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4D9" w:rsidRDefault="00F004D9" w:rsidP="00F004D9">
      <w:pPr>
        <w:widowControl w:val="0"/>
        <w:jc w:val="center"/>
      </w:pPr>
      <w:r w:rsidRPr="00F004D9">
        <w:rPr>
          <w:b/>
        </w:rPr>
        <w:t>South Carolina General Assembly</w:t>
      </w:r>
    </w:p>
    <w:p w:rsidR="00F004D9" w:rsidRDefault="00F004D9" w:rsidP="00F004D9">
      <w:pPr>
        <w:widowControl w:val="0"/>
        <w:jc w:val="center"/>
      </w:pPr>
      <w:r>
        <w:t>120th Session, 2013-2014</w:t>
      </w:r>
    </w:p>
    <w:p w:rsidR="00F004D9" w:rsidRDefault="00F004D9" w:rsidP="00F004D9">
      <w:pPr>
        <w:widowControl w:val="0"/>
        <w:jc w:val="left"/>
      </w:pPr>
    </w:p>
    <w:p w:rsidR="00F004D9" w:rsidRDefault="00F004D9" w:rsidP="00F004D9">
      <w:pPr>
        <w:widowControl w:val="0"/>
        <w:jc w:val="left"/>
        <w:rPr>
          <w:b/>
        </w:rPr>
      </w:pPr>
      <w:r w:rsidRPr="00F004D9">
        <w:rPr>
          <w:b/>
        </w:rPr>
        <w:t>S.</w:t>
      </w:r>
      <w:r>
        <w:rPr>
          <w:b/>
        </w:rPr>
        <w:t xml:space="preserve"> </w:t>
      </w:r>
      <w:r w:rsidRPr="00F004D9">
        <w:rPr>
          <w:b/>
        </w:rPr>
        <w:t>712</w:t>
      </w:r>
    </w:p>
    <w:p w:rsidR="00F004D9" w:rsidRDefault="00F004D9" w:rsidP="00F004D9">
      <w:pPr>
        <w:widowControl w:val="0"/>
        <w:jc w:val="left"/>
        <w:rPr>
          <w:b/>
        </w:rPr>
      </w:pPr>
    </w:p>
    <w:p w:rsidR="00F004D9" w:rsidRDefault="00F004D9" w:rsidP="00F004D9">
      <w:pPr>
        <w:widowControl w:val="0"/>
        <w:jc w:val="left"/>
      </w:pPr>
      <w:r w:rsidRPr="00F004D9">
        <w:rPr>
          <w:b/>
        </w:rPr>
        <w:t>STATUS INFORMATION</w:t>
      </w:r>
    </w:p>
    <w:p w:rsidR="00F004D9" w:rsidRDefault="00F004D9" w:rsidP="00F004D9">
      <w:pPr>
        <w:widowControl w:val="0"/>
        <w:jc w:val="left"/>
      </w:pPr>
    </w:p>
    <w:p w:rsidR="00F004D9" w:rsidRDefault="00F004D9" w:rsidP="00F004D9">
      <w:pPr>
        <w:widowControl w:val="0"/>
        <w:jc w:val="left"/>
      </w:pPr>
      <w:r>
        <w:t>Senate Resolution</w:t>
      </w:r>
    </w:p>
    <w:p w:rsidR="00F004D9" w:rsidRDefault="00F004D9" w:rsidP="00F004D9">
      <w:pPr>
        <w:widowControl w:val="0"/>
        <w:jc w:val="left"/>
      </w:pPr>
      <w:r>
        <w:t>Sponsors: Senators Campsen and Davis</w:t>
      </w:r>
    </w:p>
    <w:p w:rsidR="00F004D9" w:rsidRDefault="00F004D9" w:rsidP="00F004D9">
      <w:pPr>
        <w:widowControl w:val="0"/>
        <w:jc w:val="left"/>
      </w:pPr>
      <w:r>
        <w:t>Document Path: l:\council\bills\gm\29766ahb13.docx</w:t>
      </w:r>
    </w:p>
    <w:p w:rsidR="00E1266B" w:rsidRDefault="00E1266B" w:rsidP="00F004D9">
      <w:pPr>
        <w:widowControl w:val="0"/>
        <w:jc w:val="left"/>
      </w:pPr>
      <w:r>
        <w:t>Companion/Similar bill(s): 624, 4012, 4146, 4149</w:t>
      </w:r>
    </w:p>
    <w:p w:rsidR="00F004D9" w:rsidRDefault="00F004D9" w:rsidP="00F004D9">
      <w:pPr>
        <w:widowControl w:val="0"/>
        <w:jc w:val="left"/>
      </w:pPr>
    </w:p>
    <w:p w:rsidR="00F004D9" w:rsidRDefault="00F004D9" w:rsidP="00F004D9">
      <w:pPr>
        <w:widowControl w:val="0"/>
        <w:jc w:val="left"/>
      </w:pPr>
      <w:r>
        <w:t>Introduced in the Senate on May 21, 2013</w:t>
      </w:r>
    </w:p>
    <w:p w:rsidR="00F004D9" w:rsidRDefault="00F004D9" w:rsidP="00F004D9">
      <w:pPr>
        <w:widowControl w:val="0"/>
        <w:jc w:val="left"/>
      </w:pPr>
      <w:r>
        <w:t>Adopted by the Senate on May 21, 2013</w:t>
      </w:r>
    </w:p>
    <w:p w:rsidR="00F004D9" w:rsidRDefault="00F004D9" w:rsidP="00F004D9">
      <w:pPr>
        <w:widowControl w:val="0"/>
        <w:jc w:val="left"/>
      </w:pPr>
    </w:p>
    <w:p w:rsidR="00F004D9" w:rsidRDefault="00F004D9" w:rsidP="00F004D9">
      <w:pPr>
        <w:widowControl w:val="0"/>
        <w:jc w:val="left"/>
      </w:pPr>
      <w:r>
        <w:t xml:space="preserve">Summary: </w:t>
      </w:r>
      <w:r w:rsidR="00E15BD8">
        <w:t>Candice Glover</w:t>
      </w:r>
    </w:p>
    <w:p w:rsidR="00F004D9" w:rsidRDefault="00F004D9" w:rsidP="00F004D9">
      <w:pPr>
        <w:widowControl w:val="0"/>
        <w:jc w:val="left"/>
      </w:pPr>
    </w:p>
    <w:p w:rsidR="00F004D9" w:rsidRDefault="00F004D9" w:rsidP="00F004D9">
      <w:pPr>
        <w:widowControl w:val="0"/>
        <w:jc w:val="left"/>
      </w:pPr>
    </w:p>
    <w:p w:rsidR="00F004D9" w:rsidRDefault="00F004D9" w:rsidP="00F004D9">
      <w:pPr>
        <w:widowControl w:val="0"/>
        <w:tabs>
          <w:tab w:val="center" w:pos="590"/>
          <w:tab w:val="center" w:pos="1440"/>
          <w:tab w:val="left" w:pos="1872"/>
          <w:tab w:val="left" w:pos="9187"/>
        </w:tabs>
        <w:jc w:val="left"/>
      </w:pPr>
      <w:r w:rsidRPr="00F004D9">
        <w:rPr>
          <w:b/>
        </w:rPr>
        <w:t>HISTORY OF LEGISLATIVE ACTIONS</w:t>
      </w:r>
    </w:p>
    <w:p w:rsidR="00F004D9" w:rsidRDefault="00F004D9" w:rsidP="00F004D9">
      <w:pPr>
        <w:widowControl w:val="0"/>
        <w:tabs>
          <w:tab w:val="center" w:pos="590"/>
          <w:tab w:val="center" w:pos="1440"/>
          <w:tab w:val="left" w:pos="1872"/>
          <w:tab w:val="left" w:pos="9187"/>
        </w:tabs>
        <w:jc w:val="left"/>
      </w:pPr>
    </w:p>
    <w:p w:rsidR="00F004D9" w:rsidRPr="00F004D9" w:rsidRDefault="00F004D9" w:rsidP="00F004D9">
      <w:pPr>
        <w:widowControl w:val="0"/>
        <w:tabs>
          <w:tab w:val="center" w:pos="590"/>
          <w:tab w:val="center" w:pos="1440"/>
          <w:tab w:val="left" w:pos="1872"/>
          <w:tab w:val="left" w:pos="9187"/>
        </w:tabs>
        <w:jc w:val="left"/>
      </w:pPr>
      <w:r w:rsidRPr="00F004D9">
        <w:rPr>
          <w:u w:val="single"/>
        </w:rPr>
        <w:tab/>
        <w:t>Date</w:t>
      </w:r>
      <w:r w:rsidRPr="00F004D9">
        <w:rPr>
          <w:u w:val="single"/>
        </w:rPr>
        <w:tab/>
        <w:t>Body</w:t>
      </w:r>
      <w:r w:rsidRPr="00F004D9">
        <w:rPr>
          <w:u w:val="single"/>
        </w:rPr>
        <w:tab/>
        <w:t>Action Description with journal page number</w:t>
      </w:r>
      <w:r w:rsidRPr="00F004D9">
        <w:rPr>
          <w:u w:val="single"/>
        </w:rPr>
        <w:tab/>
      </w:r>
      <w:bookmarkStart w:id="0" w:name="_GoBack"/>
      <w:bookmarkEnd w:id="0"/>
    </w:p>
    <w:p w:rsidR="000514A7" w:rsidRDefault="000514A7" w:rsidP="000514A7">
      <w:pPr>
        <w:widowControl w:val="0"/>
        <w:tabs>
          <w:tab w:val="right" w:pos="1008"/>
          <w:tab w:val="left" w:pos="1152"/>
          <w:tab w:val="left" w:pos="1872"/>
          <w:tab w:val="left" w:pos="9187"/>
        </w:tabs>
        <w:ind w:left="2088" w:hanging="2088"/>
        <w:jc w:val="left"/>
      </w:pPr>
      <w:r>
        <w:tab/>
        <w:t>5/21/2013</w:t>
      </w:r>
      <w:r>
        <w:tab/>
        <w:t>Senate</w:t>
      </w:r>
      <w:r>
        <w:tab/>
      </w:r>
      <w:r w:rsidRPr="00547C0D">
        <w:t>Introduced and adopted (</w:t>
      </w:r>
      <w:hyperlink r:id="rId7" w:history="1">
        <w:r w:rsidRPr="00547C0D">
          <w:rPr>
            <w:rStyle w:val="Hyperlink"/>
          </w:rPr>
          <w:t>Senate Journal</w:t>
        </w:r>
        <w:r w:rsidRPr="00547C0D">
          <w:rPr>
            <w:rStyle w:val="Hyperlink"/>
          </w:rPr>
          <w:noBreakHyphen/>
          <w:t>page 5</w:t>
        </w:r>
      </w:hyperlink>
      <w:r w:rsidRPr="00547C0D">
        <w:t>)</w:t>
      </w:r>
    </w:p>
    <w:p w:rsidR="000514A7" w:rsidRDefault="000514A7" w:rsidP="000514A7">
      <w:pPr>
        <w:widowControl w:val="0"/>
        <w:tabs>
          <w:tab w:val="right" w:pos="1008"/>
          <w:tab w:val="left" w:pos="1152"/>
          <w:tab w:val="left" w:pos="1872"/>
          <w:tab w:val="left" w:pos="9187"/>
        </w:tabs>
        <w:ind w:left="2088" w:hanging="2088"/>
        <w:jc w:val="left"/>
      </w:pPr>
    </w:p>
    <w:p w:rsidR="00F004D9" w:rsidRPr="00F004D9" w:rsidRDefault="00F004D9" w:rsidP="00F004D9">
      <w:pPr>
        <w:widowControl w:val="0"/>
        <w:tabs>
          <w:tab w:val="right" w:pos="1008"/>
          <w:tab w:val="left" w:pos="1152"/>
          <w:tab w:val="left" w:pos="1872"/>
          <w:tab w:val="left" w:pos="9187"/>
        </w:tabs>
        <w:ind w:left="2088" w:hanging="2088"/>
        <w:jc w:val="left"/>
      </w:pPr>
    </w:p>
    <w:p w:rsidR="00F004D9" w:rsidRDefault="00F004D9" w:rsidP="00F004D9">
      <w:r w:rsidRPr="00F004D9">
        <w:rPr>
          <w:b/>
        </w:rPr>
        <w:t>VERSIONS OF THIS BILL</w:t>
      </w:r>
    </w:p>
    <w:p w:rsidR="00F004D9" w:rsidRDefault="00F004D9" w:rsidP="00F004D9"/>
    <w:p w:rsidR="00F004D9" w:rsidRDefault="00AE6F04" w:rsidP="00F004D9">
      <w:hyperlink r:id="rId8" w:history="1">
        <w:r w:rsidR="00F004D9">
          <w:rPr>
            <w:rStyle w:val="Hyperlink"/>
          </w:rPr>
          <w:t>5/21/2013</w:t>
        </w:r>
      </w:hyperlink>
    </w:p>
    <w:p w:rsidR="00F004D9" w:rsidRDefault="00F004D9" w:rsidP="00F004D9"/>
    <w:p w:rsidR="00F004D9" w:rsidRDefault="00F004D9" w:rsidP="00F004D9">
      <w:pPr>
        <w:sectPr w:rsidR="00F004D9" w:rsidSect="00F004D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4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4F1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4D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THE INCREDIBLE VOCAL TALENT OF CANDICE GLOVER OF BEAUFORT COUNTY AND TO CONGRATULATE HER FOR THE AMAZING MUSICAL PERFORMANCES THAT WON HER THE SEASON TWELVE TITLE OF </w:t>
      </w:r>
      <w:r w:rsidRPr="00D43C93">
        <w:rPr>
          <w:i/>
        </w:rPr>
        <w:t>AMERICAN IDOL</w:t>
      </w:r>
      <w:r>
        <w:t>.</w:t>
      </w:r>
    </w:p>
    <w:p w:rsidR="007A4F1A" w:rsidRDefault="007A4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4D23" w:rsidRDefault="007A4F1A" w:rsidP="00F0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04D23">
        <w:t xml:space="preserve">the members of the South Carolina Senate are delighted to learn that twenty-three year old Candice Glover has been selected as the season twelve winner of </w:t>
      </w:r>
      <w:r w:rsidR="00F04D23" w:rsidRPr="002730C1">
        <w:rPr>
          <w:i/>
          <w:color w:val="000000" w:themeColor="text1"/>
        </w:rPr>
        <w:t>American Idol</w:t>
      </w:r>
      <w:r w:rsidR="00F04D23">
        <w:rPr>
          <w:color w:val="000000" w:themeColor="text1"/>
        </w:rPr>
        <w:t>; and</w:t>
      </w:r>
    </w:p>
    <w:p w:rsidR="00F04D23" w:rsidRDefault="00F04D23" w:rsidP="00F0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D23" w:rsidRDefault="00F04D23" w:rsidP="00F0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Whereas, steeped in the beautiful Lowcountry traditions of the Geech</w:t>
      </w:r>
      <w:r w:rsidR="00D43C93">
        <w:t>e</w:t>
      </w:r>
      <w:r>
        <w:t xml:space="preserve">e dialect and culture indigenous to her native home on St. Helena Island, she first began to polish the </w:t>
      </w:r>
      <w:r w:rsidRPr="002730C1">
        <w:rPr>
          <w:color w:val="000000" w:themeColor="text1"/>
        </w:rPr>
        <w:t>rich</w:t>
      </w:r>
      <w:r>
        <w:rPr>
          <w:color w:val="000000" w:themeColor="text1"/>
        </w:rPr>
        <w:t xml:space="preserve"> qualities of her</w:t>
      </w:r>
      <w:r w:rsidRPr="002730C1">
        <w:rPr>
          <w:color w:val="000000" w:themeColor="text1"/>
        </w:rPr>
        <w:t xml:space="preserve"> soulful voice</w:t>
      </w:r>
      <w:r>
        <w:rPr>
          <w:color w:val="000000" w:themeColor="text1"/>
        </w:rPr>
        <w:t xml:space="preserve"> when she was four years old, singing “Victory Is Mine” in the Oaks True Holiness Church in the Lowcountry; and</w:t>
      </w:r>
    </w:p>
    <w:p w:rsidR="00F04D23" w:rsidRDefault="00F04D23" w:rsidP="00F0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04D23" w:rsidRDefault="00F04D23" w:rsidP="00F0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 xml:space="preserve">Whereas, </w:t>
      </w:r>
      <w:r>
        <w:rPr>
          <w:color w:val="000000" w:themeColor="text1"/>
        </w:rPr>
        <w:t>she received her first standing ovation at the age of eight when she sang CeCe Winans’ “Alabaster Box,” her first major solo, and the plaudits have not stopped; and</w:t>
      </w:r>
    </w:p>
    <w:p w:rsidR="00F04D23" w:rsidRDefault="00F04D23" w:rsidP="00F0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04D23" w:rsidRDefault="00F04D23" w:rsidP="00F0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 xml:space="preserve">Whereas, when her auditions for </w:t>
      </w:r>
      <w:r w:rsidRPr="002730C1">
        <w:rPr>
          <w:i/>
          <w:color w:val="000000" w:themeColor="text1"/>
        </w:rPr>
        <w:t>American Idol</w:t>
      </w:r>
      <w:r>
        <w:rPr>
          <w:color w:val="000000" w:themeColor="text1"/>
        </w:rPr>
        <w:t xml:space="preserve"> </w:t>
      </w:r>
      <w:r w:rsidR="00D43C93">
        <w:rPr>
          <w:color w:val="000000" w:themeColor="text1"/>
        </w:rPr>
        <w:t>for seasons nine and eleven</w:t>
      </w:r>
      <w:r>
        <w:rPr>
          <w:color w:val="000000" w:themeColor="text1"/>
        </w:rPr>
        <w:t xml:space="preserve"> met with disappointment, the support of her loving parents and six younger siblings, along with that of her friends, confirmed her confidence that she had the talent and poise to succeed on the reality show.  Her third audition in </w:t>
      </w:r>
      <w:r w:rsidR="00D43C93">
        <w:rPr>
          <w:color w:val="000000" w:themeColor="text1"/>
        </w:rPr>
        <w:t>Charlotte, North Carolina,</w:t>
      </w:r>
      <w:r>
        <w:rPr>
          <w:color w:val="000000" w:themeColor="text1"/>
        </w:rPr>
        <w:t xml:space="preserve"> for season twelve was met nationwide with enthusiastic recognition of her musical talent; and</w:t>
      </w:r>
    </w:p>
    <w:p w:rsidR="00F04D23" w:rsidRDefault="00F04D23" w:rsidP="00F0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04D23" w:rsidRDefault="00F04D23" w:rsidP="00F0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selections during the season included a </w:t>
      </w:r>
      <w:r w:rsidRPr="002730C1">
        <w:rPr>
          <w:color w:val="000000" w:themeColor="text1"/>
        </w:rPr>
        <w:t>passionate rendition of Alicia Keys’</w:t>
      </w:r>
      <w:r>
        <w:rPr>
          <w:color w:val="000000" w:themeColor="text1"/>
        </w:rPr>
        <w:t xml:space="preserve"> “Girl On Fire,</w:t>
      </w:r>
      <w:r w:rsidRPr="002730C1">
        <w:rPr>
          <w:color w:val="000000" w:themeColor="text1"/>
        </w:rPr>
        <w:t>”</w:t>
      </w:r>
      <w:r>
        <w:rPr>
          <w:color w:val="000000" w:themeColor="text1"/>
        </w:rPr>
        <w:t xml:space="preserve"> a powerful interpretation of Ben E. King’s “I (Who Have Nothing),” a flawless performance of Dee Dee Warwick’s “I’m Gonna Make You Love Me,” a </w:t>
      </w:r>
      <w:r>
        <w:rPr>
          <w:color w:val="000000" w:themeColor="text1"/>
        </w:rPr>
        <w:lastRenderedPageBreak/>
        <w:t xml:space="preserve">mesmerizing version of Dionne Warwick’s “Don’t Make Me Over,” a breathtaking </w:t>
      </w:r>
      <w:r>
        <w:t>“Lovesong” by The Cure, an emotional interpretation of “You’ve Changed,” and her choice for her single, “I Am Beautiful”; and</w:t>
      </w:r>
    </w:p>
    <w:p w:rsidR="00F04D23" w:rsidRDefault="00F04D23" w:rsidP="00F0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F1A" w:rsidRDefault="00F04D23" w:rsidP="00F0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pride and recognition that Candice Glover has brought to the Palmetto State and honor her hard work, determination, and incredible talent that have brought her this outstanding success as the new</w:t>
      </w:r>
      <w:r w:rsidRPr="00D437CC">
        <w:t xml:space="preserve"> </w:t>
      </w:r>
      <w:r w:rsidRPr="00D43C93">
        <w:rPr>
          <w:i/>
        </w:rPr>
        <w:t>American Idol</w:t>
      </w:r>
      <w:r w:rsidR="007A4F1A">
        <w:t>.  Now, therefore,</w:t>
      </w:r>
    </w:p>
    <w:p w:rsidR="007A4F1A" w:rsidRDefault="007A4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F1A" w:rsidRDefault="007A4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A4F1A" w:rsidRDefault="007A4F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D23" w:rsidRDefault="007A4F1A" w:rsidP="00F0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F04D23">
        <w:t xml:space="preserve">the members of the Senate of the State of South Carolina, by this resolution, recognize and honor the incredible vocal talent of Candice Glover of Beaufort County and congratulate her for the amazing musical performances that won her the season twelve title of </w:t>
      </w:r>
      <w:r w:rsidR="00F04D23" w:rsidRPr="00D43C93">
        <w:rPr>
          <w:i/>
        </w:rPr>
        <w:t>American Idol</w:t>
      </w:r>
      <w:r w:rsidR="00F04D23">
        <w:t>.</w:t>
      </w:r>
    </w:p>
    <w:p w:rsidR="00F04D23" w:rsidRDefault="00F04D23" w:rsidP="00F0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4D23" w:rsidP="00F04D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Candice Glover.</w:t>
      </w:r>
    </w:p>
    <w:p w:rsidR="00F1481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4819" w:rsidRDefault="00F14819" w:rsidP="00F004D9">
      <w:pPr>
        <w:suppressAutoHyphens/>
      </w:pPr>
    </w:p>
    <w:sectPr w:rsidR="00F14819" w:rsidSect="00F004D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3C93" w:rsidRDefault="00D43C93" w:rsidP="009F0C77">
      <w:r>
        <w:separator/>
      </w:r>
    </w:p>
  </w:endnote>
  <w:endnote w:type="continuationSeparator" w:id="0">
    <w:p w:rsidR="00D43C93" w:rsidRDefault="00D43C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0A2BB7-1D96-4CC2-9B2F-E59FC2A64BA0}"/>
    <w:embedBold r:id="rId2" w:fontKey="{CFD90F97-F741-42B3-9CC0-B05521328BE3}"/>
    <w:embedItalic r:id="rId3" w:fontKey="{553B48ED-ABE5-4480-8D98-66BB2958A6DB}"/>
  </w:font>
  <w:font w:name="Calibri">
    <w:panose1 w:val="020F0502020204030204"/>
    <w:charset w:val="00"/>
    <w:family w:val="swiss"/>
    <w:pitch w:val="variable"/>
    <w:sig w:usb0="E10002FF" w:usb1="4000ACFF" w:usb2="00000009" w:usb3="00000000" w:csb0="0000019F" w:csb1="00000000"/>
    <w:embedRegular r:id="rId4" w:fontKey="{53742974-FB4E-457A-86B3-0C51FCD05FA9}"/>
  </w:font>
  <w:font w:name="Tahoma">
    <w:panose1 w:val="020B0604030504040204"/>
    <w:charset w:val="00"/>
    <w:family w:val="swiss"/>
    <w:pitch w:val="variable"/>
    <w:sig w:usb0="21002A87" w:usb1="80000000" w:usb2="00000008" w:usb3="00000000" w:csb0="000101FF" w:csb1="00000000"/>
    <w:embedRegular r:id="rId5" w:fontKey="{EAB098F7-0950-4D88-B2B7-3760AB220A1B}"/>
  </w:font>
  <w:font w:name="Cambria">
    <w:panose1 w:val="02040503050406030204"/>
    <w:charset w:val="00"/>
    <w:family w:val="roman"/>
    <w:pitch w:val="variable"/>
    <w:sig w:usb0="E00002FF" w:usb1="400004FF" w:usb2="00000000" w:usb3="00000000" w:csb0="0000019F" w:csb1="00000000"/>
    <w:embedRegular r:id="rId6" w:fontKey="{FCDD52A7-C381-4F5A-BFCF-2D86C05B60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4D9" w:rsidRPr="00F14819" w:rsidRDefault="00F004D9" w:rsidP="00F14819">
    <w:pPr>
      <w:pStyle w:val="Footer"/>
      <w:tabs>
        <w:tab w:val="clear" w:pos="4680"/>
        <w:tab w:val="clear" w:pos="9360"/>
        <w:tab w:val="center" w:pos="2995"/>
      </w:tabs>
      <w:spacing w:before="120"/>
    </w:pPr>
    <w:r>
      <w:t>[712]</w:t>
    </w:r>
    <w:r>
      <w:tab/>
    </w:r>
    <w:r w:rsidR="009932EB">
      <w:fldChar w:fldCharType="begin"/>
    </w:r>
    <w:r w:rsidR="009932EB">
      <w:instrText xml:space="preserve"> PAGE  \* MERGEFORMAT </w:instrText>
    </w:r>
    <w:r w:rsidR="009932EB">
      <w:fldChar w:fldCharType="separate"/>
    </w:r>
    <w:r w:rsidR="00AE6F04">
      <w:rPr>
        <w:noProof/>
      </w:rPr>
      <w:t>1</w:t>
    </w:r>
    <w:r w:rsidR="009932E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3C93" w:rsidRDefault="00D43C93" w:rsidP="009F0C77">
      <w:r>
        <w:separator/>
      </w:r>
    </w:p>
  </w:footnote>
  <w:footnote w:type="continuationSeparator" w:id="0">
    <w:p w:rsidR="00D43C93" w:rsidRDefault="00D43C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766AHB13"/>
    <w:docVar w:name="CoverBillType" w:val="r"/>
    <w:docVar w:name="docpath" w:val="L:\Council\bills\GM\29766AHB13.DOCX"/>
    <w:docVar w:name="dvBillNumber" w:val="712"/>
    <w:docVar w:name="dvBillNumberPrefix" w:val="S. "/>
    <w:docVar w:name="dvOriginalBody" w:val="Senate"/>
    <w:docVar w:name="dvSteno" w:val="GM"/>
    <w:docVar w:name="NameofBody" w:val="s"/>
    <w:docVar w:name="vgroup2" w:val="Council"/>
  </w:docVars>
  <w:rsids>
    <w:rsidRoot w:val="009529FB"/>
    <w:rsid w:val="00026C9A"/>
    <w:rsid w:val="00047E84"/>
    <w:rsid w:val="000514A7"/>
    <w:rsid w:val="000965A1"/>
    <w:rsid w:val="000E1785"/>
    <w:rsid w:val="000F39F2"/>
    <w:rsid w:val="001023A4"/>
    <w:rsid w:val="0010776B"/>
    <w:rsid w:val="00133E66"/>
    <w:rsid w:val="00134ACF"/>
    <w:rsid w:val="00144E15"/>
    <w:rsid w:val="001A4A62"/>
    <w:rsid w:val="001A681E"/>
    <w:rsid w:val="001D08F2"/>
    <w:rsid w:val="001D54FD"/>
    <w:rsid w:val="002037CA"/>
    <w:rsid w:val="002047A2"/>
    <w:rsid w:val="002321B6"/>
    <w:rsid w:val="0023696B"/>
    <w:rsid w:val="00250967"/>
    <w:rsid w:val="002759C5"/>
    <w:rsid w:val="00277DEE"/>
    <w:rsid w:val="00280D88"/>
    <w:rsid w:val="00294ABE"/>
    <w:rsid w:val="002A3EB4"/>
    <w:rsid w:val="00325348"/>
    <w:rsid w:val="00393688"/>
    <w:rsid w:val="003D411E"/>
    <w:rsid w:val="003E0F9E"/>
    <w:rsid w:val="003E3C1E"/>
    <w:rsid w:val="003E5709"/>
    <w:rsid w:val="003E6148"/>
    <w:rsid w:val="00400EAA"/>
    <w:rsid w:val="0041760A"/>
    <w:rsid w:val="004809EE"/>
    <w:rsid w:val="00506974"/>
    <w:rsid w:val="00511EE9"/>
    <w:rsid w:val="00521E00"/>
    <w:rsid w:val="005340EE"/>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A4F1A"/>
    <w:rsid w:val="007F1523"/>
    <w:rsid w:val="007F509E"/>
    <w:rsid w:val="007F5799"/>
    <w:rsid w:val="007F6947"/>
    <w:rsid w:val="00872729"/>
    <w:rsid w:val="008F4429"/>
    <w:rsid w:val="00932670"/>
    <w:rsid w:val="009352BB"/>
    <w:rsid w:val="00943A6C"/>
    <w:rsid w:val="009529FB"/>
    <w:rsid w:val="00955AED"/>
    <w:rsid w:val="00990668"/>
    <w:rsid w:val="009932EB"/>
    <w:rsid w:val="009F0C77"/>
    <w:rsid w:val="009F4DD1"/>
    <w:rsid w:val="00A11C92"/>
    <w:rsid w:val="00A64E80"/>
    <w:rsid w:val="00A741D9"/>
    <w:rsid w:val="00A9741D"/>
    <w:rsid w:val="00AA50C6"/>
    <w:rsid w:val="00AD4B17"/>
    <w:rsid w:val="00AE6F04"/>
    <w:rsid w:val="00B16F4E"/>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43C93"/>
    <w:rsid w:val="00D6260D"/>
    <w:rsid w:val="00D6662B"/>
    <w:rsid w:val="00D91B3A"/>
    <w:rsid w:val="00D95E2F"/>
    <w:rsid w:val="00D970A9"/>
    <w:rsid w:val="00DB3AC0"/>
    <w:rsid w:val="00DE68F0"/>
    <w:rsid w:val="00DF3845"/>
    <w:rsid w:val="00DF7E17"/>
    <w:rsid w:val="00E1266B"/>
    <w:rsid w:val="00E15BD8"/>
    <w:rsid w:val="00E9348E"/>
    <w:rsid w:val="00EB00A2"/>
    <w:rsid w:val="00EB1BF3"/>
    <w:rsid w:val="00EF3EEE"/>
    <w:rsid w:val="00F004D9"/>
    <w:rsid w:val="00F04D23"/>
    <w:rsid w:val="00F14819"/>
    <w:rsid w:val="00F149A7"/>
    <w:rsid w:val="00F50BAF"/>
    <w:rsid w:val="00F52C10"/>
    <w:rsid w:val="00F81FFD"/>
    <w:rsid w:val="00F85228"/>
    <w:rsid w:val="00F969E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5136CDB-244B-44E9-982F-EE12CA256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4D23"/>
    <w:rPr>
      <w:rFonts w:ascii="Tahoma" w:hAnsi="Tahoma" w:cs="Tahoma"/>
      <w:sz w:val="16"/>
      <w:szCs w:val="16"/>
    </w:rPr>
  </w:style>
  <w:style w:type="character" w:customStyle="1" w:styleId="BalloonTextChar">
    <w:name w:val="Balloon Text Char"/>
    <w:basedOn w:val="DefaultParagraphFont"/>
    <w:link w:val="BalloonText"/>
    <w:uiPriority w:val="99"/>
    <w:semiHidden/>
    <w:rsid w:val="00F04D23"/>
    <w:rPr>
      <w:rFonts w:ascii="Tahoma" w:eastAsia="Times New Roman" w:hAnsi="Tahoma" w:cs="Tahoma"/>
      <w:sz w:val="16"/>
      <w:szCs w:val="16"/>
    </w:rPr>
  </w:style>
  <w:style w:type="character" w:styleId="Hyperlink">
    <w:name w:val="Hyperlink"/>
    <w:basedOn w:val="DefaultParagraphFont"/>
    <w:uiPriority w:val="99"/>
    <w:unhideWhenUsed/>
    <w:rsid w:val="00F004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712_20130521.docx" TargetMode="External"/><Relationship Id="rId3" Type="http://schemas.openxmlformats.org/officeDocument/2006/relationships/settings" Target="settings.xml"/><Relationship Id="rId7" Type="http://schemas.openxmlformats.org/officeDocument/2006/relationships/hyperlink" Target="file:///h:\SJ%20Archive\2013\05-21-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2D7EC-CD73-4A51-9020-DDA02A88B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472</Words>
  <Characters>2697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712: Candice Glover - South Carolina Legislature Online</dc:title>
  <dc:subject/>
  <dc:creator>%USERNAME%</dc:creator>
  <cp:keywords/>
  <dc:description/>
  <cp:lastModifiedBy>N Cumfer</cp:lastModifiedBy>
  <cp:revision>8</cp:revision>
  <cp:lastPrinted>2013-05-20T17:43:00Z</cp:lastPrinted>
  <dcterms:created xsi:type="dcterms:W3CDTF">2013-05-21T14:53:00Z</dcterms:created>
  <dcterms:modified xsi:type="dcterms:W3CDTF">2014-12-04T20:46:00Z</dcterms:modified>
</cp:coreProperties>
</file>