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BCC" w:rsidRDefault="00E92BCC" w:rsidP="00E92BCC">
      <w:pPr>
        <w:widowControl w:val="0"/>
        <w:jc w:val="center"/>
      </w:pPr>
      <w:r w:rsidRPr="00E92BCC">
        <w:rPr>
          <w:b/>
        </w:rPr>
        <w:t>South Carolina General Assembly</w:t>
      </w:r>
    </w:p>
    <w:p w:rsidR="00E92BCC" w:rsidRDefault="00E92BCC" w:rsidP="00E92BCC">
      <w:pPr>
        <w:widowControl w:val="0"/>
        <w:jc w:val="center"/>
      </w:pPr>
      <w:r>
        <w:t>120th Session, 2013-2014</w:t>
      </w:r>
    </w:p>
    <w:p w:rsidR="00E92BCC" w:rsidRDefault="00E92BCC" w:rsidP="00E92BCC">
      <w:pPr>
        <w:widowControl w:val="0"/>
      </w:pPr>
    </w:p>
    <w:p w:rsidR="00E92BCC" w:rsidRDefault="00E92BCC" w:rsidP="00E92BCC">
      <w:pPr>
        <w:widowControl w:val="0"/>
        <w:rPr>
          <w:b/>
        </w:rPr>
      </w:pPr>
      <w:r w:rsidRPr="00E92BCC">
        <w:rPr>
          <w:b/>
        </w:rPr>
        <w:t>S.</w:t>
      </w:r>
      <w:r>
        <w:rPr>
          <w:b/>
        </w:rPr>
        <w:t xml:space="preserve"> </w:t>
      </w:r>
      <w:r w:rsidRPr="00E92BCC">
        <w:rPr>
          <w:b/>
        </w:rPr>
        <w:t>756</w:t>
      </w:r>
    </w:p>
    <w:p w:rsidR="00E92BCC" w:rsidRDefault="00E92BCC" w:rsidP="00E92BCC">
      <w:pPr>
        <w:widowControl w:val="0"/>
        <w:rPr>
          <w:b/>
        </w:rPr>
      </w:pPr>
    </w:p>
    <w:p w:rsidR="00E92BCC" w:rsidRDefault="00E92BCC" w:rsidP="00E92BCC">
      <w:pPr>
        <w:widowControl w:val="0"/>
      </w:pPr>
      <w:r w:rsidRPr="00E92BCC">
        <w:rPr>
          <w:b/>
        </w:rPr>
        <w:t>STATUS INFORMATION</w:t>
      </w:r>
    </w:p>
    <w:p w:rsidR="00E92BCC" w:rsidRDefault="00E92BCC" w:rsidP="00E92BCC">
      <w:pPr>
        <w:widowControl w:val="0"/>
      </w:pPr>
    </w:p>
    <w:p w:rsidR="00E92BCC" w:rsidRDefault="00E92BCC" w:rsidP="00E92BCC">
      <w:pPr>
        <w:widowControl w:val="0"/>
      </w:pPr>
      <w:r>
        <w:t>General Bill</w:t>
      </w:r>
    </w:p>
    <w:p w:rsidR="00E92BCC" w:rsidRDefault="00E92BCC" w:rsidP="00E92BCC">
      <w:pPr>
        <w:widowControl w:val="0"/>
      </w:pPr>
      <w:r>
        <w:t>Sponsors: Senator Davis</w:t>
      </w:r>
    </w:p>
    <w:p w:rsidR="00E92BCC" w:rsidRDefault="00E92BCC" w:rsidP="00E92BCC">
      <w:pPr>
        <w:widowControl w:val="0"/>
      </w:pPr>
      <w:r>
        <w:t>Document Path: l:\s-res\td\005cltc.kmm.td.docx</w:t>
      </w:r>
    </w:p>
    <w:p w:rsidR="00E92BCC" w:rsidRDefault="00E92BCC" w:rsidP="00E92BCC">
      <w:pPr>
        <w:widowControl w:val="0"/>
      </w:pPr>
    </w:p>
    <w:p w:rsidR="00E92BCC" w:rsidRDefault="00E92BCC" w:rsidP="00E92BCC">
      <w:pPr>
        <w:widowControl w:val="0"/>
      </w:pPr>
      <w:r>
        <w:t>Introduced in the Senate on May 30, 2013</w:t>
      </w:r>
    </w:p>
    <w:p w:rsidR="00E92BCC" w:rsidRDefault="00E92BCC" w:rsidP="00E92BCC">
      <w:pPr>
        <w:widowControl w:val="0"/>
      </w:pPr>
      <w:r>
        <w:t xml:space="preserve">Currently residing in the Senate Committee on </w:t>
      </w:r>
      <w:r w:rsidRPr="00E92BCC">
        <w:rPr>
          <w:b/>
        </w:rPr>
        <w:t>Medical Affairs</w:t>
      </w:r>
    </w:p>
    <w:p w:rsidR="00E92BCC" w:rsidRDefault="00E92BCC" w:rsidP="00E92BCC">
      <w:pPr>
        <w:widowControl w:val="0"/>
      </w:pPr>
    </w:p>
    <w:p w:rsidR="00E92BCC" w:rsidRDefault="00E92BCC" w:rsidP="00E92BCC">
      <w:pPr>
        <w:widowControl w:val="0"/>
      </w:pPr>
      <w:r>
        <w:t xml:space="preserve">Summary: </w:t>
      </w:r>
      <w:r w:rsidR="00744DAA">
        <w:t>Medicaid</w:t>
      </w:r>
    </w:p>
    <w:p w:rsidR="00E92BCC" w:rsidRDefault="00E92BCC" w:rsidP="00E92BCC">
      <w:pPr>
        <w:widowControl w:val="0"/>
      </w:pPr>
    </w:p>
    <w:p w:rsidR="00E92BCC" w:rsidRDefault="00E92BCC" w:rsidP="00E92BCC">
      <w:pPr>
        <w:widowControl w:val="0"/>
      </w:pPr>
    </w:p>
    <w:p w:rsidR="00E92BCC" w:rsidRDefault="00E92BCC" w:rsidP="00E92BCC">
      <w:pPr>
        <w:widowControl w:val="0"/>
        <w:tabs>
          <w:tab w:val="center" w:pos="590"/>
          <w:tab w:val="center" w:pos="1440"/>
          <w:tab w:val="left" w:pos="1872"/>
          <w:tab w:val="left" w:pos="9187"/>
        </w:tabs>
      </w:pPr>
      <w:r w:rsidRPr="00E92BCC">
        <w:rPr>
          <w:b/>
        </w:rPr>
        <w:t>HISTORY OF LEGISLATIVE ACTIONS</w:t>
      </w:r>
    </w:p>
    <w:p w:rsidR="00E92BCC" w:rsidRDefault="00E92BCC" w:rsidP="00E92BCC">
      <w:pPr>
        <w:widowControl w:val="0"/>
        <w:tabs>
          <w:tab w:val="center" w:pos="590"/>
          <w:tab w:val="center" w:pos="1440"/>
          <w:tab w:val="left" w:pos="1872"/>
          <w:tab w:val="left" w:pos="9187"/>
        </w:tabs>
      </w:pPr>
    </w:p>
    <w:p w:rsidR="00E92BCC" w:rsidRPr="00E92BCC" w:rsidRDefault="00E92BCC" w:rsidP="00E92BCC">
      <w:pPr>
        <w:widowControl w:val="0"/>
        <w:tabs>
          <w:tab w:val="center" w:pos="590"/>
          <w:tab w:val="center" w:pos="1440"/>
          <w:tab w:val="left" w:pos="1872"/>
          <w:tab w:val="left" w:pos="9187"/>
        </w:tabs>
      </w:pPr>
      <w:r w:rsidRPr="00E92BCC">
        <w:rPr>
          <w:u w:val="single"/>
        </w:rPr>
        <w:tab/>
        <w:t>Date</w:t>
      </w:r>
      <w:r w:rsidRPr="00E92BCC">
        <w:rPr>
          <w:u w:val="single"/>
        </w:rPr>
        <w:tab/>
        <w:t>Body</w:t>
      </w:r>
      <w:r w:rsidRPr="00E92BCC">
        <w:rPr>
          <w:u w:val="single"/>
        </w:rPr>
        <w:tab/>
        <w:t>Action Description with journal page number</w:t>
      </w:r>
      <w:r w:rsidRPr="00E92BCC">
        <w:rPr>
          <w:u w:val="single"/>
        </w:rPr>
        <w:tab/>
      </w:r>
      <w:bookmarkStart w:id="0" w:name="_GoBack"/>
      <w:bookmarkEnd w:id="0"/>
    </w:p>
    <w:p w:rsidR="00C97A33" w:rsidRDefault="00C97A33" w:rsidP="00C97A33">
      <w:pPr>
        <w:widowControl w:val="0"/>
        <w:tabs>
          <w:tab w:val="right" w:pos="1008"/>
          <w:tab w:val="left" w:pos="1152"/>
          <w:tab w:val="left" w:pos="1872"/>
          <w:tab w:val="left" w:pos="9187"/>
        </w:tabs>
        <w:ind w:left="2088" w:hanging="2088"/>
      </w:pPr>
      <w:r>
        <w:tab/>
        <w:t>5/30/2013</w:t>
      </w:r>
      <w:r>
        <w:tab/>
        <w:t>Senate</w:t>
      </w:r>
      <w:r>
        <w:tab/>
      </w:r>
      <w:r w:rsidRPr="00997D87">
        <w:t>Introduced and read first time (</w:t>
      </w:r>
      <w:hyperlink r:id="rId6" w:history="1">
        <w:r w:rsidRPr="00997D87">
          <w:rPr>
            <w:rStyle w:val="Hyperlink"/>
          </w:rPr>
          <w:t>Senate Journal</w:t>
        </w:r>
        <w:r w:rsidRPr="00997D87">
          <w:rPr>
            <w:rStyle w:val="Hyperlink"/>
          </w:rPr>
          <w:noBreakHyphen/>
          <w:t>page 6</w:t>
        </w:r>
      </w:hyperlink>
      <w:r w:rsidRPr="00997D87">
        <w:t>)</w:t>
      </w:r>
    </w:p>
    <w:p w:rsidR="00C97A33" w:rsidRDefault="00C97A33" w:rsidP="00C97A33">
      <w:pPr>
        <w:widowControl w:val="0"/>
        <w:tabs>
          <w:tab w:val="right" w:pos="1008"/>
          <w:tab w:val="left" w:pos="1152"/>
          <w:tab w:val="left" w:pos="1872"/>
          <w:tab w:val="left" w:pos="9187"/>
        </w:tabs>
        <w:ind w:left="2088" w:hanging="2088"/>
      </w:pPr>
      <w:r>
        <w:tab/>
        <w:t>5/30/2013</w:t>
      </w:r>
      <w:r>
        <w:tab/>
        <w:t>Senate</w:t>
      </w:r>
      <w:r>
        <w:tab/>
      </w:r>
      <w:r w:rsidRPr="00997D87">
        <w:t xml:space="preserve">Referred </w:t>
      </w:r>
      <w:r>
        <w:t xml:space="preserve">to Committee on </w:t>
      </w:r>
      <w:r w:rsidRPr="00997D87">
        <w:rPr>
          <w:b/>
        </w:rPr>
        <w:t>Medical Affairs</w:t>
      </w:r>
      <w:r>
        <w:t xml:space="preserve"> </w:t>
      </w:r>
      <w:r w:rsidRPr="00997D87">
        <w:t>(</w:t>
      </w:r>
      <w:hyperlink r:id="rId7" w:history="1">
        <w:r w:rsidRPr="00997D87">
          <w:rPr>
            <w:rStyle w:val="Hyperlink"/>
          </w:rPr>
          <w:t>Senate Journal</w:t>
        </w:r>
        <w:r w:rsidRPr="00997D87">
          <w:rPr>
            <w:rStyle w:val="Hyperlink"/>
          </w:rPr>
          <w:noBreakHyphen/>
          <w:t>page 6</w:t>
        </w:r>
      </w:hyperlink>
      <w:r w:rsidRPr="00997D87">
        <w:t>)</w:t>
      </w:r>
    </w:p>
    <w:p w:rsidR="00C97A33" w:rsidRDefault="00C97A33" w:rsidP="00C97A33">
      <w:pPr>
        <w:widowControl w:val="0"/>
        <w:tabs>
          <w:tab w:val="right" w:pos="1008"/>
          <w:tab w:val="left" w:pos="1152"/>
          <w:tab w:val="left" w:pos="1872"/>
          <w:tab w:val="left" w:pos="9187"/>
        </w:tabs>
        <w:ind w:left="2088" w:hanging="2088"/>
      </w:pPr>
    </w:p>
    <w:p w:rsidR="00E92BCC" w:rsidRPr="00E92BCC" w:rsidRDefault="00E92BCC" w:rsidP="00E92BCC">
      <w:pPr>
        <w:widowControl w:val="0"/>
        <w:tabs>
          <w:tab w:val="right" w:pos="1008"/>
          <w:tab w:val="left" w:pos="1152"/>
          <w:tab w:val="left" w:pos="1872"/>
          <w:tab w:val="left" w:pos="9187"/>
        </w:tabs>
        <w:ind w:left="2088" w:hanging="2088"/>
      </w:pPr>
    </w:p>
    <w:p w:rsidR="00E92BCC" w:rsidRDefault="00E92BCC" w:rsidP="00E92BCC">
      <w:pPr>
        <w:widowControl w:val="0"/>
      </w:pPr>
      <w:r w:rsidRPr="00E92BCC">
        <w:rPr>
          <w:b/>
        </w:rPr>
        <w:t>VERSIONS OF THIS BILL</w:t>
      </w:r>
    </w:p>
    <w:p w:rsidR="00E92BCC" w:rsidRDefault="00E92BCC" w:rsidP="00E92BCC">
      <w:pPr>
        <w:widowControl w:val="0"/>
      </w:pPr>
    </w:p>
    <w:p w:rsidR="00E92BCC" w:rsidRDefault="00C855C9" w:rsidP="00E92BCC">
      <w:pPr>
        <w:widowControl w:val="0"/>
      </w:pPr>
      <w:hyperlink r:id="rId8" w:history="1">
        <w:r w:rsidR="00E92BCC">
          <w:rPr>
            <w:rStyle w:val="Hyperlink"/>
          </w:rPr>
          <w:t>5/30/2013</w:t>
        </w:r>
      </w:hyperlink>
    </w:p>
    <w:p w:rsidR="00E92BCC" w:rsidRDefault="00E92BCC" w:rsidP="00E92BCC"/>
    <w:p w:rsidR="00E92BCC" w:rsidRDefault="00E92BCC" w:rsidP="00E92BCC">
      <w:pPr>
        <w:sectPr w:rsidR="00E92BCC" w:rsidSect="00E92BC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15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1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6, TITLE 44 OF THE 1976 CODE, RELATING TO THE DEPARTMENT OF HEALTH AND HUMAN SERVICES, BY ADDING SECTION 44-6-35, TO PROVIDE THAT MILITARY FAMILIES MAY ENROLL IN </w:t>
      </w:r>
      <w:r w:rsidR="00A255A5">
        <w:rPr>
          <w:rFonts w:eastAsia="Times New Roman"/>
        </w:rPr>
        <w:t xml:space="preserve">A </w:t>
      </w:r>
      <w:r>
        <w:rPr>
          <w:rFonts w:eastAsia="Times New Roman"/>
        </w:rPr>
        <w:t>MEDICAID HOME AND COMMUNITY</w:t>
      </w:r>
      <w:r w:rsidR="00A255A5">
        <w:rPr>
          <w:rFonts w:eastAsia="Times New Roman"/>
        </w:rPr>
        <w:t xml:space="preserve"> </w:t>
      </w:r>
      <w:r>
        <w:rPr>
          <w:rFonts w:eastAsia="Times New Roman"/>
        </w:rPr>
        <w:t xml:space="preserve">BASED WAIVER PROGRAM IN THIS STATE IF SOUTH CAROLINA IS THEIR STATE OF LEGAL RESIDENCE, AND TO ALLOW THEM TO MAINTAIN ENROLLMENT IF THE FAMILY IS STATIONED OUTSIDE OF SOUTH CAROLINA. </w:t>
      </w: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27C5">
        <w:rPr>
          <w:rFonts w:eastAsia="Times New Roman"/>
        </w:rPr>
        <w:t>Chapter 6, Title 44 of the 1976 Code is amended by adding:</w:t>
      </w:r>
    </w:p>
    <w:p w:rsidR="00E427C5" w:rsidRDefault="00E42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6C77" w:rsidRDefault="00E427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44-6-35.</w:t>
      </w:r>
      <w:r>
        <w:rPr>
          <w:rFonts w:eastAsia="Times New Roman"/>
        </w:rPr>
        <w:tab/>
        <w:t>In administering the Community Long-Term Care home and community</w:t>
      </w:r>
      <w:r w:rsidR="00A255A5">
        <w:rPr>
          <w:rFonts w:eastAsia="Times New Roman"/>
        </w:rPr>
        <w:t xml:space="preserve"> </w:t>
      </w:r>
      <w:r>
        <w:rPr>
          <w:rFonts w:eastAsia="Times New Roman"/>
        </w:rPr>
        <w:t xml:space="preserve">based waiver program, </w:t>
      </w:r>
      <w:r w:rsidR="008E6C77">
        <w:rPr>
          <w:rFonts w:eastAsia="Times New Roman"/>
        </w:rPr>
        <w:t xml:space="preserve">members of the armed services may enroll an eligible family member in this State if the member of the armed services designates South Carolina as their state of legal residence.  A person enrolled pursuant to this section may maintain his enrollment regardless of where the service member is stationed.” </w:t>
      </w:r>
    </w:p>
    <w:p w:rsidR="004A15C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1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53768">
        <w:rPr>
          <w:rFonts w:eastAsia="Times New Roman"/>
        </w:rPr>
        <w:t>2</w:t>
      </w:r>
      <w:r>
        <w:rPr>
          <w:rFonts w:eastAsia="Times New Roman"/>
        </w:rPr>
        <w:t>.</w:t>
      </w:r>
      <w:r>
        <w:rPr>
          <w:rFonts w:eastAsia="Times New Roman"/>
        </w:rPr>
        <w:tab/>
        <w:t>This act takes effect upon approval by the Governor.</w:t>
      </w:r>
    </w:p>
    <w:p w:rsidR="00AF5B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5B63" w:rsidRDefault="00AF5B63" w:rsidP="00E92BCC">
      <w:pPr>
        <w:suppressAutoHyphens/>
        <w:jc w:val="both"/>
        <w:rPr>
          <w:rFonts w:eastAsia="Times New Roman"/>
        </w:rPr>
      </w:pPr>
    </w:p>
    <w:sectPr w:rsidR="00AF5B63" w:rsidSect="00E92B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F4B" w:rsidRDefault="00A71F4B" w:rsidP="00522CE0">
      <w:r>
        <w:separator/>
      </w:r>
    </w:p>
  </w:endnote>
  <w:endnote w:type="continuationSeparator" w:id="0">
    <w:p w:rsidR="00A71F4B" w:rsidRDefault="00A71F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C128FE-0E57-45B4-AB2B-32201BD275A5}"/>
    <w:embedBold r:id="rId2" w:fontKey="{3EBC3420-D32C-4080-BD47-86B7D0B3D4A4}"/>
  </w:font>
  <w:font w:name="Calibri">
    <w:panose1 w:val="020F0502020204030204"/>
    <w:charset w:val="00"/>
    <w:family w:val="swiss"/>
    <w:pitch w:val="variable"/>
    <w:sig w:usb0="E10002FF" w:usb1="4000ACFF" w:usb2="00000009" w:usb3="00000000" w:csb0="0000019F" w:csb1="00000000"/>
    <w:embedRegular r:id="rId3" w:fontKey="{B96E728B-1EA5-42A3-9886-22F8A41CE0C9}"/>
    <w:embedBold r:id="rId4" w:fontKey="{68E661BF-CFA0-41A1-8A14-385305F05FC8}"/>
  </w:font>
  <w:font w:name="Cambria">
    <w:panose1 w:val="02040503050406030204"/>
    <w:charset w:val="00"/>
    <w:family w:val="roman"/>
    <w:pitch w:val="variable"/>
    <w:sig w:usb0="E00002FF" w:usb1="400004FF" w:usb2="00000000" w:usb3="00000000" w:csb0="0000019F" w:csb1="00000000"/>
    <w:embedRegular r:id="rId5" w:fontKey="{DE7D0F04-0AA1-45F7-881C-4D94B6BFB5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CC" w:rsidRPr="00AF5B63" w:rsidRDefault="00E92BCC" w:rsidP="00AF5B63">
    <w:pPr>
      <w:pStyle w:val="Footer"/>
      <w:tabs>
        <w:tab w:val="clear" w:pos="4680"/>
        <w:tab w:val="clear" w:pos="9360"/>
        <w:tab w:val="center" w:pos="2995"/>
      </w:tabs>
      <w:spacing w:before="120"/>
    </w:pPr>
    <w:r>
      <w:t>[756]</w:t>
    </w:r>
    <w:r>
      <w:tab/>
    </w:r>
    <w:r w:rsidR="00237872">
      <w:fldChar w:fldCharType="begin"/>
    </w:r>
    <w:r w:rsidR="00237872">
      <w:instrText xml:space="preserve"> PAGE  \* MERGEFORMAT </w:instrText>
    </w:r>
    <w:r w:rsidR="00237872">
      <w:fldChar w:fldCharType="separate"/>
    </w:r>
    <w:r w:rsidR="00C855C9">
      <w:rPr>
        <w:noProof/>
      </w:rPr>
      <w:t>1</w:t>
    </w:r>
    <w:r w:rsidR="002378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F4B" w:rsidRDefault="00A71F4B" w:rsidP="00522CE0">
      <w:r>
        <w:separator/>
      </w:r>
    </w:p>
  </w:footnote>
  <w:footnote w:type="continuationSeparator" w:id="0">
    <w:p w:rsidR="00A71F4B" w:rsidRDefault="00A71F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5CLTC.KMM.TD"/>
    <w:docVar w:name="CoverAttorneyInitials" w:val="KMM"/>
    <w:docVar w:name="CoverAttorneyLastName" w:val="Moffitt"/>
    <w:docVar w:name="CoverBillType" w:val="b"/>
    <w:docVar w:name="CoverSenator" w:val="TD"/>
    <w:docVar w:name="dvBillNumber" w:val="756"/>
    <w:docVar w:name="dvBillNumberPrefix" w:val="S. "/>
    <w:docVar w:name="dvOriginalBody" w:val="Senate"/>
    <w:docVar w:name="fulldraftpath" w:val="L:\S-RES\TD\005CLTC.KMM.TD.DOCX"/>
    <w:docVar w:name="NameofBody" w:val="S"/>
    <w:docVar w:name="vgroup2" w:val="S-RES"/>
  </w:docVars>
  <w:rsids>
    <w:rsidRoot w:val="00EE364E"/>
    <w:rsid w:val="00042AC1"/>
    <w:rsid w:val="000435EB"/>
    <w:rsid w:val="00046516"/>
    <w:rsid w:val="00063060"/>
    <w:rsid w:val="0007601D"/>
    <w:rsid w:val="000B0720"/>
    <w:rsid w:val="000B5EAF"/>
    <w:rsid w:val="00170561"/>
    <w:rsid w:val="00186AC9"/>
    <w:rsid w:val="00197DF1"/>
    <w:rsid w:val="001B3DD9"/>
    <w:rsid w:val="001B7E5D"/>
    <w:rsid w:val="001D3BAC"/>
    <w:rsid w:val="00216025"/>
    <w:rsid w:val="00237872"/>
    <w:rsid w:val="00245C4E"/>
    <w:rsid w:val="00282B79"/>
    <w:rsid w:val="002C1321"/>
    <w:rsid w:val="002C5896"/>
    <w:rsid w:val="002D3BED"/>
    <w:rsid w:val="00307C2B"/>
    <w:rsid w:val="00383247"/>
    <w:rsid w:val="003D6E2B"/>
    <w:rsid w:val="003E7597"/>
    <w:rsid w:val="0044020F"/>
    <w:rsid w:val="00450668"/>
    <w:rsid w:val="004813A2"/>
    <w:rsid w:val="004952FA"/>
    <w:rsid w:val="004A15C0"/>
    <w:rsid w:val="004B6A22"/>
    <w:rsid w:val="004D7F37"/>
    <w:rsid w:val="00522CE0"/>
    <w:rsid w:val="005334F8"/>
    <w:rsid w:val="00565148"/>
    <w:rsid w:val="00593361"/>
    <w:rsid w:val="005A413B"/>
    <w:rsid w:val="005A5017"/>
    <w:rsid w:val="005A648C"/>
    <w:rsid w:val="005A731D"/>
    <w:rsid w:val="005F1745"/>
    <w:rsid w:val="0067279A"/>
    <w:rsid w:val="006A1802"/>
    <w:rsid w:val="006C74EA"/>
    <w:rsid w:val="00720D40"/>
    <w:rsid w:val="007226A8"/>
    <w:rsid w:val="007318D4"/>
    <w:rsid w:val="00744DAA"/>
    <w:rsid w:val="00761087"/>
    <w:rsid w:val="00765784"/>
    <w:rsid w:val="007A4390"/>
    <w:rsid w:val="007E5CB7"/>
    <w:rsid w:val="008314D2"/>
    <w:rsid w:val="008B2F42"/>
    <w:rsid w:val="008C3697"/>
    <w:rsid w:val="008E185F"/>
    <w:rsid w:val="008E6C77"/>
    <w:rsid w:val="008F023B"/>
    <w:rsid w:val="00904E16"/>
    <w:rsid w:val="009162B3"/>
    <w:rsid w:val="00927C62"/>
    <w:rsid w:val="00983951"/>
    <w:rsid w:val="00984124"/>
    <w:rsid w:val="00984640"/>
    <w:rsid w:val="00995C37"/>
    <w:rsid w:val="009C118A"/>
    <w:rsid w:val="00A02011"/>
    <w:rsid w:val="00A255A5"/>
    <w:rsid w:val="00A4011E"/>
    <w:rsid w:val="00A53768"/>
    <w:rsid w:val="00A62EB1"/>
    <w:rsid w:val="00A71F4B"/>
    <w:rsid w:val="00A7625E"/>
    <w:rsid w:val="00A86015"/>
    <w:rsid w:val="00A9594E"/>
    <w:rsid w:val="00AE59C8"/>
    <w:rsid w:val="00AF5B63"/>
    <w:rsid w:val="00B10098"/>
    <w:rsid w:val="00B5790D"/>
    <w:rsid w:val="00B57E33"/>
    <w:rsid w:val="00B945C5"/>
    <w:rsid w:val="00BA20EA"/>
    <w:rsid w:val="00BB5AFC"/>
    <w:rsid w:val="00BC0A56"/>
    <w:rsid w:val="00BD6C4B"/>
    <w:rsid w:val="00C45366"/>
    <w:rsid w:val="00C57023"/>
    <w:rsid w:val="00C74052"/>
    <w:rsid w:val="00C855C9"/>
    <w:rsid w:val="00C97A33"/>
    <w:rsid w:val="00CA1D3D"/>
    <w:rsid w:val="00CB187A"/>
    <w:rsid w:val="00CC0EC7"/>
    <w:rsid w:val="00CC1FC9"/>
    <w:rsid w:val="00D1088B"/>
    <w:rsid w:val="00D14DE6"/>
    <w:rsid w:val="00D156D2"/>
    <w:rsid w:val="00D53E29"/>
    <w:rsid w:val="00D86943"/>
    <w:rsid w:val="00DA47B9"/>
    <w:rsid w:val="00E058D3"/>
    <w:rsid w:val="00E427C5"/>
    <w:rsid w:val="00E76AD9"/>
    <w:rsid w:val="00E91E2F"/>
    <w:rsid w:val="00E92BCC"/>
    <w:rsid w:val="00EA3546"/>
    <w:rsid w:val="00EA75B5"/>
    <w:rsid w:val="00EB47AE"/>
    <w:rsid w:val="00EC34E1"/>
    <w:rsid w:val="00EE364E"/>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8B47F5E-BF7B-492F-BB62-171E476F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2B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6_20130530.docx" TargetMode="External"/><Relationship Id="rId3" Type="http://schemas.openxmlformats.org/officeDocument/2006/relationships/webSettings" Target="webSettings.xml"/><Relationship Id="rId7" Type="http://schemas.openxmlformats.org/officeDocument/2006/relationships/hyperlink" Target="file:///h:\SJ%20Archive\2013\05-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756: Medicaid - South Carolina Legislature Online</dc:title>
  <dc:subject/>
  <dc:creator>%USERNAME%</dc:creator>
  <cp:keywords/>
  <dc:description/>
  <cp:lastModifiedBy>N Cumfer</cp:lastModifiedBy>
  <cp:revision>7</cp:revision>
  <dcterms:created xsi:type="dcterms:W3CDTF">2013-05-30T17:52:00Z</dcterms:created>
  <dcterms:modified xsi:type="dcterms:W3CDTF">2014-12-04T20:47:00Z</dcterms:modified>
</cp:coreProperties>
</file>