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98C" w:rsidRDefault="0058798C" w:rsidP="0058798C">
      <w:pPr>
        <w:widowControl w:val="0"/>
        <w:jc w:val="center"/>
      </w:pPr>
      <w:r w:rsidRPr="0058798C">
        <w:rPr>
          <w:b/>
        </w:rPr>
        <w:t>South Carolina General Assembly</w:t>
      </w:r>
    </w:p>
    <w:p w:rsidR="0058798C" w:rsidRDefault="0058798C" w:rsidP="0058798C">
      <w:pPr>
        <w:widowControl w:val="0"/>
        <w:jc w:val="center"/>
      </w:pPr>
      <w:r>
        <w:t>120th Session, 2013-2014</w:t>
      </w:r>
    </w:p>
    <w:p w:rsidR="0058798C" w:rsidRDefault="0058798C" w:rsidP="0058798C">
      <w:pPr>
        <w:widowControl w:val="0"/>
      </w:pPr>
    </w:p>
    <w:p w:rsidR="0058798C" w:rsidRDefault="0058798C" w:rsidP="0058798C">
      <w:pPr>
        <w:widowControl w:val="0"/>
        <w:rPr>
          <w:b/>
        </w:rPr>
      </w:pPr>
      <w:r w:rsidRPr="0058798C">
        <w:rPr>
          <w:b/>
        </w:rPr>
        <w:t>S.</w:t>
      </w:r>
      <w:r>
        <w:rPr>
          <w:b/>
        </w:rPr>
        <w:t xml:space="preserve"> </w:t>
      </w:r>
      <w:r w:rsidRPr="0058798C">
        <w:rPr>
          <w:b/>
        </w:rPr>
        <w:t>785</w:t>
      </w:r>
    </w:p>
    <w:p w:rsidR="0058798C" w:rsidRDefault="0058798C" w:rsidP="0058798C">
      <w:pPr>
        <w:widowControl w:val="0"/>
        <w:rPr>
          <w:b/>
        </w:rPr>
      </w:pPr>
    </w:p>
    <w:p w:rsidR="0058798C" w:rsidRDefault="0058798C" w:rsidP="0058798C">
      <w:pPr>
        <w:widowControl w:val="0"/>
      </w:pPr>
      <w:r w:rsidRPr="0058798C">
        <w:rPr>
          <w:b/>
        </w:rPr>
        <w:t>STATUS INFORMATION</w:t>
      </w:r>
    </w:p>
    <w:p w:rsidR="0058798C" w:rsidRDefault="0058798C" w:rsidP="0058798C">
      <w:pPr>
        <w:widowControl w:val="0"/>
      </w:pPr>
    </w:p>
    <w:p w:rsidR="0058798C" w:rsidRDefault="0058798C" w:rsidP="0058798C">
      <w:pPr>
        <w:widowControl w:val="0"/>
      </w:pPr>
      <w:r>
        <w:t>Senate Resolution</w:t>
      </w:r>
    </w:p>
    <w:p w:rsidR="0058798C" w:rsidRDefault="0058798C" w:rsidP="0058798C">
      <w:pPr>
        <w:widowControl w:val="0"/>
      </w:pPr>
      <w:r>
        <w:t>Sponsors: Senator Allen</w:t>
      </w:r>
    </w:p>
    <w:p w:rsidR="0058798C" w:rsidRDefault="0058798C" w:rsidP="0058798C">
      <w:pPr>
        <w:widowControl w:val="0"/>
      </w:pPr>
      <w:r>
        <w:t>Document Path: l:\s-res\kba\004pilg.mrh.kba.docx</w:t>
      </w:r>
    </w:p>
    <w:p w:rsidR="0058798C" w:rsidRDefault="0058798C" w:rsidP="0058798C">
      <w:pPr>
        <w:widowControl w:val="0"/>
      </w:pPr>
    </w:p>
    <w:p w:rsidR="0058798C" w:rsidRDefault="0058798C" w:rsidP="0058798C">
      <w:pPr>
        <w:widowControl w:val="0"/>
      </w:pPr>
      <w:r>
        <w:t>Introduced in the Senate on June 6, 2013</w:t>
      </w:r>
    </w:p>
    <w:p w:rsidR="0058798C" w:rsidRDefault="0058798C" w:rsidP="0058798C">
      <w:pPr>
        <w:widowControl w:val="0"/>
      </w:pPr>
      <w:r>
        <w:t>Adopted by the Senate on June 6, 2013</w:t>
      </w:r>
    </w:p>
    <w:p w:rsidR="0058798C" w:rsidRDefault="0058798C" w:rsidP="0058798C">
      <w:pPr>
        <w:widowControl w:val="0"/>
      </w:pPr>
    </w:p>
    <w:p w:rsidR="0058798C" w:rsidRDefault="0058798C" w:rsidP="0058798C">
      <w:pPr>
        <w:widowControl w:val="0"/>
      </w:pPr>
      <w:r>
        <w:t xml:space="preserve">Summary: </w:t>
      </w:r>
      <w:r w:rsidR="009E13D4">
        <w:t>Old Pilgrim Missionary Baptist Church</w:t>
      </w:r>
    </w:p>
    <w:p w:rsidR="0058798C" w:rsidRDefault="0058798C" w:rsidP="0058798C">
      <w:pPr>
        <w:widowControl w:val="0"/>
      </w:pPr>
    </w:p>
    <w:p w:rsidR="0058798C" w:rsidRDefault="0058798C" w:rsidP="0058798C">
      <w:pPr>
        <w:widowControl w:val="0"/>
      </w:pPr>
    </w:p>
    <w:p w:rsidR="0058798C" w:rsidRDefault="0058798C" w:rsidP="0058798C">
      <w:pPr>
        <w:widowControl w:val="0"/>
        <w:tabs>
          <w:tab w:val="center" w:pos="590"/>
          <w:tab w:val="center" w:pos="1440"/>
          <w:tab w:val="left" w:pos="1872"/>
          <w:tab w:val="left" w:pos="9187"/>
        </w:tabs>
      </w:pPr>
      <w:r w:rsidRPr="0058798C">
        <w:rPr>
          <w:b/>
        </w:rPr>
        <w:t>HISTORY OF LEGISLATIVE ACTIONS</w:t>
      </w:r>
    </w:p>
    <w:p w:rsidR="0058798C" w:rsidRDefault="0058798C" w:rsidP="0058798C">
      <w:pPr>
        <w:widowControl w:val="0"/>
        <w:tabs>
          <w:tab w:val="center" w:pos="590"/>
          <w:tab w:val="center" w:pos="1440"/>
          <w:tab w:val="left" w:pos="1872"/>
          <w:tab w:val="left" w:pos="9187"/>
        </w:tabs>
      </w:pPr>
    </w:p>
    <w:p w:rsidR="0058798C" w:rsidRPr="0058798C" w:rsidRDefault="0058798C" w:rsidP="0058798C">
      <w:pPr>
        <w:widowControl w:val="0"/>
        <w:tabs>
          <w:tab w:val="center" w:pos="590"/>
          <w:tab w:val="center" w:pos="1440"/>
          <w:tab w:val="left" w:pos="1872"/>
          <w:tab w:val="left" w:pos="9187"/>
        </w:tabs>
      </w:pPr>
      <w:r w:rsidRPr="0058798C">
        <w:rPr>
          <w:u w:val="single"/>
        </w:rPr>
        <w:tab/>
        <w:t>Date</w:t>
      </w:r>
      <w:r w:rsidRPr="0058798C">
        <w:rPr>
          <w:u w:val="single"/>
        </w:rPr>
        <w:tab/>
        <w:t>Body</w:t>
      </w:r>
      <w:r w:rsidRPr="0058798C">
        <w:rPr>
          <w:u w:val="single"/>
        </w:rPr>
        <w:tab/>
        <w:t>Action Description with journal page number</w:t>
      </w:r>
      <w:r w:rsidRPr="0058798C">
        <w:rPr>
          <w:u w:val="single"/>
        </w:rPr>
        <w:tab/>
      </w:r>
      <w:bookmarkStart w:id="0" w:name="_GoBack"/>
      <w:bookmarkEnd w:id="0"/>
    </w:p>
    <w:p w:rsidR="0040298F" w:rsidRDefault="0040298F" w:rsidP="0040298F">
      <w:pPr>
        <w:widowControl w:val="0"/>
        <w:tabs>
          <w:tab w:val="right" w:pos="1008"/>
          <w:tab w:val="left" w:pos="1152"/>
          <w:tab w:val="left" w:pos="1872"/>
          <w:tab w:val="left" w:pos="9187"/>
        </w:tabs>
        <w:ind w:left="2088" w:hanging="2088"/>
      </w:pPr>
      <w:r>
        <w:tab/>
        <w:t>6/6/2013</w:t>
      </w:r>
      <w:r>
        <w:tab/>
        <w:t>Senate</w:t>
      </w:r>
      <w:r>
        <w:tab/>
      </w:r>
      <w:r w:rsidRPr="0084587A">
        <w:t>Introduced and adopted (</w:t>
      </w:r>
      <w:hyperlink r:id="rId6" w:history="1">
        <w:r w:rsidRPr="0084587A">
          <w:rPr>
            <w:rStyle w:val="Hyperlink"/>
          </w:rPr>
          <w:t>Senate Journal</w:t>
        </w:r>
        <w:r w:rsidRPr="0084587A">
          <w:rPr>
            <w:rStyle w:val="Hyperlink"/>
          </w:rPr>
          <w:noBreakHyphen/>
          <w:t>page 6</w:t>
        </w:r>
      </w:hyperlink>
      <w:r w:rsidRPr="0084587A">
        <w:t>)</w:t>
      </w:r>
    </w:p>
    <w:p w:rsidR="0040298F" w:rsidRDefault="0040298F" w:rsidP="0040298F">
      <w:pPr>
        <w:widowControl w:val="0"/>
        <w:tabs>
          <w:tab w:val="right" w:pos="1008"/>
          <w:tab w:val="left" w:pos="1152"/>
          <w:tab w:val="left" w:pos="1872"/>
          <w:tab w:val="left" w:pos="9187"/>
        </w:tabs>
        <w:ind w:left="2088" w:hanging="2088"/>
      </w:pPr>
    </w:p>
    <w:p w:rsidR="0058798C" w:rsidRPr="0058798C" w:rsidRDefault="0058798C" w:rsidP="0058798C">
      <w:pPr>
        <w:widowControl w:val="0"/>
        <w:tabs>
          <w:tab w:val="right" w:pos="1008"/>
          <w:tab w:val="left" w:pos="1152"/>
          <w:tab w:val="left" w:pos="1872"/>
          <w:tab w:val="left" w:pos="9187"/>
        </w:tabs>
        <w:ind w:left="2088" w:hanging="2088"/>
      </w:pPr>
    </w:p>
    <w:p w:rsidR="0058798C" w:rsidRDefault="0058798C" w:rsidP="0058798C">
      <w:r w:rsidRPr="0058798C">
        <w:rPr>
          <w:b/>
        </w:rPr>
        <w:t>VERSIONS OF THIS BILL</w:t>
      </w:r>
    </w:p>
    <w:p w:rsidR="0058798C" w:rsidRDefault="0058798C" w:rsidP="0058798C"/>
    <w:p w:rsidR="0058798C" w:rsidRDefault="00602CA1" w:rsidP="0058798C">
      <w:hyperlink r:id="rId7" w:history="1">
        <w:r w:rsidR="0058798C">
          <w:rPr>
            <w:rStyle w:val="Hyperlink"/>
          </w:rPr>
          <w:t>6/6/2013</w:t>
        </w:r>
      </w:hyperlink>
    </w:p>
    <w:p w:rsidR="0058798C" w:rsidRDefault="0058798C" w:rsidP="0058798C"/>
    <w:p w:rsidR="0058798C" w:rsidRDefault="0058798C" w:rsidP="0058798C">
      <w:pPr>
        <w:sectPr w:rsidR="0058798C" w:rsidSect="0058798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34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52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OLD PILGRIM MISSIONARY BAPTIST CHURCH IN SIMPSONVILLE, SOUTH CAROLINA UPON ITS ONE HUNDRED FORTY-FIFTH ANNIVERSARY AND TO WISH MANY MORE YEARS OF HAPPINESS AND SUCCESS FOR THIS OUTSTANDING CONGREGATION.</w:t>
      </w:r>
    </w:p>
    <w:p w:rsidR="00903485" w:rsidRDefault="00903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recently recognized the historical significance of the Old Pilgrim Missionary Baptist Church and has approved an historical marker, which will be erected to recognize the church as one of the oldest churches in Simpsonville and also to recognize the historical Rosenwald School which was located on the site; and</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Pr="00983A47">
        <w:rPr>
          <w:color w:val="000000" w:themeColor="text1"/>
          <w:u w:color="000000" w:themeColor="text1"/>
        </w:rPr>
        <w:t>congregation hopes to follow the tradition of its early founders by continuing in their godly heritage of worshiping and serving for many years to come</w:t>
      </w:r>
      <w:r>
        <w:rPr>
          <w:color w:val="000000" w:themeColor="text1"/>
          <w:u w:color="000000" w:themeColor="text1"/>
        </w:rPr>
        <w:t>.  A</w:t>
      </w:r>
      <w:r>
        <w:rPr>
          <w:rFonts w:eastAsia="Times New Roman"/>
        </w:rPr>
        <w:t xml:space="preserve"> public ceremony will be held to unveil the marker, and a special worship service will celebrate the church’s one hundred forty-fifth anniversary; and</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Old Pilgrim Missionary Baptist Church has been a beacon of light and has a prominent presence in the community, with history dating back to 1868; and</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greatly honored to have the opportunity to recognize the outstanding and loyal congregation of Old Pilgrim Missionary Baptist Church on this auspicious occasion.  Now, therefore, </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South Carolina Senate honors and recognizes Old Pilgrim Missionary Baptist Church upon its one hundred forty-fifth </w:t>
      </w:r>
      <w:r>
        <w:rPr>
          <w:rFonts w:eastAsia="Times New Roman"/>
        </w:rPr>
        <w:lastRenderedPageBreak/>
        <w:t>anniversary and wishes many more years of happiness and success for this outstanding congregation.</w:t>
      </w:r>
    </w:p>
    <w:p w:rsidR="00265231"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231" w:rsidRPr="00522CE0" w:rsidRDefault="00265231" w:rsidP="00265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Old Pilgrim Missionary Baptist Church.</w:t>
      </w:r>
    </w:p>
    <w:p w:rsidR="000617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1793" w:rsidRDefault="00061793" w:rsidP="0058798C">
      <w:pPr>
        <w:suppressAutoHyphens/>
        <w:jc w:val="both"/>
        <w:rPr>
          <w:rFonts w:eastAsia="Times New Roman"/>
        </w:rPr>
      </w:pPr>
    </w:p>
    <w:sectPr w:rsidR="00061793" w:rsidSect="005879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485" w:rsidRDefault="00903485" w:rsidP="00522CE0">
      <w:r>
        <w:separator/>
      </w:r>
    </w:p>
  </w:endnote>
  <w:endnote w:type="continuationSeparator" w:id="0">
    <w:p w:rsidR="00903485" w:rsidRDefault="009034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71C0D-002A-4258-B859-3F59B0D000E6}"/>
    <w:embedBold r:id="rId2" w:fontKey="{DFEBBC0F-2FB5-4693-A76F-006F87605E29}"/>
  </w:font>
  <w:font w:name="Calibri">
    <w:panose1 w:val="020F0502020204030204"/>
    <w:charset w:val="00"/>
    <w:family w:val="swiss"/>
    <w:pitch w:val="variable"/>
    <w:sig w:usb0="E10002FF" w:usb1="4000ACFF" w:usb2="00000009" w:usb3="00000000" w:csb0="0000019F" w:csb1="00000000"/>
    <w:embedRegular r:id="rId3" w:fontKey="{68E82AE4-042A-43DD-8DD4-6E5B186B9F2F}"/>
    <w:embedBold r:id="rId4" w:fontKey="{3B16E036-FC70-4F7B-B16E-DC9E875F81E7}"/>
  </w:font>
  <w:font w:name="Cambria">
    <w:panose1 w:val="02040503050406030204"/>
    <w:charset w:val="00"/>
    <w:family w:val="roman"/>
    <w:pitch w:val="variable"/>
    <w:sig w:usb0="E00002FF" w:usb1="400004FF" w:usb2="00000000" w:usb3="00000000" w:csb0="0000019F" w:csb1="00000000"/>
    <w:embedRegular r:id="rId5" w:fontKey="{83223DB5-EE6C-4F3E-A84B-765C6D4442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8C" w:rsidRPr="00061793" w:rsidRDefault="0058798C" w:rsidP="00061793">
    <w:pPr>
      <w:pStyle w:val="Footer"/>
      <w:tabs>
        <w:tab w:val="clear" w:pos="4680"/>
        <w:tab w:val="clear" w:pos="9360"/>
        <w:tab w:val="center" w:pos="2995"/>
      </w:tabs>
      <w:spacing w:before="120"/>
    </w:pPr>
    <w:r>
      <w:t>[785]</w:t>
    </w:r>
    <w:r>
      <w:tab/>
    </w:r>
    <w:r w:rsidR="00A47449">
      <w:fldChar w:fldCharType="begin"/>
    </w:r>
    <w:r w:rsidR="00A47449">
      <w:instrText xml:space="preserve"> PAGE  \* MERGEFORMAT </w:instrText>
    </w:r>
    <w:r w:rsidR="00A47449">
      <w:fldChar w:fldCharType="separate"/>
    </w:r>
    <w:r w:rsidR="00602CA1">
      <w:rPr>
        <w:noProof/>
      </w:rPr>
      <w:t>1</w:t>
    </w:r>
    <w:r w:rsidR="00A474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485" w:rsidRDefault="00903485" w:rsidP="00522CE0">
      <w:r>
        <w:separator/>
      </w:r>
    </w:p>
  </w:footnote>
  <w:footnote w:type="continuationSeparator" w:id="0">
    <w:p w:rsidR="00903485" w:rsidRDefault="009034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4PILG.MRH.KBA"/>
    <w:docVar w:name="CoverAttorneyInitials" w:val="MRH"/>
    <w:docVar w:name="CoverAttorneyLastName" w:val="Hitchcock"/>
    <w:docVar w:name="CoverBillType" w:val="r"/>
    <w:docVar w:name="CoverSenator" w:val="KBA"/>
    <w:docVar w:name="dvBillNumber" w:val="785"/>
    <w:docVar w:name="dvBillNumberPrefix" w:val="S. "/>
    <w:docVar w:name="dvOriginalBody" w:val="Senate"/>
    <w:docVar w:name="fulldraftpath" w:val="L:\S-RES\KBA\004PILG.MRH.KBA.DOCX"/>
    <w:docVar w:name="NameofBody" w:val="S"/>
    <w:docVar w:name="vgroup2" w:val="S-RES"/>
  </w:docVars>
  <w:rsids>
    <w:rsidRoot w:val="00BA593C"/>
    <w:rsid w:val="00042AC1"/>
    <w:rsid w:val="00046516"/>
    <w:rsid w:val="00061793"/>
    <w:rsid w:val="0007601D"/>
    <w:rsid w:val="000B0720"/>
    <w:rsid w:val="000B5EAF"/>
    <w:rsid w:val="000F37A1"/>
    <w:rsid w:val="00170561"/>
    <w:rsid w:val="00186AC9"/>
    <w:rsid w:val="00197DF1"/>
    <w:rsid w:val="001B3DD9"/>
    <w:rsid w:val="001B7E5D"/>
    <w:rsid w:val="001D3BAC"/>
    <w:rsid w:val="00210BD6"/>
    <w:rsid w:val="00216025"/>
    <w:rsid w:val="00245C4E"/>
    <w:rsid w:val="00265231"/>
    <w:rsid w:val="00296736"/>
    <w:rsid w:val="002C1321"/>
    <w:rsid w:val="002C5896"/>
    <w:rsid w:val="002D3BED"/>
    <w:rsid w:val="00307C2B"/>
    <w:rsid w:val="00357CFE"/>
    <w:rsid w:val="00375691"/>
    <w:rsid w:val="00383247"/>
    <w:rsid w:val="00396207"/>
    <w:rsid w:val="003D6E2B"/>
    <w:rsid w:val="003E7597"/>
    <w:rsid w:val="0040298F"/>
    <w:rsid w:val="0044020F"/>
    <w:rsid w:val="00450668"/>
    <w:rsid w:val="004813A2"/>
    <w:rsid w:val="004952FA"/>
    <w:rsid w:val="004B6A22"/>
    <w:rsid w:val="004D7F37"/>
    <w:rsid w:val="00522CE0"/>
    <w:rsid w:val="00565148"/>
    <w:rsid w:val="0058798C"/>
    <w:rsid w:val="00593361"/>
    <w:rsid w:val="005A413B"/>
    <w:rsid w:val="005A5017"/>
    <w:rsid w:val="005A648C"/>
    <w:rsid w:val="005C5DB3"/>
    <w:rsid w:val="005D2667"/>
    <w:rsid w:val="005F1745"/>
    <w:rsid w:val="00602CA1"/>
    <w:rsid w:val="00626174"/>
    <w:rsid w:val="00697AB9"/>
    <w:rsid w:val="006A1802"/>
    <w:rsid w:val="006A628C"/>
    <w:rsid w:val="006C74EA"/>
    <w:rsid w:val="00720D40"/>
    <w:rsid w:val="007318D4"/>
    <w:rsid w:val="00765784"/>
    <w:rsid w:val="00777A4C"/>
    <w:rsid w:val="007A4390"/>
    <w:rsid w:val="007E5CB7"/>
    <w:rsid w:val="008314D2"/>
    <w:rsid w:val="008B2F42"/>
    <w:rsid w:val="008C3697"/>
    <w:rsid w:val="008E185F"/>
    <w:rsid w:val="008F023B"/>
    <w:rsid w:val="00903485"/>
    <w:rsid w:val="00904E16"/>
    <w:rsid w:val="009162B3"/>
    <w:rsid w:val="00927C62"/>
    <w:rsid w:val="00983951"/>
    <w:rsid w:val="00984124"/>
    <w:rsid w:val="00984640"/>
    <w:rsid w:val="00995C37"/>
    <w:rsid w:val="009C118A"/>
    <w:rsid w:val="009E13D4"/>
    <w:rsid w:val="00A02011"/>
    <w:rsid w:val="00A4011E"/>
    <w:rsid w:val="00A47449"/>
    <w:rsid w:val="00A86015"/>
    <w:rsid w:val="00A9594E"/>
    <w:rsid w:val="00AE59C8"/>
    <w:rsid w:val="00B10098"/>
    <w:rsid w:val="00B5790D"/>
    <w:rsid w:val="00B945C5"/>
    <w:rsid w:val="00BA20EA"/>
    <w:rsid w:val="00BA593C"/>
    <w:rsid w:val="00BB5AFC"/>
    <w:rsid w:val="00BC0A56"/>
    <w:rsid w:val="00C45366"/>
    <w:rsid w:val="00C57023"/>
    <w:rsid w:val="00C74052"/>
    <w:rsid w:val="00CB187A"/>
    <w:rsid w:val="00CC0EC7"/>
    <w:rsid w:val="00D02D80"/>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7DBE7AB3-4AF1-4A04-A306-516DB6E20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79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785_2013060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06-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343</Words>
  <Characters>1961</Characters>
  <Application>Microsoft Office Word</Application>
  <DocSecurity>0</DocSecurity>
  <Lines>16</Lines>
  <Paragraphs>4</Paragraphs>
  <ScaleCrop>false</ScaleCrop>
  <Company> </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785: Old Pilgrim Missionary Baptist Church - South Carolina Legislature Online</dc:title>
  <dc:subject/>
  <dc:creator>%USERNAME%</dc:creator>
  <cp:keywords/>
  <dc:description/>
  <cp:lastModifiedBy>N Cumfer</cp:lastModifiedBy>
  <cp:revision>7</cp:revision>
  <dcterms:created xsi:type="dcterms:W3CDTF">2013-06-06T16:10:00Z</dcterms:created>
  <dcterms:modified xsi:type="dcterms:W3CDTF">2014-12-04T20:47:00Z</dcterms:modified>
</cp:coreProperties>
</file>