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E8" w:rsidRDefault="000816E8" w:rsidP="000816E8">
      <w:pPr>
        <w:widowControl w:val="0"/>
        <w:jc w:val="center"/>
      </w:pPr>
      <w:r w:rsidRPr="000816E8">
        <w:rPr>
          <w:b/>
        </w:rPr>
        <w:t>South Carolina General Assembly</w:t>
      </w:r>
    </w:p>
    <w:p w:rsidR="000816E8" w:rsidRDefault="000816E8" w:rsidP="000816E8">
      <w:pPr>
        <w:widowControl w:val="0"/>
        <w:jc w:val="center"/>
      </w:pPr>
      <w:r>
        <w:t>120th Session, 2013-2014</w:t>
      </w:r>
    </w:p>
    <w:p w:rsidR="000816E8" w:rsidRDefault="000816E8" w:rsidP="000816E8">
      <w:pPr>
        <w:widowControl w:val="0"/>
      </w:pPr>
    </w:p>
    <w:p w:rsidR="000816E8" w:rsidRDefault="000816E8" w:rsidP="000816E8">
      <w:pPr>
        <w:widowControl w:val="0"/>
        <w:rPr>
          <w:b/>
        </w:rPr>
      </w:pPr>
      <w:r w:rsidRPr="000816E8">
        <w:rPr>
          <w:b/>
        </w:rPr>
        <w:t>S.</w:t>
      </w:r>
      <w:r>
        <w:rPr>
          <w:b/>
        </w:rPr>
        <w:t xml:space="preserve"> </w:t>
      </w:r>
      <w:r w:rsidRPr="000816E8">
        <w:rPr>
          <w:b/>
        </w:rPr>
        <w:t>877</w:t>
      </w:r>
    </w:p>
    <w:p w:rsidR="000816E8" w:rsidRDefault="000816E8" w:rsidP="000816E8">
      <w:pPr>
        <w:widowControl w:val="0"/>
        <w:rPr>
          <w:b/>
        </w:rPr>
      </w:pPr>
    </w:p>
    <w:p w:rsidR="000816E8" w:rsidRDefault="000816E8" w:rsidP="000816E8">
      <w:pPr>
        <w:widowControl w:val="0"/>
      </w:pPr>
      <w:r w:rsidRPr="000816E8">
        <w:rPr>
          <w:b/>
        </w:rPr>
        <w:t>STATUS INFORMATION</w:t>
      </w:r>
    </w:p>
    <w:p w:rsidR="000816E8" w:rsidRDefault="000816E8" w:rsidP="000816E8">
      <w:pPr>
        <w:widowControl w:val="0"/>
      </w:pPr>
    </w:p>
    <w:p w:rsidR="000816E8" w:rsidRDefault="000816E8" w:rsidP="000816E8">
      <w:pPr>
        <w:widowControl w:val="0"/>
      </w:pPr>
      <w:r>
        <w:t>General Bill</w:t>
      </w:r>
    </w:p>
    <w:p w:rsidR="000816E8" w:rsidRDefault="000816E8" w:rsidP="000816E8">
      <w:pPr>
        <w:widowControl w:val="0"/>
      </w:pPr>
      <w:r>
        <w:t>Sponsors: Senator Cromer</w:t>
      </w:r>
    </w:p>
    <w:p w:rsidR="000816E8" w:rsidRDefault="000816E8" w:rsidP="000816E8">
      <w:pPr>
        <w:widowControl w:val="0"/>
      </w:pPr>
      <w:r>
        <w:t>Document Path: l:\s-res\rwc\015moto.kmm.rwc.docx</w:t>
      </w:r>
    </w:p>
    <w:p w:rsidR="000816E8" w:rsidRDefault="000816E8" w:rsidP="000816E8">
      <w:pPr>
        <w:widowControl w:val="0"/>
      </w:pPr>
    </w:p>
    <w:p w:rsidR="00F93BB0" w:rsidRDefault="00F93BB0" w:rsidP="000816E8">
      <w:pPr>
        <w:widowControl w:val="0"/>
      </w:pPr>
      <w:r>
        <w:t>Introduced in the Senate on January 14, 2014</w:t>
      </w:r>
    </w:p>
    <w:p w:rsidR="00F93BB0" w:rsidRPr="00F93BB0" w:rsidRDefault="00F93BB0" w:rsidP="000816E8">
      <w:pPr>
        <w:widowControl w:val="0"/>
      </w:pPr>
      <w:r>
        <w:t xml:space="preserve">Currently residing in the Senate Committee on </w:t>
      </w:r>
      <w:r w:rsidRPr="00F93BB0">
        <w:rPr>
          <w:b/>
        </w:rPr>
        <w:t>Transportation</w:t>
      </w:r>
    </w:p>
    <w:p w:rsidR="00F93BB0" w:rsidRDefault="00F93BB0" w:rsidP="000816E8">
      <w:pPr>
        <w:widowControl w:val="0"/>
      </w:pPr>
    </w:p>
    <w:p w:rsidR="000816E8" w:rsidRDefault="000816E8" w:rsidP="000816E8">
      <w:pPr>
        <w:widowControl w:val="0"/>
      </w:pPr>
      <w:r>
        <w:t xml:space="preserve">Summary: </w:t>
      </w:r>
      <w:r w:rsidR="00181325">
        <w:t>School bus safety standards</w:t>
      </w:r>
    </w:p>
    <w:p w:rsidR="000816E8" w:rsidRDefault="000816E8" w:rsidP="000816E8">
      <w:pPr>
        <w:widowControl w:val="0"/>
      </w:pPr>
    </w:p>
    <w:p w:rsidR="000816E8" w:rsidRDefault="000816E8" w:rsidP="000816E8">
      <w:pPr>
        <w:widowControl w:val="0"/>
      </w:pPr>
    </w:p>
    <w:p w:rsidR="000816E8" w:rsidRDefault="000816E8" w:rsidP="00081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816E8">
        <w:rPr>
          <w:b/>
        </w:rPr>
        <w:t>HISTORY OF LEGISLATIVE ACTIONS</w:t>
      </w:r>
    </w:p>
    <w:p w:rsidR="000816E8" w:rsidRDefault="000816E8" w:rsidP="00081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816E8" w:rsidRPr="000816E8" w:rsidRDefault="000816E8" w:rsidP="00081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0816E8">
        <w:rPr>
          <w:u w:val="single"/>
        </w:rPr>
        <w:tab/>
        <w:t>Date</w:t>
      </w:r>
      <w:r w:rsidRPr="000816E8">
        <w:rPr>
          <w:u w:val="single"/>
        </w:rPr>
        <w:tab/>
        <w:t>Body</w:t>
      </w:r>
      <w:r w:rsidRPr="000816E8">
        <w:rPr>
          <w:u w:val="single"/>
        </w:rPr>
        <w:tab/>
        <w:t>Action Description with journal page number</w:t>
      </w:r>
      <w:r w:rsidRPr="000816E8">
        <w:rPr>
          <w:u w:val="single"/>
        </w:rPr>
        <w:tab/>
      </w:r>
      <w:bookmarkEnd w:id="0"/>
    </w:p>
    <w:p w:rsidR="00F17E71" w:rsidRDefault="00F17E71" w:rsidP="00F17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8A1F27">
        <w:t>Prefiled</w:t>
      </w:r>
    </w:p>
    <w:p w:rsidR="00F17E71" w:rsidRDefault="00F17E71" w:rsidP="00F17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8A1F27">
        <w:t xml:space="preserve">Referred to Committee on </w:t>
      </w:r>
      <w:r w:rsidRPr="008A1F27">
        <w:rPr>
          <w:b/>
        </w:rPr>
        <w:t>Transportation</w:t>
      </w:r>
    </w:p>
    <w:p w:rsidR="00F17E71" w:rsidRDefault="00F17E71" w:rsidP="00F17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8A1F27">
        <w:t>Introduced and read first time (</w:t>
      </w:r>
      <w:hyperlink r:id="rId6" w:history="1">
        <w:r w:rsidRPr="008A1F27">
          <w:rPr>
            <w:rStyle w:val="Hyperlink"/>
          </w:rPr>
          <w:t>Senate Journal</w:t>
        </w:r>
        <w:r w:rsidRPr="008A1F27">
          <w:rPr>
            <w:rStyle w:val="Hyperlink"/>
          </w:rPr>
          <w:noBreakHyphen/>
          <w:t>page 56</w:t>
        </w:r>
      </w:hyperlink>
      <w:r w:rsidRPr="008A1F27">
        <w:t>)</w:t>
      </w:r>
    </w:p>
    <w:p w:rsidR="00F17E71" w:rsidRDefault="00F17E71" w:rsidP="00F17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8A1F27">
        <w:t>Referred</w:t>
      </w:r>
      <w:r>
        <w:t xml:space="preserve"> to Committee on </w:t>
      </w:r>
      <w:r w:rsidRPr="008A1F27">
        <w:rPr>
          <w:b/>
        </w:rPr>
        <w:t>Transportation</w:t>
      </w:r>
      <w:r>
        <w:t xml:space="preserve"> </w:t>
      </w:r>
      <w:r w:rsidRPr="008A1F27">
        <w:t>(</w:t>
      </w:r>
      <w:hyperlink r:id="rId7" w:history="1">
        <w:r w:rsidRPr="008A1F27">
          <w:rPr>
            <w:rStyle w:val="Hyperlink"/>
          </w:rPr>
          <w:t>Senate Journal</w:t>
        </w:r>
        <w:r w:rsidRPr="008A1F27">
          <w:rPr>
            <w:rStyle w:val="Hyperlink"/>
          </w:rPr>
          <w:noBreakHyphen/>
          <w:t>page 56</w:t>
        </w:r>
      </w:hyperlink>
      <w:r w:rsidRPr="008A1F27">
        <w:t>)</w:t>
      </w:r>
    </w:p>
    <w:p w:rsidR="00F17E71" w:rsidRDefault="00F17E71" w:rsidP="00F17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16E8" w:rsidRPr="000816E8" w:rsidRDefault="000816E8" w:rsidP="00081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16E8" w:rsidRDefault="000816E8" w:rsidP="000816E8">
      <w:pPr>
        <w:widowControl w:val="0"/>
      </w:pPr>
      <w:r w:rsidRPr="000816E8">
        <w:rPr>
          <w:b/>
        </w:rPr>
        <w:t>VERSIONS OF THIS BILL</w:t>
      </w:r>
    </w:p>
    <w:p w:rsidR="000816E8" w:rsidRDefault="000816E8" w:rsidP="000816E8">
      <w:pPr>
        <w:widowControl w:val="0"/>
      </w:pPr>
    </w:p>
    <w:p w:rsidR="000816E8" w:rsidRDefault="007966FB" w:rsidP="000816E8">
      <w:pPr>
        <w:widowControl w:val="0"/>
      </w:pPr>
      <w:hyperlink r:id="rId8" w:history="1">
        <w:r w:rsidR="000816E8">
          <w:rPr>
            <w:rStyle w:val="Hyperlink"/>
          </w:rPr>
          <w:t>12/17/2013</w:t>
        </w:r>
      </w:hyperlink>
    </w:p>
    <w:p w:rsidR="000816E8" w:rsidRDefault="000816E8" w:rsidP="000816E8"/>
    <w:p w:rsidR="000816E8" w:rsidRDefault="000816E8" w:rsidP="000816E8">
      <w:pPr>
        <w:sectPr w:rsidR="000816E8" w:rsidSect="000816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57EF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>TO AMEND SECTION 56</w:t>
      </w:r>
      <w:r w:rsidR="00833FB3">
        <w:noBreakHyphen/>
      </w:r>
      <w:r>
        <w:t>5</w:t>
      </w:r>
      <w:r w:rsidR="00833FB3">
        <w:noBreakHyphen/>
      </w:r>
      <w:r>
        <w:t xml:space="preserve">195, CODE OF LAWS OF SOUTH CAROLINA, 1976, RELATING TO </w:t>
      </w:r>
      <w:r w:rsidR="00833FB3">
        <w:t xml:space="preserve">SCHOOL </w:t>
      </w:r>
      <w:r w:rsidR="00DD5A2C">
        <w:t>BUS SAFETY STANDARDS,</w:t>
      </w:r>
      <w:r>
        <w:t xml:space="preserve"> TO PROVIDE THAT MOTOR COACHES ARE EXEMPT FROM THE REQUIRED STANDARDS WHEN OWNED AND OPERATED BY A SCHOOL OR A SCHOOL DISTRICT.</w:t>
      </w: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Section 56</w:t>
      </w:r>
      <w:r w:rsidR="00833F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833F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195 of the 1976 Code</w:t>
      </w:r>
      <w:r w:rsidR="00833FB3">
        <w:rPr>
          <w:color w:val="000000" w:themeColor="text1"/>
          <w:u w:color="000000" w:themeColor="text1"/>
        </w:rPr>
        <w:t xml:space="preserve"> is amended by adding</w:t>
      </w:r>
      <w:r>
        <w:rPr>
          <w:color w:val="000000" w:themeColor="text1"/>
          <w:u w:color="000000" w:themeColor="text1"/>
        </w:rPr>
        <w:t>:</w:t>
      </w: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“(F)</w:t>
      </w:r>
      <w:r>
        <w:rPr>
          <w:color w:val="000000" w:themeColor="text1"/>
          <w:u w:color="000000" w:themeColor="text1"/>
        </w:rPr>
        <w:tab/>
        <w:t>Motor coaches purchased by school districts or by organizations associated with particular schools that are owned and operated by a school or a school district are exempt from this section.”</w:t>
      </w:r>
    </w:p>
    <w:p w:rsidR="00A31C68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CE0" w:rsidRPr="00522CE0" w:rsidRDefault="00A31C68" w:rsidP="00A31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This act takes effect upon approval by the Governor.</w:t>
      </w:r>
    </w:p>
    <w:p w:rsidR="00A57C3F" w:rsidRDefault="00833FB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7C3F" w:rsidRDefault="00A57C3F" w:rsidP="000816E8">
      <w:pPr>
        <w:suppressAutoHyphens/>
        <w:jc w:val="both"/>
        <w:rPr>
          <w:rFonts w:eastAsia="Times New Roman"/>
        </w:rPr>
      </w:pPr>
    </w:p>
    <w:sectPr w:rsidR="00A57C3F" w:rsidSect="000816E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EF3" w:rsidRDefault="00757EF3" w:rsidP="00522CE0">
      <w:r>
        <w:separator/>
      </w:r>
    </w:p>
  </w:endnote>
  <w:endnote w:type="continuationSeparator" w:id="0">
    <w:p w:rsidR="00757EF3" w:rsidRDefault="00757EF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3EABC4-45AF-43BD-98C3-CF826039C332}"/>
    <w:embedBold r:id="rId2" w:fontKey="{C19A0F4E-8509-4032-AB2D-875447A106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BD8D41-2936-4971-B03C-A6D173BCC67D}"/>
    <w:embedBold r:id="rId4" w:fontKey="{42CD1649-0AF3-4307-9F5D-DBF43329D7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4FB936-8969-4E8C-8D35-BAA6161858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6E8" w:rsidRPr="00A57C3F" w:rsidRDefault="000816E8" w:rsidP="00A57C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[877]</w:t>
    </w:r>
    <w:r>
      <w:tab/>
    </w:r>
    <w:r w:rsidR="0003077B">
      <w:fldChar w:fldCharType="begin"/>
    </w:r>
    <w:r w:rsidR="00181325">
      <w:instrText xml:space="preserve"> PAGE  \* MERGEFORMAT </w:instrText>
    </w:r>
    <w:r w:rsidR="0003077B">
      <w:fldChar w:fldCharType="separate"/>
    </w:r>
    <w:r w:rsidR="007966FB">
      <w:rPr>
        <w:noProof/>
      </w:rPr>
      <w:t>1</w:t>
    </w:r>
    <w:r w:rsidR="000307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EF3" w:rsidRDefault="00757EF3" w:rsidP="00522CE0">
      <w:r>
        <w:separator/>
      </w:r>
    </w:p>
  </w:footnote>
  <w:footnote w:type="continuationSeparator" w:id="0">
    <w:p w:rsidR="00757EF3" w:rsidRDefault="00757EF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MOTO.KMM.RWC"/>
    <w:docVar w:name="CoverAttorneyInitials" w:val="KMM"/>
    <w:docVar w:name="CoverAttorneyLastName" w:val="Moffitt"/>
    <w:docVar w:name="CoverBillType" w:val="b"/>
    <w:docVar w:name="CoverSenator" w:val="RWC"/>
    <w:docVar w:name="dvBillNumber" w:val="877"/>
    <w:docVar w:name="dvBillNumberPrefix" w:val="S. "/>
    <w:docVar w:name="dvOriginalBody" w:val="Senate"/>
    <w:docVar w:name="fulldraftpath" w:val="L:\S-RES\RWC\015MOTO.KMM.RWC.DOCX"/>
    <w:docVar w:name="NameofBody" w:val="S"/>
    <w:docVar w:name="vgroup2" w:val="S-RES"/>
  </w:docVars>
  <w:rsids>
    <w:rsidRoot w:val="00ED3E67"/>
    <w:rsid w:val="0003077B"/>
    <w:rsid w:val="00030D11"/>
    <w:rsid w:val="00042AC1"/>
    <w:rsid w:val="00046516"/>
    <w:rsid w:val="0007601D"/>
    <w:rsid w:val="000816E8"/>
    <w:rsid w:val="000A69C8"/>
    <w:rsid w:val="000B0720"/>
    <w:rsid w:val="000B5EAF"/>
    <w:rsid w:val="00170561"/>
    <w:rsid w:val="00181325"/>
    <w:rsid w:val="00186AC9"/>
    <w:rsid w:val="00197DF1"/>
    <w:rsid w:val="001B3DD9"/>
    <w:rsid w:val="001B7E5D"/>
    <w:rsid w:val="001D0ACE"/>
    <w:rsid w:val="001D3BAC"/>
    <w:rsid w:val="00216025"/>
    <w:rsid w:val="00245C4E"/>
    <w:rsid w:val="002B7A5B"/>
    <w:rsid w:val="002C1321"/>
    <w:rsid w:val="002C5896"/>
    <w:rsid w:val="002D3BED"/>
    <w:rsid w:val="00307C2B"/>
    <w:rsid w:val="00383247"/>
    <w:rsid w:val="003A2A75"/>
    <w:rsid w:val="003D6E2B"/>
    <w:rsid w:val="003E7597"/>
    <w:rsid w:val="0044020F"/>
    <w:rsid w:val="00450668"/>
    <w:rsid w:val="004813A2"/>
    <w:rsid w:val="004952FA"/>
    <w:rsid w:val="004A2F84"/>
    <w:rsid w:val="004B6A22"/>
    <w:rsid w:val="004C6A53"/>
    <w:rsid w:val="004D7F37"/>
    <w:rsid w:val="00522CE0"/>
    <w:rsid w:val="00534934"/>
    <w:rsid w:val="00565148"/>
    <w:rsid w:val="00593361"/>
    <w:rsid w:val="005A413B"/>
    <w:rsid w:val="005A5017"/>
    <w:rsid w:val="005A648C"/>
    <w:rsid w:val="005F1745"/>
    <w:rsid w:val="006A1802"/>
    <w:rsid w:val="006C74EA"/>
    <w:rsid w:val="007007F8"/>
    <w:rsid w:val="00720D40"/>
    <w:rsid w:val="007318D4"/>
    <w:rsid w:val="00757EF3"/>
    <w:rsid w:val="00765784"/>
    <w:rsid w:val="007966FB"/>
    <w:rsid w:val="007A4390"/>
    <w:rsid w:val="007E5CB7"/>
    <w:rsid w:val="008314D2"/>
    <w:rsid w:val="00833FB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1F0"/>
    <w:rsid w:val="00995C37"/>
    <w:rsid w:val="009C118A"/>
    <w:rsid w:val="00A02011"/>
    <w:rsid w:val="00A31C68"/>
    <w:rsid w:val="00A4011E"/>
    <w:rsid w:val="00A57C3F"/>
    <w:rsid w:val="00A86015"/>
    <w:rsid w:val="00A9594E"/>
    <w:rsid w:val="00A96B35"/>
    <w:rsid w:val="00AE59C8"/>
    <w:rsid w:val="00B10098"/>
    <w:rsid w:val="00B529B9"/>
    <w:rsid w:val="00B5790D"/>
    <w:rsid w:val="00B945C5"/>
    <w:rsid w:val="00BA20EA"/>
    <w:rsid w:val="00BB2A2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937C2"/>
    <w:rsid w:val="00DA47B9"/>
    <w:rsid w:val="00DC5716"/>
    <w:rsid w:val="00DD5A2C"/>
    <w:rsid w:val="00E058D3"/>
    <w:rsid w:val="00E76AD9"/>
    <w:rsid w:val="00E91E2F"/>
    <w:rsid w:val="00EA3546"/>
    <w:rsid w:val="00EB47AE"/>
    <w:rsid w:val="00EC34E1"/>
    <w:rsid w:val="00ED3E67"/>
    <w:rsid w:val="00F0234A"/>
    <w:rsid w:val="00F061AB"/>
    <w:rsid w:val="00F1589B"/>
    <w:rsid w:val="00F17E71"/>
    <w:rsid w:val="00F51241"/>
    <w:rsid w:val="00F52959"/>
    <w:rsid w:val="00F55884"/>
    <w:rsid w:val="00F93BB0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C773539F-01C1-47E6-B0D5-CEB271BE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816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77_2013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226</Words>
  <Characters>1293</Characters>
  <Application>Microsoft Office Word</Application>
  <DocSecurity>0</DocSecurity>
  <Lines>10</Lines>
  <Paragraphs>3</Paragraphs>
  <ScaleCrop>false</ScaleCrop>
  <Company> 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877: School bus safety standards - South Carolina Legislature Online</dc:title>
  <dc:subject/>
  <dc:creator>%USERNAME%</dc:creator>
  <cp:keywords/>
  <dc:description/>
  <cp:lastModifiedBy>N Cumfer</cp:lastModifiedBy>
  <cp:revision>9</cp:revision>
  <cp:lastPrinted>2013-12-10T19:31:00Z</cp:lastPrinted>
  <dcterms:created xsi:type="dcterms:W3CDTF">2013-12-17T18:29:00Z</dcterms:created>
  <dcterms:modified xsi:type="dcterms:W3CDTF">2014-12-04T21:55:00Z</dcterms:modified>
</cp:coreProperties>
</file>