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94" w:rsidRDefault="00467B94" w:rsidP="00467B94">
      <w:pPr>
        <w:ind w:firstLine="0"/>
        <w:rPr>
          <w:strike/>
        </w:rPr>
      </w:pPr>
      <w:bookmarkStart w:id="0" w:name="_GoBack"/>
      <w:bookmarkEnd w:id="0"/>
    </w:p>
    <w:p w:rsidR="00467B94" w:rsidRDefault="00467B94" w:rsidP="00467B94">
      <w:pPr>
        <w:ind w:firstLine="0"/>
        <w:rPr>
          <w:strike/>
        </w:rPr>
      </w:pPr>
      <w:r>
        <w:rPr>
          <w:strike/>
        </w:rPr>
        <w:t>Indicates Matter Stricken</w:t>
      </w:r>
    </w:p>
    <w:p w:rsidR="00467B94" w:rsidRDefault="00467B94" w:rsidP="00467B94">
      <w:pPr>
        <w:ind w:firstLine="0"/>
        <w:rPr>
          <w:u w:val="single"/>
        </w:rPr>
      </w:pPr>
      <w:r>
        <w:rPr>
          <w:u w:val="single"/>
        </w:rPr>
        <w:t>Indicates New Matter</w:t>
      </w:r>
    </w:p>
    <w:p w:rsidR="00467B94" w:rsidRDefault="00467B94"/>
    <w:p w:rsidR="00467B94" w:rsidRDefault="00467B94">
      <w:r>
        <w:t>The House assembled at 10:00 a.m.</w:t>
      </w:r>
    </w:p>
    <w:p w:rsidR="00467B94" w:rsidRDefault="00467B94">
      <w:r>
        <w:t>Deliberations were opened with prayer by Rev. Charles E. Seastrunk, Jr., as follows:</w:t>
      </w:r>
    </w:p>
    <w:p w:rsidR="00467B94" w:rsidRDefault="00467B94"/>
    <w:p w:rsidR="00467B94" w:rsidRPr="002B4FE1" w:rsidRDefault="00467B94" w:rsidP="00467B94">
      <w:pPr>
        <w:ind w:firstLine="0"/>
      </w:pPr>
      <w:bookmarkStart w:id="1" w:name="file_start2"/>
      <w:bookmarkEnd w:id="1"/>
      <w:r>
        <w:tab/>
      </w:r>
      <w:r w:rsidRPr="002B4FE1">
        <w:t>Our thought for today is from Jeremiah 29:11: “For surely I know the plans I have for you, says the Lord. Plans for your welfare and not for harm, to give you a future with hope.”</w:t>
      </w:r>
    </w:p>
    <w:p w:rsidR="00467B94" w:rsidRDefault="00467B94" w:rsidP="00467B94">
      <w:pPr>
        <w:ind w:firstLine="0"/>
      </w:pPr>
      <w:r>
        <w:tab/>
      </w:r>
      <w:r w:rsidRPr="002B4FE1">
        <w:t>Let us pray. Almighty God, bless these Representatives and staff as they continue the</w:t>
      </w:r>
      <w:r w:rsidR="00C15A18">
        <w:t>ir</w:t>
      </w:r>
      <w:r w:rsidRPr="002B4FE1">
        <w:t xml:space="preserve"> important and necessary work. Give them the strength of their convictions and the desire to do what is best for this State. Look in favor upon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467B94" w:rsidRDefault="00467B94" w:rsidP="00467B94">
      <w:pPr>
        <w:ind w:firstLine="0"/>
      </w:pPr>
    </w:p>
    <w:p w:rsidR="00467B94" w:rsidRDefault="00467B94" w:rsidP="00467B94">
      <w:r>
        <w:t>Pursuant to Rule 6.3, the House of Representatives was led in the Pledge of Allegiance to the Flag of the United States of America by the SPEAKER.</w:t>
      </w:r>
    </w:p>
    <w:p w:rsidR="00467B94" w:rsidRDefault="00467B94" w:rsidP="00467B94"/>
    <w:p w:rsidR="00467B94" w:rsidRDefault="00467B94" w:rsidP="00467B94">
      <w:r>
        <w:t>After corrections to the Journal of the proceedings of yesterday, the SPEAKER ordered it confirmed.</w:t>
      </w:r>
    </w:p>
    <w:p w:rsidR="00467B94" w:rsidRDefault="00467B94" w:rsidP="00467B94"/>
    <w:p w:rsidR="00467B94" w:rsidRDefault="00467B94" w:rsidP="00467B94">
      <w:pPr>
        <w:keepNext/>
        <w:jc w:val="center"/>
        <w:rPr>
          <w:b/>
        </w:rPr>
      </w:pPr>
      <w:r w:rsidRPr="00467B94">
        <w:rPr>
          <w:b/>
        </w:rPr>
        <w:t>MOTION ADOPTED</w:t>
      </w:r>
    </w:p>
    <w:p w:rsidR="00467B94" w:rsidRDefault="00467B94" w:rsidP="00467B94">
      <w:r>
        <w:t>Rep. ANDERSON moved that when the House adjourns, it adjourn in memory of Latres Rockell McCray Coffield of Georgetown, which was agreed to.</w:t>
      </w:r>
    </w:p>
    <w:p w:rsidR="00467B94" w:rsidRDefault="00467B94" w:rsidP="00467B94"/>
    <w:p w:rsidR="00467B94" w:rsidRDefault="00467B94" w:rsidP="00467B94">
      <w:pPr>
        <w:keepNext/>
        <w:jc w:val="center"/>
        <w:rPr>
          <w:b/>
        </w:rPr>
      </w:pPr>
      <w:r w:rsidRPr="00467B94">
        <w:rPr>
          <w:b/>
        </w:rPr>
        <w:t>SILENT PRAYER</w:t>
      </w:r>
    </w:p>
    <w:p w:rsidR="00467B94" w:rsidRDefault="00467B94" w:rsidP="00467B94">
      <w:r>
        <w:t xml:space="preserve">The House stood in silent prayer for Ronald Rouse, center for the Hartsville High School football team who died, and his family. </w:t>
      </w:r>
    </w:p>
    <w:p w:rsidR="00467B94" w:rsidRDefault="00467B94" w:rsidP="00467B94"/>
    <w:p w:rsidR="00467B94" w:rsidRDefault="00467B94" w:rsidP="00467B94">
      <w:pPr>
        <w:keepNext/>
        <w:jc w:val="center"/>
        <w:rPr>
          <w:b/>
        </w:rPr>
      </w:pPr>
      <w:r w:rsidRPr="00467B94">
        <w:rPr>
          <w:b/>
        </w:rPr>
        <w:lastRenderedPageBreak/>
        <w:t>REPORT OF STANDING COMMITTEE</w:t>
      </w:r>
    </w:p>
    <w:p w:rsidR="00467B94" w:rsidRDefault="00467B94" w:rsidP="00467B94">
      <w:pPr>
        <w:keepNext/>
      </w:pPr>
      <w:r>
        <w:t>Rep. BARFIELD, from the Committee on Invitations and Memorial Resolutions, submitted a favorable report on:</w:t>
      </w:r>
    </w:p>
    <w:p w:rsidR="00467B94" w:rsidRDefault="00467B94" w:rsidP="00467B94">
      <w:pPr>
        <w:keepNext/>
      </w:pPr>
      <w:bookmarkStart w:id="2" w:name="include_clip_start_10"/>
      <w:bookmarkEnd w:id="2"/>
    </w:p>
    <w:p w:rsidR="00467B94" w:rsidRDefault="00467B94" w:rsidP="00467B94">
      <w:pPr>
        <w:keepNext/>
      </w:pPr>
      <w:r>
        <w:t>H. 3812 -- Reps. Jefferson, W. J. McLeod, King, Alexander, Brannon, R. L. Brown, Gilliard, Quinn, Williams, Bowers, Dillard, Funderburk, Hodges, Hosey, Howard, Pope, Powers Norrell, Ridgeway, Robinson-Simpson, Ryhal, Whipper and Wood: A HOUSE RESOLUTION TO MEMORIALIZE THE CONGRESS OF THE UNITED STATES TO ENACT SENATE BILL S. 323, THE COMPREHENSIVE IMMUNOSUPPRESSIVE DRUG COVERAGE FOR KIDNEY TRANSPLANT PATIENTS ACT OF 2013, TO GUARANTEE ACCESS BY ALL SOUTH CAROLINIANS WHO NEED A KIDNEY TRANSPLANT TO EXTENDED MONTHS OF MEDICARE PART B COVERAGE FOR IMMUNOSUPPRESSIVE DRUGS THAT ARE CRITICAL TO THE LONG-TERM SUCCESS OF KIDNEY TRANSPLANTS.</w:t>
      </w:r>
    </w:p>
    <w:p w:rsidR="00467B94" w:rsidRDefault="00467B94" w:rsidP="00467B94">
      <w:bookmarkStart w:id="3" w:name="include_clip_end_10"/>
      <w:bookmarkEnd w:id="3"/>
      <w:r>
        <w:t>Ordered for consideration tomorrow.</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4" w:name="include_clip_start_13"/>
      <w:bookmarkEnd w:id="4"/>
    </w:p>
    <w:p w:rsidR="00467B94" w:rsidRDefault="00467B94" w:rsidP="00467B94">
      <w:r>
        <w:t xml:space="preserve">H. 3835 -- Reps. McEachern,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w:t>
      </w:r>
      <w:r>
        <w:lastRenderedPageBreak/>
        <w:t>KEENAN HIGH SCHOOL GIRLS BASKETBALL TEAM FOR CAPTURING THE 2013 CLASS AA STATE CHAMPIONSHIP TITLE AND TO HONOR THE TEAM'S EXCEPTIONAL PLAYERS, COACHES, AND STAFF.</w:t>
      </w:r>
    </w:p>
    <w:p w:rsidR="00467B94" w:rsidRDefault="00467B94" w:rsidP="00467B94">
      <w:bookmarkStart w:id="5" w:name="include_clip_end_13"/>
      <w:bookmarkEnd w:id="5"/>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6" w:name="include_clip_start_16"/>
      <w:bookmarkEnd w:id="6"/>
    </w:p>
    <w:p w:rsidR="00467B94" w:rsidRDefault="00467B94" w:rsidP="00467B94">
      <w:r>
        <w:t>H. 3836 -- Rep. McEachern: A HOUSE RESOLUTION TO EXTEND THE PRIVILEGE OF THE FLOOR OF THE SOUTH CAROLINA HOUSE OF REPRESENTATIVES TO THE KEENAN HIGH SCHOOL GIRLS BASKETBALL TEAM, COACHES, AND SCHOOL OFFICIALS, AT A DATE AND TIME TO BE DETERMINED BY THE SPEAKER, FOR THE PURPOSE OF BEING RECOGNIZED AND COMMENDED ON THEIR IMPRESSIVE SEASON AND FOR CAPTURING THE 2013 CLASS AA STATE CHAMPIONSHIP TITLE.</w:t>
      </w:r>
    </w:p>
    <w:p w:rsidR="00467B94" w:rsidRDefault="00467B94" w:rsidP="00467B94"/>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Keenan High School girls basketball team, coaches, and school officials, at a date and time to be determined by the Speaker, for the purpose of being recognized and commended on their impressive season and for capturing the 2013 Class AA State Championship title.</w:t>
      </w:r>
    </w:p>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7" w:name="include_clip_start_19"/>
      <w:bookmarkEnd w:id="7"/>
    </w:p>
    <w:p w:rsidR="00467B94" w:rsidRDefault="00467B94" w:rsidP="00467B94">
      <w:r>
        <w:t xml:space="preserve">H. 3837 -- Rep. Jefferson: A HOUSE RESOLUTION TO EXPRESS THE PROFOUND SORROW OF THE MEMBERS OF THE SOUTH CAROLINA HOUSE OF REPRESENTATIVES UPON THE DEATH OF ANNIE MAE SAVAGE WRIGHT OF BONNEAU AND TO </w:t>
      </w:r>
      <w:r>
        <w:br/>
      </w:r>
    </w:p>
    <w:p w:rsidR="00467B94" w:rsidRDefault="00467B94" w:rsidP="00467B94">
      <w:pPr>
        <w:ind w:firstLine="0"/>
      </w:pPr>
      <w:r>
        <w:br w:type="page"/>
        <w:t>EXTEND THE DEEPEST SYMPATHY TO HER FAMILY AND MANY FRIENDS.</w:t>
      </w:r>
    </w:p>
    <w:p w:rsidR="00467B94" w:rsidRDefault="00467B94" w:rsidP="00467B94">
      <w:bookmarkStart w:id="8" w:name="include_clip_end_19"/>
      <w:bookmarkEnd w:id="8"/>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9" w:name="include_clip_start_22"/>
      <w:bookmarkEnd w:id="9"/>
    </w:p>
    <w:p w:rsidR="00467B94" w:rsidRDefault="00467B94" w:rsidP="00467B94">
      <w:r>
        <w:t>H. 3839 -- Reps.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RENA "GERTY" KING OF ORANGEBURG COUNTY, ON THE OCCASION OF HER NINETY-FIRST BIRTHDAY, AND TO WISH HER A JOYOUS BIRTHDAY CELEBRATION AND MANY YEARS OF CONTINUED HEALTH AND HAPPINESS.</w:t>
      </w:r>
    </w:p>
    <w:p w:rsidR="00467B94" w:rsidRDefault="00467B94" w:rsidP="00467B94">
      <w:bookmarkStart w:id="10" w:name="include_clip_end_22"/>
      <w:bookmarkEnd w:id="10"/>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11" w:name="include_clip_start_25"/>
      <w:bookmarkEnd w:id="11"/>
    </w:p>
    <w:p w:rsidR="00467B94" w:rsidRDefault="00467B94" w:rsidP="00467B94">
      <w:r>
        <w:t>H. 3840 -- Reps. Pope, D. C. Moss, Delleney, Felder, King, Long, V. S. Moss, Norman and Simrill: A HOUSE RESOLUTION TO RECOGNIZE AND CONGRATULATE UNION BAPTIST CHURCH OF YORK COUNTY ON THE OCCASION OF ITS HISTORIC ONE HUNDRED SEVENTY-FIFTH ANNIVERSARY AND TO COMMEND THE CHURCH FOR NEARLY TWO CENTURIES OF SERVICE TO GOD AND THE COMMUNITY.</w:t>
      </w:r>
    </w:p>
    <w:p w:rsidR="00467B94" w:rsidRDefault="00467B94" w:rsidP="00467B94">
      <w:bookmarkStart w:id="12" w:name="include_clip_end_25"/>
      <w:bookmarkEnd w:id="12"/>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CONCURRENT RESOLUTION</w:t>
      </w:r>
    </w:p>
    <w:p w:rsidR="00467B94" w:rsidRDefault="00467B94" w:rsidP="00467B94">
      <w:pPr>
        <w:keepNext/>
      </w:pPr>
      <w:r>
        <w:t>The following was introduced:</w:t>
      </w:r>
    </w:p>
    <w:p w:rsidR="00467B94" w:rsidRDefault="00467B94" w:rsidP="00467B94">
      <w:pPr>
        <w:keepNext/>
      </w:pPr>
      <w:bookmarkStart w:id="13" w:name="include_clip_start_28"/>
      <w:bookmarkEnd w:id="13"/>
    </w:p>
    <w:p w:rsidR="00467B94" w:rsidRDefault="00467B94" w:rsidP="00467B94">
      <w:pPr>
        <w:keepNext/>
      </w:pPr>
      <w:r>
        <w:t>H. 3838 -- Reps. Norman, Delleney, Felder, Pope and Simrill: A CONCURRENT RESOLUTION TO REQUEST THAT THE DEPARTMENT OF TRANSPORTATION NAME THE PORTION OF SOUTH CAROLINA HIGHWAY 72 IN YORK COUNTY FROM ITS INTERSECTION WITH RAWLSVILLE ROAD TO ITS INTERSECTION WITH CRAIG ROAD "EZRA DEWITT MEMORIAL HIGHWAY" AND ERECT APPROPRIATE MARKERS OR SIGNS ALONG THIS PORTION OF HIGHWAY THAT CONTAIN THE WORDS "EZRA DEWITT MEMORIAL HIGHWAY".</w:t>
      </w:r>
    </w:p>
    <w:p w:rsidR="00467B94" w:rsidRDefault="00467B94" w:rsidP="00467B94">
      <w:bookmarkStart w:id="14" w:name="include_clip_end_28"/>
      <w:bookmarkEnd w:id="14"/>
      <w:r>
        <w:t>The Concurrent Resolution was ordered referred to the Committee on Invitations and Memorial Resolutions.</w:t>
      </w:r>
    </w:p>
    <w:p w:rsidR="00467B94" w:rsidRDefault="00467B94" w:rsidP="00467B94"/>
    <w:p w:rsidR="00467B94" w:rsidRDefault="00467B94" w:rsidP="00467B94">
      <w:pPr>
        <w:keepNext/>
        <w:jc w:val="center"/>
        <w:rPr>
          <w:b/>
        </w:rPr>
      </w:pPr>
      <w:r w:rsidRPr="00467B94">
        <w:rPr>
          <w:b/>
        </w:rPr>
        <w:t>CONCURRENT RESOLUTION</w:t>
      </w:r>
    </w:p>
    <w:p w:rsidR="00467B94" w:rsidRDefault="00467B94" w:rsidP="00467B94">
      <w:r>
        <w:t>The Senate sent to the House the following:</w:t>
      </w:r>
    </w:p>
    <w:p w:rsidR="00467B94" w:rsidRDefault="00467B94" w:rsidP="00467B94">
      <w:bookmarkStart w:id="15" w:name="include_clip_start_31"/>
      <w:bookmarkEnd w:id="15"/>
    </w:p>
    <w:p w:rsidR="00467B94" w:rsidRDefault="00467B94" w:rsidP="00467B94">
      <w:r>
        <w:t>S. 546 -- Senator Thurmond: A CONCURRENT RESOLUTION TO RECOGNIZE AND HONOR LAWRENCE MCGOWAN "LARRY" TODD, ASSISTANT SOLICITOR OF THE 9TH JUDICIAL CIRCUIT OF CHARLESTON COUNTY, UPON THE OCCASION OF HIS RETIREMENT AFTER EIGHTEEN YEARS OF OUTSTANDING SERVICE, AND TO WISH HIM CONTINUED SUCCESS AND HAPPINESS IN ALL HIS FUTURE ENDEAVORS.</w:t>
      </w:r>
    </w:p>
    <w:p w:rsidR="00467B94" w:rsidRDefault="00467B94" w:rsidP="00467B94">
      <w:bookmarkStart w:id="16" w:name="include_clip_end_31"/>
      <w:bookmarkEnd w:id="16"/>
    </w:p>
    <w:p w:rsidR="00467B94" w:rsidRDefault="00467B94" w:rsidP="00467B94">
      <w:r>
        <w:t>The Concurrent Resolution was agreed to and ordered returned to the Senate with concurrence.</w:t>
      </w:r>
    </w:p>
    <w:p w:rsidR="00467B94" w:rsidRDefault="00467B94" w:rsidP="00467B94"/>
    <w:p w:rsidR="00467B94" w:rsidRDefault="00467B94" w:rsidP="00467B94">
      <w:pPr>
        <w:keepNext/>
        <w:jc w:val="center"/>
        <w:rPr>
          <w:b/>
        </w:rPr>
      </w:pPr>
      <w:r>
        <w:rPr>
          <w:b/>
        </w:rPr>
        <w:br w:type="page"/>
      </w:r>
      <w:r w:rsidRPr="00467B94">
        <w:rPr>
          <w:b/>
        </w:rPr>
        <w:t xml:space="preserve">INTRODUCTION OF BILLS  </w:t>
      </w:r>
    </w:p>
    <w:p w:rsidR="00467B94" w:rsidRDefault="00467B94" w:rsidP="00467B94">
      <w:r>
        <w:t>The following Bills and Joint Resolution were introduced, read the first time, and referred to appropriate committees:</w:t>
      </w:r>
    </w:p>
    <w:p w:rsidR="00467B94" w:rsidRDefault="00467B94" w:rsidP="00467B94"/>
    <w:p w:rsidR="00467B94" w:rsidRDefault="00467B94" w:rsidP="00467B94">
      <w:pPr>
        <w:keepNext/>
      </w:pPr>
      <w:bookmarkStart w:id="17" w:name="include_clip_start_35"/>
      <w:bookmarkEnd w:id="17"/>
      <w:r>
        <w:t>H. 3829 -- Reps. Bedingfield, Stringer, Allison, Bannister, Chumley, Dillard, Hamilton, Henderson, Loftis, Nanney, Putnam, Robinson-Simpson, G. R. Smith and Willis: A BILL TO AMEND THE CODE OF LAWS OF SOUTH CAROLINA, 1976, BY ADDING ARTICLE 18 TO CHAPTER 53, TITLE 59 SO AS TO BE CAPTIONED THE "GREENVILLE TECHNICAL COLLEGE AREA COMMISSION"; TO DESIGNATE SECTIONS 1A, 4, AND 5 OF ACT 743 OF 1962 AS SECTIONS 59-53-1500, 59-53-1510, AND 59-53-1520,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467B94" w:rsidRDefault="00467B94" w:rsidP="00467B94">
      <w:bookmarkStart w:id="18" w:name="include_clip_end_35"/>
      <w:bookmarkEnd w:id="18"/>
      <w:r>
        <w:t>Referred to Committee on Education and Public Works</w:t>
      </w:r>
    </w:p>
    <w:p w:rsidR="00467B94" w:rsidRDefault="00467B94" w:rsidP="00467B94"/>
    <w:p w:rsidR="00467B94" w:rsidRDefault="00467B94" w:rsidP="00467B94">
      <w:pPr>
        <w:keepNext/>
      </w:pPr>
      <w:bookmarkStart w:id="19" w:name="include_clip_start_37"/>
      <w:bookmarkEnd w:id="19"/>
      <w:r>
        <w:t>H. 3830 -- Reps. Williams and Jefferson: A BILL TO AMEND THE CODE OF LAWS OF SOUTH CAROLINA, 1976, BY ADDING SECTION 12-37-253 SO AS TO EXTEND THE HOMESTEAD EXEMPTION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 TO DEFINE HOUSEHOLD INCOME, AND TO PROVIDE THE METHOD OF CLAIMING THE EXEMPTION.</w:t>
      </w:r>
    </w:p>
    <w:p w:rsidR="00467B94" w:rsidRDefault="00467B94" w:rsidP="00467B94">
      <w:bookmarkStart w:id="20" w:name="include_clip_end_37"/>
      <w:bookmarkEnd w:id="20"/>
      <w:r>
        <w:t>Referred to Committee on Medical, Military, Public and Municipal Affairs</w:t>
      </w:r>
    </w:p>
    <w:p w:rsidR="00467B94" w:rsidRDefault="00467B94" w:rsidP="00467B94"/>
    <w:p w:rsidR="00467B94" w:rsidRDefault="00467B94" w:rsidP="00467B94">
      <w:pPr>
        <w:keepNext/>
      </w:pPr>
      <w:bookmarkStart w:id="21" w:name="include_clip_start_39"/>
      <w:bookmarkEnd w:id="21"/>
      <w:r>
        <w:t>H. 3831 -- Reps. Williams, Jefferson and Southard: A BILL TO AMEND THE CODE OF LAWS OF SOUTH CAROLINA, 1976, BY ADDING CHAPTER 57 TO TITLE 44 ENTITLED "RESTROOM ACCESS FOR RETAIL SALES CUSTOMERS" SO AS TO PROVIDE THAT A RETAILER SELLING TANGIBLE PERSONAL GOODS IN A PLACE OF BUSINESS SHALL PROVIDE RESTROOM FACILITIES FOR CUSTOMERS, WHICH MUST BE AVAILABLE FOR USE UPON THE REQUEST OF THE RETAIL STORE CUSTOMERS.</w:t>
      </w:r>
    </w:p>
    <w:p w:rsidR="00467B94" w:rsidRDefault="00467B94" w:rsidP="00467B94">
      <w:bookmarkStart w:id="22" w:name="include_clip_end_39"/>
      <w:bookmarkEnd w:id="22"/>
      <w:r>
        <w:t>Referred to Committee on Labor, Commerce and Industry</w:t>
      </w:r>
    </w:p>
    <w:p w:rsidR="00467B94" w:rsidRDefault="00467B94" w:rsidP="00467B94"/>
    <w:p w:rsidR="00467B94" w:rsidRDefault="00467B94" w:rsidP="00467B94">
      <w:pPr>
        <w:keepNext/>
      </w:pPr>
      <w:bookmarkStart w:id="23" w:name="include_clip_start_41"/>
      <w:bookmarkEnd w:id="23"/>
      <w:r>
        <w:t>H. 3832 -- Reps. Hardwick, Anderson, Atwater, Bales, Gambrell and D. C. Moss: A BILL TO AMEND THE CODE OF LAWS OF SOUTH CAROLINA, 1976, BY ADDING SECTION 40-22-35 SO AS TO SPECIFY THE MANNER IN WHICH A REGISTERED ENGINEER OR SURVEYOR MAY NEGOTIATE A CONTRACT FOR HIS PROFESSIONAL SERVICES; TO AMEND SECTION 40-22-2, RELATING TO THE PURPOSE OF CHAPTER 22, TITLE 40 CONCERNING THE REGULATION OF ENGINEERS AND SURVEYORS, SO AS TO FURTHER STATE THIS PURPOSE; TO AMEND SECTION 40-22-10, RELATING TO THE BOARD OF REGISTRATION FOR PROFESSIONAL ENGINEERS AND LAND SURVEYORS, SO AS TO PROVIDE ADDITIONAL QUALIFICATIONS; TO AMEND 40-22-20, RELATING TO DEFINITIONS, SO AS TO ADD, REDEFINE, AND DELETE DEFINITIONS; TO AMEND SECTION 40-22-30, RELATING TO ACTIVITIES PROHIBITED WITHOUT A LICENSE, SO AS TO PROHIBIT BROKERING OR COORDINATING ENGINEERING OR SURVEYING SERVICES FOR A FEE;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RELATING TO EXCEPTIONS FROM THE APPLICABILITY OF THE CHAPTER, SO AS TO MODIFY THE EXEMPTIONS; AND TO AMEND SECTION 40-22-290, RELATING TO TIER A SURVEYING, SO AS TO EXEMPT THE CREATION OF NONTECHNICAL MAPS.</w:t>
      </w:r>
    </w:p>
    <w:p w:rsidR="00467B94" w:rsidRDefault="00467B94" w:rsidP="00467B94">
      <w:bookmarkStart w:id="24" w:name="include_clip_end_41"/>
      <w:bookmarkEnd w:id="24"/>
      <w:r>
        <w:t>Referred to Committee on Labor, Commerce and Industry</w:t>
      </w:r>
    </w:p>
    <w:p w:rsidR="00467B94" w:rsidRDefault="00467B94" w:rsidP="00467B94"/>
    <w:p w:rsidR="00467B94" w:rsidRDefault="00467B94" w:rsidP="00467B94">
      <w:pPr>
        <w:keepNext/>
      </w:pPr>
      <w:bookmarkStart w:id="25" w:name="include_clip_start_43"/>
      <w:bookmarkEnd w:id="25"/>
      <w:r>
        <w:t>H. 3833 --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467B94" w:rsidRDefault="00467B94" w:rsidP="00467B94">
      <w:bookmarkStart w:id="26" w:name="include_clip_end_43"/>
      <w:bookmarkEnd w:id="26"/>
      <w:r>
        <w:t>Referred to Committee on Judiciary</w:t>
      </w:r>
    </w:p>
    <w:p w:rsidR="00467B94" w:rsidRDefault="00467B94" w:rsidP="00467B94"/>
    <w:p w:rsidR="00467B94" w:rsidRDefault="00467B94" w:rsidP="00467B94">
      <w:pPr>
        <w:keepNext/>
      </w:pPr>
      <w:bookmarkStart w:id="27" w:name="include_clip_start_45"/>
      <w:bookmarkEnd w:id="27"/>
      <w:r>
        <w:t>H. 3834 -- Reps. Loftis, W. J. McLeod, Neal, Williams, Bannister, R. L. Brown, Hosey and Ridgeway: A BILL TO AMEND THE CODE OF LAWS OF SOUTH CAROLINA, 1976, BY ADDING SECTION 12-6-3586 SO AS TO ALLOW AN INCOME AND OTHER SPECIFIED TAX CREDITS FOR TWENTY-FIVE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PASS-THROUGH ENTITIES, AND TO REQUIRE THE TAXPAYER TO ELECT THE CREDIT TO APPLY IN THE CASE OF OVERLAPPING CREDITS.</w:t>
      </w:r>
    </w:p>
    <w:p w:rsidR="00467B94" w:rsidRDefault="00467B94" w:rsidP="00467B94">
      <w:bookmarkStart w:id="28" w:name="include_clip_end_45"/>
      <w:bookmarkEnd w:id="28"/>
      <w:r>
        <w:t>Referred to Committee on Ways and Means</w:t>
      </w:r>
    </w:p>
    <w:p w:rsidR="00467B94" w:rsidRDefault="00467B94" w:rsidP="00467B94"/>
    <w:p w:rsidR="00467B94" w:rsidRDefault="00467B94" w:rsidP="00467B94">
      <w:pPr>
        <w:keepNext/>
      </w:pPr>
      <w:bookmarkStart w:id="29" w:name="include_clip_start_47"/>
      <w:bookmarkEnd w:id="29"/>
      <w:r>
        <w:t>S. 237 -- Senators Shealy, Setzler, Courson, Turner, Cromer, Massey, Young and Alexander: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467B94" w:rsidRDefault="00467B94" w:rsidP="00467B94">
      <w:bookmarkStart w:id="30" w:name="include_clip_end_47"/>
      <w:bookmarkEnd w:id="30"/>
      <w:r>
        <w:t>Referred to Committee on Education and Public Works</w:t>
      </w:r>
    </w:p>
    <w:p w:rsidR="00467B94" w:rsidRDefault="00467B94" w:rsidP="00467B94"/>
    <w:p w:rsidR="00467B94" w:rsidRDefault="00467B94" w:rsidP="00467B94">
      <w:pPr>
        <w:keepNext/>
      </w:pPr>
      <w:bookmarkStart w:id="31" w:name="include_clip_start_49"/>
      <w:bookmarkEnd w:id="31"/>
      <w:r>
        <w:t>S. 477 -- Labor, Commerce and Industry Committee: A JOINT RESOLUTION TO APPROVE REGULATIONS OF THE BOARD OF FUNERAL SERVICE, RELATING TO REQUIREMENTS OF LICENSURE FOR FUNERAL SERVICE PROVIDERS, DESIGNATED AS REGULATION DOCUMENT NUMBER 4318, PURSUANT TO THE PROVISIONS OF ARTICLE 1, CHAPTER 23, TITLE 1 OF THE 1976 CODE.</w:t>
      </w:r>
    </w:p>
    <w:p w:rsidR="00467B94" w:rsidRDefault="00467B94" w:rsidP="00467B94">
      <w:bookmarkStart w:id="32" w:name="include_clip_end_49"/>
      <w:bookmarkEnd w:id="32"/>
      <w:r>
        <w:t>Referred to Committee on Labor, Commerce and Industry</w:t>
      </w:r>
    </w:p>
    <w:p w:rsidR="00467B94" w:rsidRDefault="00467B94" w:rsidP="00467B94"/>
    <w:p w:rsidR="00467B94" w:rsidRDefault="00467B94" w:rsidP="00467B94">
      <w:pPr>
        <w:keepNext/>
      </w:pPr>
      <w:bookmarkStart w:id="33" w:name="include_clip_start_51"/>
      <w:bookmarkEnd w:id="33"/>
      <w:r>
        <w:t>S. 517 -- Senators Massey and Nicholson: A BILL TO AMEND ACT 185 OF 1997, RELATING TO THE BOARD OF TRUSTEES OF SCHOOL DISTRICT NO. 4 OF MCCORMICK COUNTY, TO PROVIDE THAT IN THE EVENT OF A VACANCY ON THE BOARD OCCURRING FOR ANY REASON OTHER THAN EXPIRATION OF A TERM, THE BOARD SHALL CALL A SPECIAL ELECTION TO FILL THE UNEXPIRED TERM, AND TO MAKE TECHNICAL CHANGES.</w:t>
      </w:r>
    </w:p>
    <w:p w:rsidR="00467B94" w:rsidRDefault="00467B94" w:rsidP="00467B94">
      <w:bookmarkStart w:id="34" w:name="include_clip_end_51"/>
      <w:bookmarkEnd w:id="34"/>
      <w:r>
        <w:t>On motion of Rep. RILEY, with unanimous consent, the Bill was ordered placed on the Calendar without reference.</w:t>
      </w:r>
    </w:p>
    <w:p w:rsidR="00467B94" w:rsidRDefault="00467B94" w:rsidP="00467B94"/>
    <w:p w:rsidR="00467B94" w:rsidRDefault="00467B94" w:rsidP="00467B94">
      <w:pPr>
        <w:keepNext/>
        <w:jc w:val="center"/>
        <w:rPr>
          <w:b/>
        </w:rPr>
      </w:pPr>
      <w:r w:rsidRPr="00467B94">
        <w:rPr>
          <w:b/>
        </w:rPr>
        <w:t>ROLL CALL</w:t>
      </w:r>
    </w:p>
    <w:p w:rsidR="00467B94" w:rsidRDefault="00467B94" w:rsidP="00467B94">
      <w:r>
        <w:t>The roll call of the House of Representatives was taken resulting as follows:</w:t>
      </w:r>
    </w:p>
    <w:tbl>
      <w:tblPr>
        <w:tblW w:w="0" w:type="auto"/>
        <w:tblInd w:w="18" w:type="dxa"/>
        <w:tblLayout w:type="fixed"/>
        <w:tblLook w:val="0000" w:firstRow="0" w:lastRow="0" w:firstColumn="0" w:lastColumn="0" w:noHBand="0" w:noVBand="0"/>
      </w:tblPr>
      <w:tblGrid>
        <w:gridCol w:w="2161"/>
        <w:gridCol w:w="2179"/>
        <w:gridCol w:w="2180"/>
      </w:tblGrid>
      <w:tr w:rsidR="00467B94" w:rsidRPr="00467B94" w:rsidTr="00AE6242">
        <w:tc>
          <w:tcPr>
            <w:tcW w:w="2161" w:type="dxa"/>
            <w:shd w:val="clear" w:color="auto" w:fill="auto"/>
          </w:tcPr>
          <w:p w:rsidR="00467B94" w:rsidRPr="00467B94" w:rsidRDefault="00467B94" w:rsidP="00467B94">
            <w:pPr>
              <w:keepNext/>
              <w:ind w:firstLine="0"/>
            </w:pPr>
            <w:bookmarkStart w:id="35" w:name="vote_start54"/>
            <w:bookmarkEnd w:id="35"/>
            <w:r>
              <w:t>Alexander</w:t>
            </w:r>
          </w:p>
        </w:tc>
        <w:tc>
          <w:tcPr>
            <w:tcW w:w="2179" w:type="dxa"/>
            <w:shd w:val="clear" w:color="auto" w:fill="auto"/>
          </w:tcPr>
          <w:p w:rsidR="00467B94" w:rsidRPr="00467B94" w:rsidRDefault="00467B94" w:rsidP="00467B94">
            <w:pPr>
              <w:keepNext/>
              <w:ind w:firstLine="0"/>
            </w:pPr>
            <w:r>
              <w:t>Allison</w:t>
            </w:r>
          </w:p>
        </w:tc>
        <w:tc>
          <w:tcPr>
            <w:tcW w:w="2180" w:type="dxa"/>
            <w:shd w:val="clear" w:color="auto" w:fill="auto"/>
          </w:tcPr>
          <w:p w:rsidR="00467B94" w:rsidRPr="00467B94" w:rsidRDefault="00467B94" w:rsidP="00467B94">
            <w:pPr>
              <w:keepNext/>
              <w:ind w:firstLine="0"/>
            </w:pPr>
            <w:r>
              <w:t>Anderson</w:t>
            </w:r>
          </w:p>
        </w:tc>
      </w:tr>
      <w:tr w:rsidR="00467B94" w:rsidRPr="00467B94" w:rsidTr="00AE6242">
        <w:tc>
          <w:tcPr>
            <w:tcW w:w="2161" w:type="dxa"/>
            <w:shd w:val="clear" w:color="auto" w:fill="auto"/>
          </w:tcPr>
          <w:p w:rsidR="00467B94" w:rsidRPr="00467B94" w:rsidRDefault="00467B94" w:rsidP="00467B94">
            <w:pPr>
              <w:ind w:firstLine="0"/>
            </w:pPr>
            <w:r>
              <w:t>Anthony</w:t>
            </w:r>
          </w:p>
        </w:tc>
        <w:tc>
          <w:tcPr>
            <w:tcW w:w="2179" w:type="dxa"/>
            <w:shd w:val="clear" w:color="auto" w:fill="auto"/>
          </w:tcPr>
          <w:p w:rsidR="00467B94" w:rsidRPr="00467B94" w:rsidRDefault="00467B94" w:rsidP="00467B94">
            <w:pPr>
              <w:ind w:firstLine="0"/>
            </w:pPr>
            <w:r>
              <w:t>Atwater</w:t>
            </w:r>
          </w:p>
        </w:tc>
        <w:tc>
          <w:tcPr>
            <w:tcW w:w="2180" w:type="dxa"/>
            <w:shd w:val="clear" w:color="auto" w:fill="auto"/>
          </w:tcPr>
          <w:p w:rsidR="00467B94" w:rsidRPr="00467B94" w:rsidRDefault="00467B94" w:rsidP="00467B94">
            <w:pPr>
              <w:ind w:firstLine="0"/>
            </w:pPr>
            <w:r>
              <w:t>Bales</w:t>
            </w:r>
          </w:p>
        </w:tc>
      </w:tr>
      <w:tr w:rsidR="00467B94" w:rsidRPr="00467B94" w:rsidTr="00AE6242">
        <w:tc>
          <w:tcPr>
            <w:tcW w:w="2161" w:type="dxa"/>
            <w:shd w:val="clear" w:color="auto" w:fill="auto"/>
          </w:tcPr>
          <w:p w:rsidR="00467B94" w:rsidRPr="00467B94" w:rsidRDefault="00467B94" w:rsidP="00467B94">
            <w:pPr>
              <w:ind w:firstLine="0"/>
            </w:pPr>
            <w:r>
              <w:t>Bannister</w:t>
            </w:r>
          </w:p>
        </w:tc>
        <w:tc>
          <w:tcPr>
            <w:tcW w:w="2179" w:type="dxa"/>
            <w:shd w:val="clear" w:color="auto" w:fill="auto"/>
          </w:tcPr>
          <w:p w:rsidR="00467B94" w:rsidRPr="00467B94" w:rsidRDefault="00467B94" w:rsidP="00467B94">
            <w:pPr>
              <w:ind w:firstLine="0"/>
            </w:pPr>
            <w:r>
              <w:t>Barfield</w:t>
            </w:r>
          </w:p>
        </w:tc>
        <w:tc>
          <w:tcPr>
            <w:tcW w:w="2180" w:type="dxa"/>
            <w:shd w:val="clear" w:color="auto" w:fill="auto"/>
          </w:tcPr>
          <w:p w:rsidR="00467B94" w:rsidRPr="00467B94" w:rsidRDefault="00467B94" w:rsidP="00467B94">
            <w:pPr>
              <w:ind w:firstLine="0"/>
            </w:pPr>
            <w:r>
              <w:t>Bedingfield</w:t>
            </w:r>
          </w:p>
        </w:tc>
      </w:tr>
      <w:tr w:rsidR="00467B94" w:rsidRPr="00467B94" w:rsidTr="00AE6242">
        <w:tc>
          <w:tcPr>
            <w:tcW w:w="2161"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Bowen</w:t>
            </w:r>
          </w:p>
        </w:tc>
      </w:tr>
      <w:tr w:rsidR="00467B94" w:rsidRPr="00467B94" w:rsidTr="00AE6242">
        <w:tc>
          <w:tcPr>
            <w:tcW w:w="2161" w:type="dxa"/>
            <w:shd w:val="clear" w:color="auto" w:fill="auto"/>
          </w:tcPr>
          <w:p w:rsidR="00467B94" w:rsidRPr="00467B94" w:rsidRDefault="00467B94" w:rsidP="00467B94">
            <w:pPr>
              <w:ind w:firstLine="0"/>
            </w:pPr>
            <w:r>
              <w:t>Branham</w:t>
            </w:r>
          </w:p>
        </w:tc>
        <w:tc>
          <w:tcPr>
            <w:tcW w:w="2179" w:type="dxa"/>
            <w:shd w:val="clear" w:color="auto" w:fill="auto"/>
          </w:tcPr>
          <w:p w:rsidR="00467B94" w:rsidRPr="00467B94" w:rsidRDefault="00467B94" w:rsidP="00467B94">
            <w:pPr>
              <w:ind w:firstLine="0"/>
            </w:pPr>
            <w:r>
              <w:t>Brannon</w:t>
            </w:r>
          </w:p>
        </w:tc>
        <w:tc>
          <w:tcPr>
            <w:tcW w:w="2180" w:type="dxa"/>
            <w:shd w:val="clear" w:color="auto" w:fill="auto"/>
          </w:tcPr>
          <w:p w:rsidR="00467B94" w:rsidRPr="00467B94" w:rsidRDefault="00467B94" w:rsidP="00467B94">
            <w:pPr>
              <w:ind w:firstLine="0"/>
            </w:pPr>
            <w:r>
              <w:t>R. L. Brown</w:t>
            </w:r>
          </w:p>
        </w:tc>
      </w:tr>
      <w:tr w:rsidR="00467B94" w:rsidRPr="00467B94" w:rsidTr="00AE6242">
        <w:tc>
          <w:tcPr>
            <w:tcW w:w="2161" w:type="dxa"/>
            <w:shd w:val="clear" w:color="auto" w:fill="auto"/>
          </w:tcPr>
          <w:p w:rsidR="00AE6242" w:rsidRDefault="00AE6242" w:rsidP="00467B94">
            <w:pPr>
              <w:ind w:firstLine="0"/>
            </w:pPr>
            <w:r>
              <w:t>Burns</w:t>
            </w:r>
          </w:p>
          <w:p w:rsidR="00467B94" w:rsidRPr="00467B94" w:rsidRDefault="00467B94" w:rsidP="00467B94">
            <w:pPr>
              <w:ind w:firstLine="0"/>
            </w:pPr>
            <w:r>
              <w:t>Chumley</w:t>
            </w:r>
          </w:p>
        </w:tc>
        <w:tc>
          <w:tcPr>
            <w:tcW w:w="2179" w:type="dxa"/>
            <w:shd w:val="clear" w:color="auto" w:fill="auto"/>
          </w:tcPr>
          <w:p w:rsidR="00467B94" w:rsidRDefault="00467B94" w:rsidP="00467B94">
            <w:pPr>
              <w:ind w:firstLine="0"/>
            </w:pPr>
            <w:r>
              <w:t>Clemmons</w:t>
            </w:r>
          </w:p>
          <w:p w:rsidR="00AE6242" w:rsidRPr="00467B94" w:rsidRDefault="00AE6242" w:rsidP="00467B94">
            <w:pPr>
              <w:ind w:firstLine="0"/>
            </w:pPr>
            <w:r>
              <w:t>Cobb-Hunter</w:t>
            </w:r>
          </w:p>
        </w:tc>
        <w:tc>
          <w:tcPr>
            <w:tcW w:w="2180" w:type="dxa"/>
            <w:shd w:val="clear" w:color="auto" w:fill="auto"/>
          </w:tcPr>
          <w:p w:rsidR="00467B94" w:rsidRDefault="00467B94" w:rsidP="00467B94">
            <w:pPr>
              <w:ind w:firstLine="0"/>
            </w:pPr>
            <w:r>
              <w:t>Clyburn</w:t>
            </w:r>
          </w:p>
          <w:p w:rsidR="00AE6242" w:rsidRPr="00467B94" w:rsidRDefault="00AE6242" w:rsidP="00467B94">
            <w:pPr>
              <w:ind w:firstLine="0"/>
            </w:pPr>
            <w:r>
              <w:t>Cole</w:t>
            </w:r>
          </w:p>
        </w:tc>
      </w:tr>
      <w:tr w:rsidR="00467B94" w:rsidRPr="00467B94" w:rsidTr="00AE6242">
        <w:tc>
          <w:tcPr>
            <w:tcW w:w="2161" w:type="dxa"/>
            <w:shd w:val="clear" w:color="auto" w:fill="auto"/>
          </w:tcPr>
          <w:p w:rsidR="00467B94" w:rsidRPr="00467B94" w:rsidRDefault="00AE6242" w:rsidP="00467B94">
            <w:pPr>
              <w:ind w:firstLine="0"/>
            </w:pPr>
            <w:r>
              <w:t>H. A. Crawford</w:t>
            </w:r>
          </w:p>
        </w:tc>
        <w:tc>
          <w:tcPr>
            <w:tcW w:w="2179" w:type="dxa"/>
            <w:shd w:val="clear" w:color="auto" w:fill="auto"/>
          </w:tcPr>
          <w:p w:rsidR="00467B94" w:rsidRPr="00467B94" w:rsidRDefault="00AE6242" w:rsidP="00467B94">
            <w:pPr>
              <w:ind w:firstLine="0"/>
            </w:pPr>
            <w:r>
              <w:t>K. R. Crawford</w:t>
            </w:r>
          </w:p>
        </w:tc>
        <w:tc>
          <w:tcPr>
            <w:tcW w:w="2180" w:type="dxa"/>
            <w:shd w:val="clear" w:color="auto" w:fill="auto"/>
          </w:tcPr>
          <w:p w:rsidR="00467B94" w:rsidRPr="00467B94" w:rsidRDefault="00AE6242" w:rsidP="00467B94">
            <w:pPr>
              <w:ind w:firstLine="0"/>
            </w:pPr>
            <w:r>
              <w:t>Crosby</w:t>
            </w:r>
          </w:p>
        </w:tc>
      </w:tr>
      <w:tr w:rsidR="00467B94" w:rsidRPr="00467B94" w:rsidTr="00AE6242">
        <w:tc>
          <w:tcPr>
            <w:tcW w:w="2161" w:type="dxa"/>
            <w:shd w:val="clear" w:color="auto" w:fill="auto"/>
          </w:tcPr>
          <w:p w:rsidR="00467B94" w:rsidRPr="00467B94" w:rsidRDefault="00AE6242" w:rsidP="00467B94">
            <w:pPr>
              <w:ind w:firstLine="0"/>
            </w:pPr>
            <w:r>
              <w:t>Daning</w:t>
            </w:r>
          </w:p>
        </w:tc>
        <w:tc>
          <w:tcPr>
            <w:tcW w:w="2179" w:type="dxa"/>
            <w:shd w:val="clear" w:color="auto" w:fill="auto"/>
          </w:tcPr>
          <w:p w:rsidR="00467B94" w:rsidRPr="00467B94" w:rsidRDefault="00AE6242" w:rsidP="00467B94">
            <w:pPr>
              <w:ind w:firstLine="0"/>
            </w:pPr>
            <w:r>
              <w:t>Delleney</w:t>
            </w:r>
          </w:p>
        </w:tc>
        <w:tc>
          <w:tcPr>
            <w:tcW w:w="2180" w:type="dxa"/>
            <w:shd w:val="clear" w:color="auto" w:fill="auto"/>
          </w:tcPr>
          <w:p w:rsidR="00467B94" w:rsidRPr="00467B94" w:rsidRDefault="00AE6242" w:rsidP="00467B94">
            <w:pPr>
              <w:ind w:firstLine="0"/>
            </w:pPr>
            <w:r>
              <w:t>Dillard</w:t>
            </w:r>
          </w:p>
        </w:tc>
      </w:tr>
      <w:tr w:rsidR="00AE6242" w:rsidRPr="00467B94" w:rsidTr="00AE6242">
        <w:tc>
          <w:tcPr>
            <w:tcW w:w="2161" w:type="dxa"/>
            <w:shd w:val="clear" w:color="auto" w:fill="auto"/>
          </w:tcPr>
          <w:p w:rsidR="00AE6242" w:rsidRPr="00467B94" w:rsidRDefault="00AE6242" w:rsidP="00AE6242">
            <w:pPr>
              <w:ind w:firstLine="0"/>
            </w:pPr>
            <w:r>
              <w:t>Douglas</w:t>
            </w:r>
          </w:p>
        </w:tc>
        <w:tc>
          <w:tcPr>
            <w:tcW w:w="2179" w:type="dxa"/>
            <w:shd w:val="clear" w:color="auto" w:fill="auto"/>
          </w:tcPr>
          <w:p w:rsidR="00AE6242" w:rsidRPr="00467B94" w:rsidRDefault="00AE6242" w:rsidP="00AE6242">
            <w:pPr>
              <w:ind w:firstLine="0"/>
            </w:pPr>
            <w:r>
              <w:t>Edge</w:t>
            </w:r>
          </w:p>
        </w:tc>
        <w:tc>
          <w:tcPr>
            <w:tcW w:w="2180" w:type="dxa"/>
            <w:shd w:val="clear" w:color="auto" w:fill="auto"/>
          </w:tcPr>
          <w:p w:rsidR="00AE6242" w:rsidRPr="00467B94" w:rsidRDefault="00AE6242" w:rsidP="00AE6242">
            <w:pPr>
              <w:ind w:firstLine="0"/>
            </w:pPr>
            <w:r>
              <w:t>Erickson</w:t>
            </w:r>
          </w:p>
        </w:tc>
      </w:tr>
      <w:tr w:rsidR="00AE6242" w:rsidRPr="00467B94" w:rsidTr="00AE6242">
        <w:tc>
          <w:tcPr>
            <w:tcW w:w="2161" w:type="dxa"/>
            <w:shd w:val="clear" w:color="auto" w:fill="auto"/>
          </w:tcPr>
          <w:p w:rsidR="00AE6242" w:rsidRPr="00467B94" w:rsidRDefault="00AE6242" w:rsidP="00467B94">
            <w:pPr>
              <w:ind w:firstLine="0"/>
            </w:pPr>
            <w:r>
              <w:t>Felder</w:t>
            </w:r>
          </w:p>
        </w:tc>
        <w:tc>
          <w:tcPr>
            <w:tcW w:w="2179" w:type="dxa"/>
            <w:shd w:val="clear" w:color="auto" w:fill="auto"/>
          </w:tcPr>
          <w:p w:rsidR="00AE6242" w:rsidRPr="00467B94" w:rsidRDefault="00AE6242" w:rsidP="00AE6242">
            <w:pPr>
              <w:ind w:firstLine="0"/>
            </w:pPr>
            <w:r>
              <w:t>Finlay</w:t>
            </w:r>
          </w:p>
        </w:tc>
        <w:tc>
          <w:tcPr>
            <w:tcW w:w="2180" w:type="dxa"/>
            <w:shd w:val="clear" w:color="auto" w:fill="auto"/>
          </w:tcPr>
          <w:p w:rsidR="00AE6242" w:rsidRPr="00467B94" w:rsidRDefault="00AE6242" w:rsidP="00AE6242">
            <w:pPr>
              <w:ind w:firstLine="0"/>
            </w:pPr>
            <w:r>
              <w:t>Forrester</w:t>
            </w:r>
          </w:p>
        </w:tc>
      </w:tr>
      <w:tr w:rsidR="00AE6242" w:rsidRPr="00467B94" w:rsidTr="00AE6242">
        <w:tc>
          <w:tcPr>
            <w:tcW w:w="2161" w:type="dxa"/>
            <w:shd w:val="clear" w:color="auto" w:fill="auto"/>
          </w:tcPr>
          <w:p w:rsidR="00AE6242" w:rsidRPr="00467B94" w:rsidRDefault="00AE6242" w:rsidP="00AE6242">
            <w:pPr>
              <w:ind w:firstLine="0"/>
            </w:pPr>
            <w:r>
              <w:t>Gagnon</w:t>
            </w:r>
          </w:p>
        </w:tc>
        <w:tc>
          <w:tcPr>
            <w:tcW w:w="2179" w:type="dxa"/>
            <w:shd w:val="clear" w:color="auto" w:fill="auto"/>
          </w:tcPr>
          <w:p w:rsidR="00AE6242" w:rsidRPr="00467B94" w:rsidRDefault="00AE6242" w:rsidP="00467B94">
            <w:pPr>
              <w:ind w:firstLine="0"/>
            </w:pPr>
            <w:r>
              <w:t>Gambrell</w:t>
            </w:r>
          </w:p>
        </w:tc>
        <w:tc>
          <w:tcPr>
            <w:tcW w:w="2180" w:type="dxa"/>
            <w:shd w:val="clear" w:color="auto" w:fill="auto"/>
          </w:tcPr>
          <w:p w:rsidR="00AE6242" w:rsidRPr="00467B94" w:rsidRDefault="00AE6242" w:rsidP="00AE6242">
            <w:pPr>
              <w:ind w:firstLine="0"/>
            </w:pPr>
            <w:r>
              <w:t>George</w:t>
            </w:r>
          </w:p>
        </w:tc>
      </w:tr>
      <w:tr w:rsidR="00AE6242" w:rsidRPr="00467B94" w:rsidTr="00AE6242">
        <w:tc>
          <w:tcPr>
            <w:tcW w:w="2161" w:type="dxa"/>
            <w:shd w:val="clear" w:color="auto" w:fill="auto"/>
          </w:tcPr>
          <w:p w:rsidR="00AE6242" w:rsidRPr="00467B94" w:rsidRDefault="00AE6242" w:rsidP="00467B94">
            <w:pPr>
              <w:ind w:firstLine="0"/>
            </w:pPr>
            <w:r>
              <w:t>Gilliard</w:t>
            </w:r>
          </w:p>
        </w:tc>
        <w:tc>
          <w:tcPr>
            <w:tcW w:w="2179" w:type="dxa"/>
            <w:shd w:val="clear" w:color="auto" w:fill="auto"/>
          </w:tcPr>
          <w:p w:rsidR="00AE6242" w:rsidRPr="00467B94" w:rsidRDefault="00AE6242" w:rsidP="00AE6242">
            <w:pPr>
              <w:ind w:firstLine="0"/>
            </w:pPr>
            <w:r>
              <w:t>Goldfinch</w:t>
            </w:r>
          </w:p>
        </w:tc>
        <w:tc>
          <w:tcPr>
            <w:tcW w:w="2180" w:type="dxa"/>
            <w:shd w:val="clear" w:color="auto" w:fill="auto"/>
          </w:tcPr>
          <w:p w:rsidR="00AE6242" w:rsidRPr="00467B94" w:rsidRDefault="00AE6242" w:rsidP="00AE6242">
            <w:pPr>
              <w:ind w:firstLine="0"/>
            </w:pPr>
            <w:r>
              <w:t>Hamilton</w:t>
            </w:r>
          </w:p>
        </w:tc>
      </w:tr>
      <w:tr w:rsidR="00AE6242" w:rsidRPr="00467B94" w:rsidTr="00AE6242">
        <w:tc>
          <w:tcPr>
            <w:tcW w:w="2161" w:type="dxa"/>
            <w:shd w:val="clear" w:color="auto" w:fill="auto"/>
          </w:tcPr>
          <w:p w:rsidR="00AE6242" w:rsidRPr="00467B94" w:rsidRDefault="00AE6242" w:rsidP="00467B94">
            <w:pPr>
              <w:ind w:firstLine="0"/>
            </w:pPr>
            <w:r>
              <w:t>Hardee</w:t>
            </w:r>
          </w:p>
        </w:tc>
        <w:tc>
          <w:tcPr>
            <w:tcW w:w="2179" w:type="dxa"/>
            <w:shd w:val="clear" w:color="auto" w:fill="auto"/>
          </w:tcPr>
          <w:p w:rsidR="00AE6242" w:rsidRPr="00467B94" w:rsidRDefault="00AE6242" w:rsidP="00AE6242">
            <w:pPr>
              <w:ind w:firstLine="0"/>
            </w:pPr>
            <w:r>
              <w:t>Hardwick</w:t>
            </w:r>
          </w:p>
        </w:tc>
        <w:tc>
          <w:tcPr>
            <w:tcW w:w="2180" w:type="dxa"/>
            <w:shd w:val="clear" w:color="auto" w:fill="auto"/>
          </w:tcPr>
          <w:p w:rsidR="00AE6242" w:rsidRPr="00467B94" w:rsidRDefault="00AE6242" w:rsidP="00467B94">
            <w:pPr>
              <w:ind w:firstLine="0"/>
            </w:pPr>
            <w:r>
              <w:t>Harrell</w:t>
            </w:r>
          </w:p>
        </w:tc>
      </w:tr>
      <w:tr w:rsidR="00AE6242" w:rsidRPr="00467B94" w:rsidTr="00AE6242">
        <w:tc>
          <w:tcPr>
            <w:tcW w:w="2161" w:type="dxa"/>
            <w:shd w:val="clear" w:color="auto" w:fill="auto"/>
          </w:tcPr>
          <w:p w:rsidR="00AE6242" w:rsidRPr="00467B94" w:rsidRDefault="00AE6242" w:rsidP="00AE6242">
            <w:pPr>
              <w:ind w:firstLine="0"/>
            </w:pPr>
            <w:r>
              <w:t>Hart</w:t>
            </w:r>
          </w:p>
        </w:tc>
        <w:tc>
          <w:tcPr>
            <w:tcW w:w="2179" w:type="dxa"/>
            <w:shd w:val="clear" w:color="auto" w:fill="auto"/>
          </w:tcPr>
          <w:p w:rsidR="00AE6242" w:rsidRPr="00467B94" w:rsidRDefault="00AE6242" w:rsidP="00AE6242">
            <w:pPr>
              <w:ind w:firstLine="0"/>
            </w:pPr>
            <w:r>
              <w:t>Hayes</w:t>
            </w:r>
          </w:p>
        </w:tc>
        <w:tc>
          <w:tcPr>
            <w:tcW w:w="2180" w:type="dxa"/>
            <w:shd w:val="clear" w:color="auto" w:fill="auto"/>
          </w:tcPr>
          <w:p w:rsidR="00AE6242" w:rsidRPr="00467B94" w:rsidRDefault="00AE6242" w:rsidP="00AE6242">
            <w:pPr>
              <w:ind w:firstLine="0"/>
            </w:pPr>
            <w:r>
              <w:t>Henderson</w:t>
            </w:r>
          </w:p>
        </w:tc>
      </w:tr>
      <w:tr w:rsidR="00AE6242" w:rsidRPr="00467B94" w:rsidTr="00AE6242">
        <w:tc>
          <w:tcPr>
            <w:tcW w:w="2161" w:type="dxa"/>
            <w:shd w:val="clear" w:color="auto" w:fill="auto"/>
          </w:tcPr>
          <w:p w:rsidR="00AE6242" w:rsidRPr="00467B94" w:rsidRDefault="00AE6242" w:rsidP="00AE6242">
            <w:pPr>
              <w:ind w:firstLine="0"/>
            </w:pPr>
            <w:r>
              <w:t>Herbkersman</w:t>
            </w:r>
          </w:p>
        </w:tc>
        <w:tc>
          <w:tcPr>
            <w:tcW w:w="2179" w:type="dxa"/>
            <w:shd w:val="clear" w:color="auto" w:fill="auto"/>
          </w:tcPr>
          <w:p w:rsidR="00AE6242" w:rsidRPr="00467B94" w:rsidRDefault="00AE6242" w:rsidP="00AE6242">
            <w:pPr>
              <w:ind w:firstLine="0"/>
            </w:pPr>
            <w:r>
              <w:t>Hiott</w:t>
            </w:r>
          </w:p>
        </w:tc>
        <w:tc>
          <w:tcPr>
            <w:tcW w:w="2180" w:type="dxa"/>
            <w:shd w:val="clear" w:color="auto" w:fill="auto"/>
          </w:tcPr>
          <w:p w:rsidR="00AE6242" w:rsidRPr="00467B94" w:rsidRDefault="00AE6242" w:rsidP="00AE6242">
            <w:pPr>
              <w:ind w:firstLine="0"/>
            </w:pPr>
            <w:r>
              <w:t>Hixon</w:t>
            </w:r>
          </w:p>
        </w:tc>
      </w:tr>
      <w:tr w:rsidR="00AE6242" w:rsidRPr="00467B94" w:rsidTr="00AE6242">
        <w:tc>
          <w:tcPr>
            <w:tcW w:w="2161" w:type="dxa"/>
            <w:shd w:val="clear" w:color="auto" w:fill="auto"/>
          </w:tcPr>
          <w:p w:rsidR="00AE6242" w:rsidRPr="00467B94" w:rsidRDefault="00AE6242" w:rsidP="00AE6242">
            <w:pPr>
              <w:ind w:firstLine="0"/>
            </w:pPr>
            <w:r>
              <w:t>Hodges</w:t>
            </w:r>
          </w:p>
        </w:tc>
        <w:tc>
          <w:tcPr>
            <w:tcW w:w="2179" w:type="dxa"/>
            <w:shd w:val="clear" w:color="auto" w:fill="auto"/>
          </w:tcPr>
          <w:p w:rsidR="00AE6242" w:rsidRPr="00467B94" w:rsidRDefault="00AE6242" w:rsidP="00AE6242">
            <w:pPr>
              <w:ind w:firstLine="0"/>
            </w:pPr>
            <w:r>
              <w:t>Hosey</w:t>
            </w:r>
          </w:p>
        </w:tc>
        <w:tc>
          <w:tcPr>
            <w:tcW w:w="2180" w:type="dxa"/>
            <w:shd w:val="clear" w:color="auto" w:fill="auto"/>
          </w:tcPr>
          <w:p w:rsidR="00AE6242" w:rsidRPr="00467B94" w:rsidRDefault="00AE6242" w:rsidP="00467B94">
            <w:pPr>
              <w:ind w:firstLine="0"/>
            </w:pPr>
            <w:r>
              <w:t>Howard</w:t>
            </w:r>
          </w:p>
        </w:tc>
      </w:tr>
      <w:tr w:rsidR="00AE6242" w:rsidRPr="00467B94" w:rsidTr="00AE6242">
        <w:tc>
          <w:tcPr>
            <w:tcW w:w="2161" w:type="dxa"/>
            <w:shd w:val="clear" w:color="auto" w:fill="auto"/>
          </w:tcPr>
          <w:p w:rsidR="00AE6242" w:rsidRPr="00467B94" w:rsidRDefault="00AE6242" w:rsidP="00AE6242">
            <w:pPr>
              <w:ind w:firstLine="0"/>
            </w:pPr>
            <w:r>
              <w:t>Huggins</w:t>
            </w:r>
          </w:p>
        </w:tc>
        <w:tc>
          <w:tcPr>
            <w:tcW w:w="2179" w:type="dxa"/>
            <w:shd w:val="clear" w:color="auto" w:fill="auto"/>
          </w:tcPr>
          <w:p w:rsidR="00AE6242" w:rsidRPr="00467B94" w:rsidRDefault="00AE6242" w:rsidP="00AE6242">
            <w:pPr>
              <w:ind w:firstLine="0"/>
            </w:pPr>
            <w:r>
              <w:t>Jefferson</w:t>
            </w:r>
          </w:p>
        </w:tc>
        <w:tc>
          <w:tcPr>
            <w:tcW w:w="2180" w:type="dxa"/>
            <w:shd w:val="clear" w:color="auto" w:fill="auto"/>
          </w:tcPr>
          <w:p w:rsidR="00AE6242" w:rsidRPr="00467B94" w:rsidRDefault="00AE6242" w:rsidP="00467B94">
            <w:pPr>
              <w:ind w:firstLine="0"/>
            </w:pPr>
            <w:r>
              <w:t>King</w:t>
            </w:r>
          </w:p>
        </w:tc>
      </w:tr>
      <w:tr w:rsidR="00AE6242" w:rsidRPr="00467B94" w:rsidTr="00AE6242">
        <w:tc>
          <w:tcPr>
            <w:tcW w:w="2161" w:type="dxa"/>
            <w:shd w:val="clear" w:color="auto" w:fill="auto"/>
          </w:tcPr>
          <w:p w:rsidR="00AE6242" w:rsidRPr="00467B94" w:rsidRDefault="00AE6242" w:rsidP="00AE6242">
            <w:pPr>
              <w:ind w:firstLine="0"/>
            </w:pPr>
            <w:r>
              <w:t>Knight</w:t>
            </w:r>
          </w:p>
        </w:tc>
        <w:tc>
          <w:tcPr>
            <w:tcW w:w="2179" w:type="dxa"/>
            <w:shd w:val="clear" w:color="auto" w:fill="auto"/>
          </w:tcPr>
          <w:p w:rsidR="00AE6242" w:rsidRPr="00467B94" w:rsidRDefault="00AE6242" w:rsidP="00467B94">
            <w:pPr>
              <w:ind w:firstLine="0"/>
            </w:pPr>
            <w:r>
              <w:t>Loftis</w:t>
            </w:r>
          </w:p>
        </w:tc>
        <w:tc>
          <w:tcPr>
            <w:tcW w:w="2180" w:type="dxa"/>
            <w:shd w:val="clear" w:color="auto" w:fill="auto"/>
          </w:tcPr>
          <w:p w:rsidR="00AE6242" w:rsidRPr="00467B94" w:rsidRDefault="00AE6242" w:rsidP="00AE6242">
            <w:pPr>
              <w:ind w:firstLine="0"/>
            </w:pPr>
            <w:r>
              <w:t>Long</w:t>
            </w:r>
          </w:p>
        </w:tc>
      </w:tr>
      <w:tr w:rsidR="00AE6242" w:rsidRPr="00467B94" w:rsidTr="00AE6242">
        <w:tc>
          <w:tcPr>
            <w:tcW w:w="2161" w:type="dxa"/>
            <w:shd w:val="clear" w:color="auto" w:fill="auto"/>
          </w:tcPr>
          <w:p w:rsidR="00AE6242" w:rsidRPr="00467B94" w:rsidRDefault="00AE6242" w:rsidP="00AE6242">
            <w:pPr>
              <w:ind w:firstLine="0"/>
            </w:pPr>
            <w:r>
              <w:t>Lowe</w:t>
            </w:r>
          </w:p>
        </w:tc>
        <w:tc>
          <w:tcPr>
            <w:tcW w:w="2179" w:type="dxa"/>
            <w:shd w:val="clear" w:color="auto" w:fill="auto"/>
          </w:tcPr>
          <w:p w:rsidR="00AE6242" w:rsidRPr="00467B94" w:rsidRDefault="00AE6242" w:rsidP="00AE6242">
            <w:pPr>
              <w:ind w:firstLine="0"/>
            </w:pPr>
            <w:r>
              <w:t>Lucas</w:t>
            </w:r>
          </w:p>
        </w:tc>
        <w:tc>
          <w:tcPr>
            <w:tcW w:w="2180" w:type="dxa"/>
            <w:shd w:val="clear" w:color="auto" w:fill="auto"/>
          </w:tcPr>
          <w:p w:rsidR="00AE6242" w:rsidRPr="00467B94" w:rsidRDefault="00AE6242" w:rsidP="00AE6242">
            <w:pPr>
              <w:ind w:firstLine="0"/>
            </w:pPr>
            <w:r>
              <w:t>Mack</w:t>
            </w:r>
          </w:p>
        </w:tc>
      </w:tr>
      <w:tr w:rsidR="00AE6242" w:rsidRPr="00467B94" w:rsidTr="00AE6242">
        <w:tc>
          <w:tcPr>
            <w:tcW w:w="2161" w:type="dxa"/>
            <w:shd w:val="clear" w:color="auto" w:fill="auto"/>
          </w:tcPr>
          <w:p w:rsidR="00AE6242" w:rsidRPr="00467B94" w:rsidRDefault="00AE6242" w:rsidP="00AE6242">
            <w:pPr>
              <w:ind w:firstLine="0"/>
            </w:pPr>
            <w:r>
              <w:t>McEachern</w:t>
            </w:r>
          </w:p>
        </w:tc>
        <w:tc>
          <w:tcPr>
            <w:tcW w:w="2179" w:type="dxa"/>
            <w:shd w:val="clear" w:color="auto" w:fill="auto"/>
          </w:tcPr>
          <w:p w:rsidR="00AE6242" w:rsidRPr="00467B94" w:rsidRDefault="00AE6242" w:rsidP="00AE6242">
            <w:pPr>
              <w:ind w:firstLine="0"/>
            </w:pPr>
            <w:r>
              <w:t>W. J. McLeod</w:t>
            </w:r>
          </w:p>
        </w:tc>
        <w:tc>
          <w:tcPr>
            <w:tcW w:w="2180" w:type="dxa"/>
            <w:shd w:val="clear" w:color="auto" w:fill="auto"/>
          </w:tcPr>
          <w:p w:rsidR="00AE6242" w:rsidRPr="00467B94" w:rsidRDefault="00AE6242" w:rsidP="00AE6242">
            <w:pPr>
              <w:ind w:firstLine="0"/>
            </w:pPr>
            <w:r>
              <w:t>Mitchell</w:t>
            </w:r>
          </w:p>
        </w:tc>
      </w:tr>
      <w:tr w:rsidR="00AE6242" w:rsidRPr="00467B94" w:rsidTr="00AE6242">
        <w:tc>
          <w:tcPr>
            <w:tcW w:w="2161" w:type="dxa"/>
            <w:shd w:val="clear" w:color="auto" w:fill="auto"/>
          </w:tcPr>
          <w:p w:rsidR="00AE6242" w:rsidRPr="00467B94" w:rsidRDefault="00AE6242" w:rsidP="00AE6242">
            <w:pPr>
              <w:ind w:firstLine="0"/>
            </w:pPr>
            <w:r>
              <w:t>D. C. Moss</w:t>
            </w:r>
          </w:p>
        </w:tc>
        <w:tc>
          <w:tcPr>
            <w:tcW w:w="2179" w:type="dxa"/>
            <w:shd w:val="clear" w:color="auto" w:fill="auto"/>
          </w:tcPr>
          <w:p w:rsidR="00AE6242" w:rsidRPr="00467B94" w:rsidRDefault="00AE6242" w:rsidP="00AE6242">
            <w:pPr>
              <w:ind w:firstLine="0"/>
            </w:pPr>
            <w:r>
              <w:t>V. S. Moss</w:t>
            </w:r>
          </w:p>
        </w:tc>
        <w:tc>
          <w:tcPr>
            <w:tcW w:w="2180" w:type="dxa"/>
            <w:shd w:val="clear" w:color="auto" w:fill="auto"/>
          </w:tcPr>
          <w:p w:rsidR="00AE6242" w:rsidRPr="00467B94" w:rsidRDefault="00AE6242" w:rsidP="00AE6242">
            <w:pPr>
              <w:ind w:firstLine="0"/>
            </w:pPr>
            <w:r>
              <w:t>Murphy</w:t>
            </w:r>
          </w:p>
        </w:tc>
      </w:tr>
      <w:tr w:rsidR="00AE6242" w:rsidRPr="00467B94" w:rsidTr="00AE6242">
        <w:tc>
          <w:tcPr>
            <w:tcW w:w="2161" w:type="dxa"/>
            <w:shd w:val="clear" w:color="auto" w:fill="auto"/>
          </w:tcPr>
          <w:p w:rsidR="00AE6242" w:rsidRPr="00467B94" w:rsidRDefault="00AE6242" w:rsidP="00AE6242">
            <w:pPr>
              <w:ind w:firstLine="0"/>
            </w:pPr>
            <w:r>
              <w:t>Nanney</w:t>
            </w:r>
          </w:p>
        </w:tc>
        <w:tc>
          <w:tcPr>
            <w:tcW w:w="2179" w:type="dxa"/>
            <w:shd w:val="clear" w:color="auto" w:fill="auto"/>
          </w:tcPr>
          <w:p w:rsidR="00AE6242" w:rsidRPr="00467B94" w:rsidRDefault="00AE6242" w:rsidP="00AE6242">
            <w:pPr>
              <w:ind w:firstLine="0"/>
            </w:pPr>
            <w:r>
              <w:t>Newton</w:t>
            </w:r>
          </w:p>
        </w:tc>
        <w:tc>
          <w:tcPr>
            <w:tcW w:w="2180" w:type="dxa"/>
            <w:shd w:val="clear" w:color="auto" w:fill="auto"/>
          </w:tcPr>
          <w:p w:rsidR="00AE6242" w:rsidRPr="00467B94" w:rsidRDefault="00AE6242" w:rsidP="00AE6242">
            <w:pPr>
              <w:ind w:firstLine="0"/>
            </w:pPr>
            <w:r>
              <w:t>Norman</w:t>
            </w:r>
          </w:p>
        </w:tc>
      </w:tr>
      <w:tr w:rsidR="00AE6242" w:rsidRPr="00467B94" w:rsidTr="00AE6242">
        <w:tc>
          <w:tcPr>
            <w:tcW w:w="2161" w:type="dxa"/>
            <w:shd w:val="clear" w:color="auto" w:fill="auto"/>
          </w:tcPr>
          <w:p w:rsidR="00AE6242" w:rsidRPr="00467B94" w:rsidRDefault="00AE6242" w:rsidP="00AE6242">
            <w:pPr>
              <w:ind w:firstLine="0"/>
            </w:pPr>
            <w:r>
              <w:t>Ott</w:t>
            </w:r>
          </w:p>
        </w:tc>
        <w:tc>
          <w:tcPr>
            <w:tcW w:w="2179" w:type="dxa"/>
            <w:shd w:val="clear" w:color="auto" w:fill="auto"/>
          </w:tcPr>
          <w:p w:rsidR="00AE6242" w:rsidRPr="00467B94" w:rsidRDefault="00AE6242" w:rsidP="00AE6242">
            <w:pPr>
              <w:ind w:firstLine="0"/>
            </w:pPr>
            <w:r>
              <w:t>Owens</w:t>
            </w:r>
          </w:p>
        </w:tc>
        <w:tc>
          <w:tcPr>
            <w:tcW w:w="2180" w:type="dxa"/>
            <w:shd w:val="clear" w:color="auto" w:fill="auto"/>
          </w:tcPr>
          <w:p w:rsidR="00AE6242" w:rsidRPr="00467B94" w:rsidRDefault="00AE6242" w:rsidP="00AE6242">
            <w:pPr>
              <w:ind w:firstLine="0"/>
            </w:pPr>
            <w:r>
              <w:t>Parks</w:t>
            </w:r>
          </w:p>
        </w:tc>
      </w:tr>
      <w:tr w:rsidR="00AE6242" w:rsidRPr="00467B94" w:rsidTr="00AE6242">
        <w:tc>
          <w:tcPr>
            <w:tcW w:w="2161" w:type="dxa"/>
            <w:shd w:val="clear" w:color="auto" w:fill="auto"/>
          </w:tcPr>
          <w:p w:rsidR="00AE6242" w:rsidRPr="00467B94" w:rsidRDefault="00AE6242" w:rsidP="00AE6242">
            <w:pPr>
              <w:ind w:firstLine="0"/>
            </w:pPr>
            <w:r>
              <w:t>Patrick</w:t>
            </w:r>
          </w:p>
        </w:tc>
        <w:tc>
          <w:tcPr>
            <w:tcW w:w="2179" w:type="dxa"/>
            <w:shd w:val="clear" w:color="auto" w:fill="auto"/>
          </w:tcPr>
          <w:p w:rsidR="00AE6242" w:rsidRPr="00467B94" w:rsidRDefault="00AE6242" w:rsidP="00AE6242">
            <w:pPr>
              <w:ind w:firstLine="0"/>
            </w:pPr>
            <w:r>
              <w:t>Pitts</w:t>
            </w:r>
          </w:p>
        </w:tc>
        <w:tc>
          <w:tcPr>
            <w:tcW w:w="2180" w:type="dxa"/>
            <w:shd w:val="clear" w:color="auto" w:fill="auto"/>
          </w:tcPr>
          <w:p w:rsidR="00AE6242" w:rsidRPr="00467B94" w:rsidRDefault="00AE6242" w:rsidP="00467B94">
            <w:pPr>
              <w:ind w:firstLine="0"/>
            </w:pPr>
            <w:r>
              <w:t>Pope</w:t>
            </w:r>
          </w:p>
        </w:tc>
      </w:tr>
      <w:tr w:rsidR="00AE6242" w:rsidRPr="00467B94" w:rsidTr="00AE6242">
        <w:tc>
          <w:tcPr>
            <w:tcW w:w="2161" w:type="dxa"/>
            <w:shd w:val="clear" w:color="auto" w:fill="auto"/>
          </w:tcPr>
          <w:p w:rsidR="00AE6242" w:rsidRPr="00467B94" w:rsidRDefault="00AE6242" w:rsidP="00AE6242">
            <w:pPr>
              <w:ind w:firstLine="0"/>
            </w:pPr>
            <w:r>
              <w:t>Powers Norrell</w:t>
            </w:r>
          </w:p>
        </w:tc>
        <w:tc>
          <w:tcPr>
            <w:tcW w:w="2179" w:type="dxa"/>
            <w:shd w:val="clear" w:color="auto" w:fill="auto"/>
          </w:tcPr>
          <w:p w:rsidR="00AE6242" w:rsidRPr="00467B94" w:rsidRDefault="00AE6242" w:rsidP="00467B94">
            <w:pPr>
              <w:ind w:firstLine="0"/>
            </w:pPr>
            <w:r>
              <w:t>Putnam</w:t>
            </w:r>
          </w:p>
        </w:tc>
        <w:tc>
          <w:tcPr>
            <w:tcW w:w="2180" w:type="dxa"/>
            <w:shd w:val="clear" w:color="auto" w:fill="auto"/>
          </w:tcPr>
          <w:p w:rsidR="00AE6242" w:rsidRPr="00467B94" w:rsidRDefault="00AE6242" w:rsidP="00AE6242">
            <w:pPr>
              <w:ind w:firstLine="0"/>
            </w:pPr>
            <w:r>
              <w:t>Quinn</w:t>
            </w:r>
          </w:p>
        </w:tc>
      </w:tr>
      <w:tr w:rsidR="00AE6242" w:rsidRPr="00467B94" w:rsidTr="00AE6242">
        <w:tc>
          <w:tcPr>
            <w:tcW w:w="2161" w:type="dxa"/>
            <w:shd w:val="clear" w:color="auto" w:fill="auto"/>
          </w:tcPr>
          <w:p w:rsidR="00AE6242" w:rsidRPr="00467B94" w:rsidRDefault="00AE6242" w:rsidP="00AE6242">
            <w:pPr>
              <w:ind w:firstLine="0"/>
            </w:pPr>
            <w:r>
              <w:t>Ridgeway</w:t>
            </w:r>
          </w:p>
        </w:tc>
        <w:tc>
          <w:tcPr>
            <w:tcW w:w="2179" w:type="dxa"/>
            <w:shd w:val="clear" w:color="auto" w:fill="auto"/>
          </w:tcPr>
          <w:p w:rsidR="00AE6242" w:rsidRPr="00467B94" w:rsidRDefault="00AE6242" w:rsidP="00467B94">
            <w:pPr>
              <w:ind w:firstLine="0"/>
            </w:pPr>
            <w:r>
              <w:t>Riley</w:t>
            </w:r>
          </w:p>
        </w:tc>
        <w:tc>
          <w:tcPr>
            <w:tcW w:w="2180" w:type="dxa"/>
            <w:shd w:val="clear" w:color="auto" w:fill="auto"/>
          </w:tcPr>
          <w:p w:rsidR="00AE6242" w:rsidRPr="00467B94" w:rsidRDefault="00AE6242" w:rsidP="00AE6242">
            <w:pPr>
              <w:ind w:firstLine="0"/>
            </w:pPr>
            <w:r>
              <w:t>Rivers</w:t>
            </w:r>
          </w:p>
        </w:tc>
      </w:tr>
      <w:tr w:rsidR="00AE6242" w:rsidRPr="00467B94" w:rsidTr="00AE6242">
        <w:tc>
          <w:tcPr>
            <w:tcW w:w="2161" w:type="dxa"/>
            <w:shd w:val="clear" w:color="auto" w:fill="auto"/>
          </w:tcPr>
          <w:p w:rsidR="00AE6242" w:rsidRPr="00467B94" w:rsidRDefault="00AE6242" w:rsidP="00AE6242">
            <w:pPr>
              <w:ind w:firstLine="0"/>
            </w:pPr>
            <w:r>
              <w:t>Robinson-Simpson</w:t>
            </w:r>
          </w:p>
        </w:tc>
        <w:tc>
          <w:tcPr>
            <w:tcW w:w="2179" w:type="dxa"/>
            <w:shd w:val="clear" w:color="auto" w:fill="auto"/>
          </w:tcPr>
          <w:p w:rsidR="00AE6242" w:rsidRPr="00467B94" w:rsidRDefault="00AE6242" w:rsidP="00AE6242">
            <w:pPr>
              <w:ind w:firstLine="0"/>
            </w:pPr>
            <w:r>
              <w:t>Ryhal</w:t>
            </w:r>
          </w:p>
        </w:tc>
        <w:tc>
          <w:tcPr>
            <w:tcW w:w="2180" w:type="dxa"/>
            <w:shd w:val="clear" w:color="auto" w:fill="auto"/>
          </w:tcPr>
          <w:p w:rsidR="00AE6242" w:rsidRPr="00467B94" w:rsidRDefault="00AE6242" w:rsidP="00467B94">
            <w:pPr>
              <w:ind w:firstLine="0"/>
            </w:pPr>
            <w:r>
              <w:t>Sabb</w:t>
            </w:r>
          </w:p>
        </w:tc>
      </w:tr>
      <w:tr w:rsidR="00AE6242" w:rsidRPr="00467B94" w:rsidTr="00AE6242">
        <w:tc>
          <w:tcPr>
            <w:tcW w:w="2161" w:type="dxa"/>
            <w:shd w:val="clear" w:color="auto" w:fill="auto"/>
          </w:tcPr>
          <w:p w:rsidR="00AE6242" w:rsidRPr="00467B94" w:rsidRDefault="00AE6242" w:rsidP="00AE6242">
            <w:pPr>
              <w:ind w:firstLine="0"/>
            </w:pPr>
            <w:r>
              <w:t>Sandifer</w:t>
            </w:r>
          </w:p>
        </w:tc>
        <w:tc>
          <w:tcPr>
            <w:tcW w:w="2179" w:type="dxa"/>
            <w:shd w:val="clear" w:color="auto" w:fill="auto"/>
          </w:tcPr>
          <w:p w:rsidR="00AE6242" w:rsidRPr="00467B94" w:rsidRDefault="00AE6242" w:rsidP="00AE6242">
            <w:pPr>
              <w:ind w:firstLine="0"/>
            </w:pPr>
            <w:r>
              <w:t>Sellers</w:t>
            </w:r>
          </w:p>
        </w:tc>
        <w:tc>
          <w:tcPr>
            <w:tcW w:w="2180" w:type="dxa"/>
            <w:shd w:val="clear" w:color="auto" w:fill="auto"/>
          </w:tcPr>
          <w:p w:rsidR="00AE6242" w:rsidRPr="00467B94" w:rsidRDefault="00AE6242" w:rsidP="00AE6242">
            <w:pPr>
              <w:ind w:firstLine="0"/>
            </w:pPr>
            <w:r>
              <w:t>Simrill</w:t>
            </w:r>
          </w:p>
        </w:tc>
      </w:tr>
      <w:tr w:rsidR="00AE6242" w:rsidRPr="00467B94" w:rsidTr="00AE6242">
        <w:tc>
          <w:tcPr>
            <w:tcW w:w="2161" w:type="dxa"/>
            <w:shd w:val="clear" w:color="auto" w:fill="auto"/>
          </w:tcPr>
          <w:p w:rsidR="00AE6242" w:rsidRPr="00467B94" w:rsidRDefault="00AE6242" w:rsidP="00AE6242">
            <w:pPr>
              <w:ind w:firstLine="0"/>
            </w:pPr>
            <w:r>
              <w:t>Skelton</w:t>
            </w:r>
          </w:p>
        </w:tc>
        <w:tc>
          <w:tcPr>
            <w:tcW w:w="2179" w:type="dxa"/>
            <w:shd w:val="clear" w:color="auto" w:fill="auto"/>
          </w:tcPr>
          <w:p w:rsidR="00AE6242" w:rsidRPr="00467B94" w:rsidRDefault="00AE6242" w:rsidP="00AE6242">
            <w:pPr>
              <w:ind w:firstLine="0"/>
            </w:pPr>
            <w:r>
              <w:t>G. M. Smith</w:t>
            </w:r>
          </w:p>
        </w:tc>
        <w:tc>
          <w:tcPr>
            <w:tcW w:w="2180" w:type="dxa"/>
            <w:shd w:val="clear" w:color="auto" w:fill="auto"/>
          </w:tcPr>
          <w:p w:rsidR="00AE6242" w:rsidRPr="00467B94" w:rsidRDefault="00AE6242" w:rsidP="00AE6242">
            <w:pPr>
              <w:ind w:firstLine="0"/>
            </w:pPr>
            <w:r>
              <w:t>G. R. Smith</w:t>
            </w:r>
          </w:p>
        </w:tc>
      </w:tr>
      <w:tr w:rsidR="00AE6242" w:rsidRPr="00467B94" w:rsidTr="00AE6242">
        <w:tc>
          <w:tcPr>
            <w:tcW w:w="2161" w:type="dxa"/>
            <w:shd w:val="clear" w:color="auto" w:fill="auto"/>
          </w:tcPr>
          <w:p w:rsidR="00AE6242" w:rsidRPr="00467B94" w:rsidRDefault="00AE6242" w:rsidP="00AE6242">
            <w:pPr>
              <w:ind w:firstLine="0"/>
            </w:pPr>
            <w:r>
              <w:t>J. R. Smith</w:t>
            </w:r>
          </w:p>
        </w:tc>
        <w:tc>
          <w:tcPr>
            <w:tcW w:w="2179" w:type="dxa"/>
            <w:shd w:val="clear" w:color="auto" w:fill="auto"/>
          </w:tcPr>
          <w:p w:rsidR="00AE6242" w:rsidRPr="00467B94" w:rsidRDefault="00AE6242" w:rsidP="00AE6242">
            <w:pPr>
              <w:ind w:firstLine="0"/>
            </w:pPr>
            <w:r>
              <w:t>Sottile</w:t>
            </w:r>
          </w:p>
        </w:tc>
        <w:tc>
          <w:tcPr>
            <w:tcW w:w="2180" w:type="dxa"/>
            <w:shd w:val="clear" w:color="auto" w:fill="auto"/>
          </w:tcPr>
          <w:p w:rsidR="00AE6242" w:rsidRPr="00467B94" w:rsidRDefault="00AE6242" w:rsidP="00AE6242">
            <w:pPr>
              <w:ind w:firstLine="0"/>
            </w:pPr>
            <w:r>
              <w:t>Southard</w:t>
            </w:r>
          </w:p>
        </w:tc>
      </w:tr>
      <w:tr w:rsidR="00AE6242" w:rsidRPr="00467B94" w:rsidTr="00AE6242">
        <w:tc>
          <w:tcPr>
            <w:tcW w:w="2161" w:type="dxa"/>
            <w:shd w:val="clear" w:color="auto" w:fill="auto"/>
          </w:tcPr>
          <w:p w:rsidR="00AE6242" w:rsidRPr="00467B94" w:rsidRDefault="00AE6242" w:rsidP="00AE6242">
            <w:pPr>
              <w:ind w:firstLine="0"/>
            </w:pPr>
            <w:r>
              <w:t>Spires</w:t>
            </w:r>
          </w:p>
        </w:tc>
        <w:tc>
          <w:tcPr>
            <w:tcW w:w="2179" w:type="dxa"/>
            <w:shd w:val="clear" w:color="auto" w:fill="auto"/>
          </w:tcPr>
          <w:p w:rsidR="00AE6242" w:rsidRPr="00467B94" w:rsidRDefault="00AE6242" w:rsidP="00467B94">
            <w:pPr>
              <w:ind w:firstLine="0"/>
            </w:pPr>
            <w:r>
              <w:t>Tallon</w:t>
            </w:r>
          </w:p>
        </w:tc>
        <w:tc>
          <w:tcPr>
            <w:tcW w:w="2180" w:type="dxa"/>
            <w:shd w:val="clear" w:color="auto" w:fill="auto"/>
          </w:tcPr>
          <w:p w:rsidR="00AE6242" w:rsidRPr="00467B94" w:rsidRDefault="00AE6242" w:rsidP="00AE6242">
            <w:pPr>
              <w:ind w:firstLine="0"/>
            </w:pPr>
            <w:r>
              <w:t>Taylor</w:t>
            </w:r>
          </w:p>
        </w:tc>
      </w:tr>
      <w:tr w:rsidR="00AE6242" w:rsidRPr="00467B94" w:rsidTr="00AE6242">
        <w:tc>
          <w:tcPr>
            <w:tcW w:w="2161" w:type="dxa"/>
            <w:shd w:val="clear" w:color="auto" w:fill="auto"/>
          </w:tcPr>
          <w:p w:rsidR="00AE6242" w:rsidRPr="00467B94" w:rsidRDefault="00AE6242" w:rsidP="00AE6242">
            <w:pPr>
              <w:ind w:firstLine="0"/>
            </w:pPr>
            <w:r>
              <w:t>Toole</w:t>
            </w:r>
          </w:p>
        </w:tc>
        <w:tc>
          <w:tcPr>
            <w:tcW w:w="2179" w:type="dxa"/>
            <w:shd w:val="clear" w:color="auto" w:fill="auto"/>
          </w:tcPr>
          <w:p w:rsidR="00AE6242" w:rsidRPr="00467B94" w:rsidRDefault="00AE6242" w:rsidP="00467B94">
            <w:pPr>
              <w:ind w:firstLine="0"/>
            </w:pPr>
            <w:r>
              <w:t>Vick</w:t>
            </w:r>
          </w:p>
        </w:tc>
        <w:tc>
          <w:tcPr>
            <w:tcW w:w="2180" w:type="dxa"/>
            <w:shd w:val="clear" w:color="auto" w:fill="auto"/>
          </w:tcPr>
          <w:p w:rsidR="00AE6242" w:rsidRPr="00467B94" w:rsidRDefault="00AE6242" w:rsidP="00AE6242">
            <w:pPr>
              <w:ind w:firstLine="0"/>
            </w:pPr>
            <w:r>
              <w:t>Weeks</w:t>
            </w:r>
          </w:p>
        </w:tc>
      </w:tr>
      <w:tr w:rsidR="00AE6242" w:rsidRPr="00467B94" w:rsidTr="00AE6242">
        <w:tc>
          <w:tcPr>
            <w:tcW w:w="2161" w:type="dxa"/>
            <w:shd w:val="clear" w:color="auto" w:fill="auto"/>
          </w:tcPr>
          <w:p w:rsidR="00AE6242" w:rsidRPr="00467B94" w:rsidRDefault="00AE6242" w:rsidP="00467B94">
            <w:pPr>
              <w:ind w:firstLine="0"/>
            </w:pPr>
            <w:r>
              <w:t>Wells</w:t>
            </w:r>
          </w:p>
        </w:tc>
        <w:tc>
          <w:tcPr>
            <w:tcW w:w="2179" w:type="dxa"/>
            <w:shd w:val="clear" w:color="auto" w:fill="auto"/>
          </w:tcPr>
          <w:p w:rsidR="00AE6242" w:rsidRPr="00467B94" w:rsidRDefault="00AE6242" w:rsidP="00467B94">
            <w:pPr>
              <w:ind w:firstLine="0"/>
            </w:pPr>
            <w:r>
              <w:t>Whipper</w:t>
            </w:r>
          </w:p>
        </w:tc>
        <w:tc>
          <w:tcPr>
            <w:tcW w:w="2180" w:type="dxa"/>
            <w:shd w:val="clear" w:color="auto" w:fill="auto"/>
          </w:tcPr>
          <w:p w:rsidR="00AE6242" w:rsidRPr="00467B94" w:rsidRDefault="00AE6242" w:rsidP="00AE6242">
            <w:pPr>
              <w:keepNext/>
              <w:ind w:firstLine="0"/>
            </w:pPr>
            <w:r>
              <w:t>White</w:t>
            </w:r>
          </w:p>
        </w:tc>
      </w:tr>
      <w:tr w:rsidR="00AE6242" w:rsidRPr="00467B94" w:rsidTr="00AE6242">
        <w:tc>
          <w:tcPr>
            <w:tcW w:w="2161" w:type="dxa"/>
            <w:shd w:val="clear" w:color="auto" w:fill="auto"/>
          </w:tcPr>
          <w:p w:rsidR="00AE6242" w:rsidRPr="00467B94" w:rsidRDefault="00AE6242" w:rsidP="00AE6242">
            <w:pPr>
              <w:keepNext/>
              <w:ind w:firstLine="0"/>
            </w:pPr>
            <w:r>
              <w:t>Williams</w:t>
            </w:r>
          </w:p>
        </w:tc>
        <w:tc>
          <w:tcPr>
            <w:tcW w:w="2179" w:type="dxa"/>
            <w:shd w:val="clear" w:color="auto" w:fill="auto"/>
          </w:tcPr>
          <w:p w:rsidR="00AE6242" w:rsidRPr="00467B94" w:rsidRDefault="00AE6242" w:rsidP="00467B94">
            <w:pPr>
              <w:keepNext/>
              <w:ind w:firstLine="0"/>
            </w:pPr>
            <w:r>
              <w:t>Willis</w:t>
            </w:r>
          </w:p>
        </w:tc>
        <w:tc>
          <w:tcPr>
            <w:tcW w:w="2180" w:type="dxa"/>
            <w:shd w:val="clear" w:color="auto" w:fill="auto"/>
          </w:tcPr>
          <w:p w:rsidR="00AE6242" w:rsidRPr="00467B94" w:rsidRDefault="00AE6242" w:rsidP="00467B94">
            <w:pPr>
              <w:keepNext/>
              <w:ind w:firstLine="0"/>
            </w:pPr>
            <w:r>
              <w:t>Wood</w:t>
            </w:r>
          </w:p>
        </w:tc>
      </w:tr>
    </w:tbl>
    <w:p w:rsidR="00467B94" w:rsidRDefault="00467B94" w:rsidP="00467B94"/>
    <w:p w:rsidR="00467B94" w:rsidRDefault="00467B94" w:rsidP="00467B94">
      <w:pPr>
        <w:keepNext/>
        <w:jc w:val="center"/>
        <w:rPr>
          <w:b/>
        </w:rPr>
      </w:pPr>
      <w:r w:rsidRPr="00467B94">
        <w:rPr>
          <w:b/>
        </w:rPr>
        <w:t>STATEMENT OF ATTENDANCE</w:t>
      </w:r>
    </w:p>
    <w:p w:rsidR="00467B94" w:rsidRDefault="00467B94" w:rsidP="00467B94">
      <w:pPr>
        <w:keepNext/>
      </w:pPr>
      <w:r>
        <w:t>I came in after the roll call and was present for the Session on Wednesday, March 20.</w:t>
      </w:r>
    </w:p>
    <w:tbl>
      <w:tblPr>
        <w:tblW w:w="0" w:type="auto"/>
        <w:jc w:val="right"/>
        <w:tblLayout w:type="fixed"/>
        <w:tblLook w:val="0000" w:firstRow="0" w:lastRow="0" w:firstColumn="0" w:lastColumn="0" w:noHBand="0" w:noVBand="0"/>
      </w:tblPr>
      <w:tblGrid>
        <w:gridCol w:w="2800"/>
        <w:gridCol w:w="2800"/>
      </w:tblGrid>
      <w:tr w:rsidR="00467B94" w:rsidRPr="00467B94" w:rsidTr="00467B94">
        <w:trPr>
          <w:jc w:val="right"/>
        </w:trPr>
        <w:tc>
          <w:tcPr>
            <w:tcW w:w="2800" w:type="dxa"/>
            <w:shd w:val="clear" w:color="auto" w:fill="auto"/>
          </w:tcPr>
          <w:p w:rsidR="00467B94" w:rsidRPr="00467B94" w:rsidRDefault="00467B94" w:rsidP="00467B94">
            <w:pPr>
              <w:keepNext/>
              <w:ind w:firstLine="0"/>
            </w:pPr>
            <w:bookmarkStart w:id="36" w:name="statement_start56"/>
            <w:bookmarkEnd w:id="36"/>
            <w:r>
              <w:t>James Merrill</w:t>
            </w:r>
          </w:p>
        </w:tc>
        <w:tc>
          <w:tcPr>
            <w:tcW w:w="2800" w:type="dxa"/>
            <w:shd w:val="clear" w:color="auto" w:fill="auto"/>
          </w:tcPr>
          <w:p w:rsidR="00467B94" w:rsidRPr="00467B94" w:rsidRDefault="00467B94" w:rsidP="00467B94">
            <w:pPr>
              <w:keepNext/>
              <w:ind w:firstLine="0"/>
            </w:pPr>
            <w:r>
              <w:t>Elizabeth Munnerlyn</w:t>
            </w:r>
          </w:p>
        </w:tc>
      </w:tr>
      <w:tr w:rsidR="00467B94" w:rsidRPr="00467B94" w:rsidTr="00467B94">
        <w:trPr>
          <w:jc w:val="right"/>
        </w:trPr>
        <w:tc>
          <w:tcPr>
            <w:tcW w:w="2800" w:type="dxa"/>
            <w:shd w:val="clear" w:color="auto" w:fill="auto"/>
          </w:tcPr>
          <w:p w:rsidR="00467B94" w:rsidRPr="00467B94" w:rsidRDefault="00467B94" w:rsidP="00467B94">
            <w:pPr>
              <w:ind w:firstLine="0"/>
            </w:pPr>
            <w:r>
              <w:t>Tommy Stringer</w:t>
            </w:r>
          </w:p>
        </w:tc>
        <w:tc>
          <w:tcPr>
            <w:tcW w:w="2800" w:type="dxa"/>
            <w:shd w:val="clear" w:color="auto" w:fill="auto"/>
          </w:tcPr>
          <w:p w:rsidR="00467B94" w:rsidRPr="00467B94" w:rsidRDefault="00467B94" w:rsidP="00467B94">
            <w:pPr>
              <w:ind w:firstLine="0"/>
            </w:pPr>
            <w:r>
              <w:t>H. B. "Chip" Limehouse</w:t>
            </w:r>
          </w:p>
        </w:tc>
      </w:tr>
      <w:tr w:rsidR="00467B94" w:rsidRPr="00467B94" w:rsidTr="00467B94">
        <w:trPr>
          <w:jc w:val="right"/>
        </w:trPr>
        <w:tc>
          <w:tcPr>
            <w:tcW w:w="2800" w:type="dxa"/>
            <w:shd w:val="clear" w:color="auto" w:fill="auto"/>
          </w:tcPr>
          <w:p w:rsidR="00467B94" w:rsidRPr="00467B94" w:rsidRDefault="00467B94" w:rsidP="00467B94">
            <w:pPr>
              <w:ind w:firstLine="0"/>
            </w:pPr>
            <w:r>
              <w:t>William R. "Bill" Whitmire</w:t>
            </w:r>
          </w:p>
        </w:tc>
        <w:tc>
          <w:tcPr>
            <w:tcW w:w="2800" w:type="dxa"/>
            <w:shd w:val="clear" w:color="auto" w:fill="auto"/>
          </w:tcPr>
          <w:p w:rsidR="00467B94" w:rsidRPr="00467B94" w:rsidRDefault="00467B94" w:rsidP="00467B94">
            <w:pPr>
              <w:ind w:firstLine="0"/>
            </w:pPr>
            <w:r>
              <w:t>Peter McCoy, Jr.</w:t>
            </w:r>
          </w:p>
        </w:tc>
      </w:tr>
      <w:tr w:rsidR="00467B94" w:rsidRPr="00467B94" w:rsidTr="00467B94">
        <w:trPr>
          <w:jc w:val="right"/>
        </w:trPr>
        <w:tc>
          <w:tcPr>
            <w:tcW w:w="2800" w:type="dxa"/>
            <w:shd w:val="clear" w:color="auto" w:fill="auto"/>
          </w:tcPr>
          <w:p w:rsidR="00467B94" w:rsidRPr="00467B94" w:rsidRDefault="00467B94" w:rsidP="00467B94">
            <w:pPr>
              <w:ind w:firstLine="0"/>
            </w:pPr>
            <w:r>
              <w:t>Ralph Kennedy</w:t>
            </w:r>
          </w:p>
        </w:tc>
        <w:tc>
          <w:tcPr>
            <w:tcW w:w="2800" w:type="dxa"/>
            <w:shd w:val="clear" w:color="auto" w:fill="auto"/>
          </w:tcPr>
          <w:p w:rsidR="00467B94" w:rsidRPr="00467B94" w:rsidRDefault="00467B94" w:rsidP="00467B94">
            <w:pPr>
              <w:ind w:firstLine="0"/>
            </w:pPr>
            <w:r>
              <w:t>Grady Brown</w:t>
            </w:r>
          </w:p>
        </w:tc>
      </w:tr>
      <w:tr w:rsidR="00467B94" w:rsidRPr="00467B94" w:rsidTr="00467B94">
        <w:trPr>
          <w:jc w:val="right"/>
        </w:trPr>
        <w:tc>
          <w:tcPr>
            <w:tcW w:w="2800" w:type="dxa"/>
            <w:shd w:val="clear" w:color="auto" w:fill="auto"/>
          </w:tcPr>
          <w:p w:rsidR="00467B94" w:rsidRPr="00467B94" w:rsidRDefault="00467B94" w:rsidP="00467B94">
            <w:pPr>
              <w:ind w:firstLine="0"/>
            </w:pPr>
            <w:r>
              <w:t>Laurie Funderburk</w:t>
            </w:r>
          </w:p>
        </w:tc>
        <w:tc>
          <w:tcPr>
            <w:tcW w:w="2800" w:type="dxa"/>
            <w:shd w:val="clear" w:color="auto" w:fill="auto"/>
          </w:tcPr>
          <w:p w:rsidR="00467B94" w:rsidRPr="00467B94" w:rsidRDefault="00467B94" w:rsidP="00467B94">
            <w:pPr>
              <w:ind w:firstLine="0"/>
            </w:pPr>
            <w:r>
              <w:t>Leon Stavrinakis</w:t>
            </w:r>
          </w:p>
        </w:tc>
      </w:tr>
      <w:tr w:rsidR="00467B94" w:rsidRPr="00467B94" w:rsidTr="00467B94">
        <w:trPr>
          <w:jc w:val="right"/>
        </w:trPr>
        <w:tc>
          <w:tcPr>
            <w:tcW w:w="2800" w:type="dxa"/>
            <w:shd w:val="clear" w:color="auto" w:fill="auto"/>
          </w:tcPr>
          <w:p w:rsidR="00467B94" w:rsidRPr="00467B94" w:rsidRDefault="00467B94" w:rsidP="00467B94">
            <w:pPr>
              <w:ind w:firstLine="0"/>
            </w:pPr>
            <w:r>
              <w:t>Mia S. McLeod</w:t>
            </w:r>
          </w:p>
        </w:tc>
        <w:tc>
          <w:tcPr>
            <w:tcW w:w="2800" w:type="dxa"/>
            <w:shd w:val="clear" w:color="auto" w:fill="auto"/>
          </w:tcPr>
          <w:p w:rsidR="00467B94" w:rsidRPr="00467B94" w:rsidRDefault="00467B94" w:rsidP="00467B94">
            <w:pPr>
              <w:ind w:firstLine="0"/>
            </w:pPr>
            <w:r>
              <w:t>William Bowers</w:t>
            </w:r>
          </w:p>
        </w:tc>
      </w:tr>
      <w:tr w:rsidR="00467B94" w:rsidRPr="00467B94" w:rsidTr="00467B94">
        <w:trPr>
          <w:jc w:val="right"/>
        </w:trPr>
        <w:tc>
          <w:tcPr>
            <w:tcW w:w="2800" w:type="dxa"/>
            <w:shd w:val="clear" w:color="auto" w:fill="auto"/>
          </w:tcPr>
          <w:p w:rsidR="00467B94" w:rsidRPr="00467B94" w:rsidRDefault="00467B94" w:rsidP="00467B94">
            <w:pPr>
              <w:keepNext/>
              <w:ind w:firstLine="0"/>
            </w:pPr>
            <w:r>
              <w:t>James E. Smith</w:t>
            </w:r>
          </w:p>
        </w:tc>
        <w:tc>
          <w:tcPr>
            <w:tcW w:w="2800" w:type="dxa"/>
            <w:shd w:val="clear" w:color="auto" w:fill="auto"/>
          </w:tcPr>
          <w:p w:rsidR="00467B94" w:rsidRPr="00467B94" w:rsidRDefault="00467B94" w:rsidP="00467B94">
            <w:pPr>
              <w:keepNext/>
              <w:ind w:firstLine="0"/>
            </w:pPr>
            <w:r>
              <w:t>Jerry Govan</w:t>
            </w:r>
          </w:p>
        </w:tc>
      </w:tr>
      <w:tr w:rsidR="00467B94" w:rsidRPr="00467B94" w:rsidTr="00467B94">
        <w:trPr>
          <w:jc w:val="right"/>
        </w:trPr>
        <w:tc>
          <w:tcPr>
            <w:tcW w:w="2800" w:type="dxa"/>
            <w:shd w:val="clear" w:color="auto" w:fill="auto"/>
          </w:tcPr>
          <w:p w:rsidR="00467B94" w:rsidRPr="00467B94" w:rsidRDefault="00467B94" w:rsidP="00467B94">
            <w:pPr>
              <w:keepNext/>
              <w:ind w:firstLine="0"/>
            </w:pPr>
            <w:r>
              <w:t>Jenny A. Horne</w:t>
            </w:r>
          </w:p>
        </w:tc>
        <w:tc>
          <w:tcPr>
            <w:tcW w:w="2800" w:type="dxa"/>
            <w:shd w:val="clear" w:color="auto" w:fill="auto"/>
          </w:tcPr>
          <w:p w:rsidR="00467B94" w:rsidRPr="00467B94" w:rsidRDefault="00467B94" w:rsidP="00467B94">
            <w:pPr>
              <w:keepNext/>
              <w:ind w:firstLine="0"/>
            </w:pPr>
            <w:r>
              <w:t>Joseph Neal</w:t>
            </w:r>
          </w:p>
        </w:tc>
      </w:tr>
    </w:tbl>
    <w:p w:rsidR="00467B94" w:rsidRDefault="00467B94" w:rsidP="00467B94"/>
    <w:p w:rsidR="00467B94" w:rsidRDefault="00467B94" w:rsidP="00467B94">
      <w:pPr>
        <w:jc w:val="center"/>
        <w:rPr>
          <w:b/>
        </w:rPr>
      </w:pPr>
      <w:r w:rsidRPr="00467B94">
        <w:rPr>
          <w:b/>
        </w:rPr>
        <w:t>Total Present--12</w:t>
      </w:r>
      <w:r w:rsidR="00C15A18">
        <w:rPr>
          <w:b/>
        </w:rPr>
        <w:t>1</w:t>
      </w:r>
      <w:bookmarkStart w:id="37" w:name="statement_end56"/>
      <w:bookmarkStart w:id="38" w:name="vote_end56"/>
      <w:bookmarkEnd w:id="37"/>
      <w:bookmarkEnd w:id="38"/>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The SPEAKER granted Rep. THAYER a leave of absence for the day due to medical reasons.</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The SPEAKER granted Rep. BALLENTINE a leave of absence for the day due to business reasons.</w:t>
      </w:r>
    </w:p>
    <w:p w:rsidR="00467B94" w:rsidRDefault="00467B94" w:rsidP="00467B94"/>
    <w:p w:rsidR="00467B94" w:rsidRDefault="00467B94" w:rsidP="00467B94">
      <w:pPr>
        <w:keepNext/>
        <w:jc w:val="center"/>
        <w:rPr>
          <w:b/>
        </w:rPr>
      </w:pPr>
      <w:r w:rsidRPr="00467B94">
        <w:rPr>
          <w:b/>
        </w:rPr>
        <w:t>STATEMENT OF ATTENDANCE</w:t>
      </w:r>
    </w:p>
    <w:p w:rsidR="00467B94" w:rsidRDefault="00467B94" w:rsidP="00467B94">
      <w:r>
        <w:t>Rep. SELLERS signed a statement with the Clerk that he came in after the roll call of the House and was present for the Session on Tuesday, March 19.</w:t>
      </w:r>
    </w:p>
    <w:p w:rsidR="00467B94" w:rsidRDefault="00467B94" w:rsidP="00467B94"/>
    <w:p w:rsidR="00467B94" w:rsidRDefault="00467B94" w:rsidP="00467B94">
      <w:pPr>
        <w:keepNext/>
        <w:jc w:val="center"/>
        <w:rPr>
          <w:b/>
        </w:rPr>
      </w:pPr>
      <w:r w:rsidRPr="00467B94">
        <w:rPr>
          <w:b/>
        </w:rPr>
        <w:t>DOCTORS OF THE DAY</w:t>
      </w:r>
    </w:p>
    <w:p w:rsidR="00467B94" w:rsidRDefault="00467B94" w:rsidP="00467B94">
      <w:r>
        <w:t>Announcement was made that Dr. Patricia Witherspoon and Dr. Kristen Bishop of Columbia were the Doctors of the Day for the General Assembly.</w:t>
      </w:r>
    </w:p>
    <w:p w:rsidR="00467B94" w:rsidRDefault="00467B94" w:rsidP="00467B94"/>
    <w:p w:rsidR="00467B94" w:rsidRDefault="00467B94" w:rsidP="00467B94">
      <w:pPr>
        <w:keepNext/>
        <w:jc w:val="center"/>
        <w:rPr>
          <w:b/>
        </w:rPr>
      </w:pPr>
      <w:r w:rsidRPr="00467B94">
        <w:rPr>
          <w:b/>
        </w:rPr>
        <w:t>SPECIAL PRESENTATION</w:t>
      </w:r>
    </w:p>
    <w:p w:rsidR="00467B94" w:rsidRDefault="00467B94" w:rsidP="00467B94">
      <w:r>
        <w:t xml:space="preserve">Rep. LUCAS presented to the House the Hartsville High School "Red Foxes" Football Team, the 2012 AAA Champions, their coaches and other school officials. </w:t>
      </w:r>
    </w:p>
    <w:p w:rsidR="00467B94" w:rsidRDefault="00467B94" w:rsidP="00467B94"/>
    <w:p w:rsidR="00467B94" w:rsidRDefault="00467B94" w:rsidP="00467B94">
      <w:pPr>
        <w:keepNext/>
        <w:jc w:val="center"/>
        <w:rPr>
          <w:b/>
        </w:rPr>
      </w:pPr>
      <w:r w:rsidRPr="00467B94">
        <w:rPr>
          <w:b/>
        </w:rPr>
        <w:t>CO-SPONSORS ADDED AND REMOVED</w:t>
      </w:r>
    </w:p>
    <w:p w:rsidR="00467B94" w:rsidRDefault="00467B94" w:rsidP="00467B94">
      <w:r>
        <w:t>In accordance with House Rule 5.2 below:</w:t>
      </w:r>
    </w:p>
    <w:p w:rsidR="00467B94" w:rsidRDefault="00467B94" w:rsidP="00467B94">
      <w:bookmarkStart w:id="39" w:name="file_start68"/>
      <w:bookmarkEnd w:id="3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67B94" w:rsidRDefault="00467B94" w:rsidP="00467B94"/>
    <w:p w:rsidR="00467B94" w:rsidRDefault="00467B94" w:rsidP="00467B94">
      <w:pPr>
        <w:keepNext/>
        <w:jc w:val="center"/>
        <w:rPr>
          <w:b/>
        </w:rPr>
      </w:pPr>
      <w:r w:rsidRPr="00467B94">
        <w:rPr>
          <w:b/>
        </w:rPr>
        <w:t>CO-SPONSORS ADDED</w:t>
      </w:r>
    </w:p>
    <w:tbl>
      <w:tblPr>
        <w:tblW w:w="0" w:type="auto"/>
        <w:tblLayout w:type="fixed"/>
        <w:tblLook w:val="0000" w:firstRow="0" w:lastRow="0" w:firstColumn="0" w:lastColumn="0" w:noHBand="0" w:noVBand="0"/>
      </w:tblPr>
      <w:tblGrid>
        <w:gridCol w:w="1476"/>
        <w:gridCol w:w="2544"/>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2544" w:type="dxa"/>
            <w:shd w:val="clear" w:color="auto" w:fill="auto"/>
          </w:tcPr>
          <w:p w:rsidR="00467B94" w:rsidRPr="00467B94" w:rsidRDefault="00467B94" w:rsidP="00467B94">
            <w:pPr>
              <w:keepNext/>
              <w:ind w:firstLine="0"/>
            </w:pPr>
            <w:r w:rsidRPr="00467B94">
              <w:t>H. 3086</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2544"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2544" w:type="dxa"/>
            <w:shd w:val="clear" w:color="auto" w:fill="auto"/>
          </w:tcPr>
          <w:p w:rsidR="00467B94" w:rsidRPr="00467B94" w:rsidRDefault="00467B94" w:rsidP="00467B94">
            <w:pPr>
              <w:keepNext/>
              <w:ind w:firstLine="0"/>
            </w:pPr>
            <w:r w:rsidRPr="00467B94">
              <w:t>RIVERS and GILLIARD</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764"/>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764" w:type="dxa"/>
            <w:shd w:val="clear" w:color="auto" w:fill="auto"/>
          </w:tcPr>
          <w:p w:rsidR="00467B94" w:rsidRPr="00467B94" w:rsidRDefault="00467B94" w:rsidP="00467B94">
            <w:pPr>
              <w:keepNext/>
              <w:ind w:firstLine="0"/>
            </w:pPr>
            <w:r w:rsidRPr="00467B94">
              <w:t>H. 3091</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764"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764" w:type="dxa"/>
            <w:shd w:val="clear" w:color="auto" w:fill="auto"/>
          </w:tcPr>
          <w:p w:rsidR="00467B94" w:rsidRPr="00467B94" w:rsidRDefault="00467B94" w:rsidP="00467B94">
            <w:pPr>
              <w:keepNext/>
              <w:ind w:firstLine="0"/>
            </w:pPr>
            <w:r w:rsidRPr="00467B94">
              <w:t>W. J. MCLEOD</w:t>
            </w:r>
          </w:p>
        </w:tc>
      </w:tr>
    </w:tbl>
    <w:p w:rsidR="00467B94" w:rsidRDefault="00467B94" w:rsidP="00467B94"/>
    <w:p w:rsidR="00467B94" w:rsidRDefault="00467B94" w:rsidP="00467B94">
      <w:pPr>
        <w:keepNext/>
        <w:jc w:val="center"/>
        <w:rPr>
          <w:b/>
        </w:rPr>
      </w:pPr>
      <w:r w:rsidRPr="00467B94">
        <w:rPr>
          <w:b/>
        </w:rPr>
        <w:t>CO-SPONSORS ADDED</w:t>
      </w:r>
    </w:p>
    <w:tbl>
      <w:tblPr>
        <w:tblW w:w="0" w:type="auto"/>
        <w:tblLayout w:type="fixed"/>
        <w:tblLook w:val="0000" w:firstRow="0" w:lastRow="0" w:firstColumn="0" w:lastColumn="0" w:noHBand="0" w:noVBand="0"/>
      </w:tblPr>
      <w:tblGrid>
        <w:gridCol w:w="1476"/>
        <w:gridCol w:w="2616"/>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2616" w:type="dxa"/>
            <w:shd w:val="clear" w:color="auto" w:fill="auto"/>
          </w:tcPr>
          <w:p w:rsidR="00467B94" w:rsidRPr="00467B94" w:rsidRDefault="00467B94" w:rsidP="00467B94">
            <w:pPr>
              <w:keepNext/>
              <w:ind w:firstLine="0"/>
            </w:pPr>
            <w:r w:rsidRPr="00467B94">
              <w:t>H. 3473</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2616"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2616" w:type="dxa"/>
            <w:shd w:val="clear" w:color="auto" w:fill="auto"/>
          </w:tcPr>
          <w:p w:rsidR="00467B94" w:rsidRPr="00467B94" w:rsidRDefault="00467B94" w:rsidP="00467B94">
            <w:pPr>
              <w:keepNext/>
              <w:ind w:firstLine="0"/>
            </w:pPr>
            <w:r w:rsidRPr="00467B94">
              <w:t>WOOD and HARDWICK</w:t>
            </w:r>
          </w:p>
        </w:tc>
      </w:tr>
    </w:tbl>
    <w:p w:rsidR="00467B94" w:rsidRDefault="00467B94" w:rsidP="00467B94"/>
    <w:p w:rsidR="00467B94" w:rsidRDefault="00467B94" w:rsidP="00467B94">
      <w:pPr>
        <w:keepNext/>
        <w:jc w:val="center"/>
        <w:rPr>
          <w:b/>
        </w:rPr>
      </w:pPr>
      <w:r w:rsidRPr="00467B94">
        <w:rPr>
          <w:b/>
        </w:rPr>
        <w:t>CO-SPONSORS ADDED</w:t>
      </w:r>
    </w:p>
    <w:tbl>
      <w:tblPr>
        <w:tblW w:w="0" w:type="auto"/>
        <w:tblLayout w:type="fixed"/>
        <w:tblLook w:val="0000" w:firstRow="0" w:lastRow="0" w:firstColumn="0" w:lastColumn="0" w:noHBand="0" w:noVBand="0"/>
      </w:tblPr>
      <w:tblGrid>
        <w:gridCol w:w="1476"/>
        <w:gridCol w:w="2064"/>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2064" w:type="dxa"/>
            <w:shd w:val="clear" w:color="auto" w:fill="auto"/>
          </w:tcPr>
          <w:p w:rsidR="00467B94" w:rsidRPr="00467B94" w:rsidRDefault="00467B94" w:rsidP="00467B94">
            <w:pPr>
              <w:keepNext/>
              <w:ind w:firstLine="0"/>
            </w:pPr>
            <w:r w:rsidRPr="00467B94">
              <w:t>H. 3491</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2064"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2064" w:type="dxa"/>
            <w:shd w:val="clear" w:color="auto" w:fill="auto"/>
          </w:tcPr>
          <w:p w:rsidR="00467B94" w:rsidRPr="00467B94" w:rsidRDefault="00467B94" w:rsidP="00467B94">
            <w:pPr>
              <w:keepNext/>
              <w:ind w:firstLine="0"/>
            </w:pPr>
            <w:r w:rsidRPr="00467B94">
              <w:t>LOFTIS and EDGE</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092"/>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092" w:type="dxa"/>
            <w:shd w:val="clear" w:color="auto" w:fill="auto"/>
          </w:tcPr>
          <w:p w:rsidR="00467B94" w:rsidRPr="00467B94" w:rsidRDefault="00467B94" w:rsidP="00467B94">
            <w:pPr>
              <w:keepNext/>
              <w:ind w:firstLine="0"/>
            </w:pPr>
            <w:r w:rsidRPr="00467B94">
              <w:t>H. 3518</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092"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092" w:type="dxa"/>
            <w:shd w:val="clear" w:color="auto" w:fill="auto"/>
          </w:tcPr>
          <w:p w:rsidR="00467B94" w:rsidRPr="00467B94" w:rsidRDefault="00467B94" w:rsidP="00467B94">
            <w:pPr>
              <w:keepNext/>
              <w:ind w:firstLine="0"/>
            </w:pPr>
            <w:r w:rsidRPr="00467B94">
              <w:t>RIVERS</w:t>
            </w:r>
          </w:p>
        </w:tc>
      </w:tr>
    </w:tbl>
    <w:p w:rsidR="00467B94" w:rsidRDefault="00467B94" w:rsidP="00467B94"/>
    <w:p w:rsidR="00467B94" w:rsidRDefault="00467B94" w:rsidP="00467B94">
      <w:pPr>
        <w:keepNext/>
        <w:jc w:val="center"/>
        <w:rPr>
          <w:b/>
        </w:rPr>
      </w:pPr>
      <w:r w:rsidRPr="00467B94">
        <w:rPr>
          <w:b/>
        </w:rPr>
        <w:t>CO-SPONSORS ADDED</w:t>
      </w:r>
    </w:p>
    <w:tbl>
      <w:tblPr>
        <w:tblW w:w="0" w:type="auto"/>
        <w:tblLayout w:type="fixed"/>
        <w:tblLook w:val="0000" w:firstRow="0" w:lastRow="0" w:firstColumn="0" w:lastColumn="0" w:noHBand="0" w:noVBand="0"/>
      </w:tblPr>
      <w:tblGrid>
        <w:gridCol w:w="1476"/>
        <w:gridCol w:w="3804"/>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3804" w:type="dxa"/>
            <w:shd w:val="clear" w:color="auto" w:fill="auto"/>
          </w:tcPr>
          <w:p w:rsidR="00467B94" w:rsidRPr="00467B94" w:rsidRDefault="00467B94" w:rsidP="00467B94">
            <w:pPr>
              <w:keepNext/>
              <w:ind w:firstLine="0"/>
            </w:pPr>
            <w:r w:rsidRPr="00467B94">
              <w:t>H. 3101</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3804"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3804" w:type="dxa"/>
            <w:shd w:val="clear" w:color="auto" w:fill="auto"/>
          </w:tcPr>
          <w:p w:rsidR="00467B94" w:rsidRPr="00467B94" w:rsidRDefault="00467B94" w:rsidP="00467B94">
            <w:pPr>
              <w:keepNext/>
              <w:ind w:firstLine="0"/>
            </w:pPr>
            <w:r w:rsidRPr="00467B94">
              <w:t>STRINGER, HAMILTON and BURNS</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380"/>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380" w:type="dxa"/>
            <w:shd w:val="clear" w:color="auto" w:fill="auto"/>
          </w:tcPr>
          <w:p w:rsidR="00467B94" w:rsidRPr="00467B94" w:rsidRDefault="00467B94" w:rsidP="00467B94">
            <w:pPr>
              <w:keepNext/>
              <w:ind w:firstLine="0"/>
            </w:pPr>
            <w:r w:rsidRPr="00467B94">
              <w:t>H. 3772</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380"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380" w:type="dxa"/>
            <w:shd w:val="clear" w:color="auto" w:fill="auto"/>
          </w:tcPr>
          <w:p w:rsidR="00467B94" w:rsidRPr="00467B94" w:rsidRDefault="00467B94" w:rsidP="00467B94">
            <w:pPr>
              <w:keepNext/>
              <w:ind w:firstLine="0"/>
            </w:pPr>
            <w:r w:rsidRPr="00467B94">
              <w:t>STRINGER</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032"/>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032" w:type="dxa"/>
            <w:shd w:val="clear" w:color="auto" w:fill="auto"/>
          </w:tcPr>
          <w:p w:rsidR="00467B94" w:rsidRPr="00467B94" w:rsidRDefault="00467B94" w:rsidP="00467B94">
            <w:pPr>
              <w:keepNext/>
              <w:ind w:firstLine="0"/>
            </w:pPr>
            <w:r w:rsidRPr="00467B94">
              <w:t>H. 3540</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032"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032" w:type="dxa"/>
            <w:shd w:val="clear" w:color="auto" w:fill="auto"/>
          </w:tcPr>
          <w:p w:rsidR="00467B94" w:rsidRPr="00467B94" w:rsidRDefault="00467B94" w:rsidP="00467B94">
            <w:pPr>
              <w:keepNext/>
              <w:ind w:firstLine="0"/>
            </w:pPr>
            <w:r w:rsidRPr="00467B94">
              <w:t>HART</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068"/>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068" w:type="dxa"/>
            <w:shd w:val="clear" w:color="auto" w:fill="auto"/>
          </w:tcPr>
          <w:p w:rsidR="00467B94" w:rsidRPr="00467B94" w:rsidRDefault="00467B94" w:rsidP="00467B94">
            <w:pPr>
              <w:keepNext/>
              <w:ind w:firstLine="0"/>
            </w:pPr>
            <w:r w:rsidRPr="00467B94">
              <w:t>H. 3538</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068"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068" w:type="dxa"/>
            <w:shd w:val="clear" w:color="auto" w:fill="auto"/>
          </w:tcPr>
          <w:p w:rsidR="00467B94" w:rsidRPr="00467B94" w:rsidRDefault="00467B94" w:rsidP="00467B94">
            <w:pPr>
              <w:keepNext/>
              <w:ind w:firstLine="0"/>
            </w:pPr>
            <w:r w:rsidRPr="00467B94">
              <w:t>WEEKS</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2256"/>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2256" w:type="dxa"/>
            <w:shd w:val="clear" w:color="auto" w:fill="auto"/>
          </w:tcPr>
          <w:p w:rsidR="00467B94" w:rsidRPr="00467B94" w:rsidRDefault="00467B94" w:rsidP="00467B94">
            <w:pPr>
              <w:keepNext/>
              <w:ind w:firstLine="0"/>
            </w:pPr>
            <w:r w:rsidRPr="00467B94">
              <w:t>H. 3648</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2256"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2256" w:type="dxa"/>
            <w:shd w:val="clear" w:color="auto" w:fill="auto"/>
          </w:tcPr>
          <w:p w:rsidR="00467B94" w:rsidRPr="00467B94" w:rsidRDefault="00467B94" w:rsidP="00467B94">
            <w:pPr>
              <w:keepNext/>
              <w:ind w:firstLine="0"/>
            </w:pPr>
            <w:r w:rsidRPr="00467B94">
              <w:t>POWERS NORRELL</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068"/>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068" w:type="dxa"/>
            <w:shd w:val="clear" w:color="auto" w:fill="auto"/>
          </w:tcPr>
          <w:p w:rsidR="00467B94" w:rsidRPr="00467B94" w:rsidRDefault="00467B94" w:rsidP="00467B94">
            <w:pPr>
              <w:keepNext/>
              <w:ind w:firstLine="0"/>
            </w:pPr>
            <w:r w:rsidRPr="00467B94">
              <w:t>H. 3580</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068"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068" w:type="dxa"/>
            <w:shd w:val="clear" w:color="auto" w:fill="auto"/>
          </w:tcPr>
          <w:p w:rsidR="00467B94" w:rsidRPr="00467B94" w:rsidRDefault="00467B94" w:rsidP="00467B94">
            <w:pPr>
              <w:keepNext/>
              <w:ind w:firstLine="0"/>
            </w:pPr>
            <w:r w:rsidRPr="00467B94">
              <w:t>WEEKS</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416"/>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416" w:type="dxa"/>
            <w:shd w:val="clear" w:color="auto" w:fill="auto"/>
          </w:tcPr>
          <w:p w:rsidR="00467B94" w:rsidRPr="00467B94" w:rsidRDefault="00467B94" w:rsidP="00467B94">
            <w:pPr>
              <w:keepNext/>
              <w:ind w:firstLine="0"/>
            </w:pPr>
            <w:r w:rsidRPr="00467B94">
              <w:t>H. 3367</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416"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416" w:type="dxa"/>
            <w:shd w:val="clear" w:color="auto" w:fill="auto"/>
          </w:tcPr>
          <w:p w:rsidR="00467B94" w:rsidRPr="00467B94" w:rsidRDefault="00467B94" w:rsidP="00467B94">
            <w:pPr>
              <w:keepNext/>
              <w:ind w:firstLine="0"/>
            </w:pPr>
            <w:r w:rsidRPr="00467B94">
              <w:t>MITCHELL</w:t>
            </w:r>
          </w:p>
        </w:tc>
      </w:tr>
    </w:tbl>
    <w:p w:rsidR="00467B94" w:rsidRDefault="00467B94" w:rsidP="00467B94"/>
    <w:p w:rsidR="00467B94" w:rsidRDefault="00467B94" w:rsidP="00467B94">
      <w:pPr>
        <w:keepNext/>
        <w:jc w:val="center"/>
        <w:rPr>
          <w:b/>
        </w:rPr>
      </w:pPr>
      <w:r w:rsidRPr="00467B94">
        <w:rPr>
          <w:b/>
        </w:rPr>
        <w:t>CO-SPONSORS ADDED</w:t>
      </w:r>
    </w:p>
    <w:tbl>
      <w:tblPr>
        <w:tblW w:w="0" w:type="auto"/>
        <w:tblLayout w:type="fixed"/>
        <w:tblLook w:val="0000" w:firstRow="0" w:lastRow="0" w:firstColumn="0" w:lastColumn="0" w:noHBand="0" w:noVBand="0"/>
      </w:tblPr>
      <w:tblGrid>
        <w:gridCol w:w="1476"/>
        <w:gridCol w:w="2412"/>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2412" w:type="dxa"/>
            <w:shd w:val="clear" w:color="auto" w:fill="auto"/>
          </w:tcPr>
          <w:p w:rsidR="00467B94" w:rsidRPr="00467B94" w:rsidRDefault="00467B94" w:rsidP="00467B94">
            <w:pPr>
              <w:keepNext/>
              <w:ind w:firstLine="0"/>
            </w:pPr>
            <w:r w:rsidRPr="00467B94">
              <w:t>H. 3822</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2412"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2412" w:type="dxa"/>
            <w:shd w:val="clear" w:color="auto" w:fill="auto"/>
          </w:tcPr>
          <w:p w:rsidR="00467B94" w:rsidRPr="00467B94" w:rsidRDefault="00467B94" w:rsidP="00467B94">
            <w:pPr>
              <w:keepNext/>
              <w:ind w:firstLine="0"/>
            </w:pPr>
            <w:r w:rsidRPr="00467B94">
              <w:t>HIXON and NORMAN</w:t>
            </w:r>
          </w:p>
        </w:tc>
      </w:tr>
    </w:tbl>
    <w:p w:rsidR="00467B94" w:rsidRDefault="00467B94" w:rsidP="00467B94"/>
    <w:p w:rsidR="00467B94" w:rsidRDefault="00467B94" w:rsidP="00467B94">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572"/>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572" w:type="dxa"/>
            <w:shd w:val="clear" w:color="auto" w:fill="auto"/>
          </w:tcPr>
          <w:p w:rsidR="00467B94" w:rsidRPr="00467B94" w:rsidRDefault="00467B94" w:rsidP="00467B94">
            <w:pPr>
              <w:keepNext/>
              <w:ind w:firstLine="0"/>
            </w:pPr>
            <w:r w:rsidRPr="00467B94">
              <w:t>H. 3766</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572" w:type="dxa"/>
            <w:shd w:val="clear" w:color="auto" w:fill="auto"/>
          </w:tcPr>
          <w:p w:rsidR="00467B94" w:rsidRPr="00467B94" w:rsidRDefault="00467B94" w:rsidP="00467B94">
            <w:pPr>
              <w:keepNext/>
              <w:ind w:firstLine="0"/>
            </w:pPr>
            <w:r w:rsidRPr="00467B94">
              <w:t>ADD:</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572" w:type="dxa"/>
            <w:shd w:val="clear" w:color="auto" w:fill="auto"/>
          </w:tcPr>
          <w:p w:rsidR="00467B94" w:rsidRPr="00467B94" w:rsidRDefault="00467B94" w:rsidP="00467B94">
            <w:pPr>
              <w:keepNext/>
              <w:ind w:firstLine="0"/>
            </w:pPr>
            <w:r w:rsidRPr="00467B94">
              <w:t>LIMEHOUSE</w:t>
            </w:r>
          </w:p>
        </w:tc>
      </w:tr>
    </w:tbl>
    <w:p w:rsidR="00467B94" w:rsidRDefault="00467B94" w:rsidP="00467B94"/>
    <w:p w:rsidR="000647D9" w:rsidRDefault="000647D9" w:rsidP="000647D9">
      <w:pPr>
        <w:keepNext/>
        <w:jc w:val="center"/>
        <w:rPr>
          <w:b/>
        </w:rPr>
      </w:pPr>
      <w:r w:rsidRPr="00467B94">
        <w:rPr>
          <w:b/>
        </w:rPr>
        <w:t>CO-SPONSOR ADDED</w:t>
      </w:r>
    </w:p>
    <w:tbl>
      <w:tblPr>
        <w:tblW w:w="0" w:type="auto"/>
        <w:tblLayout w:type="fixed"/>
        <w:tblLook w:val="0000" w:firstRow="0" w:lastRow="0" w:firstColumn="0" w:lastColumn="0" w:noHBand="0" w:noVBand="0"/>
      </w:tblPr>
      <w:tblGrid>
        <w:gridCol w:w="1476"/>
        <w:gridCol w:w="1380"/>
      </w:tblGrid>
      <w:tr w:rsidR="000647D9" w:rsidRPr="00467B94" w:rsidTr="00E73006">
        <w:tc>
          <w:tcPr>
            <w:tcW w:w="1476" w:type="dxa"/>
            <w:shd w:val="clear" w:color="auto" w:fill="auto"/>
          </w:tcPr>
          <w:p w:rsidR="000647D9" w:rsidRPr="00467B94" w:rsidRDefault="000647D9" w:rsidP="00E73006">
            <w:pPr>
              <w:keepNext/>
              <w:ind w:firstLine="0"/>
            </w:pPr>
            <w:r w:rsidRPr="00467B94">
              <w:t>Bill Number:</w:t>
            </w:r>
          </w:p>
        </w:tc>
        <w:tc>
          <w:tcPr>
            <w:tcW w:w="1380" w:type="dxa"/>
            <w:shd w:val="clear" w:color="auto" w:fill="auto"/>
          </w:tcPr>
          <w:p w:rsidR="000647D9" w:rsidRPr="00467B94" w:rsidRDefault="000647D9" w:rsidP="000647D9">
            <w:pPr>
              <w:keepNext/>
              <w:ind w:firstLine="0"/>
            </w:pPr>
            <w:r w:rsidRPr="00467B94">
              <w:t>H. 3</w:t>
            </w:r>
            <w:r>
              <w:t>474</w:t>
            </w:r>
          </w:p>
        </w:tc>
      </w:tr>
      <w:tr w:rsidR="000647D9" w:rsidRPr="00467B94" w:rsidTr="00E73006">
        <w:tc>
          <w:tcPr>
            <w:tcW w:w="1476" w:type="dxa"/>
            <w:shd w:val="clear" w:color="auto" w:fill="auto"/>
          </w:tcPr>
          <w:p w:rsidR="000647D9" w:rsidRPr="00467B94" w:rsidRDefault="000647D9" w:rsidP="00E73006">
            <w:pPr>
              <w:keepNext/>
              <w:ind w:firstLine="0"/>
            </w:pPr>
            <w:r w:rsidRPr="00467B94">
              <w:t>Date:</w:t>
            </w:r>
          </w:p>
        </w:tc>
        <w:tc>
          <w:tcPr>
            <w:tcW w:w="1380" w:type="dxa"/>
            <w:shd w:val="clear" w:color="auto" w:fill="auto"/>
          </w:tcPr>
          <w:p w:rsidR="000647D9" w:rsidRPr="00467B94" w:rsidRDefault="000647D9" w:rsidP="00E73006">
            <w:pPr>
              <w:keepNext/>
              <w:ind w:firstLine="0"/>
            </w:pPr>
            <w:r w:rsidRPr="00467B94">
              <w:t>ADD:</w:t>
            </w:r>
          </w:p>
        </w:tc>
      </w:tr>
      <w:tr w:rsidR="000647D9" w:rsidRPr="00467B94" w:rsidTr="00E73006">
        <w:tc>
          <w:tcPr>
            <w:tcW w:w="1476" w:type="dxa"/>
            <w:shd w:val="clear" w:color="auto" w:fill="auto"/>
          </w:tcPr>
          <w:p w:rsidR="000647D9" w:rsidRPr="00467B94" w:rsidRDefault="000647D9" w:rsidP="00E73006">
            <w:pPr>
              <w:keepNext/>
              <w:ind w:firstLine="0"/>
            </w:pPr>
            <w:r w:rsidRPr="00467B94">
              <w:t>03/20/13</w:t>
            </w:r>
          </w:p>
        </w:tc>
        <w:tc>
          <w:tcPr>
            <w:tcW w:w="1380" w:type="dxa"/>
            <w:shd w:val="clear" w:color="auto" w:fill="auto"/>
          </w:tcPr>
          <w:p w:rsidR="000647D9" w:rsidRPr="00467B94" w:rsidRDefault="000647D9" w:rsidP="00E73006">
            <w:pPr>
              <w:keepNext/>
              <w:ind w:firstLine="0"/>
            </w:pPr>
            <w:r>
              <w:t>RIVERS</w:t>
            </w:r>
          </w:p>
        </w:tc>
      </w:tr>
    </w:tbl>
    <w:p w:rsidR="000647D9" w:rsidRDefault="000647D9" w:rsidP="000647D9"/>
    <w:p w:rsidR="00467B94" w:rsidRDefault="00467B94" w:rsidP="00467B94">
      <w:pPr>
        <w:keepNext/>
        <w:jc w:val="center"/>
        <w:rPr>
          <w:b/>
        </w:rPr>
      </w:pPr>
      <w:r w:rsidRPr="00467B94">
        <w:rPr>
          <w:b/>
        </w:rPr>
        <w:t>CO-SPONSOR REMOVED</w:t>
      </w:r>
    </w:p>
    <w:tbl>
      <w:tblPr>
        <w:tblW w:w="0" w:type="auto"/>
        <w:tblLayout w:type="fixed"/>
        <w:tblLook w:val="0000" w:firstRow="0" w:lastRow="0" w:firstColumn="0" w:lastColumn="0" w:noHBand="0" w:noVBand="0"/>
      </w:tblPr>
      <w:tblGrid>
        <w:gridCol w:w="1476"/>
        <w:gridCol w:w="1380"/>
      </w:tblGrid>
      <w:tr w:rsidR="00467B94" w:rsidRPr="00467B94" w:rsidTr="00467B94">
        <w:tc>
          <w:tcPr>
            <w:tcW w:w="1476" w:type="dxa"/>
            <w:shd w:val="clear" w:color="auto" w:fill="auto"/>
          </w:tcPr>
          <w:p w:rsidR="00467B94" w:rsidRPr="00467B94" w:rsidRDefault="00467B94" w:rsidP="00467B94">
            <w:pPr>
              <w:keepNext/>
              <w:ind w:firstLine="0"/>
            </w:pPr>
            <w:r w:rsidRPr="00467B94">
              <w:t>Bill Number:</w:t>
            </w:r>
          </w:p>
        </w:tc>
        <w:tc>
          <w:tcPr>
            <w:tcW w:w="1380" w:type="dxa"/>
            <w:shd w:val="clear" w:color="auto" w:fill="auto"/>
          </w:tcPr>
          <w:p w:rsidR="00467B94" w:rsidRPr="00467B94" w:rsidRDefault="00467B94" w:rsidP="00467B94">
            <w:pPr>
              <w:keepNext/>
              <w:ind w:firstLine="0"/>
            </w:pPr>
            <w:r w:rsidRPr="00467B94">
              <w:t>H. 3268</w:t>
            </w:r>
          </w:p>
        </w:tc>
      </w:tr>
      <w:tr w:rsidR="00467B94" w:rsidRPr="00467B94" w:rsidTr="00467B94">
        <w:tc>
          <w:tcPr>
            <w:tcW w:w="1476" w:type="dxa"/>
            <w:shd w:val="clear" w:color="auto" w:fill="auto"/>
          </w:tcPr>
          <w:p w:rsidR="00467B94" w:rsidRPr="00467B94" w:rsidRDefault="00467B94" w:rsidP="00467B94">
            <w:pPr>
              <w:keepNext/>
              <w:ind w:firstLine="0"/>
            </w:pPr>
            <w:r w:rsidRPr="00467B94">
              <w:t>Date:</w:t>
            </w:r>
          </w:p>
        </w:tc>
        <w:tc>
          <w:tcPr>
            <w:tcW w:w="1380" w:type="dxa"/>
            <w:shd w:val="clear" w:color="auto" w:fill="auto"/>
          </w:tcPr>
          <w:p w:rsidR="00467B94" w:rsidRPr="00467B94" w:rsidRDefault="00467B94" w:rsidP="00467B94">
            <w:pPr>
              <w:keepNext/>
              <w:ind w:firstLine="0"/>
            </w:pPr>
            <w:r w:rsidRPr="00467B94">
              <w:t>REMOVE:</w:t>
            </w:r>
          </w:p>
        </w:tc>
      </w:tr>
      <w:tr w:rsidR="00467B94" w:rsidRPr="00467B94" w:rsidTr="00467B94">
        <w:tc>
          <w:tcPr>
            <w:tcW w:w="1476" w:type="dxa"/>
            <w:shd w:val="clear" w:color="auto" w:fill="auto"/>
          </w:tcPr>
          <w:p w:rsidR="00467B94" w:rsidRPr="00467B94" w:rsidRDefault="00467B94" w:rsidP="00467B94">
            <w:pPr>
              <w:keepNext/>
              <w:ind w:firstLine="0"/>
            </w:pPr>
            <w:r w:rsidRPr="00467B94">
              <w:t>03/20/13</w:t>
            </w:r>
          </w:p>
        </w:tc>
        <w:tc>
          <w:tcPr>
            <w:tcW w:w="1380" w:type="dxa"/>
            <w:shd w:val="clear" w:color="auto" w:fill="auto"/>
          </w:tcPr>
          <w:p w:rsidR="00467B94" w:rsidRPr="00467B94" w:rsidRDefault="00467B94" w:rsidP="00467B94">
            <w:pPr>
              <w:keepNext/>
              <w:ind w:firstLine="0"/>
            </w:pPr>
            <w:r w:rsidRPr="00467B94">
              <w:t>STRINGER</w:t>
            </w:r>
          </w:p>
        </w:tc>
      </w:tr>
    </w:tbl>
    <w:p w:rsidR="00467B94" w:rsidRDefault="00467B94" w:rsidP="00467B94"/>
    <w:p w:rsidR="00467B94" w:rsidRDefault="00467B94" w:rsidP="00467B94">
      <w:pPr>
        <w:keepNext/>
        <w:jc w:val="center"/>
        <w:rPr>
          <w:b/>
        </w:rPr>
      </w:pPr>
      <w:r w:rsidRPr="00467B94">
        <w:rPr>
          <w:b/>
        </w:rPr>
        <w:t>SENT TO THE SENATE</w:t>
      </w:r>
    </w:p>
    <w:p w:rsidR="00467B94" w:rsidRDefault="00467B94" w:rsidP="00467B94">
      <w:r>
        <w:t>The following Bill was taken up, read the third time, and ordered sent to the Senate:</w:t>
      </w:r>
    </w:p>
    <w:p w:rsidR="00467B94" w:rsidRDefault="00467B94" w:rsidP="00467B94">
      <w:bookmarkStart w:id="40" w:name="include_clip_start_101"/>
      <w:bookmarkEnd w:id="40"/>
    </w:p>
    <w:p w:rsidR="00467B94" w:rsidRDefault="00467B94" w:rsidP="00467B94">
      <w:r>
        <w:t>H. 3229 -- Reps. Daning and Crosby: A BILL TO AMEND THE CODE OF LAWS OF SOUTH CAROLINA, 1976, BY ADDING SECTION 59-5-170 SO AS TO CREATE THE DIVISION OF INTERSCHOLASTIC ATHLETICS TO SERVE AS THE SOLE GOVERNING BODY OF ATHLETICS FOR SOUTH CAROLINA PUBLIC SCHOOLS, TO PROVIDE FOR A DIRECTOR OF THE 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59-39-160, RELATING TO REQUIREMENTS FOR PARTICIPATION IN INTERSCHOLASTIC ACTIVITIES, SO AS TO MAKE CONFORMING CHANGES.</w:t>
      </w:r>
    </w:p>
    <w:p w:rsidR="00467B94" w:rsidRDefault="00467B94" w:rsidP="00467B94">
      <w:pPr>
        <w:keepNext/>
        <w:jc w:val="center"/>
        <w:rPr>
          <w:b/>
        </w:rPr>
      </w:pPr>
      <w:bookmarkStart w:id="41" w:name="include_clip_end_101"/>
      <w:bookmarkEnd w:id="41"/>
    </w:p>
    <w:p w:rsidR="00467B94" w:rsidRDefault="00467B94" w:rsidP="00467B94">
      <w:pPr>
        <w:keepNext/>
        <w:jc w:val="center"/>
        <w:rPr>
          <w:b/>
        </w:rPr>
      </w:pPr>
      <w:r w:rsidRPr="00467B94">
        <w:rPr>
          <w:b/>
        </w:rPr>
        <w:t>H. 3163--DEBATE ADJOURNED</w:t>
      </w:r>
    </w:p>
    <w:p w:rsidR="00467B94" w:rsidRDefault="00467B94" w:rsidP="00467B94">
      <w:r>
        <w:t>Rep. TAYLOR moved to adjourn debate upon the following Bill, which was adopted:</w:t>
      </w:r>
    </w:p>
    <w:p w:rsidR="00467B94" w:rsidRDefault="00467B94" w:rsidP="00467B94">
      <w:bookmarkStart w:id="42" w:name="include_clip_start_103"/>
      <w:bookmarkEnd w:id="42"/>
    </w:p>
    <w:p w:rsidR="00467B94" w:rsidRDefault="00467B94" w:rsidP="00467B94">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467B94" w:rsidRDefault="00467B94" w:rsidP="00467B94">
      <w:bookmarkStart w:id="43" w:name="include_clip_end_103"/>
      <w:bookmarkEnd w:id="43"/>
    </w:p>
    <w:p w:rsidR="00467B94" w:rsidRDefault="00467B94" w:rsidP="00467B94">
      <w:pPr>
        <w:keepNext/>
        <w:jc w:val="center"/>
        <w:rPr>
          <w:b/>
        </w:rPr>
      </w:pPr>
      <w:r w:rsidRPr="00467B94">
        <w:rPr>
          <w:b/>
        </w:rPr>
        <w:t>H. 3512--DEBATE ADJOURNED</w:t>
      </w:r>
    </w:p>
    <w:p w:rsidR="00467B94" w:rsidRDefault="00467B94" w:rsidP="00467B94">
      <w:r>
        <w:t>Rep. COLE moved to adjourn debate upon the following Bill, which was adopted:</w:t>
      </w:r>
    </w:p>
    <w:p w:rsidR="00467B94" w:rsidRDefault="00467B94" w:rsidP="00467B94">
      <w:bookmarkStart w:id="44" w:name="include_clip_start_105"/>
      <w:bookmarkEnd w:id="44"/>
    </w:p>
    <w:p w:rsidR="00467B94" w:rsidRDefault="00467B94" w:rsidP="00467B94">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467B94" w:rsidRDefault="00467B94" w:rsidP="00467B94">
      <w:bookmarkStart w:id="45" w:name="include_clip_end_105"/>
      <w:bookmarkEnd w:id="45"/>
    </w:p>
    <w:p w:rsidR="00467B94" w:rsidRDefault="00467B94" w:rsidP="00467B94">
      <w:pPr>
        <w:keepNext/>
        <w:jc w:val="center"/>
        <w:rPr>
          <w:b/>
        </w:rPr>
      </w:pPr>
      <w:r w:rsidRPr="00467B94">
        <w:rPr>
          <w:b/>
        </w:rPr>
        <w:t>H. 3554--AMENDED AND ORDERED TO THIRD READING</w:t>
      </w:r>
    </w:p>
    <w:p w:rsidR="00467B94" w:rsidRDefault="00467B94" w:rsidP="00467B94">
      <w:pPr>
        <w:keepNext/>
      </w:pPr>
      <w:r>
        <w:t>The following Bill was taken up:</w:t>
      </w:r>
    </w:p>
    <w:p w:rsidR="00467B94" w:rsidRDefault="00467B94" w:rsidP="00467B94">
      <w:pPr>
        <w:keepNext/>
      </w:pPr>
      <w:bookmarkStart w:id="46" w:name="include_clip_start_107"/>
      <w:bookmarkEnd w:id="46"/>
    </w:p>
    <w:p w:rsidR="00467B94" w:rsidRDefault="00467B94" w:rsidP="00467B94">
      <w:r>
        <w:t>H. 3554 -- Reps. Cole, Forrester, G. M. Smith, Stavrinakis, Herbkersman and Merrill: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467B94" w:rsidRDefault="00467B94" w:rsidP="00467B94"/>
    <w:p w:rsidR="00467B94" w:rsidRPr="00184FC2" w:rsidRDefault="00467B94" w:rsidP="00467B94">
      <w:r w:rsidRPr="00184FC2">
        <w:t xml:space="preserve">The Committee on Judiciary proposed the following Amendment No. 1 </w:t>
      </w:r>
      <w:r>
        <w:t xml:space="preserve">to </w:t>
      </w:r>
      <w:r w:rsidRPr="00184FC2">
        <w:t>H. 3554 (COUNCIL\NL\3554C001.NL.DG13), which was adopted:</w:t>
      </w:r>
    </w:p>
    <w:p w:rsidR="00467B94" w:rsidRPr="00184FC2" w:rsidRDefault="00467B94" w:rsidP="00467B94">
      <w:pPr>
        <w:rPr>
          <w:color w:val="000000" w:themeColor="text1"/>
          <w:u w:color="000000" w:themeColor="text1"/>
        </w:rPr>
      </w:pPr>
      <w:r w:rsidRPr="00184FC2">
        <w:t xml:space="preserve">Amend the bill, as and if amended, </w:t>
      </w:r>
      <w:r w:rsidRPr="00184FC2">
        <w:rPr>
          <w:color w:val="000000" w:themeColor="text1"/>
          <w:u w:color="000000" w:themeColor="text1"/>
        </w:rPr>
        <w:t>SECTION 1, page 1, by striking lines 32 and 33 and inserting:</w:t>
      </w:r>
    </w:p>
    <w:p w:rsidR="00467B94" w:rsidRPr="00184FC2" w:rsidRDefault="00467B94" w:rsidP="00467B94">
      <w:pPr>
        <w:rPr>
          <w:color w:val="000000" w:themeColor="text1"/>
          <w:u w:color="000000" w:themeColor="text1"/>
        </w:rPr>
      </w:pPr>
      <w:r w:rsidRPr="00184FC2">
        <w:rPr>
          <w:color w:val="000000" w:themeColor="text1"/>
          <w:u w:color="000000" w:themeColor="text1"/>
        </w:rPr>
        <w:t>/</w:t>
      </w:r>
      <w:r w:rsidRPr="00184FC2">
        <w:rPr>
          <w:color w:val="000000" w:themeColor="text1"/>
          <w:u w:color="000000" w:themeColor="text1"/>
        </w:rPr>
        <w:tab/>
      </w:r>
      <w:r w:rsidRPr="00184FC2">
        <w:rPr>
          <w:strike/>
          <w:color w:val="000000" w:themeColor="text1"/>
          <w:u w:color="000000" w:themeColor="text1"/>
        </w:rPr>
        <w:t>brewed in this State</w:t>
      </w:r>
      <w:r w:rsidRPr="00184FC2">
        <w:rPr>
          <w:color w:val="000000" w:themeColor="text1"/>
          <w:u w:color="000000" w:themeColor="text1"/>
        </w:rPr>
        <w:t xml:space="preserve"> </w:t>
      </w:r>
      <w:r w:rsidRPr="00184FC2">
        <w:rPr>
          <w:color w:val="000000" w:themeColor="text1"/>
          <w:u w:val="single" w:color="000000" w:themeColor="text1"/>
        </w:rPr>
        <w:t>to consumers</w:t>
      </w:r>
      <w:r w:rsidRPr="00184FC2">
        <w:rPr>
          <w:color w:val="000000" w:themeColor="text1"/>
          <w:u w:color="000000" w:themeColor="text1"/>
        </w:rPr>
        <w:t xml:space="preserve"> on its licensed premises</w:t>
      </w:r>
      <w:r w:rsidRPr="00184FC2">
        <w:rPr>
          <w:strike/>
          <w:color w:val="000000" w:themeColor="text1"/>
          <w:u w:color="000000" w:themeColor="text1"/>
        </w:rPr>
        <w:t>, with or without cost, to consumers under the</w:t>
      </w:r>
      <w:r w:rsidRPr="00184FC2">
        <w:rPr>
          <w:color w:val="000000" w:themeColor="text1"/>
          <w:u w:color="000000" w:themeColor="text1"/>
        </w:rPr>
        <w:t xml:space="preserve"> </w:t>
      </w:r>
      <w:r w:rsidRPr="00184FC2">
        <w:rPr>
          <w:color w:val="000000" w:themeColor="text1"/>
          <w:u w:val="single" w:color="000000" w:themeColor="text1"/>
        </w:rPr>
        <w:t>for on</w:t>
      </w:r>
      <w:r w:rsidRPr="00184FC2">
        <w:rPr>
          <w:color w:val="000000" w:themeColor="text1"/>
          <w:u w:val="single" w:color="000000" w:themeColor="text1"/>
        </w:rPr>
        <w:noBreakHyphen/>
        <w:t>premises consumption</w:t>
      </w:r>
      <w:r>
        <w:rPr>
          <w:color w:val="000000" w:themeColor="text1"/>
          <w:u w:val="single" w:color="000000" w:themeColor="text1"/>
        </w:rPr>
        <w:t xml:space="preserve"> </w:t>
      </w:r>
      <w:r w:rsidRPr="00184FC2">
        <w:rPr>
          <w:color w:val="000000" w:themeColor="text1"/>
          <w:u w:color="000000" w:themeColor="text1"/>
        </w:rPr>
        <w:t>/</w:t>
      </w:r>
    </w:p>
    <w:p w:rsidR="00467B94" w:rsidRPr="00184FC2" w:rsidRDefault="00467B94" w:rsidP="00467B94">
      <w:r w:rsidRPr="00184FC2">
        <w:t>Renumber sections to conform.</w:t>
      </w:r>
    </w:p>
    <w:p w:rsidR="00467B94" w:rsidRDefault="00467B94" w:rsidP="00467B94">
      <w:r w:rsidRPr="00184FC2">
        <w:t>Amend title to conform.</w:t>
      </w:r>
    </w:p>
    <w:p w:rsidR="00467B94" w:rsidRDefault="00467B94" w:rsidP="00467B94"/>
    <w:p w:rsidR="00467B94" w:rsidRDefault="00467B94" w:rsidP="00467B94">
      <w:r>
        <w:t>Rep. COLE explained the amendment.</w:t>
      </w:r>
    </w:p>
    <w:p w:rsidR="00467B94" w:rsidRDefault="00467B94" w:rsidP="00467B94">
      <w:r>
        <w:t>The amendment was then adopted.</w:t>
      </w:r>
    </w:p>
    <w:p w:rsidR="00467B94" w:rsidRDefault="00467B94" w:rsidP="00467B94"/>
    <w:p w:rsidR="00467B94" w:rsidRPr="00AC320C" w:rsidRDefault="00467B94" w:rsidP="00467B94">
      <w:r w:rsidRPr="00AC320C">
        <w:t>Reps. QUINN and KENNEDY proposed the following Amendment No. 2</w:t>
      </w:r>
      <w:r>
        <w:t xml:space="preserve"> to</w:t>
      </w:r>
      <w:r w:rsidRPr="00AC320C">
        <w:t xml:space="preserve"> H. 3554 (</w:t>
      </w:r>
      <w:r>
        <w:t>COUNCIL</w:t>
      </w:r>
      <w:r w:rsidRPr="00AC320C">
        <w:t>\3554C001.AGM.AB13.KRL), which was tabled:</w:t>
      </w:r>
    </w:p>
    <w:p w:rsidR="00467B94" w:rsidRPr="00AC320C" w:rsidRDefault="00467B94" w:rsidP="00467B94">
      <w:r w:rsidRPr="00AC320C">
        <w:t>Amend the bill, as and if amended, Section 61</w:t>
      </w:r>
      <w:r w:rsidRPr="00AC320C">
        <w:noBreakHyphen/>
        <w:t>4</w:t>
      </w:r>
      <w:r w:rsidRPr="00AC320C">
        <w:noBreakHyphen/>
        <w:t>1515(A)(3), as contained in SECTION 1, page 2, by deleting the item in its entirety and inserting:</w:t>
      </w:r>
    </w:p>
    <w:p w:rsidR="00467B94" w:rsidRPr="00AC320C" w:rsidRDefault="00467B94" w:rsidP="00467B94">
      <w:r w:rsidRPr="00AC320C">
        <w:t>/</w:t>
      </w:r>
      <w:r w:rsidRPr="00AC320C">
        <w:tab/>
        <w:t>(3)</w:t>
      </w:r>
      <w:r w:rsidRPr="00AC320C">
        <w:tab/>
      </w:r>
      <w:r w:rsidRPr="00AC320C">
        <w:rPr>
          <w:strike/>
          <w:color w:val="000000" w:themeColor="text1"/>
          <w:u w:color="000000" w:themeColor="text1"/>
        </w:rPr>
        <w:t>a sample shall be</w:t>
      </w:r>
      <w:r w:rsidRPr="00AC320C">
        <w:rPr>
          <w:color w:val="000000" w:themeColor="text1"/>
          <w:u w:color="000000" w:themeColor="text1"/>
        </w:rPr>
        <w:t xml:space="preserve"> no more than </w:t>
      </w:r>
      <w:r w:rsidRPr="00AC320C">
        <w:rPr>
          <w:strike/>
          <w:color w:val="000000" w:themeColor="text1"/>
          <w:u w:color="000000" w:themeColor="text1"/>
        </w:rPr>
        <w:t>two ounces per brand of beer with over eight percent alcohol by weight and no more than four</w:t>
      </w:r>
      <w:r w:rsidRPr="00AC320C">
        <w:rPr>
          <w:color w:val="000000" w:themeColor="text1"/>
          <w:u w:color="000000" w:themeColor="text1"/>
        </w:rPr>
        <w:t xml:space="preserve"> </w:t>
      </w:r>
      <w:r w:rsidRPr="00AC320C">
        <w:rPr>
          <w:color w:val="000000" w:themeColor="text1"/>
          <w:u w:val="single" w:color="000000" w:themeColor="text1"/>
        </w:rPr>
        <w:t>sixteen</w:t>
      </w:r>
      <w:r w:rsidRPr="00AC320C">
        <w:rPr>
          <w:color w:val="000000" w:themeColor="text1"/>
          <w:u w:color="000000" w:themeColor="text1"/>
        </w:rPr>
        <w:t xml:space="preserve"> ounces of beer </w:t>
      </w:r>
      <w:r w:rsidRPr="00AC320C">
        <w:rPr>
          <w:strike/>
          <w:color w:val="000000" w:themeColor="text1"/>
          <w:u w:color="000000" w:themeColor="text1"/>
        </w:rPr>
        <w:t>with under eight percent alcohol by weight brewed at the licensed premises;  and</w:t>
      </w:r>
      <w:r w:rsidRPr="00AC320C">
        <w:rPr>
          <w:color w:val="000000" w:themeColor="text1"/>
          <w:u w:color="000000" w:themeColor="text1"/>
        </w:rPr>
        <w:t xml:space="preserve"> /</w:t>
      </w:r>
    </w:p>
    <w:p w:rsidR="00467B94" w:rsidRPr="00AC320C" w:rsidRDefault="00467B94" w:rsidP="00467B94">
      <w:r w:rsidRPr="00AC320C">
        <w:t>Renumber sections to conform.</w:t>
      </w:r>
    </w:p>
    <w:p w:rsidR="00467B94" w:rsidRDefault="00467B94" w:rsidP="00467B94">
      <w:r w:rsidRPr="00AC320C">
        <w:t>Amend title to conform.</w:t>
      </w:r>
    </w:p>
    <w:p w:rsidR="00467B94" w:rsidRDefault="00467B94" w:rsidP="00467B94"/>
    <w:p w:rsidR="00467B94" w:rsidRDefault="00467B94" w:rsidP="00467B94">
      <w:r>
        <w:t>Rep. QUINN explained the amendment.</w:t>
      </w:r>
    </w:p>
    <w:p w:rsidR="00467B94" w:rsidRDefault="00467B94" w:rsidP="00467B94"/>
    <w:p w:rsidR="00467B94" w:rsidRDefault="00467B94" w:rsidP="00467B94">
      <w:r>
        <w:t>Rep. COLE moved to table the amendment.</w:t>
      </w:r>
    </w:p>
    <w:p w:rsidR="00467B94" w:rsidRDefault="00467B94" w:rsidP="00467B94"/>
    <w:p w:rsidR="00467B94" w:rsidRDefault="00467B94" w:rsidP="00467B94">
      <w:r>
        <w:t>Rep. QUINN demanded the yeas and nays which were taken, resulting as follows:</w:t>
      </w:r>
    </w:p>
    <w:p w:rsidR="00467B94" w:rsidRDefault="00467B94" w:rsidP="00467B94">
      <w:pPr>
        <w:jc w:val="center"/>
      </w:pPr>
      <w:bookmarkStart w:id="47" w:name="vote_start114"/>
      <w:bookmarkEnd w:id="47"/>
      <w:r>
        <w:t>Yeas 65; Nays 4</w:t>
      </w:r>
      <w:r w:rsidR="00E73006">
        <w:t>9</w:t>
      </w: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Bannister</w:t>
            </w:r>
          </w:p>
        </w:tc>
        <w:tc>
          <w:tcPr>
            <w:tcW w:w="2179" w:type="dxa"/>
            <w:shd w:val="clear" w:color="auto" w:fill="auto"/>
          </w:tcPr>
          <w:p w:rsidR="00467B94" w:rsidRPr="00467B94" w:rsidRDefault="00467B94" w:rsidP="00467B94">
            <w:pPr>
              <w:keepNext/>
              <w:ind w:firstLine="0"/>
            </w:pPr>
            <w:r>
              <w:t>Barfield</w:t>
            </w:r>
          </w:p>
        </w:tc>
        <w:tc>
          <w:tcPr>
            <w:tcW w:w="2180" w:type="dxa"/>
            <w:shd w:val="clear" w:color="auto" w:fill="auto"/>
          </w:tcPr>
          <w:p w:rsidR="00467B94" w:rsidRPr="00467B94" w:rsidRDefault="00467B94" w:rsidP="00467B94">
            <w:pPr>
              <w:keepNext/>
              <w:ind w:firstLine="0"/>
            </w:pPr>
            <w:r>
              <w:t>Bernstein</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Branham</w:t>
            </w:r>
          </w:p>
        </w:tc>
        <w:tc>
          <w:tcPr>
            <w:tcW w:w="2180" w:type="dxa"/>
            <w:shd w:val="clear" w:color="auto" w:fill="auto"/>
          </w:tcPr>
          <w:p w:rsidR="00467B94" w:rsidRPr="00467B94" w:rsidRDefault="00467B94" w:rsidP="00467B94">
            <w:pPr>
              <w:ind w:firstLine="0"/>
            </w:pPr>
            <w:r>
              <w:t>Brannon</w:t>
            </w:r>
          </w:p>
        </w:tc>
      </w:tr>
      <w:tr w:rsidR="00467B94" w:rsidRPr="00467B94" w:rsidTr="00467B94">
        <w:tc>
          <w:tcPr>
            <w:tcW w:w="2179" w:type="dxa"/>
            <w:shd w:val="clear" w:color="auto" w:fill="auto"/>
          </w:tcPr>
          <w:p w:rsidR="00467B94" w:rsidRPr="00467B94" w:rsidRDefault="00467B94" w:rsidP="00467B94">
            <w:pPr>
              <w:ind w:firstLine="0"/>
            </w:pPr>
            <w:r>
              <w:t>R. L. Brown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K. R. Crawford</w:t>
            </w:r>
          </w:p>
        </w:tc>
        <w:tc>
          <w:tcPr>
            <w:tcW w:w="2179" w:type="dxa"/>
            <w:shd w:val="clear" w:color="auto" w:fill="auto"/>
          </w:tcPr>
          <w:p w:rsidR="00467B94" w:rsidRPr="00467B94" w:rsidRDefault="00467B94" w:rsidP="00467B94">
            <w:pPr>
              <w:ind w:firstLine="0"/>
            </w:pPr>
            <w:r>
              <w:t>Crosby</w:t>
            </w:r>
          </w:p>
        </w:tc>
        <w:tc>
          <w:tcPr>
            <w:tcW w:w="2180" w:type="dxa"/>
            <w:shd w:val="clear" w:color="auto" w:fill="auto"/>
          </w:tcPr>
          <w:p w:rsidR="00467B94" w:rsidRPr="00467B94" w:rsidRDefault="00467B94" w:rsidP="00467B94">
            <w:pPr>
              <w:ind w:firstLine="0"/>
            </w:pPr>
            <w:r>
              <w:t>Daning</w:t>
            </w:r>
          </w:p>
        </w:tc>
      </w:tr>
      <w:tr w:rsidR="00467B94" w:rsidRPr="00467B94" w:rsidTr="00467B94">
        <w:tc>
          <w:tcPr>
            <w:tcW w:w="2179" w:type="dxa"/>
            <w:shd w:val="clear" w:color="auto" w:fill="auto"/>
          </w:tcPr>
          <w:p w:rsidR="00467B94" w:rsidRPr="00467B94" w:rsidRDefault="00467B94" w:rsidP="00467B94">
            <w:pPr>
              <w:ind w:firstLine="0"/>
            </w:pPr>
            <w:r>
              <w:t>Delleney</w:t>
            </w:r>
          </w:p>
        </w:tc>
        <w:tc>
          <w:tcPr>
            <w:tcW w:w="2179" w:type="dxa"/>
            <w:shd w:val="clear" w:color="auto" w:fill="auto"/>
          </w:tcPr>
          <w:p w:rsidR="00467B94" w:rsidRPr="00467B94" w:rsidRDefault="00467B94" w:rsidP="00467B94">
            <w:pPr>
              <w:ind w:firstLine="0"/>
            </w:pPr>
            <w:r>
              <w:t>Erickson</w:t>
            </w:r>
          </w:p>
        </w:tc>
        <w:tc>
          <w:tcPr>
            <w:tcW w:w="2180" w:type="dxa"/>
            <w:shd w:val="clear" w:color="auto" w:fill="auto"/>
          </w:tcPr>
          <w:p w:rsidR="00467B94" w:rsidRPr="00467B94" w:rsidRDefault="00467B94" w:rsidP="00467B94">
            <w:pPr>
              <w:ind w:firstLine="0"/>
            </w:pPr>
            <w:r>
              <w:t>Felder</w:t>
            </w:r>
          </w:p>
        </w:tc>
      </w:tr>
      <w:tr w:rsidR="00467B94" w:rsidRPr="00467B94" w:rsidTr="00467B94">
        <w:tc>
          <w:tcPr>
            <w:tcW w:w="2179" w:type="dxa"/>
            <w:shd w:val="clear" w:color="auto" w:fill="auto"/>
          </w:tcPr>
          <w:p w:rsidR="00467B94" w:rsidRPr="00467B94" w:rsidRDefault="00467B94" w:rsidP="00467B94">
            <w:pPr>
              <w:ind w:firstLine="0"/>
            </w:pPr>
            <w:r>
              <w:t>Finlay</w:t>
            </w:r>
          </w:p>
        </w:tc>
        <w:tc>
          <w:tcPr>
            <w:tcW w:w="2179" w:type="dxa"/>
            <w:shd w:val="clear" w:color="auto" w:fill="auto"/>
          </w:tcPr>
          <w:p w:rsidR="00467B94" w:rsidRPr="00467B94" w:rsidRDefault="00467B94" w:rsidP="00467B94">
            <w:pPr>
              <w:ind w:firstLine="0"/>
            </w:pPr>
            <w:r>
              <w:t>Forrester</w:t>
            </w:r>
          </w:p>
        </w:tc>
        <w:tc>
          <w:tcPr>
            <w:tcW w:w="2180" w:type="dxa"/>
            <w:shd w:val="clear" w:color="auto" w:fill="auto"/>
          </w:tcPr>
          <w:p w:rsidR="00467B94" w:rsidRPr="00467B94" w:rsidRDefault="00467B94" w:rsidP="00467B94">
            <w:pPr>
              <w:ind w:firstLine="0"/>
            </w:pPr>
            <w:r>
              <w:t>Funderburk</w:t>
            </w:r>
          </w:p>
        </w:tc>
      </w:tr>
      <w:tr w:rsidR="00467B94" w:rsidRPr="00467B94" w:rsidTr="00467B94">
        <w:tc>
          <w:tcPr>
            <w:tcW w:w="2179" w:type="dxa"/>
            <w:shd w:val="clear" w:color="auto" w:fill="auto"/>
          </w:tcPr>
          <w:p w:rsidR="00467B94" w:rsidRPr="00467B94" w:rsidRDefault="00467B94" w:rsidP="00467B94">
            <w:pPr>
              <w:ind w:firstLine="0"/>
            </w:pPr>
            <w:r>
              <w:t>Gagnon</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George</w:t>
            </w:r>
          </w:p>
        </w:tc>
      </w:tr>
      <w:tr w:rsidR="00467B94" w:rsidRPr="00467B94" w:rsidTr="00467B94">
        <w:tc>
          <w:tcPr>
            <w:tcW w:w="2179" w:type="dxa"/>
            <w:shd w:val="clear" w:color="auto" w:fill="auto"/>
          </w:tcPr>
          <w:p w:rsidR="00467B94" w:rsidRPr="00467B94" w:rsidRDefault="00467B94" w:rsidP="00467B94">
            <w:pPr>
              <w:ind w:firstLine="0"/>
            </w:pPr>
            <w:r>
              <w:t>Gilliard</w:t>
            </w:r>
          </w:p>
        </w:tc>
        <w:tc>
          <w:tcPr>
            <w:tcW w:w="2179" w:type="dxa"/>
            <w:shd w:val="clear" w:color="auto" w:fill="auto"/>
          </w:tcPr>
          <w:p w:rsidR="00467B94" w:rsidRPr="00467B94" w:rsidRDefault="00467B94" w:rsidP="00467B94">
            <w:pPr>
              <w:ind w:firstLine="0"/>
            </w:pPr>
            <w:r>
              <w:t>Govan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Herbkersman</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Hodges</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Lucas</w:t>
            </w:r>
          </w:p>
        </w:tc>
      </w:tr>
      <w:tr w:rsidR="00467B94" w:rsidRPr="00467B94" w:rsidTr="00467B94">
        <w:tc>
          <w:tcPr>
            <w:tcW w:w="2179" w:type="dxa"/>
            <w:shd w:val="clear" w:color="auto" w:fill="auto"/>
          </w:tcPr>
          <w:p w:rsidR="00467B94" w:rsidRPr="00467B94" w:rsidRDefault="00467B94" w:rsidP="00467B94">
            <w:pPr>
              <w:ind w:firstLine="0"/>
            </w:pPr>
            <w:r>
              <w:t>Mack</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Newton</w:t>
            </w:r>
          </w:p>
        </w:tc>
        <w:tc>
          <w:tcPr>
            <w:tcW w:w="2179" w:type="dxa"/>
            <w:shd w:val="clear" w:color="auto" w:fill="auto"/>
          </w:tcPr>
          <w:p w:rsidR="00467B94" w:rsidRPr="00467B94" w:rsidRDefault="00467B94" w:rsidP="00467B94">
            <w:pPr>
              <w:ind w:firstLine="0"/>
            </w:pPr>
            <w:r>
              <w:t>Norman</w:t>
            </w:r>
          </w:p>
        </w:tc>
        <w:tc>
          <w:tcPr>
            <w:tcW w:w="2180" w:type="dxa"/>
            <w:shd w:val="clear" w:color="auto" w:fill="auto"/>
          </w:tcPr>
          <w:p w:rsidR="00467B94" w:rsidRPr="00467B94" w:rsidRDefault="00467B94" w:rsidP="00467B94">
            <w:pPr>
              <w:ind w:firstLine="0"/>
            </w:pPr>
            <w:r>
              <w:t>Ott</w:t>
            </w:r>
          </w:p>
        </w:tc>
      </w:tr>
      <w:tr w:rsidR="00467B94" w:rsidRPr="00467B94" w:rsidTr="00467B94">
        <w:tc>
          <w:tcPr>
            <w:tcW w:w="2179" w:type="dxa"/>
            <w:shd w:val="clear" w:color="auto" w:fill="auto"/>
          </w:tcPr>
          <w:p w:rsidR="00467B94" w:rsidRPr="00467B94" w:rsidRDefault="00467B94" w:rsidP="00467B94">
            <w:pPr>
              <w:ind w:firstLine="0"/>
            </w:pPr>
            <w:r>
              <w:t>Parks</w:t>
            </w:r>
          </w:p>
        </w:tc>
        <w:tc>
          <w:tcPr>
            <w:tcW w:w="2179" w:type="dxa"/>
            <w:shd w:val="clear" w:color="auto" w:fill="auto"/>
          </w:tcPr>
          <w:p w:rsidR="00467B94" w:rsidRPr="00467B94" w:rsidRDefault="00467B94" w:rsidP="00467B94">
            <w:pPr>
              <w:ind w:firstLine="0"/>
            </w:pPr>
            <w:r>
              <w:t>Patrick</w:t>
            </w:r>
          </w:p>
        </w:tc>
        <w:tc>
          <w:tcPr>
            <w:tcW w:w="2180" w:type="dxa"/>
            <w:shd w:val="clear" w:color="auto" w:fill="auto"/>
          </w:tcPr>
          <w:p w:rsidR="00467B94" w:rsidRPr="00467B94" w:rsidRDefault="00467B94" w:rsidP="00467B94">
            <w:pPr>
              <w:ind w:firstLine="0"/>
            </w:pPr>
            <w:r>
              <w:t>Pope</w:t>
            </w:r>
          </w:p>
        </w:tc>
      </w:tr>
      <w:tr w:rsidR="00467B94" w:rsidRPr="00467B94" w:rsidTr="00467B94">
        <w:tc>
          <w:tcPr>
            <w:tcW w:w="2179" w:type="dxa"/>
            <w:shd w:val="clear" w:color="auto" w:fill="auto"/>
          </w:tcPr>
          <w:p w:rsidR="00467B94" w:rsidRPr="00467B94" w:rsidRDefault="00467B94" w:rsidP="00467B94">
            <w:pPr>
              <w:ind w:firstLine="0"/>
            </w:pPr>
            <w:r>
              <w:t>Powers Norrell</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Rutherford</w:t>
            </w:r>
          </w:p>
        </w:tc>
      </w:tr>
      <w:tr w:rsidR="00467B94" w:rsidRPr="00467B94" w:rsidTr="00467B94">
        <w:tc>
          <w:tcPr>
            <w:tcW w:w="2179" w:type="dxa"/>
            <w:shd w:val="clear" w:color="auto" w:fill="auto"/>
          </w:tcPr>
          <w:p w:rsidR="00467B94" w:rsidRPr="00467B94" w:rsidRDefault="00467B94" w:rsidP="00467B94">
            <w:pPr>
              <w:ind w:firstLine="0"/>
            </w:pPr>
            <w:r>
              <w:t>Ryhal</w:t>
            </w:r>
          </w:p>
        </w:tc>
        <w:tc>
          <w:tcPr>
            <w:tcW w:w="2179" w:type="dxa"/>
            <w:shd w:val="clear" w:color="auto" w:fill="auto"/>
          </w:tcPr>
          <w:p w:rsidR="00467B94" w:rsidRPr="00467B94" w:rsidRDefault="00467B94" w:rsidP="00467B94">
            <w:pPr>
              <w:ind w:firstLine="0"/>
            </w:pPr>
            <w:r>
              <w:t>Sabb</w:t>
            </w:r>
          </w:p>
        </w:tc>
        <w:tc>
          <w:tcPr>
            <w:tcW w:w="2180" w:type="dxa"/>
            <w:shd w:val="clear" w:color="auto" w:fill="auto"/>
          </w:tcPr>
          <w:p w:rsidR="00467B94" w:rsidRPr="00467B94" w:rsidRDefault="00467B94" w:rsidP="00467B94">
            <w:pPr>
              <w:ind w:firstLine="0"/>
            </w:pPr>
            <w:r>
              <w:t>Sandifer</w:t>
            </w:r>
          </w:p>
        </w:tc>
      </w:tr>
      <w:tr w:rsidR="00467B94" w:rsidRPr="00467B94" w:rsidTr="00467B94">
        <w:tc>
          <w:tcPr>
            <w:tcW w:w="2179" w:type="dxa"/>
            <w:shd w:val="clear" w:color="auto" w:fill="auto"/>
          </w:tcPr>
          <w:p w:rsidR="00467B94" w:rsidRPr="00467B94" w:rsidRDefault="00467B94" w:rsidP="00467B94">
            <w:pPr>
              <w:ind w:firstLine="0"/>
            </w:pPr>
            <w:r>
              <w:t>Simrill</w:t>
            </w:r>
          </w:p>
        </w:tc>
        <w:tc>
          <w:tcPr>
            <w:tcW w:w="2179" w:type="dxa"/>
            <w:shd w:val="clear" w:color="auto" w:fill="auto"/>
          </w:tcPr>
          <w:p w:rsidR="00467B94" w:rsidRPr="00467B94" w:rsidRDefault="00467B94" w:rsidP="00467B94">
            <w:pPr>
              <w:ind w:firstLine="0"/>
            </w:pPr>
            <w:r>
              <w:t>Skelton</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G. R. Smith</w:t>
            </w:r>
          </w:p>
        </w:tc>
        <w:tc>
          <w:tcPr>
            <w:tcW w:w="2179" w:type="dxa"/>
            <w:shd w:val="clear" w:color="auto" w:fill="auto"/>
          </w:tcPr>
          <w:p w:rsidR="00467B94" w:rsidRPr="00467B94" w:rsidRDefault="00467B94" w:rsidP="00467B94">
            <w:pPr>
              <w:ind w:firstLine="0"/>
            </w:pPr>
            <w:r>
              <w:t>Sottile</w:t>
            </w:r>
          </w:p>
        </w:tc>
        <w:tc>
          <w:tcPr>
            <w:tcW w:w="2180" w:type="dxa"/>
            <w:shd w:val="clear" w:color="auto" w:fill="auto"/>
          </w:tcPr>
          <w:p w:rsidR="00467B94" w:rsidRPr="00467B94" w:rsidRDefault="00467B94" w:rsidP="00467B94">
            <w:pPr>
              <w:ind w:firstLine="0"/>
            </w:pPr>
            <w:r>
              <w:t>Southard</w:t>
            </w:r>
          </w:p>
        </w:tc>
      </w:tr>
      <w:tr w:rsidR="00467B94" w:rsidRPr="00467B94" w:rsidTr="00467B94">
        <w:tc>
          <w:tcPr>
            <w:tcW w:w="2179" w:type="dxa"/>
            <w:shd w:val="clear" w:color="auto" w:fill="auto"/>
          </w:tcPr>
          <w:p w:rsidR="00467B94" w:rsidRPr="00467B94" w:rsidRDefault="00467B94" w:rsidP="00467B94">
            <w:pPr>
              <w:keepNext/>
              <w:ind w:firstLine="0"/>
            </w:pPr>
            <w:r>
              <w:t>Stavrinakis</w:t>
            </w:r>
          </w:p>
        </w:tc>
        <w:tc>
          <w:tcPr>
            <w:tcW w:w="2179" w:type="dxa"/>
            <w:shd w:val="clear" w:color="auto" w:fill="auto"/>
          </w:tcPr>
          <w:p w:rsidR="00467B94" w:rsidRPr="00467B94" w:rsidRDefault="00467B94" w:rsidP="00467B94">
            <w:pPr>
              <w:keepNext/>
              <w:ind w:firstLine="0"/>
            </w:pPr>
            <w:r>
              <w:t>Tallon</w:t>
            </w:r>
          </w:p>
        </w:tc>
        <w:tc>
          <w:tcPr>
            <w:tcW w:w="2180" w:type="dxa"/>
            <w:shd w:val="clear" w:color="auto" w:fill="auto"/>
          </w:tcPr>
          <w:p w:rsidR="00467B94" w:rsidRPr="00467B94" w:rsidRDefault="00467B94" w:rsidP="00467B94">
            <w:pPr>
              <w:keepNext/>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Whipper</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Total--65</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Anthony</w:t>
            </w:r>
          </w:p>
        </w:tc>
      </w:tr>
      <w:tr w:rsidR="00467B94" w:rsidRPr="00467B94" w:rsidTr="00467B94">
        <w:tc>
          <w:tcPr>
            <w:tcW w:w="2179" w:type="dxa"/>
            <w:shd w:val="clear" w:color="auto" w:fill="auto"/>
          </w:tcPr>
          <w:p w:rsidR="00467B94" w:rsidRPr="00467B94" w:rsidRDefault="00467B94" w:rsidP="00467B94">
            <w:pPr>
              <w:ind w:firstLine="0"/>
            </w:pPr>
            <w:r>
              <w:t>Atwater</w:t>
            </w:r>
          </w:p>
        </w:tc>
        <w:tc>
          <w:tcPr>
            <w:tcW w:w="2179" w:type="dxa"/>
            <w:shd w:val="clear" w:color="auto" w:fill="auto"/>
          </w:tcPr>
          <w:p w:rsidR="00467B94" w:rsidRPr="00467B94" w:rsidRDefault="00467B94" w:rsidP="00467B94">
            <w:pPr>
              <w:ind w:firstLine="0"/>
            </w:pPr>
            <w:r>
              <w:t>Bales</w:t>
            </w:r>
          </w:p>
        </w:tc>
        <w:tc>
          <w:tcPr>
            <w:tcW w:w="2180" w:type="dxa"/>
            <w:shd w:val="clear" w:color="auto" w:fill="auto"/>
          </w:tcPr>
          <w:p w:rsidR="00467B94" w:rsidRPr="00467B94" w:rsidRDefault="00467B94" w:rsidP="00467B94">
            <w:pPr>
              <w:ind w:firstLine="0"/>
            </w:pPr>
            <w:r>
              <w:t>Bedingfield</w:t>
            </w:r>
          </w:p>
        </w:tc>
      </w:tr>
      <w:tr w:rsidR="00467B94" w:rsidRPr="00467B94" w:rsidTr="00467B94">
        <w:tc>
          <w:tcPr>
            <w:tcW w:w="2179" w:type="dxa"/>
            <w:shd w:val="clear" w:color="auto" w:fill="auto"/>
          </w:tcPr>
          <w:p w:rsidR="00467B94" w:rsidRPr="00467B94" w:rsidRDefault="00467B94" w:rsidP="00467B94">
            <w:pPr>
              <w:ind w:firstLine="0"/>
            </w:pPr>
            <w:r>
              <w:t>Bingham</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E73006" w:rsidP="00E73006">
            <w:pPr>
              <w:ind w:firstLine="0"/>
            </w:pPr>
            <w:r>
              <w:t>Burns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H. A. Crawford</w:t>
            </w:r>
          </w:p>
        </w:tc>
        <w:tc>
          <w:tcPr>
            <w:tcW w:w="2180" w:type="dxa"/>
            <w:shd w:val="clear" w:color="auto" w:fill="auto"/>
          </w:tcPr>
          <w:p w:rsidR="00467B94" w:rsidRPr="00467B94" w:rsidRDefault="00467B94" w:rsidP="00467B94">
            <w:pPr>
              <w:ind w:firstLine="0"/>
            </w:pPr>
            <w:r>
              <w:t>Dillard</w:t>
            </w:r>
          </w:p>
        </w:tc>
      </w:tr>
      <w:tr w:rsidR="00E73006" w:rsidRPr="00467B94" w:rsidTr="00467B94">
        <w:tc>
          <w:tcPr>
            <w:tcW w:w="2179" w:type="dxa"/>
            <w:shd w:val="clear" w:color="auto" w:fill="auto"/>
          </w:tcPr>
          <w:p w:rsidR="00E73006" w:rsidRDefault="00E73006" w:rsidP="00467B94">
            <w:pPr>
              <w:ind w:firstLine="0"/>
            </w:pPr>
            <w:r>
              <w:t>Clemmons</w:t>
            </w:r>
          </w:p>
        </w:tc>
        <w:tc>
          <w:tcPr>
            <w:tcW w:w="2179" w:type="dxa"/>
            <w:shd w:val="clear" w:color="auto" w:fill="auto"/>
          </w:tcPr>
          <w:p w:rsidR="00E73006" w:rsidRDefault="00E73006" w:rsidP="00467B94">
            <w:pPr>
              <w:ind w:firstLine="0"/>
            </w:pPr>
            <w:r>
              <w:t>Douglas</w:t>
            </w:r>
          </w:p>
        </w:tc>
        <w:tc>
          <w:tcPr>
            <w:tcW w:w="2180" w:type="dxa"/>
            <w:shd w:val="clear" w:color="auto" w:fill="auto"/>
          </w:tcPr>
          <w:p w:rsidR="00E73006" w:rsidRPr="00467B94" w:rsidRDefault="00E73006" w:rsidP="00E73006">
            <w:pPr>
              <w:ind w:firstLine="0"/>
            </w:pPr>
            <w:r>
              <w:t>Edge</w:t>
            </w:r>
          </w:p>
        </w:tc>
      </w:tr>
      <w:tr w:rsidR="00E73006" w:rsidRPr="00467B94" w:rsidTr="00467B94">
        <w:tc>
          <w:tcPr>
            <w:tcW w:w="2179" w:type="dxa"/>
            <w:shd w:val="clear" w:color="auto" w:fill="auto"/>
          </w:tcPr>
          <w:p w:rsidR="00E73006" w:rsidRPr="00467B94" w:rsidRDefault="00E73006" w:rsidP="00E73006">
            <w:pPr>
              <w:ind w:firstLine="0"/>
            </w:pPr>
            <w:r>
              <w:t>Goldfinch</w:t>
            </w:r>
          </w:p>
        </w:tc>
        <w:tc>
          <w:tcPr>
            <w:tcW w:w="2179" w:type="dxa"/>
            <w:shd w:val="clear" w:color="auto" w:fill="auto"/>
          </w:tcPr>
          <w:p w:rsidR="00E73006" w:rsidRPr="00467B94" w:rsidRDefault="00E73006" w:rsidP="00E73006">
            <w:pPr>
              <w:ind w:firstLine="0"/>
            </w:pPr>
            <w:r>
              <w:t>Hamilton</w:t>
            </w:r>
          </w:p>
        </w:tc>
        <w:tc>
          <w:tcPr>
            <w:tcW w:w="2180" w:type="dxa"/>
            <w:shd w:val="clear" w:color="auto" w:fill="auto"/>
          </w:tcPr>
          <w:p w:rsidR="00E73006" w:rsidRPr="00467B94" w:rsidRDefault="00E73006" w:rsidP="00E73006">
            <w:pPr>
              <w:ind w:firstLine="0"/>
            </w:pPr>
            <w:r>
              <w:t>Hardwick</w:t>
            </w:r>
          </w:p>
        </w:tc>
      </w:tr>
      <w:tr w:rsidR="00E73006" w:rsidRPr="00467B94" w:rsidTr="00467B94">
        <w:tc>
          <w:tcPr>
            <w:tcW w:w="2179" w:type="dxa"/>
            <w:shd w:val="clear" w:color="auto" w:fill="auto"/>
          </w:tcPr>
          <w:p w:rsidR="00E73006" w:rsidRPr="00467B94" w:rsidRDefault="00E73006" w:rsidP="00E73006">
            <w:pPr>
              <w:ind w:firstLine="0"/>
            </w:pPr>
            <w:r>
              <w:t>Henderson</w:t>
            </w:r>
          </w:p>
        </w:tc>
        <w:tc>
          <w:tcPr>
            <w:tcW w:w="2179" w:type="dxa"/>
            <w:shd w:val="clear" w:color="auto" w:fill="auto"/>
          </w:tcPr>
          <w:p w:rsidR="00E73006" w:rsidRPr="00467B94" w:rsidRDefault="00E73006" w:rsidP="00E73006">
            <w:pPr>
              <w:ind w:firstLine="0"/>
            </w:pPr>
            <w:r>
              <w:t>Hiott</w:t>
            </w:r>
          </w:p>
        </w:tc>
        <w:tc>
          <w:tcPr>
            <w:tcW w:w="2180" w:type="dxa"/>
            <w:shd w:val="clear" w:color="auto" w:fill="auto"/>
          </w:tcPr>
          <w:p w:rsidR="00E73006" w:rsidRPr="00467B94" w:rsidRDefault="00E73006" w:rsidP="00E73006">
            <w:pPr>
              <w:ind w:firstLine="0"/>
            </w:pPr>
            <w:r>
              <w:t>Horne</w:t>
            </w:r>
          </w:p>
        </w:tc>
      </w:tr>
      <w:tr w:rsidR="00E73006" w:rsidRPr="00467B94" w:rsidTr="00467B94">
        <w:tc>
          <w:tcPr>
            <w:tcW w:w="2179" w:type="dxa"/>
            <w:shd w:val="clear" w:color="auto" w:fill="auto"/>
          </w:tcPr>
          <w:p w:rsidR="00E73006" w:rsidRPr="00467B94" w:rsidRDefault="00E73006" w:rsidP="00E73006">
            <w:pPr>
              <w:ind w:firstLine="0"/>
            </w:pPr>
            <w:r>
              <w:t>Hosey</w:t>
            </w:r>
          </w:p>
        </w:tc>
        <w:tc>
          <w:tcPr>
            <w:tcW w:w="2179" w:type="dxa"/>
            <w:shd w:val="clear" w:color="auto" w:fill="auto"/>
          </w:tcPr>
          <w:p w:rsidR="00E73006" w:rsidRPr="00467B94" w:rsidRDefault="00E73006" w:rsidP="00467B94">
            <w:pPr>
              <w:ind w:firstLine="0"/>
            </w:pPr>
            <w:r>
              <w:t>Huggins</w:t>
            </w:r>
          </w:p>
        </w:tc>
        <w:tc>
          <w:tcPr>
            <w:tcW w:w="2180" w:type="dxa"/>
            <w:shd w:val="clear" w:color="auto" w:fill="auto"/>
          </w:tcPr>
          <w:p w:rsidR="00E73006" w:rsidRPr="00467B94" w:rsidRDefault="00E73006" w:rsidP="00E73006">
            <w:pPr>
              <w:ind w:firstLine="0"/>
            </w:pPr>
            <w:r>
              <w:t>Kennedy</w:t>
            </w:r>
          </w:p>
        </w:tc>
      </w:tr>
      <w:tr w:rsidR="00E73006" w:rsidRPr="00467B94" w:rsidTr="00467B94">
        <w:tc>
          <w:tcPr>
            <w:tcW w:w="2179" w:type="dxa"/>
            <w:shd w:val="clear" w:color="auto" w:fill="auto"/>
          </w:tcPr>
          <w:p w:rsidR="00E73006" w:rsidRPr="00467B94" w:rsidRDefault="00E73006" w:rsidP="00E73006">
            <w:pPr>
              <w:ind w:firstLine="0"/>
            </w:pPr>
            <w:r>
              <w:t>Loftis</w:t>
            </w:r>
          </w:p>
        </w:tc>
        <w:tc>
          <w:tcPr>
            <w:tcW w:w="2179" w:type="dxa"/>
            <w:shd w:val="clear" w:color="auto" w:fill="auto"/>
          </w:tcPr>
          <w:p w:rsidR="00E73006" w:rsidRPr="00467B94" w:rsidRDefault="00E73006" w:rsidP="00E73006">
            <w:pPr>
              <w:ind w:firstLine="0"/>
            </w:pPr>
            <w:r>
              <w:t>Lowe</w:t>
            </w:r>
          </w:p>
        </w:tc>
        <w:tc>
          <w:tcPr>
            <w:tcW w:w="2180" w:type="dxa"/>
            <w:shd w:val="clear" w:color="auto" w:fill="auto"/>
          </w:tcPr>
          <w:p w:rsidR="00E73006" w:rsidRPr="00467B94" w:rsidRDefault="00E73006" w:rsidP="00E73006">
            <w:pPr>
              <w:ind w:firstLine="0"/>
            </w:pPr>
            <w:r>
              <w:t>McEachern</w:t>
            </w:r>
          </w:p>
        </w:tc>
      </w:tr>
      <w:tr w:rsidR="00E73006" w:rsidRPr="00467B94" w:rsidTr="00467B94">
        <w:tc>
          <w:tcPr>
            <w:tcW w:w="2179" w:type="dxa"/>
            <w:shd w:val="clear" w:color="auto" w:fill="auto"/>
          </w:tcPr>
          <w:p w:rsidR="00E73006" w:rsidRPr="00467B94" w:rsidRDefault="00E73006" w:rsidP="00E73006">
            <w:pPr>
              <w:ind w:firstLine="0"/>
            </w:pPr>
            <w:r>
              <w:t>W. J. McLeod</w:t>
            </w:r>
          </w:p>
        </w:tc>
        <w:tc>
          <w:tcPr>
            <w:tcW w:w="2179" w:type="dxa"/>
            <w:shd w:val="clear" w:color="auto" w:fill="auto"/>
          </w:tcPr>
          <w:p w:rsidR="00E73006" w:rsidRPr="00467B94" w:rsidRDefault="00E73006" w:rsidP="00E73006">
            <w:pPr>
              <w:ind w:firstLine="0"/>
            </w:pPr>
            <w:r>
              <w:t>Merrill</w:t>
            </w:r>
          </w:p>
        </w:tc>
        <w:tc>
          <w:tcPr>
            <w:tcW w:w="2180" w:type="dxa"/>
            <w:shd w:val="clear" w:color="auto" w:fill="auto"/>
          </w:tcPr>
          <w:p w:rsidR="00E73006" w:rsidRPr="00467B94" w:rsidRDefault="00E73006" w:rsidP="00E73006">
            <w:pPr>
              <w:ind w:firstLine="0"/>
            </w:pPr>
            <w:r>
              <w:t>Murphy</w:t>
            </w:r>
          </w:p>
        </w:tc>
      </w:tr>
      <w:tr w:rsidR="00E73006" w:rsidRPr="00467B94" w:rsidTr="00467B94">
        <w:tc>
          <w:tcPr>
            <w:tcW w:w="2179" w:type="dxa"/>
            <w:shd w:val="clear" w:color="auto" w:fill="auto"/>
          </w:tcPr>
          <w:p w:rsidR="00E73006" w:rsidRPr="00467B94" w:rsidRDefault="00E73006" w:rsidP="00E73006">
            <w:pPr>
              <w:ind w:firstLine="0"/>
            </w:pPr>
            <w:r>
              <w:t>Nanney</w:t>
            </w:r>
          </w:p>
        </w:tc>
        <w:tc>
          <w:tcPr>
            <w:tcW w:w="2179" w:type="dxa"/>
            <w:shd w:val="clear" w:color="auto" w:fill="auto"/>
          </w:tcPr>
          <w:p w:rsidR="00E73006" w:rsidRPr="00467B94" w:rsidRDefault="00E73006" w:rsidP="00E73006">
            <w:pPr>
              <w:ind w:firstLine="0"/>
            </w:pPr>
            <w:r>
              <w:t>Owens</w:t>
            </w:r>
          </w:p>
        </w:tc>
        <w:tc>
          <w:tcPr>
            <w:tcW w:w="2180" w:type="dxa"/>
            <w:shd w:val="clear" w:color="auto" w:fill="auto"/>
          </w:tcPr>
          <w:p w:rsidR="00E73006" w:rsidRPr="00467B94" w:rsidRDefault="00E73006" w:rsidP="00467B94">
            <w:pPr>
              <w:ind w:firstLine="0"/>
            </w:pPr>
            <w:r>
              <w:t>Pitts</w:t>
            </w:r>
          </w:p>
        </w:tc>
      </w:tr>
      <w:tr w:rsidR="00E73006" w:rsidRPr="00467B94" w:rsidTr="00467B94">
        <w:tc>
          <w:tcPr>
            <w:tcW w:w="2179" w:type="dxa"/>
            <w:shd w:val="clear" w:color="auto" w:fill="auto"/>
          </w:tcPr>
          <w:p w:rsidR="00E73006" w:rsidRPr="00467B94" w:rsidRDefault="00E73006" w:rsidP="00E73006">
            <w:pPr>
              <w:ind w:firstLine="0"/>
            </w:pPr>
            <w:r>
              <w:t>Putnam</w:t>
            </w:r>
          </w:p>
        </w:tc>
        <w:tc>
          <w:tcPr>
            <w:tcW w:w="2179" w:type="dxa"/>
            <w:shd w:val="clear" w:color="auto" w:fill="auto"/>
          </w:tcPr>
          <w:p w:rsidR="00E73006" w:rsidRPr="00467B94" w:rsidRDefault="00E73006" w:rsidP="00E73006">
            <w:pPr>
              <w:ind w:firstLine="0"/>
            </w:pPr>
            <w:r>
              <w:t>Quinn</w:t>
            </w:r>
          </w:p>
        </w:tc>
        <w:tc>
          <w:tcPr>
            <w:tcW w:w="2180" w:type="dxa"/>
            <w:shd w:val="clear" w:color="auto" w:fill="auto"/>
          </w:tcPr>
          <w:p w:rsidR="00E73006" w:rsidRPr="00467B94" w:rsidRDefault="00E73006" w:rsidP="00E73006">
            <w:pPr>
              <w:ind w:firstLine="0"/>
            </w:pPr>
            <w:r>
              <w:t>Ridgeway</w:t>
            </w:r>
          </w:p>
        </w:tc>
      </w:tr>
      <w:tr w:rsidR="00E73006" w:rsidRPr="00467B94" w:rsidTr="00467B94">
        <w:tc>
          <w:tcPr>
            <w:tcW w:w="2179" w:type="dxa"/>
            <w:shd w:val="clear" w:color="auto" w:fill="auto"/>
          </w:tcPr>
          <w:p w:rsidR="00E73006" w:rsidRPr="00467B94" w:rsidRDefault="00E73006" w:rsidP="00E73006">
            <w:pPr>
              <w:ind w:firstLine="0"/>
            </w:pPr>
            <w:r>
              <w:t>Riley</w:t>
            </w:r>
          </w:p>
        </w:tc>
        <w:tc>
          <w:tcPr>
            <w:tcW w:w="2179" w:type="dxa"/>
            <w:shd w:val="clear" w:color="auto" w:fill="auto"/>
          </w:tcPr>
          <w:p w:rsidR="00E73006" w:rsidRPr="00467B94" w:rsidRDefault="00E73006" w:rsidP="00E73006">
            <w:pPr>
              <w:ind w:firstLine="0"/>
            </w:pPr>
            <w:r>
              <w:t>Robinson-Simpson</w:t>
            </w:r>
          </w:p>
        </w:tc>
        <w:tc>
          <w:tcPr>
            <w:tcW w:w="2180" w:type="dxa"/>
            <w:shd w:val="clear" w:color="auto" w:fill="auto"/>
          </w:tcPr>
          <w:p w:rsidR="00E73006" w:rsidRPr="00467B94" w:rsidRDefault="00E73006" w:rsidP="00E73006">
            <w:pPr>
              <w:ind w:firstLine="0"/>
            </w:pPr>
            <w:r>
              <w:t>J. R. Smith</w:t>
            </w:r>
          </w:p>
        </w:tc>
      </w:tr>
      <w:tr w:rsidR="00E73006" w:rsidRPr="00467B94" w:rsidTr="00467B94">
        <w:tc>
          <w:tcPr>
            <w:tcW w:w="2179" w:type="dxa"/>
            <w:shd w:val="clear" w:color="auto" w:fill="auto"/>
          </w:tcPr>
          <w:p w:rsidR="00E73006" w:rsidRPr="00467B94" w:rsidRDefault="00E73006" w:rsidP="00E73006">
            <w:pPr>
              <w:ind w:firstLine="0"/>
            </w:pPr>
            <w:r>
              <w:t>Spires</w:t>
            </w:r>
          </w:p>
        </w:tc>
        <w:tc>
          <w:tcPr>
            <w:tcW w:w="2179" w:type="dxa"/>
            <w:shd w:val="clear" w:color="auto" w:fill="auto"/>
          </w:tcPr>
          <w:p w:rsidR="00E73006" w:rsidRPr="00E73006" w:rsidRDefault="00E73006" w:rsidP="00E73006">
            <w:pPr>
              <w:ind w:firstLine="0"/>
            </w:pPr>
            <w:r w:rsidRPr="00E73006">
              <w:t>Stringer</w:t>
            </w:r>
          </w:p>
        </w:tc>
        <w:tc>
          <w:tcPr>
            <w:tcW w:w="2180" w:type="dxa"/>
            <w:shd w:val="clear" w:color="auto" w:fill="auto"/>
          </w:tcPr>
          <w:p w:rsidR="00E73006" w:rsidRPr="00467B94" w:rsidRDefault="00E73006" w:rsidP="00E73006">
            <w:pPr>
              <w:ind w:firstLine="0"/>
            </w:pPr>
            <w:r>
              <w:t>Taylor</w:t>
            </w:r>
          </w:p>
        </w:tc>
      </w:tr>
      <w:tr w:rsidR="00996F5E" w:rsidRPr="00467B94" w:rsidTr="00467B94">
        <w:tc>
          <w:tcPr>
            <w:tcW w:w="2179" w:type="dxa"/>
            <w:shd w:val="clear" w:color="auto" w:fill="auto"/>
          </w:tcPr>
          <w:p w:rsidR="00996F5E" w:rsidRPr="00467B94" w:rsidRDefault="00996F5E" w:rsidP="00996F5E">
            <w:pPr>
              <w:ind w:firstLine="0"/>
            </w:pPr>
            <w:r>
              <w:t>Toole</w:t>
            </w:r>
          </w:p>
        </w:tc>
        <w:tc>
          <w:tcPr>
            <w:tcW w:w="2179" w:type="dxa"/>
            <w:shd w:val="clear" w:color="auto" w:fill="auto"/>
          </w:tcPr>
          <w:p w:rsidR="00996F5E" w:rsidRPr="00467B94" w:rsidRDefault="00996F5E" w:rsidP="00996F5E">
            <w:pPr>
              <w:keepNext/>
              <w:ind w:firstLine="0"/>
            </w:pPr>
            <w:r>
              <w:t>Vick</w:t>
            </w:r>
          </w:p>
        </w:tc>
        <w:tc>
          <w:tcPr>
            <w:tcW w:w="2180" w:type="dxa"/>
            <w:shd w:val="clear" w:color="auto" w:fill="auto"/>
          </w:tcPr>
          <w:p w:rsidR="00996F5E" w:rsidRPr="00467B94" w:rsidRDefault="00996F5E" w:rsidP="00996F5E">
            <w:pPr>
              <w:keepNext/>
              <w:ind w:firstLine="0"/>
            </w:pPr>
            <w:r>
              <w:t>Weeks</w:t>
            </w:r>
          </w:p>
        </w:tc>
      </w:tr>
      <w:tr w:rsidR="00996F5E" w:rsidRPr="00467B94" w:rsidTr="00467B94">
        <w:tc>
          <w:tcPr>
            <w:tcW w:w="2179" w:type="dxa"/>
            <w:shd w:val="clear" w:color="auto" w:fill="auto"/>
          </w:tcPr>
          <w:p w:rsidR="00996F5E" w:rsidRPr="00467B94" w:rsidRDefault="00996F5E" w:rsidP="00996F5E">
            <w:pPr>
              <w:keepNext/>
              <w:ind w:firstLine="0"/>
            </w:pPr>
            <w:r>
              <w:t>Whitmire</w:t>
            </w:r>
          </w:p>
        </w:tc>
        <w:tc>
          <w:tcPr>
            <w:tcW w:w="2179" w:type="dxa"/>
            <w:shd w:val="clear" w:color="auto" w:fill="auto"/>
          </w:tcPr>
          <w:p w:rsidR="00996F5E" w:rsidRPr="00467B94" w:rsidRDefault="00996F5E" w:rsidP="00467B94">
            <w:pPr>
              <w:keepNext/>
              <w:ind w:firstLine="0"/>
            </w:pPr>
            <w:r>
              <w:t>Williams</w:t>
            </w:r>
          </w:p>
        </w:tc>
        <w:tc>
          <w:tcPr>
            <w:tcW w:w="2180" w:type="dxa"/>
            <w:shd w:val="clear" w:color="auto" w:fill="auto"/>
          </w:tcPr>
          <w:p w:rsidR="00996F5E" w:rsidRPr="00467B94" w:rsidRDefault="00996F5E" w:rsidP="00996F5E">
            <w:pPr>
              <w:keepNext/>
              <w:ind w:firstLine="0"/>
            </w:pPr>
            <w:r>
              <w:t>Willis</w:t>
            </w:r>
          </w:p>
        </w:tc>
      </w:tr>
      <w:tr w:rsidR="00996F5E" w:rsidRPr="00467B94" w:rsidTr="00467B94">
        <w:tc>
          <w:tcPr>
            <w:tcW w:w="2179" w:type="dxa"/>
            <w:shd w:val="clear" w:color="auto" w:fill="auto"/>
          </w:tcPr>
          <w:p w:rsidR="00996F5E" w:rsidRPr="00467B94" w:rsidRDefault="00996F5E" w:rsidP="00996F5E">
            <w:pPr>
              <w:keepNext/>
              <w:ind w:firstLine="0"/>
            </w:pPr>
            <w:r>
              <w:t>Wood</w:t>
            </w:r>
          </w:p>
        </w:tc>
        <w:tc>
          <w:tcPr>
            <w:tcW w:w="2179" w:type="dxa"/>
            <w:shd w:val="clear" w:color="auto" w:fill="auto"/>
          </w:tcPr>
          <w:p w:rsidR="00996F5E" w:rsidRPr="00467B94" w:rsidRDefault="00996F5E" w:rsidP="00467B94">
            <w:pPr>
              <w:keepNext/>
              <w:ind w:firstLine="0"/>
            </w:pPr>
          </w:p>
        </w:tc>
        <w:tc>
          <w:tcPr>
            <w:tcW w:w="2180" w:type="dxa"/>
            <w:shd w:val="clear" w:color="auto" w:fill="auto"/>
          </w:tcPr>
          <w:p w:rsidR="00996F5E" w:rsidRPr="00467B94" w:rsidRDefault="00996F5E" w:rsidP="00467B94">
            <w:pPr>
              <w:keepNext/>
              <w:ind w:firstLine="0"/>
            </w:pPr>
          </w:p>
        </w:tc>
      </w:tr>
    </w:tbl>
    <w:p w:rsidR="00467B94" w:rsidRDefault="00467B94" w:rsidP="00467B94"/>
    <w:p w:rsidR="00467B94" w:rsidRDefault="00467B94" w:rsidP="00467B94">
      <w:pPr>
        <w:jc w:val="center"/>
        <w:rPr>
          <w:b/>
        </w:rPr>
      </w:pPr>
      <w:r w:rsidRPr="00467B94">
        <w:rPr>
          <w:b/>
        </w:rPr>
        <w:t>Total--4</w:t>
      </w:r>
      <w:r w:rsidR="00996F5E">
        <w:rPr>
          <w:b/>
        </w:rPr>
        <w:t>9</w:t>
      </w:r>
    </w:p>
    <w:p w:rsidR="00E73006" w:rsidRDefault="00E73006" w:rsidP="00467B94"/>
    <w:p w:rsidR="00467B94" w:rsidRDefault="00467B94" w:rsidP="00467B94">
      <w:r>
        <w:t>So, the amendment was tabled.</w:t>
      </w:r>
    </w:p>
    <w:p w:rsidR="00467B94" w:rsidRDefault="00467B94"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48" w:name="vote_start117"/>
      <w:bookmarkEnd w:id="48"/>
      <w:r>
        <w:t>Yeas 71; Nays 32</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Anthony</w:t>
            </w:r>
          </w:p>
        </w:tc>
        <w:tc>
          <w:tcPr>
            <w:tcW w:w="2179" w:type="dxa"/>
            <w:shd w:val="clear" w:color="auto" w:fill="auto"/>
          </w:tcPr>
          <w:p w:rsidR="00467B94" w:rsidRPr="00467B94" w:rsidRDefault="00467B94" w:rsidP="00467B94">
            <w:pPr>
              <w:keepNext/>
              <w:ind w:firstLine="0"/>
            </w:pPr>
            <w:r>
              <w:t>Bales</w:t>
            </w:r>
          </w:p>
        </w:tc>
        <w:tc>
          <w:tcPr>
            <w:tcW w:w="2180" w:type="dxa"/>
            <w:shd w:val="clear" w:color="auto" w:fill="auto"/>
          </w:tcPr>
          <w:p w:rsidR="00467B94" w:rsidRPr="00467B94" w:rsidRDefault="00467B94" w:rsidP="00467B94">
            <w:pPr>
              <w:keepNext/>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Bernstein</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Brannon</w:t>
            </w:r>
          </w:p>
        </w:tc>
        <w:tc>
          <w:tcPr>
            <w:tcW w:w="2179" w:type="dxa"/>
            <w:shd w:val="clear" w:color="auto" w:fill="auto"/>
          </w:tcPr>
          <w:p w:rsidR="00467B94" w:rsidRPr="00467B94" w:rsidRDefault="00467B94" w:rsidP="00467B94">
            <w:pPr>
              <w:ind w:firstLine="0"/>
            </w:pPr>
            <w:r>
              <w:t>R. L. Brown</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Cobb-Hunter</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Edge</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Hart</w:t>
            </w:r>
          </w:p>
        </w:tc>
      </w:tr>
      <w:tr w:rsidR="00467B94" w:rsidRPr="00467B94" w:rsidTr="00467B94">
        <w:tc>
          <w:tcPr>
            <w:tcW w:w="2179" w:type="dxa"/>
            <w:shd w:val="clear" w:color="auto" w:fill="auto"/>
          </w:tcPr>
          <w:p w:rsidR="00467B94" w:rsidRPr="00467B94" w:rsidRDefault="00467B94" w:rsidP="00467B94">
            <w:pPr>
              <w:ind w:firstLine="0"/>
            </w:pPr>
            <w:r>
              <w:t>Herbkersman</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Kennedy</w:t>
            </w:r>
          </w:p>
        </w:tc>
        <w:tc>
          <w:tcPr>
            <w:tcW w:w="2180" w:type="dxa"/>
            <w:shd w:val="clear" w:color="auto" w:fill="auto"/>
          </w:tcPr>
          <w:p w:rsidR="00467B94" w:rsidRPr="00467B94" w:rsidRDefault="00467B94" w:rsidP="00467B94">
            <w:pPr>
              <w:ind w:firstLine="0"/>
            </w:pPr>
            <w:r>
              <w:t>King</w:t>
            </w:r>
          </w:p>
        </w:tc>
      </w:tr>
      <w:tr w:rsidR="00467B94" w:rsidRPr="00467B94" w:rsidTr="00467B94">
        <w:tc>
          <w:tcPr>
            <w:tcW w:w="2179" w:type="dxa"/>
            <w:shd w:val="clear" w:color="auto" w:fill="auto"/>
          </w:tcPr>
          <w:p w:rsidR="00467B94" w:rsidRPr="00467B94" w:rsidRDefault="00467B94" w:rsidP="00467B94">
            <w:pPr>
              <w:ind w:firstLine="0"/>
            </w:pPr>
            <w:r>
              <w:t>Knight</w:t>
            </w:r>
          </w:p>
        </w:tc>
        <w:tc>
          <w:tcPr>
            <w:tcW w:w="2179" w:type="dxa"/>
            <w:shd w:val="clear" w:color="auto" w:fill="auto"/>
          </w:tcPr>
          <w:p w:rsidR="00467B94" w:rsidRPr="00467B94" w:rsidRDefault="00467B94" w:rsidP="00467B94">
            <w:pPr>
              <w:ind w:firstLine="0"/>
            </w:pPr>
            <w:r>
              <w:t>Limehouse</w:t>
            </w:r>
          </w:p>
        </w:tc>
        <w:tc>
          <w:tcPr>
            <w:tcW w:w="2180" w:type="dxa"/>
            <w:shd w:val="clear" w:color="auto" w:fill="auto"/>
          </w:tcPr>
          <w:p w:rsidR="00467B94" w:rsidRPr="00467B94" w:rsidRDefault="00467B94" w:rsidP="00467B94">
            <w:pPr>
              <w:ind w:firstLine="0"/>
            </w:pPr>
            <w:r>
              <w:t>Loftis</w:t>
            </w:r>
          </w:p>
        </w:tc>
      </w:tr>
      <w:tr w:rsidR="00467B94" w:rsidRPr="00467B94" w:rsidTr="00467B94">
        <w:tc>
          <w:tcPr>
            <w:tcW w:w="2179" w:type="dxa"/>
            <w:shd w:val="clear" w:color="auto" w:fill="auto"/>
          </w:tcPr>
          <w:p w:rsidR="00467B94" w:rsidRPr="00467B94" w:rsidRDefault="00467B94" w:rsidP="00467B94">
            <w:pPr>
              <w:ind w:firstLine="0"/>
            </w:pPr>
            <w:r>
              <w:t>Long</w:t>
            </w:r>
          </w:p>
        </w:tc>
        <w:tc>
          <w:tcPr>
            <w:tcW w:w="2179" w:type="dxa"/>
            <w:shd w:val="clear" w:color="auto" w:fill="auto"/>
          </w:tcPr>
          <w:p w:rsidR="00467B94" w:rsidRPr="00467B94" w:rsidRDefault="00467B94" w:rsidP="00467B94">
            <w:pPr>
              <w:ind w:firstLine="0"/>
            </w:pPr>
            <w:r>
              <w:t>Lucas</w:t>
            </w:r>
          </w:p>
        </w:tc>
        <w:tc>
          <w:tcPr>
            <w:tcW w:w="2180" w:type="dxa"/>
            <w:shd w:val="clear" w:color="auto" w:fill="auto"/>
          </w:tcPr>
          <w:p w:rsidR="00467B94" w:rsidRPr="00467B94" w:rsidRDefault="00467B94" w:rsidP="00467B94">
            <w:pPr>
              <w:ind w:firstLine="0"/>
            </w:pPr>
            <w:r>
              <w:t>Mack</w:t>
            </w:r>
          </w:p>
        </w:tc>
      </w:tr>
      <w:tr w:rsidR="00467B94" w:rsidRPr="00467B94" w:rsidTr="00467B94">
        <w:tc>
          <w:tcPr>
            <w:tcW w:w="2179" w:type="dxa"/>
            <w:shd w:val="clear" w:color="auto" w:fill="auto"/>
          </w:tcPr>
          <w:p w:rsidR="00467B94" w:rsidRPr="00467B94" w:rsidRDefault="00467B94" w:rsidP="00467B94">
            <w:pPr>
              <w:ind w:firstLine="0"/>
            </w:pPr>
            <w:r>
              <w:t>McCoy</w:t>
            </w:r>
          </w:p>
        </w:tc>
        <w:tc>
          <w:tcPr>
            <w:tcW w:w="2179" w:type="dxa"/>
            <w:shd w:val="clear" w:color="auto" w:fill="auto"/>
          </w:tcPr>
          <w:p w:rsidR="00467B94" w:rsidRPr="00467B94" w:rsidRDefault="00467B94" w:rsidP="00467B94">
            <w:pPr>
              <w:ind w:firstLine="0"/>
            </w:pPr>
            <w:r>
              <w:t>Merrill</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Norman</w:t>
            </w:r>
          </w:p>
        </w:tc>
      </w:tr>
      <w:tr w:rsidR="00467B94" w:rsidRPr="00467B94" w:rsidTr="00467B94">
        <w:tc>
          <w:tcPr>
            <w:tcW w:w="2179" w:type="dxa"/>
            <w:shd w:val="clear" w:color="auto" w:fill="auto"/>
          </w:tcPr>
          <w:p w:rsidR="00467B94" w:rsidRPr="00467B94" w:rsidRDefault="00467B94" w:rsidP="00467B94">
            <w:pPr>
              <w:ind w:firstLine="0"/>
            </w:pPr>
            <w:r>
              <w:t>Patrick</w:t>
            </w:r>
          </w:p>
        </w:tc>
        <w:tc>
          <w:tcPr>
            <w:tcW w:w="2179" w:type="dxa"/>
            <w:shd w:val="clear" w:color="auto" w:fill="auto"/>
          </w:tcPr>
          <w:p w:rsidR="00467B94" w:rsidRPr="00467B94" w:rsidRDefault="00467B94" w:rsidP="00467B94">
            <w:pPr>
              <w:ind w:firstLine="0"/>
            </w:pPr>
            <w:r>
              <w:t>Pitts</w:t>
            </w:r>
          </w:p>
        </w:tc>
        <w:tc>
          <w:tcPr>
            <w:tcW w:w="2180" w:type="dxa"/>
            <w:shd w:val="clear" w:color="auto" w:fill="auto"/>
          </w:tcPr>
          <w:p w:rsidR="00467B94" w:rsidRPr="00467B94" w:rsidRDefault="00467B94" w:rsidP="00467B94">
            <w:pPr>
              <w:ind w:firstLine="0"/>
            </w:pPr>
            <w:r>
              <w:t>Pope</w:t>
            </w:r>
          </w:p>
        </w:tc>
      </w:tr>
      <w:tr w:rsidR="00467B94" w:rsidRPr="00467B94" w:rsidTr="00467B94">
        <w:tc>
          <w:tcPr>
            <w:tcW w:w="2179" w:type="dxa"/>
            <w:shd w:val="clear" w:color="auto" w:fill="auto"/>
          </w:tcPr>
          <w:p w:rsidR="00467B94" w:rsidRPr="00467B94" w:rsidRDefault="00467B94" w:rsidP="00467B94">
            <w:pPr>
              <w:ind w:firstLine="0"/>
            </w:pPr>
            <w:r>
              <w:t>Powers Norrell</w:t>
            </w:r>
          </w:p>
        </w:tc>
        <w:tc>
          <w:tcPr>
            <w:tcW w:w="2179" w:type="dxa"/>
            <w:shd w:val="clear" w:color="auto" w:fill="auto"/>
          </w:tcPr>
          <w:p w:rsidR="00467B94" w:rsidRPr="00467B94" w:rsidRDefault="00467B94" w:rsidP="00467B94">
            <w:pPr>
              <w:ind w:firstLine="0"/>
            </w:pPr>
            <w:r>
              <w:t>Putnam</w:t>
            </w:r>
          </w:p>
        </w:tc>
        <w:tc>
          <w:tcPr>
            <w:tcW w:w="2180" w:type="dxa"/>
            <w:shd w:val="clear" w:color="auto" w:fill="auto"/>
          </w:tcPr>
          <w:p w:rsidR="00467B94" w:rsidRPr="00467B94" w:rsidRDefault="00467B94" w:rsidP="00467B94">
            <w:pPr>
              <w:ind w:firstLine="0"/>
            </w:pPr>
            <w:r>
              <w:t>Rivers</w:t>
            </w:r>
          </w:p>
        </w:tc>
      </w:tr>
      <w:tr w:rsidR="00467B94" w:rsidRPr="00467B94" w:rsidTr="00467B94">
        <w:tc>
          <w:tcPr>
            <w:tcW w:w="2179" w:type="dxa"/>
            <w:shd w:val="clear" w:color="auto" w:fill="auto"/>
          </w:tcPr>
          <w:p w:rsidR="00467B94" w:rsidRPr="00467B94" w:rsidRDefault="00467B94" w:rsidP="00467B94">
            <w:pPr>
              <w:ind w:firstLine="0"/>
            </w:pPr>
            <w:r>
              <w:t>Robinson-Simpson</w:t>
            </w:r>
          </w:p>
        </w:tc>
        <w:tc>
          <w:tcPr>
            <w:tcW w:w="2179" w:type="dxa"/>
            <w:shd w:val="clear" w:color="auto" w:fill="auto"/>
          </w:tcPr>
          <w:p w:rsidR="00467B94" w:rsidRPr="00467B94" w:rsidRDefault="00467B94" w:rsidP="00467B94">
            <w:pPr>
              <w:ind w:firstLine="0"/>
            </w:pPr>
            <w:r>
              <w:t>Rutherford</w:t>
            </w:r>
          </w:p>
        </w:tc>
        <w:tc>
          <w:tcPr>
            <w:tcW w:w="2180" w:type="dxa"/>
            <w:shd w:val="clear" w:color="auto" w:fill="auto"/>
          </w:tcPr>
          <w:p w:rsidR="00467B94" w:rsidRPr="00467B94" w:rsidRDefault="00467B94" w:rsidP="00467B94">
            <w:pPr>
              <w:ind w:firstLine="0"/>
            </w:pPr>
            <w:r>
              <w:t>Sabb</w:t>
            </w:r>
          </w:p>
        </w:tc>
      </w:tr>
      <w:tr w:rsidR="00467B94" w:rsidRPr="00467B94" w:rsidTr="00467B94">
        <w:tc>
          <w:tcPr>
            <w:tcW w:w="2179" w:type="dxa"/>
            <w:shd w:val="clear" w:color="auto" w:fill="auto"/>
          </w:tcPr>
          <w:p w:rsidR="00467B94" w:rsidRPr="00467B94" w:rsidRDefault="00467B94" w:rsidP="00467B94">
            <w:pPr>
              <w:ind w:firstLine="0"/>
            </w:pPr>
            <w:r>
              <w:t>Sandifer</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Skelton</w:t>
            </w:r>
          </w:p>
        </w:tc>
      </w:tr>
      <w:tr w:rsidR="00467B94" w:rsidRPr="00467B94" w:rsidTr="00467B94">
        <w:tc>
          <w:tcPr>
            <w:tcW w:w="2179" w:type="dxa"/>
            <w:shd w:val="clear" w:color="auto" w:fill="auto"/>
          </w:tcPr>
          <w:p w:rsidR="00467B94" w:rsidRPr="00467B94" w:rsidRDefault="00467B94" w:rsidP="00467B94">
            <w:pPr>
              <w:ind w:firstLine="0"/>
            </w:pPr>
            <w:r>
              <w:t>G. M. Smith</w:t>
            </w:r>
          </w:p>
        </w:tc>
        <w:tc>
          <w:tcPr>
            <w:tcW w:w="2179" w:type="dxa"/>
            <w:shd w:val="clear" w:color="auto" w:fill="auto"/>
          </w:tcPr>
          <w:p w:rsidR="00467B94" w:rsidRPr="00467B94" w:rsidRDefault="00467B94" w:rsidP="00467B94">
            <w:pPr>
              <w:ind w:firstLine="0"/>
            </w:pPr>
            <w:r>
              <w:t>G.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keepNext/>
              <w:ind w:firstLine="0"/>
            </w:pPr>
            <w:r>
              <w:t>Taylor</w:t>
            </w:r>
          </w:p>
        </w:tc>
        <w:tc>
          <w:tcPr>
            <w:tcW w:w="2179" w:type="dxa"/>
            <w:shd w:val="clear" w:color="auto" w:fill="auto"/>
          </w:tcPr>
          <w:p w:rsidR="00467B94" w:rsidRPr="00467B94" w:rsidRDefault="00467B94" w:rsidP="00467B94">
            <w:pPr>
              <w:keepNext/>
              <w:ind w:firstLine="0"/>
            </w:pPr>
            <w:r>
              <w:t>Whipper</w:t>
            </w:r>
          </w:p>
        </w:tc>
        <w:tc>
          <w:tcPr>
            <w:tcW w:w="2180" w:type="dxa"/>
            <w:shd w:val="clear" w:color="auto" w:fill="auto"/>
          </w:tcPr>
          <w:p w:rsidR="00467B94" w:rsidRPr="00467B94" w:rsidRDefault="00467B94" w:rsidP="00467B94">
            <w:pPr>
              <w:keepNext/>
              <w:ind w:firstLine="0"/>
            </w:pPr>
            <w:r>
              <w:t>White</w:t>
            </w:r>
          </w:p>
        </w:tc>
      </w:tr>
      <w:tr w:rsidR="00467B94" w:rsidRPr="00467B94" w:rsidTr="00467B94">
        <w:tc>
          <w:tcPr>
            <w:tcW w:w="2179" w:type="dxa"/>
            <w:shd w:val="clear" w:color="auto" w:fill="auto"/>
          </w:tcPr>
          <w:p w:rsidR="00467B94" w:rsidRPr="00467B94" w:rsidRDefault="00467B94" w:rsidP="00467B94">
            <w:pPr>
              <w:keepNext/>
              <w:ind w:firstLine="0"/>
            </w:pPr>
            <w:r>
              <w:t>Whitmire</w:t>
            </w:r>
          </w:p>
        </w:tc>
        <w:tc>
          <w:tcPr>
            <w:tcW w:w="2179" w:type="dxa"/>
            <w:shd w:val="clear" w:color="auto" w:fill="auto"/>
          </w:tcPr>
          <w:p w:rsidR="00467B94" w:rsidRPr="00467B94" w:rsidRDefault="00467B94" w:rsidP="00467B94">
            <w:pPr>
              <w:keepNext/>
              <w:ind w:firstLine="0"/>
            </w:pPr>
            <w:r>
              <w:t>Williams</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Total--71</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Bingham</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Felder</w:t>
            </w:r>
          </w:p>
        </w:tc>
        <w:tc>
          <w:tcPr>
            <w:tcW w:w="2180" w:type="dxa"/>
            <w:shd w:val="clear" w:color="auto" w:fill="auto"/>
          </w:tcPr>
          <w:p w:rsidR="00467B94" w:rsidRPr="00467B94" w:rsidRDefault="00467B94" w:rsidP="00467B94">
            <w:pPr>
              <w:ind w:firstLine="0"/>
            </w:pPr>
            <w:r>
              <w:t>Gilliard</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Hayes</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Hiott</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McEachern</w:t>
            </w:r>
          </w:p>
        </w:tc>
        <w:tc>
          <w:tcPr>
            <w:tcW w:w="2180" w:type="dxa"/>
            <w:shd w:val="clear" w:color="auto" w:fill="auto"/>
          </w:tcPr>
          <w:p w:rsidR="00467B94" w:rsidRPr="00467B94" w:rsidRDefault="00467B94" w:rsidP="00467B94">
            <w:pPr>
              <w:ind w:firstLine="0"/>
            </w:pPr>
            <w:r>
              <w:t>W. J. McLeod</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Ryhal</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Stringer</w:t>
            </w:r>
          </w:p>
        </w:tc>
      </w:tr>
      <w:tr w:rsidR="00467B94" w:rsidRPr="00467B94" w:rsidTr="00467B94">
        <w:tc>
          <w:tcPr>
            <w:tcW w:w="2179" w:type="dxa"/>
            <w:shd w:val="clear" w:color="auto" w:fill="auto"/>
          </w:tcPr>
          <w:p w:rsidR="00467B94" w:rsidRPr="00467B94" w:rsidRDefault="00467B94" w:rsidP="00467B94">
            <w:pPr>
              <w:keepNext/>
              <w:ind w:firstLine="0"/>
            </w:pPr>
            <w:r>
              <w:t>Toole</w:t>
            </w:r>
          </w:p>
        </w:tc>
        <w:tc>
          <w:tcPr>
            <w:tcW w:w="2179" w:type="dxa"/>
            <w:shd w:val="clear" w:color="auto" w:fill="auto"/>
          </w:tcPr>
          <w:p w:rsidR="00467B94" w:rsidRPr="00467B94" w:rsidRDefault="00467B94" w:rsidP="00467B94">
            <w:pPr>
              <w:keepNext/>
              <w:ind w:firstLine="0"/>
            </w:pPr>
            <w:r>
              <w:t>Vick</w:t>
            </w:r>
          </w:p>
        </w:tc>
        <w:tc>
          <w:tcPr>
            <w:tcW w:w="2180" w:type="dxa"/>
            <w:shd w:val="clear" w:color="auto" w:fill="auto"/>
          </w:tcPr>
          <w:p w:rsidR="00467B94" w:rsidRPr="00467B94" w:rsidRDefault="00467B94" w:rsidP="00467B94">
            <w:pPr>
              <w:keepNext/>
              <w:ind w:firstLine="0"/>
            </w:pPr>
            <w:r>
              <w:t>Weeks</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Total--32</w:t>
      </w:r>
    </w:p>
    <w:p w:rsidR="00467B94" w:rsidRDefault="00467B94" w:rsidP="00467B94">
      <w:pPr>
        <w:jc w:val="center"/>
        <w:rPr>
          <w:b/>
        </w:rPr>
      </w:pPr>
    </w:p>
    <w:p w:rsidR="00467B94" w:rsidRDefault="00467B94" w:rsidP="00467B94">
      <w:r>
        <w:t>So, the Bill, as amended, was read the second time and ordered to third reading.</w:t>
      </w:r>
    </w:p>
    <w:p w:rsidR="00467B94" w:rsidRDefault="00467B94" w:rsidP="00467B94"/>
    <w:p w:rsidR="00467B94" w:rsidRPr="00365C69" w:rsidRDefault="00467B94" w:rsidP="00467B94">
      <w:pPr>
        <w:pStyle w:val="Title"/>
        <w:keepNext/>
      </w:pPr>
      <w:bookmarkStart w:id="49" w:name="file_start119"/>
      <w:bookmarkEnd w:id="49"/>
      <w:r w:rsidRPr="00365C69">
        <w:t>RECORD FOR VOTING</w:t>
      </w:r>
    </w:p>
    <w:p w:rsidR="00467B94" w:rsidRPr="00365C69" w:rsidRDefault="00467B94" w:rsidP="00467B94">
      <w:pPr>
        <w:tabs>
          <w:tab w:val="left" w:pos="360"/>
          <w:tab w:val="left" w:pos="630"/>
          <w:tab w:val="left" w:pos="900"/>
          <w:tab w:val="left" w:pos="1260"/>
          <w:tab w:val="left" w:pos="1620"/>
          <w:tab w:val="left" w:pos="1980"/>
          <w:tab w:val="left" w:pos="2340"/>
          <w:tab w:val="left" w:pos="2700"/>
        </w:tabs>
        <w:ind w:firstLine="0"/>
      </w:pPr>
      <w:r w:rsidRPr="00365C69">
        <w:tab/>
        <w:t>I was temporarily out of the Chamber on constituent business during the vote on H. 3554. If I had been present, I would have voted against the Bill.</w:t>
      </w:r>
    </w:p>
    <w:p w:rsidR="00467B94" w:rsidRDefault="00467B94" w:rsidP="00467B94">
      <w:pPr>
        <w:tabs>
          <w:tab w:val="left" w:pos="360"/>
          <w:tab w:val="left" w:pos="630"/>
          <w:tab w:val="left" w:pos="900"/>
          <w:tab w:val="left" w:pos="1260"/>
          <w:tab w:val="left" w:pos="1620"/>
          <w:tab w:val="left" w:pos="1980"/>
          <w:tab w:val="left" w:pos="2340"/>
          <w:tab w:val="left" w:pos="2700"/>
        </w:tabs>
        <w:ind w:firstLine="0"/>
      </w:pPr>
      <w:r w:rsidRPr="00365C69">
        <w:tab/>
        <w:t>Rep. Heather A. Crawford</w:t>
      </w:r>
    </w:p>
    <w:p w:rsidR="00467B94" w:rsidRDefault="00467B94" w:rsidP="00467B94">
      <w:pPr>
        <w:tabs>
          <w:tab w:val="left" w:pos="360"/>
          <w:tab w:val="left" w:pos="630"/>
          <w:tab w:val="left" w:pos="900"/>
          <w:tab w:val="left" w:pos="1260"/>
          <w:tab w:val="left" w:pos="1620"/>
          <w:tab w:val="left" w:pos="1980"/>
          <w:tab w:val="left" w:pos="2340"/>
          <w:tab w:val="left" w:pos="2700"/>
        </w:tabs>
        <w:ind w:firstLine="0"/>
      </w:pPr>
    </w:p>
    <w:p w:rsidR="00467B94" w:rsidRDefault="00467B94" w:rsidP="00467B94">
      <w:r>
        <w:t xml:space="preserve">Further proceedings were interrupted by expiration of time on the uncontested Calendar.  </w:t>
      </w:r>
    </w:p>
    <w:p w:rsidR="00467B94" w:rsidRDefault="00467B94" w:rsidP="00467B94"/>
    <w:p w:rsidR="00467B94" w:rsidRDefault="00467B94" w:rsidP="00467B94">
      <w:pPr>
        <w:keepNext/>
        <w:jc w:val="center"/>
        <w:rPr>
          <w:b/>
        </w:rPr>
      </w:pPr>
      <w:r w:rsidRPr="00467B94">
        <w:rPr>
          <w:b/>
        </w:rPr>
        <w:t>S. 230--RECALLED FROM THE CLARENDON DELEGATION</w:t>
      </w:r>
    </w:p>
    <w:p w:rsidR="00467B94" w:rsidRDefault="00467B94" w:rsidP="00467B94">
      <w:r>
        <w:t>On motion of Rep. CLEMMONS, with unanimous consent, the following Bill was ordered recalled from the Clarendon Delegation:</w:t>
      </w:r>
    </w:p>
    <w:p w:rsidR="00467B94" w:rsidRDefault="00467B94" w:rsidP="00467B94">
      <w:bookmarkStart w:id="50" w:name="include_clip_start_122"/>
      <w:bookmarkEnd w:id="50"/>
    </w:p>
    <w:p w:rsidR="00467B94" w:rsidRDefault="00467B94" w:rsidP="00467B94">
      <w:r>
        <w:t>S. 230 -- Senator Johnson: A BILL TO AMEND SECTION 7-27-275, AS AMENDED, CODE OF LAWS OF SOUTH CAROLINA, 1976, RELATING TO THE CLARENDON COUNTY BOARD OF ELECTIONS AND VOTER REGISTRATION, SO AS TO ADJUST THE MEMBERSHIP AND COMPOSITION OF THE BOARD.</w:t>
      </w:r>
    </w:p>
    <w:p w:rsidR="00467B94" w:rsidRDefault="00467B94" w:rsidP="00467B94">
      <w:bookmarkStart w:id="51" w:name="include_clip_end_122"/>
      <w:bookmarkEnd w:id="51"/>
    </w:p>
    <w:p w:rsidR="00996F5E" w:rsidRDefault="00996F5E">
      <w:pPr>
        <w:ind w:firstLine="0"/>
        <w:jc w:val="left"/>
        <w:rPr>
          <w:b/>
        </w:rPr>
      </w:pPr>
      <w:r>
        <w:rPr>
          <w:b/>
        </w:rPr>
        <w:br w:type="page"/>
      </w:r>
    </w:p>
    <w:p w:rsidR="00467B94" w:rsidRDefault="00467B94" w:rsidP="00467B94">
      <w:pPr>
        <w:keepNext/>
        <w:jc w:val="center"/>
        <w:rPr>
          <w:b/>
        </w:rPr>
      </w:pPr>
      <w:r w:rsidRPr="00467B94">
        <w:rPr>
          <w:b/>
        </w:rPr>
        <w:t>OBJECTION TO RECALL</w:t>
      </w:r>
    </w:p>
    <w:p w:rsidR="00467B94" w:rsidRDefault="00467B94" w:rsidP="00467B94">
      <w:r>
        <w:t>Rep. HARDWICK asked unanimous consent to recall H. 3762 from the Committee on Judiciary.</w:t>
      </w:r>
    </w:p>
    <w:p w:rsidR="00467B94" w:rsidRDefault="00467B94" w:rsidP="00467B94">
      <w:r>
        <w:t>Rep. WEEKS objected.</w:t>
      </w:r>
    </w:p>
    <w:p w:rsidR="00467B94" w:rsidRDefault="00467B94" w:rsidP="00467B94"/>
    <w:p w:rsidR="00467B94" w:rsidRDefault="00467B94" w:rsidP="00467B94">
      <w:pPr>
        <w:keepNext/>
        <w:jc w:val="center"/>
        <w:rPr>
          <w:b/>
        </w:rPr>
      </w:pPr>
      <w:r w:rsidRPr="00467B94">
        <w:rPr>
          <w:b/>
        </w:rPr>
        <w:t>OBJECTION TO RECALL</w:t>
      </w:r>
    </w:p>
    <w:p w:rsidR="00467B94" w:rsidRDefault="00467B94" w:rsidP="00467B94">
      <w:r>
        <w:t>Rep. PITTS asked unanimous consent to recall H. 3796 from the Committee on Education and Public Works.</w:t>
      </w:r>
    </w:p>
    <w:p w:rsidR="00467B94" w:rsidRDefault="00467B94" w:rsidP="00467B94">
      <w:r>
        <w:t>Rep. BRANNON objected.</w:t>
      </w:r>
    </w:p>
    <w:p w:rsidR="00996F5E" w:rsidRDefault="00996F5E" w:rsidP="00467B94">
      <w:pPr>
        <w:keepNext/>
        <w:jc w:val="center"/>
        <w:rPr>
          <w:b/>
        </w:rPr>
      </w:pPr>
    </w:p>
    <w:p w:rsidR="00467B94" w:rsidRDefault="00467B94" w:rsidP="00467B94">
      <w:pPr>
        <w:keepNext/>
        <w:jc w:val="center"/>
        <w:rPr>
          <w:b/>
        </w:rPr>
      </w:pPr>
      <w:r w:rsidRPr="00467B94">
        <w:rPr>
          <w:b/>
        </w:rPr>
        <w:t>S. 304--SENATE AMENDMENTS CONCURRED IN AND BILL ENROLLED</w:t>
      </w:r>
    </w:p>
    <w:p w:rsidR="00467B94" w:rsidRDefault="00467B94" w:rsidP="00467B94">
      <w:r>
        <w:t xml:space="preserve">The Senate Amendments to the following Bill were taken up for consideration: </w:t>
      </w:r>
    </w:p>
    <w:p w:rsidR="00467B94" w:rsidRDefault="00467B94" w:rsidP="00467B94">
      <w:bookmarkStart w:id="52" w:name="include_clip_start_128"/>
      <w:bookmarkEnd w:id="52"/>
    </w:p>
    <w:p w:rsidR="00467B94" w:rsidRDefault="00467B94" w:rsidP="00467B94">
      <w:pPr>
        <w:keepNext/>
      </w:pPr>
      <w:r>
        <w:t>S. 304 -- Senators Shealy, Cromer and Campsen: A BILL TO AMEND SECTIONS 50-13-10, AS AMENDED, CODE OF LAWS OF SOUTH CAROLINA, 1976, RELATING TO CERTAIN TERMS AND THEIR DEFINITIONS REGARDING GENERAL RESTRICTIONS ON FRESHWATER FISHING, SO AS TO MAKE A TECHNICAL CHANGE AND TO REVISE THE DEFINITION OF THE TERM "BAIT FISH";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467B94" w:rsidRDefault="00467B94" w:rsidP="00467B94">
      <w:bookmarkStart w:id="53" w:name="include_clip_end_128"/>
      <w:bookmarkEnd w:id="53"/>
    </w:p>
    <w:p w:rsidR="00467B94" w:rsidRDefault="00467B94" w:rsidP="00467B94">
      <w:r>
        <w:t xml:space="preserve">The yeas and nays were taken resulting as follows: </w:t>
      </w:r>
    </w:p>
    <w:p w:rsidR="00467B94" w:rsidRDefault="00467B94" w:rsidP="00467B94">
      <w:pPr>
        <w:jc w:val="center"/>
      </w:pPr>
      <w:r>
        <w:t xml:space="preserve"> </w:t>
      </w:r>
      <w:bookmarkStart w:id="54" w:name="vote_start129"/>
      <w:bookmarkEnd w:id="54"/>
      <w:r>
        <w:t>Yeas 10</w:t>
      </w:r>
      <w:r w:rsidR="00996F5E">
        <w:t>9</w:t>
      </w:r>
      <w:r>
        <w:t>; Nays 0</w:t>
      </w:r>
    </w:p>
    <w:p w:rsidR="00467B94" w:rsidRDefault="00467B94" w:rsidP="00467B94">
      <w:pPr>
        <w:jc w:val="center"/>
      </w:pPr>
    </w:p>
    <w:p w:rsidR="00467B94" w:rsidRDefault="00467B94" w:rsidP="00467B94">
      <w:pPr>
        <w:ind w:firstLine="0"/>
      </w:pPr>
      <w:r>
        <w:t xml:space="preserve"> Those who voted in the affirmative are:</w:t>
      </w:r>
    </w:p>
    <w:tbl>
      <w:tblPr>
        <w:tblW w:w="6539" w:type="dxa"/>
        <w:tblLayout w:type="fixed"/>
        <w:tblLook w:val="0000" w:firstRow="0" w:lastRow="0" w:firstColumn="0" w:lastColumn="0" w:noHBand="0" w:noVBand="0"/>
      </w:tblPr>
      <w:tblGrid>
        <w:gridCol w:w="2180"/>
        <w:gridCol w:w="2248"/>
        <w:gridCol w:w="2111"/>
      </w:tblGrid>
      <w:tr w:rsidR="00467B94" w:rsidRPr="00467B94" w:rsidTr="00871A28">
        <w:tc>
          <w:tcPr>
            <w:tcW w:w="2180" w:type="dxa"/>
            <w:shd w:val="clear" w:color="auto" w:fill="auto"/>
          </w:tcPr>
          <w:p w:rsidR="00467B94" w:rsidRPr="00467B94" w:rsidRDefault="00467B94" w:rsidP="00467B94">
            <w:pPr>
              <w:keepNext/>
              <w:ind w:firstLine="0"/>
            </w:pPr>
            <w:r>
              <w:t>Allison</w:t>
            </w:r>
          </w:p>
        </w:tc>
        <w:tc>
          <w:tcPr>
            <w:tcW w:w="2248" w:type="dxa"/>
            <w:shd w:val="clear" w:color="auto" w:fill="auto"/>
          </w:tcPr>
          <w:p w:rsidR="00467B94" w:rsidRPr="00467B94" w:rsidRDefault="00467B94" w:rsidP="00467B94">
            <w:pPr>
              <w:keepNext/>
              <w:ind w:firstLine="0"/>
            </w:pPr>
            <w:r>
              <w:t>Anderson</w:t>
            </w:r>
          </w:p>
        </w:tc>
        <w:tc>
          <w:tcPr>
            <w:tcW w:w="2111" w:type="dxa"/>
            <w:shd w:val="clear" w:color="auto" w:fill="auto"/>
          </w:tcPr>
          <w:p w:rsidR="00467B94" w:rsidRPr="00467B94" w:rsidRDefault="00467B94" w:rsidP="00467B94">
            <w:pPr>
              <w:keepNext/>
              <w:ind w:firstLine="0"/>
            </w:pPr>
            <w:r>
              <w:t>Anthony</w:t>
            </w:r>
          </w:p>
        </w:tc>
      </w:tr>
      <w:tr w:rsidR="00467B94" w:rsidRPr="00467B94" w:rsidTr="00871A28">
        <w:tc>
          <w:tcPr>
            <w:tcW w:w="2180" w:type="dxa"/>
            <w:shd w:val="clear" w:color="auto" w:fill="auto"/>
          </w:tcPr>
          <w:p w:rsidR="00467B94" w:rsidRPr="00467B94" w:rsidRDefault="00467B94" w:rsidP="00467B94">
            <w:pPr>
              <w:ind w:firstLine="0"/>
            </w:pPr>
            <w:r>
              <w:t>Atwater</w:t>
            </w:r>
          </w:p>
        </w:tc>
        <w:tc>
          <w:tcPr>
            <w:tcW w:w="2248" w:type="dxa"/>
            <w:shd w:val="clear" w:color="auto" w:fill="auto"/>
          </w:tcPr>
          <w:p w:rsidR="00467B94" w:rsidRPr="00467B94" w:rsidRDefault="00467B94" w:rsidP="00467B94">
            <w:pPr>
              <w:ind w:firstLine="0"/>
            </w:pPr>
            <w:r>
              <w:t>Bales</w:t>
            </w:r>
          </w:p>
        </w:tc>
        <w:tc>
          <w:tcPr>
            <w:tcW w:w="2111" w:type="dxa"/>
            <w:shd w:val="clear" w:color="auto" w:fill="auto"/>
          </w:tcPr>
          <w:p w:rsidR="00467B94" w:rsidRPr="00467B94" w:rsidRDefault="00467B94" w:rsidP="00467B94">
            <w:pPr>
              <w:ind w:firstLine="0"/>
            </w:pPr>
            <w:r>
              <w:t>Bannister</w:t>
            </w:r>
          </w:p>
        </w:tc>
      </w:tr>
      <w:tr w:rsidR="00467B94" w:rsidRPr="00467B94" w:rsidTr="00871A28">
        <w:tc>
          <w:tcPr>
            <w:tcW w:w="2180" w:type="dxa"/>
            <w:shd w:val="clear" w:color="auto" w:fill="auto"/>
          </w:tcPr>
          <w:p w:rsidR="00467B94" w:rsidRPr="00467B94" w:rsidRDefault="00467B94" w:rsidP="00467B94">
            <w:pPr>
              <w:ind w:firstLine="0"/>
            </w:pPr>
            <w:r>
              <w:t>Barfield</w:t>
            </w:r>
          </w:p>
        </w:tc>
        <w:tc>
          <w:tcPr>
            <w:tcW w:w="2248" w:type="dxa"/>
            <w:shd w:val="clear" w:color="auto" w:fill="auto"/>
          </w:tcPr>
          <w:p w:rsidR="00467B94" w:rsidRPr="00467B94" w:rsidRDefault="00467B94" w:rsidP="00467B94">
            <w:pPr>
              <w:ind w:firstLine="0"/>
            </w:pPr>
            <w:r>
              <w:t>Bedingfield</w:t>
            </w:r>
          </w:p>
        </w:tc>
        <w:tc>
          <w:tcPr>
            <w:tcW w:w="2111" w:type="dxa"/>
            <w:shd w:val="clear" w:color="auto" w:fill="auto"/>
          </w:tcPr>
          <w:p w:rsidR="00467B94" w:rsidRPr="00467B94" w:rsidRDefault="00467B94" w:rsidP="00467B94">
            <w:pPr>
              <w:ind w:firstLine="0"/>
            </w:pPr>
            <w:r>
              <w:t>Bernstein</w:t>
            </w:r>
          </w:p>
        </w:tc>
      </w:tr>
      <w:tr w:rsidR="00467B94" w:rsidRPr="00467B94" w:rsidTr="00871A28">
        <w:tc>
          <w:tcPr>
            <w:tcW w:w="2180" w:type="dxa"/>
            <w:shd w:val="clear" w:color="auto" w:fill="auto"/>
          </w:tcPr>
          <w:p w:rsidR="00467B94" w:rsidRPr="00467B94" w:rsidRDefault="00467B94" w:rsidP="00467B94">
            <w:pPr>
              <w:ind w:firstLine="0"/>
            </w:pPr>
            <w:r>
              <w:t>Bingham</w:t>
            </w:r>
          </w:p>
        </w:tc>
        <w:tc>
          <w:tcPr>
            <w:tcW w:w="2248" w:type="dxa"/>
            <w:shd w:val="clear" w:color="auto" w:fill="auto"/>
          </w:tcPr>
          <w:p w:rsidR="00467B94" w:rsidRPr="00467B94" w:rsidRDefault="00467B94" w:rsidP="00467B94">
            <w:pPr>
              <w:ind w:firstLine="0"/>
            </w:pPr>
            <w:r>
              <w:t>Bowen</w:t>
            </w:r>
          </w:p>
        </w:tc>
        <w:tc>
          <w:tcPr>
            <w:tcW w:w="2111" w:type="dxa"/>
            <w:shd w:val="clear" w:color="auto" w:fill="auto"/>
          </w:tcPr>
          <w:p w:rsidR="00467B94" w:rsidRPr="00467B94" w:rsidRDefault="00467B94" w:rsidP="00467B94">
            <w:pPr>
              <w:ind w:firstLine="0"/>
            </w:pPr>
            <w:r>
              <w:t>Branham</w:t>
            </w:r>
          </w:p>
        </w:tc>
      </w:tr>
      <w:tr w:rsidR="00467B94" w:rsidRPr="00467B94" w:rsidTr="00871A28">
        <w:tc>
          <w:tcPr>
            <w:tcW w:w="2180" w:type="dxa"/>
            <w:shd w:val="clear" w:color="auto" w:fill="auto"/>
          </w:tcPr>
          <w:p w:rsidR="00467B94" w:rsidRPr="00467B94" w:rsidRDefault="00467B94" w:rsidP="00467B94">
            <w:pPr>
              <w:ind w:firstLine="0"/>
            </w:pPr>
            <w:r>
              <w:t>Brannon</w:t>
            </w:r>
          </w:p>
        </w:tc>
        <w:tc>
          <w:tcPr>
            <w:tcW w:w="2248" w:type="dxa"/>
            <w:shd w:val="clear" w:color="auto" w:fill="auto"/>
          </w:tcPr>
          <w:p w:rsidR="00467B94" w:rsidRPr="00467B94" w:rsidRDefault="00467B94" w:rsidP="00467B94">
            <w:pPr>
              <w:ind w:firstLine="0"/>
            </w:pPr>
            <w:r>
              <w:t>G. A. Brown</w:t>
            </w:r>
          </w:p>
        </w:tc>
        <w:tc>
          <w:tcPr>
            <w:tcW w:w="2111" w:type="dxa"/>
            <w:shd w:val="clear" w:color="auto" w:fill="auto"/>
          </w:tcPr>
          <w:p w:rsidR="00467B94" w:rsidRPr="00467B94" w:rsidRDefault="00467B94" w:rsidP="00467B94">
            <w:pPr>
              <w:ind w:firstLine="0"/>
            </w:pPr>
            <w:r>
              <w:t>R. L. Brown</w:t>
            </w:r>
          </w:p>
        </w:tc>
      </w:tr>
      <w:tr w:rsidR="00996F5E" w:rsidRPr="00467B94" w:rsidTr="00871A28">
        <w:tc>
          <w:tcPr>
            <w:tcW w:w="2180" w:type="dxa"/>
            <w:shd w:val="clear" w:color="auto" w:fill="auto"/>
          </w:tcPr>
          <w:p w:rsidR="00996F5E" w:rsidRDefault="00996F5E" w:rsidP="00467B94">
            <w:pPr>
              <w:ind w:firstLine="0"/>
            </w:pPr>
            <w:r>
              <w:t>Burns</w:t>
            </w:r>
          </w:p>
        </w:tc>
        <w:tc>
          <w:tcPr>
            <w:tcW w:w="2248" w:type="dxa"/>
            <w:shd w:val="clear" w:color="auto" w:fill="auto"/>
          </w:tcPr>
          <w:p w:rsidR="00996F5E" w:rsidRPr="00467B94" w:rsidRDefault="00996F5E" w:rsidP="00996F5E">
            <w:pPr>
              <w:ind w:firstLine="0"/>
            </w:pPr>
            <w:r>
              <w:t>Clemmons</w:t>
            </w:r>
          </w:p>
        </w:tc>
        <w:tc>
          <w:tcPr>
            <w:tcW w:w="2111" w:type="dxa"/>
            <w:shd w:val="clear" w:color="auto" w:fill="auto"/>
          </w:tcPr>
          <w:p w:rsidR="00996F5E" w:rsidRPr="00467B94" w:rsidRDefault="00996F5E" w:rsidP="00996F5E">
            <w:pPr>
              <w:ind w:firstLine="0"/>
            </w:pPr>
            <w:r>
              <w:t>Cobb-Hunter</w:t>
            </w:r>
          </w:p>
        </w:tc>
      </w:tr>
      <w:tr w:rsidR="00996F5E" w:rsidRPr="00467B94" w:rsidTr="00871A28">
        <w:tc>
          <w:tcPr>
            <w:tcW w:w="2180" w:type="dxa"/>
            <w:shd w:val="clear" w:color="auto" w:fill="auto"/>
          </w:tcPr>
          <w:p w:rsidR="00996F5E" w:rsidRPr="00467B94" w:rsidRDefault="00996F5E" w:rsidP="00467B94">
            <w:pPr>
              <w:ind w:firstLine="0"/>
            </w:pPr>
            <w:r>
              <w:t>Cole</w:t>
            </w:r>
          </w:p>
        </w:tc>
        <w:tc>
          <w:tcPr>
            <w:tcW w:w="2248" w:type="dxa"/>
          </w:tcPr>
          <w:p w:rsidR="00996F5E" w:rsidRPr="00467B94" w:rsidRDefault="00996F5E" w:rsidP="00996F5E">
            <w:pPr>
              <w:ind w:firstLine="0"/>
            </w:pPr>
            <w:r>
              <w:t>H. A. Crawford</w:t>
            </w:r>
          </w:p>
        </w:tc>
        <w:tc>
          <w:tcPr>
            <w:tcW w:w="2111" w:type="dxa"/>
          </w:tcPr>
          <w:p w:rsidR="00996F5E" w:rsidRPr="00467B94" w:rsidRDefault="00996F5E" w:rsidP="00996F5E">
            <w:pPr>
              <w:ind w:firstLine="0"/>
            </w:pPr>
            <w:r>
              <w:t>K. R. Crawford</w:t>
            </w:r>
          </w:p>
        </w:tc>
      </w:tr>
      <w:tr w:rsidR="00D376C4" w:rsidRPr="00467B94" w:rsidTr="00871A28">
        <w:tc>
          <w:tcPr>
            <w:tcW w:w="2180" w:type="dxa"/>
            <w:shd w:val="clear" w:color="auto" w:fill="auto"/>
          </w:tcPr>
          <w:p w:rsidR="00D376C4" w:rsidRPr="00467B94" w:rsidRDefault="00D376C4" w:rsidP="00467B94">
            <w:pPr>
              <w:ind w:firstLine="0"/>
            </w:pPr>
            <w:r>
              <w:t>Crosby</w:t>
            </w:r>
          </w:p>
        </w:tc>
        <w:tc>
          <w:tcPr>
            <w:tcW w:w="2248" w:type="dxa"/>
          </w:tcPr>
          <w:p w:rsidR="00D376C4" w:rsidRPr="00467B94" w:rsidRDefault="00D376C4" w:rsidP="00D376C4">
            <w:pPr>
              <w:ind w:firstLine="0"/>
            </w:pPr>
            <w:r>
              <w:t>Daning</w:t>
            </w:r>
          </w:p>
        </w:tc>
        <w:tc>
          <w:tcPr>
            <w:tcW w:w="2111" w:type="dxa"/>
          </w:tcPr>
          <w:p w:rsidR="00D376C4" w:rsidRPr="00467B94" w:rsidRDefault="00D376C4" w:rsidP="00D376C4">
            <w:pPr>
              <w:ind w:firstLine="0"/>
            </w:pPr>
            <w:r>
              <w:t>Delleney</w:t>
            </w:r>
          </w:p>
        </w:tc>
      </w:tr>
      <w:tr w:rsidR="00D376C4" w:rsidRPr="00467B94" w:rsidTr="00871A28">
        <w:tc>
          <w:tcPr>
            <w:tcW w:w="2180" w:type="dxa"/>
            <w:shd w:val="clear" w:color="auto" w:fill="auto"/>
          </w:tcPr>
          <w:p w:rsidR="00D376C4" w:rsidRPr="00467B94" w:rsidRDefault="00D376C4" w:rsidP="00D376C4">
            <w:pPr>
              <w:ind w:firstLine="0"/>
            </w:pPr>
            <w:r>
              <w:t>Dillard</w:t>
            </w:r>
          </w:p>
        </w:tc>
        <w:tc>
          <w:tcPr>
            <w:tcW w:w="2248" w:type="dxa"/>
            <w:shd w:val="clear" w:color="auto" w:fill="auto"/>
          </w:tcPr>
          <w:p w:rsidR="00D376C4" w:rsidRPr="00467B94" w:rsidRDefault="00D376C4" w:rsidP="00D376C4">
            <w:pPr>
              <w:ind w:firstLine="0"/>
            </w:pPr>
            <w:r>
              <w:t>Douglas</w:t>
            </w:r>
          </w:p>
        </w:tc>
        <w:tc>
          <w:tcPr>
            <w:tcW w:w="2111" w:type="dxa"/>
            <w:shd w:val="clear" w:color="auto" w:fill="auto"/>
          </w:tcPr>
          <w:p w:rsidR="00D376C4" w:rsidRPr="00467B94" w:rsidRDefault="00D376C4" w:rsidP="00D376C4">
            <w:pPr>
              <w:ind w:firstLine="0"/>
            </w:pPr>
            <w:r>
              <w:t>Edge</w:t>
            </w:r>
          </w:p>
        </w:tc>
      </w:tr>
      <w:tr w:rsidR="00D376C4" w:rsidRPr="00467B94" w:rsidTr="00871A28">
        <w:tc>
          <w:tcPr>
            <w:tcW w:w="2180" w:type="dxa"/>
            <w:shd w:val="clear" w:color="auto" w:fill="auto"/>
          </w:tcPr>
          <w:p w:rsidR="00D376C4" w:rsidRPr="00467B94" w:rsidRDefault="00D376C4" w:rsidP="00467B94">
            <w:pPr>
              <w:ind w:firstLine="0"/>
            </w:pPr>
            <w:r>
              <w:t>Erickson</w:t>
            </w:r>
          </w:p>
        </w:tc>
        <w:tc>
          <w:tcPr>
            <w:tcW w:w="2248" w:type="dxa"/>
            <w:shd w:val="clear" w:color="auto" w:fill="auto"/>
          </w:tcPr>
          <w:p w:rsidR="00D376C4" w:rsidRPr="00467B94" w:rsidRDefault="00D376C4" w:rsidP="00D376C4">
            <w:pPr>
              <w:ind w:firstLine="0"/>
            </w:pPr>
            <w:r>
              <w:t>Felder</w:t>
            </w:r>
          </w:p>
        </w:tc>
        <w:tc>
          <w:tcPr>
            <w:tcW w:w="2111" w:type="dxa"/>
            <w:shd w:val="clear" w:color="auto" w:fill="auto"/>
          </w:tcPr>
          <w:p w:rsidR="00D376C4" w:rsidRPr="00467B94" w:rsidRDefault="00D376C4" w:rsidP="00D376C4">
            <w:pPr>
              <w:ind w:firstLine="0"/>
            </w:pPr>
            <w:r>
              <w:t>Finlay</w:t>
            </w:r>
          </w:p>
        </w:tc>
      </w:tr>
      <w:tr w:rsidR="00D376C4" w:rsidRPr="00467B94" w:rsidTr="00871A28">
        <w:tc>
          <w:tcPr>
            <w:tcW w:w="2180" w:type="dxa"/>
            <w:shd w:val="clear" w:color="auto" w:fill="auto"/>
          </w:tcPr>
          <w:p w:rsidR="00D376C4" w:rsidRPr="00467B94" w:rsidRDefault="00D376C4" w:rsidP="00D376C4">
            <w:pPr>
              <w:ind w:firstLine="0"/>
            </w:pPr>
            <w:r>
              <w:t>Forrester</w:t>
            </w:r>
          </w:p>
        </w:tc>
        <w:tc>
          <w:tcPr>
            <w:tcW w:w="2248" w:type="dxa"/>
            <w:shd w:val="clear" w:color="auto" w:fill="auto"/>
          </w:tcPr>
          <w:p w:rsidR="00D376C4" w:rsidRPr="00467B94" w:rsidRDefault="00D376C4" w:rsidP="00D376C4">
            <w:pPr>
              <w:ind w:firstLine="0"/>
            </w:pPr>
            <w:r>
              <w:t>Funderburk</w:t>
            </w:r>
          </w:p>
        </w:tc>
        <w:tc>
          <w:tcPr>
            <w:tcW w:w="2111" w:type="dxa"/>
            <w:shd w:val="clear" w:color="auto" w:fill="auto"/>
          </w:tcPr>
          <w:p w:rsidR="00D376C4" w:rsidRPr="00467B94" w:rsidRDefault="00D376C4" w:rsidP="00D376C4">
            <w:pPr>
              <w:ind w:firstLine="0"/>
            </w:pPr>
            <w:r>
              <w:t>Gagnon</w:t>
            </w:r>
          </w:p>
        </w:tc>
      </w:tr>
      <w:tr w:rsidR="00D376C4" w:rsidRPr="00467B94" w:rsidTr="00871A28">
        <w:tc>
          <w:tcPr>
            <w:tcW w:w="2180" w:type="dxa"/>
            <w:shd w:val="clear" w:color="auto" w:fill="auto"/>
          </w:tcPr>
          <w:p w:rsidR="00D376C4" w:rsidRPr="00467B94" w:rsidRDefault="00D376C4" w:rsidP="00D376C4">
            <w:pPr>
              <w:ind w:firstLine="0"/>
            </w:pPr>
            <w:r>
              <w:t>Gambrell</w:t>
            </w:r>
          </w:p>
        </w:tc>
        <w:tc>
          <w:tcPr>
            <w:tcW w:w="2248" w:type="dxa"/>
            <w:shd w:val="clear" w:color="auto" w:fill="auto"/>
          </w:tcPr>
          <w:p w:rsidR="00D376C4" w:rsidRPr="00467B94" w:rsidRDefault="00D376C4" w:rsidP="00D376C4">
            <w:pPr>
              <w:ind w:firstLine="0"/>
            </w:pPr>
            <w:r>
              <w:t>George</w:t>
            </w:r>
          </w:p>
        </w:tc>
        <w:tc>
          <w:tcPr>
            <w:tcW w:w="2111" w:type="dxa"/>
            <w:shd w:val="clear" w:color="auto" w:fill="auto"/>
          </w:tcPr>
          <w:p w:rsidR="00D376C4" w:rsidRPr="00467B94" w:rsidRDefault="00D376C4" w:rsidP="00D376C4">
            <w:pPr>
              <w:ind w:firstLine="0"/>
            </w:pPr>
            <w:r>
              <w:t>Goldfinch</w:t>
            </w:r>
          </w:p>
        </w:tc>
      </w:tr>
      <w:tr w:rsidR="00D376C4" w:rsidRPr="00467B94" w:rsidTr="00871A28">
        <w:tc>
          <w:tcPr>
            <w:tcW w:w="2180" w:type="dxa"/>
            <w:shd w:val="clear" w:color="auto" w:fill="auto"/>
          </w:tcPr>
          <w:p w:rsidR="00D376C4" w:rsidRPr="00467B94" w:rsidRDefault="00D376C4" w:rsidP="00467B94">
            <w:pPr>
              <w:ind w:firstLine="0"/>
            </w:pPr>
            <w:r>
              <w:t>Govan</w:t>
            </w:r>
          </w:p>
        </w:tc>
        <w:tc>
          <w:tcPr>
            <w:tcW w:w="2248" w:type="dxa"/>
            <w:shd w:val="clear" w:color="auto" w:fill="auto"/>
          </w:tcPr>
          <w:p w:rsidR="00D376C4" w:rsidRPr="00467B94" w:rsidRDefault="00D376C4" w:rsidP="00D376C4">
            <w:pPr>
              <w:ind w:firstLine="0"/>
            </w:pPr>
            <w:r>
              <w:t>Hamilton</w:t>
            </w:r>
          </w:p>
        </w:tc>
        <w:tc>
          <w:tcPr>
            <w:tcW w:w="2111" w:type="dxa"/>
            <w:shd w:val="clear" w:color="auto" w:fill="auto"/>
          </w:tcPr>
          <w:p w:rsidR="00D376C4" w:rsidRPr="00467B94" w:rsidRDefault="00D376C4" w:rsidP="00D376C4">
            <w:pPr>
              <w:ind w:firstLine="0"/>
            </w:pPr>
            <w:r>
              <w:t>Hardee</w:t>
            </w:r>
          </w:p>
        </w:tc>
      </w:tr>
      <w:tr w:rsidR="00871A28" w:rsidRPr="00467B94" w:rsidTr="00871A28">
        <w:tc>
          <w:tcPr>
            <w:tcW w:w="2180" w:type="dxa"/>
            <w:shd w:val="clear" w:color="auto" w:fill="auto"/>
          </w:tcPr>
          <w:p w:rsidR="00871A28" w:rsidRPr="00467B94" w:rsidRDefault="00871A28" w:rsidP="00467B94">
            <w:pPr>
              <w:ind w:firstLine="0"/>
            </w:pPr>
            <w:r>
              <w:t>Hardwick</w:t>
            </w:r>
          </w:p>
        </w:tc>
        <w:tc>
          <w:tcPr>
            <w:tcW w:w="2248" w:type="dxa"/>
            <w:shd w:val="clear" w:color="auto" w:fill="auto"/>
          </w:tcPr>
          <w:p w:rsidR="00871A28" w:rsidRPr="00467B94" w:rsidRDefault="00871A28" w:rsidP="00871A28">
            <w:pPr>
              <w:ind w:firstLine="0"/>
            </w:pPr>
            <w:r>
              <w:t>Harrell</w:t>
            </w:r>
          </w:p>
        </w:tc>
        <w:tc>
          <w:tcPr>
            <w:tcW w:w="2111" w:type="dxa"/>
            <w:shd w:val="clear" w:color="auto" w:fill="auto"/>
          </w:tcPr>
          <w:p w:rsidR="00871A28" w:rsidRPr="00467B94" w:rsidRDefault="00871A28" w:rsidP="00871A28">
            <w:pPr>
              <w:ind w:firstLine="0"/>
            </w:pPr>
            <w:r>
              <w:t>Hart</w:t>
            </w:r>
          </w:p>
        </w:tc>
      </w:tr>
      <w:tr w:rsidR="00871A28" w:rsidRPr="00467B94" w:rsidTr="00871A28">
        <w:tc>
          <w:tcPr>
            <w:tcW w:w="2180" w:type="dxa"/>
            <w:shd w:val="clear" w:color="auto" w:fill="auto"/>
          </w:tcPr>
          <w:p w:rsidR="00871A28" w:rsidRPr="00467B94" w:rsidRDefault="00871A28" w:rsidP="00871A28">
            <w:pPr>
              <w:ind w:firstLine="0"/>
            </w:pPr>
            <w:r>
              <w:t>Hayes</w:t>
            </w:r>
          </w:p>
        </w:tc>
        <w:tc>
          <w:tcPr>
            <w:tcW w:w="2248" w:type="dxa"/>
            <w:shd w:val="clear" w:color="auto" w:fill="auto"/>
          </w:tcPr>
          <w:p w:rsidR="00871A28" w:rsidRPr="00467B94" w:rsidRDefault="00871A28" w:rsidP="00871A28">
            <w:pPr>
              <w:ind w:firstLine="0"/>
            </w:pPr>
            <w:r>
              <w:t>Henderson</w:t>
            </w:r>
          </w:p>
        </w:tc>
        <w:tc>
          <w:tcPr>
            <w:tcW w:w="2111" w:type="dxa"/>
            <w:shd w:val="clear" w:color="auto" w:fill="auto"/>
          </w:tcPr>
          <w:p w:rsidR="00871A28" w:rsidRPr="00467B94" w:rsidRDefault="00871A28" w:rsidP="00871A28">
            <w:pPr>
              <w:ind w:firstLine="0"/>
            </w:pPr>
            <w:r>
              <w:t>Hiott</w:t>
            </w:r>
          </w:p>
        </w:tc>
      </w:tr>
      <w:tr w:rsidR="00871A28" w:rsidRPr="00467B94" w:rsidTr="00871A28">
        <w:tc>
          <w:tcPr>
            <w:tcW w:w="2180" w:type="dxa"/>
            <w:shd w:val="clear" w:color="auto" w:fill="auto"/>
          </w:tcPr>
          <w:p w:rsidR="00871A28" w:rsidRPr="00467B94" w:rsidRDefault="00871A28" w:rsidP="00467B94">
            <w:pPr>
              <w:ind w:firstLine="0"/>
            </w:pPr>
            <w:r>
              <w:t>Hixon</w:t>
            </w:r>
          </w:p>
        </w:tc>
        <w:tc>
          <w:tcPr>
            <w:tcW w:w="2248" w:type="dxa"/>
            <w:shd w:val="clear" w:color="auto" w:fill="auto"/>
          </w:tcPr>
          <w:p w:rsidR="00871A28" w:rsidRPr="00467B94" w:rsidRDefault="00871A28" w:rsidP="00871A28">
            <w:pPr>
              <w:ind w:firstLine="0"/>
            </w:pPr>
            <w:r>
              <w:t>Hodges</w:t>
            </w:r>
          </w:p>
        </w:tc>
        <w:tc>
          <w:tcPr>
            <w:tcW w:w="2111" w:type="dxa"/>
            <w:shd w:val="clear" w:color="auto" w:fill="auto"/>
          </w:tcPr>
          <w:p w:rsidR="00871A28" w:rsidRPr="00467B94" w:rsidRDefault="00871A28" w:rsidP="00871A28">
            <w:pPr>
              <w:ind w:firstLine="0"/>
            </w:pPr>
            <w:r>
              <w:t>Horne</w:t>
            </w:r>
          </w:p>
        </w:tc>
      </w:tr>
      <w:tr w:rsidR="00871A28" w:rsidRPr="00467B94" w:rsidTr="00871A28">
        <w:tc>
          <w:tcPr>
            <w:tcW w:w="2180" w:type="dxa"/>
            <w:shd w:val="clear" w:color="auto" w:fill="auto"/>
          </w:tcPr>
          <w:p w:rsidR="00871A28" w:rsidRPr="00467B94" w:rsidRDefault="00871A28" w:rsidP="00467B94">
            <w:pPr>
              <w:ind w:firstLine="0"/>
            </w:pPr>
            <w:r>
              <w:t>Hosey</w:t>
            </w:r>
          </w:p>
        </w:tc>
        <w:tc>
          <w:tcPr>
            <w:tcW w:w="2248" w:type="dxa"/>
            <w:shd w:val="clear" w:color="auto" w:fill="auto"/>
          </w:tcPr>
          <w:p w:rsidR="00871A28" w:rsidRPr="00467B94" w:rsidRDefault="00871A28" w:rsidP="00871A28">
            <w:pPr>
              <w:ind w:firstLine="0"/>
            </w:pPr>
            <w:r>
              <w:t>Huggins</w:t>
            </w:r>
          </w:p>
        </w:tc>
        <w:tc>
          <w:tcPr>
            <w:tcW w:w="2111" w:type="dxa"/>
            <w:shd w:val="clear" w:color="auto" w:fill="auto"/>
          </w:tcPr>
          <w:p w:rsidR="00871A28" w:rsidRPr="00467B94" w:rsidRDefault="00871A28" w:rsidP="00871A28">
            <w:pPr>
              <w:ind w:firstLine="0"/>
            </w:pPr>
            <w:r>
              <w:t>Jefferson</w:t>
            </w:r>
          </w:p>
        </w:tc>
      </w:tr>
      <w:tr w:rsidR="00871A28" w:rsidRPr="00467B94" w:rsidTr="00871A28">
        <w:tc>
          <w:tcPr>
            <w:tcW w:w="2180" w:type="dxa"/>
            <w:shd w:val="clear" w:color="auto" w:fill="auto"/>
          </w:tcPr>
          <w:p w:rsidR="00871A28" w:rsidRPr="00467B94" w:rsidRDefault="00871A28" w:rsidP="00871A28">
            <w:pPr>
              <w:ind w:firstLine="0"/>
            </w:pPr>
            <w:r>
              <w:t>Kennedy</w:t>
            </w:r>
          </w:p>
        </w:tc>
        <w:tc>
          <w:tcPr>
            <w:tcW w:w="2248" w:type="dxa"/>
            <w:shd w:val="clear" w:color="auto" w:fill="auto"/>
          </w:tcPr>
          <w:p w:rsidR="00871A28" w:rsidRPr="00467B94" w:rsidRDefault="00871A28" w:rsidP="00871A28">
            <w:pPr>
              <w:ind w:firstLine="0"/>
            </w:pPr>
            <w:r>
              <w:t>King</w:t>
            </w:r>
          </w:p>
        </w:tc>
        <w:tc>
          <w:tcPr>
            <w:tcW w:w="2111" w:type="dxa"/>
            <w:shd w:val="clear" w:color="auto" w:fill="auto"/>
          </w:tcPr>
          <w:p w:rsidR="00871A28" w:rsidRPr="00467B94" w:rsidRDefault="00871A28" w:rsidP="00871A28">
            <w:pPr>
              <w:ind w:firstLine="0"/>
            </w:pPr>
            <w:r>
              <w:t>Knight</w:t>
            </w:r>
          </w:p>
        </w:tc>
      </w:tr>
      <w:tr w:rsidR="00871A28" w:rsidRPr="00467B94" w:rsidTr="00871A28">
        <w:tc>
          <w:tcPr>
            <w:tcW w:w="2180" w:type="dxa"/>
            <w:shd w:val="clear" w:color="auto" w:fill="auto"/>
          </w:tcPr>
          <w:p w:rsidR="00871A28" w:rsidRPr="00467B94" w:rsidRDefault="00871A28" w:rsidP="00871A28">
            <w:pPr>
              <w:ind w:firstLine="0"/>
            </w:pPr>
            <w:r>
              <w:t>Limehouse</w:t>
            </w:r>
          </w:p>
        </w:tc>
        <w:tc>
          <w:tcPr>
            <w:tcW w:w="2248" w:type="dxa"/>
            <w:shd w:val="clear" w:color="auto" w:fill="auto"/>
          </w:tcPr>
          <w:p w:rsidR="00871A28" w:rsidRPr="00467B94" w:rsidRDefault="00871A28" w:rsidP="00871A28">
            <w:pPr>
              <w:ind w:firstLine="0"/>
            </w:pPr>
            <w:r>
              <w:t>Loftis</w:t>
            </w:r>
          </w:p>
        </w:tc>
        <w:tc>
          <w:tcPr>
            <w:tcW w:w="2111" w:type="dxa"/>
            <w:shd w:val="clear" w:color="auto" w:fill="auto"/>
          </w:tcPr>
          <w:p w:rsidR="00871A28" w:rsidRPr="00467B94" w:rsidRDefault="00871A28" w:rsidP="00871A28">
            <w:pPr>
              <w:ind w:firstLine="0"/>
            </w:pPr>
            <w:r>
              <w:t>Long</w:t>
            </w:r>
          </w:p>
        </w:tc>
      </w:tr>
      <w:tr w:rsidR="00871A28" w:rsidRPr="00467B94" w:rsidTr="00871A28">
        <w:tc>
          <w:tcPr>
            <w:tcW w:w="2180" w:type="dxa"/>
            <w:shd w:val="clear" w:color="auto" w:fill="auto"/>
          </w:tcPr>
          <w:p w:rsidR="00871A28" w:rsidRPr="00467B94" w:rsidRDefault="00871A28" w:rsidP="00467B94">
            <w:pPr>
              <w:ind w:firstLine="0"/>
            </w:pPr>
            <w:r>
              <w:t>Lowe</w:t>
            </w:r>
          </w:p>
        </w:tc>
        <w:tc>
          <w:tcPr>
            <w:tcW w:w="2248" w:type="dxa"/>
            <w:shd w:val="clear" w:color="auto" w:fill="auto"/>
          </w:tcPr>
          <w:p w:rsidR="00871A28" w:rsidRPr="00467B94" w:rsidRDefault="00871A28" w:rsidP="00871A28">
            <w:pPr>
              <w:ind w:firstLine="0"/>
            </w:pPr>
            <w:r>
              <w:t>Lucas</w:t>
            </w:r>
          </w:p>
        </w:tc>
        <w:tc>
          <w:tcPr>
            <w:tcW w:w="2111" w:type="dxa"/>
            <w:shd w:val="clear" w:color="auto" w:fill="auto"/>
          </w:tcPr>
          <w:p w:rsidR="00871A28" w:rsidRPr="00467B94" w:rsidRDefault="00871A28" w:rsidP="00871A28">
            <w:pPr>
              <w:ind w:firstLine="0"/>
            </w:pPr>
            <w:r>
              <w:t>Mack</w:t>
            </w:r>
          </w:p>
        </w:tc>
      </w:tr>
      <w:tr w:rsidR="00871A28" w:rsidRPr="00467B94" w:rsidTr="00871A28">
        <w:tc>
          <w:tcPr>
            <w:tcW w:w="2180" w:type="dxa"/>
            <w:shd w:val="clear" w:color="auto" w:fill="auto"/>
          </w:tcPr>
          <w:p w:rsidR="00871A28" w:rsidRPr="00467B94" w:rsidRDefault="00871A28" w:rsidP="00871A28">
            <w:pPr>
              <w:ind w:firstLine="0"/>
            </w:pPr>
            <w:r>
              <w:t>McCoy</w:t>
            </w:r>
          </w:p>
        </w:tc>
        <w:tc>
          <w:tcPr>
            <w:tcW w:w="2248" w:type="dxa"/>
            <w:shd w:val="clear" w:color="auto" w:fill="auto"/>
          </w:tcPr>
          <w:p w:rsidR="00871A28" w:rsidRPr="00467B94" w:rsidRDefault="00871A28" w:rsidP="00871A28">
            <w:pPr>
              <w:ind w:firstLine="0"/>
            </w:pPr>
            <w:r>
              <w:t>McEachern</w:t>
            </w:r>
          </w:p>
        </w:tc>
        <w:tc>
          <w:tcPr>
            <w:tcW w:w="2111" w:type="dxa"/>
            <w:shd w:val="clear" w:color="auto" w:fill="auto"/>
          </w:tcPr>
          <w:p w:rsidR="00871A28" w:rsidRPr="00467B94" w:rsidRDefault="00871A28" w:rsidP="00871A28">
            <w:pPr>
              <w:ind w:firstLine="0"/>
            </w:pPr>
            <w:r>
              <w:t>M. S. McLeod</w:t>
            </w:r>
          </w:p>
        </w:tc>
      </w:tr>
      <w:tr w:rsidR="00871A28" w:rsidRPr="00467B94" w:rsidTr="00871A28">
        <w:tc>
          <w:tcPr>
            <w:tcW w:w="2180" w:type="dxa"/>
            <w:shd w:val="clear" w:color="auto" w:fill="auto"/>
          </w:tcPr>
          <w:p w:rsidR="00871A28" w:rsidRPr="00467B94" w:rsidRDefault="00871A28" w:rsidP="00871A28">
            <w:pPr>
              <w:ind w:firstLine="0"/>
            </w:pPr>
            <w:r>
              <w:t>W. J. McLeod</w:t>
            </w:r>
          </w:p>
        </w:tc>
        <w:tc>
          <w:tcPr>
            <w:tcW w:w="2248" w:type="dxa"/>
            <w:shd w:val="clear" w:color="auto" w:fill="auto"/>
          </w:tcPr>
          <w:p w:rsidR="00871A28" w:rsidRPr="00467B94" w:rsidRDefault="00871A28" w:rsidP="00871A28">
            <w:pPr>
              <w:ind w:firstLine="0"/>
            </w:pPr>
            <w:r>
              <w:t>Merrill</w:t>
            </w:r>
          </w:p>
        </w:tc>
        <w:tc>
          <w:tcPr>
            <w:tcW w:w="2111" w:type="dxa"/>
            <w:shd w:val="clear" w:color="auto" w:fill="auto"/>
          </w:tcPr>
          <w:p w:rsidR="00871A28" w:rsidRPr="00467B94" w:rsidRDefault="00871A28" w:rsidP="00871A28">
            <w:pPr>
              <w:ind w:firstLine="0"/>
            </w:pPr>
            <w:r>
              <w:t>D. C. Moss</w:t>
            </w:r>
          </w:p>
        </w:tc>
      </w:tr>
      <w:tr w:rsidR="00871A28" w:rsidRPr="00467B94" w:rsidTr="00871A28">
        <w:tc>
          <w:tcPr>
            <w:tcW w:w="2180" w:type="dxa"/>
            <w:shd w:val="clear" w:color="auto" w:fill="auto"/>
          </w:tcPr>
          <w:p w:rsidR="00871A28" w:rsidRPr="00467B94" w:rsidRDefault="00871A28" w:rsidP="00467B94">
            <w:pPr>
              <w:ind w:firstLine="0"/>
            </w:pPr>
            <w:r>
              <w:t>V. S. Moss</w:t>
            </w:r>
          </w:p>
        </w:tc>
        <w:tc>
          <w:tcPr>
            <w:tcW w:w="2248" w:type="dxa"/>
            <w:shd w:val="clear" w:color="auto" w:fill="auto"/>
          </w:tcPr>
          <w:p w:rsidR="00871A28" w:rsidRPr="00467B94" w:rsidRDefault="00871A28" w:rsidP="00871A28">
            <w:pPr>
              <w:ind w:firstLine="0"/>
            </w:pPr>
            <w:r>
              <w:t>Munnerlyn</w:t>
            </w:r>
          </w:p>
        </w:tc>
        <w:tc>
          <w:tcPr>
            <w:tcW w:w="2111" w:type="dxa"/>
            <w:shd w:val="clear" w:color="auto" w:fill="auto"/>
          </w:tcPr>
          <w:p w:rsidR="00871A28" w:rsidRPr="00467B94" w:rsidRDefault="00871A28" w:rsidP="00871A28">
            <w:pPr>
              <w:ind w:firstLine="0"/>
            </w:pPr>
            <w:r>
              <w:t>Murphy</w:t>
            </w:r>
          </w:p>
        </w:tc>
      </w:tr>
      <w:tr w:rsidR="00871A28" w:rsidRPr="00467B94" w:rsidTr="00871A28">
        <w:tc>
          <w:tcPr>
            <w:tcW w:w="2180" w:type="dxa"/>
            <w:shd w:val="clear" w:color="auto" w:fill="auto"/>
          </w:tcPr>
          <w:p w:rsidR="00871A28" w:rsidRPr="00467B94" w:rsidRDefault="00871A28" w:rsidP="00467B94">
            <w:pPr>
              <w:ind w:firstLine="0"/>
            </w:pPr>
            <w:r>
              <w:t>Nanney</w:t>
            </w:r>
          </w:p>
        </w:tc>
        <w:tc>
          <w:tcPr>
            <w:tcW w:w="2248" w:type="dxa"/>
            <w:shd w:val="clear" w:color="auto" w:fill="auto"/>
          </w:tcPr>
          <w:p w:rsidR="00871A28" w:rsidRPr="00467B94" w:rsidRDefault="00871A28" w:rsidP="00871A28">
            <w:pPr>
              <w:ind w:firstLine="0"/>
            </w:pPr>
            <w:r>
              <w:t>Newton</w:t>
            </w:r>
          </w:p>
        </w:tc>
        <w:tc>
          <w:tcPr>
            <w:tcW w:w="2111" w:type="dxa"/>
            <w:shd w:val="clear" w:color="auto" w:fill="auto"/>
          </w:tcPr>
          <w:p w:rsidR="00871A28" w:rsidRPr="00467B94" w:rsidRDefault="00871A28" w:rsidP="00871A28">
            <w:pPr>
              <w:ind w:firstLine="0"/>
            </w:pPr>
            <w:r>
              <w:t>Norman</w:t>
            </w:r>
          </w:p>
        </w:tc>
      </w:tr>
      <w:tr w:rsidR="00871A28" w:rsidRPr="00467B94" w:rsidTr="00871A28">
        <w:tc>
          <w:tcPr>
            <w:tcW w:w="2180" w:type="dxa"/>
            <w:shd w:val="clear" w:color="auto" w:fill="auto"/>
          </w:tcPr>
          <w:p w:rsidR="00871A28" w:rsidRPr="00467B94" w:rsidRDefault="00871A28" w:rsidP="00871A28">
            <w:pPr>
              <w:ind w:firstLine="0"/>
            </w:pPr>
            <w:r>
              <w:t>Ott</w:t>
            </w:r>
          </w:p>
        </w:tc>
        <w:tc>
          <w:tcPr>
            <w:tcW w:w="2248" w:type="dxa"/>
            <w:shd w:val="clear" w:color="auto" w:fill="auto"/>
          </w:tcPr>
          <w:p w:rsidR="00871A28" w:rsidRPr="00467B94" w:rsidRDefault="00871A28" w:rsidP="00871A28">
            <w:pPr>
              <w:ind w:firstLine="0"/>
            </w:pPr>
            <w:r>
              <w:t>Owens</w:t>
            </w:r>
          </w:p>
        </w:tc>
        <w:tc>
          <w:tcPr>
            <w:tcW w:w="2111" w:type="dxa"/>
            <w:shd w:val="clear" w:color="auto" w:fill="auto"/>
          </w:tcPr>
          <w:p w:rsidR="00871A28" w:rsidRPr="00467B94" w:rsidRDefault="00871A28" w:rsidP="00871A28">
            <w:pPr>
              <w:ind w:firstLine="0"/>
            </w:pPr>
            <w:r>
              <w:t>Parks</w:t>
            </w:r>
          </w:p>
        </w:tc>
      </w:tr>
      <w:tr w:rsidR="00871A28" w:rsidRPr="00467B94" w:rsidTr="00871A28">
        <w:tc>
          <w:tcPr>
            <w:tcW w:w="2180" w:type="dxa"/>
            <w:shd w:val="clear" w:color="auto" w:fill="auto"/>
          </w:tcPr>
          <w:p w:rsidR="00871A28" w:rsidRPr="00467B94" w:rsidRDefault="00871A28" w:rsidP="00871A28">
            <w:pPr>
              <w:ind w:firstLine="0"/>
            </w:pPr>
            <w:r>
              <w:t>Patrick</w:t>
            </w:r>
          </w:p>
        </w:tc>
        <w:tc>
          <w:tcPr>
            <w:tcW w:w="2248" w:type="dxa"/>
            <w:shd w:val="clear" w:color="auto" w:fill="auto"/>
          </w:tcPr>
          <w:p w:rsidR="00871A28" w:rsidRPr="00467B94" w:rsidRDefault="00871A28" w:rsidP="00871A28">
            <w:pPr>
              <w:ind w:firstLine="0"/>
            </w:pPr>
            <w:r>
              <w:t>Pitts</w:t>
            </w:r>
          </w:p>
        </w:tc>
        <w:tc>
          <w:tcPr>
            <w:tcW w:w="2111" w:type="dxa"/>
            <w:shd w:val="clear" w:color="auto" w:fill="auto"/>
          </w:tcPr>
          <w:p w:rsidR="00871A28" w:rsidRPr="00467B94" w:rsidRDefault="00871A28" w:rsidP="00871A28">
            <w:pPr>
              <w:ind w:firstLine="0"/>
            </w:pPr>
            <w:r>
              <w:t>Pope</w:t>
            </w:r>
          </w:p>
        </w:tc>
      </w:tr>
      <w:tr w:rsidR="00871A28" w:rsidRPr="00467B94" w:rsidTr="00871A28">
        <w:tc>
          <w:tcPr>
            <w:tcW w:w="2180" w:type="dxa"/>
            <w:shd w:val="clear" w:color="auto" w:fill="auto"/>
          </w:tcPr>
          <w:p w:rsidR="00871A28" w:rsidRPr="00467B94" w:rsidRDefault="00871A28" w:rsidP="00871A28">
            <w:pPr>
              <w:ind w:firstLine="0"/>
            </w:pPr>
            <w:r>
              <w:t>Powers Norrell</w:t>
            </w:r>
          </w:p>
        </w:tc>
        <w:tc>
          <w:tcPr>
            <w:tcW w:w="2248" w:type="dxa"/>
            <w:shd w:val="clear" w:color="auto" w:fill="auto"/>
          </w:tcPr>
          <w:p w:rsidR="00871A28" w:rsidRPr="00467B94" w:rsidRDefault="00871A28" w:rsidP="00871A28">
            <w:pPr>
              <w:ind w:firstLine="0"/>
            </w:pPr>
            <w:r>
              <w:t>Putnam</w:t>
            </w:r>
          </w:p>
        </w:tc>
        <w:tc>
          <w:tcPr>
            <w:tcW w:w="2111" w:type="dxa"/>
            <w:shd w:val="clear" w:color="auto" w:fill="auto"/>
          </w:tcPr>
          <w:p w:rsidR="00871A28" w:rsidRPr="00467B94" w:rsidRDefault="00871A28" w:rsidP="00871A28">
            <w:pPr>
              <w:ind w:firstLine="0"/>
            </w:pPr>
            <w:r>
              <w:t>Quinn</w:t>
            </w:r>
          </w:p>
        </w:tc>
      </w:tr>
      <w:tr w:rsidR="00871A28" w:rsidRPr="00467B94" w:rsidTr="00871A28">
        <w:tc>
          <w:tcPr>
            <w:tcW w:w="2180" w:type="dxa"/>
            <w:shd w:val="clear" w:color="auto" w:fill="auto"/>
          </w:tcPr>
          <w:p w:rsidR="00871A28" w:rsidRPr="00467B94" w:rsidRDefault="00871A28" w:rsidP="00871A28">
            <w:pPr>
              <w:ind w:firstLine="0"/>
            </w:pPr>
            <w:r>
              <w:t>Ridgeway</w:t>
            </w:r>
          </w:p>
        </w:tc>
        <w:tc>
          <w:tcPr>
            <w:tcW w:w="2248" w:type="dxa"/>
            <w:shd w:val="clear" w:color="auto" w:fill="auto"/>
          </w:tcPr>
          <w:p w:rsidR="00871A28" w:rsidRPr="00467B94" w:rsidRDefault="00871A28" w:rsidP="00871A28">
            <w:pPr>
              <w:ind w:firstLine="0"/>
            </w:pPr>
            <w:r>
              <w:t>Riley</w:t>
            </w:r>
          </w:p>
        </w:tc>
        <w:tc>
          <w:tcPr>
            <w:tcW w:w="2111" w:type="dxa"/>
            <w:shd w:val="clear" w:color="auto" w:fill="auto"/>
          </w:tcPr>
          <w:p w:rsidR="00871A28" w:rsidRPr="00467B94" w:rsidRDefault="00871A28" w:rsidP="00871A28">
            <w:pPr>
              <w:ind w:firstLine="0"/>
            </w:pPr>
            <w:r>
              <w:t>Rivers</w:t>
            </w:r>
          </w:p>
        </w:tc>
      </w:tr>
      <w:tr w:rsidR="00871A28" w:rsidRPr="00467B94" w:rsidTr="00871A28">
        <w:tc>
          <w:tcPr>
            <w:tcW w:w="2180" w:type="dxa"/>
            <w:shd w:val="clear" w:color="auto" w:fill="auto"/>
          </w:tcPr>
          <w:p w:rsidR="00871A28" w:rsidRPr="00467B94" w:rsidRDefault="00871A28" w:rsidP="00871A28">
            <w:pPr>
              <w:ind w:firstLine="0"/>
            </w:pPr>
            <w:r>
              <w:t>Robinson-Simpson</w:t>
            </w:r>
          </w:p>
        </w:tc>
        <w:tc>
          <w:tcPr>
            <w:tcW w:w="2248" w:type="dxa"/>
            <w:shd w:val="clear" w:color="auto" w:fill="auto"/>
          </w:tcPr>
          <w:p w:rsidR="00871A28" w:rsidRPr="00467B94" w:rsidRDefault="00871A28" w:rsidP="00871A28">
            <w:pPr>
              <w:ind w:firstLine="0"/>
            </w:pPr>
            <w:r>
              <w:t>Rutherford</w:t>
            </w:r>
          </w:p>
        </w:tc>
        <w:tc>
          <w:tcPr>
            <w:tcW w:w="2111" w:type="dxa"/>
            <w:shd w:val="clear" w:color="auto" w:fill="auto"/>
          </w:tcPr>
          <w:p w:rsidR="00871A28" w:rsidRPr="00467B94" w:rsidRDefault="00871A28" w:rsidP="00871A28">
            <w:pPr>
              <w:ind w:firstLine="0"/>
            </w:pPr>
            <w:r>
              <w:t>Ryhal</w:t>
            </w:r>
          </w:p>
        </w:tc>
      </w:tr>
      <w:tr w:rsidR="00871A28" w:rsidRPr="00467B94" w:rsidTr="00871A28">
        <w:tc>
          <w:tcPr>
            <w:tcW w:w="2180" w:type="dxa"/>
            <w:shd w:val="clear" w:color="auto" w:fill="auto"/>
          </w:tcPr>
          <w:p w:rsidR="00871A28" w:rsidRPr="00467B94" w:rsidRDefault="00871A28" w:rsidP="00871A28">
            <w:pPr>
              <w:ind w:firstLine="0"/>
            </w:pPr>
            <w:r>
              <w:t>Sabb</w:t>
            </w:r>
          </w:p>
        </w:tc>
        <w:tc>
          <w:tcPr>
            <w:tcW w:w="2248" w:type="dxa"/>
            <w:shd w:val="clear" w:color="auto" w:fill="auto"/>
          </w:tcPr>
          <w:p w:rsidR="00871A28" w:rsidRPr="00467B94" w:rsidRDefault="00871A28" w:rsidP="00871A28">
            <w:pPr>
              <w:ind w:firstLine="0"/>
            </w:pPr>
            <w:r>
              <w:t>Sandifer</w:t>
            </w:r>
          </w:p>
        </w:tc>
        <w:tc>
          <w:tcPr>
            <w:tcW w:w="2111" w:type="dxa"/>
            <w:shd w:val="clear" w:color="auto" w:fill="auto"/>
          </w:tcPr>
          <w:p w:rsidR="00871A28" w:rsidRPr="00467B94" w:rsidRDefault="00871A28" w:rsidP="00871A28">
            <w:pPr>
              <w:ind w:firstLine="0"/>
            </w:pPr>
            <w:r>
              <w:t>Sellers</w:t>
            </w:r>
          </w:p>
        </w:tc>
      </w:tr>
      <w:tr w:rsidR="00871A28" w:rsidRPr="00467B94" w:rsidTr="00871A28">
        <w:tc>
          <w:tcPr>
            <w:tcW w:w="2180" w:type="dxa"/>
            <w:shd w:val="clear" w:color="auto" w:fill="auto"/>
          </w:tcPr>
          <w:p w:rsidR="00871A28" w:rsidRPr="00467B94" w:rsidRDefault="00871A28" w:rsidP="00871A28">
            <w:pPr>
              <w:ind w:firstLine="0"/>
            </w:pPr>
            <w:r>
              <w:t>Simrill</w:t>
            </w:r>
          </w:p>
        </w:tc>
        <w:tc>
          <w:tcPr>
            <w:tcW w:w="2248" w:type="dxa"/>
            <w:shd w:val="clear" w:color="auto" w:fill="auto"/>
          </w:tcPr>
          <w:p w:rsidR="00871A28" w:rsidRPr="00467B94" w:rsidRDefault="00871A28" w:rsidP="00871A28">
            <w:pPr>
              <w:ind w:firstLine="0"/>
            </w:pPr>
            <w:r>
              <w:t>Skelton</w:t>
            </w:r>
          </w:p>
        </w:tc>
        <w:tc>
          <w:tcPr>
            <w:tcW w:w="2111" w:type="dxa"/>
            <w:shd w:val="clear" w:color="auto" w:fill="auto"/>
          </w:tcPr>
          <w:p w:rsidR="00871A28" w:rsidRPr="00467B94" w:rsidRDefault="00871A28" w:rsidP="00871A28">
            <w:pPr>
              <w:ind w:firstLine="0"/>
            </w:pPr>
            <w:r>
              <w:t>J. R. Smith</w:t>
            </w:r>
          </w:p>
        </w:tc>
      </w:tr>
      <w:tr w:rsidR="00871A28" w:rsidRPr="00467B94" w:rsidTr="00871A28">
        <w:tc>
          <w:tcPr>
            <w:tcW w:w="2180" w:type="dxa"/>
            <w:shd w:val="clear" w:color="auto" w:fill="auto"/>
          </w:tcPr>
          <w:p w:rsidR="00871A28" w:rsidRPr="00467B94" w:rsidRDefault="00871A28" w:rsidP="00467B94">
            <w:pPr>
              <w:ind w:firstLine="0"/>
            </w:pPr>
            <w:r>
              <w:t>Sottile</w:t>
            </w:r>
          </w:p>
        </w:tc>
        <w:tc>
          <w:tcPr>
            <w:tcW w:w="2248" w:type="dxa"/>
            <w:shd w:val="clear" w:color="auto" w:fill="auto"/>
          </w:tcPr>
          <w:p w:rsidR="00871A28" w:rsidRPr="00467B94" w:rsidRDefault="00871A28" w:rsidP="00871A28">
            <w:pPr>
              <w:ind w:firstLine="0"/>
            </w:pPr>
            <w:r>
              <w:t>Southard</w:t>
            </w:r>
          </w:p>
        </w:tc>
        <w:tc>
          <w:tcPr>
            <w:tcW w:w="2111" w:type="dxa"/>
            <w:shd w:val="clear" w:color="auto" w:fill="auto"/>
          </w:tcPr>
          <w:p w:rsidR="00871A28" w:rsidRPr="00467B94" w:rsidRDefault="00871A28" w:rsidP="00871A28">
            <w:pPr>
              <w:ind w:firstLine="0"/>
            </w:pPr>
            <w:r>
              <w:t>Spires</w:t>
            </w:r>
          </w:p>
        </w:tc>
      </w:tr>
      <w:tr w:rsidR="00871A28" w:rsidRPr="00467B94" w:rsidTr="00871A28">
        <w:tc>
          <w:tcPr>
            <w:tcW w:w="2180" w:type="dxa"/>
            <w:shd w:val="clear" w:color="auto" w:fill="auto"/>
          </w:tcPr>
          <w:p w:rsidR="00871A28" w:rsidRPr="00467B94" w:rsidRDefault="00871A28" w:rsidP="00871A28">
            <w:pPr>
              <w:ind w:firstLine="0"/>
            </w:pPr>
            <w:r>
              <w:t>Stavrinakis</w:t>
            </w:r>
          </w:p>
        </w:tc>
        <w:tc>
          <w:tcPr>
            <w:tcW w:w="2248" w:type="dxa"/>
            <w:shd w:val="clear" w:color="auto" w:fill="auto"/>
          </w:tcPr>
          <w:p w:rsidR="00871A28" w:rsidRPr="00467B94" w:rsidRDefault="00871A28" w:rsidP="00871A28">
            <w:pPr>
              <w:ind w:firstLine="0"/>
            </w:pPr>
            <w:r>
              <w:t>Stringer</w:t>
            </w:r>
          </w:p>
        </w:tc>
        <w:tc>
          <w:tcPr>
            <w:tcW w:w="2111" w:type="dxa"/>
            <w:shd w:val="clear" w:color="auto" w:fill="auto"/>
          </w:tcPr>
          <w:p w:rsidR="00871A28" w:rsidRPr="00467B94" w:rsidRDefault="00871A28" w:rsidP="00871A28">
            <w:pPr>
              <w:ind w:firstLine="0"/>
            </w:pPr>
            <w:r>
              <w:t>Tallon</w:t>
            </w:r>
          </w:p>
        </w:tc>
      </w:tr>
      <w:tr w:rsidR="00871A28" w:rsidRPr="00467B94" w:rsidTr="00871A28">
        <w:tc>
          <w:tcPr>
            <w:tcW w:w="2180" w:type="dxa"/>
            <w:shd w:val="clear" w:color="auto" w:fill="auto"/>
          </w:tcPr>
          <w:p w:rsidR="00871A28" w:rsidRPr="00467B94" w:rsidRDefault="00871A28" w:rsidP="00467B94">
            <w:pPr>
              <w:ind w:firstLine="0"/>
            </w:pPr>
            <w:r>
              <w:t>Taylor</w:t>
            </w:r>
          </w:p>
        </w:tc>
        <w:tc>
          <w:tcPr>
            <w:tcW w:w="2248" w:type="dxa"/>
            <w:shd w:val="clear" w:color="auto" w:fill="auto"/>
          </w:tcPr>
          <w:p w:rsidR="00871A28" w:rsidRPr="00467B94" w:rsidRDefault="00871A28" w:rsidP="00871A28">
            <w:pPr>
              <w:ind w:firstLine="0"/>
            </w:pPr>
            <w:r>
              <w:t>Toole</w:t>
            </w:r>
          </w:p>
        </w:tc>
        <w:tc>
          <w:tcPr>
            <w:tcW w:w="2111" w:type="dxa"/>
            <w:shd w:val="clear" w:color="auto" w:fill="auto"/>
          </w:tcPr>
          <w:p w:rsidR="00871A28" w:rsidRPr="00467B94" w:rsidRDefault="00871A28" w:rsidP="00871A28">
            <w:pPr>
              <w:ind w:firstLine="0"/>
            </w:pPr>
            <w:r>
              <w:t>Vick</w:t>
            </w:r>
          </w:p>
        </w:tc>
      </w:tr>
      <w:tr w:rsidR="00871A28" w:rsidRPr="00467B94" w:rsidTr="00871A28">
        <w:tc>
          <w:tcPr>
            <w:tcW w:w="2180" w:type="dxa"/>
            <w:shd w:val="clear" w:color="auto" w:fill="auto"/>
          </w:tcPr>
          <w:p w:rsidR="00871A28" w:rsidRPr="00467B94" w:rsidRDefault="00871A28" w:rsidP="00871A28">
            <w:pPr>
              <w:ind w:firstLine="0"/>
            </w:pPr>
            <w:r>
              <w:t>Weeks</w:t>
            </w:r>
          </w:p>
        </w:tc>
        <w:tc>
          <w:tcPr>
            <w:tcW w:w="2248" w:type="dxa"/>
            <w:shd w:val="clear" w:color="auto" w:fill="auto"/>
          </w:tcPr>
          <w:p w:rsidR="00871A28" w:rsidRPr="00467B94" w:rsidRDefault="00871A28" w:rsidP="00871A28">
            <w:pPr>
              <w:keepNext/>
              <w:ind w:firstLine="0"/>
            </w:pPr>
            <w:r>
              <w:t>Wells</w:t>
            </w:r>
          </w:p>
        </w:tc>
        <w:tc>
          <w:tcPr>
            <w:tcW w:w="2111" w:type="dxa"/>
            <w:shd w:val="clear" w:color="auto" w:fill="auto"/>
          </w:tcPr>
          <w:p w:rsidR="00871A28" w:rsidRPr="00467B94" w:rsidRDefault="00871A28" w:rsidP="00871A28">
            <w:pPr>
              <w:keepNext/>
              <w:ind w:firstLine="0"/>
            </w:pPr>
            <w:r>
              <w:t>White</w:t>
            </w:r>
          </w:p>
        </w:tc>
      </w:tr>
      <w:tr w:rsidR="00871A28" w:rsidRPr="00467B94" w:rsidTr="00871A28">
        <w:tc>
          <w:tcPr>
            <w:tcW w:w="2180" w:type="dxa"/>
            <w:shd w:val="clear" w:color="auto" w:fill="auto"/>
          </w:tcPr>
          <w:p w:rsidR="00871A28" w:rsidRPr="00467B94" w:rsidRDefault="00871A28" w:rsidP="00467B94">
            <w:pPr>
              <w:keepNext/>
              <w:ind w:firstLine="0"/>
            </w:pPr>
            <w:r>
              <w:t>Whitmire</w:t>
            </w:r>
          </w:p>
        </w:tc>
        <w:tc>
          <w:tcPr>
            <w:tcW w:w="2248" w:type="dxa"/>
            <w:shd w:val="clear" w:color="auto" w:fill="auto"/>
          </w:tcPr>
          <w:p w:rsidR="00871A28" w:rsidRPr="00467B94" w:rsidRDefault="00871A28" w:rsidP="00871A28">
            <w:pPr>
              <w:keepNext/>
              <w:ind w:firstLine="0"/>
            </w:pPr>
            <w:r>
              <w:t>Williams</w:t>
            </w:r>
          </w:p>
        </w:tc>
        <w:tc>
          <w:tcPr>
            <w:tcW w:w="2111" w:type="dxa"/>
            <w:shd w:val="clear" w:color="auto" w:fill="auto"/>
          </w:tcPr>
          <w:p w:rsidR="00871A28" w:rsidRPr="00467B94" w:rsidRDefault="00871A28" w:rsidP="00871A28">
            <w:pPr>
              <w:keepNext/>
              <w:ind w:firstLine="0"/>
            </w:pPr>
            <w:r>
              <w:t>Willis</w:t>
            </w:r>
          </w:p>
        </w:tc>
      </w:tr>
      <w:tr w:rsidR="00871A28" w:rsidRPr="00467B94" w:rsidTr="00871A28">
        <w:tc>
          <w:tcPr>
            <w:tcW w:w="2180" w:type="dxa"/>
            <w:shd w:val="clear" w:color="auto" w:fill="auto"/>
          </w:tcPr>
          <w:p w:rsidR="00871A28" w:rsidRPr="00467B94" w:rsidRDefault="00871A28" w:rsidP="00467B94">
            <w:pPr>
              <w:keepNext/>
              <w:ind w:firstLine="0"/>
            </w:pPr>
            <w:r>
              <w:t>Wood</w:t>
            </w:r>
          </w:p>
        </w:tc>
        <w:tc>
          <w:tcPr>
            <w:tcW w:w="2248" w:type="dxa"/>
            <w:shd w:val="clear" w:color="auto" w:fill="auto"/>
          </w:tcPr>
          <w:p w:rsidR="00871A28" w:rsidRPr="00467B94" w:rsidRDefault="00871A28" w:rsidP="00467B94">
            <w:pPr>
              <w:keepNext/>
              <w:ind w:firstLine="0"/>
            </w:pPr>
          </w:p>
        </w:tc>
        <w:tc>
          <w:tcPr>
            <w:tcW w:w="2111" w:type="dxa"/>
            <w:shd w:val="clear" w:color="auto" w:fill="auto"/>
          </w:tcPr>
          <w:p w:rsidR="00871A28" w:rsidRPr="00467B94" w:rsidRDefault="00871A28" w:rsidP="00467B94">
            <w:pPr>
              <w:keepNext/>
              <w:ind w:firstLine="0"/>
            </w:pPr>
          </w:p>
        </w:tc>
      </w:tr>
    </w:tbl>
    <w:p w:rsidR="00467B94" w:rsidRDefault="00467B94" w:rsidP="00467B94"/>
    <w:p w:rsidR="00467B94" w:rsidRDefault="00467B94" w:rsidP="00467B94">
      <w:pPr>
        <w:jc w:val="center"/>
        <w:rPr>
          <w:b/>
        </w:rPr>
      </w:pPr>
      <w:r w:rsidRPr="00467B94">
        <w:rPr>
          <w:b/>
        </w:rPr>
        <w:t>Total--10</w:t>
      </w:r>
      <w:r w:rsidR="00871A28">
        <w:rPr>
          <w:b/>
        </w:rPr>
        <w:t>9</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The Senate Amendments were agreed to, and the Bill having received three readings in both Houses, it was ordered that the title be changed to that of an Act, and that it be enrolled for ratification.</w:t>
      </w:r>
    </w:p>
    <w:p w:rsidR="00467B94" w:rsidRDefault="00467B94" w:rsidP="00467B94"/>
    <w:p w:rsidR="00467B94" w:rsidRDefault="00467B94" w:rsidP="00467B94">
      <w:pPr>
        <w:keepNext/>
        <w:jc w:val="center"/>
        <w:rPr>
          <w:b/>
        </w:rPr>
      </w:pPr>
      <w:r w:rsidRPr="00467B94">
        <w:rPr>
          <w:b/>
        </w:rPr>
        <w:t>MOTION PERIOD</w:t>
      </w:r>
    </w:p>
    <w:p w:rsidR="00467B94" w:rsidRDefault="00467B94" w:rsidP="00467B94">
      <w:r>
        <w:t>The motion period was dispensed with on motion of Rep. BURNS.</w:t>
      </w:r>
    </w:p>
    <w:p w:rsidR="00467B94" w:rsidRDefault="00467B94" w:rsidP="00467B94"/>
    <w:p w:rsidR="00467B94" w:rsidRDefault="00467B94" w:rsidP="00467B94">
      <w:pPr>
        <w:keepNext/>
        <w:jc w:val="center"/>
        <w:rPr>
          <w:b/>
        </w:rPr>
      </w:pPr>
      <w:r w:rsidRPr="00467B94">
        <w:rPr>
          <w:b/>
        </w:rPr>
        <w:t>S. 3--ORDERED TO THIRD READING</w:t>
      </w:r>
    </w:p>
    <w:p w:rsidR="00467B94" w:rsidRDefault="00467B94" w:rsidP="00467B94">
      <w:pPr>
        <w:keepNext/>
      </w:pPr>
      <w:r>
        <w:t>The following Bill was taken up:</w:t>
      </w:r>
    </w:p>
    <w:p w:rsidR="00467B94" w:rsidRDefault="00467B94" w:rsidP="00467B94">
      <w:pPr>
        <w:keepNext/>
      </w:pPr>
      <w:bookmarkStart w:id="55" w:name="include_clip_start_134"/>
      <w:bookmarkEnd w:id="55"/>
    </w:p>
    <w:p w:rsidR="00467B94" w:rsidRDefault="00467B94" w:rsidP="00467B94">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467B94" w:rsidRDefault="00467B94" w:rsidP="00467B94"/>
    <w:p w:rsidR="00467B94" w:rsidRPr="00A971D0" w:rsidRDefault="00467B94" w:rsidP="00467B94">
      <w:r w:rsidRPr="00A971D0">
        <w:t>Rep. RUTHERFORD proposed the following Amendment No. 3</w:t>
      </w:r>
      <w:r>
        <w:t xml:space="preserve"> to </w:t>
      </w:r>
      <w:r w:rsidRPr="00A971D0">
        <w:t>S. 3 (COUNCIL\BBM\3C003.BBM.HTC13), which was tabled:</w:t>
      </w:r>
    </w:p>
    <w:p w:rsidR="00467B94" w:rsidRPr="00A971D0" w:rsidRDefault="00467B94" w:rsidP="00467B94">
      <w:r w:rsidRPr="00A971D0">
        <w:t>Amend the bill, as and if amended, by adding a penultimate new SECTION appropriately numbered to read:</w:t>
      </w:r>
    </w:p>
    <w:p w:rsidR="00467B94" w:rsidRPr="00A971D0" w:rsidRDefault="00467B94" w:rsidP="00467B94">
      <w:r w:rsidRPr="00A971D0">
        <w:t>/</w:t>
      </w:r>
      <w:r w:rsidRPr="00A971D0">
        <w:tab/>
        <w:t>SECTION</w:t>
      </w:r>
      <w:r w:rsidRPr="00A971D0">
        <w:tab/>
        <w:t>___.</w:t>
      </w:r>
      <w:r w:rsidRPr="00A971D0">
        <w:tab/>
        <w:t>Article 19, Chapter 21, Title 12 of the 1976 Code is amended by adding:</w:t>
      </w:r>
    </w:p>
    <w:p w:rsidR="00467B94" w:rsidRPr="00A971D0" w:rsidRDefault="00467B94" w:rsidP="00467B94">
      <w:pPr>
        <w:suppressAutoHyphens/>
      </w:pPr>
      <w:r w:rsidRPr="00A971D0">
        <w:tab/>
        <w:t>“Section 12</w:t>
      </w:r>
      <w:r w:rsidRPr="00A971D0">
        <w:noBreakHyphen/>
        <w:t>21</w:t>
      </w:r>
      <w:r w:rsidRPr="00A971D0">
        <w:noBreakHyphen/>
        <w:t>2713.</w:t>
      </w:r>
      <w:r w:rsidRPr="00A971D0">
        <w:tab/>
        <w:t>A business establishment must apply to a magistrate of the county for certification that a machine, board, or other device maintained and operated on the premises does not violate the provisions of Section 12</w:t>
      </w:r>
      <w:r w:rsidRPr="00A971D0">
        <w:noBreakHyphen/>
        <w:t>21</w:t>
      </w:r>
      <w:r w:rsidRPr="00A971D0">
        <w:noBreakHyphen/>
        <w:t>2710 or any other provision of law of this State.  A magistrate, or his designee, in the county where the business establishment is located shall certify in writing that the machine, board, or other device in question may be lawfully operated or shall order the machine, board, or other device confiscated and destroyed pursuant to the provisions of Section 12</w:t>
      </w:r>
      <w:r w:rsidRPr="00A971D0">
        <w:noBreakHyphen/>
        <w:t>21</w:t>
      </w:r>
      <w:r w:rsidRPr="00A971D0">
        <w:noBreakHyphen/>
        <w:t>2712 if a violation of Section 12</w:t>
      </w:r>
      <w:r w:rsidRPr="00A971D0">
        <w:noBreakHyphen/>
        <w:t>21</w:t>
      </w:r>
      <w:r w:rsidRPr="00A971D0">
        <w:noBreakHyphen/>
        <w:t>2710 is found.</w:t>
      </w:r>
    </w:p>
    <w:p w:rsidR="00467B94" w:rsidRPr="00A971D0" w:rsidRDefault="00467B94" w:rsidP="00467B94">
      <w:r w:rsidRPr="00A971D0">
        <w:tab/>
      </w:r>
      <w:r w:rsidRPr="00A971D0">
        <w:tab/>
        <w:t>(B)</w:t>
      </w:r>
      <w:r w:rsidRPr="00A971D0">
        <w:tab/>
        <w:t>A magistrate may charge a fee of not more than twenty dollars for certification of each machine, board, or other device pursuant to the provisions of this section, and a business establishment which obtains this certification of a machine, board, or device shall keep a copy of the certification on the premises at all times.”  /</w:t>
      </w:r>
    </w:p>
    <w:p w:rsidR="00467B94" w:rsidRPr="00A971D0" w:rsidRDefault="00467B94" w:rsidP="00467B94">
      <w:r w:rsidRPr="00A971D0">
        <w:t>Renumber sections to conform.</w:t>
      </w:r>
    </w:p>
    <w:p w:rsidR="00467B94" w:rsidRDefault="00467B94" w:rsidP="00467B94">
      <w:r w:rsidRPr="00A971D0">
        <w:t>Amend title to conform.</w:t>
      </w:r>
    </w:p>
    <w:p w:rsidR="00467B94" w:rsidRDefault="00467B94" w:rsidP="00467B94"/>
    <w:p w:rsidR="00467B94" w:rsidRDefault="00467B94" w:rsidP="00467B94">
      <w:r>
        <w:t>Rep. RUTHERFORD explained the amendment.</w:t>
      </w:r>
    </w:p>
    <w:p w:rsidR="00467B94" w:rsidRDefault="00467B94" w:rsidP="00467B94"/>
    <w:p w:rsidR="00467B94" w:rsidRDefault="00467B94" w:rsidP="00467B94">
      <w:r>
        <w:t>Rep. HENDERSON moved to table the amendment, which was agreed to.</w:t>
      </w:r>
    </w:p>
    <w:p w:rsidR="00467B94" w:rsidRDefault="00467B94" w:rsidP="00467B94"/>
    <w:p w:rsidR="00467B94" w:rsidRDefault="00467B94" w:rsidP="00467B94">
      <w:r>
        <w:t>Rep. RUTHERFORD spoke against the Bill.</w:t>
      </w:r>
    </w:p>
    <w:p w:rsidR="00467B94" w:rsidRDefault="00467B94" w:rsidP="00467B94"/>
    <w:p w:rsidR="00467B94" w:rsidRPr="00A12209" w:rsidRDefault="00467B94" w:rsidP="00467B94">
      <w:r w:rsidRPr="00A12209">
        <w:t>Rep. PITTS proposed the following Amendment No. 4 to S. 3 (COUNCIL\AGM\3C001.AGM.AB13), which was rejected:</w:t>
      </w:r>
    </w:p>
    <w:p w:rsidR="00467B94" w:rsidRPr="00A12209" w:rsidRDefault="00467B94" w:rsidP="00467B94">
      <w:r w:rsidRPr="00A12209">
        <w:t>Amend the bill, as and if amended, by deleting SECTION 3 in its entirety and inserting:</w:t>
      </w:r>
    </w:p>
    <w:p w:rsidR="00467B94" w:rsidRPr="00A12209" w:rsidRDefault="00467B94" w:rsidP="00467B94">
      <w:r w:rsidRPr="00A12209">
        <w:t>/ SECTION</w:t>
      </w:r>
      <w:r w:rsidRPr="00A12209">
        <w:tab/>
        <w:t>3.</w:t>
      </w:r>
      <w:r w:rsidRPr="00A12209">
        <w:tab/>
        <w:t>This act takes effect five business days after the approval of the  Governor. /</w:t>
      </w:r>
    </w:p>
    <w:p w:rsidR="00467B94" w:rsidRPr="00A12209" w:rsidRDefault="00467B94" w:rsidP="00467B94">
      <w:r w:rsidRPr="00A12209">
        <w:t>Renumber sections to conform.</w:t>
      </w:r>
    </w:p>
    <w:p w:rsidR="00467B94" w:rsidRDefault="00467B94" w:rsidP="00467B94">
      <w:r w:rsidRPr="00A12209">
        <w:t>Amend title to conform.</w:t>
      </w:r>
    </w:p>
    <w:p w:rsidR="00467B94" w:rsidRDefault="00467B94" w:rsidP="00467B94"/>
    <w:p w:rsidR="00467B94" w:rsidRDefault="00467B94" w:rsidP="00467B94">
      <w:r>
        <w:t>Rep. PITTS explained the amendment.</w:t>
      </w:r>
    </w:p>
    <w:p w:rsidR="00467B94" w:rsidRDefault="00467B94" w:rsidP="00467B94"/>
    <w:p w:rsidR="00467B94" w:rsidRDefault="00467B94" w:rsidP="00467B94">
      <w:r>
        <w:t>Rep. DELLENEY moved to table the amendment.</w:t>
      </w:r>
    </w:p>
    <w:p w:rsidR="00467B94" w:rsidRDefault="00467B94" w:rsidP="00467B94"/>
    <w:p w:rsidR="00467B94" w:rsidRDefault="00467B94" w:rsidP="00467B94">
      <w:r>
        <w:t>Rep. RUTHERFORD demanded the yeas and nays which were taken, resulting as follows:</w:t>
      </w:r>
    </w:p>
    <w:p w:rsidR="00467B94" w:rsidRDefault="00467B94" w:rsidP="00467B94">
      <w:pPr>
        <w:jc w:val="center"/>
      </w:pPr>
      <w:bookmarkStart w:id="56" w:name="vote_start142"/>
      <w:bookmarkEnd w:id="56"/>
      <w:r>
        <w:t>Yeas 57; Nays 57</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Bedingfield</w:t>
            </w:r>
          </w:p>
        </w:tc>
        <w:tc>
          <w:tcPr>
            <w:tcW w:w="2180" w:type="dxa"/>
            <w:shd w:val="clear" w:color="auto" w:fill="auto"/>
          </w:tcPr>
          <w:p w:rsidR="00467B94" w:rsidRPr="00467B94" w:rsidRDefault="00467B94" w:rsidP="00467B94">
            <w:pPr>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Hamilton</w:t>
            </w:r>
          </w:p>
        </w:tc>
        <w:tc>
          <w:tcPr>
            <w:tcW w:w="2179" w:type="dxa"/>
            <w:shd w:val="clear" w:color="auto" w:fill="auto"/>
          </w:tcPr>
          <w:p w:rsidR="00467B94" w:rsidRPr="00467B94" w:rsidRDefault="00467B94" w:rsidP="00467B94">
            <w:pPr>
              <w:ind w:firstLine="0"/>
            </w:pPr>
            <w:r>
              <w:t>Hardee</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Henderson</w:t>
            </w:r>
          </w:p>
        </w:tc>
        <w:tc>
          <w:tcPr>
            <w:tcW w:w="2180" w:type="dxa"/>
            <w:shd w:val="clear" w:color="auto" w:fill="auto"/>
          </w:tcPr>
          <w:p w:rsidR="00467B94" w:rsidRPr="00467B94" w:rsidRDefault="00467B94" w:rsidP="00467B94">
            <w:pPr>
              <w:ind w:firstLine="0"/>
            </w:pPr>
            <w:r>
              <w:t>Hiott</w:t>
            </w:r>
          </w:p>
        </w:tc>
      </w:tr>
      <w:tr w:rsidR="00467B94" w:rsidRPr="00467B94" w:rsidTr="00467B94">
        <w:tc>
          <w:tcPr>
            <w:tcW w:w="2179" w:type="dxa"/>
            <w:shd w:val="clear" w:color="auto" w:fill="auto"/>
          </w:tcPr>
          <w:p w:rsidR="00467B94" w:rsidRPr="00467B94" w:rsidRDefault="00467B94" w:rsidP="00467B94">
            <w:pPr>
              <w:ind w:firstLine="0"/>
            </w:pPr>
            <w:r>
              <w:t>Hixon</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Kennedy</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Loftis</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D. C. Moss</w:t>
            </w:r>
          </w:p>
        </w:tc>
        <w:tc>
          <w:tcPr>
            <w:tcW w:w="2180" w:type="dxa"/>
            <w:shd w:val="clear" w:color="auto" w:fill="auto"/>
          </w:tcPr>
          <w:p w:rsidR="00467B94" w:rsidRPr="00467B94" w:rsidRDefault="00467B94" w:rsidP="00467B94">
            <w:pPr>
              <w:ind w:firstLine="0"/>
            </w:pPr>
            <w:r>
              <w:t>Nanney</w:t>
            </w:r>
          </w:p>
        </w:tc>
      </w:tr>
      <w:tr w:rsidR="00467B94" w:rsidRPr="00467B94" w:rsidTr="00467B94">
        <w:tc>
          <w:tcPr>
            <w:tcW w:w="2179" w:type="dxa"/>
            <w:shd w:val="clear" w:color="auto" w:fill="auto"/>
          </w:tcPr>
          <w:p w:rsidR="00467B94" w:rsidRPr="00467B94" w:rsidRDefault="00467B94" w:rsidP="00467B94">
            <w:pPr>
              <w:ind w:firstLine="0"/>
            </w:pPr>
            <w:r>
              <w:t>Newton</w:t>
            </w:r>
          </w:p>
        </w:tc>
        <w:tc>
          <w:tcPr>
            <w:tcW w:w="2179" w:type="dxa"/>
            <w:shd w:val="clear" w:color="auto" w:fill="auto"/>
          </w:tcPr>
          <w:p w:rsidR="00467B94" w:rsidRPr="00467B94" w:rsidRDefault="00467B94" w:rsidP="00467B94">
            <w:pPr>
              <w:ind w:firstLine="0"/>
            </w:pPr>
            <w:r>
              <w:t>Norman</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Patrick</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Putnam</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Riley</w:t>
            </w:r>
          </w:p>
        </w:tc>
        <w:tc>
          <w:tcPr>
            <w:tcW w:w="2180" w:type="dxa"/>
            <w:shd w:val="clear" w:color="auto" w:fill="auto"/>
          </w:tcPr>
          <w:p w:rsidR="00467B94" w:rsidRPr="00467B94" w:rsidRDefault="00467B94" w:rsidP="00467B94">
            <w:pPr>
              <w:ind w:firstLine="0"/>
            </w:pPr>
            <w:r>
              <w:t>Rivers</w:t>
            </w:r>
          </w:p>
        </w:tc>
      </w:tr>
      <w:tr w:rsidR="00467B94" w:rsidRPr="00467B94" w:rsidTr="00467B94">
        <w:tc>
          <w:tcPr>
            <w:tcW w:w="2179" w:type="dxa"/>
            <w:shd w:val="clear" w:color="auto" w:fill="auto"/>
          </w:tcPr>
          <w:p w:rsidR="00467B94" w:rsidRPr="00467B94" w:rsidRDefault="00467B94" w:rsidP="00467B94">
            <w:pPr>
              <w:ind w:firstLine="0"/>
            </w:pPr>
            <w:r>
              <w:t>Ryhal</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G. R.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Spires</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keepNext/>
              <w:ind w:firstLine="0"/>
            </w:pPr>
            <w:r>
              <w:t>Taylor</w:t>
            </w:r>
          </w:p>
        </w:tc>
        <w:tc>
          <w:tcPr>
            <w:tcW w:w="2179" w:type="dxa"/>
            <w:shd w:val="clear" w:color="auto" w:fill="auto"/>
          </w:tcPr>
          <w:p w:rsidR="00467B94" w:rsidRPr="00467B94" w:rsidRDefault="00467B94" w:rsidP="00467B94">
            <w:pPr>
              <w:keepNext/>
              <w:ind w:firstLine="0"/>
            </w:pPr>
            <w:r>
              <w:t>Toole</w:t>
            </w:r>
          </w:p>
        </w:tc>
        <w:tc>
          <w:tcPr>
            <w:tcW w:w="2180" w:type="dxa"/>
            <w:shd w:val="clear" w:color="auto" w:fill="auto"/>
          </w:tcPr>
          <w:p w:rsidR="00467B94" w:rsidRPr="00467B94" w:rsidRDefault="00467B94" w:rsidP="00467B94">
            <w:pPr>
              <w:keepNext/>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r>
              <w:t>Wood</w:t>
            </w:r>
          </w:p>
        </w:tc>
      </w:tr>
    </w:tbl>
    <w:p w:rsidR="00467B94" w:rsidRDefault="00467B94" w:rsidP="00467B94"/>
    <w:p w:rsidR="00467B94" w:rsidRDefault="00467B94" w:rsidP="00467B94">
      <w:pPr>
        <w:jc w:val="center"/>
        <w:rPr>
          <w:b/>
        </w:rPr>
      </w:pPr>
      <w:r w:rsidRPr="00467B94">
        <w:rPr>
          <w:b/>
        </w:rPr>
        <w:t>Total--57</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Anderson</w:t>
            </w:r>
          </w:p>
        </w:tc>
        <w:tc>
          <w:tcPr>
            <w:tcW w:w="2179" w:type="dxa"/>
            <w:shd w:val="clear" w:color="auto" w:fill="auto"/>
          </w:tcPr>
          <w:p w:rsidR="00467B94" w:rsidRPr="00467B94" w:rsidRDefault="00467B94" w:rsidP="00467B94">
            <w:pPr>
              <w:keepNext/>
              <w:ind w:firstLine="0"/>
            </w:pPr>
            <w:r>
              <w:t>Anthony</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Branham</w:t>
            </w:r>
          </w:p>
        </w:tc>
      </w:tr>
      <w:tr w:rsidR="00467B94" w:rsidRPr="00467B94" w:rsidTr="00467B94">
        <w:tc>
          <w:tcPr>
            <w:tcW w:w="2179" w:type="dxa"/>
            <w:shd w:val="clear" w:color="auto" w:fill="auto"/>
          </w:tcPr>
          <w:p w:rsidR="00467B94" w:rsidRPr="00467B94" w:rsidRDefault="00467B94" w:rsidP="00467B94">
            <w:pPr>
              <w:ind w:firstLine="0"/>
            </w:pPr>
            <w:r>
              <w:t>Brannon</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Crosby</w:t>
            </w:r>
          </w:p>
        </w:tc>
        <w:tc>
          <w:tcPr>
            <w:tcW w:w="2179" w:type="dxa"/>
            <w:shd w:val="clear" w:color="auto" w:fill="auto"/>
          </w:tcPr>
          <w:p w:rsidR="00467B94" w:rsidRPr="00467B94" w:rsidRDefault="00467B94" w:rsidP="00467B94">
            <w:pPr>
              <w:ind w:firstLine="0"/>
            </w:pPr>
            <w:r>
              <w:t>Daning</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Edge</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Hart</w:t>
            </w:r>
          </w:p>
        </w:tc>
      </w:tr>
      <w:tr w:rsidR="00467B94" w:rsidRPr="00467B94" w:rsidTr="00467B94">
        <w:tc>
          <w:tcPr>
            <w:tcW w:w="2179" w:type="dxa"/>
            <w:shd w:val="clear" w:color="auto" w:fill="auto"/>
          </w:tcPr>
          <w:p w:rsidR="00467B94" w:rsidRPr="00467B94" w:rsidRDefault="00467B94" w:rsidP="00467B94">
            <w:pPr>
              <w:ind w:firstLine="0"/>
            </w:pPr>
            <w:r>
              <w:t>Hayes</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Hodges</w:t>
            </w:r>
          </w:p>
        </w:tc>
      </w:tr>
      <w:tr w:rsidR="00467B94" w:rsidRPr="00467B94" w:rsidTr="00467B94">
        <w:tc>
          <w:tcPr>
            <w:tcW w:w="2179" w:type="dxa"/>
            <w:shd w:val="clear" w:color="auto" w:fill="auto"/>
          </w:tcPr>
          <w:p w:rsidR="00467B94" w:rsidRPr="00467B94" w:rsidRDefault="00467B94" w:rsidP="00467B94">
            <w:pPr>
              <w:ind w:firstLine="0"/>
            </w:pPr>
            <w:r>
              <w:t>Horne</w:t>
            </w:r>
          </w:p>
        </w:tc>
        <w:tc>
          <w:tcPr>
            <w:tcW w:w="2179" w:type="dxa"/>
            <w:shd w:val="clear" w:color="auto" w:fill="auto"/>
          </w:tcPr>
          <w:p w:rsidR="00467B94" w:rsidRPr="00467B94" w:rsidRDefault="00467B94" w:rsidP="00467B94">
            <w:pPr>
              <w:ind w:firstLine="0"/>
            </w:pPr>
            <w:r>
              <w:t>Hosey</w:t>
            </w:r>
          </w:p>
        </w:tc>
        <w:tc>
          <w:tcPr>
            <w:tcW w:w="2180" w:type="dxa"/>
            <w:shd w:val="clear" w:color="auto" w:fill="auto"/>
          </w:tcPr>
          <w:p w:rsidR="00467B94" w:rsidRPr="00467B94" w:rsidRDefault="00467B94" w:rsidP="00467B94">
            <w:pPr>
              <w:ind w:firstLine="0"/>
            </w:pPr>
            <w:r>
              <w:t>Howard</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Merrill</w:t>
            </w:r>
          </w:p>
        </w:tc>
      </w:tr>
      <w:tr w:rsidR="00467B94" w:rsidRPr="00467B94" w:rsidTr="00467B94">
        <w:tc>
          <w:tcPr>
            <w:tcW w:w="2179" w:type="dxa"/>
            <w:shd w:val="clear" w:color="auto" w:fill="auto"/>
          </w:tcPr>
          <w:p w:rsidR="00467B94" w:rsidRPr="00467B94" w:rsidRDefault="00467B94" w:rsidP="00467B94">
            <w:pPr>
              <w:ind w:firstLine="0"/>
            </w:pPr>
            <w:r>
              <w:t>Mitchell</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Pitts</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Ridgeway</w:t>
            </w:r>
          </w:p>
        </w:tc>
        <w:tc>
          <w:tcPr>
            <w:tcW w:w="2179" w:type="dxa"/>
            <w:shd w:val="clear" w:color="auto" w:fill="auto"/>
          </w:tcPr>
          <w:p w:rsidR="00467B94" w:rsidRPr="00467B94" w:rsidRDefault="00467B94" w:rsidP="00467B94">
            <w:pPr>
              <w:ind w:firstLine="0"/>
            </w:pPr>
            <w:r>
              <w:t>Robinson-Simpson</w:t>
            </w:r>
          </w:p>
        </w:tc>
        <w:tc>
          <w:tcPr>
            <w:tcW w:w="2180" w:type="dxa"/>
            <w:shd w:val="clear" w:color="auto" w:fill="auto"/>
          </w:tcPr>
          <w:p w:rsidR="00467B94" w:rsidRPr="00467B94" w:rsidRDefault="00467B94" w:rsidP="00467B94">
            <w:pPr>
              <w:ind w:firstLine="0"/>
            </w:pPr>
            <w:r>
              <w:t>Rutherford</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Sellers</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Southard</w:t>
            </w:r>
          </w:p>
        </w:tc>
      </w:tr>
      <w:tr w:rsidR="00467B94" w:rsidRPr="00467B94" w:rsidTr="00467B94">
        <w:tc>
          <w:tcPr>
            <w:tcW w:w="2179" w:type="dxa"/>
            <w:shd w:val="clear" w:color="auto" w:fill="auto"/>
          </w:tcPr>
          <w:p w:rsidR="00467B94" w:rsidRPr="00467B94" w:rsidRDefault="00467B94" w:rsidP="00467B94">
            <w:pPr>
              <w:keepNext/>
              <w:ind w:firstLine="0"/>
            </w:pPr>
            <w:r>
              <w:t>Stavrinakis</w:t>
            </w:r>
          </w:p>
        </w:tc>
        <w:tc>
          <w:tcPr>
            <w:tcW w:w="2179" w:type="dxa"/>
            <w:shd w:val="clear" w:color="auto" w:fill="auto"/>
          </w:tcPr>
          <w:p w:rsidR="00467B94" w:rsidRPr="00467B94" w:rsidRDefault="00467B94" w:rsidP="00467B94">
            <w:pPr>
              <w:keepNext/>
              <w:ind w:firstLine="0"/>
            </w:pPr>
            <w:r>
              <w:t>Vick</w:t>
            </w:r>
          </w:p>
        </w:tc>
        <w:tc>
          <w:tcPr>
            <w:tcW w:w="2180" w:type="dxa"/>
            <w:shd w:val="clear" w:color="auto" w:fill="auto"/>
          </w:tcPr>
          <w:p w:rsidR="00467B94" w:rsidRPr="00467B94" w:rsidRDefault="00467B94" w:rsidP="00467B94">
            <w:pPr>
              <w:keepNext/>
              <w:ind w:firstLine="0"/>
            </w:pPr>
            <w:r>
              <w:t>Weeks</w:t>
            </w:r>
          </w:p>
        </w:tc>
      </w:tr>
      <w:tr w:rsidR="00467B94" w:rsidRPr="00467B94" w:rsidTr="00467B94">
        <w:tc>
          <w:tcPr>
            <w:tcW w:w="2179" w:type="dxa"/>
            <w:shd w:val="clear" w:color="auto" w:fill="auto"/>
          </w:tcPr>
          <w:p w:rsidR="00467B94" w:rsidRPr="00467B94" w:rsidRDefault="00467B94" w:rsidP="00467B94">
            <w:pPr>
              <w:keepNext/>
              <w:ind w:firstLine="0"/>
            </w:pPr>
            <w:r>
              <w:t>Whipper</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Williams</w:t>
            </w:r>
          </w:p>
        </w:tc>
      </w:tr>
    </w:tbl>
    <w:p w:rsidR="00467B94" w:rsidRDefault="00467B94" w:rsidP="00467B94"/>
    <w:p w:rsidR="00467B94" w:rsidRDefault="00467B94" w:rsidP="00467B94">
      <w:pPr>
        <w:jc w:val="center"/>
        <w:rPr>
          <w:b/>
        </w:rPr>
      </w:pPr>
      <w:r w:rsidRPr="00467B94">
        <w:rPr>
          <w:b/>
        </w:rPr>
        <w:t>Total--57</w:t>
      </w:r>
    </w:p>
    <w:p w:rsidR="00467B94" w:rsidRDefault="00467B94" w:rsidP="00467B94">
      <w:pPr>
        <w:jc w:val="center"/>
        <w:rPr>
          <w:b/>
        </w:rPr>
      </w:pPr>
    </w:p>
    <w:p w:rsidR="00467B94" w:rsidRDefault="00467B94" w:rsidP="00467B94">
      <w:r>
        <w:t>So, the House refused to table the amendment.</w:t>
      </w:r>
    </w:p>
    <w:p w:rsidR="00467B94" w:rsidRDefault="00467B94" w:rsidP="00467B94"/>
    <w:p w:rsidR="00467B94" w:rsidRDefault="00467B94" w:rsidP="00467B94">
      <w:r>
        <w:t>Rep. DELLENEY spoke against the amendment.</w:t>
      </w:r>
    </w:p>
    <w:p w:rsidR="00467B94" w:rsidRDefault="00467B94" w:rsidP="00467B94">
      <w:r>
        <w:t>Rep. RUTHERFORD spoke in favor of the amendment.</w:t>
      </w:r>
    </w:p>
    <w:p w:rsidR="00467B94" w:rsidRDefault="00467B94" w:rsidP="00467B94">
      <w:r>
        <w:t>Rep. SKELTON spoke in favor of the amendment.</w:t>
      </w:r>
    </w:p>
    <w:p w:rsidR="00467B94" w:rsidRDefault="00467B94" w:rsidP="00467B94"/>
    <w:p w:rsidR="00467B94" w:rsidRDefault="00467B94" w:rsidP="00467B94">
      <w:r>
        <w:t>The question then recurred to the adoption of the amendment.</w:t>
      </w:r>
    </w:p>
    <w:p w:rsidR="00467B94" w:rsidRDefault="00467B94" w:rsidP="00467B94"/>
    <w:p w:rsidR="00467B94" w:rsidRDefault="00467B94" w:rsidP="00467B94">
      <w:r>
        <w:t>Rep. SIMRILL demanded the yeas and nays which were taken, resulting as follows:</w:t>
      </w:r>
    </w:p>
    <w:p w:rsidR="00467B94" w:rsidRDefault="00467B94" w:rsidP="00467B94">
      <w:pPr>
        <w:jc w:val="center"/>
      </w:pPr>
      <w:bookmarkStart w:id="57" w:name="vote_start148"/>
      <w:bookmarkEnd w:id="57"/>
      <w:r>
        <w:t>Yeas 50; Nays 63</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Anderson</w:t>
            </w:r>
          </w:p>
        </w:tc>
        <w:tc>
          <w:tcPr>
            <w:tcW w:w="2179" w:type="dxa"/>
            <w:shd w:val="clear" w:color="auto" w:fill="auto"/>
          </w:tcPr>
          <w:p w:rsidR="00467B94" w:rsidRPr="00467B94" w:rsidRDefault="00467B94" w:rsidP="00467B94">
            <w:pPr>
              <w:keepNext/>
              <w:ind w:firstLine="0"/>
            </w:pPr>
            <w:r>
              <w:t>Anthony</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Bowers</w:t>
            </w:r>
          </w:p>
        </w:tc>
      </w:tr>
      <w:tr w:rsidR="00467B94" w:rsidRPr="00467B94" w:rsidTr="00467B94">
        <w:tc>
          <w:tcPr>
            <w:tcW w:w="2179" w:type="dxa"/>
            <w:shd w:val="clear" w:color="auto" w:fill="auto"/>
          </w:tcPr>
          <w:p w:rsidR="00467B94" w:rsidRPr="00467B94" w:rsidRDefault="00467B94" w:rsidP="00467B94">
            <w:pPr>
              <w:ind w:firstLine="0"/>
            </w:pPr>
            <w:r>
              <w:t>Branham</w:t>
            </w:r>
          </w:p>
        </w:tc>
        <w:tc>
          <w:tcPr>
            <w:tcW w:w="2179" w:type="dxa"/>
            <w:shd w:val="clear" w:color="auto" w:fill="auto"/>
          </w:tcPr>
          <w:p w:rsidR="00467B94" w:rsidRPr="00467B94" w:rsidRDefault="00467B94" w:rsidP="00467B94">
            <w:pPr>
              <w:ind w:firstLine="0"/>
            </w:pPr>
            <w:r>
              <w:t>Brannon</w:t>
            </w:r>
          </w:p>
        </w:tc>
        <w:tc>
          <w:tcPr>
            <w:tcW w:w="2180" w:type="dxa"/>
            <w:shd w:val="clear" w:color="auto" w:fill="auto"/>
          </w:tcPr>
          <w:p w:rsidR="00467B94" w:rsidRPr="00467B94" w:rsidRDefault="00467B94" w:rsidP="00467B94">
            <w:pPr>
              <w:ind w:firstLine="0"/>
            </w:pPr>
            <w:r>
              <w:t>G. A. Brown</w:t>
            </w:r>
          </w:p>
        </w:tc>
      </w:tr>
      <w:tr w:rsidR="00467B94" w:rsidRPr="00467B94" w:rsidTr="00467B94">
        <w:tc>
          <w:tcPr>
            <w:tcW w:w="2179" w:type="dxa"/>
            <w:shd w:val="clear" w:color="auto" w:fill="auto"/>
          </w:tcPr>
          <w:p w:rsidR="00467B94" w:rsidRPr="00467B94" w:rsidRDefault="00467B94" w:rsidP="00467B94">
            <w:pPr>
              <w:ind w:firstLine="0"/>
            </w:pPr>
            <w:r>
              <w:t>R. L. Brown</w:t>
            </w:r>
          </w:p>
        </w:tc>
        <w:tc>
          <w:tcPr>
            <w:tcW w:w="2179" w:type="dxa"/>
            <w:shd w:val="clear" w:color="auto" w:fill="auto"/>
          </w:tcPr>
          <w:p w:rsidR="00467B94" w:rsidRPr="00467B94" w:rsidRDefault="00467B94" w:rsidP="00467B94">
            <w:pPr>
              <w:ind w:firstLine="0"/>
            </w:pPr>
            <w:r>
              <w:t>Clyburn</w:t>
            </w:r>
          </w:p>
        </w:tc>
        <w:tc>
          <w:tcPr>
            <w:tcW w:w="2180" w:type="dxa"/>
            <w:shd w:val="clear" w:color="auto" w:fill="auto"/>
          </w:tcPr>
          <w:p w:rsidR="00467B94" w:rsidRPr="00467B94" w:rsidRDefault="00467B94" w:rsidP="00467B94">
            <w:pPr>
              <w:ind w:firstLine="0"/>
            </w:pPr>
            <w:r>
              <w:t>Cobb-Hunter</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George</w:t>
            </w:r>
          </w:p>
        </w:tc>
        <w:tc>
          <w:tcPr>
            <w:tcW w:w="2180" w:type="dxa"/>
            <w:shd w:val="clear" w:color="auto" w:fill="auto"/>
          </w:tcPr>
          <w:p w:rsidR="00467B94" w:rsidRPr="00467B94" w:rsidRDefault="00467B94" w:rsidP="00467B94">
            <w:pPr>
              <w:ind w:firstLine="0"/>
            </w:pPr>
            <w:r>
              <w:t>Gilliard</w:t>
            </w:r>
          </w:p>
        </w:tc>
      </w:tr>
      <w:tr w:rsidR="00467B94" w:rsidRPr="00467B94" w:rsidTr="00467B94">
        <w:tc>
          <w:tcPr>
            <w:tcW w:w="2179" w:type="dxa"/>
            <w:shd w:val="clear" w:color="auto" w:fill="auto"/>
          </w:tcPr>
          <w:p w:rsidR="00467B94" w:rsidRPr="00467B94" w:rsidRDefault="00467B94" w:rsidP="00467B94">
            <w:pPr>
              <w:ind w:firstLine="0"/>
            </w:pPr>
            <w:r>
              <w:t>Hart</w:t>
            </w:r>
          </w:p>
        </w:tc>
        <w:tc>
          <w:tcPr>
            <w:tcW w:w="2179" w:type="dxa"/>
            <w:shd w:val="clear" w:color="auto" w:fill="auto"/>
          </w:tcPr>
          <w:p w:rsidR="00467B94" w:rsidRPr="00467B94" w:rsidRDefault="00467B94" w:rsidP="00467B94">
            <w:pPr>
              <w:ind w:firstLine="0"/>
            </w:pPr>
            <w:r>
              <w:t>Hayes</w:t>
            </w:r>
          </w:p>
        </w:tc>
        <w:tc>
          <w:tcPr>
            <w:tcW w:w="2180" w:type="dxa"/>
            <w:shd w:val="clear" w:color="auto" w:fill="auto"/>
          </w:tcPr>
          <w:p w:rsidR="00467B94" w:rsidRPr="00467B94" w:rsidRDefault="00467B94" w:rsidP="00467B94">
            <w:pPr>
              <w:ind w:firstLine="0"/>
            </w:pPr>
            <w:r>
              <w:t>Hodges</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Howard</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King</w:t>
            </w:r>
          </w:p>
        </w:tc>
        <w:tc>
          <w:tcPr>
            <w:tcW w:w="2179" w:type="dxa"/>
            <w:shd w:val="clear" w:color="auto" w:fill="auto"/>
          </w:tcPr>
          <w:p w:rsidR="00467B94" w:rsidRPr="00467B94" w:rsidRDefault="00467B94" w:rsidP="00467B94">
            <w:pPr>
              <w:ind w:firstLine="0"/>
            </w:pPr>
            <w:r>
              <w:t>Knight</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Merrill</w:t>
            </w:r>
          </w:p>
        </w:tc>
      </w:tr>
      <w:tr w:rsidR="00467B94" w:rsidRPr="00467B94" w:rsidTr="00467B94">
        <w:tc>
          <w:tcPr>
            <w:tcW w:w="2179" w:type="dxa"/>
            <w:shd w:val="clear" w:color="auto" w:fill="auto"/>
          </w:tcPr>
          <w:p w:rsidR="00467B94" w:rsidRPr="00467B94" w:rsidRDefault="00467B94" w:rsidP="00467B94">
            <w:pPr>
              <w:ind w:firstLine="0"/>
            </w:pPr>
            <w:r>
              <w:t>Mitchell</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Ott</w:t>
            </w:r>
          </w:p>
        </w:tc>
        <w:tc>
          <w:tcPr>
            <w:tcW w:w="2179" w:type="dxa"/>
            <w:shd w:val="clear" w:color="auto" w:fill="auto"/>
          </w:tcPr>
          <w:p w:rsidR="00467B94" w:rsidRPr="00467B94" w:rsidRDefault="00467B94" w:rsidP="00467B94">
            <w:pPr>
              <w:ind w:firstLine="0"/>
            </w:pPr>
            <w:r>
              <w:t>Pitts</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Ridgeway</w:t>
            </w:r>
          </w:p>
        </w:tc>
        <w:tc>
          <w:tcPr>
            <w:tcW w:w="2179" w:type="dxa"/>
            <w:shd w:val="clear" w:color="auto" w:fill="auto"/>
          </w:tcPr>
          <w:p w:rsidR="00467B94" w:rsidRPr="00467B94" w:rsidRDefault="00467B94" w:rsidP="00467B94">
            <w:pPr>
              <w:ind w:firstLine="0"/>
            </w:pPr>
            <w:r>
              <w:t>Robinson-Simpson</w:t>
            </w:r>
          </w:p>
        </w:tc>
        <w:tc>
          <w:tcPr>
            <w:tcW w:w="2180" w:type="dxa"/>
            <w:shd w:val="clear" w:color="auto" w:fill="auto"/>
          </w:tcPr>
          <w:p w:rsidR="00467B94" w:rsidRPr="00467B94" w:rsidRDefault="00467B94" w:rsidP="00467B94">
            <w:pPr>
              <w:ind w:firstLine="0"/>
            </w:pPr>
            <w:r>
              <w:t>Rutherford</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Sellers</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keepNext/>
              <w:ind w:firstLine="0"/>
            </w:pPr>
            <w:r>
              <w:t>Vick</w:t>
            </w:r>
          </w:p>
        </w:tc>
        <w:tc>
          <w:tcPr>
            <w:tcW w:w="2179" w:type="dxa"/>
            <w:shd w:val="clear" w:color="auto" w:fill="auto"/>
          </w:tcPr>
          <w:p w:rsidR="00467B94" w:rsidRPr="00467B94" w:rsidRDefault="00467B94" w:rsidP="00467B94">
            <w:pPr>
              <w:keepNext/>
              <w:ind w:firstLine="0"/>
            </w:pPr>
            <w:r>
              <w:t>Weeks</w:t>
            </w:r>
          </w:p>
        </w:tc>
        <w:tc>
          <w:tcPr>
            <w:tcW w:w="2180" w:type="dxa"/>
            <w:shd w:val="clear" w:color="auto" w:fill="auto"/>
          </w:tcPr>
          <w:p w:rsidR="00467B94" w:rsidRPr="00467B94" w:rsidRDefault="00467B94" w:rsidP="00467B94">
            <w:pPr>
              <w:keepNext/>
              <w:ind w:firstLine="0"/>
            </w:pPr>
            <w:r>
              <w:t>Whipper</w:t>
            </w:r>
          </w:p>
        </w:tc>
      </w:tr>
      <w:tr w:rsidR="00467B94" w:rsidRPr="00467B94" w:rsidTr="00467B94">
        <w:tc>
          <w:tcPr>
            <w:tcW w:w="2179" w:type="dxa"/>
            <w:shd w:val="clear" w:color="auto" w:fill="auto"/>
          </w:tcPr>
          <w:p w:rsidR="00467B94" w:rsidRPr="00467B94" w:rsidRDefault="00467B94" w:rsidP="00467B94">
            <w:pPr>
              <w:keepNext/>
              <w:ind w:firstLine="0"/>
            </w:pPr>
            <w:r>
              <w:t>Whitmire</w:t>
            </w:r>
          </w:p>
        </w:tc>
        <w:tc>
          <w:tcPr>
            <w:tcW w:w="2179" w:type="dxa"/>
            <w:shd w:val="clear" w:color="auto" w:fill="auto"/>
          </w:tcPr>
          <w:p w:rsidR="00467B94" w:rsidRPr="00467B94" w:rsidRDefault="00467B94" w:rsidP="00467B94">
            <w:pPr>
              <w:keepNext/>
              <w:ind w:firstLine="0"/>
            </w:pPr>
            <w:r>
              <w:t>Williams</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Total--50</w:t>
      </w: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Bedingfield</w:t>
            </w:r>
          </w:p>
        </w:tc>
        <w:tc>
          <w:tcPr>
            <w:tcW w:w="2180" w:type="dxa"/>
            <w:shd w:val="clear" w:color="auto" w:fill="auto"/>
          </w:tcPr>
          <w:p w:rsidR="00467B94" w:rsidRPr="00467B94" w:rsidRDefault="00467B94" w:rsidP="00467B94">
            <w:pPr>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Crosby</w:t>
            </w:r>
          </w:p>
        </w:tc>
        <w:tc>
          <w:tcPr>
            <w:tcW w:w="2180" w:type="dxa"/>
            <w:shd w:val="clear" w:color="auto" w:fill="auto"/>
          </w:tcPr>
          <w:p w:rsidR="00467B94" w:rsidRPr="00467B94" w:rsidRDefault="00467B94" w:rsidP="00467B94">
            <w:pPr>
              <w:ind w:firstLine="0"/>
            </w:pPr>
            <w:r>
              <w:t>Daning</w:t>
            </w:r>
          </w:p>
        </w:tc>
      </w:tr>
      <w:tr w:rsidR="00467B94" w:rsidRPr="00467B94" w:rsidTr="00467B94">
        <w:tc>
          <w:tcPr>
            <w:tcW w:w="2179" w:type="dxa"/>
            <w:shd w:val="clear" w:color="auto" w:fill="auto"/>
          </w:tcPr>
          <w:p w:rsidR="00467B94" w:rsidRPr="00467B94" w:rsidRDefault="00467B94" w:rsidP="00467B94">
            <w:pPr>
              <w:ind w:firstLine="0"/>
            </w:pPr>
            <w:r>
              <w:t>Delleney</w:t>
            </w:r>
          </w:p>
        </w:tc>
        <w:tc>
          <w:tcPr>
            <w:tcW w:w="2179" w:type="dxa"/>
            <w:shd w:val="clear" w:color="auto" w:fill="auto"/>
          </w:tcPr>
          <w:p w:rsidR="00467B94" w:rsidRPr="00467B94" w:rsidRDefault="00467B94" w:rsidP="00467B94">
            <w:pPr>
              <w:ind w:firstLine="0"/>
            </w:pPr>
            <w:r>
              <w:t>Erickson</w:t>
            </w:r>
          </w:p>
        </w:tc>
        <w:tc>
          <w:tcPr>
            <w:tcW w:w="2180" w:type="dxa"/>
            <w:shd w:val="clear" w:color="auto" w:fill="auto"/>
          </w:tcPr>
          <w:p w:rsidR="00467B94" w:rsidRPr="00467B94" w:rsidRDefault="00467B94" w:rsidP="00467B94">
            <w:pPr>
              <w:ind w:firstLine="0"/>
            </w:pPr>
            <w:r>
              <w:t>Felder</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Hiott</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Huggins</w:t>
            </w:r>
          </w:p>
        </w:tc>
        <w:tc>
          <w:tcPr>
            <w:tcW w:w="2179" w:type="dxa"/>
            <w:shd w:val="clear" w:color="auto" w:fill="auto"/>
          </w:tcPr>
          <w:p w:rsidR="00467B94" w:rsidRPr="00467B94" w:rsidRDefault="00467B94" w:rsidP="00467B94">
            <w:pPr>
              <w:ind w:firstLine="0"/>
            </w:pPr>
            <w:r>
              <w:t>Kennedy</w:t>
            </w:r>
          </w:p>
        </w:tc>
        <w:tc>
          <w:tcPr>
            <w:tcW w:w="2180" w:type="dxa"/>
            <w:shd w:val="clear" w:color="auto" w:fill="auto"/>
          </w:tcPr>
          <w:p w:rsidR="00467B94" w:rsidRPr="00467B94" w:rsidRDefault="00467B94" w:rsidP="00467B94">
            <w:pPr>
              <w:ind w:firstLine="0"/>
            </w:pPr>
            <w:r>
              <w:t>Limehouse</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Owens</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Putnam</w:t>
            </w:r>
          </w:p>
        </w:tc>
        <w:tc>
          <w:tcPr>
            <w:tcW w:w="2180" w:type="dxa"/>
            <w:shd w:val="clear" w:color="auto" w:fill="auto"/>
          </w:tcPr>
          <w:p w:rsidR="00467B94" w:rsidRPr="00467B94" w:rsidRDefault="00467B94" w:rsidP="00467B94">
            <w:pPr>
              <w:ind w:firstLine="0"/>
            </w:pPr>
            <w:r>
              <w:t>Quinn</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Simrill</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R. Smith</w:t>
            </w:r>
          </w:p>
        </w:tc>
        <w:tc>
          <w:tcPr>
            <w:tcW w:w="2179" w:type="dxa"/>
            <w:shd w:val="clear" w:color="auto" w:fill="auto"/>
          </w:tcPr>
          <w:p w:rsidR="00467B94" w:rsidRPr="00467B94" w:rsidRDefault="00467B94" w:rsidP="00467B94">
            <w:pPr>
              <w:ind w:firstLine="0"/>
            </w:pPr>
            <w:r>
              <w:t>Sottile</w:t>
            </w:r>
          </w:p>
        </w:tc>
        <w:tc>
          <w:tcPr>
            <w:tcW w:w="2180" w:type="dxa"/>
            <w:shd w:val="clear" w:color="auto" w:fill="auto"/>
          </w:tcPr>
          <w:p w:rsidR="00467B94" w:rsidRPr="00467B94" w:rsidRDefault="00467B94" w:rsidP="00467B94">
            <w:pPr>
              <w:ind w:firstLine="0"/>
            </w:pPr>
            <w:r>
              <w:t>Southard</w:t>
            </w:r>
          </w:p>
        </w:tc>
      </w:tr>
      <w:tr w:rsidR="00467B94" w:rsidRPr="00467B94" w:rsidTr="00467B94">
        <w:tc>
          <w:tcPr>
            <w:tcW w:w="2179" w:type="dxa"/>
            <w:shd w:val="clear" w:color="auto" w:fill="auto"/>
          </w:tcPr>
          <w:p w:rsidR="00467B94" w:rsidRPr="00467B94" w:rsidRDefault="00467B94" w:rsidP="00467B94">
            <w:pPr>
              <w:ind w:firstLine="0"/>
            </w:pPr>
            <w:r>
              <w:t>Spires</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keepNext/>
              <w:ind w:firstLine="0"/>
            </w:pPr>
            <w:r>
              <w:t>Taylor</w:t>
            </w:r>
          </w:p>
        </w:tc>
        <w:tc>
          <w:tcPr>
            <w:tcW w:w="2179" w:type="dxa"/>
            <w:shd w:val="clear" w:color="auto" w:fill="auto"/>
          </w:tcPr>
          <w:p w:rsidR="00467B94" w:rsidRPr="00467B94" w:rsidRDefault="00467B94" w:rsidP="00467B94">
            <w:pPr>
              <w:keepNext/>
              <w:ind w:firstLine="0"/>
            </w:pPr>
            <w:r>
              <w:t>Toole</w:t>
            </w:r>
          </w:p>
        </w:tc>
        <w:tc>
          <w:tcPr>
            <w:tcW w:w="2180" w:type="dxa"/>
            <w:shd w:val="clear" w:color="auto" w:fill="auto"/>
          </w:tcPr>
          <w:p w:rsidR="00467B94" w:rsidRPr="00467B94" w:rsidRDefault="00467B94" w:rsidP="00467B94">
            <w:pPr>
              <w:keepNext/>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r>
              <w:t>Wood</w:t>
            </w:r>
          </w:p>
        </w:tc>
      </w:tr>
    </w:tbl>
    <w:p w:rsidR="00467B94" w:rsidRDefault="00467B94" w:rsidP="00467B94"/>
    <w:p w:rsidR="00467B94" w:rsidRDefault="00467B94" w:rsidP="00467B94">
      <w:pPr>
        <w:jc w:val="center"/>
        <w:rPr>
          <w:b/>
        </w:rPr>
      </w:pPr>
      <w:r w:rsidRPr="00467B94">
        <w:rPr>
          <w:b/>
        </w:rPr>
        <w:t>Total--63</w:t>
      </w:r>
    </w:p>
    <w:p w:rsidR="00467B94" w:rsidRDefault="00467B94" w:rsidP="00467B94">
      <w:pPr>
        <w:jc w:val="center"/>
        <w:rPr>
          <w:b/>
        </w:rPr>
      </w:pPr>
    </w:p>
    <w:p w:rsidR="00467B94" w:rsidRDefault="00467B94" w:rsidP="00467B94">
      <w:r>
        <w:t>So, the amendment was rejected.</w:t>
      </w:r>
    </w:p>
    <w:p w:rsidR="00467B94" w:rsidRDefault="00467B94"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58" w:name="vote_start151"/>
      <w:bookmarkEnd w:id="58"/>
      <w:r>
        <w:t>Yeas 88; Nays 26</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Bedingfield</w:t>
            </w:r>
          </w:p>
        </w:tc>
        <w:tc>
          <w:tcPr>
            <w:tcW w:w="2180" w:type="dxa"/>
            <w:shd w:val="clear" w:color="auto" w:fill="auto"/>
          </w:tcPr>
          <w:p w:rsidR="00467B94" w:rsidRPr="00467B94" w:rsidRDefault="00467B94" w:rsidP="00467B94">
            <w:pPr>
              <w:ind w:firstLine="0"/>
            </w:pPr>
            <w:r>
              <w:t>Bernstein</w:t>
            </w:r>
          </w:p>
        </w:tc>
      </w:tr>
      <w:tr w:rsidR="00467B94" w:rsidRPr="00467B94" w:rsidTr="00467B94">
        <w:tc>
          <w:tcPr>
            <w:tcW w:w="2179" w:type="dxa"/>
            <w:shd w:val="clear" w:color="auto" w:fill="auto"/>
          </w:tcPr>
          <w:p w:rsidR="00467B94" w:rsidRPr="00467B94" w:rsidRDefault="00467B94" w:rsidP="00467B94">
            <w:pPr>
              <w:ind w:firstLine="0"/>
            </w:pPr>
            <w:r>
              <w:t>Bingham</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Bowers</w:t>
            </w:r>
          </w:p>
        </w:tc>
      </w:tr>
      <w:tr w:rsidR="00467B94" w:rsidRPr="00467B94" w:rsidTr="00467B94">
        <w:tc>
          <w:tcPr>
            <w:tcW w:w="2179" w:type="dxa"/>
            <w:shd w:val="clear" w:color="auto" w:fill="auto"/>
          </w:tcPr>
          <w:p w:rsidR="00467B94" w:rsidRPr="00467B94" w:rsidRDefault="00467B94" w:rsidP="00467B94">
            <w:pPr>
              <w:ind w:firstLine="0"/>
            </w:pPr>
            <w:r>
              <w:t>Brannon</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K. R. Crawford</w:t>
            </w:r>
          </w:p>
        </w:tc>
        <w:tc>
          <w:tcPr>
            <w:tcW w:w="2180" w:type="dxa"/>
            <w:shd w:val="clear" w:color="auto" w:fill="auto"/>
          </w:tcPr>
          <w:p w:rsidR="00467B94" w:rsidRPr="00467B94" w:rsidRDefault="00467B94" w:rsidP="00467B94">
            <w:pPr>
              <w:ind w:firstLine="0"/>
            </w:pPr>
            <w:r>
              <w:t>Crosby</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Hiott</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Huggins</w:t>
            </w:r>
          </w:p>
        </w:tc>
        <w:tc>
          <w:tcPr>
            <w:tcW w:w="2179" w:type="dxa"/>
            <w:shd w:val="clear" w:color="auto" w:fill="auto"/>
          </w:tcPr>
          <w:p w:rsidR="00467B94" w:rsidRPr="00467B94" w:rsidRDefault="00467B94" w:rsidP="00467B94">
            <w:pPr>
              <w:ind w:firstLine="0"/>
            </w:pPr>
            <w:r>
              <w:t>Kennedy</w:t>
            </w:r>
          </w:p>
        </w:tc>
        <w:tc>
          <w:tcPr>
            <w:tcW w:w="2180" w:type="dxa"/>
            <w:shd w:val="clear" w:color="auto" w:fill="auto"/>
          </w:tcPr>
          <w:p w:rsidR="00467B94" w:rsidRPr="00467B94" w:rsidRDefault="00467B94" w:rsidP="00467B94">
            <w:pPr>
              <w:ind w:firstLine="0"/>
            </w:pPr>
            <w:r>
              <w:t>Limehouse</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Merrill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Norman</w:t>
            </w:r>
          </w:p>
        </w:tc>
      </w:tr>
      <w:tr w:rsidR="00467B94" w:rsidRPr="00467B94" w:rsidTr="00467B94">
        <w:tc>
          <w:tcPr>
            <w:tcW w:w="2179" w:type="dxa"/>
            <w:shd w:val="clear" w:color="auto" w:fill="auto"/>
          </w:tcPr>
          <w:p w:rsidR="00467B94" w:rsidRPr="00467B94" w:rsidRDefault="00467B94" w:rsidP="00467B94">
            <w:pPr>
              <w:ind w:firstLine="0"/>
            </w:pPr>
            <w:r>
              <w:t>Ott</w:t>
            </w:r>
          </w:p>
        </w:tc>
        <w:tc>
          <w:tcPr>
            <w:tcW w:w="2179" w:type="dxa"/>
            <w:shd w:val="clear" w:color="auto" w:fill="auto"/>
          </w:tcPr>
          <w:p w:rsidR="00467B94" w:rsidRPr="00467B94" w:rsidRDefault="00467B94" w:rsidP="00467B94">
            <w:pPr>
              <w:ind w:firstLine="0"/>
            </w:pPr>
            <w:r>
              <w:t>Owens</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Sandifer</w:t>
            </w:r>
          </w:p>
        </w:tc>
        <w:tc>
          <w:tcPr>
            <w:tcW w:w="2179" w:type="dxa"/>
            <w:shd w:val="clear" w:color="auto" w:fill="auto"/>
          </w:tcPr>
          <w:p w:rsidR="00467B94" w:rsidRPr="00467B94" w:rsidRDefault="00467B94" w:rsidP="00467B94">
            <w:pPr>
              <w:ind w:firstLine="0"/>
            </w:pPr>
            <w:r>
              <w:t>Sellers</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Stringer</w:t>
            </w:r>
          </w:p>
        </w:tc>
      </w:tr>
      <w:tr w:rsidR="00467B94" w:rsidRPr="00467B94" w:rsidTr="00467B94">
        <w:tc>
          <w:tcPr>
            <w:tcW w:w="2179" w:type="dxa"/>
            <w:shd w:val="clear" w:color="auto" w:fill="auto"/>
          </w:tcPr>
          <w:p w:rsidR="00467B94" w:rsidRPr="00467B94" w:rsidRDefault="00467B94" w:rsidP="00467B94">
            <w:pPr>
              <w:ind w:firstLine="0"/>
            </w:pPr>
            <w:r>
              <w:t>Tallon</w:t>
            </w:r>
          </w:p>
        </w:tc>
        <w:tc>
          <w:tcPr>
            <w:tcW w:w="2179" w:type="dxa"/>
            <w:shd w:val="clear" w:color="auto" w:fill="auto"/>
          </w:tcPr>
          <w:p w:rsidR="00467B94" w:rsidRPr="00467B94" w:rsidRDefault="00467B94" w:rsidP="00467B94">
            <w:pPr>
              <w:ind w:firstLine="0"/>
            </w:pPr>
            <w:r>
              <w:t>Taylor</w:t>
            </w:r>
          </w:p>
        </w:tc>
        <w:tc>
          <w:tcPr>
            <w:tcW w:w="2180" w:type="dxa"/>
            <w:shd w:val="clear" w:color="auto" w:fill="auto"/>
          </w:tcPr>
          <w:p w:rsidR="00467B94" w:rsidRPr="00467B94" w:rsidRDefault="00467B94" w:rsidP="00467B94">
            <w:pPr>
              <w:ind w:firstLine="0"/>
            </w:pPr>
            <w:r>
              <w:t>Toole</w:t>
            </w:r>
          </w:p>
        </w:tc>
      </w:tr>
      <w:tr w:rsidR="00467B94" w:rsidRPr="00467B94" w:rsidTr="00467B94">
        <w:tc>
          <w:tcPr>
            <w:tcW w:w="2179" w:type="dxa"/>
            <w:shd w:val="clear" w:color="auto" w:fill="auto"/>
          </w:tcPr>
          <w:p w:rsidR="00467B94" w:rsidRPr="00467B94" w:rsidRDefault="00467B94" w:rsidP="00467B94">
            <w:pPr>
              <w:ind w:firstLine="0"/>
            </w:pPr>
            <w:r>
              <w:t>Vick</w:t>
            </w:r>
          </w:p>
        </w:tc>
        <w:tc>
          <w:tcPr>
            <w:tcW w:w="2179" w:type="dxa"/>
            <w:shd w:val="clear" w:color="auto" w:fill="auto"/>
          </w:tcPr>
          <w:p w:rsidR="00467B94" w:rsidRPr="00467B94" w:rsidRDefault="00467B94" w:rsidP="00467B94">
            <w:pPr>
              <w:ind w:firstLine="0"/>
            </w:pPr>
            <w:r>
              <w:t>Wells</w:t>
            </w:r>
          </w:p>
        </w:tc>
        <w:tc>
          <w:tcPr>
            <w:tcW w:w="2180" w:type="dxa"/>
            <w:shd w:val="clear" w:color="auto" w:fill="auto"/>
          </w:tcPr>
          <w:p w:rsidR="00467B94" w:rsidRPr="00467B94" w:rsidRDefault="00467B94" w:rsidP="00467B94">
            <w:pPr>
              <w:ind w:firstLine="0"/>
            </w:pPr>
            <w:r>
              <w:t>Whipper</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Willis</w:t>
            </w:r>
          </w:p>
        </w:tc>
      </w:tr>
      <w:tr w:rsidR="00467B94" w:rsidRPr="00467B94" w:rsidTr="00467B94">
        <w:tc>
          <w:tcPr>
            <w:tcW w:w="2179" w:type="dxa"/>
            <w:shd w:val="clear" w:color="auto" w:fill="auto"/>
          </w:tcPr>
          <w:p w:rsidR="00467B94" w:rsidRPr="00467B94" w:rsidRDefault="00467B94" w:rsidP="00467B94">
            <w:pPr>
              <w:keepNext/>
              <w:ind w:firstLine="0"/>
            </w:pPr>
            <w:r>
              <w:t>Wood</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Total--88</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Anderson</w:t>
            </w:r>
          </w:p>
        </w:tc>
        <w:tc>
          <w:tcPr>
            <w:tcW w:w="2179" w:type="dxa"/>
            <w:shd w:val="clear" w:color="auto" w:fill="auto"/>
          </w:tcPr>
          <w:p w:rsidR="00467B94" w:rsidRPr="00467B94" w:rsidRDefault="00467B94" w:rsidP="00467B94">
            <w:pPr>
              <w:keepNext/>
              <w:ind w:firstLine="0"/>
            </w:pPr>
            <w:r>
              <w:t>Anthony</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Branham</w:t>
            </w:r>
          </w:p>
        </w:tc>
        <w:tc>
          <w:tcPr>
            <w:tcW w:w="2179" w:type="dxa"/>
            <w:shd w:val="clear" w:color="auto" w:fill="auto"/>
          </w:tcPr>
          <w:p w:rsidR="00467B94" w:rsidRPr="00467B94" w:rsidRDefault="00467B94" w:rsidP="00467B94">
            <w:pPr>
              <w:ind w:firstLine="0"/>
            </w:pPr>
            <w:r>
              <w:t>Clyburn</w:t>
            </w:r>
          </w:p>
        </w:tc>
        <w:tc>
          <w:tcPr>
            <w:tcW w:w="2180" w:type="dxa"/>
            <w:shd w:val="clear" w:color="auto" w:fill="auto"/>
          </w:tcPr>
          <w:p w:rsidR="00467B94" w:rsidRPr="00467B94" w:rsidRDefault="00467B94" w:rsidP="00467B94">
            <w:pPr>
              <w:ind w:firstLine="0"/>
            </w:pPr>
            <w:r>
              <w:t>Cobb-Hunter</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George</w:t>
            </w:r>
          </w:p>
        </w:tc>
      </w:tr>
      <w:tr w:rsidR="00467B94" w:rsidRPr="00467B94" w:rsidTr="00467B94">
        <w:tc>
          <w:tcPr>
            <w:tcW w:w="2179" w:type="dxa"/>
            <w:shd w:val="clear" w:color="auto" w:fill="auto"/>
          </w:tcPr>
          <w:p w:rsidR="00467B94" w:rsidRPr="00467B94" w:rsidRDefault="00467B94" w:rsidP="00467B94">
            <w:pPr>
              <w:ind w:firstLine="0"/>
            </w:pPr>
            <w:r>
              <w:t>Gilliard</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Hosey</w:t>
            </w:r>
          </w:p>
        </w:tc>
        <w:tc>
          <w:tcPr>
            <w:tcW w:w="2180" w:type="dxa"/>
            <w:shd w:val="clear" w:color="auto" w:fill="auto"/>
          </w:tcPr>
          <w:p w:rsidR="00467B94" w:rsidRPr="00467B94" w:rsidRDefault="00467B94" w:rsidP="00467B94">
            <w:pPr>
              <w:ind w:firstLine="0"/>
            </w:pPr>
            <w:r>
              <w:t>Howard</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Mitchell</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Robinson-Simpson</w:t>
            </w:r>
          </w:p>
        </w:tc>
      </w:tr>
      <w:tr w:rsidR="00467B94" w:rsidRPr="00467B94" w:rsidTr="00467B94">
        <w:tc>
          <w:tcPr>
            <w:tcW w:w="2179" w:type="dxa"/>
            <w:shd w:val="clear" w:color="auto" w:fill="auto"/>
          </w:tcPr>
          <w:p w:rsidR="00467B94" w:rsidRPr="00467B94" w:rsidRDefault="00467B94" w:rsidP="00467B94">
            <w:pPr>
              <w:keepNext/>
              <w:ind w:firstLine="0"/>
            </w:pPr>
            <w:r>
              <w:t>Rutherford</w:t>
            </w:r>
          </w:p>
        </w:tc>
        <w:tc>
          <w:tcPr>
            <w:tcW w:w="2179" w:type="dxa"/>
            <w:shd w:val="clear" w:color="auto" w:fill="auto"/>
          </w:tcPr>
          <w:p w:rsidR="00467B94" w:rsidRPr="00467B94" w:rsidRDefault="00467B94" w:rsidP="00467B94">
            <w:pPr>
              <w:keepNext/>
              <w:ind w:firstLine="0"/>
            </w:pPr>
            <w:r>
              <w:t>Sabb</w:t>
            </w:r>
          </w:p>
        </w:tc>
        <w:tc>
          <w:tcPr>
            <w:tcW w:w="2180" w:type="dxa"/>
            <w:shd w:val="clear" w:color="auto" w:fill="auto"/>
          </w:tcPr>
          <w:p w:rsidR="00467B94" w:rsidRPr="00467B94" w:rsidRDefault="00467B94" w:rsidP="00467B94">
            <w:pPr>
              <w:keepNext/>
              <w:ind w:firstLine="0"/>
            </w:pPr>
            <w:r>
              <w:t>Stavrinakis</w:t>
            </w:r>
          </w:p>
        </w:tc>
      </w:tr>
      <w:tr w:rsidR="00467B94" w:rsidRPr="00467B94" w:rsidTr="00467B94">
        <w:tc>
          <w:tcPr>
            <w:tcW w:w="2179" w:type="dxa"/>
            <w:shd w:val="clear" w:color="auto" w:fill="auto"/>
          </w:tcPr>
          <w:p w:rsidR="00467B94" w:rsidRPr="00467B94" w:rsidRDefault="00467B94" w:rsidP="00467B94">
            <w:pPr>
              <w:keepNext/>
              <w:ind w:firstLine="0"/>
            </w:pPr>
            <w:r>
              <w:t>Weeks</w:t>
            </w:r>
          </w:p>
        </w:tc>
        <w:tc>
          <w:tcPr>
            <w:tcW w:w="2179" w:type="dxa"/>
            <w:shd w:val="clear" w:color="auto" w:fill="auto"/>
          </w:tcPr>
          <w:p w:rsidR="00467B94" w:rsidRPr="00467B94" w:rsidRDefault="00467B94" w:rsidP="00467B94">
            <w:pPr>
              <w:keepNext/>
              <w:ind w:firstLine="0"/>
            </w:pPr>
            <w:r>
              <w:t>Williams</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Total--26</w:t>
      </w:r>
    </w:p>
    <w:p w:rsidR="00467B94" w:rsidRDefault="00467B94" w:rsidP="00467B94">
      <w:pPr>
        <w:jc w:val="center"/>
        <w:rPr>
          <w:b/>
        </w:rPr>
      </w:pPr>
    </w:p>
    <w:p w:rsidR="00467B94" w:rsidRDefault="00467B94" w:rsidP="00467B94">
      <w:r>
        <w:t xml:space="preserve">So, the Bill was read the second time and ordered to third reading.  </w:t>
      </w:r>
    </w:p>
    <w:p w:rsidR="00467B94" w:rsidRDefault="00467B94" w:rsidP="00467B94"/>
    <w:p w:rsidR="00467B94" w:rsidRDefault="00467B94" w:rsidP="00467B94">
      <w:pPr>
        <w:keepNext/>
        <w:jc w:val="center"/>
        <w:rPr>
          <w:b/>
        </w:rPr>
      </w:pPr>
      <w:r w:rsidRPr="00467B94">
        <w:rPr>
          <w:b/>
        </w:rPr>
        <w:t>H. 3491--AMENDED AND ORDERED TO THIRD READING</w:t>
      </w:r>
    </w:p>
    <w:p w:rsidR="00467B94" w:rsidRDefault="00467B94" w:rsidP="00467B94">
      <w:pPr>
        <w:keepNext/>
      </w:pPr>
      <w:r>
        <w:t>The following Bill was taken up:</w:t>
      </w:r>
    </w:p>
    <w:p w:rsidR="00467B94" w:rsidRDefault="00467B94" w:rsidP="00467B94">
      <w:pPr>
        <w:keepNext/>
      </w:pPr>
      <w:bookmarkStart w:id="59" w:name="include_clip_start_154"/>
      <w:bookmarkEnd w:id="59"/>
    </w:p>
    <w:p w:rsidR="00467B94" w:rsidRDefault="00467B94" w:rsidP="00467B94">
      <w:r>
        <w:t>H. 3491 -- Reps. Sandifer, Clemmons, Atwater, Ott, D. C. Moss, Erickson, Herbkersman, Ballentine, Forrester, Sottile, Lowe, Toole, Bales, Weeks, Edge and Loftis: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467B94" w:rsidRDefault="00467B94" w:rsidP="00467B94"/>
    <w:p w:rsidR="00467B94" w:rsidRPr="0011184D" w:rsidRDefault="00467B94" w:rsidP="00467B94">
      <w:r w:rsidRPr="0011184D">
        <w:t xml:space="preserve">The Committee on Labor, Commerce and Industry proposed the following Amendment No. 1 </w:t>
      </w:r>
      <w:r>
        <w:t xml:space="preserve">to </w:t>
      </w:r>
      <w:r w:rsidRPr="0011184D">
        <w:t>H. 3491 (COUNCIL\AGM\3491C001.</w:t>
      </w:r>
      <w:r>
        <w:t xml:space="preserve"> </w:t>
      </w:r>
      <w:r w:rsidRPr="0011184D">
        <w:t>AGM.AB13), which was adopted:</w:t>
      </w:r>
    </w:p>
    <w:p w:rsidR="00467B94" w:rsidRPr="0011184D" w:rsidRDefault="00467B94" w:rsidP="00467B94">
      <w:r w:rsidRPr="0011184D">
        <w:t>Amend the bill, as and if amended, by deleting all after the enacting words and inserting:</w:t>
      </w:r>
    </w:p>
    <w:p w:rsidR="00467B94" w:rsidRPr="0011184D" w:rsidRDefault="00467B94" w:rsidP="00467B94">
      <w:pPr>
        <w:suppressAutoHyphens/>
      </w:pPr>
      <w:r w:rsidRPr="0011184D">
        <w:t>/ SECTION</w:t>
      </w:r>
      <w:r w:rsidRPr="0011184D">
        <w:tab/>
        <w:t>1.</w:t>
      </w:r>
      <w:r w:rsidRPr="0011184D">
        <w:tab/>
        <w:t>Section 27</w:t>
      </w:r>
      <w:r w:rsidRPr="0011184D">
        <w:noBreakHyphen/>
        <w:t>32</w:t>
      </w:r>
      <w:r w:rsidRPr="0011184D">
        <w:noBreakHyphen/>
        <w:t>10 of the 1976 Code, as last amended by Act 310 of 2006, is further amended to read:</w:t>
      </w:r>
    </w:p>
    <w:p w:rsidR="00467B94" w:rsidRPr="0011184D" w:rsidRDefault="00467B94" w:rsidP="00467B94">
      <w:pPr>
        <w:rPr>
          <w:color w:val="000000"/>
        </w:rPr>
      </w:pPr>
      <w:r w:rsidRPr="0011184D">
        <w:tab/>
        <w:t>“Section 27</w:t>
      </w:r>
      <w:r w:rsidRPr="0011184D">
        <w:noBreakHyphen/>
        <w:t>32</w:t>
      </w:r>
      <w:r w:rsidRPr="0011184D">
        <w:noBreakHyphen/>
        <w:t>10.</w:t>
      </w:r>
      <w:r w:rsidRPr="0011184D">
        <w:tab/>
      </w:r>
      <w:r w:rsidRPr="0011184D">
        <w:rPr>
          <w:color w:val="000000"/>
        </w:rPr>
        <w:t xml:space="preserve">For purposes of this chapter: </w:t>
      </w:r>
    </w:p>
    <w:p w:rsidR="00467B94" w:rsidRPr="0011184D" w:rsidRDefault="00467B94" w:rsidP="00467B94">
      <w:pPr>
        <w:rPr>
          <w:color w:val="000000"/>
        </w:rPr>
      </w:pPr>
      <w:r w:rsidRPr="0011184D">
        <w:rPr>
          <w:color w:val="000000"/>
        </w:rPr>
        <w:tab/>
        <w:t>(1)</w:t>
      </w:r>
      <w:r w:rsidRPr="0011184D">
        <w:rPr>
          <w:color w:val="000000"/>
        </w:rPr>
        <w:tab/>
        <w:t>‘Accommodations</w:t>
      </w:r>
      <w:r w:rsidRPr="0011184D">
        <w:rPr>
          <w:color w:val="000000"/>
        </w:rPr>
        <w:tab/>
        <w:t xml:space="preserve"> means any hotel or motel room, condominium or cooperative unit, cabin, lodge, apartment, or other private or commercial structure designed for occupancy by one or more individuals or a recreational vehicle campsite or campground. </w:t>
      </w:r>
    </w:p>
    <w:p w:rsidR="00467B94" w:rsidRPr="0011184D" w:rsidRDefault="00467B94" w:rsidP="00467B94">
      <w:pPr>
        <w:rPr>
          <w:color w:val="000000"/>
        </w:rPr>
      </w:pPr>
      <w:r w:rsidRPr="0011184D">
        <w:rPr>
          <w:color w:val="000000"/>
        </w:rPr>
        <w:tab/>
        <w:t>(2)</w:t>
      </w:r>
      <w:r w:rsidRPr="0011184D">
        <w:rPr>
          <w:color w:val="000000"/>
        </w:rPr>
        <w:tab/>
        <w:t xml:space="preserve">‘Person’ means any individual, corporation, firm, association, joint venture, partnership, trust estate, business trust, syndicate, fiduciary, and any other group or combination. </w:t>
      </w:r>
    </w:p>
    <w:p w:rsidR="00467B94" w:rsidRPr="0011184D" w:rsidRDefault="00467B94" w:rsidP="00467B94">
      <w:pPr>
        <w:rPr>
          <w:color w:val="000000"/>
        </w:rPr>
      </w:pPr>
      <w:r w:rsidRPr="0011184D">
        <w:rPr>
          <w:color w:val="000000"/>
        </w:rPr>
        <w:tab/>
        <w:t>(3)</w:t>
      </w:r>
      <w:r w:rsidRPr="0011184D">
        <w:rPr>
          <w:color w:val="000000"/>
        </w:rPr>
        <w:tab/>
        <w:t>‘Contract’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Pr="0011184D">
        <w:rPr>
          <w:color w:val="000000"/>
        </w:rPr>
        <w:noBreakHyphen/>
        <w:t>to</w:t>
      </w:r>
      <w:r w:rsidRPr="0011184D">
        <w:rPr>
          <w:color w:val="000000"/>
        </w:rPr>
        <w:noBreakHyphen/>
        <w:t xml:space="preserve">use interest in a vacation time sharing lease plan. </w:t>
      </w:r>
    </w:p>
    <w:p w:rsidR="00467B94" w:rsidRPr="0011184D" w:rsidRDefault="00467B94" w:rsidP="00467B94">
      <w:pPr>
        <w:rPr>
          <w:color w:val="000000"/>
        </w:rPr>
      </w:pPr>
      <w:r w:rsidRPr="0011184D">
        <w:rPr>
          <w:color w:val="000000"/>
        </w:rPr>
        <w:tab/>
        <w:t>(4)</w:t>
      </w:r>
      <w:r w:rsidRPr="0011184D">
        <w:rPr>
          <w:color w:val="000000"/>
        </w:rPr>
        <w:tab/>
        <w:t xml:space="preserve">‘Commission’ means the South Carolina Real Estate Commission. </w:t>
      </w:r>
    </w:p>
    <w:p w:rsidR="00467B94" w:rsidRPr="0011184D" w:rsidRDefault="00467B94" w:rsidP="00467B94">
      <w:pPr>
        <w:rPr>
          <w:color w:val="000000"/>
        </w:rPr>
      </w:pPr>
      <w:r w:rsidRPr="0011184D">
        <w:rPr>
          <w:color w:val="000000"/>
        </w:rPr>
        <w:tab/>
        <w:t>(5)</w:t>
      </w:r>
      <w:r w:rsidRPr="0011184D">
        <w:rPr>
          <w:color w:val="000000"/>
        </w:rPr>
        <w:tab/>
        <w:t xml:space="preserve">‘Facilities’ means a structure, service, or property, whether improved or unimproved, made available to the purchaser for recreational, social, family, or personal use. </w:t>
      </w:r>
    </w:p>
    <w:p w:rsidR="00467B94" w:rsidRPr="0011184D" w:rsidRDefault="00467B94" w:rsidP="00467B94">
      <w:pPr>
        <w:rPr>
          <w:color w:val="000000"/>
        </w:rPr>
      </w:pPr>
      <w:r w:rsidRPr="0011184D">
        <w:rPr>
          <w:color w:val="000000"/>
        </w:rPr>
        <w:tab/>
        <w:t>(6)</w:t>
      </w:r>
      <w:r w:rsidRPr="0011184D">
        <w:rPr>
          <w:color w:val="000000"/>
        </w:rPr>
        <w:tab/>
        <w:t xml:space="preserve">‘Seller’ means a person who creates a vacation time sharing plan or is in the business of selling interests in a vacation timeshare plan, or employs agents to do the same, or a person who succeeds to the interest of a seller by sale, lease, </w:t>
      </w:r>
      <w:bookmarkStart w:id="60" w:name="temp"/>
      <w:bookmarkEnd w:id="60"/>
      <w:r w:rsidRPr="0011184D">
        <w:rPr>
          <w:color w:val="000000"/>
        </w:rPr>
        <w:t xml:space="preserve">assignment, mortgage, or other transfer;  except that, the term includes only a person who offers interests in vacation time sharing plans in the State of South Carolina in the ordinary course of business.  The term ‘seller’ does not include the following: </w:t>
      </w:r>
    </w:p>
    <w:p w:rsidR="00467B94" w:rsidRPr="0011184D" w:rsidRDefault="00467B94" w:rsidP="00467B94">
      <w:pPr>
        <w:rPr>
          <w:color w:val="000000"/>
          <w:szCs w:val="52"/>
        </w:rPr>
      </w:pPr>
      <w:r w:rsidRPr="0011184D">
        <w:rPr>
          <w:color w:val="000000"/>
          <w:szCs w:val="52"/>
        </w:rPr>
        <w:tab/>
      </w:r>
      <w:r w:rsidRPr="0011184D">
        <w:rPr>
          <w:color w:val="000000"/>
          <w:szCs w:val="52"/>
        </w:rPr>
        <w:tab/>
        <w:t>(a)</w:t>
      </w:r>
      <w:r w:rsidRPr="0011184D">
        <w:rPr>
          <w:color w:val="000000"/>
          <w:szCs w:val="52"/>
        </w:rPr>
        <w:tab/>
        <w:t xml:space="preserve">an owner of a time sharing interest who has acquired the time sharing interest for his own use and </w:t>
      </w:r>
      <w:r w:rsidRPr="0011184D">
        <w:rPr>
          <w:color w:val="000000"/>
          <w:szCs w:val="36"/>
        </w:rPr>
        <w:t>occupancy and who later offers it for resale on his own behalf or through a real estate broker;</w:t>
      </w:r>
      <w:r w:rsidRPr="0011184D">
        <w:rPr>
          <w:color w:val="000000"/>
          <w:szCs w:val="52"/>
        </w:rPr>
        <w:t xml:space="preserve"> </w:t>
      </w:r>
    </w:p>
    <w:p w:rsidR="00467B94" w:rsidRPr="0011184D" w:rsidRDefault="00467B94" w:rsidP="00467B94">
      <w:pPr>
        <w:rPr>
          <w:color w:val="000000"/>
        </w:rPr>
      </w:pPr>
      <w:r w:rsidRPr="0011184D">
        <w:rPr>
          <w:color w:val="000000"/>
        </w:rPr>
        <w:tab/>
      </w:r>
      <w:r w:rsidRPr="0011184D">
        <w:rPr>
          <w:color w:val="000000"/>
        </w:rPr>
        <w:tab/>
        <w:t>(b)</w:t>
      </w:r>
      <w:r w:rsidRPr="0011184D">
        <w:rPr>
          <w:color w:val="000000"/>
        </w:rPr>
        <w:tab/>
        <w:t xml:space="preserve">a managing entity or owners’ association of a time sharing plan, not otherwise a seller, that offers on the association’s behalf time sharing interests in the time sharing plan transferred to the association through foreclosure, deed in lieu of foreclosure, or gratuitous transfer;  or </w:t>
      </w:r>
    </w:p>
    <w:p w:rsidR="00467B94" w:rsidRPr="0011184D" w:rsidRDefault="00467B94" w:rsidP="00467B94">
      <w:pPr>
        <w:rPr>
          <w:color w:val="000000"/>
        </w:rPr>
      </w:pPr>
      <w:r w:rsidRPr="0011184D">
        <w:rPr>
          <w:color w:val="000000"/>
        </w:rPr>
        <w:tab/>
      </w:r>
      <w:r w:rsidRPr="0011184D">
        <w:rPr>
          <w:color w:val="000000"/>
        </w:rPr>
        <w:tab/>
        <w:t>(c)</w:t>
      </w:r>
      <w:r w:rsidRPr="0011184D">
        <w:rPr>
          <w:color w:val="000000"/>
        </w:rPr>
        <w:tab/>
        <w:t xml:space="preserve">a person who owns or is conveyed, assigned, or transferred time sharing interests, and who subsequently conveys, assigns, or transfers all acquired time sharing interests to a single purchaser in a single transaction, which transaction may occur in stages. </w:t>
      </w:r>
    </w:p>
    <w:p w:rsidR="00467B94" w:rsidRPr="0011184D" w:rsidRDefault="00467B94" w:rsidP="00467B94">
      <w:pPr>
        <w:rPr>
          <w:color w:val="000000"/>
        </w:rPr>
      </w:pPr>
      <w:r w:rsidRPr="0011184D">
        <w:rPr>
          <w:color w:val="000000"/>
        </w:rPr>
        <w:tab/>
        <w:t>(7)</w:t>
      </w:r>
      <w:r w:rsidRPr="0011184D">
        <w:rPr>
          <w:color w:val="000000"/>
        </w:rPr>
        <w:tab/>
        <w:t xml:space="preserve">‘Vacation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467B94" w:rsidRPr="0011184D" w:rsidRDefault="00467B94" w:rsidP="00467B94">
      <w:pPr>
        <w:rPr>
          <w:color w:val="000000"/>
        </w:rPr>
      </w:pPr>
      <w:r w:rsidRPr="0011184D">
        <w:rPr>
          <w:color w:val="000000"/>
        </w:rPr>
        <w:tab/>
        <w:t>(8)</w:t>
      </w:r>
      <w:r w:rsidRPr="0011184D">
        <w:rPr>
          <w:color w:val="000000"/>
        </w:rPr>
        <w:tab/>
        <w:t xml:space="preserve">‘Vacation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467B94" w:rsidRPr="0011184D" w:rsidRDefault="00467B94" w:rsidP="00467B94">
      <w:pPr>
        <w:rPr>
          <w:color w:val="000000"/>
        </w:rPr>
      </w:pPr>
      <w:r w:rsidRPr="0011184D">
        <w:rPr>
          <w:color w:val="000000"/>
        </w:rPr>
        <w:tab/>
        <w:t>(9)</w:t>
      </w:r>
      <w:r w:rsidRPr="0011184D">
        <w:rPr>
          <w:color w:val="000000"/>
        </w:rPr>
        <w:tab/>
        <w:t xml:space="preserve">‘Vacation time sharing plan’ means either a vacation time sharing ownership plan or a vacation time sharing lease plan. </w:t>
      </w:r>
    </w:p>
    <w:p w:rsidR="00467B94" w:rsidRPr="0011184D" w:rsidRDefault="00467B94" w:rsidP="00467B94">
      <w:pPr>
        <w:rPr>
          <w:color w:val="000000"/>
        </w:rPr>
      </w:pPr>
      <w:r w:rsidRPr="0011184D">
        <w:rPr>
          <w:color w:val="000000"/>
        </w:rPr>
        <w:tab/>
        <w:t>(10)</w:t>
      </w:r>
      <w:r w:rsidRPr="0011184D">
        <w:rPr>
          <w:color w:val="000000"/>
        </w:rPr>
        <w:tab/>
        <w:t xml:space="preserve">‘Substantially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467B94" w:rsidRPr="0011184D" w:rsidRDefault="00467B94" w:rsidP="00467B94">
      <w:pPr>
        <w:rPr>
          <w:color w:val="000000"/>
        </w:rPr>
      </w:pPr>
      <w:r w:rsidRPr="0011184D">
        <w:rPr>
          <w:color w:val="000000"/>
        </w:rPr>
        <w:tab/>
        <w:t>(11)</w:t>
      </w:r>
      <w:r w:rsidRPr="0011184D">
        <w:rPr>
          <w:color w:val="000000"/>
        </w:rPr>
        <w:tab/>
        <w:t xml:space="preserve">‘Unit week’ means a number of consecutive days, normally seven consecutive days in duration, which may reasonably be assigned to purchasers of vacation time sharing plans by the seller. </w:t>
      </w:r>
    </w:p>
    <w:p w:rsidR="00467B94" w:rsidRPr="0011184D" w:rsidRDefault="00467B94" w:rsidP="00467B94">
      <w:pPr>
        <w:rPr>
          <w:color w:val="000000"/>
        </w:rPr>
      </w:pPr>
      <w:r w:rsidRPr="0011184D">
        <w:rPr>
          <w:color w:val="000000"/>
        </w:rPr>
        <w:tab/>
        <w:t>(12)</w:t>
      </w:r>
      <w:r w:rsidRPr="0011184D">
        <w:rPr>
          <w:color w:val="000000"/>
        </w:rPr>
        <w:tab/>
        <w:t xml:space="preserve">‘Escrow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r w:rsidRPr="0011184D">
        <w:rPr>
          <w:color w:val="000000"/>
          <w:u w:val="single"/>
        </w:rPr>
        <w:t>For purposes of section 27</w:t>
      </w:r>
      <w:r w:rsidRPr="0011184D">
        <w:rPr>
          <w:color w:val="000000"/>
          <w:u w:val="single"/>
        </w:rPr>
        <w:noBreakHyphen/>
        <w:t>32</w:t>
      </w:r>
      <w:r w:rsidRPr="0011184D">
        <w:rPr>
          <w:color w:val="000000"/>
          <w:u w:val="single"/>
        </w:rPr>
        <w:noBreakHyphen/>
        <w:t>55, escrow agent also means a</w:t>
      </w:r>
      <w:bookmarkStart w:id="61" w:name="_DV_C5"/>
      <w:bookmarkStart w:id="62" w:name="_DV_X96"/>
      <w:r w:rsidRPr="0011184D">
        <w:rPr>
          <w:color w:val="000000"/>
          <w:u w:val="single"/>
        </w:rPr>
        <w:t xml:space="preserve"> licensed South Carolina attorney in good standing, a licensed South Carolina real estate broker in good standing, or a licensed South Carolina title insurance agent in good </w:t>
      </w:r>
      <w:bookmarkStart w:id="63" w:name="_DV_C6"/>
      <w:bookmarkEnd w:id="61"/>
      <w:bookmarkEnd w:id="62"/>
      <w:r w:rsidRPr="0011184D">
        <w:rPr>
          <w:color w:val="000000"/>
          <w:u w:val="single"/>
        </w:rPr>
        <w:t>standing.</w:t>
      </w:r>
      <w:bookmarkEnd w:id="63"/>
    </w:p>
    <w:p w:rsidR="00467B94" w:rsidRPr="0011184D" w:rsidRDefault="00467B94" w:rsidP="00467B94">
      <w:pPr>
        <w:rPr>
          <w:color w:val="000000"/>
        </w:rPr>
      </w:pPr>
      <w:r w:rsidRPr="0011184D">
        <w:rPr>
          <w:color w:val="000000"/>
        </w:rPr>
        <w:tab/>
        <w:t>(13)</w:t>
      </w:r>
      <w:r w:rsidRPr="0011184D">
        <w:rPr>
          <w:color w:val="000000"/>
        </w:rPr>
        <w:tab/>
        <w:t xml:space="preserve">‘Escrow account’ means funds held or maintained by an escrow agent. </w:t>
      </w:r>
    </w:p>
    <w:p w:rsidR="00467B94" w:rsidRPr="0011184D" w:rsidRDefault="00467B94" w:rsidP="00467B94">
      <w:pPr>
        <w:rPr>
          <w:color w:val="000000"/>
        </w:rPr>
      </w:pPr>
      <w:r w:rsidRPr="0011184D">
        <w:rPr>
          <w:color w:val="000000"/>
        </w:rPr>
        <w:tab/>
        <w:t>(14)</w:t>
      </w:r>
      <w:r w:rsidRPr="0011184D">
        <w:rPr>
          <w:color w:val="000000"/>
        </w:rPr>
        <w:tab/>
        <w:t xml:space="preserve">‘Fund’ and ‘recovery fund’ means the South Carolina Vacation Time Sharing Recovery Fund. </w:t>
      </w:r>
    </w:p>
    <w:p w:rsidR="00467B94" w:rsidRPr="0011184D" w:rsidRDefault="00467B94" w:rsidP="00467B94">
      <w:pPr>
        <w:rPr>
          <w:color w:val="000000"/>
        </w:rPr>
      </w:pPr>
      <w:r w:rsidRPr="0011184D">
        <w:rPr>
          <w:color w:val="000000"/>
        </w:rPr>
        <w:tab/>
        <w:t>(15)</w:t>
      </w:r>
      <w:r w:rsidRPr="0011184D">
        <w:rPr>
          <w:color w:val="000000"/>
        </w:rPr>
        <w:tab/>
        <w:t xml:space="preserve">‘Claim’ means a monetary loss sustained or allegedly sustained by a person due to the wrongdoing of a registrant or licensee. </w:t>
      </w:r>
    </w:p>
    <w:p w:rsidR="00467B94" w:rsidRPr="0011184D" w:rsidRDefault="00467B94" w:rsidP="00467B94">
      <w:pPr>
        <w:suppressAutoHyphens/>
        <w:rPr>
          <w:color w:val="000000"/>
        </w:rPr>
      </w:pPr>
      <w:r w:rsidRPr="0011184D">
        <w:rPr>
          <w:color w:val="000000"/>
        </w:rPr>
        <w:tab/>
        <w:t>(16)</w:t>
      </w:r>
      <w:r w:rsidRPr="0011184D">
        <w:rPr>
          <w:color w:val="000000"/>
        </w:rPr>
        <w:tab/>
        <w:t>‘Real estate broker’s trust account’ means a demand account in a bank or savings institution in this State held by a duly licensed South Carolina real estate broker.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color w:val="000000"/>
        </w:rPr>
        <w:tab/>
      </w:r>
      <w:r w:rsidRPr="0011184D">
        <w:rPr>
          <w:rFonts w:ascii="Times New Roman" w:hAnsi="Times New Roman" w:cs="Times New Roman"/>
          <w:szCs w:val="24"/>
          <w:u w:val="single"/>
        </w:rPr>
        <w:t>(17)</w:t>
      </w:r>
      <w:r w:rsidRPr="0011184D">
        <w:rPr>
          <w:rFonts w:ascii="Times New Roman" w:hAnsi="Times New Roman" w:cs="Times New Roman"/>
          <w:szCs w:val="24"/>
        </w:rPr>
        <w:tab/>
      </w:r>
      <w:r w:rsidRPr="0011184D">
        <w:rPr>
          <w:rFonts w:ascii="Times New Roman" w:hAnsi="Times New Roman" w:cs="Times New Roman"/>
          <w:szCs w:val="24"/>
          <w:u w:val="single"/>
        </w:rPr>
        <w:t>‘Resale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(18)</w:t>
      </w:r>
      <w:r w:rsidRPr="0011184D">
        <w:rPr>
          <w:rFonts w:ascii="Times New Roman" w:hAnsi="Times New Roman" w:cs="Times New Roman"/>
          <w:szCs w:val="24"/>
        </w:rPr>
        <w:tab/>
      </w:r>
      <w:r w:rsidRPr="0011184D">
        <w:rPr>
          <w:rFonts w:ascii="Times New Roman" w:hAnsi="Times New Roman" w:cs="Times New Roman"/>
          <w:szCs w:val="24"/>
          <w:u w:val="single"/>
        </w:rPr>
        <w:t>‘Resale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(a)</w:t>
      </w:r>
      <w:r w:rsidRPr="0011184D">
        <w:rPr>
          <w:rFonts w:ascii="Times New Roman" w:hAnsi="Times New Roman" w:cs="Times New Roman"/>
          <w:szCs w:val="24"/>
        </w:rPr>
        <w:tab/>
      </w:r>
      <w:r w:rsidRPr="0011184D">
        <w:rPr>
          <w:rFonts w:ascii="Times New Roman" w:hAnsi="Times New Roman" w:cs="Times New Roman"/>
          <w:szCs w:val="24"/>
          <w:u w:val="single"/>
        </w:rPr>
        <w:t>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(b)</w:t>
      </w:r>
      <w:r w:rsidRPr="0011184D">
        <w:rPr>
          <w:rFonts w:ascii="Times New Roman" w:hAnsi="Times New Roman" w:cs="Times New Roman"/>
          <w:szCs w:val="24"/>
        </w:rPr>
        <w:tab/>
      </w:r>
      <w:r w:rsidRPr="0011184D">
        <w:rPr>
          <w:rFonts w:ascii="Times New Roman" w:hAnsi="Times New Roman" w:cs="Times New Roman"/>
          <w:szCs w:val="24"/>
          <w:u w:val="single"/>
        </w:rPr>
        <w:t>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 or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(c)</w:t>
      </w:r>
      <w:r w:rsidRPr="0011184D">
        <w:rPr>
          <w:rFonts w:ascii="Times New Roman" w:hAnsi="Times New Roman" w:cs="Times New Roman"/>
          <w:szCs w:val="24"/>
        </w:rPr>
        <w:tab/>
      </w:r>
      <w:r w:rsidRPr="0011184D">
        <w:rPr>
          <w:rFonts w:ascii="Times New Roman" w:hAnsi="Times New Roman" w:cs="Times New Roman"/>
          <w:szCs w:val="24"/>
          <w:u w:val="single"/>
        </w:rPr>
        <w:t xml:space="preserve">a consumer vacation time sharing reseller who, in a given calendar year, sells seven or fewer resale vacation time sharing interests. </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(19)</w:t>
      </w:r>
      <w:r w:rsidRPr="0011184D">
        <w:rPr>
          <w:rFonts w:ascii="Times New Roman" w:hAnsi="Times New Roman" w:cs="Times New Roman"/>
          <w:szCs w:val="24"/>
        </w:rPr>
        <w:tab/>
      </w:r>
      <w:r w:rsidRPr="0011184D">
        <w:rPr>
          <w:rFonts w:ascii="Times New Roman" w:hAnsi="Times New Roman" w:cs="Times New Roman"/>
          <w:szCs w:val="24"/>
          <w:u w:val="single"/>
        </w:rPr>
        <w:t>‘Vacation time sharing resale service’ means:</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(a)</w:t>
      </w:r>
      <w:r w:rsidRPr="0011184D">
        <w:rPr>
          <w:rFonts w:ascii="Times New Roman" w:hAnsi="Times New Roman" w:cs="Times New Roman"/>
          <w:szCs w:val="24"/>
        </w:rPr>
        <w:tab/>
      </w:r>
      <w:r w:rsidRPr="0011184D">
        <w:rPr>
          <w:rFonts w:ascii="Times New Roman" w:hAnsi="Times New Roman" w:cs="Times New Roman"/>
          <w:szCs w:val="24"/>
          <w:u w:val="single"/>
        </w:rPr>
        <w:t>the advertising of, or an offer to advertise, any resale vacation time sharing interest for resale or rent; or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(b)</w:t>
      </w:r>
      <w:r w:rsidRPr="0011184D">
        <w:rPr>
          <w:rFonts w:ascii="Times New Roman" w:hAnsi="Times New Roman" w:cs="Times New Roman"/>
          <w:szCs w:val="24"/>
        </w:rPr>
        <w:tab/>
      </w:r>
      <w:r w:rsidRPr="0011184D">
        <w:rPr>
          <w:rFonts w:ascii="Times New Roman" w:hAnsi="Times New Roman" w:cs="Times New Roman"/>
          <w:szCs w:val="24"/>
          <w:u w:val="single"/>
        </w:rPr>
        <w:t>the transfer or offer to assist in the transfer of legal ownership of any resale vacation time sharing interest.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(20)</w:t>
      </w:r>
      <w:r w:rsidRPr="0011184D">
        <w:rPr>
          <w:rFonts w:ascii="Times New Roman" w:hAnsi="Times New Roman" w:cs="Times New Roman"/>
          <w:szCs w:val="24"/>
        </w:rPr>
        <w:tab/>
      </w:r>
      <w:r w:rsidRPr="0011184D">
        <w:rPr>
          <w:rFonts w:ascii="Times New Roman" w:hAnsi="Times New Roman" w:cs="Times New Roman"/>
          <w:szCs w:val="24"/>
          <w:u w:val="single"/>
        </w:rPr>
        <w:t xml:space="preserve">‘Vacation time sharing association’ means </w:t>
      </w:r>
      <w:r w:rsidRPr="0011184D">
        <w:rPr>
          <w:rStyle w:val="textintrojustify"/>
          <w:rFonts w:ascii="Times New Roman" w:hAnsi="Times New Roman" w:cs="Times New Roman"/>
          <w:szCs w:val="24"/>
          <w:u w:val="single"/>
        </w:rPr>
        <w:t>an association made up of all owners of vacation time sharing interests in a vacation time sharing plan, including sellers and owners of such vacation time sharing plan.</w:t>
      </w:r>
    </w:p>
    <w:p w:rsidR="00467B94" w:rsidRPr="0011184D" w:rsidRDefault="00467B94" w:rsidP="00467B94">
      <w:pPr>
        <w:suppressAutoHyphens/>
      </w:pPr>
      <w:r w:rsidRPr="0011184D">
        <w:rPr>
          <w:szCs w:val="24"/>
        </w:rPr>
        <w:tab/>
      </w:r>
      <w:r w:rsidRPr="0011184D">
        <w:rPr>
          <w:szCs w:val="24"/>
          <w:u w:val="single"/>
        </w:rPr>
        <w:t>(21)</w:t>
      </w:r>
      <w:r w:rsidRPr="0011184D">
        <w:rPr>
          <w:szCs w:val="24"/>
        </w:rPr>
        <w:tab/>
      </w:r>
      <w:r w:rsidRPr="0011184D">
        <w:rPr>
          <w:szCs w:val="24"/>
          <w:u w:val="single"/>
        </w:rPr>
        <w:t>‘Consumer vacation time sharing reseller’ means an owner of a resale vacation time sharing interest.</w:t>
      </w:r>
      <w:r w:rsidRPr="0011184D">
        <w:t>”</w:t>
      </w:r>
    </w:p>
    <w:p w:rsidR="00467B94" w:rsidRPr="0011184D" w:rsidRDefault="00467B94" w:rsidP="00467B94">
      <w:pPr>
        <w:suppressAutoHyphens/>
      </w:pPr>
      <w:r w:rsidRPr="0011184D">
        <w:t>SECTION</w:t>
      </w:r>
      <w:r w:rsidRPr="0011184D">
        <w:tab/>
        <w:t>2.</w:t>
      </w:r>
      <w:r w:rsidRPr="0011184D">
        <w:tab/>
        <w:t>Section 27</w:t>
      </w:r>
      <w:r w:rsidRPr="0011184D">
        <w:noBreakHyphen/>
        <w:t>32</w:t>
      </w:r>
      <w:r w:rsidRPr="0011184D">
        <w:noBreakHyphen/>
        <w:t>55 of the 1976 Code is amended to read:</w:t>
      </w:r>
    </w:p>
    <w:p w:rsidR="00467B94" w:rsidRPr="0011184D" w:rsidRDefault="00467B94" w:rsidP="00467B94">
      <w:pPr>
        <w:pStyle w:val="NoSpacing"/>
        <w:ind w:firstLine="216"/>
        <w:jc w:val="both"/>
        <w:rPr>
          <w:rFonts w:ascii="Times New Roman" w:hAnsi="Times New Roman" w:cs="Times New Roman"/>
          <w:color w:val="000000"/>
        </w:rPr>
      </w:pPr>
      <w:r w:rsidRPr="0011184D">
        <w:rPr>
          <w:rFonts w:ascii="Times New Roman" w:hAnsi="Times New Roman" w:cs="Times New Roman"/>
        </w:rPr>
        <w:tab/>
        <w:t>“Section 27</w:t>
      </w:r>
      <w:r w:rsidRPr="0011184D">
        <w:rPr>
          <w:rFonts w:ascii="Times New Roman" w:hAnsi="Times New Roman" w:cs="Times New Roman"/>
        </w:rPr>
        <w:noBreakHyphen/>
        <w:t>32</w:t>
      </w:r>
      <w:r w:rsidRPr="0011184D">
        <w:rPr>
          <w:rFonts w:ascii="Times New Roman" w:hAnsi="Times New Roman" w:cs="Times New Roman"/>
        </w:rPr>
        <w:noBreakHyphen/>
        <w:t>55.</w:t>
      </w:r>
      <w:r w:rsidRPr="0011184D">
        <w:rPr>
          <w:rFonts w:ascii="Times New Roman" w:hAnsi="Times New Roman" w:cs="Times New Roman"/>
        </w:rPr>
        <w:tab/>
      </w:r>
      <w:r w:rsidRPr="0011184D">
        <w:rPr>
          <w:rFonts w:ascii="Times New Roman" w:hAnsi="Times New Roman" w:cs="Times New Roman"/>
          <w:strike/>
          <w:color w:val="000000"/>
        </w:rPr>
        <w:t>An owner of an interest in a vacation time sharing plan may not be charged an up</w:t>
      </w:r>
      <w:r w:rsidRPr="0011184D">
        <w:rPr>
          <w:rFonts w:ascii="Times New Roman" w:hAnsi="Times New Roman" w:cs="Times New Roman"/>
          <w:strike/>
          <w:color w:val="000000"/>
        </w:rPr>
        <w:noBreakHyphen/>
        <w:t>front appraisal fee for the resale of his interest but may be charged only an up</w:t>
      </w:r>
      <w:r w:rsidRPr="0011184D">
        <w:rPr>
          <w:rFonts w:ascii="Times New Roman" w:hAnsi="Times New Roman" w:cs="Times New Roman"/>
          <w:strike/>
          <w:color w:val="000000"/>
        </w:rPr>
        <w:noBreakHyphen/>
        <w:t>front marketing fee or commission upon the resale of the interest in an amount stipulated by written agreement between the owner and his sales agent.  A person violating the provisions of this section has committed an unfair trade practice pursuant to Section 39</w:t>
      </w:r>
      <w:r w:rsidRPr="0011184D">
        <w:rPr>
          <w:rFonts w:ascii="Times New Roman" w:hAnsi="Times New Roman" w:cs="Times New Roman"/>
          <w:strike/>
          <w:color w:val="000000"/>
        </w:rPr>
        <w:noBreakHyphen/>
        <w:t>5</w:t>
      </w:r>
      <w:r w:rsidRPr="0011184D">
        <w:rPr>
          <w:rFonts w:ascii="Times New Roman" w:hAnsi="Times New Roman" w:cs="Times New Roman"/>
          <w:strike/>
          <w:color w:val="000000"/>
        </w:rPr>
        <w:noBreakHyphen/>
        <w:t>20 and is subject to all penalties and remedies provided by law for this violation.</w:t>
      </w:r>
      <w:r w:rsidRPr="0011184D">
        <w:rPr>
          <w:rFonts w:ascii="Times New Roman" w:hAnsi="Times New Roman" w:cs="Times New Roman"/>
          <w:color w:val="000000"/>
        </w:rPr>
        <w:t xml:space="preserve"> </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color w:val="000000"/>
        </w:rPr>
        <w:tab/>
      </w:r>
      <w:r w:rsidRPr="0011184D">
        <w:rPr>
          <w:rFonts w:ascii="Times New Roman" w:hAnsi="Times New Roman" w:cs="Times New Roman"/>
          <w:szCs w:val="24"/>
          <w:u w:val="single"/>
        </w:rPr>
        <w:t>(A)</w:t>
      </w:r>
      <w:r w:rsidRPr="0011184D">
        <w:rPr>
          <w:rFonts w:ascii="Times New Roman" w:hAnsi="Times New Roman" w:cs="Times New Roman"/>
          <w:szCs w:val="24"/>
        </w:rPr>
        <w:tab/>
      </w:r>
      <w:r w:rsidRPr="0011184D">
        <w:rPr>
          <w:rFonts w:ascii="Times New Roman" w:hAnsi="Times New Roman" w:cs="Times New Roman"/>
          <w:szCs w:val="24"/>
          <w:u w:val="single"/>
        </w:rPr>
        <w:t>Before engaging in any vacation time sharing resale services, a resale service provider must provide a written contract to the consumer vacation time sharing reseller that includes:</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(1)</w:t>
      </w:r>
      <w:r w:rsidRPr="0011184D">
        <w:rPr>
          <w:rFonts w:ascii="Times New Roman" w:hAnsi="Times New Roman" w:cs="Times New Roman"/>
          <w:szCs w:val="24"/>
        </w:rPr>
        <w:tab/>
      </w:r>
      <w:r w:rsidRPr="0011184D">
        <w:rPr>
          <w:rFonts w:ascii="Times New Roman" w:hAnsi="Times New Roman" w:cs="Times New Roman"/>
          <w:szCs w:val="24"/>
          <w:u w:val="single"/>
        </w:rPr>
        <w:t>The name, physical address, telephone number, and website address, if any, of the resale service provider and any other agent or third party who will provide any of the vacation time sharing resale services on behalf of the resale service provider.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(2)</w:t>
      </w:r>
      <w:r w:rsidRPr="0011184D">
        <w:rPr>
          <w:rFonts w:ascii="Times New Roman" w:hAnsi="Times New Roman" w:cs="Times New Roman"/>
          <w:szCs w:val="24"/>
        </w:rPr>
        <w:tab/>
      </w:r>
      <w:r w:rsidRPr="0011184D">
        <w:rPr>
          <w:rFonts w:ascii="Times New Roman" w:hAnsi="Times New Roman" w:cs="Times New Roman"/>
          <w:szCs w:val="24"/>
          <w:u w:val="single"/>
        </w:rPr>
        <w:t>The name, physical address, telephone number, and email address of the escrow agent, if applicable, that will be used to hold funds or other property pursuant to this section.</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(3)</w:t>
      </w:r>
      <w:r w:rsidRPr="0011184D">
        <w:rPr>
          <w:rFonts w:ascii="Times New Roman" w:hAnsi="Times New Roman" w:cs="Times New Roman"/>
          <w:szCs w:val="24"/>
        </w:rPr>
        <w:tab/>
      </w:r>
      <w:r w:rsidRPr="0011184D">
        <w:rPr>
          <w:rFonts w:ascii="Times New Roman" w:hAnsi="Times New Roman" w:cs="Times New Roman"/>
          <w:szCs w:val="24"/>
          <w:u w:val="single"/>
        </w:rPr>
        <w:t>A complete description of the vacation timesharing resale services.</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(4)</w:t>
      </w:r>
      <w:r w:rsidRPr="0011184D">
        <w:rPr>
          <w:rFonts w:ascii="Times New Roman" w:hAnsi="Times New Roman" w:cs="Times New Roman"/>
          <w:szCs w:val="24"/>
        </w:rPr>
        <w:tab/>
      </w:r>
      <w:r w:rsidRPr="0011184D">
        <w:rPr>
          <w:rFonts w:ascii="Times New Roman" w:hAnsi="Times New Roman" w:cs="Times New Roman"/>
          <w:szCs w:val="24"/>
          <w:u w:val="single"/>
        </w:rPr>
        <w:t>The duration of the contract for vacation time sharing resale services expressed in days, weeks, months or years.</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(5)</w:t>
      </w:r>
      <w:r w:rsidRPr="0011184D">
        <w:rPr>
          <w:rFonts w:ascii="Times New Roman" w:hAnsi="Times New Roman" w:cs="Times New Roman"/>
          <w:szCs w:val="24"/>
        </w:rPr>
        <w:tab/>
      </w:r>
      <w:r w:rsidRPr="0011184D">
        <w:rPr>
          <w:rFonts w:ascii="Times New Roman" w:hAnsi="Times New Roman" w:cs="Times New Roman"/>
          <w:szCs w:val="24"/>
          <w:u w:val="single"/>
        </w:rPr>
        <w:t>A description of any fees, costs, or other consideration to be paid to the resale service provider or any agent or third party of it. These fees must include marketing and advertising fees or commissions that are paid upon the resale of a resale vacation time sharing interest.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(6)</w:t>
      </w:r>
      <w:r w:rsidRPr="0011184D">
        <w:rPr>
          <w:rFonts w:ascii="Times New Roman" w:hAnsi="Times New Roman" w:cs="Times New Roman"/>
          <w:szCs w:val="24"/>
        </w:rPr>
        <w:tab/>
      </w:r>
      <w:r w:rsidRPr="0011184D">
        <w:rPr>
          <w:rFonts w:ascii="Times New Roman" w:hAnsi="Times New Roman" w:cs="Times New Roman"/>
          <w:szCs w:val="24"/>
          <w:u w:val="single"/>
        </w:rPr>
        <w:t>A statement, if applicable, that the resale service provider will deliver to the consumer vacation time sharing reseller all documentation evidencing the transfer of legal ownership of the resale vacation time sharing interest as provided in subsection (B).</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(7)</w:t>
      </w:r>
      <w:r w:rsidRPr="0011184D">
        <w:rPr>
          <w:rFonts w:ascii="Times New Roman" w:hAnsi="Times New Roman" w:cs="Times New Roman"/>
          <w:szCs w:val="24"/>
        </w:rPr>
        <w:tab/>
      </w:r>
      <w:r w:rsidRPr="0011184D">
        <w:rPr>
          <w:rFonts w:ascii="Times New Roman" w:hAnsi="Times New Roman" w:cs="Times New Roman"/>
          <w:szCs w:val="24"/>
          <w:u w:val="single"/>
        </w:rPr>
        <w:t xml:space="preserve">A statement, if applicable, that the consumer time sharing reseller shall have five business days from the date they receive the notice of right to dispute the release funds from the escrow agent as referenced in subsection (B). </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(8)</w:t>
      </w:r>
      <w:r w:rsidRPr="0011184D">
        <w:rPr>
          <w:rFonts w:ascii="Times New Roman" w:hAnsi="Times New Roman" w:cs="Times New Roman"/>
          <w:szCs w:val="24"/>
        </w:rPr>
        <w:tab/>
      </w:r>
      <w:r w:rsidRPr="0011184D">
        <w:rPr>
          <w:rFonts w:ascii="Times New Roman" w:hAnsi="Times New Roman" w:cs="Times New Roman"/>
          <w:szCs w:val="24"/>
          <w:u w:val="single"/>
        </w:rPr>
        <w:t>The internet addresses and telephone numbers for both the Department of Consumer Affairs and the commission.</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(9)</w:t>
      </w:r>
      <w:r w:rsidRPr="0011184D">
        <w:rPr>
          <w:rFonts w:ascii="Times New Roman" w:hAnsi="Times New Roman" w:cs="Times New Roman"/>
          <w:szCs w:val="24"/>
        </w:rPr>
        <w:tab/>
      </w:r>
      <w:r w:rsidRPr="0011184D">
        <w:rPr>
          <w:rFonts w:ascii="Times New Roman" w:hAnsi="Times New Roman" w:cs="Times New Roman"/>
          <w:szCs w:val="24"/>
          <w:u w:val="single"/>
        </w:rPr>
        <w:t>A statement printed in at least 12</w:t>
      </w:r>
      <w:r w:rsidRPr="0011184D">
        <w:rPr>
          <w:rFonts w:ascii="Times New Roman" w:hAnsi="Times New Roman" w:cs="Times New Roman"/>
          <w:szCs w:val="24"/>
          <w:u w:val="single"/>
        </w:rPr>
        <w:noBreakHyphen/>
        <w:t>point boldfaced type immediately preceding the space in the contract provided for the consumer time sharing reseller’s signature in substantially the following form:</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‘You have an unwaivable right to cancel this contract for any reason within 5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Pr="0011184D">
        <w:rPr>
          <w:rFonts w:ascii="Times New Roman" w:hAnsi="Times New Roman" w:cs="Times New Roman"/>
          <w:szCs w:val="24"/>
          <w:u w:val="single"/>
        </w:rPr>
        <w:noBreakHyphen/>
        <w:t>mail address). Your refund will be made within 20 days after receipt of notice of cancellation or within 5 days after receipt of funds from your cleared check, whichever is later.  You are not obligated to pay   (name of resale service provider)   any money unless you sign this contract and return it to   (name of resale service provider).’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may also wish to contact your resort management company or your vacation time sharing association to learn about resale or rental options that may be available to you.’</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(B)</w:t>
      </w:r>
      <w:r w:rsidRPr="0011184D">
        <w:rPr>
          <w:rFonts w:ascii="Times New Roman" w:hAnsi="Times New Roman" w:cs="Times New Roman"/>
          <w:szCs w:val="24"/>
        </w:rPr>
        <w:tab/>
      </w:r>
      <w:r w:rsidRPr="0011184D">
        <w:rPr>
          <w:rFonts w:ascii="Times New Roman" w:hAnsi="Times New Roman" w:cs="Times New Roman"/>
          <w:szCs w:val="24"/>
          <w:u w:val="single"/>
        </w:rPr>
        <w:t>With respect to all fees, costs and compensation paid to a resale service provider, the following shall apply:</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(1)</w:t>
      </w:r>
      <w:r w:rsidRPr="0011184D">
        <w:rPr>
          <w:rFonts w:ascii="Times New Roman" w:hAnsi="Times New Roman" w:cs="Times New Roman"/>
          <w:szCs w:val="24"/>
        </w:rPr>
        <w:tab/>
      </w:r>
      <w:r w:rsidRPr="0011184D">
        <w:rPr>
          <w:rFonts w:ascii="Times New Roman" w:hAnsi="Times New Roman" w:cs="Times New Roman"/>
          <w:szCs w:val="24"/>
          <w:u w:val="single"/>
        </w:rPr>
        <w:t>A consumer vacation time sharing reseller may not be charged an appraisal fee in connection with the sale or rental of a resale vacation time sharing interest.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(2)</w:t>
      </w:r>
      <w:r w:rsidRPr="0011184D">
        <w:rPr>
          <w:rFonts w:ascii="Times New Roman" w:hAnsi="Times New Roman" w:cs="Times New Roman"/>
          <w:szCs w:val="24"/>
        </w:rPr>
        <w:tab/>
      </w:r>
      <w:r w:rsidRPr="0011184D">
        <w:rPr>
          <w:rFonts w:ascii="Times New Roman" w:hAnsi="Times New Roman" w:cs="Times New Roman"/>
          <w:szCs w:val="24"/>
          <w:u w:val="single"/>
        </w:rPr>
        <w:t>A consumer vacation time sharing reseller may be charged marketing or advertising fees prior to the sale or rental of a resale vacation time sharing interest.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(3)</w:t>
      </w:r>
      <w:r w:rsidRPr="0011184D">
        <w:rPr>
          <w:rFonts w:ascii="Times New Roman" w:hAnsi="Times New Roman" w:cs="Times New Roman"/>
          <w:szCs w:val="24"/>
        </w:rPr>
        <w:tab/>
      </w:r>
      <w:r w:rsidRPr="0011184D">
        <w:rPr>
          <w:rFonts w:ascii="Times New Roman" w:hAnsi="Times New Roman" w:cs="Times New Roman"/>
          <w:szCs w:val="24"/>
          <w:u w:val="single"/>
        </w:rPr>
        <w:t>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(a)</w:t>
      </w:r>
      <w:r w:rsidRPr="0011184D">
        <w:rPr>
          <w:rFonts w:ascii="Times New Roman" w:hAnsi="Times New Roman" w:cs="Times New Roman"/>
          <w:szCs w:val="24"/>
        </w:rPr>
        <w:tab/>
      </w:r>
      <w:r w:rsidRPr="0011184D">
        <w:rPr>
          <w:rFonts w:ascii="Times New Roman" w:hAnsi="Times New Roman" w:cs="Times New Roman"/>
          <w:szCs w:val="24"/>
          <w:u w:val="single"/>
        </w:rPr>
        <w:t>The funds or other property required to be escrowed hereunder may only be released from escrow to or on the order of the person providing the vacation time sharing resale services upon completion of all of the following:</w:t>
      </w:r>
    </w:p>
    <w:p w:rsidR="00467B94" w:rsidRPr="0011184D" w:rsidRDefault="00467B94" w:rsidP="00467B94">
      <w:pPr>
        <w:pStyle w:val="NoSpacing"/>
        <w:ind w:firstLine="216"/>
        <w:jc w:val="both"/>
        <w:rPr>
          <w:rFonts w:ascii="Times New Roman" w:hAnsi="Times New Roman" w:cs="Times New Roman"/>
          <w:strike/>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(i)</w:t>
      </w:r>
      <w:r w:rsidRPr="0011184D">
        <w:rPr>
          <w:rFonts w:ascii="Times New Roman" w:hAnsi="Times New Roman" w:cs="Times New Roman"/>
          <w:szCs w:val="24"/>
        </w:rPr>
        <w:tab/>
      </w:r>
      <w:r w:rsidRPr="0011184D">
        <w:rPr>
          <w:rFonts w:ascii="Times New Roman" w:hAnsi="Times New Roman" w:cs="Times New Roman"/>
          <w:szCs w:val="24"/>
          <w:u w:val="single"/>
        </w:rPr>
        <w:t>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to the transferee.</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(ii)</w:t>
      </w:r>
      <w:r w:rsidRPr="0011184D">
        <w:rPr>
          <w:rFonts w:ascii="Times New Roman" w:hAnsi="Times New Roman" w:cs="Times New Roman"/>
          <w:szCs w:val="24"/>
        </w:rPr>
        <w:tab/>
      </w:r>
      <w:r w:rsidRPr="0011184D">
        <w:rPr>
          <w:rFonts w:ascii="Times New Roman" w:hAnsi="Times New Roman" w:cs="Times New Roman"/>
          <w:szCs w:val="24"/>
          <w:u w:val="single"/>
        </w:rPr>
        <w:t>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(iii)</w:t>
      </w:r>
      <w:r w:rsidRPr="0011184D">
        <w:rPr>
          <w:rFonts w:ascii="Times New Roman" w:hAnsi="Times New Roman" w:cs="Times New Roman"/>
          <w:szCs w:val="24"/>
        </w:rPr>
        <w:tab/>
      </w:r>
      <w:r w:rsidRPr="0011184D">
        <w:rPr>
          <w:rFonts w:ascii="Times New Roman" w:hAnsi="Times New Roman" w:cs="Times New Roman"/>
          <w:szCs w:val="24"/>
          <w:u w:val="single"/>
        </w:rPr>
        <w:t>Failure of the consumer vacation time sharing reseller to submit a dispute pursuant to subsubitem (ii).</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(iv)</w:t>
      </w:r>
      <w:r w:rsidRPr="0011184D">
        <w:rPr>
          <w:rFonts w:ascii="Times New Roman" w:hAnsi="Times New Roman" w:cs="Times New Roman"/>
          <w:szCs w:val="24"/>
        </w:rPr>
        <w:tab/>
      </w:r>
      <w:r w:rsidRPr="0011184D">
        <w:rPr>
          <w:rFonts w:ascii="Times New Roman" w:hAnsi="Times New Roman" w:cs="Times New Roman"/>
          <w:szCs w:val="24"/>
          <w:u w:val="single"/>
        </w:rPr>
        <w:t>Should the escrow agent receive conflicting demands for funds or other property held in escrow, the escrow agent must immediately notify the commission of the dispute and either promptly submit the matter to arbitration or, by interpleader or otherwise, seek an adjudication of the matter by court.</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(b)</w:t>
      </w:r>
      <w:r w:rsidRPr="0011184D">
        <w:rPr>
          <w:rFonts w:ascii="Times New Roman" w:hAnsi="Times New Roman" w:cs="Times New Roman"/>
          <w:szCs w:val="24"/>
        </w:rPr>
        <w:tab/>
      </w:r>
      <w:r w:rsidRPr="0011184D">
        <w:rPr>
          <w:rFonts w:ascii="Times New Roman" w:hAnsi="Times New Roman" w:cs="Times New Roman"/>
          <w:szCs w:val="24"/>
          <w:u w:val="single"/>
        </w:rPr>
        <w:t xml:space="preserve">The commission may audit or examine the escrow account. The resale service provider must make available documents relating to the escrow account or escrow obligation to the commission upon the commission’s request. </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rPr>
        <w:tab/>
      </w:r>
      <w:r w:rsidRPr="0011184D">
        <w:rPr>
          <w:rFonts w:ascii="Times New Roman" w:hAnsi="Times New Roman" w:cs="Times New Roman"/>
          <w:szCs w:val="24"/>
          <w:u w:val="single"/>
        </w:rPr>
        <w:t>(c)</w:t>
      </w:r>
      <w:r w:rsidRPr="0011184D">
        <w:rPr>
          <w:rFonts w:ascii="Times New Roman" w:hAnsi="Times New Roman" w:cs="Times New Roman"/>
          <w:szCs w:val="24"/>
        </w:rPr>
        <w:tab/>
      </w:r>
      <w:r w:rsidRPr="0011184D">
        <w:rPr>
          <w:rFonts w:ascii="Times New Roman" w:hAnsi="Times New Roman" w:cs="Times New Roman"/>
          <w:szCs w:val="24"/>
          <w:u w:val="single"/>
        </w:rPr>
        <w:t>The escrow agent must retain all resale transfer agreements, escrow account records, affidavits and notices of dispute received pursuant to this subsection for a period of three years.</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(C)</w:t>
      </w:r>
      <w:r w:rsidRPr="0011184D">
        <w:rPr>
          <w:rFonts w:ascii="Times New Roman" w:hAnsi="Times New Roman" w:cs="Times New Roman"/>
          <w:szCs w:val="24"/>
        </w:rPr>
        <w:tab/>
      </w:r>
      <w:r w:rsidRPr="0011184D">
        <w:rPr>
          <w:rFonts w:ascii="Times New Roman" w:hAnsi="Times New Roman" w:cs="Times New Roman"/>
          <w:szCs w:val="24"/>
          <w:u w:val="single"/>
        </w:rPr>
        <w:t>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  Failure to pay assessments or taxes that are due or that come due after acquisition of a resale vacation time sharing interest by a transferee who acquires the resale vacation time sharing interest for commercial purposes and not for personal use and enjoyment is prima facie evidence of an intentional and purposeful violation of this subsection.  It must be considered a violation of this section if there is any transfer, series of transfers, or other action made or taken by any person for the purpose of circumventing this section.</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(D)</w:t>
      </w:r>
      <w:r w:rsidRPr="0011184D">
        <w:rPr>
          <w:rFonts w:ascii="Times New Roman" w:hAnsi="Times New Roman" w:cs="Times New Roman"/>
          <w:szCs w:val="24"/>
        </w:rPr>
        <w:tab/>
      </w:r>
      <w:r w:rsidRPr="0011184D">
        <w:rPr>
          <w:rFonts w:ascii="Times New Roman" w:hAnsi="Times New Roman" w:cs="Times New Roman"/>
          <w:szCs w:val="24"/>
          <w:u w:val="single"/>
        </w:rPr>
        <w:t xml:space="preserve">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is prima facie evidence of a violation of this section. </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(E)</w:t>
      </w:r>
      <w:r w:rsidRPr="0011184D">
        <w:rPr>
          <w:rFonts w:ascii="Times New Roman" w:hAnsi="Times New Roman" w:cs="Times New Roman"/>
          <w:szCs w:val="24"/>
        </w:rPr>
        <w:tab/>
      </w:r>
      <w:r w:rsidRPr="0011184D">
        <w:rPr>
          <w:rFonts w:ascii="Times New Roman" w:hAnsi="Times New Roman" w:cs="Times New Roman"/>
          <w:szCs w:val="24"/>
          <w:u w:val="single"/>
        </w:rPr>
        <w:t>Providing resale advertising services with respect to a consumer resale vacation time sharing interest in a vacation time share property located or offered within this State or required to be registered in this State, including acting as an agent or third</w:t>
      </w:r>
      <w:r w:rsidRPr="0011184D">
        <w:rPr>
          <w:rFonts w:ascii="Times New Roman" w:hAnsi="Times New Roman" w:cs="Times New Roman"/>
          <w:szCs w:val="24"/>
          <w:u w:val="single"/>
        </w:rPr>
        <w:noBreakHyphen/>
        <w:t>party service provider for a resale service provider, constitutes operating, conducting, engaging in, or carrying on a business or business venture in this State.</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(F)</w:t>
      </w:r>
      <w:r w:rsidRPr="0011184D">
        <w:rPr>
          <w:rFonts w:ascii="Times New Roman" w:hAnsi="Times New Roman" w:cs="Times New Roman"/>
          <w:szCs w:val="24"/>
        </w:rPr>
        <w:tab/>
      </w:r>
      <w:r w:rsidRPr="0011184D">
        <w:rPr>
          <w:rFonts w:ascii="Times New Roman" w:hAnsi="Times New Roman" w:cs="Times New Roman"/>
          <w:szCs w:val="24"/>
          <w:u w:val="single"/>
        </w:rPr>
        <w:t>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467B94" w:rsidRPr="0011184D" w:rsidRDefault="00467B94" w:rsidP="00467B94">
      <w:pPr>
        <w:pStyle w:val="NoSpacing"/>
        <w:ind w:firstLine="216"/>
        <w:jc w:val="both"/>
        <w:rPr>
          <w:rFonts w:ascii="Times New Roman" w:hAnsi="Times New Roman" w:cs="Times New Roman"/>
          <w:szCs w:val="24"/>
          <w:u w:val="single"/>
        </w:rPr>
      </w:pPr>
      <w:r w:rsidRPr="0011184D">
        <w:rPr>
          <w:rFonts w:ascii="Times New Roman" w:hAnsi="Times New Roman" w:cs="Times New Roman"/>
          <w:szCs w:val="24"/>
        </w:rPr>
        <w:tab/>
      </w:r>
      <w:r w:rsidRPr="0011184D">
        <w:rPr>
          <w:rFonts w:ascii="Times New Roman" w:hAnsi="Times New Roman" w:cs="Times New Roman"/>
          <w:szCs w:val="24"/>
          <w:u w:val="single"/>
        </w:rPr>
        <w:t>(G)</w:t>
      </w:r>
      <w:r w:rsidRPr="0011184D">
        <w:rPr>
          <w:rFonts w:ascii="Times New Roman" w:hAnsi="Times New Roman" w:cs="Times New Roman"/>
          <w:szCs w:val="24"/>
        </w:rPr>
        <w:tab/>
      </w:r>
      <w:r w:rsidRPr="0011184D">
        <w:rPr>
          <w:rFonts w:ascii="Times New Roman" w:hAnsi="Times New Roman" w:cs="Times New Roman"/>
          <w:szCs w:val="24"/>
          <w:u w:val="single"/>
        </w:rPr>
        <w:t>A person violating the provisions of this section has committed an unfair trade practice pursuant to Title 39, Chapter 5 of the Unfair Trade Practices Act and is subject to all penalties and remedies provided by law for this violation.</w:t>
      </w:r>
    </w:p>
    <w:p w:rsidR="00467B94" w:rsidRPr="0011184D" w:rsidRDefault="00467B94" w:rsidP="00467B94">
      <w:pPr>
        <w:suppressAutoHyphens/>
      </w:pPr>
      <w:r w:rsidRPr="0011184D">
        <w:rPr>
          <w:szCs w:val="24"/>
        </w:rPr>
        <w:tab/>
      </w:r>
      <w:r w:rsidRPr="0011184D">
        <w:rPr>
          <w:szCs w:val="24"/>
          <w:u w:val="single"/>
        </w:rPr>
        <w:t>(H)</w:t>
      </w:r>
      <w:r w:rsidRPr="0011184D">
        <w:rPr>
          <w:szCs w:val="24"/>
        </w:rPr>
        <w:tab/>
      </w:r>
      <w:r w:rsidRPr="0011184D">
        <w:rPr>
          <w:szCs w:val="24"/>
          <w:u w:val="single"/>
        </w:rPr>
        <w:t>The Department of Consumer Affairs may enforce this section.</w:t>
      </w:r>
      <w:r w:rsidRPr="0011184D">
        <w:t>”</w:t>
      </w:r>
    </w:p>
    <w:p w:rsidR="00467B94" w:rsidRPr="0011184D" w:rsidRDefault="00467B94" w:rsidP="00467B94">
      <w:pPr>
        <w:suppressAutoHyphens/>
        <w:rPr>
          <w:color w:val="000000"/>
        </w:rPr>
      </w:pPr>
      <w:r w:rsidRPr="0011184D">
        <w:rPr>
          <w:color w:val="000000"/>
        </w:rPr>
        <w:t>SECTION</w:t>
      </w:r>
      <w:r w:rsidRPr="0011184D">
        <w:rPr>
          <w:color w:val="000000"/>
        </w:rPr>
        <w:tab/>
        <w:t>3</w:t>
      </w:r>
      <w:r w:rsidR="00871A28">
        <w:rPr>
          <w:color w:val="000000"/>
        </w:rPr>
        <w:t>.</w:t>
      </w:r>
      <w:r w:rsidR="00653FB8">
        <w:rPr>
          <w:color w:val="000000"/>
        </w:rPr>
        <w:t xml:space="preserve"> </w:t>
      </w:r>
      <w:r w:rsidRPr="0011184D">
        <w:rPr>
          <w:color w:val="000000"/>
        </w:rPr>
        <w:t>Section 27</w:t>
      </w:r>
      <w:r w:rsidRPr="0011184D">
        <w:rPr>
          <w:color w:val="000000"/>
        </w:rPr>
        <w:noBreakHyphen/>
        <w:t>32</w:t>
      </w:r>
      <w:r w:rsidRPr="0011184D">
        <w:rPr>
          <w:color w:val="000000"/>
        </w:rPr>
        <w:noBreakHyphen/>
        <w:t>130 of the 1976 Code is amended to read:</w:t>
      </w:r>
    </w:p>
    <w:p w:rsidR="00467B94" w:rsidRPr="0011184D" w:rsidRDefault="00467B94" w:rsidP="00467B94">
      <w:pPr>
        <w:suppressAutoHyphens/>
      </w:pPr>
      <w:r w:rsidRPr="0011184D">
        <w:rPr>
          <w:color w:val="000000"/>
        </w:rPr>
        <w:tab/>
        <w:t>“Section 27</w:t>
      </w:r>
      <w:r w:rsidRPr="0011184D">
        <w:rPr>
          <w:color w:val="000000"/>
        </w:rPr>
        <w:noBreakHyphen/>
        <w:t>32</w:t>
      </w:r>
      <w:r w:rsidRPr="0011184D">
        <w:rPr>
          <w:color w:val="000000"/>
        </w:rPr>
        <w:noBreakHyphen/>
        <w:t>130.</w:t>
      </w:r>
      <w:r w:rsidRPr="0011184D">
        <w:rPr>
          <w:color w:val="000000"/>
        </w:rPr>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w:t>
      </w:r>
      <w:r w:rsidRPr="0011184D">
        <w:rPr>
          <w:color w:val="000000"/>
          <w:u w:val="single"/>
        </w:rPr>
        <w:t>or a vacation time sharing association</w:t>
      </w:r>
      <w:r w:rsidRPr="0011184D">
        <w:rPr>
          <w:color w:val="000000"/>
        </w:rPr>
        <w:t xml:space="preserve"> to bring a private action to enforce the provisions of this chapter.”</w:t>
      </w:r>
    </w:p>
    <w:p w:rsidR="00467B94" w:rsidRPr="0011184D" w:rsidRDefault="00467B94" w:rsidP="00467B94">
      <w:r w:rsidRPr="0011184D">
        <w:t>SECTION</w:t>
      </w:r>
      <w:r w:rsidRPr="0011184D">
        <w:tab/>
        <w:t>4.</w:t>
      </w:r>
      <w:r w:rsidRPr="0011184D">
        <w:tab/>
        <w:t>This act takes effect upon approval by the Governor. /</w:t>
      </w:r>
    </w:p>
    <w:p w:rsidR="00467B94" w:rsidRPr="0011184D" w:rsidRDefault="00467B94" w:rsidP="00467B94">
      <w:r w:rsidRPr="0011184D">
        <w:t>Renumber sections to conform.</w:t>
      </w:r>
    </w:p>
    <w:p w:rsidR="00467B94" w:rsidRDefault="00467B94" w:rsidP="00467B94">
      <w:r w:rsidRPr="0011184D">
        <w:t>Amend title to conform.</w:t>
      </w:r>
    </w:p>
    <w:p w:rsidR="00467B94" w:rsidRDefault="00467B94" w:rsidP="00467B94"/>
    <w:p w:rsidR="00467B94" w:rsidRDefault="00467B94" w:rsidP="00467B94">
      <w:r>
        <w:t>Rep. SANDIFER explained the amendment.</w:t>
      </w:r>
    </w:p>
    <w:p w:rsidR="00467B94" w:rsidRDefault="00467B94" w:rsidP="00467B94">
      <w:r>
        <w:t>The amendment was then adopted.</w:t>
      </w:r>
    </w:p>
    <w:p w:rsidR="00467B94" w:rsidRDefault="00467B94"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64" w:name="vote_start159"/>
      <w:bookmarkEnd w:id="64"/>
      <w:r>
        <w:t>Yeas 113;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Anthony</w:t>
            </w:r>
          </w:p>
        </w:tc>
      </w:tr>
      <w:tr w:rsidR="00467B94" w:rsidRPr="00467B94" w:rsidTr="00467B94">
        <w:tc>
          <w:tcPr>
            <w:tcW w:w="2179" w:type="dxa"/>
            <w:shd w:val="clear" w:color="auto" w:fill="auto"/>
          </w:tcPr>
          <w:p w:rsidR="00467B94" w:rsidRPr="00467B94" w:rsidRDefault="00467B94" w:rsidP="00467B94">
            <w:pPr>
              <w:ind w:firstLine="0"/>
            </w:pPr>
            <w:r>
              <w:t>Atwater</w:t>
            </w:r>
          </w:p>
        </w:tc>
        <w:tc>
          <w:tcPr>
            <w:tcW w:w="2179" w:type="dxa"/>
            <w:shd w:val="clear" w:color="auto" w:fill="auto"/>
          </w:tcPr>
          <w:p w:rsidR="00467B94" w:rsidRPr="00467B94" w:rsidRDefault="00467B94" w:rsidP="00467B94">
            <w:pPr>
              <w:ind w:firstLine="0"/>
            </w:pPr>
            <w:r>
              <w:t>Bales</w:t>
            </w:r>
          </w:p>
        </w:tc>
        <w:tc>
          <w:tcPr>
            <w:tcW w:w="2180" w:type="dxa"/>
            <w:shd w:val="clear" w:color="auto" w:fill="auto"/>
          </w:tcPr>
          <w:p w:rsidR="00467B94" w:rsidRPr="00467B94" w:rsidRDefault="00467B94" w:rsidP="00467B94">
            <w:pPr>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Bedingfield</w:t>
            </w:r>
          </w:p>
        </w:tc>
        <w:tc>
          <w:tcPr>
            <w:tcW w:w="2180" w:type="dxa"/>
            <w:shd w:val="clear" w:color="auto" w:fill="auto"/>
          </w:tcPr>
          <w:p w:rsidR="00467B94" w:rsidRPr="00467B94" w:rsidRDefault="00467B94" w:rsidP="00467B94">
            <w:pPr>
              <w:ind w:firstLine="0"/>
            </w:pPr>
            <w:r>
              <w:t>Bernstein</w:t>
            </w:r>
          </w:p>
        </w:tc>
      </w:tr>
      <w:tr w:rsidR="00467B94" w:rsidRPr="00467B94" w:rsidTr="00467B94">
        <w:tc>
          <w:tcPr>
            <w:tcW w:w="2179" w:type="dxa"/>
            <w:shd w:val="clear" w:color="auto" w:fill="auto"/>
          </w:tcPr>
          <w:p w:rsidR="00467B94" w:rsidRPr="00467B94" w:rsidRDefault="00467B94" w:rsidP="00467B94">
            <w:pPr>
              <w:ind w:firstLine="0"/>
            </w:pPr>
            <w:r>
              <w:t>Bingham</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Bowers</w:t>
            </w:r>
          </w:p>
        </w:tc>
      </w:tr>
      <w:tr w:rsidR="00467B94" w:rsidRPr="00467B94" w:rsidTr="00467B94">
        <w:tc>
          <w:tcPr>
            <w:tcW w:w="2179" w:type="dxa"/>
            <w:shd w:val="clear" w:color="auto" w:fill="auto"/>
          </w:tcPr>
          <w:p w:rsidR="00467B94" w:rsidRPr="00467B94" w:rsidRDefault="00467B94" w:rsidP="00467B94">
            <w:pPr>
              <w:ind w:firstLine="0"/>
            </w:pPr>
            <w:r>
              <w:t>Branham</w:t>
            </w:r>
          </w:p>
        </w:tc>
        <w:tc>
          <w:tcPr>
            <w:tcW w:w="2179" w:type="dxa"/>
            <w:shd w:val="clear" w:color="auto" w:fill="auto"/>
          </w:tcPr>
          <w:p w:rsidR="00467B94" w:rsidRPr="00467B94" w:rsidRDefault="00467B94" w:rsidP="00467B94">
            <w:pPr>
              <w:ind w:firstLine="0"/>
            </w:pPr>
            <w:r>
              <w:t>Brannon</w:t>
            </w:r>
          </w:p>
        </w:tc>
        <w:tc>
          <w:tcPr>
            <w:tcW w:w="2180" w:type="dxa"/>
            <w:shd w:val="clear" w:color="auto" w:fill="auto"/>
          </w:tcPr>
          <w:p w:rsidR="00467B94" w:rsidRPr="00467B94" w:rsidRDefault="00467B94" w:rsidP="00467B94">
            <w:pPr>
              <w:ind w:firstLine="0"/>
            </w:pPr>
            <w:r>
              <w:t>G. A. Brown</w:t>
            </w:r>
          </w:p>
        </w:tc>
      </w:tr>
      <w:tr w:rsidR="00467B94" w:rsidRPr="00467B94" w:rsidTr="00467B94">
        <w:tc>
          <w:tcPr>
            <w:tcW w:w="2179" w:type="dxa"/>
            <w:shd w:val="clear" w:color="auto" w:fill="auto"/>
          </w:tcPr>
          <w:p w:rsidR="00467B94" w:rsidRPr="00467B94" w:rsidRDefault="00467B94" w:rsidP="00467B94">
            <w:pPr>
              <w:ind w:firstLine="0"/>
            </w:pPr>
            <w:r>
              <w:t>R. L. Brown</w:t>
            </w:r>
          </w:p>
        </w:tc>
        <w:tc>
          <w:tcPr>
            <w:tcW w:w="2179" w:type="dxa"/>
            <w:shd w:val="clear" w:color="auto" w:fill="auto"/>
          </w:tcPr>
          <w:p w:rsidR="00467B94" w:rsidRPr="00467B94" w:rsidRDefault="00467B94" w:rsidP="00467B94">
            <w:pPr>
              <w:ind w:firstLine="0"/>
            </w:pPr>
            <w:r>
              <w:t>Burns</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K. R. Crawford</w:t>
            </w:r>
          </w:p>
        </w:tc>
        <w:tc>
          <w:tcPr>
            <w:tcW w:w="2180" w:type="dxa"/>
            <w:shd w:val="clear" w:color="auto" w:fill="auto"/>
          </w:tcPr>
          <w:p w:rsidR="00467B94" w:rsidRPr="00467B94" w:rsidRDefault="00467B94" w:rsidP="00467B94">
            <w:pPr>
              <w:ind w:firstLine="0"/>
            </w:pPr>
            <w:r>
              <w:t>Crosby</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Edge</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Hamilton</w:t>
            </w:r>
          </w:p>
        </w:tc>
        <w:tc>
          <w:tcPr>
            <w:tcW w:w="2179" w:type="dxa"/>
            <w:shd w:val="clear" w:color="auto" w:fill="auto"/>
          </w:tcPr>
          <w:p w:rsidR="00467B94" w:rsidRPr="00467B94" w:rsidRDefault="00467B94" w:rsidP="00467B94">
            <w:pPr>
              <w:ind w:firstLine="0"/>
            </w:pPr>
            <w:r>
              <w:t>Hardee</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Hiott</w:t>
            </w:r>
          </w:p>
        </w:tc>
      </w:tr>
      <w:tr w:rsidR="00467B94" w:rsidRPr="00467B94" w:rsidTr="00467B94">
        <w:tc>
          <w:tcPr>
            <w:tcW w:w="2179" w:type="dxa"/>
            <w:shd w:val="clear" w:color="auto" w:fill="auto"/>
          </w:tcPr>
          <w:p w:rsidR="00467B94" w:rsidRPr="00467B94" w:rsidRDefault="00467B94" w:rsidP="00467B94">
            <w:pPr>
              <w:ind w:firstLine="0"/>
            </w:pPr>
            <w:r>
              <w:t>Hixon</w:t>
            </w:r>
          </w:p>
        </w:tc>
        <w:tc>
          <w:tcPr>
            <w:tcW w:w="2179" w:type="dxa"/>
            <w:shd w:val="clear" w:color="auto" w:fill="auto"/>
          </w:tcPr>
          <w:p w:rsidR="00467B94" w:rsidRPr="00467B94" w:rsidRDefault="00467B94" w:rsidP="00467B94">
            <w:pPr>
              <w:ind w:firstLine="0"/>
            </w:pPr>
            <w:r>
              <w:t>Hodges</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Howard</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Loftis</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Lucas</w:t>
            </w:r>
          </w:p>
        </w:tc>
        <w:tc>
          <w:tcPr>
            <w:tcW w:w="2180" w:type="dxa"/>
            <w:shd w:val="clear" w:color="auto" w:fill="auto"/>
          </w:tcPr>
          <w:p w:rsidR="00467B94" w:rsidRPr="00467B94" w:rsidRDefault="00467B94" w:rsidP="00467B94">
            <w:pPr>
              <w:ind w:firstLine="0"/>
            </w:pPr>
            <w:r>
              <w:t>McCoy</w:t>
            </w:r>
          </w:p>
        </w:tc>
      </w:tr>
      <w:tr w:rsidR="00467B94" w:rsidRPr="00467B94" w:rsidTr="00467B94">
        <w:tc>
          <w:tcPr>
            <w:tcW w:w="2179" w:type="dxa"/>
            <w:shd w:val="clear" w:color="auto" w:fill="auto"/>
          </w:tcPr>
          <w:p w:rsidR="00467B94" w:rsidRPr="00467B94" w:rsidRDefault="00467B94" w:rsidP="00467B94">
            <w:pPr>
              <w:ind w:firstLine="0"/>
            </w:pPr>
            <w:r>
              <w:t>McEachern</w:t>
            </w:r>
          </w:p>
        </w:tc>
        <w:tc>
          <w:tcPr>
            <w:tcW w:w="2179" w:type="dxa"/>
            <w:shd w:val="clear" w:color="auto" w:fill="auto"/>
          </w:tcPr>
          <w:p w:rsidR="00467B94" w:rsidRPr="00467B94" w:rsidRDefault="00467B94" w:rsidP="00467B94">
            <w:pPr>
              <w:ind w:firstLine="0"/>
            </w:pPr>
            <w:r>
              <w:t>M. S. McLeod</w:t>
            </w:r>
          </w:p>
        </w:tc>
        <w:tc>
          <w:tcPr>
            <w:tcW w:w="2180" w:type="dxa"/>
            <w:shd w:val="clear" w:color="auto" w:fill="auto"/>
          </w:tcPr>
          <w:p w:rsidR="00467B94" w:rsidRPr="00467B94" w:rsidRDefault="00467B94" w:rsidP="00467B94">
            <w:pPr>
              <w:ind w:firstLine="0"/>
            </w:pPr>
            <w:r>
              <w:t>W. J. McLeod</w:t>
            </w:r>
          </w:p>
        </w:tc>
      </w:tr>
      <w:tr w:rsidR="00467B94" w:rsidRPr="00467B94" w:rsidTr="00467B94">
        <w:tc>
          <w:tcPr>
            <w:tcW w:w="2179" w:type="dxa"/>
            <w:shd w:val="clear" w:color="auto" w:fill="auto"/>
          </w:tcPr>
          <w:p w:rsidR="00467B94" w:rsidRPr="00467B94" w:rsidRDefault="00467B94" w:rsidP="00467B94">
            <w:pPr>
              <w:ind w:firstLine="0"/>
            </w:pPr>
            <w:r>
              <w:t>Merrill</w:t>
            </w:r>
          </w:p>
        </w:tc>
        <w:tc>
          <w:tcPr>
            <w:tcW w:w="2179" w:type="dxa"/>
            <w:shd w:val="clear" w:color="auto" w:fill="auto"/>
          </w:tcPr>
          <w:p w:rsidR="00467B94" w:rsidRPr="00467B94" w:rsidRDefault="00467B94" w:rsidP="00467B94">
            <w:pPr>
              <w:ind w:firstLine="0"/>
            </w:pPr>
            <w:r>
              <w:t>Mitchell</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Norman</w:t>
            </w:r>
          </w:p>
        </w:tc>
      </w:tr>
      <w:tr w:rsidR="00467B94" w:rsidRPr="00467B94" w:rsidTr="00467B94">
        <w:tc>
          <w:tcPr>
            <w:tcW w:w="2179" w:type="dxa"/>
            <w:shd w:val="clear" w:color="auto" w:fill="auto"/>
          </w:tcPr>
          <w:p w:rsidR="00467B94" w:rsidRPr="00467B94" w:rsidRDefault="00467B94" w:rsidP="00467B94">
            <w:pPr>
              <w:ind w:firstLine="0"/>
            </w:pPr>
            <w:r>
              <w:t>Ott</w:t>
            </w:r>
          </w:p>
        </w:tc>
        <w:tc>
          <w:tcPr>
            <w:tcW w:w="2179" w:type="dxa"/>
            <w:shd w:val="clear" w:color="auto" w:fill="auto"/>
          </w:tcPr>
          <w:p w:rsidR="00467B94" w:rsidRPr="00467B94" w:rsidRDefault="00467B94" w:rsidP="00467B94">
            <w:pPr>
              <w:ind w:firstLine="0"/>
            </w:pPr>
            <w:r>
              <w:t>Owens</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Powers Norrell</w:t>
            </w:r>
          </w:p>
        </w:tc>
        <w:tc>
          <w:tcPr>
            <w:tcW w:w="2180" w:type="dxa"/>
            <w:shd w:val="clear" w:color="auto" w:fill="auto"/>
          </w:tcPr>
          <w:p w:rsidR="00467B94" w:rsidRPr="00467B94" w:rsidRDefault="00467B94" w:rsidP="00467B94">
            <w:pPr>
              <w:ind w:firstLine="0"/>
            </w:pPr>
            <w:r>
              <w:t>Putnam</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Robinson-Simpson</w:t>
            </w:r>
          </w:p>
        </w:tc>
        <w:tc>
          <w:tcPr>
            <w:tcW w:w="2180" w:type="dxa"/>
            <w:shd w:val="clear" w:color="auto" w:fill="auto"/>
          </w:tcPr>
          <w:p w:rsidR="00467B94" w:rsidRPr="00467B94" w:rsidRDefault="00467B94" w:rsidP="00467B94">
            <w:pPr>
              <w:ind w:firstLine="0"/>
            </w:pPr>
            <w:r>
              <w:t>Rutherford</w:t>
            </w:r>
          </w:p>
        </w:tc>
      </w:tr>
      <w:tr w:rsidR="00467B94" w:rsidRPr="00467B94" w:rsidTr="00467B94">
        <w:tc>
          <w:tcPr>
            <w:tcW w:w="2179" w:type="dxa"/>
            <w:shd w:val="clear" w:color="auto" w:fill="auto"/>
          </w:tcPr>
          <w:p w:rsidR="00467B94" w:rsidRPr="00467B94" w:rsidRDefault="00467B94" w:rsidP="00467B94">
            <w:pPr>
              <w:ind w:firstLine="0"/>
            </w:pPr>
            <w:r>
              <w:t>Ryhal</w:t>
            </w:r>
          </w:p>
        </w:tc>
        <w:tc>
          <w:tcPr>
            <w:tcW w:w="2179" w:type="dxa"/>
            <w:shd w:val="clear" w:color="auto" w:fill="auto"/>
          </w:tcPr>
          <w:p w:rsidR="00467B94" w:rsidRPr="00467B94" w:rsidRDefault="00467B94" w:rsidP="00467B94">
            <w:pPr>
              <w:ind w:firstLine="0"/>
            </w:pPr>
            <w:r>
              <w:t>Sabb</w:t>
            </w:r>
          </w:p>
        </w:tc>
        <w:tc>
          <w:tcPr>
            <w:tcW w:w="2180" w:type="dxa"/>
            <w:shd w:val="clear" w:color="auto" w:fill="auto"/>
          </w:tcPr>
          <w:p w:rsidR="00467B94" w:rsidRPr="00467B94" w:rsidRDefault="00467B94" w:rsidP="00467B94">
            <w:pPr>
              <w:ind w:firstLine="0"/>
            </w:pPr>
            <w:r>
              <w:t>Sandifer</w:t>
            </w:r>
          </w:p>
        </w:tc>
      </w:tr>
      <w:tr w:rsidR="00467B94" w:rsidRPr="00467B94" w:rsidTr="00467B94">
        <w:tc>
          <w:tcPr>
            <w:tcW w:w="2179" w:type="dxa"/>
            <w:shd w:val="clear" w:color="auto" w:fill="auto"/>
          </w:tcPr>
          <w:p w:rsidR="00467B94" w:rsidRPr="00467B94" w:rsidRDefault="00467B94" w:rsidP="00467B94">
            <w:pPr>
              <w:ind w:firstLine="0"/>
            </w:pPr>
            <w:r>
              <w:t>Sellers</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Skelton</w:t>
            </w:r>
          </w:p>
        </w:tc>
      </w:tr>
      <w:tr w:rsidR="00467B94" w:rsidRPr="00467B94" w:rsidTr="00467B94">
        <w:tc>
          <w:tcPr>
            <w:tcW w:w="2179" w:type="dxa"/>
            <w:shd w:val="clear" w:color="auto" w:fill="auto"/>
          </w:tcPr>
          <w:p w:rsidR="00467B94" w:rsidRPr="00467B94" w:rsidRDefault="00467B94" w:rsidP="00467B94">
            <w:pPr>
              <w:ind w:firstLine="0"/>
            </w:pPr>
            <w:r>
              <w:t>G. M. Smith</w:t>
            </w:r>
          </w:p>
        </w:tc>
        <w:tc>
          <w:tcPr>
            <w:tcW w:w="2179" w:type="dxa"/>
            <w:shd w:val="clear" w:color="auto" w:fill="auto"/>
          </w:tcPr>
          <w:p w:rsidR="00467B94" w:rsidRPr="00467B94" w:rsidRDefault="00467B94" w:rsidP="00467B94">
            <w:pPr>
              <w:ind w:firstLine="0"/>
            </w:pPr>
            <w:r>
              <w:t>G. R. Smith</w:t>
            </w:r>
          </w:p>
        </w:tc>
        <w:tc>
          <w:tcPr>
            <w:tcW w:w="2180" w:type="dxa"/>
            <w:shd w:val="clear" w:color="auto" w:fill="auto"/>
          </w:tcPr>
          <w:p w:rsidR="00467B94" w:rsidRPr="00467B94" w:rsidRDefault="00467B94" w:rsidP="00467B94">
            <w:pPr>
              <w:ind w:firstLine="0"/>
            </w:pPr>
            <w:r>
              <w:t>J. E. Smith</w:t>
            </w:r>
          </w:p>
        </w:tc>
      </w:tr>
      <w:tr w:rsidR="00467B94" w:rsidRPr="00467B94" w:rsidTr="00467B94">
        <w:tc>
          <w:tcPr>
            <w:tcW w:w="2179" w:type="dxa"/>
            <w:shd w:val="clear" w:color="auto" w:fill="auto"/>
          </w:tcPr>
          <w:p w:rsidR="00467B94" w:rsidRPr="00467B94" w:rsidRDefault="00467B94" w:rsidP="00467B94">
            <w:pPr>
              <w:ind w:firstLine="0"/>
            </w:pPr>
            <w:r>
              <w:t>J. R. Smith</w:t>
            </w:r>
          </w:p>
        </w:tc>
        <w:tc>
          <w:tcPr>
            <w:tcW w:w="2179" w:type="dxa"/>
            <w:shd w:val="clear" w:color="auto" w:fill="auto"/>
          </w:tcPr>
          <w:p w:rsidR="00467B94" w:rsidRPr="00467B94" w:rsidRDefault="00467B94" w:rsidP="00467B94">
            <w:pPr>
              <w:ind w:firstLine="0"/>
            </w:pPr>
            <w:r>
              <w:t>Sottile</w:t>
            </w:r>
          </w:p>
        </w:tc>
        <w:tc>
          <w:tcPr>
            <w:tcW w:w="2180" w:type="dxa"/>
            <w:shd w:val="clear" w:color="auto" w:fill="auto"/>
          </w:tcPr>
          <w:p w:rsidR="00467B94" w:rsidRPr="00467B94" w:rsidRDefault="00467B94" w:rsidP="00467B94">
            <w:pPr>
              <w:ind w:firstLine="0"/>
            </w:pPr>
            <w:r>
              <w:t>Spires</w:t>
            </w:r>
          </w:p>
        </w:tc>
      </w:tr>
      <w:tr w:rsidR="00467B94" w:rsidRPr="00467B94" w:rsidTr="00467B94">
        <w:tc>
          <w:tcPr>
            <w:tcW w:w="2179" w:type="dxa"/>
            <w:shd w:val="clear" w:color="auto" w:fill="auto"/>
          </w:tcPr>
          <w:p w:rsidR="00467B94" w:rsidRPr="00467B94" w:rsidRDefault="00467B94" w:rsidP="00467B94">
            <w:pPr>
              <w:ind w:firstLine="0"/>
            </w:pPr>
            <w:r>
              <w:t>Stavrinakis</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ind w:firstLine="0"/>
            </w:pPr>
            <w:r>
              <w:t>Taylor</w:t>
            </w:r>
          </w:p>
        </w:tc>
        <w:tc>
          <w:tcPr>
            <w:tcW w:w="2179" w:type="dxa"/>
            <w:shd w:val="clear" w:color="auto" w:fill="auto"/>
          </w:tcPr>
          <w:p w:rsidR="00467B94" w:rsidRPr="00467B94" w:rsidRDefault="00467B94" w:rsidP="00467B94">
            <w:pPr>
              <w:ind w:firstLine="0"/>
            </w:pPr>
            <w:r>
              <w:t>Toole</w:t>
            </w:r>
          </w:p>
        </w:tc>
        <w:tc>
          <w:tcPr>
            <w:tcW w:w="2180" w:type="dxa"/>
            <w:shd w:val="clear" w:color="auto" w:fill="auto"/>
          </w:tcPr>
          <w:p w:rsidR="00467B94" w:rsidRPr="00467B94" w:rsidRDefault="00467B94" w:rsidP="00467B94">
            <w:pPr>
              <w:ind w:firstLine="0"/>
            </w:pPr>
            <w:r>
              <w:t>Vick</w:t>
            </w:r>
          </w:p>
        </w:tc>
      </w:tr>
      <w:tr w:rsidR="00467B94" w:rsidRPr="00467B94" w:rsidTr="00467B94">
        <w:tc>
          <w:tcPr>
            <w:tcW w:w="2179" w:type="dxa"/>
            <w:shd w:val="clear" w:color="auto" w:fill="auto"/>
          </w:tcPr>
          <w:p w:rsidR="00467B94" w:rsidRPr="00467B94" w:rsidRDefault="00467B94" w:rsidP="00467B94">
            <w:pPr>
              <w:ind w:firstLine="0"/>
            </w:pPr>
            <w:r>
              <w:t>Weeks</w:t>
            </w:r>
          </w:p>
        </w:tc>
        <w:tc>
          <w:tcPr>
            <w:tcW w:w="2179" w:type="dxa"/>
            <w:shd w:val="clear" w:color="auto" w:fill="auto"/>
          </w:tcPr>
          <w:p w:rsidR="00467B94" w:rsidRPr="00467B94" w:rsidRDefault="00467B94" w:rsidP="00467B94">
            <w:pPr>
              <w:ind w:firstLine="0"/>
            </w:pPr>
            <w:r>
              <w:t>Wells</w:t>
            </w:r>
          </w:p>
        </w:tc>
        <w:tc>
          <w:tcPr>
            <w:tcW w:w="2180" w:type="dxa"/>
            <w:shd w:val="clear" w:color="auto" w:fill="auto"/>
          </w:tcPr>
          <w:p w:rsidR="00467B94" w:rsidRPr="00467B94" w:rsidRDefault="00467B94" w:rsidP="00467B94">
            <w:pPr>
              <w:ind w:firstLine="0"/>
            </w:pPr>
            <w:r>
              <w:t>Whipper</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Williams</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Total--113</w:t>
      </w: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So, the Bill, as amended, was read the second time and ordered to third reading.</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 xml:space="preserve">The SPEAKER granted Rep. ANTHONY a leave of absence for the remainder of the day. </w:t>
      </w:r>
    </w:p>
    <w:p w:rsidR="00467B94" w:rsidRDefault="00467B94" w:rsidP="00467B94"/>
    <w:p w:rsidR="00467B94" w:rsidRDefault="00467B94" w:rsidP="00467B94">
      <w:pPr>
        <w:keepNext/>
        <w:jc w:val="center"/>
        <w:rPr>
          <w:b/>
        </w:rPr>
      </w:pPr>
      <w:r w:rsidRPr="00467B94">
        <w:rPr>
          <w:b/>
        </w:rPr>
        <w:t>H. 3541--ORDERED TO THIRD READING</w:t>
      </w:r>
    </w:p>
    <w:p w:rsidR="00467B94" w:rsidRDefault="00467B94" w:rsidP="00467B94">
      <w:pPr>
        <w:keepNext/>
      </w:pPr>
      <w:r>
        <w:t>The following Joint Resolution was taken up:</w:t>
      </w:r>
    </w:p>
    <w:p w:rsidR="00467B94" w:rsidRDefault="00467B94" w:rsidP="00467B94">
      <w:pPr>
        <w:keepNext/>
      </w:pPr>
      <w:bookmarkStart w:id="65" w:name="include_clip_start_164"/>
      <w:bookmarkEnd w:id="65"/>
    </w:p>
    <w:p w:rsidR="00467B94" w:rsidRDefault="00467B94" w:rsidP="00467B94">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467B94" w:rsidRDefault="00467B94" w:rsidP="00467B94"/>
    <w:p w:rsidR="00467B94" w:rsidRPr="00D85E4C" w:rsidRDefault="00467B94" w:rsidP="00467B94">
      <w:r w:rsidRPr="00D85E4C">
        <w:t xml:space="preserve">Rep. BARFIELD proposed the following Amendment No. 2 </w:t>
      </w:r>
      <w:r>
        <w:t xml:space="preserve">to </w:t>
      </w:r>
      <w:r w:rsidRPr="00D85E4C">
        <w:t>H.</w:t>
      </w:r>
      <w:r>
        <w:t> </w:t>
      </w:r>
      <w:r w:rsidRPr="00D85E4C">
        <w:t>3541 (COUNCIL\GGS\3541C002.GGS.HTC13), which was tabled:</w:t>
      </w:r>
    </w:p>
    <w:p w:rsidR="00467B94" w:rsidRPr="00D85E4C" w:rsidRDefault="00467B94" w:rsidP="00467B94">
      <w:r w:rsidRPr="00D85E4C">
        <w:t>Amend the joint resolution, as and if amended, by striking all after the enacting words and inserting:</w:t>
      </w:r>
    </w:p>
    <w:p w:rsidR="00467B94" w:rsidRPr="00D85E4C" w:rsidRDefault="00467B94" w:rsidP="00467B94">
      <w:r w:rsidRPr="00D85E4C">
        <w:t>/</w:t>
      </w:r>
      <w:r w:rsidRPr="00D85E4C">
        <w:tab/>
      </w:r>
      <w:r w:rsidRPr="00D85E4C">
        <w:rPr>
          <w:color w:val="000000"/>
        </w:rPr>
        <w:t>SECTION</w:t>
      </w:r>
      <w:r w:rsidRPr="00D85E4C">
        <w:rPr>
          <w:color w:val="000000"/>
        </w:rPr>
        <w:tab/>
        <w:t>1.</w:t>
      </w:r>
      <w:r w:rsidRPr="00D85E4C">
        <w:rPr>
          <w:color w:val="000000"/>
        </w:rPr>
        <w:tab/>
      </w:r>
      <w:r w:rsidRPr="00D85E4C">
        <w:t>It is proposed that Section 7, Article VI of the Constitution of this State be amended to read:</w:t>
      </w:r>
    </w:p>
    <w:p w:rsidR="00467B94" w:rsidRPr="00D85E4C" w:rsidRDefault="00467B94" w:rsidP="00467B94">
      <w:pPr>
        <w:rPr>
          <w:color w:val="000000" w:themeColor="text1"/>
        </w:rPr>
      </w:pPr>
      <w:r w:rsidRPr="00D85E4C">
        <w:rPr>
          <w:color w:val="000000" w:themeColor="text1"/>
        </w:rPr>
        <w:tab/>
        <w:t>“Section</w:t>
      </w:r>
      <w:r w:rsidRPr="00D85E4C">
        <w:rPr>
          <w:color w:val="000000" w:themeColor="text1"/>
        </w:rPr>
        <w:tab/>
        <w:t>7.</w:t>
      </w:r>
      <w:r w:rsidRPr="00D85E4C">
        <w:rPr>
          <w:color w:val="000000" w:themeColor="text1"/>
        </w:rPr>
        <w:tab/>
        <w:t xml:space="preserve">There </w:t>
      </w:r>
      <w:r w:rsidRPr="00D85E4C">
        <w:rPr>
          <w:strike/>
          <w:color w:val="000000" w:themeColor="text1"/>
        </w:rPr>
        <w:t>shall</w:t>
      </w:r>
      <w:r w:rsidRPr="00D85E4C">
        <w:rPr>
          <w:color w:val="000000" w:themeColor="text1"/>
          <w:u w:val="single" w:color="000000" w:themeColor="text1"/>
        </w:rPr>
        <w:t>must</w:t>
      </w:r>
      <w:r w:rsidRPr="00D85E4C">
        <w:rPr>
          <w:color w:val="000000" w:themeColor="text1"/>
        </w:rPr>
        <w:t xml:space="preserve"> be elected by the qualified voters of the State a Secretary of State, an Attorney General, a Treasurer, a Superintendent of Education, a Comptroller General, </w:t>
      </w:r>
      <w:r w:rsidRPr="00D85E4C">
        <w:rPr>
          <w:color w:val="000000" w:themeColor="text1"/>
          <w:u w:val="single" w:color="000000" w:themeColor="text1"/>
        </w:rPr>
        <w:t>and a</w:t>
      </w:r>
      <w:r w:rsidRPr="00D85E4C">
        <w:rPr>
          <w:color w:val="000000" w:themeColor="text1"/>
        </w:rPr>
        <w:t xml:space="preserve"> Commissioner of Agriculture</w:t>
      </w:r>
      <w:r w:rsidRPr="00D85E4C">
        <w:rPr>
          <w:strike/>
          <w:color w:val="000000" w:themeColor="text1"/>
        </w:rPr>
        <w:t>, and an Adjutant General</w:t>
      </w:r>
      <w:r w:rsidRPr="00D85E4C">
        <w:rPr>
          <w:color w:val="000000" w:themeColor="text1"/>
        </w:rPr>
        <w:t xml:space="preserve"> who shall hold their respective offices for a term of four years, coterminous with that of the Governor.  The duties and compensation of </w:t>
      </w:r>
      <w:r w:rsidRPr="00D85E4C">
        <w:rPr>
          <w:strike/>
          <w:color w:val="000000" w:themeColor="text1"/>
        </w:rPr>
        <w:t>such</w:t>
      </w:r>
      <w:r w:rsidRPr="00D85E4C">
        <w:rPr>
          <w:color w:val="000000" w:themeColor="text1"/>
          <w:u w:val="single" w:color="000000" w:themeColor="text1"/>
        </w:rPr>
        <w:t>these</w:t>
      </w:r>
      <w:r w:rsidRPr="00D85E4C">
        <w:rPr>
          <w:color w:val="000000" w:themeColor="text1"/>
        </w:rPr>
        <w:t xml:space="preserve"> offices </w:t>
      </w:r>
      <w:r w:rsidRPr="00D85E4C">
        <w:rPr>
          <w:strike/>
          <w:color w:val="000000" w:themeColor="text1"/>
        </w:rPr>
        <w:t>shall</w:t>
      </w:r>
      <w:r w:rsidRPr="00D85E4C">
        <w:rPr>
          <w:color w:val="000000" w:themeColor="text1"/>
          <w:u w:val="single" w:color="000000" w:themeColor="text1"/>
        </w:rPr>
        <w:t>must</w:t>
      </w:r>
      <w:r w:rsidRPr="00D85E4C">
        <w:rPr>
          <w:color w:val="000000" w:themeColor="text1"/>
        </w:rPr>
        <w:t xml:space="preserve"> be prescribed by law and their compensation </w:t>
      </w:r>
      <w:r w:rsidRPr="00D85E4C">
        <w:rPr>
          <w:strike/>
          <w:color w:val="000000" w:themeColor="text1"/>
        </w:rPr>
        <w:t>shall</w:t>
      </w:r>
      <w:r w:rsidRPr="00D85E4C">
        <w:rPr>
          <w:color w:val="000000" w:themeColor="text1"/>
          <w:u w:val="single" w:color="000000" w:themeColor="text1"/>
        </w:rPr>
        <w:t>must</w:t>
      </w:r>
      <w:r w:rsidRPr="00D85E4C">
        <w:rPr>
          <w:color w:val="000000" w:themeColor="text1"/>
        </w:rPr>
        <w:t xml:space="preserve"> be neither increased nor diminished during the period for which they </w:t>
      </w:r>
      <w:r w:rsidRPr="00D85E4C">
        <w:rPr>
          <w:strike/>
          <w:color w:val="000000" w:themeColor="text1"/>
        </w:rPr>
        <w:t>shall have been</w:t>
      </w:r>
      <w:r w:rsidRPr="00D85E4C">
        <w:rPr>
          <w:color w:val="000000" w:themeColor="text1"/>
          <w:u w:val="single" w:color="000000" w:themeColor="text1"/>
        </w:rPr>
        <w:t>are</w:t>
      </w:r>
      <w:r w:rsidRPr="00D85E4C">
        <w:rPr>
          <w:color w:val="000000" w:themeColor="text1"/>
        </w:rPr>
        <w:t xml:space="preserve"> elected.”</w:t>
      </w:r>
    </w:p>
    <w:p w:rsidR="00467B94" w:rsidRPr="00D85E4C" w:rsidRDefault="00467B94" w:rsidP="00467B94">
      <w:pPr>
        <w:rPr>
          <w:color w:val="000000" w:themeColor="text1"/>
        </w:rPr>
      </w:pPr>
      <w:r w:rsidRPr="00D85E4C">
        <w:rPr>
          <w:color w:val="000000" w:themeColor="text1"/>
        </w:rPr>
        <w:t>SECTION</w:t>
      </w:r>
      <w:r w:rsidRPr="00D85E4C">
        <w:rPr>
          <w:color w:val="000000" w:themeColor="text1"/>
        </w:rPr>
        <w:tab/>
        <w:t>2.</w:t>
      </w:r>
      <w:r w:rsidRPr="00D85E4C">
        <w:rPr>
          <w:color w:val="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467B94" w:rsidRPr="00D85E4C" w:rsidRDefault="00467B94" w:rsidP="00467B94">
      <w:pPr>
        <w:rPr>
          <w:color w:val="000000" w:themeColor="text1"/>
        </w:rPr>
      </w:pPr>
      <w:r w:rsidRPr="00D85E4C">
        <w:rPr>
          <w:color w:val="000000" w:themeColor="text1"/>
        </w:rPr>
        <w:tab/>
        <w:t>“Must Section 7, Article VI of the Constitution of this State relating to state constitutional officers be amended so as to delete the Adjutant General from the list of state officers which the Constitution requires to be elected?</w:t>
      </w:r>
    </w:p>
    <w:p w:rsidR="00467B94" w:rsidRPr="00D85E4C" w:rsidRDefault="00467B94" w:rsidP="00467B94">
      <w:pPr>
        <w:jc w:val="center"/>
        <w:rPr>
          <w:color w:val="000000" w:themeColor="text1"/>
        </w:rPr>
      </w:pPr>
      <w:r w:rsidRPr="00D85E4C">
        <w:rPr>
          <w:color w:val="000000" w:themeColor="text1"/>
        </w:rPr>
        <w:t>Yes</w:t>
      </w:r>
      <w:r w:rsidRPr="00D85E4C">
        <w:rPr>
          <w:color w:val="000000" w:themeColor="text1"/>
        </w:rPr>
        <w:tab/>
      </w:r>
      <w:r w:rsidRPr="00D85E4C">
        <w:rPr>
          <w:color w:val="000000" w:themeColor="text1"/>
        </w:rPr>
        <w:t></w:t>
      </w:r>
    </w:p>
    <w:p w:rsidR="00467B94" w:rsidRPr="00D85E4C" w:rsidRDefault="00467B94" w:rsidP="00467B94">
      <w:pPr>
        <w:jc w:val="center"/>
        <w:rPr>
          <w:color w:val="000000" w:themeColor="text1"/>
        </w:rPr>
      </w:pPr>
      <w:r w:rsidRPr="00D85E4C">
        <w:rPr>
          <w:color w:val="000000" w:themeColor="text1"/>
        </w:rPr>
        <w:t>No</w:t>
      </w:r>
      <w:r w:rsidRPr="00D85E4C">
        <w:rPr>
          <w:color w:val="000000" w:themeColor="text1"/>
        </w:rPr>
        <w:tab/>
      </w:r>
      <w:r w:rsidRPr="00D85E4C">
        <w:rPr>
          <w:color w:val="000000" w:themeColor="text1"/>
        </w:rPr>
        <w:t></w:t>
      </w:r>
    </w:p>
    <w:p w:rsidR="00467B94" w:rsidRPr="00D85E4C" w:rsidRDefault="00467B94" w:rsidP="00467B94">
      <w:pPr>
        <w:rPr>
          <w:color w:val="000000" w:themeColor="text1"/>
        </w:rPr>
      </w:pPr>
      <w:r w:rsidRPr="00D85E4C">
        <w:rPr>
          <w:color w:val="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467B94" w:rsidRPr="00D85E4C" w:rsidRDefault="00467B94" w:rsidP="00467B94">
      <w:pPr>
        <w:rPr>
          <w:color w:val="000000" w:themeColor="text1"/>
        </w:rPr>
      </w:pPr>
      <w:r w:rsidRPr="00D85E4C">
        <w:rPr>
          <w:color w:val="000000"/>
        </w:rPr>
        <w:t>SECTION</w:t>
      </w:r>
      <w:r w:rsidRPr="00D85E4C">
        <w:rPr>
          <w:color w:val="000000"/>
        </w:rPr>
        <w:tab/>
        <w:t>3.</w:t>
      </w:r>
      <w:r w:rsidRPr="00D85E4C">
        <w:rPr>
          <w:color w:val="000000" w:themeColor="text1"/>
        </w:rPr>
        <w:tab/>
        <w:t>It is proposed that Section 4, Article XIII of the Constitution of this State be amended to read:</w:t>
      </w:r>
    </w:p>
    <w:p w:rsidR="00467B94" w:rsidRPr="00D85E4C" w:rsidRDefault="00467B94" w:rsidP="00467B94">
      <w:pPr>
        <w:rPr>
          <w:color w:val="000000" w:themeColor="text1"/>
        </w:rPr>
      </w:pPr>
      <w:r w:rsidRPr="00D85E4C">
        <w:rPr>
          <w:color w:val="000000" w:themeColor="text1"/>
        </w:rPr>
        <w:tab/>
        <w:t>“Section</w:t>
      </w:r>
      <w:r w:rsidRPr="00D85E4C">
        <w:rPr>
          <w:color w:val="000000" w:themeColor="text1"/>
        </w:rPr>
        <w:tab/>
        <w:t>4.</w:t>
      </w:r>
      <w:r w:rsidRPr="00D85E4C">
        <w:rPr>
          <w:color w:val="000000" w:themeColor="text1"/>
        </w:rPr>
        <w:tab/>
      </w:r>
      <w:r w:rsidRPr="00D85E4C">
        <w:rPr>
          <w:color w:val="000000" w:themeColor="text1"/>
          <w:u w:val="single" w:color="000000" w:themeColor="text1"/>
        </w:rPr>
        <w:t>(A)</w:t>
      </w:r>
      <w:r w:rsidRPr="00D85E4C">
        <w:rPr>
          <w:color w:val="000000" w:themeColor="text1"/>
        </w:rPr>
        <w:tab/>
        <w:t xml:space="preserve">There </w:t>
      </w:r>
      <w:r w:rsidRPr="00D85E4C">
        <w:rPr>
          <w:strike/>
          <w:color w:val="000000" w:themeColor="text1"/>
        </w:rPr>
        <w:t>shall</w:t>
      </w:r>
      <w:r w:rsidRPr="00D85E4C">
        <w:rPr>
          <w:color w:val="000000" w:themeColor="text1"/>
          <w:u w:val="single" w:color="000000" w:themeColor="text1"/>
        </w:rPr>
        <w:t>must</w:t>
      </w:r>
      <w:r w:rsidRPr="00D85E4C">
        <w:rPr>
          <w:color w:val="000000" w:themeColor="text1"/>
        </w:rPr>
        <w:t xml:space="preserve"> be an Adjutant </w:t>
      </w:r>
      <w:r w:rsidRPr="00D85E4C">
        <w:rPr>
          <w:strike/>
          <w:color w:val="000000" w:themeColor="text1"/>
        </w:rPr>
        <w:t>and Inspector</w:t>
      </w:r>
      <w:r w:rsidRPr="00D85E4C">
        <w:rPr>
          <w:color w:val="000000" w:themeColor="text1"/>
        </w:rPr>
        <w:t xml:space="preserve"> General elected by the </w:t>
      </w:r>
      <w:r w:rsidRPr="00D85E4C">
        <w:rPr>
          <w:strike/>
          <w:color w:val="000000" w:themeColor="text1"/>
        </w:rPr>
        <w:t>qualified electors of the State at the same time and in the same manner as other State officers</w:t>
      </w:r>
      <w:r w:rsidRPr="00D85E4C">
        <w:rPr>
          <w:color w:val="000000" w:themeColor="text1"/>
        </w:rPr>
        <w:t xml:space="preserve"> </w:t>
      </w:r>
      <w:r w:rsidRPr="00D85E4C">
        <w:rPr>
          <w:color w:val="000000" w:themeColor="text1"/>
          <w:u w:val="single"/>
        </w:rPr>
        <w:t>members of the General Assembly meeting in joint session</w:t>
      </w:r>
      <w:r w:rsidRPr="00D85E4C">
        <w:rPr>
          <w:color w:val="000000" w:themeColor="text1"/>
        </w:rPr>
        <w:t xml:space="preserve">, who shall rank as </w:t>
      </w:r>
      <w:r w:rsidRPr="00D85E4C">
        <w:rPr>
          <w:strike/>
          <w:color w:val="000000" w:themeColor="text1"/>
        </w:rPr>
        <w:t>Brigadier</w:t>
      </w:r>
      <w:r w:rsidRPr="00D85E4C">
        <w:rPr>
          <w:color w:val="000000" w:themeColor="text1"/>
        </w:rPr>
        <w:t xml:space="preserve"> </w:t>
      </w:r>
      <w:r w:rsidRPr="00D85E4C">
        <w:rPr>
          <w:color w:val="000000" w:themeColor="text1"/>
          <w:u w:val="single" w:color="000000" w:themeColor="text1"/>
        </w:rPr>
        <w:t>Major</w:t>
      </w:r>
      <w:r w:rsidRPr="00D85E4C">
        <w:rPr>
          <w:color w:val="000000" w:themeColor="text1"/>
        </w:rPr>
        <w:t xml:space="preserve"> General, and whose duties and compensation </w:t>
      </w:r>
      <w:r w:rsidRPr="00D85E4C">
        <w:rPr>
          <w:strike/>
          <w:color w:val="000000" w:themeColor="text1"/>
        </w:rPr>
        <w:t>shall</w:t>
      </w:r>
      <w:r w:rsidRPr="00D85E4C">
        <w:rPr>
          <w:color w:val="000000" w:themeColor="text1"/>
          <w:u w:val="single" w:color="000000" w:themeColor="text1"/>
        </w:rPr>
        <w:t>must</w:t>
      </w:r>
      <w:r w:rsidRPr="00D85E4C">
        <w:rPr>
          <w:color w:val="000000" w:themeColor="text1"/>
        </w:rPr>
        <w:t xml:space="preserve"> be prescribed by law.  The Governor </w:t>
      </w:r>
      <w:r w:rsidRPr="00D85E4C">
        <w:rPr>
          <w:strike/>
          <w:color w:val="000000" w:themeColor="text1"/>
        </w:rPr>
        <w:t>shall</w:t>
      </w:r>
      <w:r w:rsidRPr="00D85E4C">
        <w:rPr>
          <w:color w:val="000000" w:themeColor="text1"/>
        </w:rPr>
        <w:t xml:space="preserve">, by and with the advice and consent of the Senate, </w:t>
      </w:r>
      <w:r w:rsidRPr="00D85E4C">
        <w:rPr>
          <w:color w:val="000000" w:themeColor="text1"/>
          <w:u w:val="single" w:color="000000" w:themeColor="text1"/>
        </w:rPr>
        <w:t>shall</w:t>
      </w:r>
      <w:r w:rsidRPr="00D85E4C">
        <w:rPr>
          <w:color w:val="000000" w:themeColor="text1"/>
        </w:rPr>
        <w:t xml:space="preserve"> appoint </w:t>
      </w:r>
      <w:r w:rsidRPr="00D85E4C">
        <w:rPr>
          <w:strike/>
          <w:color w:val="000000" w:themeColor="text1"/>
        </w:rPr>
        <w:t>such</w:t>
      </w:r>
      <w:r w:rsidRPr="00D85E4C">
        <w:rPr>
          <w:color w:val="000000" w:themeColor="text1"/>
        </w:rPr>
        <w:t xml:space="preserve"> other staff officers as the General Assembly may direct.</w:t>
      </w:r>
    </w:p>
    <w:p w:rsidR="00467B94" w:rsidRPr="00D85E4C" w:rsidRDefault="00467B94" w:rsidP="00467B94">
      <w:pPr>
        <w:rPr>
          <w:color w:val="000000" w:themeColor="text1"/>
        </w:rPr>
      </w:pPr>
      <w:r w:rsidRPr="00D85E4C">
        <w:rPr>
          <w:color w:val="000000" w:themeColor="text1"/>
        </w:rPr>
        <w:tab/>
      </w:r>
      <w:r w:rsidRPr="00D85E4C">
        <w:rPr>
          <w:color w:val="000000" w:themeColor="text1"/>
          <w:u w:val="single" w:color="000000" w:themeColor="text1"/>
        </w:rPr>
        <w:t>(B)</w:t>
      </w:r>
      <w:r w:rsidRPr="00D85E4C">
        <w:rPr>
          <w:color w:val="000000" w:themeColor="text1"/>
        </w:rPr>
        <w:tab/>
      </w:r>
      <w:r w:rsidRPr="00D85E4C">
        <w:rPr>
          <w:color w:val="000000" w:themeColor="text1"/>
          <w:u w:val="single" w:color="000000" w:themeColor="text1"/>
        </w:rPr>
        <w:t>Beginning with the expiration of the term of the Adjutant General serving in office on the date of the ratification of the provisions of this paragraph, to offer as a candidate for the office of Adjutant General, an individual must be a qualified elector of South Carolina and have been federally recognized in the rank of Colonel (O</w:t>
      </w:r>
      <w:r w:rsidRPr="00D85E4C">
        <w:rPr>
          <w:color w:val="000000" w:themeColor="text1"/>
          <w:u w:val="single" w:color="000000" w:themeColor="text1"/>
        </w:rPr>
        <w:noBreakHyphen/>
        <w:t>6) or higher in at least one of the branches of the United States Armed Forces.</w:t>
      </w:r>
      <w:r w:rsidRPr="00D85E4C">
        <w:rPr>
          <w:color w:val="000000" w:themeColor="text1"/>
        </w:rPr>
        <w:t>”</w:t>
      </w:r>
    </w:p>
    <w:p w:rsidR="00467B94" w:rsidRPr="00D85E4C" w:rsidRDefault="00467B94" w:rsidP="00467B94">
      <w:pPr>
        <w:rPr>
          <w:color w:val="000000" w:themeColor="text1"/>
        </w:rPr>
      </w:pPr>
      <w:r w:rsidRPr="00D85E4C">
        <w:rPr>
          <w:color w:val="000000" w:themeColor="text1"/>
        </w:rPr>
        <w:t>SECTION</w:t>
      </w:r>
      <w:r w:rsidRPr="00D85E4C">
        <w:rPr>
          <w:color w:val="000000" w:themeColor="text1"/>
        </w:rPr>
        <w:tab/>
        <w:t>4.</w:t>
      </w:r>
      <w:r w:rsidRPr="00D85E4C">
        <w:rPr>
          <w:color w:val="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467B94" w:rsidRPr="00D85E4C" w:rsidRDefault="00467B94" w:rsidP="00467B94">
      <w:pPr>
        <w:rPr>
          <w:color w:val="000000" w:themeColor="text1"/>
        </w:rPr>
      </w:pPr>
      <w:r w:rsidRPr="00D85E4C">
        <w:rPr>
          <w:color w:val="000000" w:themeColor="text1"/>
        </w:rPr>
        <w:tab/>
        <w:t>“Must Section 4, Article XIII of the Constitution of this State, relating to state constitutional officers, be amended so as to delete an obsolete reference to the Inspector General; to require that the Adjutant General be elected by the members of the General Assembly meeting in joint session; to make a conforming change to the rank of the Adjutant General; and to provide that upon the expiration of the term of the Adjutant General serving in office on the date of the ratification of this provision, to offer as a candidate for the office of Adjutant General, an individual must be a qualified elector of South Carolina and have been federally recognized in the rank of Colonel (O</w:t>
      </w:r>
      <w:r w:rsidRPr="00D85E4C">
        <w:rPr>
          <w:color w:val="000000" w:themeColor="text1"/>
        </w:rPr>
        <w:noBreakHyphen/>
        <w:t xml:space="preserve">6) or higher in at least one of the branches of the United States Armed Forces.” </w:t>
      </w:r>
      <w:r w:rsidRPr="00D85E4C">
        <w:rPr>
          <w:color w:val="000000" w:themeColor="text1"/>
        </w:rPr>
        <w:tab/>
        <w:t>/</w:t>
      </w:r>
    </w:p>
    <w:p w:rsidR="00467B94" w:rsidRPr="00D85E4C" w:rsidRDefault="00467B94" w:rsidP="00467B94">
      <w:r w:rsidRPr="00D85E4C">
        <w:t>Renumber sections to conform.</w:t>
      </w:r>
    </w:p>
    <w:p w:rsidR="00467B94" w:rsidRDefault="00467B94" w:rsidP="00467B94">
      <w:r w:rsidRPr="00D85E4C">
        <w:t>Amend title to conform.</w:t>
      </w:r>
    </w:p>
    <w:p w:rsidR="00467B94" w:rsidRDefault="00467B94" w:rsidP="00467B94"/>
    <w:p w:rsidR="00467B94" w:rsidRDefault="00467B94" w:rsidP="00467B94">
      <w:r>
        <w:t>Rep. BARFIELD explained the amendment.</w:t>
      </w:r>
    </w:p>
    <w:p w:rsidR="00467B94" w:rsidRDefault="00467B94" w:rsidP="00467B94"/>
    <w:p w:rsidR="00467B94" w:rsidRDefault="00467B94" w:rsidP="00467B94">
      <w:r>
        <w:t>Rep. BANNISTER moved to table the amendment, which was agreed to by a division vote of 59-14.</w:t>
      </w:r>
    </w:p>
    <w:p w:rsidR="00467B94" w:rsidRDefault="00467B94" w:rsidP="00467B94"/>
    <w:p w:rsidR="00467B94" w:rsidRDefault="00467B94" w:rsidP="00467B94">
      <w:r>
        <w:t>The question then recurred to the passage of the Joint Resolution.</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66" w:name="vote_start169"/>
      <w:bookmarkEnd w:id="66"/>
      <w:r>
        <w:t>Yeas 108; Nays 4</w:t>
      </w:r>
    </w:p>
    <w:p w:rsidR="00653FB8" w:rsidRDefault="00653FB8" w:rsidP="00467B94">
      <w:pPr>
        <w:ind w:firstLine="0"/>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Bedingfield</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Bowers</w:t>
            </w:r>
          </w:p>
        </w:tc>
        <w:tc>
          <w:tcPr>
            <w:tcW w:w="2179" w:type="dxa"/>
            <w:shd w:val="clear" w:color="auto" w:fill="auto"/>
          </w:tcPr>
          <w:p w:rsidR="00467B94" w:rsidRPr="00467B94" w:rsidRDefault="00467B94" w:rsidP="00467B94">
            <w:pPr>
              <w:ind w:firstLine="0"/>
            </w:pPr>
            <w:r>
              <w:t>Branham</w:t>
            </w:r>
          </w:p>
        </w:tc>
        <w:tc>
          <w:tcPr>
            <w:tcW w:w="2180" w:type="dxa"/>
            <w:shd w:val="clear" w:color="auto" w:fill="auto"/>
          </w:tcPr>
          <w:p w:rsidR="00467B94" w:rsidRPr="00467B94" w:rsidRDefault="00467B94" w:rsidP="00467B94">
            <w:pPr>
              <w:ind w:firstLine="0"/>
            </w:pPr>
            <w:r>
              <w:t>Brannon</w:t>
            </w:r>
          </w:p>
        </w:tc>
      </w:tr>
      <w:tr w:rsidR="00467B94" w:rsidRPr="00467B94" w:rsidTr="00467B94">
        <w:tc>
          <w:tcPr>
            <w:tcW w:w="2179" w:type="dxa"/>
            <w:shd w:val="clear" w:color="auto" w:fill="auto"/>
          </w:tcPr>
          <w:p w:rsidR="00467B94" w:rsidRPr="00467B94" w:rsidRDefault="00467B94" w:rsidP="00467B94">
            <w:pPr>
              <w:ind w:firstLine="0"/>
            </w:pPr>
            <w:r>
              <w:t>G. A. Brown</w:t>
            </w:r>
          </w:p>
        </w:tc>
        <w:tc>
          <w:tcPr>
            <w:tcW w:w="2179" w:type="dxa"/>
            <w:shd w:val="clear" w:color="auto" w:fill="auto"/>
          </w:tcPr>
          <w:p w:rsidR="00467B94" w:rsidRPr="00467B94" w:rsidRDefault="00467B94" w:rsidP="00467B94">
            <w:pPr>
              <w:ind w:firstLine="0"/>
            </w:pPr>
            <w:r>
              <w:t>R. L. Brown</w:t>
            </w:r>
          </w:p>
        </w:tc>
        <w:tc>
          <w:tcPr>
            <w:tcW w:w="2180" w:type="dxa"/>
            <w:shd w:val="clear" w:color="auto" w:fill="auto"/>
          </w:tcPr>
          <w:p w:rsidR="00467B94" w:rsidRPr="00467B94" w:rsidRDefault="00467B94" w:rsidP="00467B94">
            <w:pPr>
              <w:ind w:firstLine="0"/>
            </w:pPr>
            <w:r>
              <w:t>Burns</w:t>
            </w:r>
          </w:p>
        </w:tc>
      </w:tr>
      <w:tr w:rsidR="00467B94" w:rsidRPr="00467B94" w:rsidTr="00467B94">
        <w:tc>
          <w:tcPr>
            <w:tcW w:w="2179" w:type="dxa"/>
            <w:shd w:val="clear" w:color="auto" w:fill="auto"/>
          </w:tcPr>
          <w:p w:rsidR="00467B94" w:rsidRPr="00467B94" w:rsidRDefault="00467B94" w:rsidP="00467B94">
            <w:pPr>
              <w:ind w:firstLine="0"/>
            </w:pPr>
            <w:r>
              <w:t>Clemmons</w:t>
            </w:r>
          </w:p>
        </w:tc>
        <w:tc>
          <w:tcPr>
            <w:tcW w:w="2179" w:type="dxa"/>
            <w:shd w:val="clear" w:color="auto" w:fill="auto"/>
          </w:tcPr>
          <w:p w:rsidR="00467B94" w:rsidRPr="00467B94" w:rsidRDefault="00467B94" w:rsidP="00467B94">
            <w:pPr>
              <w:ind w:firstLine="0"/>
            </w:pPr>
            <w:r>
              <w:t>Clyburn</w:t>
            </w:r>
          </w:p>
        </w:tc>
        <w:tc>
          <w:tcPr>
            <w:tcW w:w="2180" w:type="dxa"/>
            <w:shd w:val="clear" w:color="auto" w:fill="auto"/>
          </w:tcPr>
          <w:p w:rsidR="00467B94" w:rsidRPr="00467B94" w:rsidRDefault="00467B94" w:rsidP="00467B94">
            <w:pPr>
              <w:ind w:firstLine="0"/>
            </w:pPr>
            <w:r>
              <w:t>Cobb-Hunter</w:t>
            </w:r>
          </w:p>
        </w:tc>
      </w:tr>
      <w:tr w:rsidR="00467B94" w:rsidRPr="00467B94" w:rsidTr="00467B94">
        <w:tc>
          <w:tcPr>
            <w:tcW w:w="2179" w:type="dxa"/>
            <w:shd w:val="clear" w:color="auto" w:fill="auto"/>
          </w:tcPr>
          <w:p w:rsidR="00467B94" w:rsidRPr="00467B94" w:rsidRDefault="00467B94" w:rsidP="00467B94">
            <w:pPr>
              <w:ind w:firstLine="0"/>
            </w:pPr>
            <w:r>
              <w:t>Cole</w:t>
            </w:r>
          </w:p>
        </w:tc>
        <w:tc>
          <w:tcPr>
            <w:tcW w:w="2179" w:type="dxa"/>
            <w:shd w:val="clear" w:color="auto" w:fill="auto"/>
          </w:tcPr>
          <w:p w:rsidR="00467B94" w:rsidRPr="00467B94" w:rsidRDefault="00467B94" w:rsidP="00467B94">
            <w:pPr>
              <w:ind w:firstLine="0"/>
            </w:pPr>
            <w:r>
              <w:t>H. A. Crawford</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Crosby</w:t>
            </w:r>
          </w:p>
        </w:tc>
        <w:tc>
          <w:tcPr>
            <w:tcW w:w="2179" w:type="dxa"/>
            <w:shd w:val="clear" w:color="auto" w:fill="auto"/>
          </w:tcPr>
          <w:p w:rsidR="00467B94" w:rsidRPr="00467B94" w:rsidRDefault="00467B94" w:rsidP="00467B94">
            <w:pPr>
              <w:ind w:firstLine="0"/>
            </w:pPr>
            <w:r>
              <w:t>Daning</w:t>
            </w:r>
          </w:p>
        </w:tc>
        <w:tc>
          <w:tcPr>
            <w:tcW w:w="2180" w:type="dxa"/>
            <w:shd w:val="clear" w:color="auto" w:fill="auto"/>
          </w:tcPr>
          <w:p w:rsidR="00467B94" w:rsidRPr="00467B94" w:rsidRDefault="00467B94" w:rsidP="00467B94">
            <w:pPr>
              <w:ind w:firstLine="0"/>
            </w:pPr>
            <w:r>
              <w:t>Delleney</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Edge</w:t>
            </w:r>
          </w:p>
        </w:tc>
      </w:tr>
      <w:tr w:rsidR="00467B94" w:rsidRPr="00467B94" w:rsidTr="00467B94">
        <w:tc>
          <w:tcPr>
            <w:tcW w:w="2179" w:type="dxa"/>
            <w:shd w:val="clear" w:color="auto" w:fill="auto"/>
          </w:tcPr>
          <w:p w:rsidR="00467B94" w:rsidRPr="00467B94" w:rsidRDefault="00467B94" w:rsidP="00467B94">
            <w:pPr>
              <w:ind w:firstLine="0"/>
            </w:pPr>
            <w:r>
              <w:t>Erickson</w:t>
            </w:r>
          </w:p>
        </w:tc>
        <w:tc>
          <w:tcPr>
            <w:tcW w:w="2179" w:type="dxa"/>
            <w:shd w:val="clear" w:color="auto" w:fill="auto"/>
          </w:tcPr>
          <w:p w:rsidR="00467B94" w:rsidRPr="00467B94" w:rsidRDefault="00467B94" w:rsidP="00467B94">
            <w:pPr>
              <w:ind w:firstLine="0"/>
            </w:pPr>
            <w:r>
              <w:t>Felder</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Funderburk</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Gambrell</w:t>
            </w:r>
          </w:p>
        </w:tc>
        <w:tc>
          <w:tcPr>
            <w:tcW w:w="2179" w:type="dxa"/>
            <w:shd w:val="clear" w:color="auto" w:fill="auto"/>
          </w:tcPr>
          <w:p w:rsidR="00467B94" w:rsidRPr="00467B94" w:rsidRDefault="00467B94" w:rsidP="00467B94">
            <w:pPr>
              <w:ind w:firstLine="0"/>
            </w:pPr>
            <w:r>
              <w:t>George</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Hamilton</w:t>
            </w:r>
          </w:p>
        </w:tc>
        <w:tc>
          <w:tcPr>
            <w:tcW w:w="2179" w:type="dxa"/>
            <w:shd w:val="clear" w:color="auto" w:fill="auto"/>
          </w:tcPr>
          <w:p w:rsidR="00467B94" w:rsidRPr="00467B94" w:rsidRDefault="00467B94" w:rsidP="00467B94">
            <w:pPr>
              <w:ind w:firstLine="0"/>
            </w:pPr>
            <w:r>
              <w:t>Hardee</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Hiott</w:t>
            </w:r>
          </w:p>
        </w:tc>
      </w:tr>
      <w:tr w:rsidR="00467B94" w:rsidRPr="00467B94" w:rsidTr="00467B94">
        <w:tc>
          <w:tcPr>
            <w:tcW w:w="2179" w:type="dxa"/>
            <w:shd w:val="clear" w:color="auto" w:fill="auto"/>
          </w:tcPr>
          <w:p w:rsidR="00467B94" w:rsidRPr="00467B94" w:rsidRDefault="00467B94" w:rsidP="00467B94">
            <w:pPr>
              <w:ind w:firstLine="0"/>
            </w:pPr>
            <w:r>
              <w:t>Hixon</w:t>
            </w:r>
          </w:p>
        </w:tc>
        <w:tc>
          <w:tcPr>
            <w:tcW w:w="2179" w:type="dxa"/>
            <w:shd w:val="clear" w:color="auto" w:fill="auto"/>
          </w:tcPr>
          <w:p w:rsidR="00467B94" w:rsidRPr="00467B94" w:rsidRDefault="00467B94" w:rsidP="00467B94">
            <w:pPr>
              <w:ind w:firstLine="0"/>
            </w:pPr>
            <w:r>
              <w:t>Hodges</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Howard</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Kennedy</w:t>
            </w:r>
          </w:p>
        </w:tc>
        <w:tc>
          <w:tcPr>
            <w:tcW w:w="2180" w:type="dxa"/>
            <w:shd w:val="clear" w:color="auto" w:fill="auto"/>
          </w:tcPr>
          <w:p w:rsidR="00467B94" w:rsidRPr="00467B94" w:rsidRDefault="00467B94" w:rsidP="00467B94">
            <w:pPr>
              <w:ind w:firstLine="0"/>
            </w:pPr>
            <w:r>
              <w:t>King</w:t>
            </w:r>
          </w:p>
        </w:tc>
      </w:tr>
      <w:tr w:rsidR="00467B94" w:rsidRPr="00467B94" w:rsidTr="00467B94">
        <w:tc>
          <w:tcPr>
            <w:tcW w:w="2179" w:type="dxa"/>
            <w:shd w:val="clear" w:color="auto" w:fill="auto"/>
          </w:tcPr>
          <w:p w:rsidR="00467B94" w:rsidRPr="00467B94" w:rsidRDefault="00467B94" w:rsidP="00467B94">
            <w:pPr>
              <w:ind w:firstLine="0"/>
            </w:pPr>
            <w:r>
              <w:t>Knight</w:t>
            </w:r>
          </w:p>
        </w:tc>
        <w:tc>
          <w:tcPr>
            <w:tcW w:w="2179" w:type="dxa"/>
            <w:shd w:val="clear" w:color="auto" w:fill="auto"/>
          </w:tcPr>
          <w:p w:rsidR="00467B94" w:rsidRPr="00467B94" w:rsidRDefault="00467B94" w:rsidP="00467B94">
            <w:pPr>
              <w:ind w:firstLine="0"/>
            </w:pPr>
            <w:r>
              <w:t>Limehouse</w:t>
            </w:r>
          </w:p>
        </w:tc>
        <w:tc>
          <w:tcPr>
            <w:tcW w:w="2180" w:type="dxa"/>
            <w:shd w:val="clear" w:color="auto" w:fill="auto"/>
          </w:tcPr>
          <w:p w:rsidR="00467B94" w:rsidRPr="00467B94" w:rsidRDefault="00467B94" w:rsidP="00467B94">
            <w:pPr>
              <w:ind w:firstLine="0"/>
            </w:pPr>
            <w:r>
              <w:t>Loftis</w:t>
            </w:r>
          </w:p>
        </w:tc>
      </w:tr>
      <w:tr w:rsidR="00467B94" w:rsidRPr="00467B94" w:rsidTr="00467B94">
        <w:tc>
          <w:tcPr>
            <w:tcW w:w="2179" w:type="dxa"/>
            <w:shd w:val="clear" w:color="auto" w:fill="auto"/>
          </w:tcPr>
          <w:p w:rsidR="00467B94" w:rsidRPr="00467B94" w:rsidRDefault="00467B94" w:rsidP="00467B94">
            <w:pPr>
              <w:ind w:firstLine="0"/>
            </w:pPr>
            <w:r>
              <w:t>Long</w:t>
            </w:r>
          </w:p>
        </w:tc>
        <w:tc>
          <w:tcPr>
            <w:tcW w:w="2179" w:type="dxa"/>
            <w:shd w:val="clear" w:color="auto" w:fill="auto"/>
          </w:tcPr>
          <w:p w:rsidR="00467B94" w:rsidRPr="00467B94" w:rsidRDefault="00467B94" w:rsidP="00467B94">
            <w:pPr>
              <w:ind w:firstLine="0"/>
            </w:pPr>
            <w:r>
              <w:t>Lowe</w:t>
            </w:r>
          </w:p>
        </w:tc>
        <w:tc>
          <w:tcPr>
            <w:tcW w:w="2180" w:type="dxa"/>
            <w:shd w:val="clear" w:color="auto" w:fill="auto"/>
          </w:tcPr>
          <w:p w:rsidR="00467B94" w:rsidRPr="00467B94" w:rsidRDefault="00467B94" w:rsidP="00467B94">
            <w:pPr>
              <w:ind w:firstLine="0"/>
            </w:pPr>
            <w:r>
              <w:t>Lucas</w:t>
            </w:r>
          </w:p>
        </w:tc>
      </w:tr>
      <w:tr w:rsidR="00467B94" w:rsidRPr="00467B94" w:rsidTr="00467B94">
        <w:tc>
          <w:tcPr>
            <w:tcW w:w="2179" w:type="dxa"/>
            <w:shd w:val="clear" w:color="auto" w:fill="auto"/>
          </w:tcPr>
          <w:p w:rsidR="00467B94" w:rsidRPr="00467B94" w:rsidRDefault="00467B94" w:rsidP="00467B94">
            <w:pPr>
              <w:ind w:firstLine="0"/>
            </w:pPr>
            <w:r>
              <w:t>McCoy</w:t>
            </w:r>
          </w:p>
        </w:tc>
        <w:tc>
          <w:tcPr>
            <w:tcW w:w="2179" w:type="dxa"/>
            <w:shd w:val="clear" w:color="auto" w:fill="auto"/>
          </w:tcPr>
          <w:p w:rsidR="00467B94" w:rsidRPr="00467B94" w:rsidRDefault="00467B94" w:rsidP="00467B94">
            <w:pPr>
              <w:ind w:firstLine="0"/>
            </w:pPr>
            <w:r>
              <w:t>McEachern</w:t>
            </w:r>
          </w:p>
        </w:tc>
        <w:tc>
          <w:tcPr>
            <w:tcW w:w="2180" w:type="dxa"/>
            <w:shd w:val="clear" w:color="auto" w:fill="auto"/>
          </w:tcPr>
          <w:p w:rsidR="00467B94" w:rsidRPr="00467B94" w:rsidRDefault="00467B94" w:rsidP="00467B94">
            <w:pPr>
              <w:ind w:firstLine="0"/>
            </w:pPr>
            <w:r>
              <w:t>M. S. McLeod</w:t>
            </w:r>
          </w:p>
        </w:tc>
      </w:tr>
      <w:tr w:rsidR="00467B94" w:rsidRPr="00467B94" w:rsidTr="00467B94">
        <w:tc>
          <w:tcPr>
            <w:tcW w:w="2179" w:type="dxa"/>
            <w:shd w:val="clear" w:color="auto" w:fill="auto"/>
          </w:tcPr>
          <w:p w:rsidR="00467B94" w:rsidRPr="00467B94" w:rsidRDefault="00467B94" w:rsidP="00467B94">
            <w:pPr>
              <w:ind w:firstLine="0"/>
            </w:pPr>
            <w:r>
              <w:t>W. J. McLeod</w:t>
            </w:r>
          </w:p>
        </w:tc>
        <w:tc>
          <w:tcPr>
            <w:tcW w:w="2179" w:type="dxa"/>
            <w:shd w:val="clear" w:color="auto" w:fill="auto"/>
          </w:tcPr>
          <w:p w:rsidR="00467B94" w:rsidRPr="00467B94" w:rsidRDefault="00467B94" w:rsidP="00467B94">
            <w:pPr>
              <w:ind w:firstLine="0"/>
            </w:pPr>
            <w:r>
              <w:t>Merrill</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Robinson-Simpson</w:t>
            </w:r>
          </w:p>
        </w:tc>
      </w:tr>
      <w:tr w:rsidR="00467B94" w:rsidRPr="00467B94" w:rsidTr="00467B94">
        <w:tc>
          <w:tcPr>
            <w:tcW w:w="2179" w:type="dxa"/>
            <w:shd w:val="clear" w:color="auto" w:fill="auto"/>
          </w:tcPr>
          <w:p w:rsidR="00467B94" w:rsidRPr="00467B94" w:rsidRDefault="00467B94" w:rsidP="00467B94">
            <w:pPr>
              <w:ind w:firstLine="0"/>
            </w:pPr>
            <w:r>
              <w:t>Rutherford</w:t>
            </w:r>
          </w:p>
        </w:tc>
        <w:tc>
          <w:tcPr>
            <w:tcW w:w="2179" w:type="dxa"/>
            <w:shd w:val="clear" w:color="auto" w:fill="auto"/>
          </w:tcPr>
          <w:p w:rsidR="00467B94" w:rsidRPr="00467B94" w:rsidRDefault="00467B94" w:rsidP="00467B94">
            <w:pPr>
              <w:ind w:firstLine="0"/>
            </w:pPr>
            <w:r>
              <w:t>Ryhal</w:t>
            </w:r>
          </w:p>
        </w:tc>
        <w:tc>
          <w:tcPr>
            <w:tcW w:w="2180" w:type="dxa"/>
            <w:shd w:val="clear" w:color="auto" w:fill="auto"/>
          </w:tcPr>
          <w:p w:rsidR="00467B94" w:rsidRPr="00467B94" w:rsidRDefault="00467B94" w:rsidP="00467B94">
            <w:pPr>
              <w:ind w:firstLine="0"/>
            </w:pPr>
            <w:r>
              <w:t>Sellers</w:t>
            </w:r>
          </w:p>
        </w:tc>
      </w:tr>
      <w:tr w:rsidR="00467B94" w:rsidRPr="00467B94" w:rsidTr="00467B94">
        <w:tc>
          <w:tcPr>
            <w:tcW w:w="2179" w:type="dxa"/>
            <w:shd w:val="clear" w:color="auto" w:fill="auto"/>
          </w:tcPr>
          <w:p w:rsidR="00467B94" w:rsidRPr="00467B94" w:rsidRDefault="00467B94" w:rsidP="00467B94">
            <w:pPr>
              <w:ind w:firstLine="0"/>
            </w:pPr>
            <w:r>
              <w:t>Simrill</w:t>
            </w:r>
          </w:p>
        </w:tc>
        <w:tc>
          <w:tcPr>
            <w:tcW w:w="2179" w:type="dxa"/>
            <w:shd w:val="clear" w:color="auto" w:fill="auto"/>
          </w:tcPr>
          <w:p w:rsidR="00467B94" w:rsidRPr="00467B94" w:rsidRDefault="00467B94" w:rsidP="00467B94">
            <w:pPr>
              <w:ind w:firstLine="0"/>
            </w:pPr>
            <w:r>
              <w:t>Skelton</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G. R. Smith</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Southard</w:t>
            </w:r>
          </w:p>
        </w:tc>
        <w:tc>
          <w:tcPr>
            <w:tcW w:w="2180" w:type="dxa"/>
            <w:shd w:val="clear" w:color="auto" w:fill="auto"/>
          </w:tcPr>
          <w:p w:rsidR="00467B94" w:rsidRPr="00467B94" w:rsidRDefault="00467B94" w:rsidP="00467B94">
            <w:pPr>
              <w:ind w:firstLine="0"/>
            </w:pPr>
            <w:r>
              <w:t>Spires</w:t>
            </w:r>
          </w:p>
        </w:tc>
      </w:tr>
      <w:tr w:rsidR="00467B94" w:rsidRPr="00467B94" w:rsidTr="00467B94">
        <w:tc>
          <w:tcPr>
            <w:tcW w:w="2179" w:type="dxa"/>
            <w:shd w:val="clear" w:color="auto" w:fill="auto"/>
          </w:tcPr>
          <w:p w:rsidR="00467B94" w:rsidRPr="00467B94" w:rsidRDefault="00467B94" w:rsidP="00467B94">
            <w:pPr>
              <w:ind w:firstLine="0"/>
            </w:pPr>
            <w:r>
              <w:t>Stavrinakis</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ind w:firstLine="0"/>
            </w:pPr>
            <w:r>
              <w:t>Taylor</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Whipper</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r>
              <w:t>Whitmire</w:t>
            </w:r>
          </w:p>
        </w:tc>
      </w:tr>
      <w:tr w:rsidR="00467B94" w:rsidRPr="00467B94" w:rsidTr="00467B94">
        <w:tc>
          <w:tcPr>
            <w:tcW w:w="2179" w:type="dxa"/>
            <w:shd w:val="clear" w:color="auto" w:fill="auto"/>
          </w:tcPr>
          <w:p w:rsidR="00467B94" w:rsidRPr="00467B94" w:rsidRDefault="00467B94" w:rsidP="00467B94">
            <w:pPr>
              <w:keepNext/>
              <w:ind w:firstLine="0"/>
            </w:pPr>
            <w:r>
              <w:t>Williams</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r>
              <w:t>Wood</w:t>
            </w:r>
          </w:p>
        </w:tc>
      </w:tr>
    </w:tbl>
    <w:p w:rsidR="00467B94" w:rsidRDefault="00467B94" w:rsidP="00467B94"/>
    <w:p w:rsidR="00467B94" w:rsidRDefault="00467B94" w:rsidP="00467B94">
      <w:pPr>
        <w:jc w:val="center"/>
        <w:rPr>
          <w:b/>
        </w:rPr>
      </w:pPr>
      <w:r w:rsidRPr="00467B94">
        <w:rPr>
          <w:b/>
        </w:rPr>
        <w:t>Total--108</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Barfield</w:t>
            </w:r>
          </w:p>
        </w:tc>
        <w:tc>
          <w:tcPr>
            <w:tcW w:w="2179" w:type="dxa"/>
            <w:shd w:val="clear" w:color="auto" w:fill="auto"/>
          </w:tcPr>
          <w:p w:rsidR="00467B94" w:rsidRPr="00467B94" w:rsidRDefault="00467B94" w:rsidP="00467B94">
            <w:pPr>
              <w:keepNext/>
              <w:ind w:firstLine="0"/>
            </w:pPr>
            <w:r>
              <w:t>Gilliard</w:t>
            </w:r>
          </w:p>
        </w:tc>
        <w:tc>
          <w:tcPr>
            <w:tcW w:w="2180" w:type="dxa"/>
            <w:shd w:val="clear" w:color="auto" w:fill="auto"/>
          </w:tcPr>
          <w:p w:rsidR="00467B94" w:rsidRPr="00467B94" w:rsidRDefault="00467B94" w:rsidP="00467B94">
            <w:pPr>
              <w:keepNext/>
              <w:ind w:firstLine="0"/>
            </w:pPr>
            <w:r>
              <w:t>Sabb</w:t>
            </w:r>
          </w:p>
        </w:tc>
      </w:tr>
      <w:tr w:rsidR="00467B94" w:rsidRPr="00467B94" w:rsidTr="00467B94">
        <w:tc>
          <w:tcPr>
            <w:tcW w:w="2179" w:type="dxa"/>
            <w:shd w:val="clear" w:color="auto" w:fill="auto"/>
          </w:tcPr>
          <w:p w:rsidR="00467B94" w:rsidRPr="00467B94" w:rsidRDefault="00467B94" w:rsidP="00467B94">
            <w:pPr>
              <w:keepNext/>
              <w:ind w:firstLine="0"/>
            </w:pPr>
            <w:r>
              <w:t>Sandifer</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Total--4</w:t>
      </w:r>
    </w:p>
    <w:p w:rsidR="00467B94" w:rsidRDefault="00467B94" w:rsidP="00467B94">
      <w:pPr>
        <w:jc w:val="center"/>
        <w:rPr>
          <w:b/>
        </w:rPr>
      </w:pPr>
    </w:p>
    <w:p w:rsidR="00467B94" w:rsidRDefault="00467B94" w:rsidP="00467B94">
      <w:r>
        <w:t>So, the Joint Resolution, having received the necessary two-thirds vote, was passed and ordered to third reading.</w:t>
      </w:r>
    </w:p>
    <w:p w:rsidR="00467B94" w:rsidRDefault="00467B94" w:rsidP="00467B94"/>
    <w:p w:rsidR="00467B94" w:rsidRPr="007A5BC0" w:rsidRDefault="00467B94" w:rsidP="00467B94">
      <w:pPr>
        <w:pStyle w:val="Title"/>
        <w:keepNext/>
      </w:pPr>
      <w:bookmarkStart w:id="67" w:name="file_start171"/>
      <w:bookmarkEnd w:id="67"/>
      <w:r w:rsidRPr="007A5BC0">
        <w:t>STATEMENT FOR THE JOURNAL</w:t>
      </w:r>
    </w:p>
    <w:p w:rsidR="00467B94" w:rsidRPr="007A5BC0" w:rsidRDefault="00467B94" w:rsidP="00467B94">
      <w:pPr>
        <w:pStyle w:val="Title"/>
        <w:jc w:val="both"/>
        <w:rPr>
          <w:b w:val="0"/>
        </w:rPr>
      </w:pPr>
      <w:r w:rsidRPr="007A5BC0">
        <w:rPr>
          <w:b w:val="0"/>
        </w:rPr>
        <w:tab/>
        <w:t>I abstained from voting on H. 3541, due to a potential conflict of interest.</w:t>
      </w:r>
    </w:p>
    <w:p w:rsidR="00467B94" w:rsidRDefault="00467B94" w:rsidP="00467B94">
      <w:pPr>
        <w:tabs>
          <w:tab w:val="left" w:pos="360"/>
          <w:tab w:val="left" w:pos="630"/>
          <w:tab w:val="left" w:pos="900"/>
          <w:tab w:val="left" w:pos="1260"/>
          <w:tab w:val="left" w:pos="1620"/>
          <w:tab w:val="left" w:pos="1980"/>
          <w:tab w:val="left" w:pos="2340"/>
          <w:tab w:val="left" w:pos="2700"/>
        </w:tabs>
        <w:ind w:firstLine="0"/>
      </w:pPr>
      <w:r w:rsidRPr="007A5BC0">
        <w:tab/>
        <w:t>Ted Vick</w:t>
      </w:r>
    </w:p>
    <w:p w:rsidR="00467B94" w:rsidRDefault="00467B94" w:rsidP="00467B94">
      <w:pPr>
        <w:tabs>
          <w:tab w:val="left" w:pos="360"/>
          <w:tab w:val="left" w:pos="630"/>
          <w:tab w:val="left" w:pos="900"/>
          <w:tab w:val="left" w:pos="1260"/>
          <w:tab w:val="left" w:pos="1620"/>
          <w:tab w:val="left" w:pos="1980"/>
          <w:tab w:val="left" w:pos="2340"/>
          <w:tab w:val="left" w:pos="2700"/>
        </w:tabs>
        <w:ind w:firstLine="0"/>
      </w:pPr>
    </w:p>
    <w:p w:rsidR="00467B94" w:rsidRDefault="00467B94" w:rsidP="00467B94">
      <w:pPr>
        <w:keepNext/>
        <w:jc w:val="center"/>
        <w:rPr>
          <w:b/>
        </w:rPr>
      </w:pPr>
      <w:r w:rsidRPr="00467B94">
        <w:rPr>
          <w:b/>
        </w:rPr>
        <w:t>H. 3540--ORDERED TO THIRD READING</w:t>
      </w:r>
    </w:p>
    <w:p w:rsidR="00467B94" w:rsidRDefault="00467B94" w:rsidP="00467B94">
      <w:pPr>
        <w:keepNext/>
      </w:pPr>
      <w:r>
        <w:t>The following Bill was taken up:</w:t>
      </w:r>
    </w:p>
    <w:p w:rsidR="00467B94" w:rsidRDefault="00467B94" w:rsidP="00467B94">
      <w:pPr>
        <w:keepNext/>
      </w:pPr>
      <w:bookmarkStart w:id="68" w:name="include_clip_start_173"/>
      <w:bookmarkEnd w:id="68"/>
    </w:p>
    <w:p w:rsidR="00467B94" w:rsidRDefault="00467B94" w:rsidP="00467B94">
      <w:pPr>
        <w:keepNext/>
      </w:pPr>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Knight and Hart: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467B94" w:rsidRDefault="00467B94" w:rsidP="00467B94">
      <w:bookmarkStart w:id="69" w:name="include_clip_end_173"/>
      <w:bookmarkEnd w:id="69"/>
    </w:p>
    <w:p w:rsidR="00467B94" w:rsidRDefault="00467B94" w:rsidP="00467B94">
      <w:r>
        <w:t xml:space="preserve">The yeas and nays were taken resulting as follows: </w:t>
      </w:r>
    </w:p>
    <w:p w:rsidR="00467B94" w:rsidRDefault="00467B94" w:rsidP="00467B94">
      <w:pPr>
        <w:jc w:val="center"/>
      </w:pPr>
      <w:r>
        <w:t xml:space="preserve"> </w:t>
      </w:r>
      <w:bookmarkStart w:id="70" w:name="vote_start174"/>
      <w:bookmarkEnd w:id="70"/>
      <w:r>
        <w:t>Yeas 110; Nays 2</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Bernstein</w:t>
            </w:r>
          </w:p>
        </w:tc>
        <w:tc>
          <w:tcPr>
            <w:tcW w:w="2180" w:type="dxa"/>
            <w:shd w:val="clear" w:color="auto" w:fill="auto"/>
          </w:tcPr>
          <w:p w:rsidR="00467B94" w:rsidRPr="00467B94" w:rsidRDefault="00467B94" w:rsidP="00467B94">
            <w:pPr>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Bowers</w:t>
            </w:r>
          </w:p>
        </w:tc>
        <w:tc>
          <w:tcPr>
            <w:tcW w:w="2180" w:type="dxa"/>
            <w:shd w:val="clear" w:color="auto" w:fill="auto"/>
          </w:tcPr>
          <w:p w:rsidR="00467B94" w:rsidRPr="00467B94" w:rsidRDefault="00467B94" w:rsidP="00467B94">
            <w:pPr>
              <w:ind w:firstLine="0"/>
            </w:pPr>
            <w:r>
              <w:t>Branham</w:t>
            </w:r>
          </w:p>
        </w:tc>
      </w:tr>
      <w:tr w:rsidR="00467B94" w:rsidRPr="00467B94" w:rsidTr="00467B94">
        <w:tc>
          <w:tcPr>
            <w:tcW w:w="2179" w:type="dxa"/>
            <w:shd w:val="clear" w:color="auto" w:fill="auto"/>
          </w:tcPr>
          <w:p w:rsidR="00467B94" w:rsidRPr="00467B94" w:rsidRDefault="00467B94" w:rsidP="00467B94">
            <w:pPr>
              <w:ind w:firstLine="0"/>
            </w:pPr>
            <w:r>
              <w:t>Brannon</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Cobb-Hunter</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H. A. Crawford</w:t>
            </w:r>
          </w:p>
        </w:tc>
      </w:tr>
      <w:tr w:rsidR="00467B94" w:rsidRPr="00467B94" w:rsidTr="00467B94">
        <w:tc>
          <w:tcPr>
            <w:tcW w:w="2179" w:type="dxa"/>
            <w:shd w:val="clear" w:color="auto" w:fill="auto"/>
          </w:tcPr>
          <w:p w:rsidR="00467B94" w:rsidRPr="00467B94" w:rsidRDefault="00467B94" w:rsidP="00467B94">
            <w:pPr>
              <w:ind w:firstLine="0"/>
            </w:pPr>
            <w:r>
              <w:t>K. R. Crawford</w:t>
            </w:r>
          </w:p>
        </w:tc>
        <w:tc>
          <w:tcPr>
            <w:tcW w:w="2179" w:type="dxa"/>
            <w:shd w:val="clear" w:color="auto" w:fill="auto"/>
          </w:tcPr>
          <w:p w:rsidR="00467B94" w:rsidRPr="00467B94" w:rsidRDefault="00467B94" w:rsidP="00467B94">
            <w:pPr>
              <w:ind w:firstLine="0"/>
            </w:pPr>
            <w:r>
              <w:t>Crosby</w:t>
            </w:r>
          </w:p>
        </w:tc>
        <w:tc>
          <w:tcPr>
            <w:tcW w:w="2180" w:type="dxa"/>
            <w:shd w:val="clear" w:color="auto" w:fill="auto"/>
          </w:tcPr>
          <w:p w:rsidR="00467B94" w:rsidRPr="00467B94" w:rsidRDefault="00467B94" w:rsidP="00467B94">
            <w:pPr>
              <w:ind w:firstLine="0"/>
            </w:pPr>
            <w:r>
              <w:t>Daning</w:t>
            </w:r>
          </w:p>
        </w:tc>
      </w:tr>
      <w:tr w:rsidR="00467B94" w:rsidRPr="00467B94" w:rsidTr="00467B94">
        <w:tc>
          <w:tcPr>
            <w:tcW w:w="2179" w:type="dxa"/>
            <w:shd w:val="clear" w:color="auto" w:fill="auto"/>
          </w:tcPr>
          <w:p w:rsidR="00467B94" w:rsidRPr="00467B94" w:rsidRDefault="00467B94" w:rsidP="00467B94">
            <w:pPr>
              <w:ind w:firstLine="0"/>
            </w:pPr>
            <w:r>
              <w:t>Delleney</w:t>
            </w:r>
          </w:p>
        </w:tc>
        <w:tc>
          <w:tcPr>
            <w:tcW w:w="2179" w:type="dxa"/>
            <w:shd w:val="clear" w:color="auto" w:fill="auto"/>
          </w:tcPr>
          <w:p w:rsidR="00467B94" w:rsidRPr="00467B94" w:rsidRDefault="00467B94" w:rsidP="00467B94">
            <w:pPr>
              <w:ind w:firstLine="0"/>
            </w:pPr>
            <w:r>
              <w:t>Dillard</w:t>
            </w:r>
          </w:p>
        </w:tc>
        <w:tc>
          <w:tcPr>
            <w:tcW w:w="2180" w:type="dxa"/>
            <w:shd w:val="clear" w:color="auto" w:fill="auto"/>
          </w:tcPr>
          <w:p w:rsidR="00467B94" w:rsidRPr="00467B94" w:rsidRDefault="00467B94" w:rsidP="00467B94">
            <w:pPr>
              <w:ind w:firstLine="0"/>
            </w:pPr>
            <w:r>
              <w:t>Douglas</w:t>
            </w:r>
          </w:p>
        </w:tc>
      </w:tr>
      <w:tr w:rsidR="00467B94" w:rsidRPr="00467B94" w:rsidTr="00467B94">
        <w:tc>
          <w:tcPr>
            <w:tcW w:w="2179" w:type="dxa"/>
            <w:shd w:val="clear" w:color="auto" w:fill="auto"/>
          </w:tcPr>
          <w:p w:rsidR="00467B94" w:rsidRPr="00467B94" w:rsidRDefault="00467B94" w:rsidP="00467B94">
            <w:pPr>
              <w:ind w:firstLine="0"/>
            </w:pPr>
            <w:r>
              <w:t>Edge</w:t>
            </w:r>
          </w:p>
        </w:tc>
        <w:tc>
          <w:tcPr>
            <w:tcW w:w="2179" w:type="dxa"/>
            <w:shd w:val="clear" w:color="auto" w:fill="auto"/>
          </w:tcPr>
          <w:p w:rsidR="00467B94" w:rsidRPr="00467B94" w:rsidRDefault="00467B94" w:rsidP="00467B94">
            <w:pPr>
              <w:ind w:firstLine="0"/>
            </w:pPr>
            <w:r>
              <w:t>Erickson</w:t>
            </w:r>
          </w:p>
        </w:tc>
        <w:tc>
          <w:tcPr>
            <w:tcW w:w="2180" w:type="dxa"/>
            <w:shd w:val="clear" w:color="auto" w:fill="auto"/>
          </w:tcPr>
          <w:p w:rsidR="00467B94" w:rsidRPr="00467B94" w:rsidRDefault="00467B94" w:rsidP="00467B94">
            <w:pPr>
              <w:ind w:firstLine="0"/>
            </w:pPr>
            <w:r>
              <w:t>Felder</w:t>
            </w:r>
          </w:p>
        </w:tc>
      </w:tr>
      <w:tr w:rsidR="00467B94" w:rsidRPr="00467B94" w:rsidTr="00467B94">
        <w:tc>
          <w:tcPr>
            <w:tcW w:w="2179" w:type="dxa"/>
            <w:shd w:val="clear" w:color="auto" w:fill="auto"/>
          </w:tcPr>
          <w:p w:rsidR="00467B94" w:rsidRPr="00467B94" w:rsidRDefault="00467B94" w:rsidP="00467B94">
            <w:pPr>
              <w:ind w:firstLine="0"/>
            </w:pPr>
            <w:r>
              <w:t>Finlay</w:t>
            </w:r>
          </w:p>
        </w:tc>
        <w:tc>
          <w:tcPr>
            <w:tcW w:w="2179" w:type="dxa"/>
            <w:shd w:val="clear" w:color="auto" w:fill="auto"/>
          </w:tcPr>
          <w:p w:rsidR="00467B94" w:rsidRPr="00467B94" w:rsidRDefault="00467B94" w:rsidP="00467B94">
            <w:pPr>
              <w:ind w:firstLine="0"/>
            </w:pPr>
            <w:r>
              <w:t>Forrester</w:t>
            </w:r>
          </w:p>
        </w:tc>
        <w:tc>
          <w:tcPr>
            <w:tcW w:w="2180" w:type="dxa"/>
            <w:shd w:val="clear" w:color="auto" w:fill="auto"/>
          </w:tcPr>
          <w:p w:rsidR="00467B94" w:rsidRPr="00467B94" w:rsidRDefault="00467B94" w:rsidP="00467B94">
            <w:pPr>
              <w:ind w:firstLine="0"/>
            </w:pPr>
            <w:r>
              <w:t>Funderburk</w:t>
            </w:r>
          </w:p>
        </w:tc>
      </w:tr>
      <w:tr w:rsidR="00467B94" w:rsidRPr="00467B94" w:rsidTr="00467B94">
        <w:tc>
          <w:tcPr>
            <w:tcW w:w="2179" w:type="dxa"/>
            <w:shd w:val="clear" w:color="auto" w:fill="auto"/>
          </w:tcPr>
          <w:p w:rsidR="00467B94" w:rsidRPr="00467B94" w:rsidRDefault="00467B94" w:rsidP="00467B94">
            <w:pPr>
              <w:ind w:firstLine="0"/>
            </w:pPr>
            <w:r>
              <w:t>Gagnon</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George</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Govan</w:t>
            </w:r>
          </w:p>
        </w:tc>
        <w:tc>
          <w:tcPr>
            <w:tcW w:w="2180" w:type="dxa"/>
            <w:shd w:val="clear" w:color="auto" w:fill="auto"/>
          </w:tcPr>
          <w:p w:rsidR="00467B94" w:rsidRPr="00467B94" w:rsidRDefault="00467B94" w:rsidP="00467B94">
            <w:pPr>
              <w:ind w:firstLine="0"/>
            </w:pPr>
            <w:r>
              <w:t>Hamilton</w:t>
            </w:r>
          </w:p>
        </w:tc>
      </w:tr>
      <w:tr w:rsidR="00467B94" w:rsidRPr="00467B94" w:rsidTr="00467B94">
        <w:tc>
          <w:tcPr>
            <w:tcW w:w="2179" w:type="dxa"/>
            <w:shd w:val="clear" w:color="auto" w:fill="auto"/>
          </w:tcPr>
          <w:p w:rsidR="00467B94" w:rsidRPr="00467B94" w:rsidRDefault="00467B94" w:rsidP="00467B94">
            <w:pPr>
              <w:ind w:firstLine="0"/>
            </w:pPr>
            <w:r>
              <w:t>Hardee</w:t>
            </w:r>
          </w:p>
        </w:tc>
        <w:tc>
          <w:tcPr>
            <w:tcW w:w="2179" w:type="dxa"/>
            <w:shd w:val="clear" w:color="auto" w:fill="auto"/>
          </w:tcPr>
          <w:p w:rsidR="00467B94" w:rsidRPr="00467B94" w:rsidRDefault="00467B94" w:rsidP="00467B94">
            <w:pPr>
              <w:ind w:firstLine="0"/>
            </w:pPr>
            <w:r>
              <w:t>Hardwick</w:t>
            </w:r>
          </w:p>
        </w:tc>
        <w:tc>
          <w:tcPr>
            <w:tcW w:w="2180" w:type="dxa"/>
            <w:shd w:val="clear" w:color="auto" w:fill="auto"/>
          </w:tcPr>
          <w:p w:rsidR="00467B94" w:rsidRPr="00467B94" w:rsidRDefault="00467B94" w:rsidP="00467B94">
            <w:pPr>
              <w:ind w:firstLine="0"/>
            </w:pPr>
            <w:r>
              <w:t>Harrell</w:t>
            </w:r>
          </w:p>
        </w:tc>
      </w:tr>
      <w:tr w:rsidR="00467B94" w:rsidRPr="00467B94" w:rsidTr="00467B94">
        <w:tc>
          <w:tcPr>
            <w:tcW w:w="2179" w:type="dxa"/>
            <w:shd w:val="clear" w:color="auto" w:fill="auto"/>
          </w:tcPr>
          <w:p w:rsidR="00467B94" w:rsidRPr="00467B94" w:rsidRDefault="00467B94" w:rsidP="00467B94">
            <w:pPr>
              <w:ind w:firstLine="0"/>
            </w:pPr>
            <w:r>
              <w:t>Hart</w:t>
            </w:r>
          </w:p>
        </w:tc>
        <w:tc>
          <w:tcPr>
            <w:tcW w:w="2179" w:type="dxa"/>
            <w:shd w:val="clear" w:color="auto" w:fill="auto"/>
          </w:tcPr>
          <w:p w:rsidR="00467B94" w:rsidRPr="00467B94" w:rsidRDefault="00467B94" w:rsidP="00467B94">
            <w:pPr>
              <w:ind w:firstLine="0"/>
            </w:pPr>
            <w:r>
              <w:t>Hayes</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Herbkersman</w:t>
            </w:r>
          </w:p>
        </w:tc>
        <w:tc>
          <w:tcPr>
            <w:tcW w:w="2179" w:type="dxa"/>
            <w:shd w:val="clear" w:color="auto" w:fill="auto"/>
          </w:tcPr>
          <w:p w:rsidR="00467B94" w:rsidRPr="00467B94" w:rsidRDefault="00467B94" w:rsidP="00467B94">
            <w:pPr>
              <w:ind w:firstLine="0"/>
            </w:pPr>
            <w:r>
              <w:t>Hiott</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Hosey</w:t>
            </w:r>
          </w:p>
        </w:tc>
      </w:tr>
      <w:tr w:rsidR="00467B94" w:rsidRPr="00467B94" w:rsidTr="00467B94">
        <w:tc>
          <w:tcPr>
            <w:tcW w:w="2179" w:type="dxa"/>
            <w:shd w:val="clear" w:color="auto" w:fill="auto"/>
          </w:tcPr>
          <w:p w:rsidR="00467B94" w:rsidRPr="00467B94" w:rsidRDefault="00467B94" w:rsidP="00467B94">
            <w:pPr>
              <w:ind w:firstLine="0"/>
            </w:pPr>
            <w:r>
              <w:t>Howard</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Knight</w:t>
            </w:r>
          </w:p>
        </w:tc>
        <w:tc>
          <w:tcPr>
            <w:tcW w:w="2180" w:type="dxa"/>
            <w:shd w:val="clear" w:color="auto" w:fill="auto"/>
          </w:tcPr>
          <w:p w:rsidR="00467B94" w:rsidRPr="00467B94" w:rsidRDefault="00467B94" w:rsidP="00467B94">
            <w:pPr>
              <w:ind w:firstLine="0"/>
            </w:pPr>
            <w:r>
              <w:t>Limehouse</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Merrill</w:t>
            </w:r>
          </w:p>
        </w:tc>
      </w:tr>
      <w:tr w:rsidR="00467B94" w:rsidRPr="00467B94" w:rsidTr="00467B94">
        <w:tc>
          <w:tcPr>
            <w:tcW w:w="2179" w:type="dxa"/>
            <w:shd w:val="clear" w:color="auto" w:fill="auto"/>
          </w:tcPr>
          <w:p w:rsidR="00467B94" w:rsidRPr="00467B94" w:rsidRDefault="00467B94" w:rsidP="00467B94">
            <w:pPr>
              <w:ind w:firstLine="0"/>
            </w:pPr>
            <w:r>
              <w:t>Mitchell</w:t>
            </w:r>
          </w:p>
        </w:tc>
        <w:tc>
          <w:tcPr>
            <w:tcW w:w="2179" w:type="dxa"/>
            <w:shd w:val="clear" w:color="auto" w:fill="auto"/>
          </w:tcPr>
          <w:p w:rsidR="00467B94" w:rsidRPr="00467B94" w:rsidRDefault="00467B94" w:rsidP="00467B94">
            <w:pPr>
              <w:ind w:firstLine="0"/>
            </w:pPr>
            <w:r>
              <w:t>D. C. Moss</w:t>
            </w:r>
          </w:p>
        </w:tc>
        <w:tc>
          <w:tcPr>
            <w:tcW w:w="2180" w:type="dxa"/>
            <w:shd w:val="clear" w:color="auto" w:fill="auto"/>
          </w:tcPr>
          <w:p w:rsidR="00467B94" w:rsidRPr="00467B94" w:rsidRDefault="00467B94" w:rsidP="00467B94">
            <w:pPr>
              <w:ind w:firstLine="0"/>
            </w:pPr>
            <w:r>
              <w:t>V. S. Moss</w:t>
            </w:r>
          </w:p>
        </w:tc>
      </w:tr>
      <w:tr w:rsidR="00467B94" w:rsidRPr="00467B94" w:rsidTr="00467B94">
        <w:tc>
          <w:tcPr>
            <w:tcW w:w="2179" w:type="dxa"/>
            <w:shd w:val="clear" w:color="auto" w:fill="auto"/>
          </w:tcPr>
          <w:p w:rsidR="00467B94" w:rsidRPr="00467B94" w:rsidRDefault="00467B94" w:rsidP="00467B94">
            <w:pPr>
              <w:ind w:firstLine="0"/>
            </w:pPr>
            <w:r>
              <w:t>Munnerlyn</w:t>
            </w:r>
          </w:p>
        </w:tc>
        <w:tc>
          <w:tcPr>
            <w:tcW w:w="2179" w:type="dxa"/>
            <w:shd w:val="clear" w:color="auto" w:fill="auto"/>
          </w:tcPr>
          <w:p w:rsidR="00467B94" w:rsidRPr="00467B94" w:rsidRDefault="00467B94" w:rsidP="00467B94">
            <w:pPr>
              <w:ind w:firstLine="0"/>
            </w:pPr>
            <w:r>
              <w:t>Murphy</w:t>
            </w:r>
          </w:p>
        </w:tc>
        <w:tc>
          <w:tcPr>
            <w:tcW w:w="2180" w:type="dxa"/>
            <w:shd w:val="clear" w:color="auto" w:fill="auto"/>
          </w:tcPr>
          <w:p w:rsidR="00467B94" w:rsidRPr="00467B94" w:rsidRDefault="00467B94" w:rsidP="00467B94">
            <w:pPr>
              <w:ind w:firstLine="0"/>
            </w:pPr>
            <w:r>
              <w:t>Nanney</w:t>
            </w:r>
          </w:p>
        </w:tc>
      </w:tr>
      <w:tr w:rsidR="00467B94" w:rsidRPr="00467B94" w:rsidTr="00467B94">
        <w:tc>
          <w:tcPr>
            <w:tcW w:w="2179" w:type="dxa"/>
            <w:shd w:val="clear" w:color="auto" w:fill="auto"/>
          </w:tcPr>
          <w:p w:rsidR="00467B94" w:rsidRPr="00467B94" w:rsidRDefault="00467B94" w:rsidP="00467B94">
            <w:pPr>
              <w:ind w:firstLine="0"/>
            </w:pPr>
            <w:r>
              <w:t>Newton</w:t>
            </w:r>
          </w:p>
        </w:tc>
        <w:tc>
          <w:tcPr>
            <w:tcW w:w="2179" w:type="dxa"/>
            <w:shd w:val="clear" w:color="auto" w:fill="auto"/>
          </w:tcPr>
          <w:p w:rsidR="00467B94" w:rsidRPr="00467B94" w:rsidRDefault="00467B94" w:rsidP="00467B94">
            <w:pPr>
              <w:ind w:firstLine="0"/>
            </w:pPr>
            <w:r>
              <w:t>Norman</w:t>
            </w:r>
          </w:p>
        </w:tc>
        <w:tc>
          <w:tcPr>
            <w:tcW w:w="2180" w:type="dxa"/>
            <w:shd w:val="clear" w:color="auto" w:fill="auto"/>
          </w:tcPr>
          <w:p w:rsidR="00467B94" w:rsidRPr="00467B94" w:rsidRDefault="00467B94" w:rsidP="00467B94">
            <w:pPr>
              <w:ind w:firstLine="0"/>
            </w:pPr>
            <w:r>
              <w:t>Ott</w:t>
            </w:r>
          </w:p>
        </w:tc>
      </w:tr>
      <w:tr w:rsidR="00467B94" w:rsidRPr="00467B94" w:rsidTr="00467B94">
        <w:tc>
          <w:tcPr>
            <w:tcW w:w="2179" w:type="dxa"/>
            <w:shd w:val="clear" w:color="auto" w:fill="auto"/>
          </w:tcPr>
          <w:p w:rsidR="00467B94" w:rsidRPr="00467B94" w:rsidRDefault="00467B94" w:rsidP="00467B94">
            <w:pPr>
              <w:ind w:firstLine="0"/>
            </w:pPr>
            <w:r>
              <w:t>Owens</w:t>
            </w:r>
          </w:p>
        </w:tc>
        <w:tc>
          <w:tcPr>
            <w:tcW w:w="2179" w:type="dxa"/>
            <w:shd w:val="clear" w:color="auto" w:fill="auto"/>
          </w:tcPr>
          <w:p w:rsidR="00467B94" w:rsidRPr="00467B94" w:rsidRDefault="00467B94" w:rsidP="00467B94">
            <w:pPr>
              <w:ind w:firstLine="0"/>
            </w:pPr>
            <w:r>
              <w:t>Parks</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Rutherford</w:t>
            </w:r>
          </w:p>
        </w:tc>
      </w:tr>
      <w:tr w:rsidR="00467B94" w:rsidRPr="00467B94" w:rsidTr="00467B94">
        <w:tc>
          <w:tcPr>
            <w:tcW w:w="2179" w:type="dxa"/>
            <w:shd w:val="clear" w:color="auto" w:fill="auto"/>
          </w:tcPr>
          <w:p w:rsidR="00467B94" w:rsidRPr="00467B94" w:rsidRDefault="00467B94" w:rsidP="00467B94">
            <w:pPr>
              <w:ind w:firstLine="0"/>
            </w:pPr>
            <w:r>
              <w:t>Ryhal</w:t>
            </w:r>
          </w:p>
        </w:tc>
        <w:tc>
          <w:tcPr>
            <w:tcW w:w="2179" w:type="dxa"/>
            <w:shd w:val="clear" w:color="auto" w:fill="auto"/>
          </w:tcPr>
          <w:p w:rsidR="00467B94" w:rsidRPr="00467B94" w:rsidRDefault="00467B94" w:rsidP="00467B94">
            <w:pPr>
              <w:ind w:firstLine="0"/>
            </w:pPr>
            <w:r>
              <w:t>Sellers</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ind w:firstLine="0"/>
            </w:pPr>
            <w:r>
              <w:t>Stringer</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Weeks</w:t>
            </w:r>
          </w:p>
        </w:tc>
        <w:tc>
          <w:tcPr>
            <w:tcW w:w="2179" w:type="dxa"/>
            <w:shd w:val="clear" w:color="auto" w:fill="auto"/>
          </w:tcPr>
          <w:p w:rsidR="00467B94" w:rsidRPr="00467B94" w:rsidRDefault="00467B94" w:rsidP="00467B94">
            <w:pPr>
              <w:ind w:firstLine="0"/>
            </w:pPr>
            <w:r>
              <w:t>Wells</w:t>
            </w:r>
          </w:p>
        </w:tc>
        <w:tc>
          <w:tcPr>
            <w:tcW w:w="2180" w:type="dxa"/>
            <w:shd w:val="clear" w:color="auto" w:fill="auto"/>
          </w:tcPr>
          <w:p w:rsidR="00467B94" w:rsidRPr="00467B94" w:rsidRDefault="00467B94" w:rsidP="00467B94">
            <w:pPr>
              <w:ind w:firstLine="0"/>
            </w:pPr>
            <w:r>
              <w:t>Whipper</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Williams</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Total--110</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Gilliard</w:t>
            </w:r>
          </w:p>
        </w:tc>
        <w:tc>
          <w:tcPr>
            <w:tcW w:w="2179" w:type="dxa"/>
            <w:shd w:val="clear" w:color="auto" w:fill="auto"/>
          </w:tcPr>
          <w:p w:rsidR="00467B94" w:rsidRPr="00467B94" w:rsidRDefault="00467B94" w:rsidP="00467B94">
            <w:pPr>
              <w:keepNext/>
              <w:ind w:firstLine="0"/>
            </w:pPr>
            <w:r>
              <w:t>Sabb</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Total--2</w:t>
      </w:r>
    </w:p>
    <w:p w:rsidR="00467B94" w:rsidRDefault="00467B94" w:rsidP="00467B94">
      <w:pPr>
        <w:jc w:val="center"/>
        <w:rPr>
          <w:b/>
        </w:rPr>
      </w:pPr>
    </w:p>
    <w:p w:rsidR="00467B94" w:rsidRDefault="00467B94" w:rsidP="00467B94">
      <w:r>
        <w:t xml:space="preserve">So, the Bill was read the second time and ordered to third reading.  </w:t>
      </w:r>
    </w:p>
    <w:p w:rsidR="00467B94" w:rsidRDefault="00467B94" w:rsidP="00467B94"/>
    <w:p w:rsidR="00467B94" w:rsidRPr="006636AE" w:rsidRDefault="00467B94" w:rsidP="00467B94">
      <w:pPr>
        <w:pStyle w:val="Title"/>
        <w:keepNext/>
      </w:pPr>
      <w:bookmarkStart w:id="71" w:name="file_start176"/>
      <w:bookmarkEnd w:id="71"/>
      <w:r w:rsidRPr="006636AE">
        <w:t>STATEMENT FOR THE JOURNAL</w:t>
      </w:r>
    </w:p>
    <w:p w:rsidR="00467B94" w:rsidRPr="006636AE" w:rsidRDefault="00467B94" w:rsidP="00467B94">
      <w:pPr>
        <w:pStyle w:val="Title"/>
        <w:jc w:val="both"/>
        <w:rPr>
          <w:b w:val="0"/>
        </w:rPr>
      </w:pPr>
      <w:r w:rsidRPr="006636AE">
        <w:rPr>
          <w:b w:val="0"/>
        </w:rPr>
        <w:tab/>
        <w:t>I abstained from voting on H. 3540, due to a potential conflict of interest.</w:t>
      </w:r>
    </w:p>
    <w:p w:rsidR="00467B94" w:rsidRDefault="00467B94" w:rsidP="00467B94">
      <w:pPr>
        <w:tabs>
          <w:tab w:val="left" w:pos="360"/>
          <w:tab w:val="left" w:pos="630"/>
          <w:tab w:val="left" w:pos="900"/>
          <w:tab w:val="left" w:pos="1260"/>
          <w:tab w:val="left" w:pos="1620"/>
          <w:tab w:val="left" w:pos="1980"/>
          <w:tab w:val="left" w:pos="2340"/>
          <w:tab w:val="left" w:pos="2700"/>
        </w:tabs>
        <w:ind w:firstLine="0"/>
      </w:pPr>
      <w:r w:rsidRPr="006636AE">
        <w:tab/>
        <w:t>Ted Vick</w:t>
      </w:r>
    </w:p>
    <w:p w:rsidR="00467B94" w:rsidRDefault="00467B94" w:rsidP="00467B94">
      <w:pPr>
        <w:tabs>
          <w:tab w:val="left" w:pos="360"/>
          <w:tab w:val="left" w:pos="630"/>
          <w:tab w:val="left" w:pos="900"/>
          <w:tab w:val="left" w:pos="1260"/>
          <w:tab w:val="left" w:pos="1620"/>
          <w:tab w:val="left" w:pos="1980"/>
          <w:tab w:val="left" w:pos="2340"/>
          <w:tab w:val="left" w:pos="2700"/>
        </w:tabs>
        <w:ind w:firstLine="0"/>
      </w:pPr>
    </w:p>
    <w:p w:rsidR="00467B94" w:rsidRDefault="00467B94" w:rsidP="00467B94">
      <w:pPr>
        <w:keepNext/>
        <w:jc w:val="center"/>
        <w:rPr>
          <w:b/>
        </w:rPr>
      </w:pPr>
      <w:r w:rsidRPr="00467B94">
        <w:rPr>
          <w:b/>
        </w:rPr>
        <w:t>RECURRENCE TO THE MORNING HOUR</w:t>
      </w:r>
    </w:p>
    <w:p w:rsidR="00467B94" w:rsidRDefault="00467B94" w:rsidP="00467B94">
      <w:r>
        <w:t>Rep. BURNS moved that the House recur to the morning hour, which was agreed to.</w:t>
      </w:r>
    </w:p>
    <w:p w:rsidR="00467B94" w:rsidRDefault="00467B94" w:rsidP="00467B94"/>
    <w:p w:rsidR="00467B94" w:rsidRDefault="00467B94" w:rsidP="00467B94">
      <w:r>
        <w:t>Rep. SELLERS moved that the House recede until 1:30 p.m., which was agreed to.</w:t>
      </w:r>
    </w:p>
    <w:p w:rsidR="00467B94" w:rsidRDefault="00467B94" w:rsidP="00467B94"/>
    <w:p w:rsidR="00467B94" w:rsidRDefault="00467B94" w:rsidP="00467B94">
      <w:pPr>
        <w:keepNext/>
        <w:jc w:val="center"/>
        <w:rPr>
          <w:b/>
        </w:rPr>
      </w:pPr>
      <w:r w:rsidRPr="00467B94">
        <w:rPr>
          <w:b/>
        </w:rPr>
        <w:t>THE HOUSE RESUMES</w:t>
      </w:r>
    </w:p>
    <w:p w:rsidR="00467B94" w:rsidRDefault="00467B94" w:rsidP="00467B94">
      <w:r>
        <w:t>At 1:30 p.m. the House resumed, Acting SPEAKER KENNEDY in the Chair.</w:t>
      </w:r>
    </w:p>
    <w:p w:rsidR="00467B94" w:rsidRDefault="00467B94" w:rsidP="00467B94"/>
    <w:p w:rsidR="00467B94" w:rsidRDefault="00467B94" w:rsidP="00467B94">
      <w:pPr>
        <w:keepNext/>
        <w:jc w:val="center"/>
        <w:rPr>
          <w:b/>
        </w:rPr>
      </w:pPr>
      <w:r w:rsidRPr="00467B94">
        <w:rPr>
          <w:b/>
        </w:rPr>
        <w:t>POINT OF QUORUM</w:t>
      </w:r>
    </w:p>
    <w:p w:rsidR="00467B94" w:rsidRDefault="00467B94" w:rsidP="00467B94">
      <w:r>
        <w:t>The question of a quorum was raised.</w:t>
      </w:r>
    </w:p>
    <w:p w:rsidR="00467B94" w:rsidRDefault="00467B94" w:rsidP="00467B94">
      <w:r>
        <w:t>A quorum was later present.</w:t>
      </w:r>
    </w:p>
    <w:p w:rsidR="00467B94" w:rsidRDefault="00467B94" w:rsidP="00467B94"/>
    <w:p w:rsidR="00467B94" w:rsidRDefault="00467B94" w:rsidP="00467B94">
      <w:pPr>
        <w:keepNext/>
        <w:jc w:val="center"/>
        <w:rPr>
          <w:b/>
        </w:rPr>
      </w:pPr>
      <w:r w:rsidRPr="00467B94">
        <w:rPr>
          <w:b/>
        </w:rPr>
        <w:t>SPEAKER IN CHAIR</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 xml:space="preserve">The SPEAKER granted Rep. VICK a leave of absence for the remainder of the day due to military duty. </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 xml:space="preserve">The SPEAKER granted Rep. BRANNON a leave of absence for the remainder of the day due to illness. </w:t>
      </w:r>
    </w:p>
    <w:p w:rsidR="00467B94" w:rsidRDefault="00467B94" w:rsidP="00467B94"/>
    <w:p w:rsidR="00467B94" w:rsidRDefault="00467B94" w:rsidP="00467B94">
      <w:pPr>
        <w:keepNext/>
        <w:jc w:val="center"/>
        <w:rPr>
          <w:b/>
        </w:rPr>
      </w:pPr>
      <w:r w:rsidRPr="00467B94">
        <w:rPr>
          <w:b/>
        </w:rPr>
        <w:t>REPORTS OF STANDING COMMITTEES</w:t>
      </w:r>
    </w:p>
    <w:p w:rsidR="00467B94" w:rsidRDefault="00467B94" w:rsidP="00467B94">
      <w:pPr>
        <w:keepNext/>
      </w:pPr>
      <w:r>
        <w:t>Rep. DELLENEY, from the Committee on Judiciary, submitted a favorable report on:</w:t>
      </w:r>
    </w:p>
    <w:p w:rsidR="00467B94" w:rsidRDefault="00467B94" w:rsidP="00467B94">
      <w:pPr>
        <w:keepNext/>
      </w:pPr>
      <w:bookmarkStart w:id="72" w:name="include_clip_start_190"/>
      <w:bookmarkEnd w:id="72"/>
    </w:p>
    <w:p w:rsidR="00467B94" w:rsidRDefault="00467B94" w:rsidP="00467B94">
      <w:pPr>
        <w:keepNext/>
      </w:pPr>
      <w:r>
        <w:t>H. 3099 -- Reps. Nanney and Long: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 AND TO MAKE TECHNICAL CORRECTIONS.</w:t>
      </w:r>
    </w:p>
    <w:p w:rsidR="00467B94" w:rsidRDefault="00467B94" w:rsidP="00467B94">
      <w:bookmarkStart w:id="73" w:name="include_clip_end_190"/>
      <w:bookmarkEnd w:id="73"/>
      <w:r>
        <w:t>Ordered for consideration tomorrow.</w:t>
      </w:r>
    </w:p>
    <w:p w:rsidR="00467B94" w:rsidRDefault="00467B94" w:rsidP="00467B94"/>
    <w:p w:rsidR="00467B94" w:rsidRDefault="00467B94" w:rsidP="00467B94">
      <w:pPr>
        <w:keepNext/>
      </w:pPr>
      <w:r>
        <w:t>Rep. DELLENEY, from the Committee on Judiciary, submitted a favorable report with amendments on:</w:t>
      </w:r>
    </w:p>
    <w:p w:rsidR="00467B94" w:rsidRDefault="00467B94" w:rsidP="00467B94">
      <w:pPr>
        <w:keepNext/>
      </w:pPr>
      <w:bookmarkStart w:id="74" w:name="include_clip_start_192"/>
      <w:bookmarkEnd w:id="74"/>
    </w:p>
    <w:p w:rsidR="00467B94" w:rsidRDefault="00467B94" w:rsidP="00467B94">
      <w:pPr>
        <w:keepNext/>
      </w:pPr>
      <w:r>
        <w:t>H. 3568 -- Reps. Weeks and Sandifer: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467B94" w:rsidRDefault="00467B94" w:rsidP="00467B94">
      <w:bookmarkStart w:id="75" w:name="include_clip_end_192"/>
      <w:bookmarkEnd w:id="75"/>
      <w:r>
        <w:t>Ordered for consideration tomorrow.</w:t>
      </w:r>
    </w:p>
    <w:p w:rsidR="00467B94" w:rsidRDefault="00467B94" w:rsidP="00467B94"/>
    <w:p w:rsidR="00467B94" w:rsidRDefault="00467B94" w:rsidP="00467B94">
      <w:pPr>
        <w:keepNext/>
      </w:pPr>
      <w:r>
        <w:t>Rep. DELLENEY, from the Committee on Judiciary, submitted a favorable report on:</w:t>
      </w:r>
    </w:p>
    <w:p w:rsidR="00467B94" w:rsidRDefault="00467B94" w:rsidP="00467B94">
      <w:pPr>
        <w:keepNext/>
      </w:pPr>
      <w:bookmarkStart w:id="76" w:name="include_clip_start_194"/>
      <w:bookmarkEnd w:id="76"/>
    </w:p>
    <w:p w:rsidR="00467B94" w:rsidRDefault="00467B94" w:rsidP="00467B94">
      <w:pPr>
        <w:keepNext/>
      </w:pPr>
      <w:r>
        <w:t>S. 239 -- Senators Cleary, Davis, L. Martin, Campbell, Cromer, Setzler, Ford and Campsen: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467B94" w:rsidRDefault="00467B94" w:rsidP="00467B94">
      <w:bookmarkStart w:id="77" w:name="include_clip_end_194"/>
      <w:bookmarkEnd w:id="77"/>
      <w:r>
        <w:t>Ordered for consideration tomorrow.</w:t>
      </w:r>
    </w:p>
    <w:p w:rsidR="00467B94" w:rsidRDefault="00467B94" w:rsidP="00467B94"/>
    <w:p w:rsidR="00467B94" w:rsidRDefault="00467B94" w:rsidP="00467B94">
      <w:pPr>
        <w:keepNext/>
      </w:pPr>
      <w:r>
        <w:t>Rep. DELLENEY, from the Committee on Judiciary, submitted a favorable report on:</w:t>
      </w:r>
    </w:p>
    <w:p w:rsidR="00467B94" w:rsidRDefault="00467B94" w:rsidP="00467B94">
      <w:pPr>
        <w:keepNext/>
      </w:pPr>
      <w:bookmarkStart w:id="78" w:name="include_clip_start_196"/>
      <w:bookmarkEnd w:id="78"/>
    </w:p>
    <w:p w:rsidR="00467B94" w:rsidRDefault="00467B94" w:rsidP="00467B94">
      <w:pPr>
        <w:keepNext/>
      </w:pPr>
      <w:r>
        <w:t>S. 213 -- Senators Cleary, Davis, L. Martin, Peeler, Williams, Campbell, Cromer, Rankin, Shealy, Alexander, Gregory, Bryant, Bennett, Nicholson, Johnson, Setzler, Ford and Campsen: A BILL 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467B94" w:rsidRDefault="00467B94" w:rsidP="00467B94">
      <w:bookmarkStart w:id="79" w:name="include_clip_end_196"/>
      <w:bookmarkEnd w:id="79"/>
      <w:r>
        <w:t>Ordered for consideration tomorrow.</w:t>
      </w:r>
    </w:p>
    <w:p w:rsidR="00C15A18" w:rsidRDefault="00C15A18" w:rsidP="00467B94">
      <w:pPr>
        <w:keepNext/>
      </w:pPr>
    </w:p>
    <w:p w:rsidR="00467B94" w:rsidRDefault="00467B94" w:rsidP="00467B94">
      <w:pPr>
        <w:keepNext/>
      </w:pPr>
      <w:r>
        <w:t>Rep. DELLENEY, from the Committee on Judiciary, submitted a favorable report with amendments on:</w:t>
      </w:r>
    </w:p>
    <w:p w:rsidR="00467B94" w:rsidRDefault="00467B94" w:rsidP="00467B94">
      <w:pPr>
        <w:keepNext/>
      </w:pPr>
      <w:bookmarkStart w:id="80" w:name="include_clip_start_198"/>
      <w:bookmarkEnd w:id="80"/>
    </w:p>
    <w:p w:rsidR="00467B94" w:rsidRDefault="00467B94" w:rsidP="00467B94">
      <w:pPr>
        <w:keepNext/>
      </w:pPr>
      <w:r>
        <w:t>H. 3580 -- Reps. D. C. Moss, Pitts, Pope, Patrick, McEachern, Bannister, Delleney, Tallon and Weeks: A BILL TO AMEND THE CODE OF LAWS OF SOUTH CAROLINA, 1976, BY ADDING SECTION 23-23-140 SO AS TO PROVIDE FOR THE CERTIFICATION OF CANINE TEAMS.</w:t>
      </w:r>
    </w:p>
    <w:p w:rsidR="00467B94" w:rsidRDefault="00467B94" w:rsidP="00467B94">
      <w:bookmarkStart w:id="81" w:name="include_clip_end_198"/>
      <w:bookmarkEnd w:id="81"/>
      <w:r>
        <w:t>Ordered for consideration tomorrow.</w:t>
      </w:r>
    </w:p>
    <w:p w:rsidR="00467B94" w:rsidRDefault="00467B94" w:rsidP="00467B94"/>
    <w:p w:rsidR="00467B94" w:rsidRDefault="00467B94" w:rsidP="00467B94">
      <w:pPr>
        <w:keepNext/>
      </w:pPr>
      <w:r>
        <w:t>Rep. DELLENEY, from the Committee on Judiciary, submitted a favorable report with amendments on:</w:t>
      </w:r>
    </w:p>
    <w:p w:rsidR="00467B94" w:rsidRDefault="00467B94" w:rsidP="00467B94">
      <w:pPr>
        <w:keepNext/>
      </w:pPr>
      <w:bookmarkStart w:id="82" w:name="include_clip_start_200"/>
      <w:bookmarkEnd w:id="82"/>
    </w:p>
    <w:p w:rsidR="00467B94" w:rsidRDefault="00467B94" w:rsidP="00467B94">
      <w:pPr>
        <w:keepNext/>
      </w:pPr>
      <w:r>
        <w:t>H. 3165 -- Reps. Tallon, Henderson, G. R. Smith, Long, V. S. Moss, Atwater and Taylor: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MISDEMEANOR SUBJECT TO CERTAIN MONETARY PENALTIES.</w:t>
      </w:r>
    </w:p>
    <w:p w:rsidR="00467B94" w:rsidRDefault="00467B94" w:rsidP="00467B94">
      <w:bookmarkStart w:id="83" w:name="include_clip_end_200"/>
      <w:bookmarkEnd w:id="83"/>
      <w:r>
        <w:t>Ordered for consideration tomorrow.</w:t>
      </w:r>
    </w:p>
    <w:p w:rsidR="00467B94" w:rsidRDefault="00467B94" w:rsidP="00467B94"/>
    <w:p w:rsidR="00467B94" w:rsidRDefault="00467B94" w:rsidP="00467B94">
      <w:pPr>
        <w:keepNext/>
      </w:pPr>
      <w:r>
        <w:t>Rep. DELLENEY, from the Committee on Judiciary, submitted a favorable report on:</w:t>
      </w:r>
    </w:p>
    <w:p w:rsidR="00467B94" w:rsidRDefault="00467B94" w:rsidP="00467B94">
      <w:pPr>
        <w:keepNext/>
      </w:pPr>
      <w:bookmarkStart w:id="84" w:name="include_clip_start_202"/>
      <w:bookmarkEnd w:id="84"/>
    </w:p>
    <w:p w:rsidR="00467B94" w:rsidRDefault="00467B94" w:rsidP="00467B94">
      <w:pPr>
        <w:keepNext/>
      </w:pPr>
      <w:r>
        <w:t>H. 3538 -- Reps. Bannister, Tallon, Sandifer, Hamilton, Erickson, Gambrell, Brannon, Allison, Felder and Weeks: A BILL TO AMEND SECTION 16-17-500, AS AMENDED, CODE OF LAWS OF SOUTH CAROLINA, 1976, RELATING TO THE SALE OR PURCHASE OF TOBACCO PRODUCTS FOR MINORS, SO AS TO INCLUDE ALTERNATIVE NICOTINE PRODUCTS  IN THE PURVIEW OF THE STATUTE; TO AMEND SECTION 16-17-501, AS AMENDED, RELATING TO DEFINITIONS FOR PURPOSES OF RELEVANT TOBACCO PRODUCT FOR MINORS OFFENSES, SO AS TO DEFINE THE TERMS "ALTERNATIVE NICOTINE PRODUCT" AND "ELECTRONIC CIGARETTE"; AND TO AMEND SECTIONS 16-17-502, 16-17-503, AND 16-17-504, RELATING TO DISTRIBUTION OF TOBACCO PRODUCT SAMPLES, ENFORCEMENT AND REPORTING, AND IMPLEMENTATION, RESPECTIVELY, ALL SO AS TO MAKE CONFORMING CHANGES TO INCLUDE ALTERNATIVE NICOTINE PRODUCTS.</w:t>
      </w:r>
    </w:p>
    <w:p w:rsidR="00467B94" w:rsidRDefault="00467B94" w:rsidP="00467B94">
      <w:bookmarkStart w:id="85" w:name="include_clip_end_202"/>
      <w:bookmarkEnd w:id="85"/>
      <w:r>
        <w:t>Ordered for consideration tomorrow.</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86" w:name="include_clip_start_205"/>
      <w:bookmarkEnd w:id="86"/>
    </w:p>
    <w:p w:rsidR="00467B94" w:rsidRDefault="00467B94" w:rsidP="00467B94">
      <w:r>
        <w:t>H. 3841 -- Reps. Herbkersman, Bowers, Erickson, Hodges, Newton and Patrick: A HOUSE RESOLUTION TO RECOGNIZE AND COMMEND ST. JOSEPH'S/CANDLER HEALTH SYSTEM OF SAVANNAH, GEORGIA, FOR ITS COMMITMENT TO THE WELL-BEING AND LONG-TERM HEALTH OF THE CITIZENS OF SOUTH CAROLINA'S COASTAL LOWCOUNTRY.</w:t>
      </w:r>
    </w:p>
    <w:p w:rsidR="00467B94" w:rsidRDefault="00467B94" w:rsidP="00467B94">
      <w:bookmarkStart w:id="87" w:name="include_clip_end_205"/>
      <w:bookmarkEnd w:id="87"/>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88" w:name="include_clip_start_208"/>
      <w:bookmarkEnd w:id="88"/>
    </w:p>
    <w:p w:rsidR="00467B94" w:rsidRDefault="00467B94" w:rsidP="00467B94">
      <w:r>
        <w:t>H. 3842 -- Reps. Sandifer,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MISS SOUTH CAROLINA 2012 ALI ROGERS AND THE CONTESTANTS OF THE MISS SOUTH CAROLINA 2012 PAGEANT, MISS AMERICA TEEN 2013 RACHEL WYATT, AND MISS SOUTH CAROLINA TEEN 2012 SYDNEY SILL, AT A DATE AND TIME TO BE DETERMINED BY THE SPEAKER, FOR THE PURPOSE OF BEING RECOGNIZED AND COMMENDED FOR CAPTURING THEIR RESPECTIVE TITLES.</w:t>
      </w:r>
    </w:p>
    <w:p w:rsidR="00467B94" w:rsidRDefault="00467B94" w:rsidP="00467B94"/>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Miss South Carolina 2012 Ali Rogers and the contestants of the Miss South Carolina 2012 Pageant, Miss America Teen 2013 Rachel Wyatt, And Miss South Carolina Teen 2012 Sydney Sill, at a date and time to be determined by the Speaker, for the purpose of being recognized and commended for capturing their respective titles.</w:t>
      </w:r>
    </w:p>
    <w:p w:rsidR="00467B94" w:rsidRDefault="00467B94" w:rsidP="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HOUSE RESOLUTION</w:t>
      </w:r>
    </w:p>
    <w:p w:rsidR="00467B94" w:rsidRDefault="00467B94" w:rsidP="00467B94">
      <w:pPr>
        <w:keepNext/>
      </w:pPr>
      <w:r>
        <w:t>The following was introduced:</w:t>
      </w:r>
    </w:p>
    <w:p w:rsidR="00467B94" w:rsidRDefault="00467B94" w:rsidP="00467B94">
      <w:pPr>
        <w:keepNext/>
      </w:pPr>
      <w:bookmarkStart w:id="89" w:name="include_clip_start_211"/>
      <w:bookmarkEnd w:id="89"/>
    </w:p>
    <w:p w:rsidR="00467B94" w:rsidRDefault="00467B94" w:rsidP="00467B94">
      <w:r>
        <w:t>H. 3843 -- Reps. Parks, Jefferson,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Merrill, Mitchell, D. C. Moss, V. S. Moss, Munnerlyn, Murphy, Nanney, Neal, Newton, Norman, Ott, Owens,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THE REENACTMENT OF THE HISTORIC 1913 WASHINGTON, D.C., WOMEN'S SUFFRAGE MARCH AND RALLY, TO BE HELD ON SATURDAY, MARCH 23, 2013, AND TO ENCOURAGE THE CITIZENS OF THE PALMETTO STATE TO PARTICIPATE IN THIS WORTHY EVENT.</w:t>
      </w:r>
    </w:p>
    <w:p w:rsidR="00467B94" w:rsidRDefault="00467B94" w:rsidP="00467B94">
      <w:bookmarkStart w:id="90" w:name="include_clip_end_211"/>
      <w:bookmarkEnd w:id="90"/>
    </w:p>
    <w:p w:rsidR="00467B94" w:rsidRDefault="00467B94" w:rsidP="00467B94">
      <w:r>
        <w:t>The Resolution was adopted.</w:t>
      </w:r>
    </w:p>
    <w:p w:rsidR="00467B94" w:rsidRDefault="00467B94" w:rsidP="00467B94"/>
    <w:p w:rsidR="00467B94" w:rsidRDefault="00467B94" w:rsidP="00467B94">
      <w:pPr>
        <w:keepNext/>
        <w:jc w:val="center"/>
        <w:rPr>
          <w:b/>
        </w:rPr>
      </w:pPr>
      <w:r w:rsidRPr="00467B94">
        <w:rPr>
          <w:b/>
        </w:rPr>
        <w:t>CONCURRENT RESOLUTION</w:t>
      </w:r>
    </w:p>
    <w:p w:rsidR="00467B94" w:rsidRDefault="00467B94" w:rsidP="00467B94">
      <w:pPr>
        <w:keepNext/>
      </w:pPr>
      <w:r>
        <w:t>The following was introduced:</w:t>
      </w:r>
    </w:p>
    <w:p w:rsidR="00467B94" w:rsidRDefault="00467B94" w:rsidP="00467B94">
      <w:pPr>
        <w:keepNext/>
      </w:pPr>
      <w:bookmarkStart w:id="91" w:name="include_clip_start_214"/>
      <w:bookmarkEnd w:id="91"/>
    </w:p>
    <w:p w:rsidR="00467B94" w:rsidRDefault="00467B94" w:rsidP="00467B94">
      <w:r>
        <w:t>H. 3844 -- Reps. Huggins, Ballentine, W. J. McLeod,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THE CHAPIN GARDEN CLUB FOR ITS OUTSTANDING HISTORY AND VOLUNTEER WORK IN THE CHAPIN COMMUNITY AND TO CONGRATULATE MARY LAFOND, CLUB PRESIDENT, AND THE CLUB'S MEMBERS UPON THE OCCASION OF THEIR SEVENTY-FIFTH ANNIVERSARY.</w:t>
      </w:r>
    </w:p>
    <w:p w:rsidR="00467B94" w:rsidRDefault="00467B94" w:rsidP="00467B94">
      <w:bookmarkStart w:id="92" w:name="include_clip_end_214"/>
      <w:bookmarkEnd w:id="92"/>
    </w:p>
    <w:p w:rsidR="00467B94" w:rsidRDefault="00467B94" w:rsidP="00467B94">
      <w:r>
        <w:t>The Concurrent Resolution was agreed to and ordered sent to the Senate.</w:t>
      </w:r>
    </w:p>
    <w:p w:rsidR="00467B94" w:rsidRDefault="00467B94" w:rsidP="00467B94"/>
    <w:p w:rsidR="00467B94" w:rsidRDefault="00467B94" w:rsidP="00467B94">
      <w:pPr>
        <w:keepNext/>
        <w:jc w:val="center"/>
        <w:rPr>
          <w:b/>
        </w:rPr>
      </w:pPr>
      <w:r w:rsidRPr="00467B94">
        <w:rPr>
          <w:b/>
        </w:rPr>
        <w:t xml:space="preserve">INTRODUCTION OF BILLS  </w:t>
      </w:r>
    </w:p>
    <w:p w:rsidR="00467B94" w:rsidRDefault="00467B94" w:rsidP="00467B94">
      <w:r>
        <w:t>The following Bills were introduced, read the first time, and referred to appropriate committees:</w:t>
      </w:r>
    </w:p>
    <w:p w:rsidR="00467B94" w:rsidRDefault="00467B94" w:rsidP="00467B94"/>
    <w:p w:rsidR="00467B94" w:rsidRDefault="00467B94" w:rsidP="00467B94">
      <w:pPr>
        <w:keepNext/>
      </w:pPr>
      <w:bookmarkStart w:id="93" w:name="include_clip_start_218"/>
      <w:bookmarkEnd w:id="93"/>
      <w:r>
        <w:t>H. 3845 -- Rep. Quinn: A BILL TO AMEND SECTION 12-43-215, AS AMENDED, CODE OF LAWS OF SOUTH CAROLINA, 1976, RELATING TO THE APPEAL OF A PROPERTY ASSESSMENT VALUE, SO AS TO PROVIDE THAT THE APPEAL MUST BE BASED ON THE MARKET VALUES OF REAL PROPERTY AS OF DECEMBER THIRTY-FIRST OF THE TAX YEAR UNDER APPEAL; TO AMEND SECTION 12-60-2510, AS AMENDED, RELATING TO A PROPERTY TAX ASSESSMENT NOTICE, SO AS TO  PROVIDE THAT IN A YEAR IN WHICH AN ASSESSABLE TRANSFER OF INTEREST OCCURS DUE TO A CONVEYANCE, IF THE ASSESSOR DETERMINES THAT FAIR MARKET VALUE IS MORE THAN THE PURCHASE PRICE, THE ASSESSOR SHALL STATE WITH PARTICULARITY, THE BASIS FOR THE INCREASE IN FAIR MARKET VALUE, TO PROVIDE THAT THE TAXPAYER AT LEAST HAS THIRTY DAYS OF RECEIPT OF THE TAX NOTICE TO APPEAL, AND TO REQUIRE THE ASSESSOR TO INCLUDE A PROPERTY TAX REFUND ASSIGNMENT CONTRACT IN CERTAIN CASES; BY ADDING SECTION 12-60-2570 SO AS TO PROVIDE THAT THE COUNTY ASSESSOR SHALL HAVE THE BURDEN OF PROOF IN A PROPERTY TAX APPEAL; AND BY ADDING SECTION 12-60-2580 SO AS TO ALLOW A TAXPAYER TO APPEAL THE VALUE ONCE EVERY FIVE YEARS AND TO PROVIDE EXCEPTIONS.</w:t>
      </w:r>
    </w:p>
    <w:p w:rsidR="00467B94" w:rsidRDefault="00467B94" w:rsidP="00467B94">
      <w:bookmarkStart w:id="94" w:name="include_clip_end_218"/>
      <w:bookmarkEnd w:id="94"/>
      <w:r>
        <w:t>Referred to Committee on Ways and Means</w:t>
      </w:r>
    </w:p>
    <w:p w:rsidR="00467B94" w:rsidRDefault="00467B94" w:rsidP="00467B94"/>
    <w:p w:rsidR="00467B94" w:rsidRDefault="00467B94" w:rsidP="00467B94">
      <w:pPr>
        <w:keepNext/>
      </w:pPr>
      <w:bookmarkStart w:id="95" w:name="include_clip_start_220"/>
      <w:bookmarkEnd w:id="95"/>
      <w:r>
        <w:t>H. 3846 -- Reps. Hardwick, H. A. Crawford, Barfield, Clemmons, Hardee and Ryhal: A BILL TO AMEND SECTION 44-53-110, AS AMENDED, CODE OF LAWS OF SOUTH CAROLINA, 1976, RELATING TO THE DEFINITION OF TERMS USED IN ARTICLE 3, CHAPTER 53, TITLE 44, "NARCOTICS AND CONTROLLED SUBSTANCES", SO AS TO REVISE THE DEFINITION OF "CONTROLLED SUBSTANCE ANALOGUE" BY DELETING THE PROVISIONS STATING THAT IT IS A SUBSTANCE INTENDED FOR HUMAN CONSUMPTION.</w:t>
      </w:r>
    </w:p>
    <w:p w:rsidR="00467B94" w:rsidRDefault="00467B94" w:rsidP="00467B94">
      <w:bookmarkStart w:id="96" w:name="include_clip_end_220"/>
      <w:bookmarkEnd w:id="96"/>
      <w:r>
        <w:t>Referred to Committee on Judiciary</w:t>
      </w:r>
    </w:p>
    <w:p w:rsidR="00467B94" w:rsidRDefault="00467B94" w:rsidP="00467B94"/>
    <w:p w:rsidR="00467B94" w:rsidRDefault="00467B94" w:rsidP="00467B94">
      <w:pPr>
        <w:keepNext/>
      </w:pPr>
      <w:bookmarkStart w:id="97" w:name="include_clip_start_222"/>
      <w:bookmarkEnd w:id="97"/>
      <w:r>
        <w:t>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467B94" w:rsidRDefault="00467B94" w:rsidP="00467B94">
      <w:bookmarkStart w:id="98" w:name="include_clip_end_222"/>
      <w:bookmarkEnd w:id="98"/>
      <w:r>
        <w:t>Referred to Committee on Agriculture, Natural Resources and Environmental Affairs</w:t>
      </w:r>
    </w:p>
    <w:p w:rsidR="00467B94" w:rsidRDefault="00467B94" w:rsidP="00467B94"/>
    <w:p w:rsidR="00467B94" w:rsidRDefault="00467B94" w:rsidP="00467B94">
      <w:pPr>
        <w:keepNext/>
      </w:pPr>
      <w:bookmarkStart w:id="99" w:name="include_clip_start_224"/>
      <w:bookmarkEnd w:id="99"/>
      <w:r>
        <w:t>H. 3848 -- Reps. K. R. Crawford, Alexander, Atwater, Huggins, Williams, Bannister, Bedingfield, Clemmons, Gagnon, George, Hamilton, Hart, Hayes, Lowe, Lucas, Mitchell, D. C. Moss, Norman, Putnam, Robinson-Simpson, G. M. Smith, G. R. Smith and Toole: A BILL TO AMEND THE CODE OF LAWS OF SOUTH CAROLINA, 1976, BY ADDING ARTICLE 27 TO CHAPTER 1, TITLE 1 SO AS TO ESTABLISH THE "DAYLIGHT SAVING AS THE NEW STANDARD TIME PACT".</w:t>
      </w:r>
    </w:p>
    <w:p w:rsidR="00467B94" w:rsidRDefault="00467B94" w:rsidP="00467B94">
      <w:bookmarkStart w:id="100" w:name="include_clip_end_224"/>
      <w:bookmarkEnd w:id="100"/>
      <w:r>
        <w:t>Referred to Committee on Judiciary</w:t>
      </w:r>
    </w:p>
    <w:p w:rsidR="00467B94" w:rsidRDefault="00467B94" w:rsidP="00467B94"/>
    <w:p w:rsidR="00467B94" w:rsidRDefault="00467B94" w:rsidP="00467B94">
      <w:pPr>
        <w:keepNext/>
      </w:pPr>
      <w:bookmarkStart w:id="101" w:name="include_clip_start_226"/>
      <w:bookmarkEnd w:id="101"/>
      <w:r>
        <w:t>H. 3849 -- Rep. Henderson: A BILL TO AMEND THE CODE OF LAWS OF SOUTH CAROLINA, 1976, BY ADDING SECTION 2-1-105 SO AS TO PROHIBIT AN INCUMBENT OR FORMER MEMBER OF THE GENERAL ASSEMBLY FROM BEING ELECTED OR APPOINTED BY THE GENERAL ASSEMBLY TO THE GOVERNING BOARD OF A SOUTH CAROLINA COLLEGE OR UNIVERSITY FOR A PERIOD OF ONE YEAR AFTER TERMINATING HIS LEGISLATIVE SERVICE OR FAILING TO FILE FOR ELECTION TO THE GENERAL ASSEMBLY IN ACCORDANCE WITH SECTION 7-11-15.</w:t>
      </w:r>
    </w:p>
    <w:p w:rsidR="00467B94" w:rsidRDefault="00467B94" w:rsidP="00467B94">
      <w:bookmarkStart w:id="102" w:name="include_clip_end_226"/>
      <w:bookmarkEnd w:id="102"/>
      <w:r>
        <w:t>Referred to Committee on Judiciary</w:t>
      </w:r>
    </w:p>
    <w:p w:rsidR="00467B94" w:rsidRDefault="00467B94" w:rsidP="00467B94"/>
    <w:p w:rsidR="00467B94" w:rsidRDefault="00467B94" w:rsidP="00467B94">
      <w:pPr>
        <w:keepNext/>
        <w:jc w:val="center"/>
        <w:rPr>
          <w:b/>
        </w:rPr>
      </w:pPr>
      <w:r w:rsidRPr="00467B94">
        <w:rPr>
          <w:b/>
        </w:rPr>
        <w:t>H. 3163--RECOMMITTED</w:t>
      </w:r>
    </w:p>
    <w:p w:rsidR="00467B94" w:rsidRDefault="00467B94" w:rsidP="00467B94">
      <w:pPr>
        <w:keepNext/>
      </w:pPr>
      <w:r>
        <w:t>The following Bill was taken up:</w:t>
      </w:r>
    </w:p>
    <w:p w:rsidR="00467B94" w:rsidRDefault="00467B94" w:rsidP="00467B94">
      <w:pPr>
        <w:keepNext/>
      </w:pPr>
      <w:bookmarkStart w:id="103" w:name="include_clip_start_229"/>
      <w:bookmarkEnd w:id="103"/>
    </w:p>
    <w:p w:rsidR="00467B94" w:rsidRDefault="00467B94" w:rsidP="00467B94">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467B94" w:rsidRDefault="00467B94" w:rsidP="00467B94">
      <w:bookmarkStart w:id="104" w:name="include_clip_end_229"/>
      <w:bookmarkStart w:id="105" w:name="file_start230"/>
      <w:bookmarkEnd w:id="104"/>
      <w:bookmarkEnd w:id="105"/>
    </w:p>
    <w:p w:rsidR="00467B94" w:rsidRPr="0060009C" w:rsidRDefault="00467B94" w:rsidP="00467B94">
      <w:r w:rsidRPr="0060009C">
        <w:t xml:space="preserve">The Committee on Judiciary proposed the following Amendment No. 1 </w:t>
      </w:r>
      <w:r w:rsidR="00783712">
        <w:t xml:space="preserve">to </w:t>
      </w:r>
      <w:r w:rsidRPr="0060009C">
        <w:t>H. 3163 (COUNCIL\AGM\3163C002.AGM.AB13)</w:t>
      </w:r>
      <w:r w:rsidR="00783712">
        <w:t>:</w:t>
      </w:r>
      <w:r w:rsidRPr="0060009C">
        <w:t xml:space="preserve"> </w:t>
      </w:r>
    </w:p>
    <w:p w:rsidR="00467B94" w:rsidRPr="0060009C" w:rsidRDefault="00467B94" w:rsidP="00467B94">
      <w:r w:rsidRPr="0060009C">
        <w:t>Amend the bill, as and if amended, by deleting all after the enacting clause and inserting:</w:t>
      </w:r>
    </w:p>
    <w:p w:rsidR="00467B94" w:rsidRPr="0060009C" w:rsidRDefault="00467B94" w:rsidP="00467B94">
      <w:r w:rsidRPr="0060009C">
        <w:t>/ SECTION</w:t>
      </w:r>
      <w:r w:rsidRPr="0060009C">
        <w:tab/>
        <w:t>1.</w:t>
      </w:r>
      <w:r w:rsidRPr="0060009C">
        <w:tab/>
        <w:t>Section 30</w:t>
      </w:r>
      <w:r w:rsidRPr="0060009C">
        <w:noBreakHyphen/>
        <w:t>4</w:t>
      </w:r>
      <w:r w:rsidRPr="0060009C">
        <w:noBreakHyphen/>
        <w:t>30 of the 1976 Code is amended to read:</w:t>
      </w:r>
    </w:p>
    <w:p w:rsidR="00467B94" w:rsidRPr="0060009C" w:rsidRDefault="00467B94" w:rsidP="00467B94">
      <w:pPr>
        <w:rPr>
          <w:color w:val="000000"/>
        </w:rPr>
      </w:pPr>
      <w:r w:rsidRPr="0060009C">
        <w:tab/>
        <w:t>“Section 30</w:t>
      </w:r>
      <w:r w:rsidRPr="0060009C">
        <w:noBreakHyphen/>
        <w:t>4</w:t>
      </w:r>
      <w:r w:rsidRPr="0060009C">
        <w:noBreakHyphen/>
        <w:t>30.</w:t>
      </w:r>
      <w:r w:rsidRPr="0060009C">
        <w:tab/>
      </w:r>
      <w:r w:rsidRPr="0060009C">
        <w:rPr>
          <w:color w:val="000000"/>
        </w:rPr>
        <w:t>(a)</w:t>
      </w:r>
      <w:r w:rsidRPr="0060009C">
        <w:rPr>
          <w:color w:val="000000"/>
        </w:rPr>
        <w:tab/>
      </w:r>
      <w:r w:rsidRPr="0060009C">
        <w:rPr>
          <w:strike/>
          <w:color w:val="000000"/>
        </w:rPr>
        <w:t>Any</w:t>
      </w:r>
      <w:r w:rsidRPr="0060009C">
        <w:rPr>
          <w:color w:val="000000"/>
        </w:rPr>
        <w:t xml:space="preserve"> </w:t>
      </w:r>
      <w:r w:rsidRPr="0060009C">
        <w:rPr>
          <w:color w:val="000000"/>
          <w:u w:val="single"/>
        </w:rPr>
        <w:t>A</w:t>
      </w:r>
      <w:r w:rsidRPr="0060009C">
        <w:rPr>
          <w:color w:val="000000"/>
        </w:rPr>
        <w:t xml:space="preserve"> person has a right to inspect </w:t>
      </w:r>
      <w:r w:rsidRPr="0060009C">
        <w:rPr>
          <w:strike/>
          <w:color w:val="000000"/>
        </w:rPr>
        <w:t>or</w:t>
      </w:r>
      <w:r w:rsidRPr="0060009C">
        <w:rPr>
          <w:color w:val="000000"/>
        </w:rPr>
        <w:t>, copy</w:t>
      </w:r>
      <w:r w:rsidRPr="0060009C">
        <w:rPr>
          <w:color w:val="000000"/>
          <w:u w:val="single"/>
        </w:rPr>
        <w:t>, or receive an electronic transmission of</w:t>
      </w:r>
      <w:r w:rsidRPr="0060009C">
        <w:rPr>
          <w:color w:val="000000"/>
        </w:rPr>
        <w:t xml:space="preserve"> any public record of a public body, except as otherwise provided by Section 30</w:t>
      </w:r>
      <w:r w:rsidRPr="0060009C">
        <w:rPr>
          <w:color w:val="000000"/>
        </w:rPr>
        <w:noBreakHyphen/>
        <w:t>4</w:t>
      </w:r>
      <w:r w:rsidRPr="0060009C">
        <w:rPr>
          <w:color w:val="000000"/>
        </w:rPr>
        <w:noBreakHyphen/>
        <w:t xml:space="preserve">40, in accordance with reasonable rules concerning time and place of access. </w:t>
      </w:r>
    </w:p>
    <w:p w:rsidR="00467B94" w:rsidRPr="0060009C" w:rsidRDefault="00467B94" w:rsidP="00783712">
      <w:pPr>
        <w:rPr>
          <w:color w:val="000000"/>
        </w:rPr>
      </w:pPr>
      <w:r w:rsidRPr="0060009C">
        <w:rPr>
          <w:color w:val="000000"/>
          <w:szCs w:val="52"/>
        </w:rPr>
        <w:tab/>
        <w:t>(b)</w:t>
      </w:r>
      <w:r w:rsidRPr="0060009C">
        <w:rPr>
          <w:color w:val="000000"/>
          <w:szCs w:val="52"/>
        </w:rPr>
        <w:tab/>
        <w:t xml:space="preserve">The public body may establish and collect fees </w:t>
      </w:r>
      <w:r w:rsidRPr="0060009C">
        <w:rPr>
          <w:strike/>
          <w:color w:val="000000"/>
          <w:szCs w:val="52"/>
        </w:rPr>
        <w:t>not to exceed the actual cost of searching for or making copies of records</w:t>
      </w:r>
      <w:r w:rsidRPr="0060009C">
        <w:rPr>
          <w:color w:val="000000"/>
          <w:szCs w:val="52"/>
        </w:rPr>
        <w:t xml:space="preserve"> </w:t>
      </w:r>
      <w:r w:rsidRPr="0060009C">
        <w:rPr>
          <w:color w:val="000000"/>
          <w:szCs w:val="52"/>
          <w:u w:val="single"/>
        </w:rPr>
        <w:t>as provided for in this section</w:t>
      </w:r>
      <w:r w:rsidRPr="0060009C">
        <w:rPr>
          <w:color w:val="000000"/>
          <w:szCs w:val="52"/>
        </w:rPr>
        <w:t xml:space="preserve">.  </w:t>
      </w:r>
      <w:r w:rsidRPr="0060009C">
        <w:rPr>
          <w:szCs w:val="52"/>
          <w:u w:val="single"/>
        </w:rPr>
        <w:t>The public body may establish and collect reasonable fees not to exceed the actual cost of the search, retrieval, and redaction of records. The public body must develop a fee schedule to be posted on line.  The fee for the search, retrieval, or redaction of records shall not exceed the prorated hourly salary of the lowest paid employee who, in the reasonable discretion of the custodian of the records, has the necessary skill and training to perform the request.  The fee schedule shall list the salary level of the representative of the public body designated to respond to requests and the hourly rate for the search, retrieval, or redaction of records based on the designated employee’s salary level.</w:t>
      </w:r>
      <w:r w:rsidRPr="0060009C">
        <w:rPr>
          <w:szCs w:val="52"/>
        </w:rPr>
        <w:t xml:space="preserve">  Fees charged by a public body must be uniform for copies of the same record or document </w:t>
      </w:r>
      <w:r w:rsidRPr="0060009C">
        <w:rPr>
          <w:szCs w:val="52"/>
          <w:u w:val="single"/>
        </w:rPr>
        <w:t>and may not exceed the prevailing commercial rate for the producing of copies.  Copy charges may not apply to records that are transmitted in an electronic format.</w:t>
      </w:r>
      <w:r w:rsidRPr="0060009C">
        <w:rPr>
          <w:szCs w:val="52"/>
        </w:rPr>
        <w:t xml:space="preserve">  </w:t>
      </w:r>
      <w:r w:rsidRPr="0060009C">
        <w:rPr>
          <w:color w:val="000000"/>
          <w:szCs w:val="52"/>
        </w:rPr>
        <w:t xml:space="preserve">Fees charged by a public body must be uniform for copies of the same record or document </w:t>
      </w:r>
      <w:r w:rsidRPr="0060009C">
        <w:rPr>
          <w:color w:val="000000"/>
          <w:szCs w:val="52"/>
          <w:u w:val="single"/>
        </w:rPr>
        <w:t>and may not exceed the prevailing commercial rate for the producing of copies.  Copy charges may not apply to records that are transmitted in an electronic format</w:t>
      </w:r>
      <w:r w:rsidRPr="0060009C">
        <w:rPr>
          <w:color w:val="000000"/>
          <w:szCs w:val="52"/>
        </w:rPr>
        <w:t xml:space="preserve">.  However, members of the General Assembly may receive copies of records or documents at no charge from public bodies when their request relates to their legislative duties.  The records must </w:t>
      </w:r>
      <w:r w:rsidRPr="0060009C">
        <w:rPr>
          <w:color w:val="000000"/>
          <w:szCs w:val="36"/>
        </w:rPr>
        <w:t>be furnished at the lowest possible cost to the person requesting the</w:t>
      </w:r>
      <w:r w:rsidRPr="0060009C">
        <w:rPr>
          <w:color w:val="000000"/>
          <w:szCs w:val="52"/>
        </w:rPr>
        <w:t xml:space="preserve"> </w:t>
      </w:r>
      <w:r w:rsidRPr="0060009C">
        <w:rPr>
          <w:color w:val="000000"/>
        </w:rPr>
        <w:t xml:space="preserve">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60009C">
        <w:rPr>
          <w:strike/>
          <w:color w:val="000000"/>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60009C">
        <w:rPr>
          <w:color w:val="000000"/>
        </w:rPr>
        <w:t xml:space="preserve"> </w:t>
      </w:r>
      <w:r w:rsidRPr="0060009C">
        <w:rPr>
          <w:szCs w:val="24"/>
          <w:u w:val="single"/>
        </w:rPr>
        <w:t>A deposit not to exceed twenty</w:t>
      </w:r>
      <w:r w:rsidRPr="0060009C">
        <w:rPr>
          <w:szCs w:val="24"/>
          <w:u w:val="single"/>
        </w:rPr>
        <w:noBreakHyphen/>
        <w:t>five percent of the total cost for reproduction of the records may be required prior to the public body searching for or making copies of records</w:t>
      </w:r>
      <w:r w:rsidRPr="0060009C">
        <w:rPr>
          <w:color w:val="000000"/>
        </w:rPr>
        <w:t xml:space="preserve">. </w:t>
      </w:r>
    </w:p>
    <w:p w:rsidR="00467B94" w:rsidRPr="0060009C" w:rsidRDefault="00467B94" w:rsidP="00783712">
      <w:pPr>
        <w:rPr>
          <w:color w:val="000000"/>
        </w:rPr>
      </w:pPr>
      <w:r w:rsidRPr="0060009C">
        <w:rPr>
          <w:color w:val="000000"/>
        </w:rPr>
        <w:tab/>
        <w:t>(c)</w:t>
      </w:r>
      <w:r w:rsidRPr="0060009C">
        <w:rPr>
          <w:color w:val="000000"/>
        </w:rPr>
        <w:tab/>
        <w:t xml:space="preserve">Each public body, upon written request for records made under this chapter, shall within </w:t>
      </w:r>
      <w:r w:rsidRPr="0060009C">
        <w:rPr>
          <w:strike/>
          <w:color w:val="000000"/>
        </w:rPr>
        <w:t>fifteen</w:t>
      </w:r>
      <w:r w:rsidRPr="0060009C">
        <w:rPr>
          <w:color w:val="000000"/>
        </w:rPr>
        <w:t xml:space="preserve"> </w:t>
      </w:r>
      <w:r w:rsidRPr="0060009C">
        <w:rPr>
          <w:color w:val="000000"/>
          <w:u w:val="single"/>
        </w:rPr>
        <w:t>ten</w:t>
      </w:r>
      <w:r w:rsidRPr="0060009C">
        <w:rPr>
          <w:color w:val="000000"/>
        </w:rPr>
        <w:t xml:space="preserve"> days (excepting Saturdays, Sundays, and legal public holidays) of the receipt of any </w:t>
      </w:r>
      <w:r w:rsidRPr="0060009C">
        <w:rPr>
          <w:strike/>
          <w:color w:val="000000"/>
        </w:rPr>
        <w:t>such</w:t>
      </w:r>
      <w:r w:rsidRPr="0060009C">
        <w:rPr>
          <w:color w:val="000000"/>
        </w:rPr>
        <w:t xml:space="preserve"> request</w:t>
      </w:r>
      <w:r w:rsidRPr="0060009C">
        <w:rPr>
          <w:color w:val="000000"/>
          <w:u w:val="single"/>
        </w:rPr>
        <w:t>,</w:t>
      </w:r>
      <w:r w:rsidRPr="0060009C">
        <w:rPr>
          <w:color w:val="000000"/>
        </w:rPr>
        <w:t xml:space="preserve"> notify the person making </w:t>
      </w:r>
      <w:r w:rsidRPr="0060009C">
        <w:rPr>
          <w:strike/>
          <w:color w:val="000000"/>
        </w:rPr>
        <w:t>such</w:t>
      </w:r>
      <w:r w:rsidRPr="0060009C">
        <w:rPr>
          <w:color w:val="000000"/>
        </w:rPr>
        <w:t xml:space="preserve"> </w:t>
      </w:r>
      <w:r w:rsidRPr="0060009C">
        <w:rPr>
          <w:color w:val="000000"/>
          <w:u w:val="single"/>
        </w:rPr>
        <w:t>the</w:t>
      </w:r>
      <w:r w:rsidRPr="0060009C">
        <w:rPr>
          <w:color w:val="000000"/>
        </w:rPr>
        <w:t xml:space="preserve"> request of its determination and the reasons </w:t>
      </w:r>
      <w:r w:rsidRPr="0060009C">
        <w:rPr>
          <w:strike/>
          <w:color w:val="000000"/>
        </w:rPr>
        <w:t>therefor</w:t>
      </w:r>
      <w:r w:rsidRPr="0060009C">
        <w:rPr>
          <w:color w:val="000000"/>
        </w:rPr>
        <w:t xml:space="preserve"> </w:t>
      </w:r>
      <w:r w:rsidRPr="0060009C">
        <w:rPr>
          <w:color w:val="000000"/>
          <w:u w:val="single"/>
        </w:rPr>
        <w:t>for it</w:t>
      </w:r>
      <w:r w:rsidRPr="0060009C">
        <w:rPr>
          <w:color w:val="000000"/>
        </w:rPr>
        <w:t xml:space="preserve">.  </w:t>
      </w:r>
      <w:r w:rsidRPr="0060009C">
        <w:rPr>
          <w:strike/>
          <w:color w:val="000000"/>
        </w:rPr>
        <w:t>Such a</w:t>
      </w:r>
      <w:r w:rsidRPr="0060009C">
        <w:rPr>
          <w:color w:val="000000"/>
        </w:rPr>
        <w:t xml:space="preserve"> </w:t>
      </w:r>
      <w:r w:rsidRPr="0060009C">
        <w:rPr>
          <w:color w:val="000000"/>
          <w:u w:val="single"/>
        </w:rPr>
        <w:t>This</w:t>
      </w:r>
      <w:r w:rsidRPr="0060009C">
        <w:rPr>
          <w:color w:val="000000"/>
        </w:rPr>
        <w:t xml:space="preserve"> determination shall constitute the final opinion of the public body as to the public availability of the requested public record and, if the request is granted, the record must be furnished or made available for inspection or copying </w:t>
      </w:r>
      <w:r w:rsidRPr="0060009C">
        <w:rPr>
          <w:szCs w:val="24"/>
          <w:u w:val="single"/>
        </w:rPr>
        <w:t>no later than thirty calendar days from the date of the original request or no later than thirty calendar days from the date a requested deposit is received, whichever is later, unless the records are more than twenty</w:t>
      </w:r>
      <w:r w:rsidRPr="0060009C">
        <w:rPr>
          <w:szCs w:val="24"/>
          <w:u w:val="single"/>
        </w:rPr>
        <w:noBreakHyphen/>
        <w:t>four months old in which case the public body may use no more than forty</w:t>
      </w:r>
      <w:r w:rsidRPr="0060009C">
        <w:rPr>
          <w:szCs w:val="24"/>
          <w:u w:val="single"/>
        </w:rPr>
        <w:noBreakHyphen/>
        <w:t>five additional calendar days to produce the records</w:t>
      </w:r>
      <w:r w:rsidRPr="0060009C">
        <w:rPr>
          <w:color w:val="000000"/>
        </w:rPr>
        <w:t xml:space="preserve">.  If written notification of the determination of the public body as to the availability of the requested public record is neither mailed nor personally delivered to the person requesting the document within the </w:t>
      </w:r>
      <w:r w:rsidRPr="0060009C">
        <w:rPr>
          <w:strike/>
          <w:color w:val="000000"/>
        </w:rPr>
        <w:t>fifteen</w:t>
      </w:r>
      <w:r w:rsidRPr="0060009C">
        <w:rPr>
          <w:color w:val="000000"/>
        </w:rPr>
        <w:t xml:space="preserve"> </w:t>
      </w:r>
      <w:r w:rsidRPr="0060009C">
        <w:rPr>
          <w:color w:val="000000"/>
          <w:u w:val="single"/>
        </w:rPr>
        <w:t>ten</w:t>
      </w:r>
      <w:r w:rsidRPr="0060009C">
        <w:rPr>
          <w:color w:val="000000"/>
        </w:rPr>
        <w:t xml:space="preserve"> days </w:t>
      </w:r>
      <w:r w:rsidRPr="0060009C">
        <w:rPr>
          <w:color w:val="000000"/>
          <w:u w:val="single"/>
        </w:rPr>
        <w:t>(excepting Saturdays, Sundays, and legal public holidays)</w:t>
      </w:r>
      <w:r w:rsidRPr="0060009C">
        <w:rPr>
          <w:color w:val="000000"/>
        </w:rPr>
        <w:t xml:space="preserve"> allowed </w:t>
      </w:r>
      <w:r w:rsidRPr="0060009C">
        <w:rPr>
          <w:strike/>
          <w:color w:val="000000"/>
        </w:rPr>
        <w:t>herein</w:t>
      </w:r>
      <w:r w:rsidRPr="0060009C">
        <w:rPr>
          <w:color w:val="000000"/>
        </w:rPr>
        <w:t xml:space="preserve">, the request must be considered approved. </w:t>
      </w:r>
    </w:p>
    <w:p w:rsidR="00467B94" w:rsidRPr="0060009C" w:rsidRDefault="00467B94" w:rsidP="00467B94">
      <w:pPr>
        <w:rPr>
          <w:color w:val="000000"/>
        </w:rPr>
      </w:pPr>
      <w:r w:rsidRPr="0060009C">
        <w:rPr>
          <w:color w:val="000000"/>
        </w:rPr>
        <w:tab/>
        <w:t>(d)</w:t>
      </w:r>
      <w:r w:rsidRPr="0060009C">
        <w:rPr>
          <w:color w:val="000000"/>
        </w:rPr>
        <w:tab/>
        <w:t>The following records of a public body must be made available for public inspection and copying during the hours of operations of the public body</w:t>
      </w:r>
      <w:r w:rsidRPr="0060009C">
        <w:rPr>
          <w:color w:val="000000"/>
          <w:u w:val="single"/>
        </w:rPr>
        <w:t>, unless the record is exempt pursuant to Section 30</w:t>
      </w:r>
      <w:r w:rsidRPr="0060009C">
        <w:rPr>
          <w:color w:val="000000"/>
          <w:u w:val="single"/>
        </w:rPr>
        <w:noBreakHyphen/>
        <w:t>4</w:t>
      </w:r>
      <w:r w:rsidRPr="0060009C">
        <w:rPr>
          <w:color w:val="000000"/>
          <w:u w:val="single"/>
        </w:rPr>
        <w:noBreakHyphen/>
        <w:t>40,</w:t>
      </w:r>
      <w:r w:rsidRPr="0060009C">
        <w:rPr>
          <w:color w:val="000000"/>
        </w:rPr>
        <w:t xml:space="preserve"> without the requestor being required to make a written request to inspect or copy the records when the requestor appears in person: </w:t>
      </w:r>
    </w:p>
    <w:p w:rsidR="00467B94" w:rsidRPr="0060009C" w:rsidRDefault="00467B94" w:rsidP="00467B94">
      <w:pPr>
        <w:rPr>
          <w:color w:val="000000"/>
        </w:rPr>
      </w:pPr>
      <w:r w:rsidRPr="0060009C">
        <w:rPr>
          <w:color w:val="000000"/>
        </w:rPr>
        <w:tab/>
      </w:r>
      <w:r w:rsidRPr="0060009C">
        <w:rPr>
          <w:color w:val="000000"/>
        </w:rPr>
        <w:tab/>
        <w:t>(1)</w:t>
      </w:r>
      <w:r w:rsidRPr="0060009C">
        <w:rPr>
          <w:color w:val="000000"/>
        </w:rPr>
        <w:tab/>
        <w:t xml:space="preserve">minutes of the meetings of the public body for the preceding six months; </w:t>
      </w:r>
    </w:p>
    <w:p w:rsidR="00467B94" w:rsidRPr="0060009C" w:rsidRDefault="00467B94" w:rsidP="00467B94">
      <w:pPr>
        <w:rPr>
          <w:color w:val="000000"/>
        </w:rPr>
      </w:pPr>
      <w:r w:rsidRPr="0060009C">
        <w:rPr>
          <w:color w:val="000000"/>
        </w:rPr>
        <w:tab/>
      </w:r>
      <w:r w:rsidRPr="0060009C">
        <w:rPr>
          <w:color w:val="000000"/>
        </w:rPr>
        <w:tab/>
        <w:t>(2)</w:t>
      </w:r>
      <w:r w:rsidRPr="0060009C">
        <w:rPr>
          <w:color w:val="000000"/>
        </w:rPr>
        <w:tab/>
        <w:t>all reports identified in Section 30</w:t>
      </w:r>
      <w:r w:rsidRPr="0060009C">
        <w:rPr>
          <w:color w:val="000000"/>
        </w:rPr>
        <w:noBreakHyphen/>
        <w:t>4</w:t>
      </w:r>
      <w:r w:rsidRPr="0060009C">
        <w:rPr>
          <w:color w:val="000000"/>
        </w:rPr>
        <w:noBreakHyphen/>
        <w:t>50(A)(8) for at least the fourteen</w:t>
      </w:r>
      <w:r w:rsidRPr="0060009C">
        <w:rPr>
          <w:color w:val="000000"/>
        </w:rPr>
        <w:noBreakHyphen/>
        <w:t xml:space="preserve">day period before the current day;  </w:t>
      </w:r>
      <w:r w:rsidRPr="0060009C">
        <w:rPr>
          <w:strike/>
          <w:color w:val="000000"/>
        </w:rPr>
        <w:t>and</w:t>
      </w:r>
      <w:r w:rsidRPr="0060009C">
        <w:rPr>
          <w:color w:val="000000"/>
        </w:rPr>
        <w:t xml:space="preserve"> </w:t>
      </w:r>
    </w:p>
    <w:p w:rsidR="00467B94" w:rsidRPr="0060009C" w:rsidRDefault="00467B94" w:rsidP="00467B94">
      <w:pPr>
        <w:rPr>
          <w:color w:val="000000"/>
          <w:u w:val="single"/>
        </w:rPr>
      </w:pPr>
      <w:r w:rsidRPr="0060009C">
        <w:rPr>
          <w:color w:val="000000"/>
        </w:rPr>
        <w:tab/>
      </w:r>
      <w:r w:rsidRPr="0060009C">
        <w:rPr>
          <w:color w:val="000000"/>
        </w:rPr>
        <w:tab/>
        <w:t>(3)</w:t>
      </w:r>
      <w:r w:rsidRPr="0060009C">
        <w:rPr>
          <w:color w:val="000000"/>
        </w:rPr>
        <w:tab/>
        <w:t>documents identifying persons confined in any jail, detention center, or prison for the preceding three months</w:t>
      </w:r>
      <w:r w:rsidRPr="0060009C">
        <w:rPr>
          <w:color w:val="000000"/>
          <w:u w:val="single"/>
        </w:rPr>
        <w:t>; and</w:t>
      </w:r>
    </w:p>
    <w:p w:rsidR="00467B94" w:rsidRPr="0060009C" w:rsidRDefault="00467B94" w:rsidP="00467B94">
      <w:pPr>
        <w:rPr>
          <w:szCs w:val="24"/>
          <w:u w:val="single"/>
        </w:rPr>
      </w:pPr>
      <w:r w:rsidRPr="0060009C">
        <w:rPr>
          <w:szCs w:val="24"/>
        </w:rPr>
        <w:tab/>
      </w:r>
      <w:r w:rsidRPr="0060009C">
        <w:rPr>
          <w:szCs w:val="24"/>
        </w:rPr>
        <w:tab/>
      </w:r>
      <w:r w:rsidRPr="0060009C">
        <w:rPr>
          <w:szCs w:val="24"/>
          <w:u w:val="single"/>
        </w:rPr>
        <w:t>(4)</w:t>
      </w:r>
      <w:r w:rsidRPr="0060009C">
        <w:rPr>
          <w:szCs w:val="24"/>
        </w:rPr>
        <w:tab/>
      </w:r>
      <w:r w:rsidRPr="0060009C">
        <w:rPr>
          <w:szCs w:val="24"/>
          <w:u w:val="single"/>
        </w:rPr>
        <w:t>all documents produced by the public body or its agent that were distributed to or reviewed by any member of the public body during a public meeting for the preceding six month period.</w:t>
      </w:r>
    </w:p>
    <w:p w:rsidR="00467B94" w:rsidRPr="0060009C" w:rsidRDefault="00467B94" w:rsidP="00467B94">
      <w:pPr>
        <w:rPr>
          <w:color w:val="000000"/>
        </w:rPr>
      </w:pPr>
      <w:r w:rsidRPr="0060009C">
        <w:rPr>
          <w:szCs w:val="24"/>
        </w:rPr>
        <w:tab/>
      </w:r>
      <w:r w:rsidRPr="0060009C">
        <w:rPr>
          <w:szCs w:val="24"/>
          <w:u w:val="single"/>
        </w:rPr>
        <w:t>(e)</w:t>
      </w:r>
      <w:r w:rsidRPr="0060009C">
        <w:rPr>
          <w:szCs w:val="24"/>
        </w:rPr>
        <w:tab/>
      </w:r>
      <w:r w:rsidRPr="0060009C">
        <w:rPr>
          <w:szCs w:val="24"/>
          <w:u w:val="single"/>
        </w:rPr>
        <w:t>A public body complies with the provisions of subsection (d) by placing the records in a form that is both convenient and practical for use on a publicly available Internet site, provided that the public body also must produce documents pursuant to this section if requested to do so</w:t>
      </w:r>
      <w:r w:rsidRPr="0060009C">
        <w:rPr>
          <w:color w:val="000000"/>
        </w:rPr>
        <w:t>.”</w:t>
      </w:r>
    </w:p>
    <w:p w:rsidR="00467B94" w:rsidRPr="0060009C" w:rsidRDefault="00467B94" w:rsidP="00467B94">
      <w:pPr>
        <w:rPr>
          <w:color w:val="000000"/>
        </w:rPr>
      </w:pPr>
      <w:r w:rsidRPr="0060009C">
        <w:rPr>
          <w:color w:val="000000"/>
        </w:rPr>
        <w:t>SECTION</w:t>
      </w:r>
      <w:r w:rsidRPr="0060009C">
        <w:rPr>
          <w:color w:val="000000"/>
        </w:rPr>
        <w:tab/>
        <w:t>2.</w:t>
      </w:r>
      <w:r w:rsidRPr="0060009C">
        <w:rPr>
          <w:color w:val="000000"/>
        </w:rPr>
        <w:tab/>
        <w:t>Section 30</w:t>
      </w:r>
      <w:r w:rsidRPr="0060009C">
        <w:rPr>
          <w:color w:val="000000"/>
        </w:rPr>
        <w:noBreakHyphen/>
        <w:t>4</w:t>
      </w:r>
      <w:r w:rsidRPr="0060009C">
        <w:rPr>
          <w:color w:val="000000"/>
        </w:rPr>
        <w:noBreakHyphen/>
        <w:t>100 of the 1976 Code is amended to read:</w:t>
      </w:r>
    </w:p>
    <w:p w:rsidR="00467B94" w:rsidRPr="0060009C" w:rsidRDefault="00467B94" w:rsidP="00467B94">
      <w:pPr>
        <w:rPr>
          <w:color w:val="000000"/>
        </w:rPr>
      </w:pPr>
      <w:r w:rsidRPr="0060009C">
        <w:rPr>
          <w:color w:val="000000"/>
        </w:rPr>
        <w:tab/>
        <w:t>“Section 30</w:t>
      </w:r>
      <w:r w:rsidRPr="0060009C">
        <w:rPr>
          <w:color w:val="000000"/>
        </w:rPr>
        <w:noBreakHyphen/>
        <w:t>4</w:t>
      </w:r>
      <w:r w:rsidRPr="0060009C">
        <w:rPr>
          <w:color w:val="000000"/>
        </w:rPr>
        <w:noBreakHyphen/>
        <w:t>100.</w:t>
      </w:r>
      <w:r w:rsidRPr="0060009C">
        <w:rPr>
          <w:color w:val="000000"/>
        </w:rPr>
        <w:tab/>
        <w:t>(a)</w:t>
      </w:r>
      <w:r w:rsidRPr="0060009C">
        <w:rPr>
          <w:color w:val="000000"/>
        </w:rPr>
        <w:tab/>
      </w:r>
      <w:r w:rsidRPr="0060009C">
        <w:rPr>
          <w:strike/>
          <w:color w:val="000000"/>
        </w:rPr>
        <w:t>Any</w:t>
      </w:r>
      <w:r w:rsidRPr="0060009C">
        <w:rPr>
          <w:color w:val="000000"/>
        </w:rPr>
        <w:t xml:space="preserve"> </w:t>
      </w:r>
      <w:r w:rsidRPr="0060009C">
        <w:rPr>
          <w:color w:val="000000"/>
          <w:u w:val="single"/>
        </w:rPr>
        <w:t>A</w:t>
      </w:r>
      <w:r w:rsidRPr="0060009C">
        <w:rPr>
          <w:color w:val="000000"/>
        </w:rPr>
        <w:t xml:space="preserve"> citizen of the State may apply to the circuit court for </w:t>
      </w:r>
      <w:r w:rsidRPr="0060009C">
        <w:rPr>
          <w:strike/>
          <w:color w:val="000000"/>
        </w:rPr>
        <w:t>either or both</w:t>
      </w:r>
      <w:r w:rsidRPr="0060009C">
        <w:rPr>
          <w:color w:val="000000"/>
        </w:rPr>
        <w:t xml:space="preserve"> a declaratory judgment </w:t>
      </w:r>
      <w:r w:rsidRPr="0060009C">
        <w:rPr>
          <w:strike/>
          <w:color w:val="000000"/>
        </w:rPr>
        <w:t>and</w:t>
      </w:r>
      <w:r w:rsidRPr="0060009C">
        <w:rPr>
          <w:color w:val="000000"/>
          <w:u w:val="single"/>
        </w:rPr>
        <w:t>,</w:t>
      </w:r>
      <w:r w:rsidRPr="0060009C">
        <w:rPr>
          <w:color w:val="000000"/>
        </w:rPr>
        <w:t xml:space="preserve"> injunctive relief</w:t>
      </w:r>
      <w:r w:rsidRPr="0060009C">
        <w:rPr>
          <w:color w:val="000000"/>
          <w:u w:val="single"/>
        </w:rPr>
        <w:t>, or both,</w:t>
      </w:r>
      <w:r w:rsidRPr="0060009C">
        <w:rPr>
          <w:color w:val="000000"/>
        </w:rPr>
        <w:t xml:space="preserve"> to enforce the provisions of this chapter in appropriate cases </w:t>
      </w:r>
      <w:r w:rsidRPr="0060009C">
        <w:rPr>
          <w:strike/>
          <w:color w:val="000000"/>
        </w:rPr>
        <w:t>as long as such</w:t>
      </w:r>
      <w:r w:rsidRPr="0060009C">
        <w:rPr>
          <w:color w:val="000000"/>
        </w:rPr>
        <w:t xml:space="preserve"> </w:t>
      </w:r>
      <w:r w:rsidRPr="0060009C">
        <w:rPr>
          <w:color w:val="000000"/>
          <w:u w:val="single"/>
        </w:rPr>
        <w:t>if the</w:t>
      </w:r>
      <w:r w:rsidRPr="0060009C">
        <w:rPr>
          <w:color w:val="000000"/>
        </w:rPr>
        <w:t xml:space="preserve"> application is made no later than one year </w:t>
      </w:r>
      <w:r w:rsidRPr="0060009C">
        <w:rPr>
          <w:strike/>
          <w:color w:val="000000"/>
        </w:rPr>
        <w:t>following</w:t>
      </w:r>
      <w:r w:rsidRPr="0060009C">
        <w:rPr>
          <w:color w:val="000000"/>
        </w:rPr>
        <w:t xml:space="preserve"> </w:t>
      </w:r>
      <w:r w:rsidRPr="0060009C">
        <w:rPr>
          <w:color w:val="000000"/>
          <w:u w:val="single"/>
        </w:rPr>
        <w:t>after</w:t>
      </w:r>
      <w:r w:rsidRPr="0060009C">
        <w:rPr>
          <w:color w:val="000000"/>
        </w:rPr>
        <w:t xml:space="preserve"> the date </w:t>
      </w:r>
      <w:r w:rsidRPr="0060009C">
        <w:rPr>
          <w:strike/>
          <w:color w:val="000000"/>
        </w:rPr>
        <w:t>on which the</w:t>
      </w:r>
      <w:r w:rsidRPr="0060009C">
        <w:rPr>
          <w:color w:val="000000"/>
        </w:rPr>
        <w:t xml:space="preserve"> </w:t>
      </w:r>
      <w:r w:rsidRPr="0060009C">
        <w:rPr>
          <w:color w:val="000000"/>
          <w:u w:val="single"/>
        </w:rPr>
        <w:t>of the</w:t>
      </w:r>
      <w:r w:rsidRPr="0060009C">
        <w:rPr>
          <w:color w:val="000000"/>
        </w:rPr>
        <w:t xml:space="preserve"> alleged violation </w:t>
      </w:r>
      <w:r w:rsidRPr="0060009C">
        <w:rPr>
          <w:strike/>
          <w:color w:val="000000"/>
        </w:rPr>
        <w:t>occurs</w:t>
      </w:r>
      <w:r w:rsidRPr="0060009C">
        <w:rPr>
          <w:color w:val="000000"/>
        </w:rPr>
        <w:t xml:space="preserve"> or one year after a public vote in public session, whichever comes later.  The court may order equitable relief as it considers appropriate, and a violation of this chapter must be considered to be an irreparable injury for which no adequate remedy at law exists.</w:t>
      </w:r>
    </w:p>
    <w:p w:rsidR="00467B94" w:rsidRPr="0060009C" w:rsidRDefault="00467B94" w:rsidP="00467B94">
      <w:pPr>
        <w:rPr>
          <w:szCs w:val="24"/>
          <w:u w:val="single"/>
        </w:rPr>
      </w:pPr>
      <w:r w:rsidRPr="0060009C">
        <w:rPr>
          <w:szCs w:val="24"/>
        </w:rPr>
        <w:tab/>
      </w:r>
      <w:r w:rsidRPr="0060009C">
        <w:rPr>
          <w:szCs w:val="24"/>
          <w:u w:val="single"/>
        </w:rPr>
        <w:t>(b)</w:t>
      </w:r>
      <w:r w:rsidRPr="0060009C">
        <w:rPr>
          <w:szCs w:val="24"/>
        </w:rPr>
        <w:t xml:space="preserve"> </w:t>
      </w:r>
      <w:r w:rsidRPr="0060009C">
        <w:rPr>
          <w:szCs w:val="24"/>
          <w:u w:val="single"/>
        </w:rPr>
        <w:t>A citizen of this State may file a request for hearing with the Office of Freedom of Information Act Review pursuant to Section 1</w:t>
      </w:r>
      <w:r w:rsidRPr="0060009C">
        <w:rPr>
          <w:szCs w:val="24"/>
          <w:u w:val="single"/>
        </w:rPr>
        <w:noBreakHyphen/>
        <w:t>23</w:t>
      </w:r>
      <w:r w:rsidRPr="0060009C">
        <w:rPr>
          <w:szCs w:val="24"/>
          <w:u w:val="single"/>
        </w:rPr>
        <w:noBreakHyphen/>
        <w:t>665 in the following instances:</w:t>
      </w:r>
    </w:p>
    <w:p w:rsidR="00467B94" w:rsidRPr="0060009C" w:rsidRDefault="00467B94" w:rsidP="00467B94">
      <w:pPr>
        <w:rPr>
          <w:szCs w:val="24"/>
          <w:u w:val="single"/>
        </w:rPr>
      </w:pPr>
      <w:r w:rsidRPr="0060009C">
        <w:rPr>
          <w:szCs w:val="24"/>
        </w:rPr>
        <w:tab/>
      </w:r>
      <w:r w:rsidRPr="0060009C">
        <w:rPr>
          <w:szCs w:val="24"/>
        </w:rPr>
        <w:tab/>
      </w:r>
      <w:r w:rsidRPr="0060009C">
        <w:rPr>
          <w:szCs w:val="24"/>
          <w:u w:val="single"/>
        </w:rPr>
        <w:t>(1)</w:t>
      </w:r>
      <w:r w:rsidRPr="0060009C">
        <w:rPr>
          <w:szCs w:val="24"/>
        </w:rPr>
        <w:tab/>
      </w:r>
      <w:r w:rsidRPr="0060009C">
        <w:rPr>
          <w:szCs w:val="24"/>
          <w:u w:val="single"/>
        </w:rPr>
        <w:t>To seek specific enforcement of a request made pursuant to Section 30</w:t>
      </w:r>
      <w:r w:rsidRPr="0060009C">
        <w:rPr>
          <w:szCs w:val="24"/>
          <w:u w:val="single"/>
        </w:rPr>
        <w:noBreakHyphen/>
        <w:t>4</w:t>
      </w:r>
      <w:r w:rsidRPr="0060009C">
        <w:rPr>
          <w:szCs w:val="24"/>
          <w:u w:val="single"/>
        </w:rPr>
        <w:noBreakHyphen/>
        <w:t>30 when the public body from which the records are requested fails to comply with the time limits provided in Section 30</w:t>
      </w:r>
      <w:r w:rsidRPr="0060009C">
        <w:rPr>
          <w:szCs w:val="24"/>
          <w:u w:val="single"/>
        </w:rPr>
        <w:noBreakHyphen/>
        <w:t>4</w:t>
      </w:r>
      <w:r w:rsidRPr="0060009C">
        <w:rPr>
          <w:szCs w:val="24"/>
          <w:u w:val="single"/>
        </w:rPr>
        <w:noBreakHyphen/>
        <w:t xml:space="preserve">30(c). </w:t>
      </w:r>
    </w:p>
    <w:p w:rsidR="00467B94" w:rsidRPr="0060009C" w:rsidRDefault="00467B94" w:rsidP="00467B94">
      <w:pPr>
        <w:rPr>
          <w:szCs w:val="24"/>
          <w:u w:val="single"/>
        </w:rPr>
      </w:pPr>
      <w:r w:rsidRPr="0060009C">
        <w:rPr>
          <w:szCs w:val="24"/>
        </w:rPr>
        <w:tab/>
      </w:r>
      <w:r w:rsidRPr="0060009C">
        <w:rPr>
          <w:szCs w:val="24"/>
        </w:rPr>
        <w:tab/>
      </w:r>
      <w:r w:rsidRPr="0060009C">
        <w:rPr>
          <w:szCs w:val="24"/>
          <w:u w:val="single"/>
        </w:rPr>
        <w:t>(2)</w:t>
      </w:r>
      <w:r w:rsidRPr="0060009C">
        <w:rPr>
          <w:szCs w:val="24"/>
        </w:rPr>
        <w:tab/>
      </w:r>
      <w:r w:rsidRPr="0060009C">
        <w:rPr>
          <w:szCs w:val="24"/>
          <w:u w:val="single"/>
        </w:rPr>
        <w:t>To challenge the reasonableness of a fee assessed pursuant to Section 30</w:t>
      </w:r>
      <w:r w:rsidRPr="0060009C">
        <w:rPr>
          <w:szCs w:val="24"/>
          <w:u w:val="single"/>
        </w:rPr>
        <w:noBreakHyphen/>
        <w:t>4</w:t>
      </w:r>
      <w:r w:rsidRPr="0060009C">
        <w:rPr>
          <w:szCs w:val="24"/>
          <w:u w:val="single"/>
        </w:rPr>
        <w:noBreakHyphen/>
        <w:t xml:space="preserve">30. </w:t>
      </w:r>
    </w:p>
    <w:p w:rsidR="00467B94" w:rsidRPr="0060009C" w:rsidRDefault="00467B94" w:rsidP="00467B94">
      <w:pPr>
        <w:rPr>
          <w:szCs w:val="24"/>
          <w:u w:val="single"/>
        </w:rPr>
      </w:pPr>
      <w:r w:rsidRPr="0060009C">
        <w:rPr>
          <w:szCs w:val="24"/>
          <w:u w:val="single"/>
        </w:rPr>
        <w:t xml:space="preserve"> A determination of the Office of Freedom of Information Act Review may be appealed to the Administrative Law Court or enforced by an administrative law judge pursuant to Section 1</w:t>
      </w:r>
      <w:r w:rsidRPr="0060009C">
        <w:rPr>
          <w:szCs w:val="24"/>
          <w:u w:val="single"/>
        </w:rPr>
        <w:noBreakHyphen/>
        <w:t>23</w:t>
      </w:r>
      <w:r w:rsidRPr="0060009C">
        <w:rPr>
          <w:szCs w:val="24"/>
          <w:u w:val="single"/>
        </w:rPr>
        <w:noBreakHyphen/>
        <w:t>665.</w:t>
      </w:r>
    </w:p>
    <w:p w:rsidR="00467B94" w:rsidRPr="0060009C" w:rsidRDefault="00467B94" w:rsidP="00467B94">
      <w:pPr>
        <w:rPr>
          <w:color w:val="000000"/>
        </w:rPr>
      </w:pPr>
      <w:r w:rsidRPr="0060009C">
        <w:rPr>
          <w:szCs w:val="24"/>
        </w:rPr>
        <w:tab/>
      </w:r>
      <w:r w:rsidRPr="0060009C">
        <w:rPr>
          <w:szCs w:val="24"/>
          <w:u w:val="single"/>
        </w:rPr>
        <w:t>(c)</w:t>
      </w:r>
      <w:r w:rsidRPr="0060009C">
        <w:rPr>
          <w:szCs w:val="24"/>
        </w:rPr>
        <w:tab/>
      </w:r>
      <w:r w:rsidRPr="0060009C">
        <w:rPr>
          <w:szCs w:val="24"/>
          <w:u w:val="single"/>
        </w:rPr>
        <w:t>A public body may file a request for hearing with the Office of Freedom of Information Act Review pursuant to Section 1</w:t>
      </w:r>
      <w:r w:rsidRPr="0060009C">
        <w:rPr>
          <w:szCs w:val="24"/>
          <w:u w:val="single"/>
        </w:rPr>
        <w:noBreakHyphen/>
        <w:t>23</w:t>
      </w:r>
      <w:r w:rsidRPr="0060009C">
        <w:rPr>
          <w:szCs w:val="24"/>
          <w:u w:val="single"/>
        </w:rPr>
        <w:noBreakHyphen/>
        <w:t>665 to seek relief from unduly burdensome, overly broad, or otherwise improper requests.</w:t>
      </w:r>
    </w:p>
    <w:p w:rsidR="00467B94" w:rsidRPr="0060009C" w:rsidRDefault="00467B94" w:rsidP="00467B94">
      <w:pPr>
        <w:rPr>
          <w:color w:val="000000"/>
        </w:rPr>
      </w:pPr>
      <w:r w:rsidRPr="0060009C">
        <w:rPr>
          <w:color w:val="000000"/>
        </w:rPr>
        <w:tab/>
        <w:t>(</w:t>
      </w:r>
      <w:r w:rsidRPr="0060009C">
        <w:rPr>
          <w:strike/>
          <w:color w:val="000000"/>
        </w:rPr>
        <w:t>b</w:t>
      </w:r>
      <w:r w:rsidRPr="0060009C">
        <w:rPr>
          <w:color w:val="000000"/>
          <w:u w:val="single"/>
        </w:rPr>
        <w:t>d</w:t>
      </w:r>
      <w:r w:rsidRPr="0060009C">
        <w:rPr>
          <w:color w:val="000000"/>
        </w:rPr>
        <w:t>)</w:t>
      </w:r>
      <w:r w:rsidRPr="0060009C">
        <w:rPr>
          <w:color w:val="000000"/>
        </w:rPr>
        <w:tab/>
        <w:t xml:space="preserve">If a person or entity seeking </w:t>
      </w:r>
      <w:r w:rsidRPr="0060009C">
        <w:rPr>
          <w:strike/>
          <w:color w:val="000000"/>
        </w:rPr>
        <w:t>such</w:t>
      </w:r>
      <w:r w:rsidRPr="0060009C">
        <w:rPr>
          <w:color w:val="000000"/>
        </w:rPr>
        <w:t xml:space="preserve"> relief </w:t>
      </w:r>
      <w:r w:rsidRPr="0060009C">
        <w:rPr>
          <w:color w:val="000000"/>
          <w:u w:val="single"/>
        </w:rPr>
        <w:t>under this section</w:t>
      </w:r>
      <w:r w:rsidRPr="0060009C">
        <w:rPr>
          <w:color w:val="000000"/>
        </w:rPr>
        <w:t xml:space="preserve"> prevails, he </w:t>
      </w:r>
      <w:r w:rsidRPr="0060009C">
        <w:rPr>
          <w:strike/>
          <w:color w:val="000000"/>
        </w:rPr>
        <w:t>or it</w:t>
      </w:r>
      <w:r w:rsidRPr="0060009C">
        <w:rPr>
          <w:color w:val="000000"/>
        </w:rPr>
        <w:t xml:space="preserve"> may be awarded reasonable attorney fees and other costs of litigation.  If </w:t>
      </w:r>
      <w:r w:rsidRPr="0060009C">
        <w:rPr>
          <w:strike/>
          <w:color w:val="000000"/>
        </w:rPr>
        <w:t>such</w:t>
      </w:r>
      <w:r w:rsidRPr="0060009C">
        <w:rPr>
          <w:color w:val="000000"/>
        </w:rPr>
        <w:t xml:space="preserve"> </w:t>
      </w:r>
      <w:r w:rsidRPr="0060009C">
        <w:rPr>
          <w:color w:val="000000"/>
          <w:u w:val="single"/>
        </w:rPr>
        <w:t>the</w:t>
      </w:r>
      <w:r w:rsidRPr="0060009C">
        <w:rPr>
          <w:color w:val="000000"/>
        </w:rPr>
        <w:t xml:space="preserve"> person or entity prevails in part, the court may in its discretion award him </w:t>
      </w:r>
      <w:r w:rsidRPr="0060009C">
        <w:rPr>
          <w:strike/>
          <w:color w:val="000000"/>
        </w:rPr>
        <w:t>or it</w:t>
      </w:r>
      <w:r w:rsidRPr="0060009C">
        <w:rPr>
          <w:color w:val="000000"/>
        </w:rPr>
        <w:t xml:space="preserve"> reasonable attorney fees or an appropriate portion </w:t>
      </w:r>
      <w:r w:rsidRPr="0060009C">
        <w:rPr>
          <w:strike/>
          <w:color w:val="000000"/>
        </w:rPr>
        <w:t>thereof</w:t>
      </w:r>
      <w:r w:rsidRPr="0060009C">
        <w:rPr>
          <w:color w:val="000000"/>
        </w:rPr>
        <w:t xml:space="preserve"> </w:t>
      </w:r>
      <w:r w:rsidRPr="0060009C">
        <w:rPr>
          <w:color w:val="000000"/>
          <w:u w:val="single"/>
        </w:rPr>
        <w:t>of them</w:t>
      </w:r>
      <w:r w:rsidRPr="0060009C">
        <w:rPr>
          <w:color w:val="000000"/>
        </w:rPr>
        <w:t>.”</w:t>
      </w:r>
    </w:p>
    <w:p w:rsidR="00467B94" w:rsidRPr="0060009C" w:rsidRDefault="00467B94" w:rsidP="00467B94">
      <w:pPr>
        <w:rPr>
          <w:color w:val="000000"/>
        </w:rPr>
      </w:pPr>
      <w:r w:rsidRPr="0060009C">
        <w:rPr>
          <w:color w:val="000000"/>
        </w:rPr>
        <w:t>SECTION</w:t>
      </w:r>
      <w:r w:rsidRPr="0060009C">
        <w:rPr>
          <w:color w:val="000000"/>
        </w:rPr>
        <w:tab/>
        <w:t>3.</w:t>
      </w:r>
      <w:r w:rsidRPr="0060009C">
        <w:rPr>
          <w:color w:val="000000"/>
        </w:rPr>
        <w:tab/>
        <w:t>Section 30</w:t>
      </w:r>
      <w:r w:rsidRPr="0060009C">
        <w:rPr>
          <w:color w:val="000000"/>
        </w:rPr>
        <w:noBreakHyphen/>
        <w:t>4</w:t>
      </w:r>
      <w:r w:rsidRPr="0060009C">
        <w:rPr>
          <w:color w:val="000000"/>
        </w:rPr>
        <w:noBreakHyphen/>
        <w:t>110 of the 1976 Code is amended to read:</w:t>
      </w:r>
    </w:p>
    <w:p w:rsidR="00467B94" w:rsidRPr="0060009C" w:rsidRDefault="00467B94" w:rsidP="00467B94">
      <w:pPr>
        <w:rPr>
          <w:color w:val="000000"/>
          <w:szCs w:val="24"/>
        </w:rPr>
      </w:pPr>
      <w:r w:rsidRPr="0060009C">
        <w:rPr>
          <w:color w:val="000000"/>
        </w:rPr>
        <w:tab/>
        <w:t>“Section 30</w:t>
      </w:r>
      <w:r w:rsidRPr="0060009C">
        <w:rPr>
          <w:color w:val="000000"/>
        </w:rPr>
        <w:noBreakHyphen/>
        <w:t>4</w:t>
      </w:r>
      <w:r w:rsidRPr="0060009C">
        <w:rPr>
          <w:color w:val="000000"/>
        </w:rPr>
        <w:noBreakHyphen/>
        <w:t>110.</w:t>
      </w:r>
      <w:r w:rsidRPr="0060009C">
        <w:rPr>
          <w:color w:val="000000"/>
        </w:rPr>
        <w:tab/>
      </w:r>
      <w:r w:rsidRPr="0060009C">
        <w:rPr>
          <w:strike/>
          <w:color w:val="000000"/>
        </w:rPr>
        <w:t>Any</w:t>
      </w:r>
      <w:r w:rsidRPr="0060009C">
        <w:rPr>
          <w:color w:val="000000"/>
        </w:rPr>
        <w:t xml:space="preserve"> </w:t>
      </w:r>
      <w:r w:rsidRPr="0060009C">
        <w:rPr>
          <w:color w:val="000000"/>
          <w:u w:val="single"/>
        </w:rPr>
        <w:t>A</w:t>
      </w:r>
      <w:r w:rsidRPr="0060009C">
        <w:rPr>
          <w:color w:val="000000"/>
        </w:rPr>
        <w:t xml:space="preserve"> person or group of persons who </w:t>
      </w:r>
      <w:r w:rsidRPr="0060009C">
        <w:rPr>
          <w:strike/>
          <w:color w:val="000000"/>
        </w:rPr>
        <w:t>willfully</w:t>
      </w:r>
      <w:r w:rsidRPr="0060009C">
        <w:rPr>
          <w:color w:val="000000"/>
        </w:rPr>
        <w:t xml:space="preserve"> </w:t>
      </w:r>
      <w:r w:rsidRPr="0060009C">
        <w:rPr>
          <w:color w:val="000000"/>
          <w:u w:val="single"/>
        </w:rPr>
        <w:t>wilfully</w:t>
      </w:r>
      <w:r w:rsidRPr="0060009C">
        <w:rPr>
          <w:color w:val="000000"/>
        </w:rPr>
        <w:t xml:space="preserve"> violates the provisions of this chapter </w:t>
      </w:r>
      <w:r w:rsidRPr="0060009C">
        <w:rPr>
          <w:strike/>
          <w:color w:val="000000"/>
        </w:rPr>
        <w:t>shall be deemed</w:t>
      </w:r>
      <w:r w:rsidRPr="0060009C">
        <w:rPr>
          <w:color w:val="000000"/>
        </w:rPr>
        <w:t xml:space="preserve"> </w:t>
      </w:r>
      <w:r w:rsidRPr="0060009C">
        <w:rPr>
          <w:color w:val="000000"/>
          <w:u w:val="single"/>
        </w:rPr>
        <w:t>is</w:t>
      </w:r>
      <w:r w:rsidRPr="0060009C">
        <w:rPr>
          <w:color w:val="000000"/>
        </w:rPr>
        <w:t xml:space="preserve"> guilty of a misdemeanor and</w:t>
      </w:r>
      <w:r w:rsidRPr="0060009C">
        <w:rPr>
          <w:color w:val="000000"/>
          <w:u w:val="single"/>
        </w:rPr>
        <w:t>,</w:t>
      </w:r>
      <w:r w:rsidRPr="0060009C">
        <w:rPr>
          <w:color w:val="000000"/>
        </w:rPr>
        <w:t xml:space="preserve"> upon conviction </w:t>
      </w:r>
      <w:r w:rsidRPr="0060009C">
        <w:rPr>
          <w:strike/>
          <w:color w:val="000000"/>
        </w:rPr>
        <w:t>shall</w:t>
      </w:r>
      <w:r w:rsidRPr="0060009C">
        <w:rPr>
          <w:color w:val="000000"/>
          <w:u w:val="single"/>
        </w:rPr>
        <w:t>, must</w:t>
      </w:r>
      <w:r w:rsidRPr="0060009C">
        <w:rPr>
          <w:color w:val="000000"/>
        </w:rPr>
        <w:t xml:space="preserve"> be fined not more than </w:t>
      </w:r>
      <w:r w:rsidRPr="0060009C">
        <w:rPr>
          <w:strike/>
          <w:color w:val="000000"/>
        </w:rPr>
        <w:t>one</w:t>
      </w:r>
      <w:r w:rsidRPr="0060009C">
        <w:rPr>
          <w:color w:val="000000"/>
        </w:rPr>
        <w:t xml:space="preserve"> </w:t>
      </w:r>
      <w:r w:rsidRPr="0060009C">
        <w:rPr>
          <w:color w:val="000000"/>
          <w:u w:val="single"/>
        </w:rPr>
        <w:t>five</w:t>
      </w:r>
      <w:r w:rsidRPr="0060009C">
        <w:rPr>
          <w:color w:val="000000"/>
        </w:rPr>
        <w:t xml:space="preserve"> hundred dollars or imprisoned for not more than thirty days for the first offense, </w:t>
      </w:r>
      <w:r w:rsidRPr="0060009C">
        <w:rPr>
          <w:strike/>
          <w:color w:val="000000"/>
        </w:rPr>
        <w:t>shall be</w:t>
      </w:r>
      <w:r w:rsidRPr="0060009C">
        <w:rPr>
          <w:color w:val="000000"/>
        </w:rPr>
        <w:t xml:space="preserve"> fined not more than </w:t>
      </w:r>
      <w:r w:rsidRPr="0060009C">
        <w:rPr>
          <w:strike/>
          <w:color w:val="000000"/>
        </w:rPr>
        <w:t>two hundred</w:t>
      </w:r>
      <w:r w:rsidRPr="0060009C">
        <w:rPr>
          <w:color w:val="000000"/>
        </w:rPr>
        <w:t xml:space="preserve"> </w:t>
      </w:r>
      <w:r w:rsidRPr="0060009C">
        <w:rPr>
          <w:color w:val="000000"/>
          <w:u w:val="single"/>
        </w:rPr>
        <w:t>one thousand</w:t>
      </w:r>
      <w:r w:rsidRPr="0060009C">
        <w:rPr>
          <w:color w:val="000000"/>
        </w:rPr>
        <w:t xml:space="preserve"> dollars or imprisoned for not more than sixty days for the second offense</w:t>
      </w:r>
      <w:r w:rsidRPr="0060009C">
        <w:rPr>
          <w:color w:val="000000"/>
          <w:u w:val="single"/>
        </w:rPr>
        <w:t>,</w:t>
      </w:r>
      <w:r w:rsidRPr="0060009C">
        <w:rPr>
          <w:color w:val="000000"/>
        </w:rPr>
        <w:t xml:space="preserve"> and </w:t>
      </w:r>
      <w:r w:rsidRPr="0060009C">
        <w:rPr>
          <w:strike/>
          <w:color w:val="000000"/>
        </w:rPr>
        <w:t>shall be</w:t>
      </w:r>
      <w:r w:rsidRPr="0060009C">
        <w:rPr>
          <w:color w:val="000000"/>
        </w:rPr>
        <w:t xml:space="preserve"> fined </w:t>
      </w:r>
      <w:r w:rsidRPr="0060009C">
        <w:rPr>
          <w:strike/>
          <w:color w:val="000000"/>
        </w:rPr>
        <w:t>three</w:t>
      </w:r>
      <w:r w:rsidRPr="0060009C">
        <w:rPr>
          <w:color w:val="000000"/>
        </w:rPr>
        <w:t xml:space="preserve"> </w:t>
      </w:r>
      <w:r w:rsidRPr="0060009C">
        <w:rPr>
          <w:color w:val="000000"/>
          <w:u w:val="single"/>
        </w:rPr>
        <w:t>fifteen</w:t>
      </w:r>
      <w:r w:rsidRPr="0060009C">
        <w:rPr>
          <w:color w:val="000000"/>
        </w:rPr>
        <w:t xml:space="preserve"> hundred dollars or imprisoned for not more than ninety days for the third or subsequent offense.  </w:t>
      </w:r>
      <w:r w:rsidRPr="0060009C">
        <w:rPr>
          <w:color w:val="000000"/>
          <w:szCs w:val="24"/>
          <w:u w:val="single"/>
        </w:rPr>
        <w:t>The responsible officer or public official of an agency found to have wilfully violated the provisions of this chapter may be punished pursuant to this chapter.</w:t>
      </w:r>
      <w:r w:rsidRPr="0060009C">
        <w:rPr>
          <w:color w:val="000000"/>
          <w:szCs w:val="24"/>
        </w:rPr>
        <w:t>”</w:t>
      </w:r>
    </w:p>
    <w:p w:rsidR="00467B94" w:rsidRPr="0060009C" w:rsidRDefault="00467B94" w:rsidP="00467B94">
      <w:pPr>
        <w:rPr>
          <w:color w:val="000000"/>
          <w:szCs w:val="24"/>
        </w:rPr>
      </w:pPr>
      <w:r w:rsidRPr="0060009C">
        <w:rPr>
          <w:color w:val="000000"/>
          <w:szCs w:val="24"/>
        </w:rPr>
        <w:t>SECTION</w:t>
      </w:r>
      <w:r w:rsidRPr="0060009C">
        <w:rPr>
          <w:color w:val="000000"/>
          <w:szCs w:val="24"/>
        </w:rPr>
        <w:tab/>
        <w:t>4.</w:t>
      </w:r>
      <w:r w:rsidRPr="0060009C">
        <w:rPr>
          <w:color w:val="000000"/>
          <w:szCs w:val="24"/>
        </w:rPr>
        <w:tab/>
        <w:t>Chapter 23, Title 1 of the 1976 Code is amended by adding:</w:t>
      </w:r>
    </w:p>
    <w:p w:rsidR="00467B94" w:rsidRPr="0060009C" w:rsidRDefault="00467B94" w:rsidP="00467B94">
      <w:pPr>
        <w:suppressAutoHyphens/>
        <w:rPr>
          <w:szCs w:val="24"/>
        </w:rPr>
      </w:pPr>
      <w:r w:rsidRPr="0060009C">
        <w:rPr>
          <w:color w:val="000000"/>
          <w:szCs w:val="24"/>
        </w:rPr>
        <w:tab/>
        <w:t>“Section 1</w:t>
      </w:r>
      <w:r w:rsidRPr="0060009C">
        <w:rPr>
          <w:color w:val="000000"/>
          <w:szCs w:val="24"/>
        </w:rPr>
        <w:noBreakHyphen/>
        <w:t>23</w:t>
      </w:r>
      <w:r w:rsidRPr="0060009C">
        <w:rPr>
          <w:color w:val="000000"/>
          <w:szCs w:val="24"/>
        </w:rPr>
        <w:noBreakHyphen/>
        <w:t>665.</w:t>
      </w:r>
      <w:r w:rsidRPr="0060009C">
        <w:rPr>
          <w:color w:val="000000"/>
          <w:szCs w:val="24"/>
        </w:rPr>
        <w:tab/>
      </w:r>
      <w:r w:rsidRPr="0060009C">
        <w:rPr>
          <w:szCs w:val="24"/>
        </w:rPr>
        <w:t>(A)</w:t>
      </w:r>
      <w:r w:rsidRPr="0060009C">
        <w:rPr>
          <w:szCs w:val="24"/>
        </w:rPr>
        <w:tab/>
        <w:t>There is created within the Administrative Law Court the Office of Freedom of Information Act Review.  The chief judge of the Administrative Law Court shall serve as the director of the Office of Freedom of Information Act Review.  The hearing officers and staff must be appointed, hired, contracted, and supervised by the chief judge of the court, shall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discretion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Freedom of Information Act Review.  These rules are subject to review as are the rules of procedure promulgated by the Supreme Court pursuant to Article V of the South Carolina Constitution.</w:t>
      </w:r>
    </w:p>
    <w:p w:rsidR="00467B94" w:rsidRPr="0060009C" w:rsidRDefault="00467B94" w:rsidP="00467B94">
      <w:pPr>
        <w:suppressAutoHyphens/>
        <w:rPr>
          <w:szCs w:val="24"/>
        </w:rPr>
      </w:pPr>
      <w:r w:rsidRPr="0060009C">
        <w:rPr>
          <w:szCs w:val="24"/>
        </w:rPr>
        <w:tab/>
        <w:t>(B)</w:t>
      </w:r>
      <w:r w:rsidRPr="0060009C">
        <w:rPr>
          <w:szCs w:val="24"/>
        </w:rPr>
        <w:tab/>
        <w:t xml:space="preserve">Notwithstanding another provision of law, the hearing officers shall conduct hearings in accordance with Chapter 23 of Title 1, the Administrative Procedures Act, and the rules of procedure for the Office of Freedom of Information Act Review, at suitable locations as determined by the chief judge.  </w:t>
      </w:r>
    </w:p>
    <w:p w:rsidR="00467B94" w:rsidRPr="0060009C" w:rsidRDefault="00467B94" w:rsidP="00467B94">
      <w:pPr>
        <w:suppressAutoHyphens/>
        <w:rPr>
          <w:szCs w:val="24"/>
        </w:rPr>
      </w:pPr>
      <w:r w:rsidRPr="0060009C">
        <w:rPr>
          <w:szCs w:val="24"/>
        </w:rPr>
        <w:tab/>
        <w:t>(C)</w:t>
      </w:r>
      <w:r w:rsidRPr="0060009C">
        <w:rPr>
          <w:szCs w:val="24"/>
        </w:rPr>
        <w:tab/>
        <w:t>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Pr="0060009C">
        <w:rPr>
          <w:szCs w:val="24"/>
        </w:rPr>
        <w:noBreakHyphen/>
        <w:t>13</w:t>
      </w:r>
      <w:r w:rsidRPr="0060009C">
        <w:rPr>
          <w:szCs w:val="24"/>
        </w:rPr>
        <w:noBreakHyphen/>
        <w:t>320.  Notwithstanding another provision of law, an administrative law judge or hearing officer, and the judge’s or hearing officer’s spouse or guest, may accept an invitation to, and attend, a judicial</w:t>
      </w:r>
      <w:r w:rsidRPr="0060009C">
        <w:rPr>
          <w:szCs w:val="24"/>
        </w:rPr>
        <w:noBreakHyphen/>
        <w:t>related or bar</w:t>
      </w:r>
      <w:r w:rsidRPr="0060009C">
        <w:rPr>
          <w:szCs w:val="24"/>
        </w:rPr>
        <w:noBreakHyphen/>
        <w:t>related function, or an activity devoted to the improvement of the law, the legal system, or the administration of justice.</w:t>
      </w:r>
    </w:p>
    <w:p w:rsidR="00467B94" w:rsidRPr="0060009C" w:rsidRDefault="00467B94" w:rsidP="00467B94">
      <w:pPr>
        <w:suppressAutoHyphens/>
        <w:rPr>
          <w:szCs w:val="24"/>
        </w:rPr>
      </w:pPr>
      <w:r w:rsidRPr="0060009C">
        <w:rPr>
          <w:szCs w:val="24"/>
        </w:rPr>
        <w:tab/>
        <w:t>(D)</w:t>
      </w:r>
      <w:r w:rsidRPr="0060009C">
        <w:rPr>
          <w:szCs w:val="24"/>
        </w:rPr>
        <w:tab/>
        <w:t>Appeals from decisions of the hearing officers must be filed with the ALC pursuant to the court’s appellate rules of procedure. Recordings of all hearings must be made part of the record on appeal, along with all evidence introduced at hearings, and copies will be provided to parties to those appeals at no charge.  The chief judge shall not hear any appeals from these decisions.</w:t>
      </w:r>
    </w:p>
    <w:p w:rsidR="00467B94" w:rsidRPr="0060009C" w:rsidRDefault="00467B94" w:rsidP="00467B94">
      <w:pPr>
        <w:rPr>
          <w:szCs w:val="24"/>
        </w:rPr>
      </w:pPr>
      <w:r w:rsidRPr="0060009C">
        <w:rPr>
          <w:szCs w:val="24"/>
        </w:rPr>
        <w:tab/>
        <w:t>(E)</w:t>
      </w:r>
      <w:r w:rsidRPr="0060009C">
        <w:rPr>
          <w:szCs w:val="24"/>
        </w:rPr>
        <w:tab/>
        <w:t>A hearing officer must issue an order containing findings of fact and conclusions of law.  If a hearing officer determines that information is subject to disclosure, the order must set forth in writing what information must be disclosed and when that disclosure must occur.  If the decision of the hearing officer is not timely appealed to the ALC, a prevailing party may apply to the ALC to enforce the determination.  If the decision is appealed to the ALC, and the administrative law judge upholds a decision ordering disclosure of information, the administrative law judge may enforce the hearing officer’s determination as the court considers appropriate.  If the administrative law judge rules that the determination must be enforced, the court may hold a person, the responsible officer, or the public official of a public body in civil contempt for failing to comply with the provisions of Section 30</w:t>
      </w:r>
      <w:r w:rsidRPr="0060009C">
        <w:rPr>
          <w:szCs w:val="24"/>
        </w:rPr>
        <w:noBreakHyphen/>
        <w:t>4</w:t>
      </w:r>
      <w:r w:rsidRPr="0060009C">
        <w:rPr>
          <w:szCs w:val="24"/>
        </w:rPr>
        <w:noBreakHyphen/>
        <w:t>30 or an order of the court relating to Section 30</w:t>
      </w:r>
      <w:r w:rsidRPr="0060009C">
        <w:rPr>
          <w:szCs w:val="24"/>
        </w:rPr>
        <w:noBreakHyphen/>
        <w:t>4</w:t>
      </w:r>
      <w:r w:rsidRPr="0060009C">
        <w:rPr>
          <w:szCs w:val="24"/>
        </w:rPr>
        <w:noBreakHyphen/>
        <w:t>30.  The administrative law judge may also award attorney’s fees pursuant to Section 30</w:t>
      </w:r>
      <w:r w:rsidRPr="0060009C">
        <w:rPr>
          <w:szCs w:val="24"/>
        </w:rPr>
        <w:noBreakHyphen/>
        <w:t>4</w:t>
      </w:r>
      <w:r w:rsidRPr="0060009C">
        <w:rPr>
          <w:szCs w:val="24"/>
        </w:rPr>
        <w:noBreakHyphen/>
        <w:t>100(c).”</w:t>
      </w:r>
    </w:p>
    <w:p w:rsidR="00467B94" w:rsidRPr="0060009C" w:rsidRDefault="00467B94" w:rsidP="00467B94">
      <w:pPr>
        <w:rPr>
          <w:szCs w:val="24"/>
        </w:rPr>
      </w:pPr>
      <w:r w:rsidRPr="0060009C">
        <w:rPr>
          <w:szCs w:val="24"/>
        </w:rPr>
        <w:t>SECTION</w:t>
      </w:r>
      <w:r w:rsidRPr="0060009C">
        <w:rPr>
          <w:szCs w:val="24"/>
        </w:rPr>
        <w:tab/>
        <w:t>5.</w:t>
      </w:r>
      <w:r w:rsidRPr="0060009C">
        <w:rPr>
          <w:szCs w:val="24"/>
        </w:rPr>
        <w:tab/>
        <w:t>Section 30</w:t>
      </w:r>
      <w:r w:rsidRPr="0060009C">
        <w:rPr>
          <w:szCs w:val="24"/>
        </w:rPr>
        <w:noBreakHyphen/>
        <w:t>4</w:t>
      </w:r>
      <w:r w:rsidRPr="0060009C">
        <w:rPr>
          <w:szCs w:val="24"/>
        </w:rPr>
        <w:noBreakHyphen/>
        <w:t>40 of the 1976 Code is amended to read:</w:t>
      </w:r>
    </w:p>
    <w:p w:rsidR="00467B94" w:rsidRPr="0060009C" w:rsidRDefault="00467B94" w:rsidP="00467B94">
      <w:pPr>
        <w:rPr>
          <w:szCs w:val="24"/>
        </w:rPr>
      </w:pPr>
      <w:r w:rsidRPr="0060009C">
        <w:rPr>
          <w:szCs w:val="24"/>
        </w:rPr>
        <w:tab/>
        <w:t>“Section 30</w:t>
      </w:r>
      <w:r w:rsidRPr="0060009C">
        <w:rPr>
          <w:szCs w:val="24"/>
        </w:rPr>
        <w:noBreakHyphen/>
        <w:t>4</w:t>
      </w:r>
      <w:r w:rsidRPr="0060009C">
        <w:rPr>
          <w:szCs w:val="24"/>
        </w:rPr>
        <w:noBreakHyphen/>
        <w:t>40.</w:t>
      </w:r>
      <w:r w:rsidRPr="0060009C">
        <w:rPr>
          <w:szCs w:val="24"/>
        </w:rPr>
        <w:tab/>
        <w:t>(a)</w:t>
      </w:r>
      <w:r w:rsidRPr="0060009C">
        <w:rPr>
          <w:szCs w:val="24"/>
        </w:rPr>
        <w:tab/>
        <w:t xml:space="preserve">A public body may but is not required to exempt from disclosure the following information: </w:t>
      </w:r>
    </w:p>
    <w:p w:rsidR="00467B94" w:rsidRPr="0060009C" w:rsidRDefault="00467B94" w:rsidP="00467B94">
      <w:pPr>
        <w:rPr>
          <w:szCs w:val="24"/>
        </w:rPr>
      </w:pPr>
      <w:r w:rsidRPr="0060009C">
        <w:rPr>
          <w:szCs w:val="24"/>
        </w:rPr>
        <w:tab/>
      </w:r>
      <w:r w:rsidRPr="0060009C">
        <w:rPr>
          <w:szCs w:val="24"/>
        </w:rPr>
        <w:tab/>
        <w:t>(1)</w:t>
      </w:r>
      <w:r w:rsidRPr="0060009C">
        <w:rPr>
          <w:szCs w:val="24"/>
        </w:rPr>
        <w:tab/>
        <w:t xml:space="preserve">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467B94" w:rsidRPr="0060009C" w:rsidRDefault="00467B94" w:rsidP="00467B94">
      <w:pPr>
        <w:rPr>
          <w:szCs w:val="24"/>
        </w:rPr>
      </w:pPr>
      <w:r w:rsidRPr="0060009C">
        <w:rPr>
          <w:szCs w:val="24"/>
        </w:rPr>
        <w:tab/>
      </w:r>
      <w:r w:rsidRPr="0060009C">
        <w:rPr>
          <w:szCs w:val="24"/>
        </w:rPr>
        <w:tab/>
        <w:t>(2)</w:t>
      </w:r>
      <w:r w:rsidRPr="0060009C">
        <w:rPr>
          <w:szCs w:val="24"/>
        </w:rPr>
        <w:tab/>
        <w:t>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Pr="0060009C">
        <w:rPr>
          <w:szCs w:val="24"/>
        </w:rPr>
        <w:noBreakHyphen/>
        <w:t>to</w:t>
      </w:r>
      <w:r w:rsidRPr="0060009C">
        <w:rPr>
          <w:szCs w:val="24"/>
        </w:rPr>
        <w:noBreakHyphen/>
        <w:t xml:space="preserve">person commercial solicitation of handicapped persons solely by virtue of their handicap.  This provision must not be interpreted to restrict access by the public and press to information contained in public records. </w:t>
      </w:r>
    </w:p>
    <w:p w:rsidR="00467B94" w:rsidRPr="0060009C" w:rsidRDefault="00467B94" w:rsidP="00467B94">
      <w:pPr>
        <w:rPr>
          <w:szCs w:val="24"/>
        </w:rPr>
      </w:pPr>
      <w:r w:rsidRPr="0060009C">
        <w:rPr>
          <w:szCs w:val="24"/>
        </w:rPr>
        <w:tab/>
      </w:r>
      <w:r w:rsidRPr="0060009C">
        <w:rPr>
          <w:szCs w:val="24"/>
        </w:rPr>
        <w:tab/>
        <w:t>(3)</w:t>
      </w:r>
      <w:r w:rsidRPr="0060009C">
        <w:rPr>
          <w:szCs w:val="24"/>
        </w:rPr>
        <w:tab/>
        <w:t xml:space="preserve">Records of law enforcement and public safety agencies not otherwise available by state and federal law that were compiled in the process of detecting and investigating crime if the disclosure of the information would harm the agency by: </w:t>
      </w:r>
    </w:p>
    <w:p w:rsidR="00467B94" w:rsidRPr="0060009C" w:rsidRDefault="00467B94" w:rsidP="00467B94">
      <w:pPr>
        <w:rPr>
          <w:szCs w:val="24"/>
        </w:rPr>
      </w:pPr>
      <w:r w:rsidRPr="0060009C">
        <w:rPr>
          <w:szCs w:val="24"/>
        </w:rPr>
        <w:tab/>
      </w:r>
      <w:r w:rsidRPr="0060009C">
        <w:rPr>
          <w:szCs w:val="24"/>
        </w:rPr>
        <w:tab/>
      </w:r>
      <w:r w:rsidRPr="0060009C">
        <w:rPr>
          <w:szCs w:val="24"/>
        </w:rPr>
        <w:tab/>
        <w:t>(A)</w:t>
      </w:r>
      <w:r w:rsidRPr="0060009C">
        <w:rPr>
          <w:szCs w:val="24"/>
        </w:rPr>
        <w:tab/>
        <w:t xml:space="preserve">disclosing identity of informants not otherwise known; </w:t>
      </w:r>
    </w:p>
    <w:p w:rsidR="00467B94" w:rsidRPr="0060009C" w:rsidRDefault="00467B94" w:rsidP="00467B94">
      <w:pPr>
        <w:rPr>
          <w:szCs w:val="24"/>
        </w:rPr>
      </w:pPr>
      <w:r w:rsidRPr="0060009C">
        <w:rPr>
          <w:szCs w:val="24"/>
        </w:rPr>
        <w:tab/>
      </w:r>
      <w:r w:rsidRPr="0060009C">
        <w:rPr>
          <w:szCs w:val="24"/>
        </w:rPr>
        <w:tab/>
      </w:r>
      <w:r w:rsidRPr="0060009C">
        <w:rPr>
          <w:szCs w:val="24"/>
        </w:rPr>
        <w:tab/>
        <w:t>(B)</w:t>
      </w:r>
      <w:r w:rsidRPr="0060009C">
        <w:rPr>
          <w:szCs w:val="24"/>
        </w:rPr>
        <w:tab/>
        <w:t xml:space="preserve">the premature release of information to be used in a prospective law enforcement action; </w:t>
      </w:r>
    </w:p>
    <w:p w:rsidR="00467B94" w:rsidRPr="0060009C" w:rsidRDefault="00467B94" w:rsidP="00467B94">
      <w:pPr>
        <w:rPr>
          <w:szCs w:val="24"/>
        </w:rPr>
      </w:pPr>
      <w:r w:rsidRPr="0060009C">
        <w:rPr>
          <w:szCs w:val="24"/>
        </w:rPr>
        <w:tab/>
      </w:r>
      <w:r w:rsidRPr="0060009C">
        <w:rPr>
          <w:szCs w:val="24"/>
        </w:rPr>
        <w:tab/>
      </w:r>
      <w:r w:rsidRPr="0060009C">
        <w:rPr>
          <w:szCs w:val="24"/>
        </w:rPr>
        <w:tab/>
        <w:t>(C)</w:t>
      </w:r>
      <w:r w:rsidRPr="0060009C">
        <w:rPr>
          <w:szCs w:val="24"/>
        </w:rPr>
        <w:tab/>
        <w:t xml:space="preserve">disclosing investigatory techniques not otherwise known outside the government; </w:t>
      </w:r>
    </w:p>
    <w:p w:rsidR="00467B94" w:rsidRPr="0060009C" w:rsidRDefault="00467B94" w:rsidP="00467B94">
      <w:pPr>
        <w:rPr>
          <w:szCs w:val="24"/>
        </w:rPr>
      </w:pPr>
      <w:r w:rsidRPr="0060009C">
        <w:rPr>
          <w:szCs w:val="24"/>
        </w:rPr>
        <w:tab/>
      </w:r>
      <w:r w:rsidRPr="0060009C">
        <w:rPr>
          <w:szCs w:val="24"/>
        </w:rPr>
        <w:tab/>
      </w:r>
      <w:r w:rsidRPr="0060009C">
        <w:rPr>
          <w:szCs w:val="24"/>
        </w:rPr>
        <w:tab/>
        <w:t>(D)</w:t>
      </w:r>
      <w:r w:rsidRPr="0060009C">
        <w:rPr>
          <w:szCs w:val="24"/>
        </w:rPr>
        <w:tab/>
        <w:t xml:space="preserve">by endangering the life, health, or property of any person;  or </w:t>
      </w:r>
    </w:p>
    <w:p w:rsidR="00467B94" w:rsidRPr="0060009C" w:rsidRDefault="00467B94" w:rsidP="00467B94">
      <w:pPr>
        <w:rPr>
          <w:szCs w:val="24"/>
        </w:rPr>
      </w:pPr>
      <w:r w:rsidRPr="0060009C">
        <w:rPr>
          <w:szCs w:val="24"/>
        </w:rPr>
        <w:tab/>
      </w:r>
      <w:r w:rsidRPr="0060009C">
        <w:rPr>
          <w:szCs w:val="24"/>
        </w:rPr>
        <w:tab/>
      </w:r>
      <w:r w:rsidRPr="0060009C">
        <w:rPr>
          <w:szCs w:val="24"/>
        </w:rPr>
        <w:tab/>
        <w:t>(E)</w:t>
      </w:r>
      <w:r w:rsidRPr="0060009C">
        <w:rPr>
          <w:szCs w:val="24"/>
        </w:rPr>
        <w:tab/>
        <w:t xml:space="preserve">disclosing any contents of intercepted wire, oral, or electronic communications not otherwise disclosed during a trial. </w:t>
      </w:r>
    </w:p>
    <w:p w:rsidR="00467B94" w:rsidRPr="0060009C" w:rsidRDefault="00467B94" w:rsidP="00467B94">
      <w:pPr>
        <w:rPr>
          <w:szCs w:val="24"/>
        </w:rPr>
      </w:pPr>
      <w:r w:rsidRPr="0060009C">
        <w:rPr>
          <w:szCs w:val="24"/>
        </w:rPr>
        <w:tab/>
      </w:r>
      <w:r w:rsidRPr="0060009C">
        <w:rPr>
          <w:szCs w:val="24"/>
        </w:rPr>
        <w:tab/>
        <w:t>(4)</w:t>
      </w:r>
      <w:r w:rsidRPr="0060009C">
        <w:rPr>
          <w:szCs w:val="24"/>
        </w:rPr>
        <w:tab/>
        <w:t xml:space="preserve">Matters specifically exempted from disclosure by statute or law. </w:t>
      </w:r>
    </w:p>
    <w:p w:rsidR="00467B94" w:rsidRPr="0060009C" w:rsidRDefault="00467B94" w:rsidP="00467B94">
      <w:pPr>
        <w:rPr>
          <w:szCs w:val="24"/>
        </w:rPr>
      </w:pPr>
      <w:r w:rsidRPr="0060009C">
        <w:rPr>
          <w:szCs w:val="24"/>
        </w:rPr>
        <w:tab/>
      </w:r>
      <w:r w:rsidRPr="0060009C">
        <w:rPr>
          <w:szCs w:val="24"/>
        </w:rPr>
        <w:tab/>
        <w:t>(5)</w:t>
      </w:r>
      <w:r w:rsidRPr="0060009C">
        <w:rPr>
          <w:szCs w:val="24"/>
        </w:rPr>
        <w:tab/>
        <w:t xml:space="preserve">Documents of and documents incidental to proposed contractual arrangements and documents of and documents incidental to proposed sales or purchases of property;  however: </w:t>
      </w:r>
    </w:p>
    <w:p w:rsidR="00467B94" w:rsidRPr="0060009C" w:rsidRDefault="00467B94" w:rsidP="00467B94">
      <w:pPr>
        <w:rPr>
          <w:szCs w:val="24"/>
        </w:rPr>
      </w:pPr>
      <w:r w:rsidRPr="0060009C">
        <w:rPr>
          <w:szCs w:val="24"/>
        </w:rPr>
        <w:tab/>
      </w:r>
      <w:r w:rsidRPr="0060009C">
        <w:rPr>
          <w:szCs w:val="24"/>
        </w:rPr>
        <w:tab/>
      </w:r>
      <w:r w:rsidRPr="0060009C">
        <w:rPr>
          <w:szCs w:val="24"/>
        </w:rPr>
        <w:tab/>
        <w:t>(A)</w:t>
      </w:r>
      <w:r w:rsidRPr="0060009C">
        <w:rPr>
          <w:szCs w:val="24"/>
        </w:rPr>
        <w:tab/>
        <w:t xml:space="preserve">these documents are not exempt from disclosure once a contract is entered into or the property is sold or purchased except as otherwise provided in this section; </w:t>
      </w:r>
    </w:p>
    <w:p w:rsidR="00467B94" w:rsidRPr="0060009C" w:rsidRDefault="00467B94" w:rsidP="00467B94">
      <w:pPr>
        <w:rPr>
          <w:szCs w:val="24"/>
        </w:rPr>
      </w:pPr>
      <w:r w:rsidRPr="0060009C">
        <w:rPr>
          <w:szCs w:val="24"/>
        </w:rPr>
        <w:tab/>
      </w:r>
      <w:r w:rsidRPr="0060009C">
        <w:rPr>
          <w:szCs w:val="24"/>
        </w:rPr>
        <w:tab/>
      </w:r>
      <w:r w:rsidRPr="0060009C">
        <w:rPr>
          <w:szCs w:val="24"/>
        </w:rPr>
        <w:tab/>
        <w:t>(B)</w:t>
      </w:r>
      <w:r w:rsidRPr="0060009C">
        <w:rPr>
          <w:szCs w:val="24"/>
        </w:rPr>
        <w:tab/>
        <w:t xml:space="preserve">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467B94" w:rsidRPr="0060009C" w:rsidRDefault="00467B94" w:rsidP="00467B94">
      <w:pPr>
        <w:rPr>
          <w:szCs w:val="24"/>
        </w:rPr>
      </w:pPr>
      <w:r w:rsidRPr="0060009C">
        <w:rPr>
          <w:szCs w:val="24"/>
        </w:rPr>
        <w:tab/>
      </w:r>
      <w:r w:rsidRPr="0060009C">
        <w:rPr>
          <w:szCs w:val="24"/>
        </w:rPr>
        <w:tab/>
      </w:r>
      <w:r w:rsidRPr="0060009C">
        <w:rPr>
          <w:szCs w:val="24"/>
        </w:rPr>
        <w:tab/>
        <w:t>(C)</w:t>
      </w:r>
      <w:r w:rsidRPr="0060009C">
        <w:rPr>
          <w:szCs w:val="24"/>
        </w:rPr>
        <w:tab/>
        <w:t xml:space="preserve">confidential proprietary information provided to a public body for economic development or contract negotiations purposes is not required to be disclosed. </w:t>
      </w:r>
    </w:p>
    <w:p w:rsidR="00467B94" w:rsidRPr="0060009C" w:rsidRDefault="00467B94" w:rsidP="00467B94">
      <w:pPr>
        <w:rPr>
          <w:szCs w:val="24"/>
        </w:rPr>
      </w:pPr>
      <w:r w:rsidRPr="0060009C">
        <w:rPr>
          <w:szCs w:val="24"/>
        </w:rPr>
        <w:tab/>
      </w:r>
      <w:r w:rsidRPr="0060009C">
        <w:rPr>
          <w:szCs w:val="24"/>
        </w:rPr>
        <w:tab/>
        <w:t>(6)</w:t>
      </w:r>
      <w:r w:rsidRPr="0060009C">
        <w:rPr>
          <w:szCs w:val="24"/>
        </w:rPr>
        <w:tab/>
        <w:t xml:space="preserve">All compensation paid by public bodies except as follows: </w:t>
      </w:r>
    </w:p>
    <w:p w:rsidR="00467B94" w:rsidRPr="0060009C" w:rsidRDefault="00467B94" w:rsidP="00467B94">
      <w:pPr>
        <w:rPr>
          <w:szCs w:val="24"/>
        </w:rPr>
      </w:pPr>
      <w:r w:rsidRPr="0060009C">
        <w:rPr>
          <w:szCs w:val="24"/>
        </w:rPr>
        <w:tab/>
      </w:r>
      <w:r w:rsidRPr="0060009C">
        <w:rPr>
          <w:szCs w:val="24"/>
        </w:rPr>
        <w:tab/>
      </w:r>
      <w:r w:rsidRPr="0060009C">
        <w:rPr>
          <w:szCs w:val="24"/>
        </w:rPr>
        <w:tab/>
        <w:t>(A)</w:t>
      </w:r>
      <w:r w:rsidRPr="0060009C">
        <w:rPr>
          <w:szCs w:val="24"/>
        </w:rPr>
        <w:tab/>
        <w:t>For those persons receiving compensation of fifty thousand dollars or more annually, for all part</w:t>
      </w:r>
      <w:r w:rsidRPr="0060009C">
        <w:rPr>
          <w:szCs w:val="24"/>
        </w:rPr>
        <w:noBreakHyphen/>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467B94" w:rsidRPr="0060009C" w:rsidRDefault="00467B94" w:rsidP="00467B94">
      <w:pPr>
        <w:rPr>
          <w:szCs w:val="24"/>
        </w:rPr>
      </w:pPr>
      <w:r w:rsidRPr="0060009C">
        <w:rPr>
          <w:szCs w:val="24"/>
        </w:rPr>
        <w:tab/>
      </w:r>
      <w:r w:rsidRPr="0060009C">
        <w:rPr>
          <w:szCs w:val="24"/>
        </w:rPr>
        <w:tab/>
      </w:r>
      <w:r w:rsidRPr="0060009C">
        <w:rPr>
          <w:szCs w:val="24"/>
        </w:rPr>
        <w:tab/>
        <w:t>(B)</w:t>
      </w:r>
      <w:r w:rsidRPr="0060009C">
        <w:rPr>
          <w:szCs w:val="24"/>
        </w:rPr>
        <w:tab/>
        <w:t xml:space="preserve">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467B94" w:rsidRPr="0060009C" w:rsidRDefault="00467B94" w:rsidP="00467B94">
      <w:pPr>
        <w:rPr>
          <w:szCs w:val="24"/>
        </w:rPr>
      </w:pPr>
      <w:r w:rsidRPr="0060009C">
        <w:rPr>
          <w:szCs w:val="24"/>
        </w:rPr>
        <w:tab/>
      </w:r>
      <w:r w:rsidRPr="0060009C">
        <w:rPr>
          <w:szCs w:val="24"/>
        </w:rPr>
        <w:tab/>
      </w:r>
      <w:r w:rsidRPr="0060009C">
        <w:rPr>
          <w:szCs w:val="24"/>
        </w:rPr>
        <w:tab/>
        <w:t>(C)</w:t>
      </w:r>
      <w:r w:rsidRPr="0060009C">
        <w:rPr>
          <w:szCs w:val="24"/>
        </w:rPr>
        <w:tab/>
        <w:t xml:space="preserve">For classified employees not subject to item (A) above who receive compensation of thirty thousand dollars or less annually, the salary schedule showing the compensation range for that classification including longevity steps, where applicable; </w:t>
      </w:r>
    </w:p>
    <w:p w:rsidR="00467B94" w:rsidRPr="0060009C" w:rsidRDefault="00467B94" w:rsidP="00467B94">
      <w:pPr>
        <w:rPr>
          <w:szCs w:val="24"/>
        </w:rPr>
      </w:pPr>
      <w:r w:rsidRPr="0060009C">
        <w:rPr>
          <w:szCs w:val="24"/>
        </w:rPr>
        <w:tab/>
      </w:r>
      <w:r w:rsidRPr="0060009C">
        <w:rPr>
          <w:szCs w:val="24"/>
        </w:rPr>
        <w:tab/>
      </w:r>
      <w:r w:rsidRPr="0060009C">
        <w:rPr>
          <w:szCs w:val="24"/>
        </w:rPr>
        <w:tab/>
        <w:t>(D)</w:t>
      </w:r>
      <w:r w:rsidRPr="0060009C">
        <w:rPr>
          <w:szCs w:val="24"/>
        </w:rPr>
        <w:tab/>
        <w:t xml:space="preserve">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467B94" w:rsidRPr="0060009C" w:rsidRDefault="00467B94" w:rsidP="00467B94">
      <w:pPr>
        <w:rPr>
          <w:szCs w:val="24"/>
        </w:rPr>
      </w:pPr>
      <w:r w:rsidRPr="0060009C">
        <w:rPr>
          <w:szCs w:val="24"/>
        </w:rPr>
        <w:tab/>
      </w:r>
      <w:r w:rsidRPr="0060009C">
        <w:rPr>
          <w:szCs w:val="24"/>
        </w:rPr>
        <w:tab/>
      </w:r>
      <w:r w:rsidRPr="0060009C">
        <w:rPr>
          <w:szCs w:val="24"/>
        </w:rPr>
        <w:tab/>
        <w:t>(E)</w:t>
      </w:r>
      <w:r w:rsidRPr="0060009C">
        <w:rPr>
          <w:szCs w:val="24"/>
        </w:rPr>
        <w:tab/>
        <w:t xml:space="preserve">For purposes of this subsection (6), ‘agency head’ or ‘department head’ means any person who has authority and responsibility for any department of any institution, board, commission, council, division, bureau, center, school, hospital, or other facility that is a unit of a public body. </w:t>
      </w:r>
    </w:p>
    <w:p w:rsidR="00467B94" w:rsidRPr="0060009C" w:rsidRDefault="00467B94" w:rsidP="00467B94">
      <w:pPr>
        <w:rPr>
          <w:szCs w:val="24"/>
        </w:rPr>
      </w:pPr>
      <w:r w:rsidRPr="0060009C">
        <w:rPr>
          <w:szCs w:val="24"/>
        </w:rPr>
        <w:tab/>
      </w:r>
      <w:r w:rsidRPr="0060009C">
        <w:rPr>
          <w:szCs w:val="24"/>
        </w:rPr>
        <w:tab/>
        <w:t>(7)</w:t>
      </w:r>
      <w:r w:rsidRPr="0060009C">
        <w:rPr>
          <w:szCs w:val="24"/>
        </w:rPr>
        <w:tab/>
        <w:t>Correspondence or work products of legal counsel for a public body and any other material that would violate attorney</w:t>
      </w:r>
      <w:r w:rsidRPr="0060009C">
        <w:rPr>
          <w:szCs w:val="24"/>
        </w:rPr>
        <w:noBreakHyphen/>
        <w:t xml:space="preserve">client relationships. </w:t>
      </w:r>
    </w:p>
    <w:p w:rsidR="00467B94" w:rsidRPr="0060009C" w:rsidRDefault="00467B94" w:rsidP="00467B94">
      <w:pPr>
        <w:rPr>
          <w:strike/>
          <w:szCs w:val="24"/>
        </w:rPr>
      </w:pPr>
      <w:r w:rsidRPr="0060009C">
        <w:rPr>
          <w:szCs w:val="24"/>
        </w:rPr>
        <w:tab/>
      </w:r>
      <w:r w:rsidRPr="0060009C">
        <w:rPr>
          <w:szCs w:val="24"/>
        </w:rPr>
        <w:tab/>
        <w:t>(8)</w:t>
      </w:r>
      <w:r w:rsidRPr="0060009C">
        <w:rPr>
          <w:szCs w:val="24"/>
        </w:rPr>
        <w:tab/>
      </w:r>
      <w:r w:rsidRPr="0060009C">
        <w:rPr>
          <w:strike/>
          <w:szCs w:val="24"/>
        </w:rPr>
        <w:t xml:space="preserve">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467B94" w:rsidRPr="0060009C" w:rsidRDefault="00467B94" w:rsidP="00467B94">
      <w:pPr>
        <w:rPr>
          <w:szCs w:val="24"/>
        </w:rPr>
      </w:pPr>
      <w:r w:rsidRPr="0060009C">
        <w:rPr>
          <w:szCs w:val="24"/>
        </w:rPr>
        <w:tab/>
      </w:r>
      <w:r w:rsidRPr="0060009C">
        <w:rPr>
          <w:szCs w:val="24"/>
        </w:rPr>
        <w:tab/>
      </w:r>
      <w:r w:rsidRPr="0060009C">
        <w:rPr>
          <w:strike/>
          <w:szCs w:val="24"/>
        </w:rPr>
        <w:t>(9)</w:t>
      </w:r>
      <w:r w:rsidRPr="0060009C">
        <w:rPr>
          <w:szCs w:val="24"/>
        </w:rPr>
        <w:tab/>
        <w:t xml:space="preserve">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467B94" w:rsidRPr="0060009C" w:rsidRDefault="00467B94" w:rsidP="00467B94">
      <w:pPr>
        <w:rPr>
          <w:szCs w:val="24"/>
        </w:rPr>
      </w:pPr>
      <w:r w:rsidRPr="0060009C">
        <w:rPr>
          <w:szCs w:val="24"/>
        </w:rPr>
        <w:tab/>
      </w:r>
      <w:r w:rsidRPr="0060009C">
        <w:rPr>
          <w:szCs w:val="24"/>
        </w:rPr>
        <w:tab/>
      </w:r>
      <w:r w:rsidRPr="0060009C">
        <w:rPr>
          <w:szCs w:val="24"/>
        </w:rPr>
        <w:tab/>
        <w:t>(A)</w:t>
      </w:r>
      <w:r w:rsidRPr="0060009C">
        <w:rPr>
          <w:szCs w:val="24"/>
        </w:rPr>
        <w:tab/>
        <w:t xml:space="preserve">the offer to attract an industry or business to invest or locate in the offeror’s jurisdiction is accepted by the industry or business to whom the offer was made; and </w:t>
      </w:r>
    </w:p>
    <w:p w:rsidR="00467B94" w:rsidRPr="0060009C" w:rsidRDefault="00467B94" w:rsidP="00467B94">
      <w:pPr>
        <w:rPr>
          <w:szCs w:val="24"/>
        </w:rPr>
      </w:pPr>
      <w:r w:rsidRPr="0060009C">
        <w:rPr>
          <w:szCs w:val="24"/>
        </w:rPr>
        <w:tab/>
      </w:r>
      <w:r w:rsidRPr="0060009C">
        <w:rPr>
          <w:szCs w:val="24"/>
        </w:rPr>
        <w:tab/>
      </w:r>
      <w:r w:rsidRPr="0060009C">
        <w:rPr>
          <w:szCs w:val="24"/>
        </w:rPr>
        <w:tab/>
        <w:t>(B)</w:t>
      </w:r>
      <w:r w:rsidRPr="0060009C">
        <w:rPr>
          <w:szCs w:val="24"/>
        </w:rPr>
        <w:tab/>
        <w:t xml:space="preserve">the public announcement of the project or finalization of any incentive agreement, whichever occurs later. </w:t>
      </w:r>
    </w:p>
    <w:p w:rsidR="00467B94" w:rsidRPr="0060009C" w:rsidRDefault="00467B94" w:rsidP="00467B94">
      <w:pPr>
        <w:rPr>
          <w:szCs w:val="24"/>
        </w:rPr>
      </w:pPr>
      <w:r w:rsidRPr="0060009C">
        <w:rPr>
          <w:szCs w:val="24"/>
        </w:rPr>
        <w:tab/>
      </w:r>
      <w:r w:rsidRPr="0060009C">
        <w:rPr>
          <w:szCs w:val="24"/>
        </w:rPr>
        <w:tab/>
        <w:t>(</w:t>
      </w:r>
      <w:r w:rsidRPr="0060009C">
        <w:rPr>
          <w:strike/>
          <w:szCs w:val="24"/>
        </w:rPr>
        <w:t>10</w:t>
      </w:r>
      <w:r w:rsidRPr="0060009C">
        <w:rPr>
          <w:szCs w:val="24"/>
          <w:u w:val="single"/>
        </w:rPr>
        <w:t>9</w:t>
      </w:r>
      <w:r w:rsidRPr="0060009C">
        <w:rPr>
          <w:szCs w:val="24"/>
        </w:rPr>
        <w:t>)</w:t>
      </w:r>
      <w:r w:rsidRPr="0060009C">
        <w:rPr>
          <w:szCs w:val="24"/>
        </w:rPr>
        <w:tab/>
        <w:t xml:space="preserve">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467B94" w:rsidRPr="0060009C" w:rsidRDefault="00467B94" w:rsidP="00467B94">
      <w:pPr>
        <w:rPr>
          <w:szCs w:val="24"/>
        </w:rPr>
      </w:pPr>
      <w:r w:rsidRPr="0060009C">
        <w:rPr>
          <w:szCs w:val="24"/>
        </w:rPr>
        <w:tab/>
      </w:r>
      <w:r w:rsidRPr="0060009C">
        <w:rPr>
          <w:szCs w:val="24"/>
        </w:rPr>
        <w:tab/>
        <w:t>(</w:t>
      </w:r>
      <w:r w:rsidRPr="0060009C">
        <w:rPr>
          <w:strike/>
          <w:szCs w:val="24"/>
        </w:rPr>
        <w:t>11</w:t>
      </w:r>
      <w:r w:rsidRPr="0060009C">
        <w:rPr>
          <w:szCs w:val="24"/>
          <w:u w:val="single"/>
        </w:rPr>
        <w:t>10</w:t>
      </w:r>
      <w:r w:rsidRPr="0060009C">
        <w:rPr>
          <w:szCs w:val="24"/>
        </w:rPr>
        <w:t>)</w:t>
      </w:r>
      <w:r w:rsidRPr="0060009C">
        <w:rPr>
          <w:szCs w:val="24"/>
        </w:rPr>
        <w:tab/>
      </w:r>
      <w:r w:rsidRPr="0060009C">
        <w:rPr>
          <w:szCs w:val="24"/>
        </w:rPr>
        <w:tab/>
        <w:t xml:space="preserve">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 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467B94" w:rsidRPr="0060009C" w:rsidRDefault="00467B94" w:rsidP="00467B94">
      <w:pPr>
        <w:rPr>
          <w:szCs w:val="24"/>
        </w:rPr>
      </w:pPr>
      <w:r w:rsidRPr="0060009C">
        <w:rPr>
          <w:szCs w:val="24"/>
        </w:rPr>
        <w:tab/>
      </w:r>
      <w:r w:rsidRPr="0060009C">
        <w:rPr>
          <w:szCs w:val="24"/>
        </w:rPr>
        <w:tab/>
        <w:t>(</w:t>
      </w:r>
      <w:r w:rsidRPr="0060009C">
        <w:rPr>
          <w:strike/>
          <w:szCs w:val="24"/>
        </w:rPr>
        <w:t>12</w:t>
      </w:r>
      <w:r w:rsidRPr="0060009C">
        <w:rPr>
          <w:szCs w:val="24"/>
          <w:u w:val="single"/>
        </w:rPr>
        <w:t>11</w:t>
      </w:r>
      <w:r w:rsidRPr="0060009C">
        <w:rPr>
          <w:szCs w:val="24"/>
        </w:rPr>
        <w:t>)</w:t>
      </w:r>
      <w:r w:rsidRPr="0060009C">
        <w:rPr>
          <w:szCs w:val="24"/>
        </w:rPr>
        <w:tab/>
      </w:r>
      <w:r w:rsidRPr="0060009C">
        <w:rPr>
          <w:szCs w:val="24"/>
        </w:rPr>
        <w:tab/>
        <w:t>Records exempt pursuant to Sections 9</w:t>
      </w:r>
      <w:r w:rsidRPr="0060009C">
        <w:rPr>
          <w:szCs w:val="24"/>
        </w:rPr>
        <w:noBreakHyphen/>
        <w:t>16</w:t>
      </w:r>
      <w:r w:rsidRPr="0060009C">
        <w:rPr>
          <w:szCs w:val="24"/>
        </w:rPr>
        <w:noBreakHyphen/>
        <w:t>80(B) and 9</w:t>
      </w:r>
      <w:r w:rsidRPr="0060009C">
        <w:rPr>
          <w:szCs w:val="24"/>
        </w:rPr>
        <w:noBreakHyphen/>
        <w:t>16</w:t>
      </w:r>
      <w:r w:rsidRPr="0060009C">
        <w:rPr>
          <w:szCs w:val="24"/>
        </w:rPr>
        <w:noBreakHyphen/>
        <w:t xml:space="preserve">320(D). </w:t>
      </w:r>
    </w:p>
    <w:p w:rsidR="00467B94" w:rsidRPr="0060009C" w:rsidRDefault="00467B94" w:rsidP="00467B94">
      <w:pPr>
        <w:rPr>
          <w:szCs w:val="24"/>
        </w:rPr>
      </w:pPr>
      <w:r w:rsidRPr="0060009C">
        <w:rPr>
          <w:szCs w:val="24"/>
        </w:rPr>
        <w:tab/>
      </w:r>
      <w:r w:rsidRPr="0060009C">
        <w:rPr>
          <w:szCs w:val="24"/>
        </w:rPr>
        <w:tab/>
        <w:t>(</w:t>
      </w:r>
      <w:r w:rsidRPr="0060009C">
        <w:rPr>
          <w:strike/>
          <w:szCs w:val="24"/>
        </w:rPr>
        <w:t>13</w:t>
      </w:r>
      <w:r w:rsidRPr="0060009C">
        <w:rPr>
          <w:szCs w:val="24"/>
          <w:u w:val="single"/>
        </w:rPr>
        <w:t>12</w:t>
      </w:r>
      <w:r w:rsidRPr="0060009C">
        <w:rPr>
          <w:szCs w:val="24"/>
        </w:rPr>
        <w:t>)</w:t>
      </w:r>
      <w:r w:rsidRPr="0060009C">
        <w:rPr>
          <w:szCs w:val="24"/>
        </w:rPr>
        <w:tab/>
      </w:r>
      <w:r w:rsidRPr="0060009C">
        <w:rPr>
          <w:szCs w:val="24"/>
        </w:rPr>
        <w:tab/>
        <w:t xml:space="preserve">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tax returns, medical records, social security number, or information otherwise exempt from disclosure by this section. </w:t>
      </w:r>
    </w:p>
    <w:p w:rsidR="00467B94" w:rsidRPr="0060009C" w:rsidRDefault="00467B94" w:rsidP="00467B94">
      <w:pPr>
        <w:rPr>
          <w:szCs w:val="24"/>
        </w:rPr>
      </w:pPr>
      <w:r w:rsidRPr="0060009C">
        <w:rPr>
          <w:szCs w:val="24"/>
        </w:rPr>
        <w:tab/>
      </w:r>
      <w:r w:rsidRPr="0060009C">
        <w:rPr>
          <w:szCs w:val="24"/>
        </w:rPr>
        <w:tab/>
        <w:t>(</w:t>
      </w:r>
      <w:r w:rsidRPr="0060009C">
        <w:rPr>
          <w:strike/>
          <w:szCs w:val="24"/>
        </w:rPr>
        <w:t>14</w:t>
      </w:r>
      <w:r w:rsidRPr="0060009C">
        <w:rPr>
          <w:szCs w:val="24"/>
          <w:u w:val="single"/>
        </w:rPr>
        <w:t>13</w:t>
      </w:r>
      <w:r w:rsidRPr="0060009C">
        <w:rPr>
          <w:szCs w:val="24"/>
        </w:rPr>
        <w:t>)(A)</w:t>
      </w:r>
      <w:r w:rsidRPr="0060009C">
        <w:rPr>
          <w:szCs w:val="24"/>
        </w:rPr>
        <w:tab/>
        <w:t xml:space="preserve">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 </w:t>
      </w:r>
    </w:p>
    <w:p w:rsidR="00467B94" w:rsidRPr="0060009C" w:rsidRDefault="00467B94" w:rsidP="00467B94">
      <w:pPr>
        <w:rPr>
          <w:szCs w:val="24"/>
        </w:rPr>
      </w:pPr>
      <w:r w:rsidRPr="0060009C">
        <w:rPr>
          <w:szCs w:val="24"/>
        </w:rPr>
        <w:tab/>
      </w:r>
      <w:r w:rsidRPr="0060009C">
        <w:rPr>
          <w:szCs w:val="24"/>
        </w:rPr>
        <w:tab/>
      </w:r>
      <w:r w:rsidRPr="0060009C">
        <w:rPr>
          <w:szCs w:val="24"/>
        </w:rPr>
        <w:tab/>
        <w:t>(B)</w:t>
      </w:r>
      <w:r w:rsidRPr="0060009C">
        <w:rPr>
          <w:szCs w:val="24"/>
        </w:rPr>
        <w:tab/>
        <w:t xml:space="preserve">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467B94" w:rsidRPr="0060009C" w:rsidRDefault="00467B94" w:rsidP="00467B94">
      <w:pPr>
        <w:rPr>
          <w:szCs w:val="24"/>
        </w:rPr>
      </w:pPr>
      <w:r w:rsidRPr="0060009C">
        <w:rPr>
          <w:szCs w:val="24"/>
        </w:rPr>
        <w:tab/>
      </w:r>
      <w:r w:rsidRPr="0060009C">
        <w:rPr>
          <w:szCs w:val="24"/>
        </w:rPr>
        <w:tab/>
      </w:r>
      <w:r w:rsidRPr="0060009C">
        <w:rPr>
          <w:szCs w:val="24"/>
        </w:rPr>
        <w:tab/>
        <w:t>(C)</w:t>
      </w:r>
      <w:r w:rsidRPr="0060009C">
        <w:rPr>
          <w:szCs w:val="24"/>
        </w:rPr>
        <w:tab/>
        <w:t xml:space="preserve">The exemptions in this item do not extend to the institution’s financial or administrative records. </w:t>
      </w:r>
    </w:p>
    <w:p w:rsidR="00467B94" w:rsidRPr="0060009C" w:rsidRDefault="00467B94" w:rsidP="00467B94">
      <w:pPr>
        <w:rPr>
          <w:szCs w:val="24"/>
        </w:rPr>
      </w:pPr>
      <w:r w:rsidRPr="0060009C">
        <w:rPr>
          <w:szCs w:val="24"/>
        </w:rPr>
        <w:tab/>
      </w:r>
      <w:r w:rsidRPr="0060009C">
        <w:rPr>
          <w:szCs w:val="24"/>
        </w:rPr>
        <w:tab/>
        <w:t>(</w:t>
      </w:r>
      <w:r w:rsidRPr="0060009C">
        <w:rPr>
          <w:strike/>
          <w:szCs w:val="24"/>
        </w:rPr>
        <w:t>15</w:t>
      </w:r>
      <w:r w:rsidRPr="0060009C">
        <w:rPr>
          <w:szCs w:val="24"/>
          <w:u w:val="single"/>
        </w:rPr>
        <w:t>14</w:t>
      </w:r>
      <w:r w:rsidRPr="0060009C">
        <w:rPr>
          <w:szCs w:val="24"/>
        </w:rPr>
        <w:t>)</w:t>
      </w:r>
      <w:r w:rsidRPr="0060009C">
        <w:rPr>
          <w:szCs w:val="24"/>
        </w:rPr>
        <w:tab/>
      </w:r>
      <w:r w:rsidRPr="0060009C">
        <w:rPr>
          <w:szCs w:val="24"/>
        </w:rPr>
        <w:tab/>
        <w:t xml:space="preserve">The identity, or information tending to reveal the identity, of any individual who in good faith makes a complaint or otherwise discloses information, which alleges a violation or potential violation of law or regulation, to a state regulatory agency. </w:t>
      </w:r>
    </w:p>
    <w:p w:rsidR="00467B94" w:rsidRPr="0060009C" w:rsidRDefault="00467B94" w:rsidP="00467B94">
      <w:pPr>
        <w:rPr>
          <w:szCs w:val="24"/>
        </w:rPr>
      </w:pPr>
      <w:r w:rsidRPr="0060009C">
        <w:rPr>
          <w:szCs w:val="24"/>
        </w:rPr>
        <w:tab/>
      </w:r>
      <w:r w:rsidRPr="0060009C">
        <w:rPr>
          <w:szCs w:val="24"/>
        </w:rPr>
        <w:tab/>
        <w:t>(</w:t>
      </w:r>
      <w:r w:rsidRPr="0060009C">
        <w:rPr>
          <w:strike/>
          <w:szCs w:val="24"/>
        </w:rPr>
        <w:t>16</w:t>
      </w:r>
      <w:r w:rsidRPr="0060009C">
        <w:rPr>
          <w:szCs w:val="24"/>
          <w:u w:val="single"/>
        </w:rPr>
        <w:t>15</w:t>
      </w:r>
      <w:r w:rsidRPr="0060009C">
        <w:rPr>
          <w:szCs w:val="24"/>
        </w:rPr>
        <w:t>)</w:t>
      </w:r>
      <w:r w:rsidRPr="0060009C">
        <w:rPr>
          <w:szCs w:val="24"/>
        </w:rPr>
        <w:tab/>
      </w:r>
      <w:r w:rsidRPr="0060009C">
        <w:rPr>
          <w:szCs w:val="24"/>
        </w:rPr>
        <w:tab/>
        <w:t>Records exempt pursuant to Sections 59</w:t>
      </w:r>
      <w:r w:rsidRPr="0060009C">
        <w:rPr>
          <w:szCs w:val="24"/>
        </w:rPr>
        <w:noBreakHyphen/>
        <w:t>153</w:t>
      </w:r>
      <w:r w:rsidRPr="0060009C">
        <w:rPr>
          <w:szCs w:val="24"/>
        </w:rPr>
        <w:noBreakHyphen/>
        <w:t>80(B) and 59</w:t>
      </w:r>
      <w:r w:rsidRPr="0060009C">
        <w:rPr>
          <w:szCs w:val="24"/>
        </w:rPr>
        <w:noBreakHyphen/>
        <w:t>153</w:t>
      </w:r>
      <w:r w:rsidRPr="0060009C">
        <w:rPr>
          <w:szCs w:val="24"/>
        </w:rPr>
        <w:noBreakHyphen/>
        <w:t xml:space="preserve">320(D). </w:t>
      </w:r>
    </w:p>
    <w:p w:rsidR="00467B94" w:rsidRPr="0060009C" w:rsidRDefault="00467B94" w:rsidP="00467B94">
      <w:pPr>
        <w:rPr>
          <w:szCs w:val="24"/>
        </w:rPr>
      </w:pPr>
      <w:r w:rsidRPr="0060009C">
        <w:rPr>
          <w:szCs w:val="24"/>
        </w:rPr>
        <w:tab/>
      </w:r>
      <w:r w:rsidRPr="0060009C">
        <w:rPr>
          <w:szCs w:val="24"/>
        </w:rPr>
        <w:tab/>
        <w:t>(</w:t>
      </w:r>
      <w:r w:rsidRPr="0060009C">
        <w:rPr>
          <w:strike/>
          <w:szCs w:val="24"/>
        </w:rPr>
        <w:t>17</w:t>
      </w:r>
      <w:r w:rsidRPr="0060009C">
        <w:rPr>
          <w:szCs w:val="24"/>
          <w:u w:val="single"/>
        </w:rPr>
        <w:t>16</w:t>
      </w:r>
      <w:r w:rsidRPr="0060009C">
        <w:rPr>
          <w:szCs w:val="24"/>
        </w:rPr>
        <w:t>)</w:t>
      </w:r>
      <w:r w:rsidRPr="0060009C">
        <w:rPr>
          <w:szCs w:val="24"/>
        </w:rPr>
        <w:tab/>
      </w:r>
      <w:r w:rsidRPr="0060009C">
        <w:rPr>
          <w:szCs w:val="24"/>
        </w:rPr>
        <w:tab/>
        <w:t>Structural bridge plans or designs unless:  (a) the release is necessary for procurement purposes;  or (b) the plans or designs are the subject of a negligence action, an action set forth in Section 15</w:t>
      </w:r>
      <w:r w:rsidRPr="0060009C">
        <w:rPr>
          <w:szCs w:val="24"/>
        </w:rPr>
        <w:noBreakHyphen/>
        <w:t>3</w:t>
      </w:r>
      <w:r w:rsidRPr="0060009C">
        <w:rPr>
          <w:szCs w:val="24"/>
        </w:rPr>
        <w:noBreakHyphen/>
        <w:t xml:space="preserve">530, or an action brought pursuant to Chapter 78 of Title 15, and the request is made pursuant to a judicial order. </w:t>
      </w:r>
    </w:p>
    <w:p w:rsidR="00467B94" w:rsidRPr="0060009C" w:rsidRDefault="00467B94" w:rsidP="00467B94">
      <w:pPr>
        <w:rPr>
          <w:szCs w:val="24"/>
        </w:rPr>
      </w:pPr>
      <w:r w:rsidRPr="0060009C">
        <w:rPr>
          <w:szCs w:val="24"/>
        </w:rPr>
        <w:tab/>
      </w:r>
      <w:r w:rsidRPr="0060009C">
        <w:rPr>
          <w:szCs w:val="24"/>
        </w:rPr>
        <w:tab/>
        <w:t>(</w:t>
      </w:r>
      <w:r w:rsidRPr="0060009C">
        <w:rPr>
          <w:strike/>
          <w:szCs w:val="24"/>
        </w:rPr>
        <w:t>18</w:t>
      </w:r>
      <w:r w:rsidRPr="0060009C">
        <w:rPr>
          <w:szCs w:val="24"/>
          <w:u w:val="single"/>
        </w:rPr>
        <w:t>17</w:t>
      </w:r>
      <w:r w:rsidRPr="0060009C">
        <w:rPr>
          <w:szCs w:val="24"/>
        </w:rPr>
        <w:t>)</w:t>
      </w:r>
      <w:r w:rsidRPr="0060009C">
        <w:rPr>
          <w:szCs w:val="24"/>
        </w:rPr>
        <w:tab/>
      </w:r>
      <w:r w:rsidRPr="0060009C">
        <w:rPr>
          <w:szCs w:val="24"/>
        </w:rPr>
        <w:tab/>
        <w:t>Photographs, videos, and other visual images, and audio recordings of and related to the performance of an autopsy, except that the photographs, videos, images, or recordings may be viewed and used by the persons identified in Section 17</w:t>
      </w:r>
      <w:r w:rsidRPr="0060009C">
        <w:rPr>
          <w:szCs w:val="24"/>
        </w:rPr>
        <w:noBreakHyphen/>
        <w:t>5</w:t>
      </w:r>
      <w:r w:rsidRPr="0060009C">
        <w:rPr>
          <w:szCs w:val="24"/>
        </w:rPr>
        <w:noBreakHyphen/>
        <w:t xml:space="preserve">535 for the purposes contemplated or provided for in that section. </w:t>
      </w:r>
    </w:p>
    <w:p w:rsidR="00467B94" w:rsidRPr="0060009C" w:rsidRDefault="00467B94" w:rsidP="00467B94">
      <w:pPr>
        <w:rPr>
          <w:szCs w:val="24"/>
        </w:rPr>
      </w:pPr>
      <w:r w:rsidRPr="0060009C">
        <w:rPr>
          <w:szCs w:val="24"/>
        </w:rPr>
        <w:tab/>
      </w:r>
      <w:r w:rsidRPr="0060009C">
        <w:rPr>
          <w:szCs w:val="24"/>
        </w:rPr>
        <w:tab/>
        <w:t>(</w:t>
      </w:r>
      <w:r w:rsidRPr="0060009C">
        <w:rPr>
          <w:strike/>
          <w:szCs w:val="24"/>
        </w:rPr>
        <w:t>19</w:t>
      </w:r>
      <w:r w:rsidRPr="0060009C">
        <w:rPr>
          <w:szCs w:val="24"/>
          <w:u w:val="single"/>
        </w:rPr>
        <w:t>18</w:t>
      </w:r>
      <w:r w:rsidRPr="0060009C">
        <w:rPr>
          <w:szCs w:val="24"/>
        </w:rPr>
        <w:t>)</w:t>
      </w:r>
      <w:r w:rsidRPr="0060009C">
        <w:rPr>
          <w:szCs w:val="24"/>
        </w:rPr>
        <w:tab/>
      </w:r>
      <w:r w:rsidRPr="0060009C">
        <w:rPr>
          <w:szCs w:val="24"/>
        </w:rPr>
        <w:tab/>
        <w:t>Private investment and other proprietary financial data provided to the Venture Capital Authority by a designated investor group or an investor as those terms are defined by Section 11</w:t>
      </w:r>
      <w:r w:rsidRPr="0060009C">
        <w:rPr>
          <w:szCs w:val="24"/>
        </w:rPr>
        <w:noBreakHyphen/>
        <w:t>45</w:t>
      </w:r>
      <w:r w:rsidRPr="0060009C">
        <w:rPr>
          <w:szCs w:val="24"/>
        </w:rPr>
        <w:noBreakHyphen/>
        <w:t xml:space="preserve">30. </w:t>
      </w:r>
    </w:p>
    <w:p w:rsidR="00467B94" w:rsidRPr="0060009C" w:rsidRDefault="00467B94" w:rsidP="00467B94">
      <w:pPr>
        <w:rPr>
          <w:szCs w:val="24"/>
        </w:rPr>
      </w:pPr>
      <w:r w:rsidRPr="0060009C">
        <w:rPr>
          <w:szCs w:val="24"/>
        </w:rPr>
        <w:tab/>
        <w:t>(b)</w:t>
      </w:r>
      <w:r w:rsidRPr="0060009C">
        <w:rPr>
          <w:szCs w:val="24"/>
        </w:rPr>
        <w:tab/>
        <w:t xml:space="preserve">If any public record contains material which is not exempt under subsection (a) of this section, the public body shall separate the exempt and nonexempt material and make the nonexempt material available in accordance with the requirements of this chapter. </w:t>
      </w:r>
    </w:p>
    <w:p w:rsidR="00467B94" w:rsidRPr="0060009C" w:rsidRDefault="00467B94" w:rsidP="00467B94">
      <w:pPr>
        <w:rPr>
          <w:szCs w:val="24"/>
        </w:rPr>
      </w:pPr>
      <w:r w:rsidRPr="0060009C">
        <w:rPr>
          <w:szCs w:val="24"/>
        </w:rPr>
        <w:tab/>
        <w:t>(c)</w:t>
      </w:r>
      <w:r w:rsidRPr="0060009C">
        <w:rPr>
          <w:szCs w:val="24"/>
        </w:rPr>
        <w:tab/>
        <w:t>Information identified in accordance with the provisions of Section 30</w:t>
      </w:r>
      <w:r w:rsidRPr="0060009C">
        <w:rPr>
          <w:szCs w:val="24"/>
        </w:rPr>
        <w:noBreakHyphen/>
        <w:t>4</w:t>
      </w:r>
      <w:r w:rsidRPr="0060009C">
        <w:rPr>
          <w:szCs w:val="24"/>
        </w:rPr>
        <w:noBreakHyphen/>
        <w:t>45 is exempt from disclosure except as provided therein and pursuant to regulations promulgated in accordance with this chapter.  Sections 30</w:t>
      </w:r>
      <w:r w:rsidRPr="0060009C">
        <w:rPr>
          <w:szCs w:val="24"/>
        </w:rPr>
        <w:noBreakHyphen/>
        <w:t>4</w:t>
      </w:r>
      <w:r w:rsidRPr="0060009C">
        <w:rPr>
          <w:szCs w:val="24"/>
        </w:rPr>
        <w:noBreakHyphen/>
        <w:t>30, 30</w:t>
      </w:r>
      <w:r w:rsidRPr="0060009C">
        <w:rPr>
          <w:szCs w:val="24"/>
        </w:rPr>
        <w:noBreakHyphen/>
        <w:t>4</w:t>
      </w:r>
      <w:r w:rsidRPr="0060009C">
        <w:rPr>
          <w:szCs w:val="24"/>
        </w:rPr>
        <w:noBreakHyphen/>
        <w:t>50, and 30</w:t>
      </w:r>
      <w:r w:rsidRPr="0060009C">
        <w:rPr>
          <w:szCs w:val="24"/>
        </w:rPr>
        <w:noBreakHyphen/>
        <w:t>4</w:t>
      </w:r>
      <w:r w:rsidRPr="0060009C">
        <w:rPr>
          <w:szCs w:val="24"/>
        </w:rPr>
        <w:noBreakHyphen/>
        <w:t>100 notwithstanding, no custodian of information subject to the provisions of Section 30</w:t>
      </w:r>
      <w:r w:rsidRPr="0060009C">
        <w:rPr>
          <w:szCs w:val="24"/>
        </w:rPr>
        <w:noBreakHyphen/>
        <w:t>4</w:t>
      </w:r>
      <w:r w:rsidRPr="0060009C">
        <w:rPr>
          <w:szCs w:val="24"/>
        </w:rPr>
        <w:noBreakHyphen/>
        <w:t xml:space="preserve">45 shall release the information except as provided therein and pursuant to regulations promulgated in accordance with this chapter. </w:t>
      </w:r>
    </w:p>
    <w:p w:rsidR="00467B94" w:rsidRPr="0060009C" w:rsidRDefault="00467B94" w:rsidP="00467B94">
      <w:pPr>
        <w:rPr>
          <w:szCs w:val="24"/>
        </w:rPr>
      </w:pPr>
      <w:r w:rsidRPr="0060009C">
        <w:rPr>
          <w:szCs w:val="24"/>
        </w:rPr>
        <w:tab/>
        <w:t>(d)</w:t>
      </w:r>
      <w:r w:rsidRPr="0060009C">
        <w:rPr>
          <w:szCs w:val="24"/>
        </w:rPr>
        <w:tab/>
        <w:t>A public body may not disclose a ‘privileged communication’, ‘protected information’, or a ‘protected identity’, as defined in Section 23</w:t>
      </w:r>
      <w:r w:rsidRPr="0060009C">
        <w:rPr>
          <w:szCs w:val="24"/>
        </w:rPr>
        <w:noBreakHyphen/>
        <w:t>50</w:t>
      </w:r>
      <w:r w:rsidRPr="0060009C">
        <w:rPr>
          <w:szCs w:val="24"/>
        </w:rPr>
        <w:noBreakHyphen/>
        <w:t>15 pursuant to a request under the South Carolina Freedom of Information Act.  These matters may only be disclosed pursuant to the procedures set forth in Section 23</w:t>
      </w:r>
      <w:r w:rsidRPr="0060009C">
        <w:rPr>
          <w:szCs w:val="24"/>
        </w:rPr>
        <w:noBreakHyphen/>
        <w:t>50</w:t>
      </w:r>
      <w:r w:rsidRPr="0060009C">
        <w:rPr>
          <w:szCs w:val="24"/>
        </w:rPr>
        <w:noBreakHyphen/>
        <w:t>45.”</w:t>
      </w:r>
    </w:p>
    <w:p w:rsidR="00467B94" w:rsidRPr="0060009C" w:rsidRDefault="00467B94" w:rsidP="00467B94">
      <w:r w:rsidRPr="0060009C">
        <w:rPr>
          <w:szCs w:val="24"/>
        </w:rPr>
        <w:t>SECTION</w:t>
      </w:r>
      <w:r w:rsidRPr="0060009C">
        <w:rPr>
          <w:szCs w:val="24"/>
        </w:rPr>
        <w:tab/>
        <w:t>6.</w:t>
      </w:r>
      <w:r w:rsidRPr="0060009C">
        <w:rPr>
          <w:szCs w:val="24"/>
        </w:rPr>
        <w:tab/>
        <w:t xml:space="preserve">This act takes effect upon approval by the Governor. / </w:t>
      </w:r>
    </w:p>
    <w:p w:rsidR="00467B94" w:rsidRPr="0060009C" w:rsidRDefault="00467B94" w:rsidP="00467B94">
      <w:r w:rsidRPr="0060009C">
        <w:t>Renumber sections to conform.</w:t>
      </w:r>
    </w:p>
    <w:p w:rsidR="00467B94" w:rsidRDefault="00467B94" w:rsidP="00467B94">
      <w:r w:rsidRPr="0060009C">
        <w:t>Amend title to conform.</w:t>
      </w:r>
    </w:p>
    <w:p w:rsidR="00467B94" w:rsidRDefault="00467B94" w:rsidP="00467B94"/>
    <w:p w:rsidR="00467B94" w:rsidRDefault="00467B94" w:rsidP="00467B94">
      <w:r>
        <w:t>Rep. QUINN explained the amendment.</w:t>
      </w:r>
    </w:p>
    <w:p w:rsidR="00783712" w:rsidRDefault="00783712" w:rsidP="00467B94"/>
    <w:p w:rsidR="00467B94" w:rsidRDefault="00467B94" w:rsidP="00467B94">
      <w:r>
        <w:t xml:space="preserve">Rep. QUINN moved to adjourn debate on the Bill until Wednesday, April 17.  </w:t>
      </w:r>
    </w:p>
    <w:p w:rsidR="00467B94" w:rsidRDefault="00467B94" w:rsidP="00467B94"/>
    <w:p w:rsidR="00467B94" w:rsidRDefault="00467B94" w:rsidP="00467B94">
      <w:r>
        <w:t>Rep. PITTS demanded the yeas and nays which were taken, resulting as follows:</w:t>
      </w:r>
    </w:p>
    <w:p w:rsidR="00467B94" w:rsidRDefault="00467B94" w:rsidP="00467B94">
      <w:pPr>
        <w:jc w:val="center"/>
      </w:pPr>
      <w:bookmarkStart w:id="106" w:name="vote_start233"/>
      <w:bookmarkEnd w:id="106"/>
      <w:r>
        <w:t>Yeas 23; Nays 70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Atwater</w:t>
            </w:r>
          </w:p>
        </w:tc>
        <w:tc>
          <w:tcPr>
            <w:tcW w:w="2179" w:type="dxa"/>
            <w:shd w:val="clear" w:color="auto" w:fill="auto"/>
          </w:tcPr>
          <w:p w:rsidR="00467B94" w:rsidRPr="00467B94" w:rsidRDefault="00467B94" w:rsidP="00467B94">
            <w:pPr>
              <w:keepNext/>
              <w:ind w:firstLine="0"/>
            </w:pPr>
            <w:r>
              <w:t>Bannister</w:t>
            </w:r>
          </w:p>
        </w:tc>
        <w:tc>
          <w:tcPr>
            <w:tcW w:w="2180" w:type="dxa"/>
            <w:shd w:val="clear" w:color="auto" w:fill="auto"/>
          </w:tcPr>
          <w:p w:rsidR="00467B94" w:rsidRPr="00467B94" w:rsidRDefault="00467B94" w:rsidP="00467B94">
            <w:pPr>
              <w:keepNext/>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George</w:t>
            </w:r>
          </w:p>
        </w:tc>
        <w:tc>
          <w:tcPr>
            <w:tcW w:w="2180" w:type="dxa"/>
            <w:shd w:val="clear" w:color="auto" w:fill="auto"/>
          </w:tcPr>
          <w:p w:rsidR="00467B94" w:rsidRPr="00467B94" w:rsidRDefault="00467B94" w:rsidP="00467B94">
            <w:pPr>
              <w:ind w:firstLine="0"/>
            </w:pPr>
            <w:r>
              <w:t>Hiott</w:t>
            </w:r>
          </w:p>
        </w:tc>
      </w:tr>
      <w:tr w:rsidR="00467B94" w:rsidRPr="00467B94" w:rsidTr="00467B94">
        <w:tc>
          <w:tcPr>
            <w:tcW w:w="2179" w:type="dxa"/>
            <w:shd w:val="clear" w:color="auto" w:fill="auto"/>
          </w:tcPr>
          <w:p w:rsidR="00467B94" w:rsidRPr="00467B94" w:rsidRDefault="00467B94" w:rsidP="00467B94">
            <w:pPr>
              <w:ind w:firstLine="0"/>
            </w:pPr>
            <w:r>
              <w:t>Horne</w:t>
            </w:r>
          </w:p>
        </w:tc>
        <w:tc>
          <w:tcPr>
            <w:tcW w:w="2179" w:type="dxa"/>
            <w:shd w:val="clear" w:color="auto" w:fill="auto"/>
          </w:tcPr>
          <w:p w:rsidR="00467B94" w:rsidRPr="00467B94" w:rsidRDefault="00467B94" w:rsidP="00467B94">
            <w:pPr>
              <w:ind w:firstLine="0"/>
            </w:pPr>
            <w:r>
              <w:t>Kennedy</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Norman</w:t>
            </w:r>
          </w:p>
        </w:tc>
      </w:tr>
      <w:tr w:rsidR="00467B94" w:rsidRPr="00467B94" w:rsidTr="00467B94">
        <w:tc>
          <w:tcPr>
            <w:tcW w:w="2179" w:type="dxa"/>
            <w:shd w:val="clear" w:color="auto" w:fill="auto"/>
          </w:tcPr>
          <w:p w:rsidR="00467B94" w:rsidRPr="00467B94" w:rsidRDefault="00467B94" w:rsidP="00467B94">
            <w:pPr>
              <w:ind w:firstLine="0"/>
            </w:pPr>
            <w:r>
              <w:t>Owens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Quinn</w:t>
            </w:r>
          </w:p>
        </w:tc>
      </w:tr>
      <w:tr w:rsidR="00467B94" w:rsidRPr="00467B94" w:rsidTr="00467B94">
        <w:tc>
          <w:tcPr>
            <w:tcW w:w="2179" w:type="dxa"/>
            <w:shd w:val="clear" w:color="auto" w:fill="auto"/>
          </w:tcPr>
          <w:p w:rsidR="00467B94" w:rsidRPr="00467B94" w:rsidRDefault="00467B94" w:rsidP="00467B94">
            <w:pPr>
              <w:keepNext/>
              <w:ind w:firstLine="0"/>
            </w:pPr>
            <w:r>
              <w:t>Skelton</w:t>
            </w:r>
          </w:p>
        </w:tc>
        <w:tc>
          <w:tcPr>
            <w:tcW w:w="2179" w:type="dxa"/>
            <w:shd w:val="clear" w:color="auto" w:fill="auto"/>
          </w:tcPr>
          <w:p w:rsidR="00467B94" w:rsidRPr="00467B94" w:rsidRDefault="00467B94" w:rsidP="00467B94">
            <w:pPr>
              <w:keepNext/>
              <w:ind w:firstLine="0"/>
            </w:pPr>
            <w:r>
              <w:t>Southard</w:t>
            </w:r>
          </w:p>
        </w:tc>
        <w:tc>
          <w:tcPr>
            <w:tcW w:w="2180" w:type="dxa"/>
            <w:shd w:val="clear" w:color="auto" w:fill="auto"/>
          </w:tcPr>
          <w:p w:rsidR="00467B94" w:rsidRPr="00467B94" w:rsidRDefault="00467B94" w:rsidP="00467B94">
            <w:pPr>
              <w:keepNext/>
              <w:ind w:firstLine="0"/>
            </w:pPr>
            <w:r>
              <w:t>Spires</w:t>
            </w:r>
          </w:p>
        </w:tc>
      </w:tr>
      <w:tr w:rsidR="00467B94" w:rsidRPr="00467B94" w:rsidTr="00467B94">
        <w:tc>
          <w:tcPr>
            <w:tcW w:w="2179" w:type="dxa"/>
            <w:shd w:val="clear" w:color="auto" w:fill="auto"/>
          </w:tcPr>
          <w:p w:rsidR="00467B94" w:rsidRPr="00467B94" w:rsidRDefault="00467B94" w:rsidP="00467B94">
            <w:pPr>
              <w:keepNext/>
              <w:ind w:firstLine="0"/>
            </w:pPr>
            <w:r>
              <w:t>Taylor</w:t>
            </w:r>
          </w:p>
        </w:tc>
        <w:tc>
          <w:tcPr>
            <w:tcW w:w="2179" w:type="dxa"/>
            <w:shd w:val="clear" w:color="auto" w:fill="auto"/>
          </w:tcPr>
          <w:p w:rsidR="00467B94" w:rsidRPr="00467B94" w:rsidRDefault="00467B94" w:rsidP="00467B94">
            <w:pPr>
              <w:keepNext/>
              <w:ind w:firstLine="0"/>
            </w:pPr>
            <w:r>
              <w:t>Wells</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Total--23</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Bedingfield</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G. A. Brown</w:t>
            </w:r>
          </w:p>
        </w:tc>
        <w:tc>
          <w:tcPr>
            <w:tcW w:w="2179" w:type="dxa"/>
            <w:shd w:val="clear" w:color="auto" w:fill="auto"/>
          </w:tcPr>
          <w:p w:rsidR="00467B94" w:rsidRPr="00467B94" w:rsidRDefault="00467B94" w:rsidP="00467B94">
            <w:pPr>
              <w:ind w:firstLine="0"/>
            </w:pPr>
            <w:r>
              <w:t>R. L. Brown</w:t>
            </w:r>
          </w:p>
        </w:tc>
        <w:tc>
          <w:tcPr>
            <w:tcW w:w="2180" w:type="dxa"/>
            <w:shd w:val="clear" w:color="auto" w:fill="auto"/>
          </w:tcPr>
          <w:p w:rsidR="00467B94" w:rsidRPr="00467B94" w:rsidRDefault="00467B94" w:rsidP="00467B94">
            <w:pPr>
              <w:ind w:firstLine="0"/>
            </w:pPr>
            <w:r>
              <w:t>Chumley</w:t>
            </w:r>
          </w:p>
        </w:tc>
      </w:tr>
      <w:tr w:rsidR="00467B94" w:rsidRPr="00467B94" w:rsidTr="00467B94">
        <w:tc>
          <w:tcPr>
            <w:tcW w:w="2179" w:type="dxa"/>
            <w:shd w:val="clear" w:color="auto" w:fill="auto"/>
          </w:tcPr>
          <w:p w:rsidR="00467B94" w:rsidRPr="00467B94" w:rsidRDefault="00467B94" w:rsidP="00467B94">
            <w:pPr>
              <w:ind w:firstLine="0"/>
            </w:pPr>
            <w:r>
              <w:t>Clemmons</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H. A. Crawford</w:t>
            </w:r>
          </w:p>
        </w:tc>
      </w:tr>
      <w:tr w:rsidR="00467B94" w:rsidRPr="00467B94" w:rsidTr="00467B94">
        <w:tc>
          <w:tcPr>
            <w:tcW w:w="2179" w:type="dxa"/>
            <w:shd w:val="clear" w:color="auto" w:fill="auto"/>
          </w:tcPr>
          <w:p w:rsidR="00467B94" w:rsidRPr="00467B94" w:rsidRDefault="00467B94" w:rsidP="00467B94">
            <w:pPr>
              <w:ind w:firstLine="0"/>
            </w:pPr>
            <w:r>
              <w:t>K. R. Crawford</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Erickson</w:t>
            </w:r>
          </w:p>
        </w:tc>
        <w:tc>
          <w:tcPr>
            <w:tcW w:w="2180" w:type="dxa"/>
            <w:shd w:val="clear" w:color="auto" w:fill="auto"/>
          </w:tcPr>
          <w:p w:rsidR="00467B94" w:rsidRPr="00467B94" w:rsidRDefault="00467B94" w:rsidP="00467B94">
            <w:pPr>
              <w:ind w:firstLine="0"/>
            </w:pPr>
            <w:r>
              <w:t>Felder</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Govan</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Hart</w:t>
            </w:r>
          </w:p>
        </w:tc>
      </w:tr>
      <w:tr w:rsidR="00467B94" w:rsidRPr="00467B94" w:rsidTr="00467B94">
        <w:tc>
          <w:tcPr>
            <w:tcW w:w="2179" w:type="dxa"/>
            <w:shd w:val="clear" w:color="auto" w:fill="auto"/>
          </w:tcPr>
          <w:p w:rsidR="00467B94" w:rsidRPr="00467B94" w:rsidRDefault="00467B94" w:rsidP="00467B94">
            <w:pPr>
              <w:ind w:firstLine="0"/>
            </w:pPr>
            <w:r>
              <w:t>Hayes</w:t>
            </w:r>
          </w:p>
        </w:tc>
        <w:tc>
          <w:tcPr>
            <w:tcW w:w="2179" w:type="dxa"/>
            <w:shd w:val="clear" w:color="auto" w:fill="auto"/>
          </w:tcPr>
          <w:p w:rsidR="00467B94" w:rsidRPr="00467B94" w:rsidRDefault="00467B94" w:rsidP="00467B94">
            <w:pPr>
              <w:ind w:firstLine="0"/>
            </w:pPr>
            <w:r>
              <w:t>Henderson</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Howard</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King</w:t>
            </w:r>
          </w:p>
        </w:tc>
        <w:tc>
          <w:tcPr>
            <w:tcW w:w="2179" w:type="dxa"/>
            <w:shd w:val="clear" w:color="auto" w:fill="auto"/>
          </w:tcPr>
          <w:p w:rsidR="00467B94" w:rsidRPr="00467B94" w:rsidRDefault="00467B94" w:rsidP="00467B94">
            <w:pPr>
              <w:ind w:firstLine="0"/>
            </w:pPr>
            <w:r>
              <w:t>Knight</w:t>
            </w:r>
          </w:p>
        </w:tc>
        <w:tc>
          <w:tcPr>
            <w:tcW w:w="2180" w:type="dxa"/>
            <w:shd w:val="clear" w:color="auto" w:fill="auto"/>
          </w:tcPr>
          <w:p w:rsidR="00467B94" w:rsidRPr="00467B94" w:rsidRDefault="00467B94" w:rsidP="00467B94">
            <w:pPr>
              <w:ind w:firstLine="0"/>
            </w:pPr>
            <w:r>
              <w:t>Limehouse</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Lowe</w:t>
            </w:r>
          </w:p>
        </w:tc>
        <w:tc>
          <w:tcPr>
            <w:tcW w:w="2180" w:type="dxa"/>
            <w:shd w:val="clear" w:color="auto" w:fill="auto"/>
          </w:tcPr>
          <w:p w:rsidR="00467B94" w:rsidRPr="00467B94" w:rsidRDefault="00467B94" w:rsidP="00467B94">
            <w:pPr>
              <w:ind w:firstLine="0"/>
            </w:pPr>
            <w:r>
              <w:t>McCoy</w:t>
            </w:r>
          </w:p>
        </w:tc>
      </w:tr>
      <w:tr w:rsidR="00467B94" w:rsidRPr="00467B94" w:rsidTr="00467B94">
        <w:tc>
          <w:tcPr>
            <w:tcW w:w="2179" w:type="dxa"/>
            <w:shd w:val="clear" w:color="auto" w:fill="auto"/>
          </w:tcPr>
          <w:p w:rsidR="00467B94" w:rsidRPr="00467B94" w:rsidRDefault="00467B94" w:rsidP="00467B94">
            <w:pPr>
              <w:ind w:firstLine="0"/>
            </w:pPr>
            <w:r>
              <w:t>McEachern</w:t>
            </w:r>
          </w:p>
        </w:tc>
        <w:tc>
          <w:tcPr>
            <w:tcW w:w="2179" w:type="dxa"/>
            <w:shd w:val="clear" w:color="auto" w:fill="auto"/>
          </w:tcPr>
          <w:p w:rsidR="00467B94" w:rsidRPr="00467B94" w:rsidRDefault="00467B94" w:rsidP="00467B94">
            <w:pPr>
              <w:ind w:firstLine="0"/>
            </w:pPr>
            <w:r>
              <w:t>M. S. McLeod</w:t>
            </w:r>
          </w:p>
        </w:tc>
        <w:tc>
          <w:tcPr>
            <w:tcW w:w="2180" w:type="dxa"/>
            <w:shd w:val="clear" w:color="auto" w:fill="auto"/>
          </w:tcPr>
          <w:p w:rsidR="00467B94" w:rsidRPr="00467B94" w:rsidRDefault="00467B94" w:rsidP="00467B94">
            <w:pPr>
              <w:ind w:firstLine="0"/>
            </w:pPr>
            <w:r>
              <w:t>W. J. McLeod</w:t>
            </w:r>
          </w:p>
        </w:tc>
      </w:tr>
      <w:tr w:rsidR="00467B94" w:rsidRPr="00467B94" w:rsidTr="00467B94">
        <w:tc>
          <w:tcPr>
            <w:tcW w:w="2179" w:type="dxa"/>
            <w:shd w:val="clear" w:color="auto" w:fill="auto"/>
          </w:tcPr>
          <w:p w:rsidR="00467B94" w:rsidRPr="00467B94" w:rsidRDefault="00467B94" w:rsidP="00467B94">
            <w:pPr>
              <w:ind w:firstLine="0"/>
            </w:pPr>
            <w:r>
              <w:t>Merrill</w:t>
            </w:r>
          </w:p>
        </w:tc>
        <w:tc>
          <w:tcPr>
            <w:tcW w:w="2179" w:type="dxa"/>
            <w:shd w:val="clear" w:color="auto" w:fill="auto"/>
          </w:tcPr>
          <w:p w:rsidR="00467B94" w:rsidRPr="00467B94" w:rsidRDefault="00467B94" w:rsidP="00467B94">
            <w:pPr>
              <w:ind w:firstLine="0"/>
            </w:pPr>
            <w:r>
              <w:t>Mitchell</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Neal</w:t>
            </w:r>
          </w:p>
        </w:tc>
        <w:tc>
          <w:tcPr>
            <w:tcW w:w="2180" w:type="dxa"/>
            <w:shd w:val="clear" w:color="auto" w:fill="auto"/>
          </w:tcPr>
          <w:p w:rsidR="00467B94" w:rsidRPr="00467B94" w:rsidRDefault="00467B94" w:rsidP="00467B94">
            <w:pPr>
              <w:ind w:firstLine="0"/>
            </w:pPr>
            <w:r>
              <w:t>Ott</w:t>
            </w:r>
          </w:p>
        </w:tc>
      </w:tr>
      <w:tr w:rsidR="00467B94" w:rsidRPr="00467B94" w:rsidTr="00467B94">
        <w:tc>
          <w:tcPr>
            <w:tcW w:w="2179" w:type="dxa"/>
            <w:shd w:val="clear" w:color="auto" w:fill="auto"/>
          </w:tcPr>
          <w:p w:rsidR="00467B94" w:rsidRPr="00467B94" w:rsidRDefault="00467B94" w:rsidP="00467B94">
            <w:pPr>
              <w:ind w:firstLine="0"/>
            </w:pPr>
            <w:r>
              <w:t>Patrick</w:t>
            </w:r>
          </w:p>
        </w:tc>
        <w:tc>
          <w:tcPr>
            <w:tcW w:w="2179" w:type="dxa"/>
            <w:shd w:val="clear" w:color="auto" w:fill="auto"/>
          </w:tcPr>
          <w:p w:rsidR="00467B94" w:rsidRPr="00467B94" w:rsidRDefault="00467B94" w:rsidP="00467B94">
            <w:pPr>
              <w:ind w:firstLine="0"/>
            </w:pPr>
            <w:r>
              <w:t>Pitts</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Sandifer</w:t>
            </w:r>
          </w:p>
        </w:tc>
      </w:tr>
      <w:tr w:rsidR="00467B94" w:rsidRPr="00467B94" w:rsidTr="00467B94">
        <w:tc>
          <w:tcPr>
            <w:tcW w:w="2179" w:type="dxa"/>
            <w:shd w:val="clear" w:color="auto" w:fill="auto"/>
          </w:tcPr>
          <w:p w:rsidR="00467B94" w:rsidRPr="00467B94" w:rsidRDefault="00467B94" w:rsidP="00467B94">
            <w:pPr>
              <w:ind w:firstLine="0"/>
            </w:pPr>
            <w:r>
              <w:t>Sellers</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G. R. Smith</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Stavrinakis</w:t>
            </w:r>
          </w:p>
        </w:tc>
        <w:tc>
          <w:tcPr>
            <w:tcW w:w="2180" w:type="dxa"/>
            <w:shd w:val="clear" w:color="auto" w:fill="auto"/>
          </w:tcPr>
          <w:p w:rsidR="00467B94" w:rsidRPr="00467B94" w:rsidRDefault="00467B94" w:rsidP="00467B94">
            <w:pPr>
              <w:ind w:firstLine="0"/>
            </w:pPr>
            <w:r>
              <w:t>Stringer</w:t>
            </w:r>
          </w:p>
        </w:tc>
      </w:tr>
      <w:tr w:rsidR="00467B94" w:rsidRPr="00467B94" w:rsidTr="00467B94">
        <w:tc>
          <w:tcPr>
            <w:tcW w:w="2179" w:type="dxa"/>
            <w:shd w:val="clear" w:color="auto" w:fill="auto"/>
          </w:tcPr>
          <w:p w:rsidR="00467B94" w:rsidRPr="00467B94" w:rsidRDefault="00467B94" w:rsidP="00467B94">
            <w:pPr>
              <w:keepNext/>
              <w:ind w:firstLine="0"/>
            </w:pPr>
            <w:r>
              <w:t>Tallon</w:t>
            </w:r>
          </w:p>
        </w:tc>
        <w:tc>
          <w:tcPr>
            <w:tcW w:w="2179" w:type="dxa"/>
            <w:shd w:val="clear" w:color="auto" w:fill="auto"/>
          </w:tcPr>
          <w:p w:rsidR="00467B94" w:rsidRPr="00467B94" w:rsidRDefault="00467B94" w:rsidP="00467B94">
            <w:pPr>
              <w:keepNext/>
              <w:ind w:firstLine="0"/>
            </w:pPr>
            <w:r>
              <w:t>Weeks</w:t>
            </w:r>
          </w:p>
        </w:tc>
        <w:tc>
          <w:tcPr>
            <w:tcW w:w="2180" w:type="dxa"/>
            <w:shd w:val="clear" w:color="auto" w:fill="auto"/>
          </w:tcPr>
          <w:p w:rsidR="00467B94" w:rsidRPr="00467B94" w:rsidRDefault="00467B94" w:rsidP="00467B94">
            <w:pPr>
              <w:keepNext/>
              <w:ind w:firstLine="0"/>
            </w:pPr>
            <w:r>
              <w:t>White</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Total--70</w:t>
      </w:r>
    </w:p>
    <w:p w:rsidR="00467B94" w:rsidRDefault="00467B94" w:rsidP="00467B94">
      <w:pPr>
        <w:jc w:val="center"/>
        <w:rPr>
          <w:b/>
        </w:rPr>
      </w:pPr>
    </w:p>
    <w:p w:rsidR="00467B94" w:rsidRDefault="00467B94" w:rsidP="00467B94">
      <w:r>
        <w:t>So, the House refused to adjourn debate until Wednesday, April 17.</w:t>
      </w:r>
    </w:p>
    <w:p w:rsidR="00467B94" w:rsidRDefault="00467B94" w:rsidP="00467B94"/>
    <w:p w:rsidR="00467B94" w:rsidRDefault="00467B94" w:rsidP="00467B94">
      <w:r>
        <w:t>Rep. D. C. MOSS moved to recommit the Bill to the Committee on Judiciary.</w:t>
      </w:r>
    </w:p>
    <w:p w:rsidR="00783712" w:rsidRDefault="00783712" w:rsidP="00467B94"/>
    <w:p w:rsidR="00467B94" w:rsidRDefault="00467B94" w:rsidP="00467B94">
      <w:r>
        <w:t>Rep. QUINN moved to table the motion.</w:t>
      </w:r>
    </w:p>
    <w:p w:rsidR="00467B94" w:rsidRDefault="00467B94" w:rsidP="00467B94"/>
    <w:p w:rsidR="00467B94" w:rsidRDefault="00467B94" w:rsidP="00467B94">
      <w:r>
        <w:t>Rep. K. R. CRAWFORD demanded the yeas and nays which were taken, resulting as follows:</w:t>
      </w:r>
    </w:p>
    <w:p w:rsidR="00467B94" w:rsidRDefault="00467B94" w:rsidP="00467B94">
      <w:pPr>
        <w:jc w:val="center"/>
      </w:pPr>
      <w:bookmarkStart w:id="107" w:name="vote_start237"/>
      <w:bookmarkEnd w:id="107"/>
      <w:r>
        <w:t>Yeas 22; Nays 83</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Henderson</w:t>
            </w:r>
          </w:p>
        </w:tc>
        <w:tc>
          <w:tcPr>
            <w:tcW w:w="2180" w:type="dxa"/>
            <w:shd w:val="clear" w:color="auto" w:fill="auto"/>
          </w:tcPr>
          <w:p w:rsidR="00467B94" w:rsidRPr="00467B94" w:rsidRDefault="00467B94" w:rsidP="00467B94">
            <w:pPr>
              <w:ind w:firstLine="0"/>
            </w:pPr>
            <w:r>
              <w:t>Hiott</w:t>
            </w:r>
          </w:p>
        </w:tc>
      </w:tr>
      <w:tr w:rsidR="00467B94" w:rsidRPr="00467B94" w:rsidTr="00467B94">
        <w:tc>
          <w:tcPr>
            <w:tcW w:w="2179" w:type="dxa"/>
            <w:shd w:val="clear" w:color="auto" w:fill="auto"/>
          </w:tcPr>
          <w:p w:rsidR="00467B94" w:rsidRPr="00467B94" w:rsidRDefault="00467B94" w:rsidP="00467B94">
            <w:pPr>
              <w:ind w:firstLine="0"/>
            </w:pPr>
            <w:r>
              <w:t>Hixon</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keepNext/>
              <w:ind w:firstLine="0"/>
            </w:pPr>
            <w:r>
              <w:t>J. R. Smith</w:t>
            </w:r>
          </w:p>
        </w:tc>
        <w:tc>
          <w:tcPr>
            <w:tcW w:w="2179" w:type="dxa"/>
            <w:shd w:val="clear" w:color="auto" w:fill="auto"/>
          </w:tcPr>
          <w:p w:rsidR="00467B94" w:rsidRPr="00467B94" w:rsidRDefault="00467B94" w:rsidP="00467B94">
            <w:pPr>
              <w:keepNext/>
              <w:ind w:firstLine="0"/>
            </w:pPr>
            <w:r>
              <w:t>Spires</w:t>
            </w:r>
          </w:p>
        </w:tc>
        <w:tc>
          <w:tcPr>
            <w:tcW w:w="2180" w:type="dxa"/>
            <w:shd w:val="clear" w:color="auto" w:fill="auto"/>
          </w:tcPr>
          <w:p w:rsidR="00467B94" w:rsidRPr="00467B94" w:rsidRDefault="00467B94" w:rsidP="00467B94">
            <w:pPr>
              <w:keepNext/>
              <w:ind w:firstLine="0"/>
            </w:pPr>
            <w:r>
              <w:t>Taylor</w:t>
            </w:r>
          </w:p>
        </w:tc>
      </w:tr>
      <w:tr w:rsidR="00467B94" w:rsidRPr="00467B94" w:rsidTr="00467B94">
        <w:tc>
          <w:tcPr>
            <w:tcW w:w="2179" w:type="dxa"/>
            <w:shd w:val="clear" w:color="auto" w:fill="auto"/>
          </w:tcPr>
          <w:p w:rsidR="00467B94" w:rsidRPr="00467B94" w:rsidRDefault="00467B94" w:rsidP="00467B94">
            <w:pPr>
              <w:keepNext/>
              <w:ind w:firstLine="0"/>
            </w:pPr>
            <w:r>
              <w:t>Wells</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Total--22</w:t>
      </w:r>
    </w:p>
    <w:p w:rsidR="00467B94" w:rsidRDefault="00467B94" w:rsidP="00467B94">
      <w:pPr>
        <w:jc w:val="center"/>
        <w:rPr>
          <w:b/>
        </w:rPr>
      </w:pPr>
    </w:p>
    <w:p w:rsidR="00653FB8" w:rsidRDefault="00653FB8">
      <w:pPr>
        <w:ind w:firstLine="0"/>
        <w:jc w:val="left"/>
      </w:pPr>
      <w:r>
        <w:br w:type="page"/>
      </w: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Alexander</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Bowers</w:t>
            </w:r>
          </w:p>
        </w:tc>
      </w:tr>
      <w:tr w:rsidR="00467B94" w:rsidRPr="00467B94" w:rsidTr="00467B94">
        <w:tc>
          <w:tcPr>
            <w:tcW w:w="2179" w:type="dxa"/>
            <w:shd w:val="clear" w:color="auto" w:fill="auto"/>
          </w:tcPr>
          <w:p w:rsidR="00467B94" w:rsidRPr="00467B94" w:rsidRDefault="00467B94" w:rsidP="00467B94">
            <w:pPr>
              <w:ind w:firstLine="0"/>
            </w:pPr>
            <w:r>
              <w:t>Branham</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Chumley</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K. R. Crawford</w:t>
            </w:r>
          </w:p>
        </w:tc>
        <w:tc>
          <w:tcPr>
            <w:tcW w:w="2180" w:type="dxa"/>
            <w:shd w:val="clear" w:color="auto" w:fill="auto"/>
          </w:tcPr>
          <w:p w:rsidR="00467B94" w:rsidRPr="00467B94" w:rsidRDefault="00467B94" w:rsidP="00467B94">
            <w:pPr>
              <w:ind w:firstLine="0"/>
            </w:pPr>
            <w:r>
              <w:t>Delleney</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Edge</w:t>
            </w:r>
          </w:p>
        </w:tc>
      </w:tr>
      <w:tr w:rsidR="00467B94" w:rsidRPr="00467B94" w:rsidTr="00467B94">
        <w:tc>
          <w:tcPr>
            <w:tcW w:w="2179" w:type="dxa"/>
            <w:shd w:val="clear" w:color="auto" w:fill="auto"/>
          </w:tcPr>
          <w:p w:rsidR="00467B94" w:rsidRPr="00467B94" w:rsidRDefault="00467B94" w:rsidP="00467B94">
            <w:pPr>
              <w:ind w:firstLine="0"/>
            </w:pPr>
            <w:r>
              <w:t>Erickson</w:t>
            </w:r>
          </w:p>
        </w:tc>
        <w:tc>
          <w:tcPr>
            <w:tcW w:w="2179" w:type="dxa"/>
            <w:shd w:val="clear" w:color="auto" w:fill="auto"/>
          </w:tcPr>
          <w:p w:rsidR="00467B94" w:rsidRPr="00467B94" w:rsidRDefault="00467B94" w:rsidP="00467B94">
            <w:pPr>
              <w:ind w:firstLine="0"/>
            </w:pPr>
            <w:r>
              <w:t>Felder</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Gagnon</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George</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Govan</w:t>
            </w:r>
          </w:p>
        </w:tc>
        <w:tc>
          <w:tcPr>
            <w:tcW w:w="2180" w:type="dxa"/>
            <w:shd w:val="clear" w:color="auto" w:fill="auto"/>
          </w:tcPr>
          <w:p w:rsidR="00467B94" w:rsidRPr="00467B94" w:rsidRDefault="00467B94" w:rsidP="00467B94">
            <w:pPr>
              <w:ind w:firstLine="0"/>
            </w:pPr>
            <w:r>
              <w:t>Hamilton</w:t>
            </w:r>
          </w:p>
        </w:tc>
      </w:tr>
      <w:tr w:rsidR="00467B94" w:rsidRPr="00467B94" w:rsidTr="00467B94">
        <w:tc>
          <w:tcPr>
            <w:tcW w:w="2179" w:type="dxa"/>
            <w:shd w:val="clear" w:color="auto" w:fill="auto"/>
          </w:tcPr>
          <w:p w:rsidR="00467B94" w:rsidRPr="00467B94" w:rsidRDefault="00467B94" w:rsidP="00467B94">
            <w:pPr>
              <w:ind w:firstLine="0"/>
            </w:pPr>
            <w:r>
              <w:t>Hardee</w:t>
            </w:r>
          </w:p>
        </w:tc>
        <w:tc>
          <w:tcPr>
            <w:tcW w:w="2179" w:type="dxa"/>
            <w:shd w:val="clear" w:color="auto" w:fill="auto"/>
          </w:tcPr>
          <w:p w:rsidR="00467B94" w:rsidRPr="00467B94" w:rsidRDefault="00467B94" w:rsidP="00467B94">
            <w:pPr>
              <w:ind w:firstLine="0"/>
            </w:pPr>
            <w:r>
              <w:t>Hardwick</w:t>
            </w:r>
          </w:p>
        </w:tc>
        <w:tc>
          <w:tcPr>
            <w:tcW w:w="2180" w:type="dxa"/>
            <w:shd w:val="clear" w:color="auto" w:fill="auto"/>
          </w:tcPr>
          <w:p w:rsidR="00467B94" w:rsidRPr="00467B94" w:rsidRDefault="00467B94" w:rsidP="00467B94">
            <w:pPr>
              <w:ind w:firstLine="0"/>
            </w:pPr>
            <w:r>
              <w:t>Harrell</w:t>
            </w:r>
          </w:p>
        </w:tc>
      </w:tr>
      <w:tr w:rsidR="00467B94" w:rsidRPr="00467B94" w:rsidTr="00467B94">
        <w:tc>
          <w:tcPr>
            <w:tcW w:w="2179" w:type="dxa"/>
            <w:shd w:val="clear" w:color="auto" w:fill="auto"/>
          </w:tcPr>
          <w:p w:rsidR="00467B94" w:rsidRPr="00467B94" w:rsidRDefault="00467B94" w:rsidP="00467B94">
            <w:pPr>
              <w:ind w:firstLine="0"/>
            </w:pPr>
            <w:r>
              <w:t>Hart</w:t>
            </w:r>
          </w:p>
        </w:tc>
        <w:tc>
          <w:tcPr>
            <w:tcW w:w="2179" w:type="dxa"/>
            <w:shd w:val="clear" w:color="auto" w:fill="auto"/>
          </w:tcPr>
          <w:p w:rsidR="00467B94" w:rsidRPr="00467B94" w:rsidRDefault="00467B94" w:rsidP="00467B94">
            <w:pPr>
              <w:ind w:firstLine="0"/>
            </w:pPr>
            <w:r>
              <w:t>Hayes</w:t>
            </w:r>
          </w:p>
        </w:tc>
        <w:tc>
          <w:tcPr>
            <w:tcW w:w="2180" w:type="dxa"/>
            <w:shd w:val="clear" w:color="auto" w:fill="auto"/>
          </w:tcPr>
          <w:p w:rsidR="00467B94" w:rsidRPr="00467B94" w:rsidRDefault="00467B94" w:rsidP="00467B94">
            <w:pPr>
              <w:ind w:firstLine="0"/>
            </w:pPr>
            <w:r>
              <w:t>Herbkersman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Hosey</w:t>
            </w:r>
          </w:p>
        </w:tc>
        <w:tc>
          <w:tcPr>
            <w:tcW w:w="2180" w:type="dxa"/>
            <w:shd w:val="clear" w:color="auto" w:fill="auto"/>
          </w:tcPr>
          <w:p w:rsidR="00467B94" w:rsidRPr="00467B94" w:rsidRDefault="00467B94" w:rsidP="00467B94">
            <w:pPr>
              <w:ind w:firstLine="0"/>
            </w:pPr>
            <w:r>
              <w:t>Howard</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Loftis</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Merrill</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Neal</w:t>
            </w:r>
          </w:p>
        </w:tc>
      </w:tr>
      <w:tr w:rsidR="00467B94" w:rsidRPr="00467B94" w:rsidTr="00467B94">
        <w:tc>
          <w:tcPr>
            <w:tcW w:w="2179" w:type="dxa"/>
            <w:shd w:val="clear" w:color="auto" w:fill="auto"/>
          </w:tcPr>
          <w:p w:rsidR="00467B94" w:rsidRPr="00467B94" w:rsidRDefault="00467B94" w:rsidP="00467B94">
            <w:pPr>
              <w:ind w:firstLine="0"/>
            </w:pPr>
            <w:r>
              <w:t>Newton</w:t>
            </w:r>
          </w:p>
        </w:tc>
        <w:tc>
          <w:tcPr>
            <w:tcW w:w="2179" w:type="dxa"/>
            <w:shd w:val="clear" w:color="auto" w:fill="auto"/>
          </w:tcPr>
          <w:p w:rsidR="00467B94" w:rsidRPr="00467B94" w:rsidRDefault="00467B94" w:rsidP="00467B94">
            <w:pPr>
              <w:ind w:firstLine="0"/>
            </w:pPr>
            <w:r>
              <w:t>Norman</w:t>
            </w:r>
          </w:p>
        </w:tc>
        <w:tc>
          <w:tcPr>
            <w:tcW w:w="2180" w:type="dxa"/>
            <w:shd w:val="clear" w:color="auto" w:fill="auto"/>
          </w:tcPr>
          <w:p w:rsidR="00467B94" w:rsidRPr="00467B94" w:rsidRDefault="00467B94" w:rsidP="00467B94">
            <w:pPr>
              <w:ind w:firstLine="0"/>
            </w:pPr>
            <w:r>
              <w:t>Ott</w:t>
            </w:r>
          </w:p>
        </w:tc>
      </w:tr>
      <w:tr w:rsidR="00467B94" w:rsidRPr="00467B94" w:rsidTr="00467B94">
        <w:tc>
          <w:tcPr>
            <w:tcW w:w="2179" w:type="dxa"/>
            <w:shd w:val="clear" w:color="auto" w:fill="auto"/>
          </w:tcPr>
          <w:p w:rsidR="00467B94" w:rsidRPr="00467B94" w:rsidRDefault="00467B94" w:rsidP="00467B94">
            <w:pPr>
              <w:ind w:firstLine="0"/>
            </w:pPr>
            <w:r>
              <w:t>Patrick</w:t>
            </w:r>
          </w:p>
        </w:tc>
        <w:tc>
          <w:tcPr>
            <w:tcW w:w="2179" w:type="dxa"/>
            <w:shd w:val="clear" w:color="auto" w:fill="auto"/>
          </w:tcPr>
          <w:p w:rsidR="00467B94" w:rsidRPr="00467B94" w:rsidRDefault="00467B94" w:rsidP="00467B94">
            <w:pPr>
              <w:ind w:firstLine="0"/>
            </w:pPr>
            <w:r>
              <w:t>Pitts</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Ryhal</w:t>
            </w:r>
          </w:p>
        </w:tc>
        <w:tc>
          <w:tcPr>
            <w:tcW w:w="2180" w:type="dxa"/>
            <w:shd w:val="clear" w:color="auto" w:fill="auto"/>
          </w:tcPr>
          <w:p w:rsidR="00467B94" w:rsidRPr="00467B94" w:rsidRDefault="00467B94" w:rsidP="00467B94">
            <w:pPr>
              <w:ind w:firstLine="0"/>
            </w:pPr>
            <w:r>
              <w:t>Sandifer</w:t>
            </w:r>
          </w:p>
        </w:tc>
      </w:tr>
      <w:tr w:rsidR="00467B94" w:rsidRPr="00467B94" w:rsidTr="00467B94">
        <w:tc>
          <w:tcPr>
            <w:tcW w:w="2179" w:type="dxa"/>
            <w:shd w:val="clear" w:color="auto" w:fill="auto"/>
          </w:tcPr>
          <w:p w:rsidR="00467B94" w:rsidRPr="00467B94" w:rsidRDefault="00467B94" w:rsidP="00467B94">
            <w:pPr>
              <w:ind w:firstLine="0"/>
            </w:pPr>
            <w:r>
              <w:t>Sellers</w:t>
            </w:r>
          </w:p>
        </w:tc>
        <w:tc>
          <w:tcPr>
            <w:tcW w:w="2179" w:type="dxa"/>
            <w:shd w:val="clear" w:color="auto" w:fill="auto"/>
          </w:tcPr>
          <w:p w:rsidR="00467B94" w:rsidRPr="00467B94" w:rsidRDefault="00467B94" w:rsidP="00467B94">
            <w:pPr>
              <w:ind w:firstLine="0"/>
            </w:pPr>
            <w:r>
              <w:t>Skelton</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G. R. Smith</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keepNext/>
              <w:ind w:firstLine="0"/>
            </w:pPr>
            <w:r>
              <w:t>Weeks</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r>
              <w:t>Whitmire</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Total--83</w:t>
      </w:r>
    </w:p>
    <w:p w:rsidR="00467B94" w:rsidRDefault="00467B94" w:rsidP="00467B94">
      <w:pPr>
        <w:jc w:val="center"/>
        <w:rPr>
          <w:b/>
        </w:rPr>
      </w:pPr>
    </w:p>
    <w:p w:rsidR="00467B94" w:rsidRDefault="00467B94" w:rsidP="00467B94">
      <w:r>
        <w:t>So, the House refused to table the motion to recommit the Bill.</w:t>
      </w:r>
    </w:p>
    <w:p w:rsidR="00467B94" w:rsidRDefault="00467B94" w:rsidP="00467B94"/>
    <w:p w:rsidR="00467B94" w:rsidRDefault="00467B94" w:rsidP="00467B94">
      <w:r>
        <w:t>The question then recurred to the motion to recommit the Bill.</w:t>
      </w:r>
    </w:p>
    <w:p w:rsidR="00467B94" w:rsidRDefault="00467B94" w:rsidP="00467B94"/>
    <w:p w:rsidR="00467B94" w:rsidRDefault="00467B94" w:rsidP="00467B94">
      <w:r>
        <w:t>Rep. QUINN demanded the yeas and nays which were taken, resulting as follows:</w:t>
      </w:r>
    </w:p>
    <w:p w:rsidR="00467B94" w:rsidRDefault="00467B94" w:rsidP="00467B94">
      <w:pPr>
        <w:jc w:val="center"/>
      </w:pPr>
      <w:bookmarkStart w:id="108" w:name="vote_start240"/>
      <w:bookmarkEnd w:id="108"/>
      <w:r>
        <w:t>Yeas 72; Nays 34</w:t>
      </w:r>
    </w:p>
    <w:p w:rsidR="00467B94" w:rsidRDefault="00467B94" w:rsidP="00467B94">
      <w:pPr>
        <w:jc w:val="center"/>
      </w:pPr>
    </w:p>
    <w:p w:rsidR="00653FB8" w:rsidRDefault="00653FB8">
      <w:pPr>
        <w:ind w:firstLine="0"/>
        <w:jc w:val="left"/>
      </w:pPr>
      <w:r>
        <w:br w:type="page"/>
      </w: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Alexander</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Bannister</w:t>
            </w:r>
          </w:p>
        </w:tc>
      </w:tr>
      <w:tr w:rsidR="00467B94" w:rsidRPr="00467B94" w:rsidTr="00467B94">
        <w:tc>
          <w:tcPr>
            <w:tcW w:w="2179" w:type="dxa"/>
            <w:shd w:val="clear" w:color="auto" w:fill="auto"/>
          </w:tcPr>
          <w:p w:rsidR="00467B94" w:rsidRPr="00467B94" w:rsidRDefault="00467B94" w:rsidP="00467B94">
            <w:pPr>
              <w:ind w:firstLine="0"/>
            </w:pPr>
            <w:r>
              <w:t>Barfield</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Bowers</w:t>
            </w:r>
          </w:p>
        </w:tc>
      </w:tr>
      <w:tr w:rsidR="00467B94" w:rsidRPr="00467B94" w:rsidTr="00467B94">
        <w:tc>
          <w:tcPr>
            <w:tcW w:w="2179" w:type="dxa"/>
            <w:shd w:val="clear" w:color="auto" w:fill="auto"/>
          </w:tcPr>
          <w:p w:rsidR="00467B94" w:rsidRPr="00467B94" w:rsidRDefault="00467B94" w:rsidP="00467B94">
            <w:pPr>
              <w:ind w:firstLine="0"/>
            </w:pPr>
            <w:r>
              <w:t>Branham</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Cobb-Hunter</w:t>
            </w:r>
          </w:p>
        </w:tc>
      </w:tr>
      <w:tr w:rsidR="00467B94" w:rsidRPr="00467B94" w:rsidTr="00467B94">
        <w:tc>
          <w:tcPr>
            <w:tcW w:w="2179" w:type="dxa"/>
            <w:shd w:val="clear" w:color="auto" w:fill="auto"/>
          </w:tcPr>
          <w:p w:rsidR="00467B94" w:rsidRPr="00467B94" w:rsidRDefault="00467B94" w:rsidP="00467B94">
            <w:pPr>
              <w:ind w:firstLine="0"/>
            </w:pPr>
            <w:r>
              <w:t>Cole</w:t>
            </w:r>
          </w:p>
        </w:tc>
        <w:tc>
          <w:tcPr>
            <w:tcW w:w="2179" w:type="dxa"/>
            <w:shd w:val="clear" w:color="auto" w:fill="auto"/>
          </w:tcPr>
          <w:p w:rsidR="00467B94" w:rsidRPr="00467B94" w:rsidRDefault="00467B94" w:rsidP="00467B94">
            <w:pPr>
              <w:ind w:firstLine="0"/>
            </w:pPr>
            <w:r>
              <w:t>H. A. Crawford</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Crosby</w:t>
            </w:r>
          </w:p>
        </w:tc>
        <w:tc>
          <w:tcPr>
            <w:tcW w:w="2179" w:type="dxa"/>
            <w:shd w:val="clear" w:color="auto" w:fill="auto"/>
          </w:tcPr>
          <w:p w:rsidR="00467B94" w:rsidRPr="00467B94" w:rsidRDefault="00467B94" w:rsidP="00467B94">
            <w:pPr>
              <w:ind w:firstLine="0"/>
            </w:pPr>
            <w:r>
              <w:t>Daning</w:t>
            </w:r>
          </w:p>
        </w:tc>
        <w:tc>
          <w:tcPr>
            <w:tcW w:w="2180" w:type="dxa"/>
            <w:shd w:val="clear" w:color="auto" w:fill="auto"/>
          </w:tcPr>
          <w:p w:rsidR="00467B94" w:rsidRPr="00467B94" w:rsidRDefault="00467B94" w:rsidP="00467B94">
            <w:pPr>
              <w:ind w:firstLine="0"/>
            </w:pPr>
            <w:r>
              <w:t>Delleney</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Gagnon</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George</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Govan</w:t>
            </w:r>
          </w:p>
        </w:tc>
        <w:tc>
          <w:tcPr>
            <w:tcW w:w="2180" w:type="dxa"/>
            <w:shd w:val="clear" w:color="auto" w:fill="auto"/>
          </w:tcPr>
          <w:p w:rsidR="00467B94" w:rsidRPr="00467B94" w:rsidRDefault="00467B94" w:rsidP="00467B94">
            <w:pPr>
              <w:ind w:firstLine="0"/>
            </w:pPr>
            <w:r>
              <w:t>Hamilton</w:t>
            </w:r>
          </w:p>
        </w:tc>
      </w:tr>
      <w:tr w:rsidR="00467B94" w:rsidRPr="00467B94" w:rsidTr="00467B94">
        <w:tc>
          <w:tcPr>
            <w:tcW w:w="2179" w:type="dxa"/>
            <w:shd w:val="clear" w:color="auto" w:fill="auto"/>
          </w:tcPr>
          <w:p w:rsidR="00467B94" w:rsidRPr="00467B94" w:rsidRDefault="00467B94" w:rsidP="00467B94">
            <w:pPr>
              <w:ind w:firstLine="0"/>
            </w:pPr>
            <w:r>
              <w:t>Hardee</w:t>
            </w:r>
          </w:p>
        </w:tc>
        <w:tc>
          <w:tcPr>
            <w:tcW w:w="2179" w:type="dxa"/>
            <w:shd w:val="clear" w:color="auto" w:fill="auto"/>
          </w:tcPr>
          <w:p w:rsidR="00467B94" w:rsidRPr="00467B94" w:rsidRDefault="00467B94" w:rsidP="00467B94">
            <w:pPr>
              <w:ind w:firstLine="0"/>
            </w:pPr>
            <w:r>
              <w:t>Hardwick</w:t>
            </w:r>
          </w:p>
        </w:tc>
        <w:tc>
          <w:tcPr>
            <w:tcW w:w="2180" w:type="dxa"/>
            <w:shd w:val="clear" w:color="auto" w:fill="auto"/>
          </w:tcPr>
          <w:p w:rsidR="00467B94" w:rsidRPr="00467B94" w:rsidRDefault="00467B94" w:rsidP="00467B94">
            <w:pPr>
              <w:ind w:firstLine="0"/>
            </w:pPr>
            <w:r>
              <w:t>Harrell</w:t>
            </w:r>
          </w:p>
        </w:tc>
      </w:tr>
      <w:tr w:rsidR="00467B94" w:rsidRPr="00467B94" w:rsidTr="00467B94">
        <w:tc>
          <w:tcPr>
            <w:tcW w:w="2179" w:type="dxa"/>
            <w:shd w:val="clear" w:color="auto" w:fill="auto"/>
          </w:tcPr>
          <w:p w:rsidR="00467B94" w:rsidRPr="00467B94" w:rsidRDefault="00467B94" w:rsidP="00467B94">
            <w:pPr>
              <w:ind w:firstLine="0"/>
            </w:pPr>
            <w:r>
              <w:t>Hart</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Hodges</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Howard</w:t>
            </w:r>
          </w:p>
        </w:tc>
        <w:tc>
          <w:tcPr>
            <w:tcW w:w="2180" w:type="dxa"/>
            <w:shd w:val="clear" w:color="auto" w:fill="auto"/>
          </w:tcPr>
          <w:p w:rsidR="00467B94" w:rsidRPr="00467B94" w:rsidRDefault="00467B94" w:rsidP="00467B94">
            <w:pPr>
              <w:ind w:firstLine="0"/>
            </w:pPr>
            <w:r>
              <w:t>Kennedy</w:t>
            </w:r>
          </w:p>
        </w:tc>
      </w:tr>
      <w:tr w:rsidR="00467B94" w:rsidRPr="00467B94" w:rsidTr="00467B94">
        <w:tc>
          <w:tcPr>
            <w:tcW w:w="2179" w:type="dxa"/>
            <w:shd w:val="clear" w:color="auto" w:fill="auto"/>
          </w:tcPr>
          <w:p w:rsidR="00467B94" w:rsidRPr="00467B94" w:rsidRDefault="00467B94" w:rsidP="00467B94">
            <w:pPr>
              <w:ind w:firstLine="0"/>
            </w:pPr>
            <w:r>
              <w:t>King</w:t>
            </w:r>
          </w:p>
        </w:tc>
        <w:tc>
          <w:tcPr>
            <w:tcW w:w="2179" w:type="dxa"/>
            <w:shd w:val="clear" w:color="auto" w:fill="auto"/>
          </w:tcPr>
          <w:p w:rsidR="00467B94" w:rsidRPr="00467B94" w:rsidRDefault="00467B94" w:rsidP="00467B94">
            <w:pPr>
              <w:ind w:firstLine="0"/>
            </w:pPr>
            <w:r>
              <w:t>Limehouse</w:t>
            </w:r>
          </w:p>
        </w:tc>
        <w:tc>
          <w:tcPr>
            <w:tcW w:w="2180" w:type="dxa"/>
            <w:shd w:val="clear" w:color="auto" w:fill="auto"/>
          </w:tcPr>
          <w:p w:rsidR="00467B94" w:rsidRPr="00467B94" w:rsidRDefault="00467B94" w:rsidP="00467B94">
            <w:pPr>
              <w:ind w:firstLine="0"/>
            </w:pPr>
            <w:r>
              <w:t>Loftis</w:t>
            </w:r>
          </w:p>
        </w:tc>
      </w:tr>
      <w:tr w:rsidR="00467B94" w:rsidRPr="00467B94" w:rsidTr="00467B94">
        <w:tc>
          <w:tcPr>
            <w:tcW w:w="2179" w:type="dxa"/>
            <w:shd w:val="clear" w:color="auto" w:fill="auto"/>
          </w:tcPr>
          <w:p w:rsidR="00467B94" w:rsidRPr="00467B94" w:rsidRDefault="00467B94" w:rsidP="00467B94">
            <w:pPr>
              <w:ind w:firstLine="0"/>
            </w:pPr>
            <w:r>
              <w:t>Long</w:t>
            </w:r>
          </w:p>
        </w:tc>
        <w:tc>
          <w:tcPr>
            <w:tcW w:w="2179" w:type="dxa"/>
            <w:shd w:val="clear" w:color="auto" w:fill="auto"/>
          </w:tcPr>
          <w:p w:rsidR="00467B94" w:rsidRPr="00467B94" w:rsidRDefault="00467B94" w:rsidP="00467B94">
            <w:pPr>
              <w:ind w:firstLine="0"/>
            </w:pPr>
            <w:r>
              <w:t>Lowe</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Merrill</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Putnam</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Skelton</w:t>
            </w:r>
          </w:p>
        </w:tc>
      </w:tr>
      <w:tr w:rsidR="00467B94" w:rsidRPr="00467B94" w:rsidTr="00467B94">
        <w:tc>
          <w:tcPr>
            <w:tcW w:w="2179" w:type="dxa"/>
            <w:shd w:val="clear" w:color="auto" w:fill="auto"/>
          </w:tcPr>
          <w:p w:rsidR="00467B94" w:rsidRPr="00467B94" w:rsidRDefault="00467B94" w:rsidP="00467B94">
            <w:pPr>
              <w:ind w:firstLine="0"/>
            </w:pPr>
            <w:r>
              <w:t>G. M. Smith</w:t>
            </w:r>
          </w:p>
        </w:tc>
        <w:tc>
          <w:tcPr>
            <w:tcW w:w="2179" w:type="dxa"/>
            <w:shd w:val="clear" w:color="auto" w:fill="auto"/>
          </w:tcPr>
          <w:p w:rsidR="00467B94" w:rsidRPr="00467B94" w:rsidRDefault="00467B94" w:rsidP="00467B94">
            <w:pPr>
              <w:ind w:firstLine="0"/>
            </w:pPr>
            <w:r>
              <w:t>G. R. Smith</w:t>
            </w:r>
          </w:p>
        </w:tc>
        <w:tc>
          <w:tcPr>
            <w:tcW w:w="2180" w:type="dxa"/>
            <w:shd w:val="clear" w:color="auto" w:fill="auto"/>
          </w:tcPr>
          <w:p w:rsidR="00467B94" w:rsidRPr="00467B94" w:rsidRDefault="00467B94" w:rsidP="00467B94">
            <w:pPr>
              <w:ind w:firstLine="0"/>
            </w:pPr>
            <w:r>
              <w:t>J. E. Smith</w:t>
            </w:r>
          </w:p>
        </w:tc>
      </w:tr>
      <w:tr w:rsidR="00467B94" w:rsidRPr="00467B94" w:rsidTr="00467B94">
        <w:tc>
          <w:tcPr>
            <w:tcW w:w="2179" w:type="dxa"/>
            <w:shd w:val="clear" w:color="auto" w:fill="auto"/>
          </w:tcPr>
          <w:p w:rsidR="00467B94" w:rsidRPr="00467B94" w:rsidRDefault="00467B94" w:rsidP="00467B94">
            <w:pPr>
              <w:keepNext/>
              <w:ind w:firstLine="0"/>
            </w:pPr>
            <w:r>
              <w:t>Sottile</w:t>
            </w:r>
          </w:p>
        </w:tc>
        <w:tc>
          <w:tcPr>
            <w:tcW w:w="2179" w:type="dxa"/>
            <w:shd w:val="clear" w:color="auto" w:fill="auto"/>
          </w:tcPr>
          <w:p w:rsidR="00467B94" w:rsidRPr="00467B94" w:rsidRDefault="00467B94" w:rsidP="00467B94">
            <w:pPr>
              <w:keepNext/>
              <w:ind w:firstLine="0"/>
            </w:pPr>
            <w:r>
              <w:t>Stringer</w:t>
            </w:r>
          </w:p>
        </w:tc>
        <w:tc>
          <w:tcPr>
            <w:tcW w:w="2180" w:type="dxa"/>
            <w:shd w:val="clear" w:color="auto" w:fill="auto"/>
          </w:tcPr>
          <w:p w:rsidR="00467B94" w:rsidRPr="00467B94" w:rsidRDefault="00467B94" w:rsidP="00467B94">
            <w:pPr>
              <w:keepNext/>
              <w:ind w:firstLine="0"/>
            </w:pPr>
            <w:r>
              <w:t>Tallon</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r>
              <w:t>Wood</w:t>
            </w:r>
          </w:p>
        </w:tc>
      </w:tr>
    </w:tbl>
    <w:p w:rsidR="00467B94" w:rsidRDefault="00467B94" w:rsidP="00467B94"/>
    <w:p w:rsidR="00467B94" w:rsidRDefault="00467B94" w:rsidP="00467B94">
      <w:pPr>
        <w:jc w:val="center"/>
        <w:rPr>
          <w:b/>
        </w:rPr>
      </w:pPr>
      <w:r w:rsidRPr="00467B94">
        <w:rPr>
          <w:b/>
        </w:rPr>
        <w:t>Total--72</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Edge</w:t>
            </w:r>
          </w:p>
        </w:tc>
        <w:tc>
          <w:tcPr>
            <w:tcW w:w="2179" w:type="dxa"/>
            <w:shd w:val="clear" w:color="auto" w:fill="auto"/>
          </w:tcPr>
          <w:p w:rsidR="00467B94" w:rsidRPr="00467B94" w:rsidRDefault="00467B94" w:rsidP="00467B94">
            <w:pPr>
              <w:ind w:firstLine="0"/>
            </w:pPr>
            <w:r>
              <w:t>Funderburk</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Hiott</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Horne</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Neal</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Powers Norrell</w:t>
            </w:r>
          </w:p>
        </w:tc>
        <w:tc>
          <w:tcPr>
            <w:tcW w:w="2180" w:type="dxa"/>
            <w:shd w:val="clear" w:color="auto" w:fill="auto"/>
          </w:tcPr>
          <w:p w:rsidR="00467B94" w:rsidRPr="00467B94" w:rsidRDefault="00467B94" w:rsidP="00467B94">
            <w:pPr>
              <w:ind w:firstLine="0"/>
            </w:pPr>
            <w:r>
              <w:t>Quinn</w:t>
            </w:r>
          </w:p>
        </w:tc>
      </w:tr>
      <w:tr w:rsidR="00467B94" w:rsidRPr="00467B94" w:rsidTr="00467B94">
        <w:tc>
          <w:tcPr>
            <w:tcW w:w="2179" w:type="dxa"/>
            <w:shd w:val="clear" w:color="auto" w:fill="auto"/>
          </w:tcPr>
          <w:p w:rsidR="00467B94" w:rsidRPr="00467B94" w:rsidRDefault="00467B94" w:rsidP="00467B94">
            <w:pPr>
              <w:ind w:firstLine="0"/>
            </w:pPr>
            <w:r>
              <w:t>Sellers</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keepNext/>
              <w:ind w:firstLine="0"/>
            </w:pPr>
            <w:r>
              <w:t>Taylor</w:t>
            </w:r>
          </w:p>
        </w:tc>
        <w:tc>
          <w:tcPr>
            <w:tcW w:w="2179" w:type="dxa"/>
            <w:shd w:val="clear" w:color="auto" w:fill="auto"/>
          </w:tcPr>
          <w:p w:rsidR="00467B94" w:rsidRPr="00467B94" w:rsidRDefault="00467B94" w:rsidP="00467B94">
            <w:pPr>
              <w:keepNext/>
              <w:ind w:firstLine="0"/>
            </w:pPr>
            <w:r>
              <w:t>Weeks</w:t>
            </w:r>
          </w:p>
        </w:tc>
        <w:tc>
          <w:tcPr>
            <w:tcW w:w="2180" w:type="dxa"/>
            <w:shd w:val="clear" w:color="auto" w:fill="auto"/>
          </w:tcPr>
          <w:p w:rsidR="00467B94" w:rsidRPr="00467B94" w:rsidRDefault="00467B94" w:rsidP="00467B94">
            <w:pPr>
              <w:keepNext/>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Whitmire</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Total--34</w:t>
      </w:r>
    </w:p>
    <w:p w:rsidR="00467B94" w:rsidRDefault="00467B94" w:rsidP="00467B94">
      <w:pPr>
        <w:jc w:val="center"/>
        <w:rPr>
          <w:b/>
        </w:rPr>
      </w:pPr>
    </w:p>
    <w:p w:rsidR="00467B94" w:rsidRDefault="00467B94" w:rsidP="00467B94">
      <w:r>
        <w:t>So, the Bill was recommitted.</w:t>
      </w:r>
    </w:p>
    <w:p w:rsidR="00467B94" w:rsidRDefault="00467B94" w:rsidP="00467B94"/>
    <w:p w:rsidR="00467B94" w:rsidRDefault="00467B94" w:rsidP="00467B94">
      <w:pPr>
        <w:keepNext/>
        <w:jc w:val="center"/>
        <w:rPr>
          <w:b/>
        </w:rPr>
      </w:pPr>
      <w:r w:rsidRPr="00467B94">
        <w:rPr>
          <w:b/>
        </w:rPr>
        <w:t xml:space="preserve">H. 3163--MOTION TO RECONSIDER TABLED  </w:t>
      </w:r>
    </w:p>
    <w:p w:rsidR="00467B94" w:rsidRDefault="00467B94" w:rsidP="00467B94">
      <w:r>
        <w:t>Rep. D. C. MOSS moved to reconsider the vote whereby the following Bill was recommitted to Judiciary Committee:</w:t>
      </w:r>
    </w:p>
    <w:p w:rsidR="00467B94" w:rsidRDefault="00467B94" w:rsidP="00467B94">
      <w:bookmarkStart w:id="109" w:name="include_clip_start_243"/>
      <w:bookmarkEnd w:id="109"/>
    </w:p>
    <w:p w:rsidR="00467B94" w:rsidRDefault="00467B94" w:rsidP="00467B94">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467B94" w:rsidRDefault="00467B94" w:rsidP="00467B94">
      <w:bookmarkStart w:id="110" w:name="include_clip_end_243"/>
      <w:bookmarkEnd w:id="110"/>
    </w:p>
    <w:p w:rsidR="00467B94" w:rsidRDefault="00467B94" w:rsidP="00467B94">
      <w:r>
        <w:t>Rep. D. C. MOSS moved to table the motion to reconsider, which was agreed to.</w:t>
      </w:r>
    </w:p>
    <w:p w:rsidR="00467B94" w:rsidRDefault="00467B94" w:rsidP="00467B94"/>
    <w:p w:rsidR="00467B94" w:rsidRDefault="00467B94" w:rsidP="00467B94">
      <w:pPr>
        <w:keepNext/>
        <w:jc w:val="center"/>
        <w:rPr>
          <w:b/>
        </w:rPr>
      </w:pPr>
      <w:r w:rsidRPr="00467B94">
        <w:rPr>
          <w:b/>
        </w:rPr>
        <w:t>H. 3512--INTERRUPTED DEBATE</w:t>
      </w:r>
    </w:p>
    <w:p w:rsidR="00467B94" w:rsidRDefault="00467B94" w:rsidP="00467B94">
      <w:pPr>
        <w:keepNext/>
      </w:pPr>
      <w:r>
        <w:t>The following Bill was taken up:</w:t>
      </w:r>
    </w:p>
    <w:p w:rsidR="00467B94" w:rsidRDefault="00467B94" w:rsidP="00467B94">
      <w:pPr>
        <w:keepNext/>
      </w:pPr>
      <w:bookmarkStart w:id="111" w:name="include_clip_start_246"/>
      <w:bookmarkEnd w:id="111"/>
    </w:p>
    <w:p w:rsidR="00467B94" w:rsidRDefault="00467B94" w:rsidP="00467B94">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467B94" w:rsidRDefault="00467B94" w:rsidP="00467B94">
      <w:bookmarkStart w:id="112" w:name="include_clip_end_246"/>
      <w:bookmarkStart w:id="113" w:name="file_start247"/>
      <w:bookmarkEnd w:id="112"/>
      <w:bookmarkEnd w:id="113"/>
    </w:p>
    <w:p w:rsidR="00467B94" w:rsidRPr="00096885" w:rsidRDefault="00467B94" w:rsidP="00467B94">
      <w:r w:rsidRPr="00096885">
        <w:t xml:space="preserve">The Committee on Judiciary proposed the following Amendment No. 1 </w:t>
      </w:r>
      <w:r w:rsidR="00783712">
        <w:t xml:space="preserve">to </w:t>
      </w:r>
      <w:r w:rsidRPr="00096885">
        <w:t>H. 3512 (COUNCIL\NL\3512C001.NL.DG13)</w:t>
      </w:r>
      <w:r w:rsidR="00783712">
        <w:t>:</w:t>
      </w:r>
      <w:r w:rsidRPr="00096885">
        <w:t xml:space="preserve"> </w:t>
      </w:r>
    </w:p>
    <w:p w:rsidR="00467B94" w:rsidRPr="00096885" w:rsidRDefault="00467B94" w:rsidP="00467B94">
      <w:pPr>
        <w:rPr>
          <w:color w:val="000000" w:themeColor="text1"/>
          <w:u w:color="000000" w:themeColor="text1"/>
        </w:rPr>
      </w:pPr>
      <w:r w:rsidRPr="00096885">
        <w:t xml:space="preserve">Amend the bill, as and if amended, by </w:t>
      </w:r>
      <w:r w:rsidRPr="00096885">
        <w:rPr>
          <w:color w:val="000000" w:themeColor="text1"/>
          <w:u w:color="000000" w:themeColor="text1"/>
        </w:rPr>
        <w:t>striking all after the enacting words and inserting:</w:t>
      </w:r>
    </w:p>
    <w:p w:rsidR="00467B94" w:rsidRPr="00096885" w:rsidRDefault="00467B94" w:rsidP="00467B94">
      <w:pPr>
        <w:rPr>
          <w:color w:val="000000" w:themeColor="text1"/>
          <w:u w:color="000000" w:themeColor="text1"/>
        </w:rPr>
      </w:pPr>
      <w:r w:rsidRPr="00096885">
        <w:rPr>
          <w:color w:val="000000" w:themeColor="text1"/>
          <w:u w:color="000000" w:themeColor="text1"/>
        </w:rPr>
        <w:t>/</w:t>
      </w:r>
      <w:r w:rsidRPr="00096885">
        <w:rPr>
          <w:color w:val="000000" w:themeColor="text1"/>
          <w:u w:color="000000" w:themeColor="text1"/>
        </w:rPr>
        <w:tab/>
        <w:t>SECTION</w:t>
      </w:r>
      <w:r w:rsidRPr="00096885">
        <w:rPr>
          <w:color w:val="000000" w:themeColor="text1"/>
          <w:u w:color="000000" w:themeColor="text1"/>
        </w:rPr>
        <w:tab/>
        <w:t>1.</w:t>
      </w:r>
      <w:r w:rsidRPr="00096885">
        <w:rPr>
          <w:color w:val="000000" w:themeColor="text1"/>
          <w:u w:color="000000" w:themeColor="text1"/>
        </w:rPr>
        <w:tab/>
        <w:t>Section 61</w:t>
      </w:r>
      <w:r w:rsidRPr="00096885">
        <w:rPr>
          <w:color w:val="000000" w:themeColor="text1"/>
          <w:u w:color="000000" w:themeColor="text1"/>
        </w:rPr>
        <w:noBreakHyphen/>
        <w:t>6</w:t>
      </w:r>
      <w:r w:rsidRPr="00096885">
        <w:rPr>
          <w:color w:val="000000" w:themeColor="text1"/>
          <w:u w:color="000000" w:themeColor="text1"/>
        </w:rPr>
        <w:noBreakHyphen/>
        <w:t xml:space="preserve">1560 of the 1976 Code is amended to read: </w:t>
      </w:r>
    </w:p>
    <w:p w:rsidR="00467B94" w:rsidRPr="00096885" w:rsidRDefault="00467B94" w:rsidP="00467B94">
      <w:pPr>
        <w:rPr>
          <w:color w:val="000000" w:themeColor="text1"/>
          <w:u w:color="000000" w:themeColor="text1"/>
        </w:rPr>
      </w:pPr>
      <w:r w:rsidRPr="00096885">
        <w:rPr>
          <w:color w:val="000000" w:themeColor="text1"/>
          <w:u w:color="000000" w:themeColor="text1"/>
        </w:rPr>
        <w:tab/>
        <w:t>“Section 61</w:t>
      </w:r>
      <w:r w:rsidRPr="00096885">
        <w:rPr>
          <w:color w:val="000000" w:themeColor="text1"/>
          <w:u w:color="000000" w:themeColor="text1"/>
        </w:rPr>
        <w:noBreakHyphen/>
        <w:t>6</w:t>
      </w:r>
      <w:r w:rsidRPr="00096885">
        <w:rPr>
          <w:color w:val="000000" w:themeColor="text1"/>
          <w:u w:color="000000" w:themeColor="text1"/>
        </w:rPr>
        <w:noBreakHyphen/>
        <w:t xml:space="preserve">1650. </w:t>
      </w:r>
      <w:r w:rsidRPr="00096885">
        <w:rPr>
          <w:color w:val="000000" w:themeColor="text1"/>
          <w:u w:color="000000" w:themeColor="text1"/>
        </w:rPr>
        <w:tab/>
      </w:r>
      <w:r w:rsidRPr="00096885">
        <w:rPr>
          <w:color w:val="000000" w:themeColor="text1"/>
          <w:u w:val="single" w:color="000000" w:themeColor="text1"/>
        </w:rPr>
        <w:t>(A)</w:t>
      </w:r>
      <w:r w:rsidRPr="00096885">
        <w:rPr>
          <w:color w:val="000000" w:themeColor="text1"/>
          <w:u w:color="000000" w:themeColor="text1"/>
        </w:rPr>
        <w:tab/>
        <w:t>Notwithstanding any other provision of law, a retail dealer, wholesaler, or producer may offer discounts on alcoholic liquors or nonalcoholic items</w:t>
      </w:r>
      <w:r w:rsidRPr="00096885">
        <w:rPr>
          <w:color w:val="000000" w:themeColor="text1"/>
          <w:u w:val="single" w:color="000000" w:themeColor="text1"/>
        </w:rPr>
        <w:t>, listed in Section 61</w:t>
      </w:r>
      <w:r w:rsidRPr="00096885">
        <w:rPr>
          <w:color w:val="000000" w:themeColor="text1"/>
          <w:u w:val="single" w:color="000000" w:themeColor="text1"/>
        </w:rPr>
        <w:noBreakHyphen/>
        <w:t>6</w:t>
      </w:r>
      <w:r w:rsidRPr="00096885">
        <w:rPr>
          <w:color w:val="000000" w:themeColor="text1"/>
          <w:u w:val="single" w:color="000000" w:themeColor="text1"/>
        </w:rPr>
        <w:noBreakHyphen/>
        <w:t>1540(A),</w:t>
      </w:r>
      <w:r w:rsidRPr="00096885">
        <w:rPr>
          <w:color w:val="000000" w:themeColor="text1"/>
          <w:u w:color="000000" w:themeColor="text1"/>
        </w:rPr>
        <w:t xml:space="preserve"> through the use of premiums, coupons, or stamps redeemable by mail.</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val="single" w:color="000000" w:themeColor="text1"/>
        </w:rPr>
        <w:t>(B)</w:t>
      </w:r>
      <w:r w:rsidRPr="00096885">
        <w:rPr>
          <w:color w:val="000000" w:themeColor="text1"/>
          <w:u w:color="000000" w:themeColor="text1"/>
        </w:rPr>
        <w:tab/>
      </w:r>
      <w:r w:rsidRPr="00096885">
        <w:rPr>
          <w:color w:val="000000" w:themeColor="text1"/>
          <w:u w:val="single" w:color="000000" w:themeColor="text1"/>
        </w:rPr>
        <w:t>In addition to the provisions of subsection (A), a retail dealer may offer a discount on the sale of alcoholic liquor or nonalcoholic items, listed in Section 61</w:t>
      </w:r>
      <w:r w:rsidRPr="00096885">
        <w:rPr>
          <w:color w:val="000000" w:themeColor="text1"/>
          <w:u w:val="single" w:color="000000" w:themeColor="text1"/>
        </w:rPr>
        <w:noBreakHyphen/>
        <w:t>6</w:t>
      </w:r>
      <w:r w:rsidRPr="00096885">
        <w:rPr>
          <w:color w:val="000000" w:themeColor="text1"/>
          <w:u w:val="single" w:color="000000" w:themeColor="text1"/>
        </w:rPr>
        <w:noBreakHyphen/>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sidRPr="00096885">
        <w:rPr>
          <w:color w:val="000000" w:themeColor="text1"/>
          <w:u w:color="000000" w:themeColor="text1"/>
        </w:rPr>
        <w:t>”</w:t>
      </w:r>
    </w:p>
    <w:p w:rsidR="00467B94" w:rsidRPr="00096885" w:rsidRDefault="00467B94" w:rsidP="00467B94">
      <w:pPr>
        <w:rPr>
          <w:color w:val="000000" w:themeColor="text1"/>
          <w:u w:color="000000" w:themeColor="text1"/>
        </w:rPr>
      </w:pPr>
      <w:r w:rsidRPr="00096885">
        <w:rPr>
          <w:color w:val="000000" w:themeColor="text1"/>
          <w:u w:color="000000" w:themeColor="text1"/>
        </w:rPr>
        <w:t>SECTION</w:t>
      </w:r>
      <w:r w:rsidRPr="00096885">
        <w:rPr>
          <w:color w:val="000000" w:themeColor="text1"/>
          <w:u w:color="000000" w:themeColor="text1"/>
        </w:rPr>
        <w:tab/>
        <w:t>2.</w:t>
      </w:r>
      <w:r w:rsidRPr="00096885">
        <w:rPr>
          <w:color w:val="000000" w:themeColor="text1"/>
          <w:u w:color="000000" w:themeColor="text1"/>
        </w:rPr>
        <w:tab/>
        <w:t>Section 61</w:t>
      </w:r>
      <w:r w:rsidRPr="00096885">
        <w:rPr>
          <w:color w:val="000000" w:themeColor="text1"/>
          <w:u w:color="000000" w:themeColor="text1"/>
        </w:rPr>
        <w:noBreakHyphen/>
        <w:t>6</w:t>
      </w:r>
      <w:r w:rsidRPr="00096885">
        <w:rPr>
          <w:color w:val="000000" w:themeColor="text1"/>
          <w:u w:color="000000" w:themeColor="text1"/>
        </w:rPr>
        <w:noBreakHyphen/>
        <w:t>1500 of the 1976 Code is amended to read:</w:t>
      </w:r>
    </w:p>
    <w:p w:rsidR="00467B94" w:rsidRPr="00096885" w:rsidRDefault="00467B94" w:rsidP="00467B94">
      <w:pPr>
        <w:rPr>
          <w:color w:val="000000" w:themeColor="text1"/>
          <w:u w:color="000000" w:themeColor="text1"/>
        </w:rPr>
      </w:pPr>
      <w:r w:rsidRPr="00096885">
        <w:rPr>
          <w:color w:val="000000" w:themeColor="text1"/>
          <w:u w:color="000000" w:themeColor="text1"/>
        </w:rPr>
        <w:tab/>
        <w:t>“Section 61</w:t>
      </w:r>
      <w:r w:rsidRPr="00096885">
        <w:rPr>
          <w:color w:val="000000" w:themeColor="text1"/>
          <w:u w:color="000000" w:themeColor="text1"/>
        </w:rPr>
        <w:noBreakHyphen/>
        <w:t>6</w:t>
      </w:r>
      <w:r w:rsidRPr="00096885">
        <w:rPr>
          <w:color w:val="000000" w:themeColor="text1"/>
          <w:u w:color="000000" w:themeColor="text1"/>
        </w:rPr>
        <w:noBreakHyphen/>
        <w:t xml:space="preserve">1500. </w:t>
      </w:r>
      <w:r w:rsidRPr="00096885">
        <w:rPr>
          <w:color w:val="000000" w:themeColor="text1"/>
          <w:u w:color="000000" w:themeColor="text1"/>
        </w:rPr>
        <w:tab/>
        <w:t>(A)</w:t>
      </w:r>
      <w:r w:rsidRPr="00096885">
        <w:rPr>
          <w:color w:val="000000" w:themeColor="text1"/>
          <w:u w:color="000000" w:themeColor="text1"/>
        </w:rPr>
        <w:tab/>
        <w:t xml:space="preserve">A retail dealer may not: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 xml:space="preserve">(1) </w:t>
      </w:r>
      <w:r w:rsidRPr="00096885">
        <w:rPr>
          <w:color w:val="000000" w:themeColor="text1"/>
          <w:u w:color="000000" w:themeColor="text1"/>
        </w:rPr>
        <w:tab/>
        <w:t xml:space="preserve">sell, barter, exchange, give, or offer for sale, barter, or exchange, or permit the sale, barter, exchange, or gift, of alcoholic liquors without regard to the size of the container: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(a)</w:t>
      </w:r>
      <w:r w:rsidRPr="00096885">
        <w:rPr>
          <w:color w:val="000000" w:themeColor="text1"/>
          <w:u w:color="000000" w:themeColor="text1"/>
        </w:rPr>
        <w:tab/>
        <w:t xml:space="preserve">between the hours of 7:00 p.m. and 9:00 a.m.;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(b)</w:t>
      </w:r>
      <w:r w:rsidRPr="00096885">
        <w:rPr>
          <w:color w:val="000000" w:themeColor="text1"/>
          <w:u w:color="000000" w:themeColor="text1"/>
        </w:rPr>
        <w:tab/>
        <w:t xml:space="preserve">for consumption on the premises;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(c)</w:t>
      </w:r>
      <w:r w:rsidRPr="00096885">
        <w:rPr>
          <w:color w:val="000000" w:themeColor="text1"/>
          <w:u w:color="000000" w:themeColor="text1"/>
        </w:rPr>
        <w:tab/>
        <w:t>to a person under twenty</w:t>
      </w:r>
      <w:r w:rsidRPr="00096885">
        <w:rPr>
          <w:color w:val="000000" w:themeColor="text1"/>
          <w:u w:color="000000" w:themeColor="text1"/>
        </w:rPr>
        <w:noBreakHyphen/>
        <w:t xml:space="preserve">one years of age;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(d)</w:t>
      </w:r>
      <w:r w:rsidRPr="00096885">
        <w:rPr>
          <w:color w:val="000000" w:themeColor="text1"/>
          <w:u w:color="000000" w:themeColor="text1"/>
        </w:rPr>
        <w:tab/>
        <w:t xml:space="preserve">to an intoxicated person;  </w:t>
      </w:r>
      <w:r w:rsidRPr="00096885">
        <w:rPr>
          <w:strike/>
          <w:color w:val="000000" w:themeColor="text1"/>
          <w:u w:color="000000" w:themeColor="text1"/>
        </w:rPr>
        <w:t>or</w:t>
      </w:r>
      <w:r w:rsidRPr="00096885">
        <w:rPr>
          <w:color w:val="000000" w:themeColor="text1"/>
          <w:u w:color="000000" w:themeColor="text1"/>
        </w:rPr>
        <w:t xml:space="preserve">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(e)</w:t>
      </w:r>
      <w:r w:rsidRPr="00096885">
        <w:rPr>
          <w:color w:val="000000" w:themeColor="text1"/>
          <w:u w:color="000000" w:themeColor="text1"/>
        </w:rPr>
        <w:tab/>
        <w:t xml:space="preserve">to a mentally incompetent person; </w:t>
      </w:r>
      <w:r w:rsidRPr="00096885">
        <w:rPr>
          <w:color w:val="000000" w:themeColor="text1"/>
          <w:u w:val="single" w:color="000000" w:themeColor="text1"/>
        </w:rPr>
        <w:t>or</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r>
      <w:r w:rsidRPr="00096885">
        <w:rPr>
          <w:color w:val="000000" w:themeColor="text1"/>
          <w:u w:val="single" w:color="000000" w:themeColor="text1"/>
        </w:rPr>
        <w:t xml:space="preserve">(f) </w:t>
      </w:r>
      <w:r w:rsidRPr="00096885">
        <w:rPr>
          <w:color w:val="000000" w:themeColor="text1"/>
          <w:u w:color="000000" w:themeColor="text1"/>
        </w:rPr>
        <w:tab/>
      </w:r>
      <w:r w:rsidRPr="00096885">
        <w:rPr>
          <w:color w:val="000000" w:themeColor="text1"/>
          <w:u w:val="single" w:color="000000" w:themeColor="text1"/>
        </w:rPr>
        <w:t>to a person the retail dealer knows is another retail dealer, except as provided in Section 61</w:t>
      </w:r>
      <w:r w:rsidRPr="00096885">
        <w:rPr>
          <w:color w:val="000000" w:themeColor="text1"/>
          <w:u w:val="single" w:color="000000" w:themeColor="text1"/>
        </w:rPr>
        <w:noBreakHyphen/>
        <w:t>6</w:t>
      </w:r>
      <w:r w:rsidRPr="00096885">
        <w:rPr>
          <w:color w:val="000000" w:themeColor="text1"/>
          <w:u w:val="single" w:color="000000" w:themeColor="text1"/>
        </w:rPr>
        <w:noBreakHyphen/>
        <w:t>950 or between locations owned by the same retail dealer;</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 xml:space="preserve">(2) </w:t>
      </w:r>
      <w:r w:rsidRPr="00096885">
        <w:rPr>
          <w:color w:val="000000" w:themeColor="text1"/>
          <w:u w:color="000000" w:themeColor="text1"/>
        </w:rPr>
        <w:tab/>
        <w:t xml:space="preserve">permit the drinking of alcoholic liquors in his store or place of business;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(3)</w:t>
      </w:r>
      <w:r w:rsidRPr="00096885">
        <w:rPr>
          <w:color w:val="000000" w:themeColor="text1"/>
          <w:u w:color="000000" w:themeColor="text1"/>
        </w:rPr>
        <w:tab/>
        <w:t xml:space="preserve">sell alcoholic liquors on credit;  however, this item does not prohibit payment by electronic transfer of funds if: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(a)</w:t>
      </w:r>
      <w:r w:rsidRPr="00096885">
        <w:rPr>
          <w:color w:val="000000" w:themeColor="text1"/>
          <w:u w:color="000000" w:themeColor="text1"/>
        </w:rPr>
        <w:tab/>
        <w:t xml:space="preserve">the transfer of funds is initiated by an irrevocable payment order on or before delivery of the alcoholic liquors;  and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(b)</w:t>
      </w:r>
      <w:r w:rsidRPr="00096885">
        <w:rPr>
          <w:color w:val="000000" w:themeColor="text1"/>
          <w:u w:color="000000" w:themeColor="text1"/>
        </w:rPr>
        <w:tab/>
        <w:t xml:space="preserve">the electronic transfer is initiated by the retailer no later than one business day after delivery;  </w:t>
      </w:r>
      <w:r w:rsidRPr="00096885">
        <w:rPr>
          <w:strike/>
          <w:color w:val="000000" w:themeColor="text1"/>
          <w:u w:color="000000" w:themeColor="text1"/>
        </w:rPr>
        <w:t>or</w:t>
      </w:r>
      <w:r w:rsidRPr="00096885">
        <w:rPr>
          <w:color w:val="000000" w:themeColor="text1"/>
          <w:u w:color="000000" w:themeColor="text1"/>
        </w:rPr>
        <w:t xml:space="preserve">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(4)</w:t>
      </w:r>
      <w:r w:rsidRPr="00096885">
        <w:rPr>
          <w:color w:val="000000" w:themeColor="text1"/>
          <w:u w:color="000000" w:themeColor="text1"/>
        </w:rPr>
        <w:tab/>
        <w:t>redeem proof</w:t>
      </w:r>
      <w:r w:rsidRPr="00096885">
        <w:rPr>
          <w:color w:val="000000" w:themeColor="text1"/>
          <w:u w:color="000000" w:themeColor="text1"/>
        </w:rPr>
        <w:noBreakHyphen/>
        <w:t>of</w:t>
      </w:r>
      <w:r w:rsidRPr="00096885">
        <w:rPr>
          <w:color w:val="000000" w:themeColor="text1"/>
          <w:u w:color="000000" w:themeColor="text1"/>
        </w:rPr>
        <w:noBreakHyphen/>
        <w:t>purchase certificates for any promotional item</w:t>
      </w:r>
      <w:r w:rsidRPr="00096885">
        <w:rPr>
          <w:color w:val="000000" w:themeColor="text1"/>
          <w:u w:val="single" w:color="000000" w:themeColor="text1"/>
        </w:rPr>
        <w:t>; or</w:t>
      </w:r>
      <w:r w:rsidRPr="00096885">
        <w:rPr>
          <w:color w:val="000000" w:themeColor="text1"/>
          <w:u w:color="000000" w:themeColor="text1"/>
        </w:rPr>
        <w:t xml:space="preserve">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val="single" w:color="000000" w:themeColor="text1"/>
        </w:rPr>
        <w:t>(5)</w:t>
      </w:r>
      <w:r w:rsidRPr="00096885">
        <w:rPr>
          <w:color w:val="000000" w:themeColor="text1"/>
          <w:u w:color="000000" w:themeColor="text1"/>
        </w:rPr>
        <w:tab/>
      </w:r>
      <w:r w:rsidRPr="00096885">
        <w:rPr>
          <w:color w:val="000000" w:themeColor="text1"/>
          <w:u w:val="single" w:color="000000" w:themeColor="text1"/>
        </w:rPr>
        <w:t>purchase, barter, exchange, receive, or offer to purchase, barter, exchange, receive or permit the purchase, barter, exchange, or receipt, of alcoholic liquors without regard to the size of the container from another retail dealer, except as provided in Section 61</w:t>
      </w:r>
      <w:r w:rsidRPr="00096885">
        <w:rPr>
          <w:color w:val="000000" w:themeColor="text1"/>
          <w:u w:val="single" w:color="000000" w:themeColor="text1"/>
        </w:rPr>
        <w:noBreakHyphen/>
        <w:t>6</w:t>
      </w:r>
      <w:r w:rsidRPr="00096885">
        <w:rPr>
          <w:color w:val="000000" w:themeColor="text1"/>
          <w:u w:val="single" w:color="000000" w:themeColor="text1"/>
        </w:rPr>
        <w:noBreakHyphen/>
        <w:t>950 or between locations owned by the same retail dealer</w:t>
      </w:r>
      <w:r w:rsidRPr="00096885">
        <w:rPr>
          <w:color w:val="000000" w:themeColor="text1"/>
          <w:u w:color="000000" w:themeColor="text1"/>
        </w:rPr>
        <w:t>.</w:t>
      </w:r>
    </w:p>
    <w:p w:rsidR="00467B94" w:rsidRPr="00096885" w:rsidRDefault="00467B94" w:rsidP="00467B94">
      <w:pPr>
        <w:rPr>
          <w:color w:val="000000" w:themeColor="text1"/>
          <w:u w:color="000000" w:themeColor="text1"/>
        </w:rPr>
      </w:pPr>
      <w:r w:rsidRPr="00096885">
        <w:rPr>
          <w:color w:val="000000" w:themeColor="text1"/>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467B94" w:rsidRPr="00096885" w:rsidRDefault="00467B94" w:rsidP="00467B94">
      <w:pPr>
        <w:rPr>
          <w:color w:val="000000" w:themeColor="text1"/>
          <w:u w:color="000000" w:themeColor="text1"/>
        </w:rPr>
      </w:pPr>
      <w:r w:rsidRPr="00096885">
        <w:rPr>
          <w:color w:val="000000" w:themeColor="text1"/>
          <w:u w:color="000000" w:themeColor="text1"/>
        </w:rPr>
        <w:tab/>
        <w:t>(B)(1)</w:t>
      </w:r>
      <w:r w:rsidRPr="00096885">
        <w:rPr>
          <w:color w:val="000000" w:themeColor="text1"/>
          <w:u w:color="000000" w:themeColor="text1"/>
        </w:rPr>
        <w:tab/>
        <w:t xml:space="preserve">It is unlawful for a person licensed to sell alcoholic liquors pursuant to the provisions of this section to knowingly and willfully refill, partially refill, or reuse a bottle of lawfully purchased alcoholic liquor, or otherwise tamper with the contents of the bottle.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(2)</w:t>
      </w:r>
      <w:r w:rsidRPr="00096885">
        <w:rPr>
          <w:color w:val="000000" w:themeColor="text1"/>
          <w:u w:color="000000" w:themeColor="text1"/>
        </w:rPr>
        <w:tab/>
        <w:t xml:space="preserve">A person who violates the provisions of this section is guilty of a misdemeanor and, upon conviction: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(a)</w:t>
      </w:r>
      <w:r w:rsidRPr="00096885">
        <w:rPr>
          <w:color w:val="000000" w:themeColor="text1"/>
          <w:u w:color="000000" w:themeColor="text1"/>
        </w:rPr>
        <w:tab/>
        <w:t xml:space="preserve">for a first offense, must be fined five hundred dollars or imprisoned for not more than thirty days, or both;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r>
      <w:r w:rsidRPr="00096885">
        <w:rPr>
          <w:color w:val="000000" w:themeColor="text1"/>
          <w:u w:color="000000" w:themeColor="text1"/>
        </w:rPr>
        <w:tab/>
        <w:t>(b)</w:t>
      </w:r>
      <w:r w:rsidRPr="00096885">
        <w:rPr>
          <w:color w:val="000000" w:themeColor="text1"/>
          <w:u w:color="000000" w:themeColor="text1"/>
        </w:rPr>
        <w:tab/>
        <w:t xml:space="preserve">for a second or subsequent offense, must be fined one thousand dollars or imprisoned not more than six months, or both. </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(3)</w:t>
      </w:r>
      <w:r w:rsidRPr="00096885">
        <w:rPr>
          <w:color w:val="000000" w:themeColor="text1"/>
          <w:u w:color="000000" w:themeColor="text1"/>
        </w:rPr>
        <w:tab/>
        <w:t xml:space="preserve">In addition to the penalties provided in subsection (B), a violation of this section may subject the licensee or permit holder to revocation or suspension of the license or permit by the department.  </w:t>
      </w:r>
      <w:r w:rsidRPr="00096885">
        <w:rPr>
          <w:color w:val="000000" w:themeColor="text1"/>
          <w:u w:val="single" w:color="000000" w:themeColor="text1"/>
        </w:rPr>
        <w:t>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467B94" w:rsidRPr="00096885" w:rsidRDefault="00467B94" w:rsidP="00467B94">
      <w:pPr>
        <w:rPr>
          <w:color w:val="000000" w:themeColor="text1"/>
          <w:u w:color="000000" w:themeColor="text1"/>
        </w:rPr>
      </w:pPr>
      <w:r w:rsidRPr="00096885">
        <w:rPr>
          <w:color w:val="000000" w:themeColor="text1"/>
          <w:u w:color="000000" w:themeColor="text1"/>
        </w:rPr>
        <w:tab/>
      </w:r>
      <w:r w:rsidRPr="00096885">
        <w:rPr>
          <w:color w:val="000000" w:themeColor="text1"/>
          <w:u w:color="000000" w:themeColor="text1"/>
        </w:rPr>
        <w:tab/>
        <w:t>(4)</w:t>
      </w:r>
      <w:r w:rsidRPr="00096885">
        <w:rPr>
          <w:color w:val="000000" w:themeColor="text1"/>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467B94" w:rsidRPr="00096885" w:rsidRDefault="00467B94" w:rsidP="00467B94">
      <w:pPr>
        <w:rPr>
          <w:color w:val="000000" w:themeColor="text1"/>
          <w:u w:color="000000" w:themeColor="text1"/>
        </w:rPr>
      </w:pPr>
      <w:r w:rsidRPr="00096885">
        <w:rPr>
          <w:color w:val="000000" w:themeColor="text1"/>
          <w:u w:color="000000" w:themeColor="text1"/>
        </w:rPr>
        <w:tab/>
        <w:t>(C)</w:t>
      </w:r>
      <w:r w:rsidRPr="00096885">
        <w:rPr>
          <w:color w:val="000000" w:themeColor="text1"/>
          <w:u w:color="000000" w:themeColor="text1"/>
        </w:rPr>
        <w:tab/>
        <w:t>A retail dealer must keep a record of all sales of alcoholic liquors sold to establishments licensed for on</w:t>
      </w:r>
      <w:r w:rsidRPr="00096885">
        <w:rPr>
          <w:color w:val="000000" w:themeColor="text1"/>
          <w:u w:color="000000" w:themeColor="text1"/>
        </w:rPr>
        <w:noBreakHyphen/>
        <w:t xml:space="preserve">premises consumption.  The record must include the name of the purchaser and the date and quantity of the sale by brand and bottle size. </w:t>
      </w:r>
    </w:p>
    <w:p w:rsidR="00467B94" w:rsidRPr="00096885" w:rsidRDefault="00467B94" w:rsidP="00467B94">
      <w:pPr>
        <w:rPr>
          <w:color w:val="000000" w:themeColor="text1"/>
          <w:u w:color="000000" w:themeColor="text1"/>
        </w:rPr>
      </w:pPr>
      <w:r w:rsidRPr="00096885">
        <w:rPr>
          <w:color w:val="000000" w:themeColor="text1"/>
          <w:u w:color="000000" w:themeColor="text1"/>
        </w:rPr>
        <w:tab/>
        <w:t>(D)</w:t>
      </w:r>
      <w:r w:rsidRPr="00096885">
        <w:rPr>
          <w:color w:val="000000" w:themeColor="text1"/>
          <w:u w:color="000000" w:themeColor="text1"/>
        </w:rPr>
        <w:tab/>
        <w:t>It is unlawful to sell alcoholic liquors except during lawful hours of operation.”</w:t>
      </w:r>
    </w:p>
    <w:p w:rsidR="00467B94" w:rsidRPr="00096885" w:rsidRDefault="00467B94" w:rsidP="00467B94">
      <w:pPr>
        <w:rPr>
          <w:color w:val="000000" w:themeColor="text1"/>
          <w:u w:color="000000" w:themeColor="text1"/>
        </w:rPr>
      </w:pPr>
      <w:r w:rsidRPr="00096885">
        <w:rPr>
          <w:color w:val="000000" w:themeColor="text1"/>
          <w:u w:color="000000" w:themeColor="text1"/>
        </w:rPr>
        <w:t>SECTION</w:t>
      </w:r>
      <w:r w:rsidRPr="00096885">
        <w:rPr>
          <w:color w:val="000000" w:themeColor="text1"/>
          <w:u w:color="000000" w:themeColor="text1"/>
        </w:rPr>
        <w:tab/>
        <w:t>3.</w:t>
      </w:r>
      <w:r w:rsidRPr="00096885">
        <w:rPr>
          <w:color w:val="000000" w:themeColor="text1"/>
          <w:u w:color="000000" w:themeColor="text1"/>
        </w:rPr>
        <w:tab/>
        <w:t>Subarticle 1, Article 3, Chapter 6, Title 61 of the 1976 Code is amended by adding:</w:t>
      </w:r>
    </w:p>
    <w:p w:rsidR="00467B94" w:rsidRPr="00096885" w:rsidRDefault="00467B94" w:rsidP="00467B94">
      <w:pPr>
        <w:rPr>
          <w:color w:val="000000" w:themeColor="text1"/>
          <w:u w:color="000000" w:themeColor="text1"/>
        </w:rPr>
      </w:pPr>
      <w:r w:rsidRPr="00096885">
        <w:rPr>
          <w:color w:val="000000" w:themeColor="text1"/>
          <w:u w:color="000000" w:themeColor="text1"/>
        </w:rPr>
        <w:tab/>
        <w:t>“Section 61</w:t>
      </w:r>
      <w:r w:rsidRPr="00096885">
        <w:rPr>
          <w:color w:val="000000" w:themeColor="text1"/>
          <w:u w:color="000000" w:themeColor="text1"/>
        </w:rPr>
        <w:noBreakHyphen/>
        <w:t>6</w:t>
      </w:r>
      <w:r w:rsidRPr="00096885">
        <w:rPr>
          <w:color w:val="000000" w:themeColor="text1"/>
          <w:u w:color="000000" w:themeColor="text1"/>
        </w:rPr>
        <w:noBreakHyphen/>
        <w:t>195.</w:t>
      </w:r>
      <w:r w:rsidRPr="00096885">
        <w:rPr>
          <w:color w:val="000000" w:themeColor="text1"/>
          <w:u w:color="000000" w:themeColor="text1"/>
        </w:rPr>
        <w:tab/>
        <w:t>The department must not issue or renew a retail dealer’s license until the applicant has certified that the applicant has not purchased and will not purchase alcoholic liquors from another person that does not hold a wholesaler’s license.”</w:t>
      </w:r>
    </w:p>
    <w:p w:rsidR="00467B94" w:rsidRPr="00096885" w:rsidRDefault="00467B94" w:rsidP="00467B94">
      <w:pPr>
        <w:rPr>
          <w:color w:val="000000" w:themeColor="text1"/>
          <w:u w:color="000000" w:themeColor="text1"/>
        </w:rPr>
      </w:pPr>
      <w:r w:rsidRPr="00096885">
        <w:rPr>
          <w:color w:val="000000" w:themeColor="text1"/>
          <w:u w:color="000000" w:themeColor="text1"/>
        </w:rPr>
        <w:t>SECTION</w:t>
      </w:r>
      <w:r w:rsidRPr="00096885">
        <w:rPr>
          <w:color w:val="000000" w:themeColor="text1"/>
          <w:u w:color="000000" w:themeColor="text1"/>
        </w:rPr>
        <w:tab/>
        <w:t>4.</w:t>
      </w:r>
      <w:r w:rsidRPr="00096885">
        <w:rPr>
          <w:color w:val="000000" w:themeColor="text1"/>
          <w:u w:color="000000" w:themeColor="text1"/>
        </w:rPr>
        <w:tab/>
        <w:t>Section 61</w:t>
      </w:r>
      <w:r w:rsidRPr="00096885">
        <w:rPr>
          <w:color w:val="000000" w:themeColor="text1"/>
          <w:u w:color="000000" w:themeColor="text1"/>
        </w:rPr>
        <w:noBreakHyphen/>
        <w:t>6</w:t>
      </w:r>
      <w:r w:rsidRPr="00096885">
        <w:rPr>
          <w:color w:val="000000" w:themeColor="text1"/>
          <w:u w:color="000000" w:themeColor="text1"/>
        </w:rPr>
        <w:noBreakHyphen/>
        <w:t>1530 of the 1976 Code is amended by adding an appropriately numbered item at the end to read:</w:t>
      </w:r>
    </w:p>
    <w:p w:rsidR="00467B94" w:rsidRPr="00096885" w:rsidRDefault="00467B94" w:rsidP="00467B94">
      <w:pPr>
        <w:rPr>
          <w:color w:val="000000" w:themeColor="text1"/>
          <w:u w:color="000000" w:themeColor="text1"/>
        </w:rPr>
      </w:pPr>
      <w:r w:rsidRPr="00096885">
        <w:rPr>
          <w:color w:val="000000" w:themeColor="text1"/>
          <w:u w:color="000000" w:themeColor="text1"/>
        </w:rPr>
        <w:tab/>
        <w:t>“(  )</w:t>
      </w:r>
      <w:r w:rsidRPr="00096885">
        <w:rPr>
          <w:color w:val="000000" w:themeColor="text1"/>
          <w:u w:color="000000" w:themeColor="text1"/>
        </w:rPr>
        <w:tab/>
        <w:t>‘The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467B94" w:rsidRPr="00096885" w:rsidRDefault="00467B94" w:rsidP="00467B94">
      <w:pPr>
        <w:rPr>
          <w:color w:val="000000" w:themeColor="text1"/>
          <w:u w:color="000000" w:themeColor="text1"/>
        </w:rPr>
      </w:pPr>
      <w:r w:rsidRPr="00096885">
        <w:rPr>
          <w:color w:val="000000" w:themeColor="text1"/>
          <w:u w:color="000000" w:themeColor="text1"/>
        </w:rPr>
        <w:t>SECTION</w:t>
      </w:r>
      <w:r w:rsidRPr="00096885">
        <w:rPr>
          <w:color w:val="000000" w:themeColor="text1"/>
          <w:u w:color="000000" w:themeColor="text1"/>
        </w:rPr>
        <w:tab/>
        <w:t>5.</w:t>
      </w:r>
      <w:r w:rsidRPr="00096885">
        <w:rPr>
          <w:color w:val="000000" w:themeColor="text1"/>
          <w:u w:color="000000" w:themeColor="text1"/>
        </w:rPr>
        <w:tab/>
        <w:t>This act takes effect upon approval by the Governor.</w:t>
      </w:r>
      <w:r w:rsidR="00783712">
        <w:rPr>
          <w:color w:val="000000" w:themeColor="text1"/>
          <w:u w:color="000000" w:themeColor="text1"/>
        </w:rPr>
        <w:t xml:space="preserve"> </w:t>
      </w:r>
      <w:r w:rsidRPr="00096885">
        <w:rPr>
          <w:color w:val="000000" w:themeColor="text1"/>
          <w:u w:color="000000" w:themeColor="text1"/>
        </w:rPr>
        <w:t>/</w:t>
      </w:r>
    </w:p>
    <w:p w:rsidR="00467B94" w:rsidRPr="00096885" w:rsidRDefault="00467B94" w:rsidP="00467B94">
      <w:r w:rsidRPr="00096885">
        <w:t>Renumber sections to conform.</w:t>
      </w:r>
    </w:p>
    <w:p w:rsidR="00467B94" w:rsidRDefault="00467B94" w:rsidP="00467B94">
      <w:r w:rsidRPr="00096885">
        <w:t>Amend title to conform.</w:t>
      </w:r>
    </w:p>
    <w:p w:rsidR="00467B94" w:rsidRDefault="00467B94" w:rsidP="00467B94"/>
    <w:p w:rsidR="00467B94" w:rsidRDefault="00467B94" w:rsidP="00467B94">
      <w:r>
        <w:t>Rep. COLE explained the amendment.</w:t>
      </w:r>
    </w:p>
    <w:p w:rsidR="00467B94" w:rsidRDefault="00467B94" w:rsidP="00467B94"/>
    <w:p w:rsidR="00467B94" w:rsidRDefault="00467B94" w:rsidP="00467B94">
      <w:r>
        <w:t>Rep. HERBKERSMAN moved to divide the question, which was agreed to.</w:t>
      </w:r>
    </w:p>
    <w:p w:rsidR="00467B94" w:rsidRDefault="00467B94" w:rsidP="00467B94"/>
    <w:p w:rsidR="00467B94" w:rsidRDefault="00467B94" w:rsidP="00467B94">
      <w:pPr>
        <w:keepNext/>
        <w:jc w:val="center"/>
        <w:rPr>
          <w:b/>
        </w:rPr>
      </w:pPr>
      <w:r w:rsidRPr="00467B94">
        <w:rPr>
          <w:b/>
        </w:rPr>
        <w:t>QUESTION 1--INTERRUPTED DEBATE</w:t>
      </w:r>
    </w:p>
    <w:p w:rsidR="00467B94" w:rsidRDefault="00467B94" w:rsidP="00467B94">
      <w:pPr>
        <w:jc w:val="center"/>
        <w:rPr>
          <w:b/>
        </w:rPr>
      </w:pPr>
    </w:p>
    <w:p w:rsidR="00467B94" w:rsidRPr="00C6211E" w:rsidRDefault="00467B94" w:rsidP="00467B94">
      <w:r w:rsidRPr="00C6211E">
        <w:t>The Committee on Judiciary proposed the following Amendment No.  H. 3512 (COUNCIL\3512C001.NL.DG13 QUESTION 1)</w:t>
      </w:r>
      <w:r w:rsidR="00653FB8">
        <w:t>:</w:t>
      </w:r>
    </w:p>
    <w:p w:rsidR="00467B94" w:rsidRPr="00C6211E" w:rsidRDefault="00467B94" w:rsidP="00467B94">
      <w:pPr>
        <w:rPr>
          <w:color w:val="000000" w:themeColor="text1"/>
          <w:u w:color="000000" w:themeColor="text1"/>
        </w:rPr>
      </w:pPr>
      <w:r w:rsidRPr="00C6211E">
        <w:t xml:space="preserve">Amend the bill, as and if amended, by </w:t>
      </w:r>
      <w:r w:rsidRPr="00C6211E">
        <w:rPr>
          <w:color w:val="000000" w:themeColor="text1"/>
          <w:u w:color="000000" w:themeColor="text1"/>
        </w:rPr>
        <w:t>striking all after the enacting words and inserting:</w:t>
      </w:r>
    </w:p>
    <w:p w:rsidR="00467B94" w:rsidRPr="00C6211E" w:rsidRDefault="00467B94" w:rsidP="00467B94">
      <w:pPr>
        <w:rPr>
          <w:color w:val="000000" w:themeColor="text1"/>
          <w:u w:color="000000" w:themeColor="text1"/>
        </w:rPr>
      </w:pPr>
      <w:r w:rsidRPr="00C6211E">
        <w:rPr>
          <w:color w:val="000000" w:themeColor="text1"/>
          <w:u w:color="000000" w:themeColor="text1"/>
        </w:rPr>
        <w:t>/</w:t>
      </w:r>
      <w:r w:rsidRPr="00C6211E">
        <w:rPr>
          <w:color w:val="000000" w:themeColor="text1"/>
          <w:u w:color="000000" w:themeColor="text1"/>
        </w:rPr>
        <w:tab/>
        <w:t>SECTION</w:t>
      </w:r>
      <w:r w:rsidRPr="00C6211E">
        <w:rPr>
          <w:color w:val="000000" w:themeColor="text1"/>
          <w:u w:color="000000" w:themeColor="text1"/>
        </w:rPr>
        <w:tab/>
        <w:t>1.</w:t>
      </w:r>
      <w:r w:rsidRPr="00C6211E">
        <w:rPr>
          <w:color w:val="000000" w:themeColor="text1"/>
          <w:u w:color="000000" w:themeColor="text1"/>
        </w:rPr>
        <w:tab/>
        <w:t>Section 61</w:t>
      </w:r>
      <w:r w:rsidRPr="00C6211E">
        <w:rPr>
          <w:color w:val="000000" w:themeColor="text1"/>
          <w:u w:color="000000" w:themeColor="text1"/>
        </w:rPr>
        <w:noBreakHyphen/>
        <w:t>6</w:t>
      </w:r>
      <w:r w:rsidRPr="00C6211E">
        <w:rPr>
          <w:color w:val="000000" w:themeColor="text1"/>
          <w:u w:color="000000" w:themeColor="text1"/>
        </w:rPr>
        <w:noBreakHyphen/>
        <w:t xml:space="preserve">1560 of the 1976 Code is amended to read: </w:t>
      </w:r>
    </w:p>
    <w:p w:rsidR="00467B94" w:rsidRPr="00C6211E" w:rsidRDefault="00467B94" w:rsidP="00467B94">
      <w:pPr>
        <w:rPr>
          <w:color w:val="000000" w:themeColor="text1"/>
          <w:u w:color="000000" w:themeColor="text1"/>
        </w:rPr>
      </w:pPr>
      <w:r w:rsidRPr="00C6211E">
        <w:rPr>
          <w:color w:val="000000" w:themeColor="text1"/>
          <w:u w:color="000000" w:themeColor="text1"/>
        </w:rPr>
        <w:tab/>
        <w:t>“Section 61</w:t>
      </w:r>
      <w:r w:rsidRPr="00C6211E">
        <w:rPr>
          <w:color w:val="000000" w:themeColor="text1"/>
          <w:u w:color="000000" w:themeColor="text1"/>
        </w:rPr>
        <w:noBreakHyphen/>
        <w:t>6</w:t>
      </w:r>
      <w:r w:rsidRPr="00C6211E">
        <w:rPr>
          <w:color w:val="000000" w:themeColor="text1"/>
          <w:u w:color="000000" w:themeColor="text1"/>
        </w:rPr>
        <w:noBreakHyphen/>
        <w:t xml:space="preserve">1650. </w:t>
      </w:r>
      <w:r w:rsidRPr="00C6211E">
        <w:rPr>
          <w:color w:val="000000" w:themeColor="text1"/>
          <w:u w:color="000000" w:themeColor="text1"/>
        </w:rPr>
        <w:tab/>
      </w:r>
      <w:r w:rsidRPr="00C6211E">
        <w:rPr>
          <w:color w:val="000000" w:themeColor="text1"/>
          <w:u w:val="single" w:color="000000" w:themeColor="text1"/>
        </w:rPr>
        <w:t>(A)</w:t>
      </w:r>
      <w:r w:rsidRPr="00C6211E">
        <w:rPr>
          <w:color w:val="000000" w:themeColor="text1"/>
          <w:u w:color="000000" w:themeColor="text1"/>
        </w:rPr>
        <w:tab/>
        <w:t>Notwithstanding any other provision of law, a retail dealer, wholesaler, or producer may offer discounts on alcoholic liquors or nonalcoholic items</w:t>
      </w:r>
      <w:r w:rsidRPr="00C6211E">
        <w:rPr>
          <w:color w:val="000000" w:themeColor="text1"/>
          <w:u w:val="single" w:color="000000" w:themeColor="text1"/>
        </w:rPr>
        <w:t>, listed in Section 61</w:t>
      </w:r>
      <w:r w:rsidRPr="00C6211E">
        <w:rPr>
          <w:color w:val="000000" w:themeColor="text1"/>
          <w:u w:val="single" w:color="000000" w:themeColor="text1"/>
        </w:rPr>
        <w:noBreakHyphen/>
        <w:t>6</w:t>
      </w:r>
      <w:r w:rsidRPr="00C6211E">
        <w:rPr>
          <w:color w:val="000000" w:themeColor="text1"/>
          <w:u w:val="single" w:color="000000" w:themeColor="text1"/>
        </w:rPr>
        <w:noBreakHyphen/>
        <w:t>1540(A),</w:t>
      </w:r>
      <w:r w:rsidRPr="00C6211E">
        <w:rPr>
          <w:color w:val="000000" w:themeColor="text1"/>
          <w:u w:color="000000" w:themeColor="text1"/>
        </w:rPr>
        <w:t xml:space="preserve"> through the use of premiums, coupons, or stamps redeemable by mail.</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val="single" w:color="000000" w:themeColor="text1"/>
        </w:rPr>
        <w:t>(B)</w:t>
      </w:r>
      <w:r w:rsidRPr="00C6211E">
        <w:rPr>
          <w:color w:val="000000" w:themeColor="text1"/>
          <w:u w:color="000000" w:themeColor="text1"/>
        </w:rPr>
        <w:tab/>
      </w:r>
      <w:r w:rsidRPr="00C6211E">
        <w:rPr>
          <w:color w:val="000000" w:themeColor="text1"/>
          <w:u w:val="single" w:color="000000" w:themeColor="text1"/>
        </w:rPr>
        <w:t>In addition to the provisions of subsection (A), a retail dealer may offer a discount on the sale of alcoholic liquor or nonalcoholic items, listed in Section 61</w:t>
      </w:r>
      <w:r w:rsidRPr="00C6211E">
        <w:rPr>
          <w:color w:val="000000" w:themeColor="text1"/>
          <w:u w:val="single" w:color="000000" w:themeColor="text1"/>
        </w:rPr>
        <w:noBreakHyphen/>
        <w:t>6</w:t>
      </w:r>
      <w:r w:rsidRPr="00C6211E">
        <w:rPr>
          <w:color w:val="000000" w:themeColor="text1"/>
          <w:u w:val="single" w:color="000000" w:themeColor="text1"/>
        </w:rPr>
        <w:noBreakHyphen/>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sidRPr="00C6211E">
        <w:rPr>
          <w:color w:val="000000" w:themeColor="text1"/>
          <w:u w:color="000000" w:themeColor="text1"/>
        </w:rPr>
        <w:t>”</w:t>
      </w:r>
    </w:p>
    <w:p w:rsidR="00467B94" w:rsidRPr="00C6211E" w:rsidRDefault="00467B94" w:rsidP="00467B94">
      <w:pPr>
        <w:rPr>
          <w:color w:val="000000" w:themeColor="text1"/>
          <w:u w:color="000000" w:themeColor="text1"/>
        </w:rPr>
      </w:pPr>
      <w:r w:rsidRPr="00C6211E">
        <w:rPr>
          <w:color w:val="000000" w:themeColor="text1"/>
          <w:u w:color="000000" w:themeColor="text1"/>
        </w:rPr>
        <w:t>SECTION</w:t>
      </w:r>
      <w:r w:rsidRPr="00C6211E">
        <w:rPr>
          <w:color w:val="000000" w:themeColor="text1"/>
          <w:u w:color="000000" w:themeColor="text1"/>
        </w:rPr>
        <w:tab/>
        <w:t>2.</w:t>
      </w:r>
      <w:r w:rsidRPr="00C6211E">
        <w:rPr>
          <w:color w:val="000000" w:themeColor="text1"/>
          <w:u w:color="000000" w:themeColor="text1"/>
        </w:rPr>
        <w:tab/>
        <w:t>Section 61</w:t>
      </w:r>
      <w:r w:rsidRPr="00C6211E">
        <w:rPr>
          <w:color w:val="000000" w:themeColor="text1"/>
          <w:u w:color="000000" w:themeColor="text1"/>
        </w:rPr>
        <w:noBreakHyphen/>
        <w:t>6</w:t>
      </w:r>
      <w:r w:rsidRPr="00C6211E">
        <w:rPr>
          <w:color w:val="000000" w:themeColor="text1"/>
          <w:u w:color="000000" w:themeColor="text1"/>
        </w:rPr>
        <w:noBreakHyphen/>
        <w:t>1500 of the 1976 Code is amended to read:</w:t>
      </w:r>
    </w:p>
    <w:p w:rsidR="00467B94" w:rsidRPr="00C6211E" w:rsidRDefault="00467B94" w:rsidP="00467B94">
      <w:pPr>
        <w:rPr>
          <w:color w:val="000000" w:themeColor="text1"/>
          <w:u w:color="000000" w:themeColor="text1"/>
        </w:rPr>
      </w:pPr>
      <w:r w:rsidRPr="00C6211E">
        <w:rPr>
          <w:color w:val="000000" w:themeColor="text1"/>
          <w:u w:color="000000" w:themeColor="text1"/>
        </w:rPr>
        <w:tab/>
        <w:t>“Section 61</w:t>
      </w:r>
      <w:r w:rsidRPr="00C6211E">
        <w:rPr>
          <w:color w:val="000000" w:themeColor="text1"/>
          <w:u w:color="000000" w:themeColor="text1"/>
        </w:rPr>
        <w:noBreakHyphen/>
        <w:t>6</w:t>
      </w:r>
      <w:r w:rsidRPr="00C6211E">
        <w:rPr>
          <w:color w:val="000000" w:themeColor="text1"/>
          <w:u w:color="000000" w:themeColor="text1"/>
        </w:rPr>
        <w:noBreakHyphen/>
        <w:t xml:space="preserve">1500. </w:t>
      </w:r>
      <w:r w:rsidRPr="00C6211E">
        <w:rPr>
          <w:color w:val="000000" w:themeColor="text1"/>
          <w:u w:color="000000" w:themeColor="text1"/>
        </w:rPr>
        <w:tab/>
        <w:t>(A)</w:t>
      </w:r>
      <w:r w:rsidRPr="00C6211E">
        <w:rPr>
          <w:color w:val="000000" w:themeColor="text1"/>
          <w:u w:color="000000" w:themeColor="text1"/>
        </w:rPr>
        <w:tab/>
        <w:t xml:space="preserve">A retail dealer may not: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t xml:space="preserve">(1) </w:t>
      </w:r>
      <w:r w:rsidRPr="00C6211E">
        <w:rPr>
          <w:color w:val="000000" w:themeColor="text1"/>
          <w:u w:color="000000" w:themeColor="text1"/>
        </w:rPr>
        <w:tab/>
        <w:t xml:space="preserve">sell, barter, exchange, give, or offer for sale, barter, or exchange, or permit the sale, barter, exchange, or gift, of alcoholic liquors without regard to the size of the container: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(a)</w:t>
      </w:r>
      <w:r w:rsidRPr="00C6211E">
        <w:rPr>
          <w:color w:val="000000" w:themeColor="text1"/>
          <w:u w:color="000000" w:themeColor="text1"/>
        </w:rPr>
        <w:tab/>
        <w:t xml:space="preserve">between the hours of 7:00 p.m. and 9:00 a.m.;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(b)</w:t>
      </w:r>
      <w:r w:rsidRPr="00C6211E">
        <w:rPr>
          <w:color w:val="000000" w:themeColor="text1"/>
          <w:u w:color="000000" w:themeColor="text1"/>
        </w:rPr>
        <w:tab/>
        <w:t xml:space="preserve">for consumption on the premises;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(c)</w:t>
      </w:r>
      <w:r w:rsidRPr="00C6211E">
        <w:rPr>
          <w:color w:val="000000" w:themeColor="text1"/>
          <w:u w:color="000000" w:themeColor="text1"/>
        </w:rPr>
        <w:tab/>
        <w:t>to a person under twenty</w:t>
      </w:r>
      <w:r w:rsidRPr="00C6211E">
        <w:rPr>
          <w:color w:val="000000" w:themeColor="text1"/>
          <w:u w:color="000000" w:themeColor="text1"/>
        </w:rPr>
        <w:noBreakHyphen/>
        <w:t xml:space="preserve">one years of age;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(d)</w:t>
      </w:r>
      <w:r w:rsidRPr="00C6211E">
        <w:rPr>
          <w:color w:val="000000" w:themeColor="text1"/>
          <w:u w:color="000000" w:themeColor="text1"/>
        </w:rPr>
        <w:tab/>
        <w:t xml:space="preserve">to an intoxicated person;  </w:t>
      </w:r>
      <w:r w:rsidRPr="00C6211E">
        <w:rPr>
          <w:strike/>
          <w:color w:val="000000" w:themeColor="text1"/>
          <w:u w:color="000000" w:themeColor="text1"/>
        </w:rPr>
        <w:t>or</w:t>
      </w:r>
      <w:r w:rsidRPr="00C6211E">
        <w:rPr>
          <w:color w:val="000000" w:themeColor="text1"/>
          <w:u w:color="000000" w:themeColor="text1"/>
        </w:rPr>
        <w:t xml:space="preserve">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(e)</w:t>
      </w:r>
      <w:r w:rsidRPr="00C6211E">
        <w:rPr>
          <w:color w:val="000000" w:themeColor="text1"/>
          <w:u w:color="000000" w:themeColor="text1"/>
        </w:rPr>
        <w:tab/>
        <w:t xml:space="preserve">to a mentally incompetent person; </w:t>
      </w:r>
      <w:r w:rsidRPr="00C6211E">
        <w:rPr>
          <w:color w:val="000000" w:themeColor="text1"/>
          <w:u w:val="single" w:color="000000" w:themeColor="text1"/>
        </w:rPr>
        <w:t>or</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r>
      <w:r w:rsidRPr="00C6211E">
        <w:rPr>
          <w:color w:val="000000" w:themeColor="text1"/>
          <w:u w:val="single" w:color="000000" w:themeColor="text1"/>
        </w:rPr>
        <w:t xml:space="preserve">(f) </w:t>
      </w:r>
      <w:r w:rsidRPr="00C6211E">
        <w:rPr>
          <w:color w:val="000000" w:themeColor="text1"/>
          <w:u w:color="000000" w:themeColor="text1"/>
        </w:rPr>
        <w:tab/>
      </w:r>
      <w:r w:rsidRPr="00C6211E">
        <w:rPr>
          <w:color w:val="000000" w:themeColor="text1"/>
          <w:u w:val="single" w:color="000000" w:themeColor="text1"/>
        </w:rPr>
        <w:t>to a person the retail dealer knows is another retail dealer, except as provided in Section 61</w:t>
      </w:r>
      <w:r w:rsidRPr="00C6211E">
        <w:rPr>
          <w:color w:val="000000" w:themeColor="text1"/>
          <w:u w:val="single" w:color="000000" w:themeColor="text1"/>
        </w:rPr>
        <w:noBreakHyphen/>
        <w:t>6</w:t>
      </w:r>
      <w:r w:rsidRPr="00C6211E">
        <w:rPr>
          <w:color w:val="000000" w:themeColor="text1"/>
          <w:u w:val="single" w:color="000000" w:themeColor="text1"/>
        </w:rPr>
        <w:noBreakHyphen/>
        <w:t>950 or between locations owned by the same retail dealer;</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t xml:space="preserve">(2) </w:t>
      </w:r>
      <w:r w:rsidRPr="00C6211E">
        <w:rPr>
          <w:color w:val="000000" w:themeColor="text1"/>
          <w:u w:color="000000" w:themeColor="text1"/>
        </w:rPr>
        <w:tab/>
        <w:t xml:space="preserve">permit the drinking of alcoholic liquors in his store or place of business;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t>(3)</w:t>
      </w:r>
      <w:r w:rsidRPr="00C6211E">
        <w:rPr>
          <w:color w:val="000000" w:themeColor="text1"/>
          <w:u w:color="000000" w:themeColor="text1"/>
        </w:rPr>
        <w:tab/>
        <w:t xml:space="preserve">sell alcoholic liquors on credit;  however, this item does not prohibit payment by electronic transfer of funds if: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(a)</w:t>
      </w:r>
      <w:r w:rsidRPr="00C6211E">
        <w:rPr>
          <w:color w:val="000000" w:themeColor="text1"/>
          <w:u w:color="000000" w:themeColor="text1"/>
        </w:rPr>
        <w:tab/>
        <w:t xml:space="preserve">the transfer of funds is initiated by an irrevocable payment order on or before delivery of the alcoholic liquors;  and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(b)</w:t>
      </w:r>
      <w:r w:rsidRPr="00C6211E">
        <w:rPr>
          <w:color w:val="000000" w:themeColor="text1"/>
          <w:u w:color="000000" w:themeColor="text1"/>
        </w:rPr>
        <w:tab/>
        <w:t xml:space="preserve">the electronic transfer is initiated by the retailer no later than one business day after delivery;  </w:t>
      </w:r>
      <w:r w:rsidRPr="00C6211E">
        <w:rPr>
          <w:strike/>
          <w:color w:val="000000" w:themeColor="text1"/>
          <w:u w:color="000000" w:themeColor="text1"/>
        </w:rPr>
        <w:t>or</w:t>
      </w:r>
      <w:r w:rsidRPr="00C6211E">
        <w:rPr>
          <w:color w:val="000000" w:themeColor="text1"/>
          <w:u w:color="000000" w:themeColor="text1"/>
        </w:rPr>
        <w:t xml:space="preserve">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t>(4)</w:t>
      </w:r>
      <w:r w:rsidRPr="00C6211E">
        <w:rPr>
          <w:color w:val="000000" w:themeColor="text1"/>
          <w:u w:color="000000" w:themeColor="text1"/>
        </w:rPr>
        <w:tab/>
        <w:t>redeem proof</w:t>
      </w:r>
      <w:r w:rsidRPr="00C6211E">
        <w:rPr>
          <w:color w:val="000000" w:themeColor="text1"/>
          <w:u w:color="000000" w:themeColor="text1"/>
        </w:rPr>
        <w:noBreakHyphen/>
        <w:t>of</w:t>
      </w:r>
      <w:r w:rsidRPr="00C6211E">
        <w:rPr>
          <w:color w:val="000000" w:themeColor="text1"/>
          <w:u w:color="000000" w:themeColor="text1"/>
        </w:rPr>
        <w:noBreakHyphen/>
        <w:t>purchase certificates for any promotional item</w:t>
      </w:r>
      <w:r w:rsidRPr="00C6211E">
        <w:rPr>
          <w:color w:val="000000" w:themeColor="text1"/>
          <w:u w:val="single" w:color="000000" w:themeColor="text1"/>
        </w:rPr>
        <w:t>; or</w:t>
      </w:r>
      <w:r w:rsidRPr="00C6211E">
        <w:rPr>
          <w:color w:val="000000" w:themeColor="text1"/>
          <w:u w:color="000000" w:themeColor="text1"/>
        </w:rPr>
        <w:t xml:space="preserve">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val="single" w:color="000000" w:themeColor="text1"/>
        </w:rPr>
        <w:t>(5)</w:t>
      </w:r>
      <w:r w:rsidRPr="00C6211E">
        <w:rPr>
          <w:color w:val="000000" w:themeColor="text1"/>
          <w:u w:color="000000" w:themeColor="text1"/>
        </w:rPr>
        <w:tab/>
      </w:r>
      <w:r w:rsidRPr="00C6211E">
        <w:rPr>
          <w:color w:val="000000" w:themeColor="text1"/>
          <w:u w:val="single" w:color="000000" w:themeColor="text1"/>
        </w:rPr>
        <w:t>purchase, barter, exchange, receive, or offer to purchase, barter, exchange, receive or permit the purchase, barter, exchange, or receipt, of alcoholic liquors without regard to the size of the container from another retail dealer, except as provided in Section 61</w:t>
      </w:r>
      <w:r w:rsidRPr="00C6211E">
        <w:rPr>
          <w:color w:val="000000" w:themeColor="text1"/>
          <w:u w:val="single" w:color="000000" w:themeColor="text1"/>
        </w:rPr>
        <w:noBreakHyphen/>
        <w:t>6</w:t>
      </w:r>
      <w:r w:rsidRPr="00C6211E">
        <w:rPr>
          <w:color w:val="000000" w:themeColor="text1"/>
          <w:u w:val="single" w:color="000000" w:themeColor="text1"/>
        </w:rPr>
        <w:noBreakHyphen/>
        <w:t>950 or between locations owned by the same retail dealer</w:t>
      </w:r>
      <w:r w:rsidRPr="00C6211E">
        <w:rPr>
          <w:color w:val="000000" w:themeColor="text1"/>
          <w:u w:color="000000" w:themeColor="text1"/>
        </w:rPr>
        <w:t>.</w:t>
      </w:r>
    </w:p>
    <w:p w:rsidR="00467B94" w:rsidRPr="00C6211E" w:rsidRDefault="00467B94" w:rsidP="00467B94">
      <w:pPr>
        <w:rPr>
          <w:color w:val="000000" w:themeColor="text1"/>
          <w:u w:color="000000" w:themeColor="text1"/>
        </w:rPr>
      </w:pPr>
      <w:r w:rsidRPr="00C6211E">
        <w:rPr>
          <w:color w:val="000000" w:themeColor="text1"/>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467B94" w:rsidRPr="00C6211E" w:rsidRDefault="00467B94" w:rsidP="00467B94">
      <w:pPr>
        <w:rPr>
          <w:color w:val="000000" w:themeColor="text1"/>
          <w:u w:color="000000" w:themeColor="text1"/>
        </w:rPr>
      </w:pPr>
      <w:r w:rsidRPr="00C6211E">
        <w:rPr>
          <w:color w:val="000000" w:themeColor="text1"/>
          <w:u w:color="000000" w:themeColor="text1"/>
        </w:rPr>
        <w:tab/>
        <w:t>(B)(1)</w:t>
      </w:r>
      <w:r w:rsidRPr="00C6211E">
        <w:rPr>
          <w:color w:val="000000" w:themeColor="text1"/>
          <w:u w:color="000000" w:themeColor="text1"/>
        </w:rPr>
        <w:tab/>
        <w:t xml:space="preserve">It is unlawful for a person licensed to sell alcoholic liquors pursuant to the provisions of this section to knowingly and willfully refill, partially refill, or reuse a bottle of lawfully purchased alcoholic liquor, or otherwise tamper with the contents of the bottle.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t>(2)</w:t>
      </w:r>
      <w:r w:rsidRPr="00C6211E">
        <w:rPr>
          <w:color w:val="000000" w:themeColor="text1"/>
          <w:u w:color="000000" w:themeColor="text1"/>
        </w:rPr>
        <w:tab/>
        <w:t xml:space="preserve">A person who violates the provisions of this section is guilty of a misdemeanor and, upon conviction: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(a)</w:t>
      </w:r>
      <w:r w:rsidRPr="00C6211E">
        <w:rPr>
          <w:color w:val="000000" w:themeColor="text1"/>
          <w:u w:color="000000" w:themeColor="text1"/>
        </w:rPr>
        <w:tab/>
        <w:t xml:space="preserve">for a first offense, must be fined five hundred dollars or imprisoned for not more than thirty days, or both;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r>
      <w:r w:rsidRPr="00C6211E">
        <w:rPr>
          <w:color w:val="000000" w:themeColor="text1"/>
          <w:u w:color="000000" w:themeColor="text1"/>
        </w:rPr>
        <w:tab/>
        <w:t>(b)</w:t>
      </w:r>
      <w:r w:rsidRPr="00C6211E">
        <w:rPr>
          <w:color w:val="000000" w:themeColor="text1"/>
          <w:u w:color="000000" w:themeColor="text1"/>
        </w:rPr>
        <w:tab/>
        <w:t xml:space="preserve">for a second or subsequent offense, must be fined one thousand dollars or imprisoned not more than six months, or both. </w:t>
      </w:r>
    </w:p>
    <w:p w:rsidR="00467B94" w:rsidRPr="00C6211E" w:rsidRDefault="00467B94" w:rsidP="00467B94">
      <w:pPr>
        <w:rPr>
          <w:color w:val="000000" w:themeColor="text1"/>
          <w:u w:color="000000" w:themeColor="text1"/>
        </w:rPr>
      </w:pPr>
      <w:r w:rsidRPr="00C6211E">
        <w:rPr>
          <w:color w:val="000000" w:themeColor="text1"/>
          <w:u w:color="000000" w:themeColor="text1"/>
        </w:rPr>
        <w:tab/>
      </w:r>
      <w:r w:rsidRPr="00C6211E">
        <w:rPr>
          <w:color w:val="000000" w:themeColor="text1"/>
          <w:u w:color="000000" w:themeColor="text1"/>
        </w:rPr>
        <w:tab/>
        <w:t>(4)</w:t>
      </w:r>
      <w:r w:rsidRPr="00C6211E">
        <w:rPr>
          <w:color w:val="000000" w:themeColor="text1"/>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467B94" w:rsidRPr="00C6211E" w:rsidRDefault="00467B94" w:rsidP="00467B94">
      <w:pPr>
        <w:rPr>
          <w:color w:val="000000" w:themeColor="text1"/>
          <w:u w:color="000000" w:themeColor="text1"/>
        </w:rPr>
      </w:pPr>
      <w:r w:rsidRPr="00C6211E">
        <w:rPr>
          <w:color w:val="000000" w:themeColor="text1"/>
          <w:u w:color="000000" w:themeColor="text1"/>
        </w:rPr>
        <w:tab/>
        <w:t>(C)</w:t>
      </w:r>
      <w:r w:rsidRPr="00C6211E">
        <w:rPr>
          <w:color w:val="000000" w:themeColor="text1"/>
          <w:u w:color="000000" w:themeColor="text1"/>
        </w:rPr>
        <w:tab/>
        <w:t>A retail dealer must keep a record of all sales of alcoholic liquors sold to establishments licensed for on</w:t>
      </w:r>
      <w:r w:rsidRPr="00C6211E">
        <w:rPr>
          <w:color w:val="000000" w:themeColor="text1"/>
          <w:u w:color="000000" w:themeColor="text1"/>
        </w:rPr>
        <w:noBreakHyphen/>
        <w:t xml:space="preserve">premises consumption.  The record must include the name of the purchaser and the date and quantity of the sale by brand and bottle size. </w:t>
      </w:r>
    </w:p>
    <w:p w:rsidR="00467B94" w:rsidRPr="00C6211E" w:rsidRDefault="00467B94" w:rsidP="00467B94">
      <w:pPr>
        <w:rPr>
          <w:color w:val="000000" w:themeColor="text1"/>
          <w:u w:color="000000" w:themeColor="text1"/>
        </w:rPr>
      </w:pPr>
      <w:r w:rsidRPr="00C6211E">
        <w:rPr>
          <w:color w:val="000000" w:themeColor="text1"/>
          <w:u w:color="000000" w:themeColor="text1"/>
        </w:rPr>
        <w:tab/>
        <w:t>(D)</w:t>
      </w:r>
      <w:r w:rsidRPr="00C6211E">
        <w:rPr>
          <w:color w:val="000000" w:themeColor="text1"/>
          <w:u w:color="000000" w:themeColor="text1"/>
        </w:rPr>
        <w:tab/>
        <w:t>It is unlawful to sell alcoholic liquors except during lawful hours of operation.”</w:t>
      </w:r>
    </w:p>
    <w:p w:rsidR="00467B94" w:rsidRPr="00C6211E" w:rsidRDefault="00467B94" w:rsidP="00467B94">
      <w:pPr>
        <w:rPr>
          <w:color w:val="000000" w:themeColor="text1"/>
          <w:u w:color="000000" w:themeColor="text1"/>
        </w:rPr>
      </w:pPr>
      <w:r w:rsidRPr="00C6211E">
        <w:rPr>
          <w:color w:val="000000" w:themeColor="text1"/>
          <w:u w:color="000000" w:themeColor="text1"/>
        </w:rPr>
        <w:t>SECTION</w:t>
      </w:r>
      <w:r w:rsidRPr="00C6211E">
        <w:rPr>
          <w:color w:val="000000" w:themeColor="text1"/>
          <w:u w:color="000000" w:themeColor="text1"/>
        </w:rPr>
        <w:tab/>
        <w:t>3.</w:t>
      </w:r>
      <w:r w:rsidRPr="00C6211E">
        <w:rPr>
          <w:color w:val="000000" w:themeColor="text1"/>
          <w:u w:color="000000" w:themeColor="text1"/>
        </w:rPr>
        <w:tab/>
        <w:t>Subarticle 1, Article 3, Chapter 6, Title 61 of the 1976 Code is amended by adding:</w:t>
      </w:r>
    </w:p>
    <w:p w:rsidR="00467B94" w:rsidRPr="00C6211E" w:rsidRDefault="00467B94" w:rsidP="00467B94">
      <w:pPr>
        <w:rPr>
          <w:color w:val="000000" w:themeColor="text1"/>
          <w:u w:color="000000" w:themeColor="text1"/>
        </w:rPr>
      </w:pPr>
      <w:r w:rsidRPr="00C6211E">
        <w:rPr>
          <w:color w:val="000000" w:themeColor="text1"/>
          <w:u w:color="000000" w:themeColor="text1"/>
        </w:rPr>
        <w:tab/>
        <w:t>“Section 61</w:t>
      </w:r>
      <w:r w:rsidRPr="00C6211E">
        <w:rPr>
          <w:color w:val="000000" w:themeColor="text1"/>
          <w:u w:color="000000" w:themeColor="text1"/>
        </w:rPr>
        <w:noBreakHyphen/>
        <w:t>6</w:t>
      </w:r>
      <w:r w:rsidRPr="00C6211E">
        <w:rPr>
          <w:color w:val="000000" w:themeColor="text1"/>
          <w:u w:color="000000" w:themeColor="text1"/>
        </w:rPr>
        <w:noBreakHyphen/>
        <w:t>195.</w:t>
      </w:r>
      <w:r w:rsidRPr="00C6211E">
        <w:rPr>
          <w:color w:val="000000" w:themeColor="text1"/>
          <w:u w:color="000000" w:themeColor="text1"/>
        </w:rPr>
        <w:tab/>
        <w:t>The department must not issue or renew a retail dealer’s license until the applicant has certified that the applicant has not purchased and will not purchase alcoholic liquors from another person that does not hold a wholesaler’s license.”</w:t>
      </w:r>
    </w:p>
    <w:p w:rsidR="00467B94" w:rsidRPr="00C6211E" w:rsidRDefault="00467B94" w:rsidP="00467B94">
      <w:pPr>
        <w:rPr>
          <w:color w:val="000000" w:themeColor="text1"/>
          <w:u w:color="000000" w:themeColor="text1"/>
        </w:rPr>
      </w:pPr>
      <w:r w:rsidRPr="00C6211E">
        <w:rPr>
          <w:color w:val="000000" w:themeColor="text1"/>
          <w:u w:color="000000" w:themeColor="text1"/>
        </w:rPr>
        <w:t>SECTION</w:t>
      </w:r>
      <w:r w:rsidRPr="00C6211E">
        <w:rPr>
          <w:color w:val="000000" w:themeColor="text1"/>
          <w:u w:color="000000" w:themeColor="text1"/>
        </w:rPr>
        <w:tab/>
        <w:t>4.</w:t>
      </w:r>
      <w:r w:rsidRPr="00C6211E">
        <w:rPr>
          <w:color w:val="000000" w:themeColor="text1"/>
          <w:u w:color="000000" w:themeColor="text1"/>
        </w:rPr>
        <w:tab/>
        <w:t>Section 61</w:t>
      </w:r>
      <w:r w:rsidRPr="00C6211E">
        <w:rPr>
          <w:color w:val="000000" w:themeColor="text1"/>
          <w:u w:color="000000" w:themeColor="text1"/>
        </w:rPr>
        <w:noBreakHyphen/>
        <w:t>6</w:t>
      </w:r>
      <w:r w:rsidRPr="00C6211E">
        <w:rPr>
          <w:color w:val="000000" w:themeColor="text1"/>
          <w:u w:color="000000" w:themeColor="text1"/>
        </w:rPr>
        <w:noBreakHyphen/>
        <w:t>1530 of the 1976 Code is amended by adding an appropriately numbered item at the end to read:</w:t>
      </w:r>
    </w:p>
    <w:p w:rsidR="00467B94" w:rsidRPr="00C6211E" w:rsidRDefault="00467B94" w:rsidP="00467B94">
      <w:pPr>
        <w:rPr>
          <w:color w:val="000000" w:themeColor="text1"/>
          <w:u w:color="000000" w:themeColor="text1"/>
        </w:rPr>
      </w:pPr>
      <w:r w:rsidRPr="00C6211E">
        <w:rPr>
          <w:color w:val="000000" w:themeColor="text1"/>
          <w:u w:color="000000" w:themeColor="text1"/>
        </w:rPr>
        <w:tab/>
        <w:t>“(  )</w:t>
      </w:r>
      <w:r w:rsidRPr="00C6211E">
        <w:rPr>
          <w:color w:val="000000" w:themeColor="text1"/>
          <w:u w:color="000000" w:themeColor="text1"/>
        </w:rPr>
        <w:tab/>
        <w:t>‘The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467B94" w:rsidRPr="00C6211E" w:rsidRDefault="00467B94" w:rsidP="00467B94">
      <w:pPr>
        <w:rPr>
          <w:color w:val="000000" w:themeColor="text1"/>
          <w:u w:color="000000" w:themeColor="text1"/>
        </w:rPr>
      </w:pPr>
      <w:r w:rsidRPr="00C6211E">
        <w:rPr>
          <w:color w:val="000000" w:themeColor="text1"/>
          <w:u w:color="000000" w:themeColor="text1"/>
        </w:rPr>
        <w:t>SECTION</w:t>
      </w:r>
      <w:r w:rsidRPr="00C6211E">
        <w:rPr>
          <w:color w:val="000000" w:themeColor="text1"/>
          <w:u w:color="000000" w:themeColor="text1"/>
        </w:rPr>
        <w:tab/>
        <w:t>5.</w:t>
      </w:r>
      <w:r w:rsidRPr="00C6211E">
        <w:rPr>
          <w:color w:val="000000" w:themeColor="text1"/>
          <w:u w:color="000000" w:themeColor="text1"/>
        </w:rPr>
        <w:tab/>
        <w:t>This act takes effect upon approval by the Governor./</w:t>
      </w:r>
    </w:p>
    <w:p w:rsidR="00467B94" w:rsidRPr="00C6211E" w:rsidRDefault="00467B94" w:rsidP="00467B94">
      <w:r w:rsidRPr="00C6211E">
        <w:t>Renumber sections to conform.</w:t>
      </w:r>
    </w:p>
    <w:p w:rsidR="00467B94" w:rsidRPr="00C6211E" w:rsidRDefault="00467B94" w:rsidP="00467B94">
      <w:r w:rsidRPr="00C6211E">
        <w:t>Amend title to conform.</w:t>
      </w:r>
    </w:p>
    <w:p w:rsidR="00467B94" w:rsidRDefault="00467B94" w:rsidP="00467B94">
      <w:pPr>
        <w:jc w:val="center"/>
        <w:rPr>
          <w:b/>
        </w:rPr>
      </w:pPr>
      <w:bookmarkStart w:id="114" w:name="file_end250"/>
      <w:bookmarkEnd w:id="114"/>
    </w:p>
    <w:p w:rsidR="00467B94" w:rsidRDefault="00467B94" w:rsidP="00467B94">
      <w:r>
        <w:t>Rep. OTT spoke against the question.</w:t>
      </w:r>
    </w:p>
    <w:p w:rsidR="00467B94" w:rsidRDefault="00467B94" w:rsidP="00467B94">
      <w:r>
        <w:t>Rep. QUINN spoke in favor of the question.</w:t>
      </w:r>
    </w:p>
    <w:p w:rsidR="00467B94" w:rsidRDefault="00467B94" w:rsidP="00467B94"/>
    <w:p w:rsidR="00467B94" w:rsidRDefault="00467B94" w:rsidP="00467B94">
      <w:r>
        <w:t xml:space="preserve">Further proceedings were interrupted by expiration of time on the uncontested Calendar.  </w:t>
      </w:r>
    </w:p>
    <w:p w:rsidR="00467B94" w:rsidRDefault="00467B94" w:rsidP="00467B94"/>
    <w:p w:rsidR="00467B94" w:rsidRDefault="00467B94" w:rsidP="00467B94">
      <w:pPr>
        <w:keepNext/>
        <w:jc w:val="center"/>
        <w:rPr>
          <w:b/>
        </w:rPr>
      </w:pPr>
      <w:r w:rsidRPr="00467B94">
        <w:rPr>
          <w:b/>
        </w:rPr>
        <w:t>RECURRENCE TO THE MORNING HOUR</w:t>
      </w:r>
    </w:p>
    <w:p w:rsidR="00467B94" w:rsidRDefault="00467B94" w:rsidP="00467B94">
      <w:r>
        <w:t>Rep. RIDGEWAY moved that the House recur to the morning hour, which was agreed to.</w:t>
      </w:r>
    </w:p>
    <w:p w:rsidR="00467B94" w:rsidRDefault="00467B94" w:rsidP="00467B94"/>
    <w:p w:rsidR="00467B94" w:rsidRDefault="00467B94" w:rsidP="00467B94">
      <w:pPr>
        <w:keepNext/>
        <w:jc w:val="center"/>
        <w:rPr>
          <w:b/>
        </w:rPr>
      </w:pPr>
      <w:r w:rsidRPr="00467B94">
        <w:rPr>
          <w:b/>
        </w:rPr>
        <w:t xml:space="preserve">INTRODUCTION OF BILL  </w:t>
      </w:r>
    </w:p>
    <w:p w:rsidR="00467B94" w:rsidRDefault="00467B94" w:rsidP="00467B94">
      <w:r>
        <w:t>The following Bill was introduced, read the first time, and referred to appropriate committee:</w:t>
      </w:r>
    </w:p>
    <w:p w:rsidR="00467B94" w:rsidRDefault="00467B94" w:rsidP="00467B94">
      <w:pPr>
        <w:keepNext/>
      </w:pPr>
      <w:bookmarkStart w:id="115" w:name="include_clip_start_258"/>
      <w:bookmarkEnd w:id="115"/>
      <w:r>
        <w:t>S. 261 -- Senators Leatherman, Setzler, Ford and Campsen: A BILL TO AMEND SECTION 12-6-40, AS AMENDED, CODE OF LAWS OF SOUTH CAROLINA, 1976, RELATING TO THE APPLICATION OF THE INTERNAL REVENUE CODE TO STATE INCOME TAX LAWS, SO AS TO UPDATE THE REFERENCE TO THE INTERNAL REVENUE CODE TO JANUARY 2, 2013, AND TO DELETE AN INAPPLICABLE SUBITEM.</w:t>
      </w:r>
    </w:p>
    <w:p w:rsidR="00467B94" w:rsidRDefault="00467B94" w:rsidP="00467B94">
      <w:bookmarkStart w:id="116" w:name="include_clip_end_258"/>
      <w:bookmarkEnd w:id="116"/>
      <w:r>
        <w:t>On motion of Rep. WHITE, with unanimous consent, the Bill was ordered placed on the Calendar without reference.</w:t>
      </w:r>
    </w:p>
    <w:p w:rsidR="00467B94" w:rsidRDefault="00467B94" w:rsidP="00467B94"/>
    <w:p w:rsidR="00467B94" w:rsidRDefault="00467B94" w:rsidP="00467B94">
      <w:pPr>
        <w:keepNext/>
        <w:jc w:val="center"/>
        <w:rPr>
          <w:b/>
        </w:rPr>
      </w:pPr>
      <w:r w:rsidRPr="00467B94">
        <w:rPr>
          <w:b/>
        </w:rPr>
        <w:t>H. 3512--AMENDED AND ORDERED TO THIRD READING</w:t>
      </w:r>
    </w:p>
    <w:p w:rsidR="00467B94" w:rsidRDefault="00467B94" w:rsidP="00467B94">
      <w:pPr>
        <w:keepNext/>
      </w:pPr>
      <w:r>
        <w:t>Debate was resumed on the following Bill, the pending question being the consideration of Amendment 1, Question 1:</w:t>
      </w:r>
    </w:p>
    <w:p w:rsidR="00467B94" w:rsidRDefault="00467B94" w:rsidP="00467B94">
      <w:pPr>
        <w:keepNext/>
      </w:pPr>
      <w:bookmarkStart w:id="117" w:name="include_clip_start_261"/>
      <w:bookmarkEnd w:id="117"/>
    </w:p>
    <w:p w:rsidR="00467B94" w:rsidRDefault="00467B94" w:rsidP="00467B94">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467B94" w:rsidRDefault="00467B94" w:rsidP="00467B94">
      <w:bookmarkStart w:id="118" w:name="include_clip_end_261"/>
      <w:bookmarkEnd w:id="118"/>
    </w:p>
    <w:p w:rsidR="00467B94" w:rsidRDefault="00467B94" w:rsidP="00467B94">
      <w:pPr>
        <w:keepNext/>
        <w:jc w:val="center"/>
        <w:rPr>
          <w:b/>
        </w:rPr>
      </w:pPr>
      <w:r w:rsidRPr="00467B94">
        <w:rPr>
          <w:b/>
        </w:rPr>
        <w:t>QUESTION 1-- ADOPTED</w:t>
      </w:r>
    </w:p>
    <w:p w:rsidR="00783712" w:rsidRDefault="00783712" w:rsidP="00467B94"/>
    <w:p w:rsidR="00467B94" w:rsidRPr="006B49D9" w:rsidRDefault="00467B94" w:rsidP="00467B94">
      <w:pPr>
        <w:rPr>
          <w:color w:val="000000" w:themeColor="text1"/>
          <w:u w:color="000000" w:themeColor="text1"/>
        </w:rPr>
      </w:pPr>
      <w:r w:rsidRPr="006B49D9">
        <w:t xml:space="preserve">Amend the bill, as and if amended, by </w:t>
      </w:r>
      <w:r w:rsidRPr="006B49D9">
        <w:rPr>
          <w:color w:val="000000" w:themeColor="text1"/>
          <w:u w:color="000000" w:themeColor="text1"/>
        </w:rPr>
        <w:t>striking all after the enacting words and inserting:</w:t>
      </w:r>
    </w:p>
    <w:p w:rsidR="00467B94" w:rsidRPr="006B49D9" w:rsidRDefault="00467B94" w:rsidP="00467B94">
      <w:pPr>
        <w:rPr>
          <w:color w:val="000000" w:themeColor="text1"/>
          <w:u w:color="000000" w:themeColor="text1"/>
        </w:rPr>
      </w:pPr>
      <w:r w:rsidRPr="006B49D9">
        <w:rPr>
          <w:color w:val="000000" w:themeColor="text1"/>
          <w:u w:color="000000" w:themeColor="text1"/>
        </w:rPr>
        <w:t>/</w:t>
      </w:r>
      <w:r w:rsidRPr="006B49D9">
        <w:rPr>
          <w:color w:val="000000" w:themeColor="text1"/>
          <w:u w:color="000000" w:themeColor="text1"/>
        </w:rPr>
        <w:tab/>
        <w:t>SECTION</w:t>
      </w:r>
      <w:r w:rsidRPr="006B49D9">
        <w:rPr>
          <w:color w:val="000000" w:themeColor="text1"/>
          <w:u w:color="000000" w:themeColor="text1"/>
        </w:rPr>
        <w:tab/>
        <w:t>1.</w:t>
      </w:r>
      <w:r w:rsidRPr="006B49D9">
        <w:rPr>
          <w:color w:val="000000" w:themeColor="text1"/>
          <w:u w:color="000000" w:themeColor="text1"/>
        </w:rPr>
        <w:tab/>
        <w:t>Section 61</w:t>
      </w:r>
      <w:r w:rsidRPr="006B49D9">
        <w:rPr>
          <w:color w:val="000000" w:themeColor="text1"/>
          <w:u w:color="000000" w:themeColor="text1"/>
        </w:rPr>
        <w:noBreakHyphen/>
        <w:t>6</w:t>
      </w:r>
      <w:r w:rsidRPr="006B49D9">
        <w:rPr>
          <w:color w:val="000000" w:themeColor="text1"/>
          <w:u w:color="000000" w:themeColor="text1"/>
        </w:rPr>
        <w:noBreakHyphen/>
        <w:t xml:space="preserve">1560 of the 1976 Code is amended to read: </w:t>
      </w:r>
    </w:p>
    <w:p w:rsidR="00467B94" w:rsidRPr="006B49D9" w:rsidRDefault="00467B94" w:rsidP="00467B94">
      <w:pPr>
        <w:rPr>
          <w:color w:val="000000" w:themeColor="text1"/>
          <w:u w:color="000000" w:themeColor="text1"/>
        </w:rPr>
      </w:pPr>
      <w:r w:rsidRPr="006B49D9">
        <w:rPr>
          <w:color w:val="000000" w:themeColor="text1"/>
          <w:u w:color="000000" w:themeColor="text1"/>
        </w:rPr>
        <w:tab/>
        <w:t>“Section 61</w:t>
      </w:r>
      <w:r w:rsidRPr="006B49D9">
        <w:rPr>
          <w:color w:val="000000" w:themeColor="text1"/>
          <w:u w:color="000000" w:themeColor="text1"/>
        </w:rPr>
        <w:noBreakHyphen/>
        <w:t>6</w:t>
      </w:r>
      <w:r w:rsidRPr="006B49D9">
        <w:rPr>
          <w:color w:val="000000" w:themeColor="text1"/>
          <w:u w:color="000000" w:themeColor="text1"/>
        </w:rPr>
        <w:noBreakHyphen/>
        <w:t xml:space="preserve">1650. </w:t>
      </w:r>
      <w:r w:rsidRPr="006B49D9">
        <w:rPr>
          <w:color w:val="000000" w:themeColor="text1"/>
          <w:u w:color="000000" w:themeColor="text1"/>
        </w:rPr>
        <w:tab/>
      </w:r>
      <w:r w:rsidRPr="006B49D9">
        <w:rPr>
          <w:color w:val="000000" w:themeColor="text1"/>
          <w:u w:val="single" w:color="000000" w:themeColor="text1"/>
        </w:rPr>
        <w:t>(A)</w:t>
      </w:r>
      <w:r w:rsidRPr="006B49D9">
        <w:rPr>
          <w:color w:val="000000" w:themeColor="text1"/>
          <w:u w:color="000000" w:themeColor="text1"/>
        </w:rPr>
        <w:tab/>
        <w:t>Notwithstanding any other provision of law, a retail dealer, wholesaler, or producer may offer discounts on alcoholic liquors or nonalcoholic items</w:t>
      </w:r>
      <w:r w:rsidRPr="006B49D9">
        <w:rPr>
          <w:color w:val="000000" w:themeColor="text1"/>
          <w:u w:val="single" w:color="000000" w:themeColor="text1"/>
        </w:rPr>
        <w:t>, listed in Section 61</w:t>
      </w:r>
      <w:r w:rsidRPr="006B49D9">
        <w:rPr>
          <w:color w:val="000000" w:themeColor="text1"/>
          <w:u w:val="single" w:color="000000" w:themeColor="text1"/>
        </w:rPr>
        <w:noBreakHyphen/>
        <w:t>6</w:t>
      </w:r>
      <w:r w:rsidRPr="006B49D9">
        <w:rPr>
          <w:color w:val="000000" w:themeColor="text1"/>
          <w:u w:val="single" w:color="000000" w:themeColor="text1"/>
        </w:rPr>
        <w:noBreakHyphen/>
        <w:t>1540(A),</w:t>
      </w:r>
      <w:r w:rsidRPr="006B49D9">
        <w:rPr>
          <w:color w:val="000000" w:themeColor="text1"/>
          <w:u w:color="000000" w:themeColor="text1"/>
        </w:rPr>
        <w:t xml:space="preserve"> through the use of premiums, coupons, or stamps redeemable by mail.</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val="single" w:color="000000" w:themeColor="text1"/>
        </w:rPr>
        <w:t>(B)</w:t>
      </w:r>
      <w:r w:rsidRPr="006B49D9">
        <w:rPr>
          <w:color w:val="000000" w:themeColor="text1"/>
          <w:u w:color="000000" w:themeColor="text1"/>
        </w:rPr>
        <w:tab/>
      </w:r>
      <w:r w:rsidRPr="006B49D9">
        <w:rPr>
          <w:color w:val="000000" w:themeColor="text1"/>
          <w:u w:val="single" w:color="000000" w:themeColor="text1"/>
        </w:rPr>
        <w:t>In addition to the provisions of subsection (A), a retail dealer may offer a discount on the sale of alcoholic liquor or nonalcoholic items, listed in Section 61</w:t>
      </w:r>
      <w:r w:rsidRPr="006B49D9">
        <w:rPr>
          <w:color w:val="000000" w:themeColor="text1"/>
          <w:u w:val="single" w:color="000000" w:themeColor="text1"/>
        </w:rPr>
        <w:noBreakHyphen/>
        <w:t>6</w:t>
      </w:r>
      <w:r w:rsidRPr="006B49D9">
        <w:rPr>
          <w:color w:val="000000" w:themeColor="text1"/>
          <w:u w:val="single" w:color="000000" w:themeColor="text1"/>
        </w:rPr>
        <w:noBreakHyphen/>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sidRPr="006B49D9">
        <w:rPr>
          <w:color w:val="000000" w:themeColor="text1"/>
          <w:u w:color="000000" w:themeColor="text1"/>
        </w:rPr>
        <w:t>”</w:t>
      </w:r>
    </w:p>
    <w:p w:rsidR="00467B94" w:rsidRPr="006B49D9" w:rsidRDefault="00467B94" w:rsidP="00467B94">
      <w:pPr>
        <w:rPr>
          <w:color w:val="000000" w:themeColor="text1"/>
          <w:u w:color="000000" w:themeColor="text1"/>
        </w:rPr>
      </w:pPr>
      <w:r w:rsidRPr="006B49D9">
        <w:rPr>
          <w:color w:val="000000" w:themeColor="text1"/>
          <w:u w:color="000000" w:themeColor="text1"/>
        </w:rPr>
        <w:t>SECTION</w:t>
      </w:r>
      <w:r w:rsidRPr="006B49D9">
        <w:rPr>
          <w:color w:val="000000" w:themeColor="text1"/>
          <w:u w:color="000000" w:themeColor="text1"/>
        </w:rPr>
        <w:tab/>
        <w:t>2.</w:t>
      </w:r>
      <w:r w:rsidRPr="006B49D9">
        <w:rPr>
          <w:color w:val="000000" w:themeColor="text1"/>
          <w:u w:color="000000" w:themeColor="text1"/>
        </w:rPr>
        <w:tab/>
        <w:t>Section 61</w:t>
      </w:r>
      <w:r w:rsidRPr="006B49D9">
        <w:rPr>
          <w:color w:val="000000" w:themeColor="text1"/>
          <w:u w:color="000000" w:themeColor="text1"/>
        </w:rPr>
        <w:noBreakHyphen/>
        <w:t>6</w:t>
      </w:r>
      <w:r w:rsidRPr="006B49D9">
        <w:rPr>
          <w:color w:val="000000" w:themeColor="text1"/>
          <w:u w:color="000000" w:themeColor="text1"/>
        </w:rPr>
        <w:noBreakHyphen/>
        <w:t>1500 of the 1976 Code is amended to read:</w:t>
      </w:r>
    </w:p>
    <w:p w:rsidR="00467B94" w:rsidRPr="006B49D9" w:rsidRDefault="00467B94" w:rsidP="00467B94">
      <w:pPr>
        <w:rPr>
          <w:color w:val="000000" w:themeColor="text1"/>
          <w:u w:color="000000" w:themeColor="text1"/>
        </w:rPr>
      </w:pPr>
      <w:r w:rsidRPr="006B49D9">
        <w:rPr>
          <w:color w:val="000000" w:themeColor="text1"/>
          <w:u w:color="000000" w:themeColor="text1"/>
        </w:rPr>
        <w:tab/>
        <w:t>“Section 61</w:t>
      </w:r>
      <w:r w:rsidRPr="006B49D9">
        <w:rPr>
          <w:color w:val="000000" w:themeColor="text1"/>
          <w:u w:color="000000" w:themeColor="text1"/>
        </w:rPr>
        <w:noBreakHyphen/>
        <w:t>6</w:t>
      </w:r>
      <w:r w:rsidRPr="006B49D9">
        <w:rPr>
          <w:color w:val="000000" w:themeColor="text1"/>
          <w:u w:color="000000" w:themeColor="text1"/>
        </w:rPr>
        <w:noBreakHyphen/>
        <w:t xml:space="preserve">1500. </w:t>
      </w:r>
      <w:r w:rsidRPr="006B49D9">
        <w:rPr>
          <w:color w:val="000000" w:themeColor="text1"/>
          <w:u w:color="000000" w:themeColor="text1"/>
        </w:rPr>
        <w:tab/>
        <w:t>(A)</w:t>
      </w:r>
      <w:r w:rsidRPr="006B49D9">
        <w:rPr>
          <w:color w:val="000000" w:themeColor="text1"/>
          <w:u w:color="000000" w:themeColor="text1"/>
        </w:rPr>
        <w:tab/>
        <w:t xml:space="preserve">A retail dealer may not: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t xml:space="preserve">(1) </w:t>
      </w:r>
      <w:r w:rsidRPr="006B49D9">
        <w:rPr>
          <w:color w:val="000000" w:themeColor="text1"/>
          <w:u w:color="000000" w:themeColor="text1"/>
        </w:rPr>
        <w:tab/>
        <w:t xml:space="preserve">sell, barter, exchange, give, or offer for sale, barter, or exchange, or permit the sale, barter, exchange, or gift, of alcoholic liquors without regard to the size of the container: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(a)</w:t>
      </w:r>
      <w:r w:rsidRPr="006B49D9">
        <w:rPr>
          <w:color w:val="000000" w:themeColor="text1"/>
          <w:u w:color="000000" w:themeColor="text1"/>
        </w:rPr>
        <w:tab/>
        <w:t xml:space="preserve">between the hours of 7:00 p.m. and 9:00 a.m.;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(b)</w:t>
      </w:r>
      <w:r w:rsidRPr="006B49D9">
        <w:rPr>
          <w:color w:val="000000" w:themeColor="text1"/>
          <w:u w:color="000000" w:themeColor="text1"/>
        </w:rPr>
        <w:tab/>
        <w:t xml:space="preserve">for consumption on the premises;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(c)</w:t>
      </w:r>
      <w:r w:rsidRPr="006B49D9">
        <w:rPr>
          <w:color w:val="000000" w:themeColor="text1"/>
          <w:u w:color="000000" w:themeColor="text1"/>
        </w:rPr>
        <w:tab/>
        <w:t>to a person under twenty</w:t>
      </w:r>
      <w:r w:rsidRPr="006B49D9">
        <w:rPr>
          <w:color w:val="000000" w:themeColor="text1"/>
          <w:u w:color="000000" w:themeColor="text1"/>
        </w:rPr>
        <w:noBreakHyphen/>
        <w:t xml:space="preserve">one years of age;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(d)</w:t>
      </w:r>
      <w:r w:rsidRPr="006B49D9">
        <w:rPr>
          <w:color w:val="000000" w:themeColor="text1"/>
          <w:u w:color="000000" w:themeColor="text1"/>
        </w:rPr>
        <w:tab/>
        <w:t xml:space="preserve">to an intoxicated person;  </w:t>
      </w:r>
      <w:r w:rsidRPr="006B49D9">
        <w:rPr>
          <w:strike/>
          <w:color w:val="000000" w:themeColor="text1"/>
          <w:u w:color="000000" w:themeColor="text1"/>
        </w:rPr>
        <w:t>or</w:t>
      </w:r>
      <w:r w:rsidRPr="006B49D9">
        <w:rPr>
          <w:color w:val="000000" w:themeColor="text1"/>
          <w:u w:color="000000" w:themeColor="text1"/>
        </w:rPr>
        <w:t xml:space="preserve">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(e)</w:t>
      </w:r>
      <w:r w:rsidRPr="006B49D9">
        <w:rPr>
          <w:color w:val="000000" w:themeColor="text1"/>
          <w:u w:color="000000" w:themeColor="text1"/>
        </w:rPr>
        <w:tab/>
        <w:t xml:space="preserve">to a mentally incompetent person; </w:t>
      </w:r>
      <w:r w:rsidRPr="006B49D9">
        <w:rPr>
          <w:color w:val="000000" w:themeColor="text1"/>
          <w:u w:val="single" w:color="000000" w:themeColor="text1"/>
        </w:rPr>
        <w:t>or</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r>
      <w:r w:rsidRPr="006B49D9">
        <w:rPr>
          <w:color w:val="000000" w:themeColor="text1"/>
          <w:u w:val="single" w:color="000000" w:themeColor="text1"/>
        </w:rPr>
        <w:t xml:space="preserve">(f) </w:t>
      </w:r>
      <w:r w:rsidRPr="006B49D9">
        <w:rPr>
          <w:color w:val="000000" w:themeColor="text1"/>
          <w:u w:color="000000" w:themeColor="text1"/>
        </w:rPr>
        <w:tab/>
      </w:r>
      <w:r w:rsidRPr="006B49D9">
        <w:rPr>
          <w:color w:val="000000" w:themeColor="text1"/>
          <w:u w:val="single" w:color="000000" w:themeColor="text1"/>
        </w:rPr>
        <w:t>to a person the retail dealer knows is another retail dealer, except as provided in Section 61</w:t>
      </w:r>
      <w:r w:rsidRPr="006B49D9">
        <w:rPr>
          <w:color w:val="000000" w:themeColor="text1"/>
          <w:u w:val="single" w:color="000000" w:themeColor="text1"/>
        </w:rPr>
        <w:noBreakHyphen/>
        <w:t>6</w:t>
      </w:r>
      <w:r w:rsidRPr="006B49D9">
        <w:rPr>
          <w:color w:val="000000" w:themeColor="text1"/>
          <w:u w:val="single" w:color="000000" w:themeColor="text1"/>
        </w:rPr>
        <w:noBreakHyphen/>
        <w:t>950 or between locations owned by the same retail dealer;</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t xml:space="preserve">(2) </w:t>
      </w:r>
      <w:r w:rsidRPr="006B49D9">
        <w:rPr>
          <w:color w:val="000000" w:themeColor="text1"/>
          <w:u w:color="000000" w:themeColor="text1"/>
        </w:rPr>
        <w:tab/>
        <w:t xml:space="preserve">permit the drinking of alcoholic liquors in his store or place of business;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t>(3)</w:t>
      </w:r>
      <w:r w:rsidRPr="006B49D9">
        <w:rPr>
          <w:color w:val="000000" w:themeColor="text1"/>
          <w:u w:color="000000" w:themeColor="text1"/>
        </w:rPr>
        <w:tab/>
        <w:t xml:space="preserve">sell alcoholic liquors on credit;  however, this item does not prohibit payment by electronic transfer of funds if: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(a)</w:t>
      </w:r>
      <w:r w:rsidRPr="006B49D9">
        <w:rPr>
          <w:color w:val="000000" w:themeColor="text1"/>
          <w:u w:color="000000" w:themeColor="text1"/>
        </w:rPr>
        <w:tab/>
        <w:t xml:space="preserve">the transfer of funds is initiated by an irrevocable payment order on or before delivery of the alcoholic liquors;  and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(b)</w:t>
      </w:r>
      <w:r w:rsidRPr="006B49D9">
        <w:rPr>
          <w:color w:val="000000" w:themeColor="text1"/>
          <w:u w:color="000000" w:themeColor="text1"/>
        </w:rPr>
        <w:tab/>
        <w:t xml:space="preserve">the electronic transfer is initiated by the retailer no later than one business day after delivery;  </w:t>
      </w:r>
      <w:r w:rsidRPr="006B49D9">
        <w:rPr>
          <w:strike/>
          <w:color w:val="000000" w:themeColor="text1"/>
          <w:u w:color="000000" w:themeColor="text1"/>
        </w:rPr>
        <w:t>or</w:t>
      </w:r>
      <w:r w:rsidRPr="006B49D9">
        <w:rPr>
          <w:color w:val="000000" w:themeColor="text1"/>
          <w:u w:color="000000" w:themeColor="text1"/>
        </w:rPr>
        <w:t xml:space="preserve">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t>(4)</w:t>
      </w:r>
      <w:r w:rsidRPr="006B49D9">
        <w:rPr>
          <w:color w:val="000000" w:themeColor="text1"/>
          <w:u w:color="000000" w:themeColor="text1"/>
        </w:rPr>
        <w:tab/>
        <w:t>redeem proof</w:t>
      </w:r>
      <w:r w:rsidRPr="006B49D9">
        <w:rPr>
          <w:color w:val="000000" w:themeColor="text1"/>
          <w:u w:color="000000" w:themeColor="text1"/>
        </w:rPr>
        <w:noBreakHyphen/>
        <w:t>of</w:t>
      </w:r>
      <w:r w:rsidRPr="006B49D9">
        <w:rPr>
          <w:color w:val="000000" w:themeColor="text1"/>
          <w:u w:color="000000" w:themeColor="text1"/>
        </w:rPr>
        <w:noBreakHyphen/>
        <w:t>purchase certificates for any promotional item</w:t>
      </w:r>
      <w:r w:rsidRPr="006B49D9">
        <w:rPr>
          <w:color w:val="000000" w:themeColor="text1"/>
          <w:u w:val="single" w:color="000000" w:themeColor="text1"/>
        </w:rPr>
        <w:t>; or</w:t>
      </w:r>
      <w:r w:rsidRPr="006B49D9">
        <w:rPr>
          <w:color w:val="000000" w:themeColor="text1"/>
          <w:u w:color="000000" w:themeColor="text1"/>
        </w:rPr>
        <w:t xml:space="preserve">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val="single" w:color="000000" w:themeColor="text1"/>
        </w:rPr>
        <w:t>(5)</w:t>
      </w:r>
      <w:r w:rsidRPr="006B49D9">
        <w:rPr>
          <w:color w:val="000000" w:themeColor="text1"/>
          <w:u w:color="000000" w:themeColor="text1"/>
        </w:rPr>
        <w:tab/>
      </w:r>
      <w:r w:rsidRPr="006B49D9">
        <w:rPr>
          <w:color w:val="000000" w:themeColor="text1"/>
          <w:u w:val="single" w:color="000000" w:themeColor="text1"/>
        </w:rPr>
        <w:t>purchase, barter, exchange, receive, or offer to purchase, barter, exchange, receive or permit the purchase, barter, exchange, or receipt, of alcoholic liquors without regard to the size of the container from another retail dealer, except as provided in Section 61</w:t>
      </w:r>
      <w:r w:rsidRPr="006B49D9">
        <w:rPr>
          <w:color w:val="000000" w:themeColor="text1"/>
          <w:u w:val="single" w:color="000000" w:themeColor="text1"/>
        </w:rPr>
        <w:noBreakHyphen/>
        <w:t>6</w:t>
      </w:r>
      <w:r w:rsidRPr="006B49D9">
        <w:rPr>
          <w:color w:val="000000" w:themeColor="text1"/>
          <w:u w:val="single" w:color="000000" w:themeColor="text1"/>
        </w:rPr>
        <w:noBreakHyphen/>
        <w:t>950 or between locations owned by the same retail dealer</w:t>
      </w:r>
      <w:r w:rsidRPr="006B49D9">
        <w:rPr>
          <w:color w:val="000000" w:themeColor="text1"/>
          <w:u w:color="000000" w:themeColor="text1"/>
        </w:rPr>
        <w:t>.</w:t>
      </w:r>
    </w:p>
    <w:p w:rsidR="00467B94" w:rsidRPr="006B49D9" w:rsidRDefault="00467B94" w:rsidP="00467B94">
      <w:pPr>
        <w:rPr>
          <w:color w:val="000000" w:themeColor="text1"/>
          <w:u w:color="000000" w:themeColor="text1"/>
        </w:rPr>
      </w:pPr>
      <w:r w:rsidRPr="006B49D9">
        <w:rPr>
          <w:color w:val="000000" w:themeColor="text1"/>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467B94" w:rsidRPr="006B49D9" w:rsidRDefault="00467B94" w:rsidP="00467B94">
      <w:pPr>
        <w:rPr>
          <w:color w:val="000000" w:themeColor="text1"/>
          <w:u w:color="000000" w:themeColor="text1"/>
        </w:rPr>
      </w:pPr>
      <w:r w:rsidRPr="006B49D9">
        <w:rPr>
          <w:color w:val="000000" w:themeColor="text1"/>
          <w:u w:color="000000" w:themeColor="text1"/>
        </w:rPr>
        <w:tab/>
        <w:t>(B)(1)</w:t>
      </w:r>
      <w:r w:rsidRPr="006B49D9">
        <w:rPr>
          <w:color w:val="000000" w:themeColor="text1"/>
          <w:u w:color="000000" w:themeColor="text1"/>
        </w:rPr>
        <w:tab/>
        <w:t xml:space="preserve">It is unlawful for a person licensed to sell alcoholic liquors pursuant to the provisions of this section to knowingly and willfully refill, partially refill, or reuse a bottle of lawfully purchased alcoholic liquor, or otherwise tamper with the contents of the bottle.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t>(2)</w:t>
      </w:r>
      <w:r w:rsidRPr="006B49D9">
        <w:rPr>
          <w:color w:val="000000" w:themeColor="text1"/>
          <w:u w:color="000000" w:themeColor="text1"/>
        </w:rPr>
        <w:tab/>
        <w:t xml:space="preserve">A person who violates the provisions of this section is guilty of a misdemeanor and, upon conviction: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(a)</w:t>
      </w:r>
      <w:r w:rsidRPr="006B49D9">
        <w:rPr>
          <w:color w:val="000000" w:themeColor="text1"/>
          <w:u w:color="000000" w:themeColor="text1"/>
        </w:rPr>
        <w:tab/>
        <w:t xml:space="preserve">for a first offense, must be fined five hundred dollars or imprisoned for not more than thirty days, or both;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r>
      <w:r w:rsidRPr="006B49D9">
        <w:rPr>
          <w:color w:val="000000" w:themeColor="text1"/>
          <w:u w:color="000000" w:themeColor="text1"/>
        </w:rPr>
        <w:tab/>
        <w:t>(b)</w:t>
      </w:r>
      <w:r w:rsidRPr="006B49D9">
        <w:rPr>
          <w:color w:val="000000" w:themeColor="text1"/>
          <w:u w:color="000000" w:themeColor="text1"/>
        </w:rPr>
        <w:tab/>
        <w:t xml:space="preserve">for a second or subsequent offense, must be fined one thousand dollars or imprisoned not more than six months, or both. </w:t>
      </w:r>
    </w:p>
    <w:p w:rsidR="00467B94" w:rsidRPr="006B49D9" w:rsidRDefault="00467B94" w:rsidP="00467B94">
      <w:pPr>
        <w:rPr>
          <w:color w:val="000000" w:themeColor="text1"/>
          <w:u w:color="000000" w:themeColor="text1"/>
        </w:rPr>
      </w:pPr>
      <w:r w:rsidRPr="006B49D9">
        <w:rPr>
          <w:color w:val="000000" w:themeColor="text1"/>
          <w:u w:color="000000" w:themeColor="text1"/>
        </w:rPr>
        <w:tab/>
      </w:r>
      <w:r w:rsidRPr="006B49D9">
        <w:rPr>
          <w:color w:val="000000" w:themeColor="text1"/>
          <w:u w:color="000000" w:themeColor="text1"/>
        </w:rPr>
        <w:tab/>
        <w:t>(4)</w:t>
      </w:r>
      <w:r w:rsidRPr="006B49D9">
        <w:rPr>
          <w:color w:val="000000" w:themeColor="text1"/>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467B94" w:rsidRPr="006B49D9" w:rsidRDefault="00467B94" w:rsidP="00467B94">
      <w:pPr>
        <w:rPr>
          <w:color w:val="000000" w:themeColor="text1"/>
          <w:u w:color="000000" w:themeColor="text1"/>
        </w:rPr>
      </w:pPr>
      <w:r w:rsidRPr="006B49D9">
        <w:rPr>
          <w:color w:val="000000" w:themeColor="text1"/>
          <w:u w:color="000000" w:themeColor="text1"/>
        </w:rPr>
        <w:tab/>
        <w:t>(C)</w:t>
      </w:r>
      <w:r w:rsidRPr="006B49D9">
        <w:rPr>
          <w:color w:val="000000" w:themeColor="text1"/>
          <w:u w:color="000000" w:themeColor="text1"/>
        </w:rPr>
        <w:tab/>
        <w:t>A retail dealer must keep a record of all sales of alcoholic liquors sold to establishments licensed for on</w:t>
      </w:r>
      <w:r w:rsidRPr="006B49D9">
        <w:rPr>
          <w:color w:val="000000" w:themeColor="text1"/>
          <w:u w:color="000000" w:themeColor="text1"/>
        </w:rPr>
        <w:noBreakHyphen/>
        <w:t xml:space="preserve">premises consumption.  The record must include the name of the purchaser and the date and quantity of the sale by brand and bottle size. </w:t>
      </w:r>
    </w:p>
    <w:p w:rsidR="00467B94" w:rsidRPr="006B49D9" w:rsidRDefault="00467B94" w:rsidP="00467B94">
      <w:pPr>
        <w:rPr>
          <w:color w:val="000000" w:themeColor="text1"/>
          <w:u w:color="000000" w:themeColor="text1"/>
        </w:rPr>
      </w:pPr>
      <w:r w:rsidRPr="006B49D9">
        <w:rPr>
          <w:color w:val="000000" w:themeColor="text1"/>
          <w:u w:color="000000" w:themeColor="text1"/>
        </w:rPr>
        <w:tab/>
        <w:t>(D)</w:t>
      </w:r>
      <w:r w:rsidRPr="006B49D9">
        <w:rPr>
          <w:color w:val="000000" w:themeColor="text1"/>
          <w:u w:color="000000" w:themeColor="text1"/>
        </w:rPr>
        <w:tab/>
        <w:t>It is unlawful to sell alcoholic liquors except during lawful hours of operation.”</w:t>
      </w:r>
    </w:p>
    <w:p w:rsidR="00467B94" w:rsidRPr="006B49D9" w:rsidRDefault="00467B94" w:rsidP="00467B94">
      <w:pPr>
        <w:rPr>
          <w:color w:val="000000" w:themeColor="text1"/>
          <w:u w:color="000000" w:themeColor="text1"/>
        </w:rPr>
      </w:pPr>
      <w:r w:rsidRPr="006B49D9">
        <w:rPr>
          <w:color w:val="000000" w:themeColor="text1"/>
          <w:u w:color="000000" w:themeColor="text1"/>
        </w:rPr>
        <w:t>SECTION</w:t>
      </w:r>
      <w:r w:rsidRPr="006B49D9">
        <w:rPr>
          <w:color w:val="000000" w:themeColor="text1"/>
          <w:u w:color="000000" w:themeColor="text1"/>
        </w:rPr>
        <w:tab/>
        <w:t>3.</w:t>
      </w:r>
      <w:r w:rsidRPr="006B49D9">
        <w:rPr>
          <w:color w:val="000000" w:themeColor="text1"/>
          <w:u w:color="000000" w:themeColor="text1"/>
        </w:rPr>
        <w:tab/>
        <w:t>Subarticle 1, Article 3, Chapter 6, Title 61 of the 1976 Code is amended by adding:</w:t>
      </w:r>
    </w:p>
    <w:p w:rsidR="00467B94" w:rsidRPr="006B49D9" w:rsidRDefault="00467B94" w:rsidP="00467B94">
      <w:pPr>
        <w:rPr>
          <w:color w:val="000000" w:themeColor="text1"/>
          <w:u w:color="000000" w:themeColor="text1"/>
        </w:rPr>
      </w:pPr>
      <w:r w:rsidRPr="006B49D9">
        <w:rPr>
          <w:color w:val="000000" w:themeColor="text1"/>
          <w:u w:color="000000" w:themeColor="text1"/>
        </w:rPr>
        <w:tab/>
        <w:t>“Section 61</w:t>
      </w:r>
      <w:r w:rsidRPr="006B49D9">
        <w:rPr>
          <w:color w:val="000000" w:themeColor="text1"/>
          <w:u w:color="000000" w:themeColor="text1"/>
        </w:rPr>
        <w:noBreakHyphen/>
        <w:t>6</w:t>
      </w:r>
      <w:r w:rsidRPr="006B49D9">
        <w:rPr>
          <w:color w:val="000000" w:themeColor="text1"/>
          <w:u w:color="000000" w:themeColor="text1"/>
        </w:rPr>
        <w:noBreakHyphen/>
        <w:t>195.</w:t>
      </w:r>
      <w:r w:rsidRPr="006B49D9">
        <w:rPr>
          <w:color w:val="000000" w:themeColor="text1"/>
          <w:u w:color="000000" w:themeColor="text1"/>
        </w:rPr>
        <w:tab/>
        <w:t>The department must not issue or renew a retail dealer’s license until the applicant has certified that the applicant has not purchased and will not purchase alcoholic liquors from another person that does not hold a wholesaler’s license.”</w:t>
      </w:r>
    </w:p>
    <w:p w:rsidR="00467B94" w:rsidRPr="006B49D9" w:rsidRDefault="00467B94" w:rsidP="00467B94">
      <w:pPr>
        <w:rPr>
          <w:color w:val="000000" w:themeColor="text1"/>
          <w:u w:color="000000" w:themeColor="text1"/>
        </w:rPr>
      </w:pPr>
      <w:r w:rsidRPr="006B49D9">
        <w:rPr>
          <w:color w:val="000000" w:themeColor="text1"/>
          <w:u w:color="000000" w:themeColor="text1"/>
        </w:rPr>
        <w:t>SECTION</w:t>
      </w:r>
      <w:r w:rsidRPr="006B49D9">
        <w:rPr>
          <w:color w:val="000000" w:themeColor="text1"/>
          <w:u w:color="000000" w:themeColor="text1"/>
        </w:rPr>
        <w:tab/>
        <w:t>4.</w:t>
      </w:r>
      <w:r w:rsidRPr="006B49D9">
        <w:rPr>
          <w:color w:val="000000" w:themeColor="text1"/>
          <w:u w:color="000000" w:themeColor="text1"/>
        </w:rPr>
        <w:tab/>
        <w:t>Section 61</w:t>
      </w:r>
      <w:r w:rsidRPr="006B49D9">
        <w:rPr>
          <w:color w:val="000000" w:themeColor="text1"/>
          <w:u w:color="000000" w:themeColor="text1"/>
        </w:rPr>
        <w:noBreakHyphen/>
        <w:t>6</w:t>
      </w:r>
      <w:r w:rsidRPr="006B49D9">
        <w:rPr>
          <w:color w:val="000000" w:themeColor="text1"/>
          <w:u w:color="000000" w:themeColor="text1"/>
        </w:rPr>
        <w:noBreakHyphen/>
        <w:t>1530 of the 1976 Code is amended by adding an appropriately numbered item at the end to read:</w:t>
      </w:r>
    </w:p>
    <w:p w:rsidR="00467B94" w:rsidRPr="006B49D9" w:rsidRDefault="00467B94" w:rsidP="00467B94">
      <w:pPr>
        <w:rPr>
          <w:color w:val="000000" w:themeColor="text1"/>
          <w:u w:color="000000" w:themeColor="text1"/>
        </w:rPr>
      </w:pPr>
      <w:r w:rsidRPr="006B49D9">
        <w:rPr>
          <w:color w:val="000000" w:themeColor="text1"/>
          <w:u w:color="000000" w:themeColor="text1"/>
        </w:rPr>
        <w:tab/>
        <w:t>“(  )</w:t>
      </w:r>
      <w:r w:rsidRPr="006B49D9">
        <w:rPr>
          <w:color w:val="000000" w:themeColor="text1"/>
          <w:u w:color="000000" w:themeColor="text1"/>
        </w:rPr>
        <w:tab/>
        <w:t>‘The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467B94" w:rsidRPr="006B49D9" w:rsidRDefault="00467B94" w:rsidP="00467B94">
      <w:pPr>
        <w:rPr>
          <w:color w:val="000000" w:themeColor="text1"/>
          <w:u w:color="000000" w:themeColor="text1"/>
        </w:rPr>
      </w:pPr>
      <w:r w:rsidRPr="006B49D9">
        <w:rPr>
          <w:color w:val="000000" w:themeColor="text1"/>
          <w:u w:color="000000" w:themeColor="text1"/>
        </w:rPr>
        <w:t>SECTION</w:t>
      </w:r>
      <w:r w:rsidRPr="006B49D9">
        <w:rPr>
          <w:color w:val="000000" w:themeColor="text1"/>
          <w:u w:color="000000" w:themeColor="text1"/>
        </w:rPr>
        <w:tab/>
        <w:t>5.</w:t>
      </w:r>
      <w:r w:rsidRPr="006B49D9">
        <w:rPr>
          <w:color w:val="000000" w:themeColor="text1"/>
          <w:u w:color="000000" w:themeColor="text1"/>
        </w:rPr>
        <w:tab/>
        <w:t>This act takes effect upon approval by the Governor.</w:t>
      </w:r>
      <w:r w:rsidR="00783712">
        <w:rPr>
          <w:color w:val="000000" w:themeColor="text1"/>
          <w:u w:color="000000" w:themeColor="text1"/>
        </w:rPr>
        <w:t xml:space="preserve"> </w:t>
      </w:r>
      <w:r w:rsidRPr="006B49D9">
        <w:rPr>
          <w:color w:val="000000" w:themeColor="text1"/>
          <w:u w:color="000000" w:themeColor="text1"/>
        </w:rPr>
        <w:t>/</w:t>
      </w:r>
    </w:p>
    <w:p w:rsidR="00467B94" w:rsidRPr="006B49D9" w:rsidRDefault="00467B94" w:rsidP="00467B94">
      <w:r w:rsidRPr="006B49D9">
        <w:t>Renumber sections to conform.</w:t>
      </w:r>
    </w:p>
    <w:p w:rsidR="00467B94" w:rsidRPr="006B49D9" w:rsidRDefault="00467B94" w:rsidP="00467B94">
      <w:r w:rsidRPr="006B49D9">
        <w:t>Amend title to conform.</w:t>
      </w:r>
    </w:p>
    <w:p w:rsidR="00783712" w:rsidRDefault="00783712" w:rsidP="00467B94">
      <w:bookmarkStart w:id="119" w:name="file_end262"/>
      <w:bookmarkEnd w:id="119"/>
    </w:p>
    <w:p w:rsidR="00467B94" w:rsidRDefault="00467B94" w:rsidP="00467B94">
      <w:r>
        <w:t>Rep. SKELTON spoke in favor of the question.</w:t>
      </w:r>
    </w:p>
    <w:p w:rsidR="00467B94" w:rsidRDefault="00467B94" w:rsidP="00467B94"/>
    <w:p w:rsidR="00467B94" w:rsidRDefault="00467B94" w:rsidP="00467B94">
      <w:r>
        <w:t>The question recurred to the adoption of the question.</w:t>
      </w:r>
    </w:p>
    <w:p w:rsidR="00467B94" w:rsidRDefault="00467B94" w:rsidP="00467B94"/>
    <w:p w:rsidR="00467B94" w:rsidRDefault="00467B94" w:rsidP="00467B94">
      <w:r>
        <w:t>Rep. TOOLE demanded the yeas and nays which were taken, resulting as follows:</w:t>
      </w:r>
    </w:p>
    <w:p w:rsidR="00467B94" w:rsidRDefault="00467B94" w:rsidP="00467B94">
      <w:pPr>
        <w:jc w:val="center"/>
      </w:pPr>
      <w:bookmarkStart w:id="120" w:name="vote_start265"/>
      <w:bookmarkEnd w:id="120"/>
      <w:r>
        <w:t>Yeas 56; Nays 49</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Atwater</w:t>
            </w:r>
          </w:p>
        </w:tc>
        <w:tc>
          <w:tcPr>
            <w:tcW w:w="2179" w:type="dxa"/>
            <w:shd w:val="clear" w:color="auto" w:fill="auto"/>
          </w:tcPr>
          <w:p w:rsidR="00467B94" w:rsidRPr="00467B94" w:rsidRDefault="00467B94" w:rsidP="00467B94">
            <w:pPr>
              <w:keepNext/>
              <w:ind w:firstLine="0"/>
            </w:pPr>
            <w:r>
              <w:t>Bannister</w:t>
            </w:r>
          </w:p>
        </w:tc>
        <w:tc>
          <w:tcPr>
            <w:tcW w:w="2180" w:type="dxa"/>
            <w:shd w:val="clear" w:color="auto" w:fill="auto"/>
          </w:tcPr>
          <w:p w:rsidR="00467B94" w:rsidRPr="00467B94" w:rsidRDefault="00467B94" w:rsidP="00467B94">
            <w:pPr>
              <w:keepNext/>
              <w:ind w:firstLine="0"/>
            </w:pPr>
            <w:r>
              <w:t>Bernstein</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R. L. Brown</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Cobb-Hunter</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Dillard</w:t>
            </w:r>
          </w:p>
        </w:tc>
        <w:tc>
          <w:tcPr>
            <w:tcW w:w="2180" w:type="dxa"/>
            <w:shd w:val="clear" w:color="auto" w:fill="auto"/>
          </w:tcPr>
          <w:p w:rsidR="00467B94" w:rsidRPr="00467B94" w:rsidRDefault="00467B94" w:rsidP="00467B94">
            <w:pPr>
              <w:ind w:firstLine="0"/>
            </w:pPr>
            <w:r>
              <w:t>Edge</w:t>
            </w:r>
          </w:p>
        </w:tc>
      </w:tr>
      <w:tr w:rsidR="00467B94" w:rsidRPr="00467B94" w:rsidTr="00467B94">
        <w:tc>
          <w:tcPr>
            <w:tcW w:w="2179" w:type="dxa"/>
            <w:shd w:val="clear" w:color="auto" w:fill="auto"/>
          </w:tcPr>
          <w:p w:rsidR="00467B94" w:rsidRPr="00467B94" w:rsidRDefault="00467B94" w:rsidP="00467B94">
            <w:pPr>
              <w:ind w:firstLine="0"/>
            </w:pPr>
            <w:r>
              <w:t>Erickson</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Gambrell</w:t>
            </w:r>
          </w:p>
        </w:tc>
        <w:tc>
          <w:tcPr>
            <w:tcW w:w="2179" w:type="dxa"/>
            <w:shd w:val="clear" w:color="auto" w:fill="auto"/>
          </w:tcPr>
          <w:p w:rsidR="00467B94" w:rsidRPr="00467B94" w:rsidRDefault="00467B94" w:rsidP="00467B94">
            <w:pPr>
              <w:ind w:firstLine="0"/>
            </w:pPr>
            <w:r>
              <w:t>Goldfinch</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Herbkersman</w:t>
            </w:r>
          </w:p>
        </w:tc>
      </w:tr>
      <w:tr w:rsidR="00467B94" w:rsidRPr="00467B94" w:rsidTr="00467B94">
        <w:tc>
          <w:tcPr>
            <w:tcW w:w="2179" w:type="dxa"/>
            <w:shd w:val="clear" w:color="auto" w:fill="auto"/>
          </w:tcPr>
          <w:p w:rsidR="00467B94" w:rsidRPr="00467B94" w:rsidRDefault="00467B94" w:rsidP="00467B94">
            <w:pPr>
              <w:ind w:firstLine="0"/>
            </w:pPr>
            <w:r>
              <w:t>Horne</w:t>
            </w:r>
          </w:p>
        </w:tc>
        <w:tc>
          <w:tcPr>
            <w:tcW w:w="2179" w:type="dxa"/>
            <w:shd w:val="clear" w:color="auto" w:fill="auto"/>
          </w:tcPr>
          <w:p w:rsidR="00467B94" w:rsidRPr="00467B94" w:rsidRDefault="00467B94" w:rsidP="00467B94">
            <w:pPr>
              <w:ind w:firstLine="0"/>
            </w:pPr>
            <w:r>
              <w:t>Hosey</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Long</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 S. McLeod</w:t>
            </w:r>
          </w:p>
        </w:tc>
      </w:tr>
      <w:tr w:rsidR="00467B94" w:rsidRPr="00467B94" w:rsidTr="00467B94">
        <w:tc>
          <w:tcPr>
            <w:tcW w:w="2179" w:type="dxa"/>
            <w:shd w:val="clear" w:color="auto" w:fill="auto"/>
          </w:tcPr>
          <w:p w:rsidR="00467B94" w:rsidRPr="00467B94" w:rsidRDefault="00467B94" w:rsidP="00467B94">
            <w:pPr>
              <w:ind w:firstLine="0"/>
            </w:pPr>
            <w:r>
              <w:t>Merrill</w:t>
            </w:r>
          </w:p>
        </w:tc>
        <w:tc>
          <w:tcPr>
            <w:tcW w:w="2179" w:type="dxa"/>
            <w:shd w:val="clear" w:color="auto" w:fill="auto"/>
          </w:tcPr>
          <w:p w:rsidR="00467B94" w:rsidRPr="00467B94" w:rsidRDefault="00467B94" w:rsidP="00467B94">
            <w:pPr>
              <w:ind w:firstLine="0"/>
            </w:pPr>
            <w:r>
              <w:t>Mitchell</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Norman</w:t>
            </w:r>
          </w:p>
        </w:tc>
      </w:tr>
      <w:tr w:rsidR="00467B94" w:rsidRPr="00467B94" w:rsidTr="00467B94">
        <w:tc>
          <w:tcPr>
            <w:tcW w:w="2179" w:type="dxa"/>
            <w:shd w:val="clear" w:color="auto" w:fill="auto"/>
          </w:tcPr>
          <w:p w:rsidR="00467B94" w:rsidRPr="00467B94" w:rsidRDefault="00467B94" w:rsidP="00467B94">
            <w:pPr>
              <w:ind w:firstLine="0"/>
            </w:pPr>
            <w:r>
              <w:t>Parks</w:t>
            </w:r>
          </w:p>
        </w:tc>
        <w:tc>
          <w:tcPr>
            <w:tcW w:w="2179" w:type="dxa"/>
            <w:shd w:val="clear" w:color="auto" w:fill="auto"/>
          </w:tcPr>
          <w:p w:rsidR="00467B94" w:rsidRPr="00467B94" w:rsidRDefault="00467B94" w:rsidP="00467B94">
            <w:pPr>
              <w:ind w:firstLine="0"/>
            </w:pPr>
            <w:r>
              <w:t>Patrick</w:t>
            </w:r>
          </w:p>
        </w:tc>
        <w:tc>
          <w:tcPr>
            <w:tcW w:w="2180" w:type="dxa"/>
            <w:shd w:val="clear" w:color="auto" w:fill="auto"/>
          </w:tcPr>
          <w:p w:rsidR="00467B94" w:rsidRPr="00467B94" w:rsidRDefault="00467B94" w:rsidP="00467B94">
            <w:pPr>
              <w:ind w:firstLine="0"/>
            </w:pPr>
            <w:r>
              <w:t>Pitts</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Robinson-Simpson</w:t>
            </w:r>
          </w:p>
        </w:tc>
      </w:tr>
      <w:tr w:rsidR="00467B94" w:rsidRPr="00467B94" w:rsidTr="00467B94">
        <w:tc>
          <w:tcPr>
            <w:tcW w:w="2179" w:type="dxa"/>
            <w:shd w:val="clear" w:color="auto" w:fill="auto"/>
          </w:tcPr>
          <w:p w:rsidR="00467B94" w:rsidRPr="00467B94" w:rsidRDefault="00467B94" w:rsidP="00467B94">
            <w:pPr>
              <w:ind w:firstLine="0"/>
            </w:pPr>
            <w:r>
              <w:t>Sandifer</w:t>
            </w:r>
          </w:p>
        </w:tc>
        <w:tc>
          <w:tcPr>
            <w:tcW w:w="2179" w:type="dxa"/>
            <w:shd w:val="clear" w:color="auto" w:fill="auto"/>
          </w:tcPr>
          <w:p w:rsidR="00467B94" w:rsidRPr="00467B94" w:rsidRDefault="00467B94" w:rsidP="00467B94">
            <w:pPr>
              <w:ind w:firstLine="0"/>
            </w:pPr>
            <w:r>
              <w:t>Sellers</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J. E.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Southard</w:t>
            </w:r>
          </w:p>
        </w:tc>
        <w:tc>
          <w:tcPr>
            <w:tcW w:w="2180" w:type="dxa"/>
            <w:shd w:val="clear" w:color="auto" w:fill="auto"/>
          </w:tcPr>
          <w:p w:rsidR="00467B94" w:rsidRPr="00467B94" w:rsidRDefault="00467B94" w:rsidP="00467B94">
            <w:pPr>
              <w:ind w:firstLine="0"/>
            </w:pPr>
            <w:r>
              <w:t>Spires</w:t>
            </w:r>
          </w:p>
        </w:tc>
      </w:tr>
      <w:tr w:rsidR="00467B94" w:rsidRPr="00467B94" w:rsidTr="00467B94">
        <w:tc>
          <w:tcPr>
            <w:tcW w:w="2179" w:type="dxa"/>
            <w:shd w:val="clear" w:color="auto" w:fill="auto"/>
          </w:tcPr>
          <w:p w:rsidR="00467B94" w:rsidRPr="00467B94" w:rsidRDefault="00467B94" w:rsidP="00467B94">
            <w:pPr>
              <w:keepNext/>
              <w:ind w:firstLine="0"/>
            </w:pPr>
            <w:r>
              <w:t>Stavrinakis</w:t>
            </w:r>
          </w:p>
        </w:tc>
        <w:tc>
          <w:tcPr>
            <w:tcW w:w="2179" w:type="dxa"/>
            <w:shd w:val="clear" w:color="auto" w:fill="auto"/>
          </w:tcPr>
          <w:p w:rsidR="00467B94" w:rsidRPr="00467B94" w:rsidRDefault="00467B94" w:rsidP="00467B94">
            <w:pPr>
              <w:keepNext/>
              <w:ind w:firstLine="0"/>
            </w:pPr>
            <w:r>
              <w:t>Taylor</w:t>
            </w:r>
          </w:p>
        </w:tc>
        <w:tc>
          <w:tcPr>
            <w:tcW w:w="2180" w:type="dxa"/>
            <w:shd w:val="clear" w:color="auto" w:fill="auto"/>
          </w:tcPr>
          <w:p w:rsidR="00467B94" w:rsidRPr="00467B94" w:rsidRDefault="00467B94" w:rsidP="00467B94">
            <w:pPr>
              <w:keepNext/>
              <w:ind w:firstLine="0"/>
            </w:pPr>
            <w:r>
              <w:t>Weeks</w:t>
            </w:r>
          </w:p>
        </w:tc>
      </w:tr>
      <w:tr w:rsidR="00467B94" w:rsidRPr="00467B94" w:rsidTr="00467B94">
        <w:tc>
          <w:tcPr>
            <w:tcW w:w="2179" w:type="dxa"/>
            <w:shd w:val="clear" w:color="auto" w:fill="auto"/>
          </w:tcPr>
          <w:p w:rsidR="00467B94" w:rsidRPr="00467B94" w:rsidRDefault="00467B94" w:rsidP="00467B94">
            <w:pPr>
              <w:keepNext/>
              <w:ind w:firstLine="0"/>
            </w:pPr>
            <w:r>
              <w:t>Wells</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Total--56</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Alexander</w:t>
            </w:r>
          </w:p>
        </w:tc>
        <w:tc>
          <w:tcPr>
            <w:tcW w:w="2179" w:type="dxa"/>
            <w:shd w:val="clear" w:color="auto" w:fill="auto"/>
          </w:tcPr>
          <w:p w:rsidR="00467B94" w:rsidRPr="00467B94" w:rsidRDefault="00467B94" w:rsidP="00467B94">
            <w:pPr>
              <w:keepNext/>
              <w:ind w:firstLine="0"/>
            </w:pPr>
            <w:r>
              <w:t>Allison</w:t>
            </w:r>
          </w:p>
        </w:tc>
        <w:tc>
          <w:tcPr>
            <w:tcW w:w="2180" w:type="dxa"/>
            <w:shd w:val="clear" w:color="auto" w:fill="auto"/>
          </w:tcPr>
          <w:p w:rsidR="00467B94" w:rsidRPr="00467B94" w:rsidRDefault="00467B94" w:rsidP="00467B94">
            <w:pPr>
              <w:keepNext/>
              <w:ind w:firstLine="0"/>
            </w:pPr>
            <w:r>
              <w:t>Anderson</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Barfield</w:t>
            </w:r>
          </w:p>
        </w:tc>
        <w:tc>
          <w:tcPr>
            <w:tcW w:w="2180" w:type="dxa"/>
            <w:shd w:val="clear" w:color="auto" w:fill="auto"/>
          </w:tcPr>
          <w:p w:rsidR="00467B94" w:rsidRPr="00467B94" w:rsidRDefault="00467B94" w:rsidP="00467B94">
            <w:pPr>
              <w:ind w:firstLine="0"/>
            </w:pPr>
            <w:r>
              <w:t>Bedingfield</w:t>
            </w:r>
          </w:p>
        </w:tc>
      </w:tr>
      <w:tr w:rsidR="00467B94" w:rsidRPr="00467B94" w:rsidTr="00467B94">
        <w:tc>
          <w:tcPr>
            <w:tcW w:w="2179" w:type="dxa"/>
            <w:shd w:val="clear" w:color="auto" w:fill="auto"/>
          </w:tcPr>
          <w:p w:rsidR="00467B94" w:rsidRPr="00467B94" w:rsidRDefault="00467B94" w:rsidP="00467B94">
            <w:pPr>
              <w:ind w:firstLine="0"/>
            </w:pPr>
            <w:r>
              <w:t>Bingham</w:t>
            </w:r>
          </w:p>
        </w:tc>
        <w:tc>
          <w:tcPr>
            <w:tcW w:w="2179" w:type="dxa"/>
            <w:shd w:val="clear" w:color="auto" w:fill="auto"/>
          </w:tcPr>
          <w:p w:rsidR="00467B94" w:rsidRPr="00467B94" w:rsidRDefault="00467B94" w:rsidP="00467B94">
            <w:pPr>
              <w:ind w:firstLine="0"/>
            </w:pPr>
            <w:r>
              <w:t>Bowers</w:t>
            </w:r>
          </w:p>
        </w:tc>
        <w:tc>
          <w:tcPr>
            <w:tcW w:w="2180" w:type="dxa"/>
            <w:shd w:val="clear" w:color="auto" w:fill="auto"/>
          </w:tcPr>
          <w:p w:rsidR="00467B94" w:rsidRPr="00467B94" w:rsidRDefault="00467B94" w:rsidP="00467B94">
            <w:pPr>
              <w:ind w:firstLine="0"/>
            </w:pPr>
            <w:r>
              <w:t>Branham</w:t>
            </w:r>
          </w:p>
        </w:tc>
      </w:tr>
      <w:tr w:rsidR="00467B94" w:rsidRPr="00467B94" w:rsidTr="00467B94">
        <w:tc>
          <w:tcPr>
            <w:tcW w:w="2179" w:type="dxa"/>
            <w:shd w:val="clear" w:color="auto" w:fill="auto"/>
          </w:tcPr>
          <w:p w:rsidR="00467B94" w:rsidRPr="00467B94" w:rsidRDefault="00467B94" w:rsidP="00467B94">
            <w:pPr>
              <w:ind w:firstLine="0"/>
            </w:pPr>
            <w:r>
              <w:t>G. A. Brown</w:t>
            </w:r>
          </w:p>
        </w:tc>
        <w:tc>
          <w:tcPr>
            <w:tcW w:w="2179" w:type="dxa"/>
            <w:shd w:val="clear" w:color="auto" w:fill="auto"/>
          </w:tcPr>
          <w:p w:rsidR="00467B94" w:rsidRPr="00467B94" w:rsidRDefault="00467B94" w:rsidP="00467B94">
            <w:pPr>
              <w:ind w:firstLine="0"/>
            </w:pPr>
            <w:r>
              <w:t>Burns</w:t>
            </w:r>
          </w:p>
        </w:tc>
        <w:tc>
          <w:tcPr>
            <w:tcW w:w="2180" w:type="dxa"/>
            <w:shd w:val="clear" w:color="auto" w:fill="auto"/>
          </w:tcPr>
          <w:p w:rsidR="00467B94" w:rsidRPr="00467B94" w:rsidRDefault="00467B94" w:rsidP="00467B94">
            <w:pPr>
              <w:ind w:firstLine="0"/>
            </w:pPr>
            <w:r>
              <w:t>Chumley</w:t>
            </w:r>
          </w:p>
        </w:tc>
      </w:tr>
      <w:tr w:rsidR="00467B94" w:rsidRPr="00467B94" w:rsidTr="00467B94">
        <w:tc>
          <w:tcPr>
            <w:tcW w:w="2179" w:type="dxa"/>
            <w:shd w:val="clear" w:color="auto" w:fill="auto"/>
          </w:tcPr>
          <w:p w:rsidR="00467B94" w:rsidRPr="00467B94" w:rsidRDefault="00467B94" w:rsidP="00467B94">
            <w:pPr>
              <w:ind w:firstLine="0"/>
            </w:pPr>
            <w:r>
              <w:t>Clemmons</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George</w:t>
            </w:r>
          </w:p>
        </w:tc>
        <w:tc>
          <w:tcPr>
            <w:tcW w:w="2180" w:type="dxa"/>
            <w:shd w:val="clear" w:color="auto" w:fill="auto"/>
          </w:tcPr>
          <w:p w:rsidR="00467B94" w:rsidRPr="00467B94" w:rsidRDefault="00467B94" w:rsidP="00467B94">
            <w:pPr>
              <w:ind w:firstLine="0"/>
            </w:pPr>
            <w:r>
              <w:t>Gilliard</w:t>
            </w:r>
          </w:p>
        </w:tc>
      </w:tr>
      <w:tr w:rsidR="00467B94" w:rsidRPr="00467B94" w:rsidTr="00467B94">
        <w:tc>
          <w:tcPr>
            <w:tcW w:w="2179" w:type="dxa"/>
            <w:shd w:val="clear" w:color="auto" w:fill="auto"/>
          </w:tcPr>
          <w:p w:rsidR="00467B94" w:rsidRPr="00467B94" w:rsidRDefault="00467B94" w:rsidP="00467B94">
            <w:pPr>
              <w:ind w:firstLine="0"/>
            </w:pPr>
            <w:r>
              <w:t>Hardee</w:t>
            </w:r>
          </w:p>
        </w:tc>
        <w:tc>
          <w:tcPr>
            <w:tcW w:w="2179" w:type="dxa"/>
            <w:shd w:val="clear" w:color="auto" w:fill="auto"/>
          </w:tcPr>
          <w:p w:rsidR="00467B94" w:rsidRPr="00467B94" w:rsidRDefault="00467B94" w:rsidP="00467B94">
            <w:pPr>
              <w:ind w:firstLine="0"/>
            </w:pPr>
            <w:r>
              <w:t>Hayes</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Hiott</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Hodges</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Loftis</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McEachern</w:t>
            </w:r>
          </w:p>
        </w:tc>
        <w:tc>
          <w:tcPr>
            <w:tcW w:w="2180" w:type="dxa"/>
            <w:shd w:val="clear" w:color="auto" w:fill="auto"/>
          </w:tcPr>
          <w:p w:rsidR="00467B94" w:rsidRPr="00467B94" w:rsidRDefault="00467B94" w:rsidP="00467B94">
            <w:pPr>
              <w:ind w:firstLine="0"/>
            </w:pPr>
            <w:r>
              <w:t>W. J. McLeod</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Nanney</w:t>
            </w:r>
          </w:p>
        </w:tc>
      </w:tr>
      <w:tr w:rsidR="00467B94" w:rsidRPr="00467B94" w:rsidTr="00467B94">
        <w:tc>
          <w:tcPr>
            <w:tcW w:w="2179" w:type="dxa"/>
            <w:shd w:val="clear" w:color="auto" w:fill="auto"/>
          </w:tcPr>
          <w:p w:rsidR="00467B94" w:rsidRPr="00467B94" w:rsidRDefault="00467B94" w:rsidP="00467B94">
            <w:pPr>
              <w:ind w:firstLine="0"/>
            </w:pPr>
            <w:r>
              <w:t>Neal</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Powers Norrell</w:t>
            </w:r>
          </w:p>
        </w:tc>
        <w:tc>
          <w:tcPr>
            <w:tcW w:w="2179" w:type="dxa"/>
            <w:shd w:val="clear" w:color="auto" w:fill="auto"/>
          </w:tcPr>
          <w:p w:rsidR="00467B94" w:rsidRPr="00467B94" w:rsidRDefault="00467B94" w:rsidP="00467B94">
            <w:pPr>
              <w:ind w:firstLine="0"/>
            </w:pPr>
            <w:r>
              <w:t>Putnam</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G. R.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keepNext/>
              <w:ind w:firstLine="0"/>
            </w:pPr>
            <w:r>
              <w:t>Stringer</w:t>
            </w:r>
          </w:p>
        </w:tc>
        <w:tc>
          <w:tcPr>
            <w:tcW w:w="2179" w:type="dxa"/>
            <w:shd w:val="clear" w:color="auto" w:fill="auto"/>
          </w:tcPr>
          <w:p w:rsidR="00467B94" w:rsidRPr="00467B94" w:rsidRDefault="00467B94" w:rsidP="00467B94">
            <w:pPr>
              <w:keepNext/>
              <w:ind w:firstLine="0"/>
            </w:pPr>
            <w:r>
              <w:t>Toole</w:t>
            </w:r>
          </w:p>
        </w:tc>
        <w:tc>
          <w:tcPr>
            <w:tcW w:w="2180" w:type="dxa"/>
            <w:shd w:val="clear" w:color="auto" w:fill="auto"/>
          </w:tcPr>
          <w:p w:rsidR="00467B94" w:rsidRPr="00467B94" w:rsidRDefault="00467B94" w:rsidP="00467B94">
            <w:pPr>
              <w:keepNext/>
              <w:ind w:firstLine="0"/>
            </w:pPr>
            <w:r>
              <w:t>Whitmire</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Total--49</w:t>
      </w:r>
    </w:p>
    <w:p w:rsidR="00467B94" w:rsidRDefault="00467B94" w:rsidP="00467B94">
      <w:pPr>
        <w:jc w:val="center"/>
        <w:rPr>
          <w:b/>
        </w:rPr>
      </w:pPr>
    </w:p>
    <w:p w:rsidR="00467B94" w:rsidRDefault="00467B94" w:rsidP="00467B94">
      <w:r>
        <w:t>The question was adopted.</w:t>
      </w:r>
    </w:p>
    <w:p w:rsidR="00467B94" w:rsidRDefault="00467B94" w:rsidP="00467B94"/>
    <w:p w:rsidR="00467B94" w:rsidRDefault="00467B94" w:rsidP="00467B94">
      <w:pPr>
        <w:keepNext/>
        <w:jc w:val="center"/>
        <w:rPr>
          <w:b/>
        </w:rPr>
      </w:pPr>
      <w:r w:rsidRPr="00467B94">
        <w:rPr>
          <w:b/>
        </w:rPr>
        <w:t>QUESTION 2-- ADOPTED</w:t>
      </w:r>
    </w:p>
    <w:p w:rsidR="00467B94" w:rsidRDefault="00467B94" w:rsidP="00467B94">
      <w:pPr>
        <w:jc w:val="center"/>
        <w:rPr>
          <w:b/>
        </w:rPr>
      </w:pPr>
    </w:p>
    <w:p w:rsidR="00467B94" w:rsidRPr="00783712" w:rsidRDefault="00467B94" w:rsidP="00467B94">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ind w:firstLine="0"/>
        <w:rPr>
          <w:color w:val="000000" w:themeColor="text1"/>
          <w:u w:color="000000" w:themeColor="text1"/>
        </w:rPr>
      </w:pPr>
      <w:bookmarkStart w:id="121" w:name="file_start267"/>
      <w:bookmarkEnd w:id="121"/>
      <w:r w:rsidRPr="00783712">
        <w:rPr>
          <w:color w:val="000000" w:themeColor="text1"/>
          <w:u w:color="000000" w:themeColor="text1"/>
        </w:rPr>
        <w:tab/>
        <w:t>(3)</w:t>
      </w:r>
      <w:r w:rsidRPr="00783712">
        <w:rPr>
          <w:color w:val="000000" w:themeColor="text1"/>
          <w:u w:color="000000" w:themeColor="text1"/>
        </w:rPr>
        <w:tab/>
        <w:t xml:space="preserve">In addition to the penalties provided in subsection (B), a violation of this section may subject the licensee or permit holder to revocation or suspension of the license or permit by the department.  </w:t>
      </w:r>
      <w:r w:rsidRPr="00783712">
        <w:rPr>
          <w:color w:val="000000" w:themeColor="text1"/>
          <w:u w:val="single" w:color="000000" w:themeColor="text1"/>
        </w:rPr>
        <w:t>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467B94" w:rsidRDefault="00467B94" w:rsidP="00467B94">
      <w:pPr>
        <w:ind w:firstLine="0"/>
        <w:jc w:val="center"/>
        <w:rPr>
          <w:b/>
        </w:rPr>
      </w:pPr>
    </w:p>
    <w:p w:rsidR="00467B94" w:rsidRDefault="00467B94" w:rsidP="00467B94">
      <w:bookmarkStart w:id="122" w:name="file_end267"/>
      <w:bookmarkEnd w:id="122"/>
      <w:r>
        <w:t>Rep. HERBKERSMAN spoke in favor of the question.</w:t>
      </w:r>
    </w:p>
    <w:p w:rsidR="00467B94" w:rsidRDefault="00467B94" w:rsidP="00467B94"/>
    <w:p w:rsidR="00467B94" w:rsidRDefault="00467B94" w:rsidP="00467B94">
      <w:r>
        <w:t>The question was adopted.</w:t>
      </w:r>
    </w:p>
    <w:p w:rsidR="00467B94" w:rsidRDefault="00467B94"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23" w:name="vote_start271"/>
      <w:bookmarkEnd w:id="123"/>
      <w:r>
        <w:t>Yeas 58; Nays 48</w:t>
      </w:r>
    </w:p>
    <w:p w:rsidR="00C15A18" w:rsidRDefault="00C15A18" w:rsidP="00467B94">
      <w:pPr>
        <w:ind w:firstLine="0"/>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Bannister</w:t>
            </w:r>
          </w:p>
        </w:tc>
        <w:tc>
          <w:tcPr>
            <w:tcW w:w="2179" w:type="dxa"/>
            <w:shd w:val="clear" w:color="auto" w:fill="auto"/>
          </w:tcPr>
          <w:p w:rsidR="00467B94" w:rsidRPr="00467B94" w:rsidRDefault="00467B94" w:rsidP="00467B94">
            <w:pPr>
              <w:keepNext/>
              <w:ind w:firstLine="0"/>
            </w:pPr>
            <w:r>
              <w:t>Bernstein</w:t>
            </w:r>
          </w:p>
        </w:tc>
        <w:tc>
          <w:tcPr>
            <w:tcW w:w="2180" w:type="dxa"/>
            <w:shd w:val="clear" w:color="auto" w:fill="auto"/>
          </w:tcPr>
          <w:p w:rsidR="00467B94" w:rsidRPr="00467B94" w:rsidRDefault="00467B94" w:rsidP="00467B94">
            <w:pPr>
              <w:keepNext/>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R. L. Brown</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Cobb-Hunter</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Edge</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Finlay</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Gilliard</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Hardwick</w:t>
            </w:r>
          </w:p>
        </w:tc>
        <w:tc>
          <w:tcPr>
            <w:tcW w:w="2180" w:type="dxa"/>
            <w:shd w:val="clear" w:color="auto" w:fill="auto"/>
          </w:tcPr>
          <w:p w:rsidR="00467B94" w:rsidRPr="00467B94" w:rsidRDefault="00467B94" w:rsidP="00467B94">
            <w:pPr>
              <w:ind w:firstLine="0"/>
            </w:pPr>
            <w:r>
              <w:t>Harrell</w:t>
            </w:r>
          </w:p>
        </w:tc>
      </w:tr>
      <w:tr w:rsidR="00467B94" w:rsidRPr="00467B94" w:rsidTr="00467B94">
        <w:tc>
          <w:tcPr>
            <w:tcW w:w="2179" w:type="dxa"/>
            <w:shd w:val="clear" w:color="auto" w:fill="auto"/>
          </w:tcPr>
          <w:p w:rsidR="00467B94" w:rsidRPr="00467B94" w:rsidRDefault="00467B94" w:rsidP="00467B94">
            <w:pPr>
              <w:ind w:firstLine="0"/>
            </w:pPr>
            <w:r>
              <w:t>Hart</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Howard</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McCoy</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Merrill</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Munnerlyn</w:t>
            </w:r>
          </w:p>
        </w:tc>
        <w:tc>
          <w:tcPr>
            <w:tcW w:w="2179" w:type="dxa"/>
            <w:shd w:val="clear" w:color="auto" w:fill="auto"/>
          </w:tcPr>
          <w:p w:rsidR="00467B94" w:rsidRPr="00467B94" w:rsidRDefault="00467B94" w:rsidP="00467B94">
            <w:pPr>
              <w:ind w:firstLine="0"/>
            </w:pPr>
            <w:r>
              <w:t>Murphy</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Parks</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Quinn</w:t>
            </w:r>
          </w:p>
        </w:tc>
      </w:tr>
      <w:tr w:rsidR="00467B94" w:rsidRPr="00467B94" w:rsidTr="00467B94">
        <w:tc>
          <w:tcPr>
            <w:tcW w:w="2179" w:type="dxa"/>
            <w:shd w:val="clear" w:color="auto" w:fill="auto"/>
          </w:tcPr>
          <w:p w:rsidR="00467B94" w:rsidRPr="00467B94" w:rsidRDefault="00467B94" w:rsidP="00467B94">
            <w:pPr>
              <w:ind w:firstLine="0"/>
            </w:pPr>
            <w:r>
              <w:t>Robinson-Simpson</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Sellers</w:t>
            </w:r>
          </w:p>
        </w:tc>
      </w:tr>
      <w:tr w:rsidR="00467B94" w:rsidRPr="00467B94" w:rsidTr="00467B94">
        <w:tc>
          <w:tcPr>
            <w:tcW w:w="2179" w:type="dxa"/>
            <w:shd w:val="clear" w:color="auto" w:fill="auto"/>
          </w:tcPr>
          <w:p w:rsidR="00467B94" w:rsidRPr="00467B94" w:rsidRDefault="00467B94" w:rsidP="00467B94">
            <w:pPr>
              <w:ind w:firstLine="0"/>
            </w:pPr>
            <w:r>
              <w:t>Simrill</w:t>
            </w:r>
          </w:p>
        </w:tc>
        <w:tc>
          <w:tcPr>
            <w:tcW w:w="2179" w:type="dxa"/>
            <w:shd w:val="clear" w:color="auto" w:fill="auto"/>
          </w:tcPr>
          <w:p w:rsidR="00467B94" w:rsidRPr="00467B94" w:rsidRDefault="00467B94" w:rsidP="00467B94">
            <w:pPr>
              <w:ind w:firstLine="0"/>
            </w:pPr>
            <w:r>
              <w:t>Skelton</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Sottile</w:t>
            </w:r>
          </w:p>
        </w:tc>
        <w:tc>
          <w:tcPr>
            <w:tcW w:w="2180" w:type="dxa"/>
            <w:shd w:val="clear" w:color="auto" w:fill="auto"/>
          </w:tcPr>
          <w:p w:rsidR="00467B94" w:rsidRPr="00467B94" w:rsidRDefault="00467B94" w:rsidP="00467B94">
            <w:pPr>
              <w:ind w:firstLine="0"/>
            </w:pPr>
            <w:r>
              <w:t>Southard</w:t>
            </w:r>
          </w:p>
        </w:tc>
      </w:tr>
      <w:tr w:rsidR="00467B94" w:rsidRPr="00467B94" w:rsidTr="00467B94">
        <w:tc>
          <w:tcPr>
            <w:tcW w:w="2179" w:type="dxa"/>
            <w:shd w:val="clear" w:color="auto" w:fill="auto"/>
          </w:tcPr>
          <w:p w:rsidR="00467B94" w:rsidRPr="00467B94" w:rsidRDefault="00467B94" w:rsidP="00467B94">
            <w:pPr>
              <w:ind w:firstLine="0"/>
            </w:pPr>
            <w:r>
              <w:t>Spires</w:t>
            </w:r>
          </w:p>
        </w:tc>
        <w:tc>
          <w:tcPr>
            <w:tcW w:w="2179" w:type="dxa"/>
            <w:shd w:val="clear" w:color="auto" w:fill="auto"/>
          </w:tcPr>
          <w:p w:rsidR="00467B94" w:rsidRPr="00467B94" w:rsidRDefault="00467B94" w:rsidP="00467B94">
            <w:pPr>
              <w:ind w:firstLine="0"/>
            </w:pPr>
            <w:r>
              <w:t>Stavrinakis</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keepNext/>
              <w:ind w:firstLine="0"/>
            </w:pPr>
            <w:r>
              <w:t>Weeks</w:t>
            </w:r>
          </w:p>
        </w:tc>
        <w:tc>
          <w:tcPr>
            <w:tcW w:w="2179" w:type="dxa"/>
            <w:shd w:val="clear" w:color="auto" w:fill="auto"/>
          </w:tcPr>
          <w:p w:rsidR="00467B94" w:rsidRPr="00467B94" w:rsidRDefault="00467B94" w:rsidP="00467B94">
            <w:pPr>
              <w:keepNext/>
              <w:ind w:firstLine="0"/>
            </w:pPr>
            <w:r>
              <w:t>Wells</w:t>
            </w:r>
          </w:p>
        </w:tc>
        <w:tc>
          <w:tcPr>
            <w:tcW w:w="2180" w:type="dxa"/>
            <w:shd w:val="clear" w:color="auto" w:fill="auto"/>
          </w:tcPr>
          <w:p w:rsidR="00467B94" w:rsidRPr="00467B94" w:rsidRDefault="00467B94" w:rsidP="00467B94">
            <w:pPr>
              <w:keepNext/>
              <w:ind w:firstLine="0"/>
            </w:pPr>
            <w:r>
              <w:t>Whipper</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Total--58</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Bowers</w:t>
            </w:r>
          </w:p>
        </w:tc>
        <w:tc>
          <w:tcPr>
            <w:tcW w:w="2180" w:type="dxa"/>
            <w:shd w:val="clear" w:color="auto" w:fill="auto"/>
          </w:tcPr>
          <w:p w:rsidR="00467B94" w:rsidRPr="00467B94" w:rsidRDefault="00467B94" w:rsidP="00467B94">
            <w:pPr>
              <w:ind w:firstLine="0"/>
            </w:pPr>
            <w:r>
              <w:t>Branham</w:t>
            </w:r>
          </w:p>
        </w:tc>
      </w:tr>
      <w:tr w:rsidR="00467B94" w:rsidRPr="00467B94" w:rsidTr="00467B94">
        <w:tc>
          <w:tcPr>
            <w:tcW w:w="2179" w:type="dxa"/>
            <w:shd w:val="clear" w:color="auto" w:fill="auto"/>
          </w:tcPr>
          <w:p w:rsidR="00467B94" w:rsidRPr="00467B94" w:rsidRDefault="00467B94" w:rsidP="00467B94">
            <w:pPr>
              <w:ind w:firstLine="0"/>
            </w:pPr>
            <w:r>
              <w:t>G. A. Brown</w:t>
            </w:r>
          </w:p>
        </w:tc>
        <w:tc>
          <w:tcPr>
            <w:tcW w:w="2179" w:type="dxa"/>
            <w:shd w:val="clear" w:color="auto" w:fill="auto"/>
          </w:tcPr>
          <w:p w:rsidR="00467B94" w:rsidRPr="00467B94" w:rsidRDefault="00467B94" w:rsidP="00467B94">
            <w:pPr>
              <w:ind w:firstLine="0"/>
            </w:pPr>
            <w:r>
              <w:t>Burns</w:t>
            </w:r>
          </w:p>
        </w:tc>
        <w:tc>
          <w:tcPr>
            <w:tcW w:w="2180" w:type="dxa"/>
            <w:shd w:val="clear" w:color="auto" w:fill="auto"/>
          </w:tcPr>
          <w:p w:rsidR="00467B94" w:rsidRPr="00467B94" w:rsidRDefault="00467B94" w:rsidP="00467B94">
            <w:pPr>
              <w:ind w:firstLine="0"/>
            </w:pPr>
            <w:r>
              <w:t>Chumley</w:t>
            </w:r>
          </w:p>
        </w:tc>
      </w:tr>
      <w:tr w:rsidR="00467B94" w:rsidRPr="00467B94" w:rsidTr="00467B94">
        <w:tc>
          <w:tcPr>
            <w:tcW w:w="2179" w:type="dxa"/>
            <w:shd w:val="clear" w:color="auto" w:fill="auto"/>
          </w:tcPr>
          <w:p w:rsidR="00467B94" w:rsidRPr="00467B94" w:rsidRDefault="00467B94" w:rsidP="00467B94">
            <w:pPr>
              <w:ind w:firstLine="0"/>
            </w:pPr>
            <w:r>
              <w:t>Clemmons</w:t>
            </w:r>
          </w:p>
        </w:tc>
        <w:tc>
          <w:tcPr>
            <w:tcW w:w="2179" w:type="dxa"/>
            <w:shd w:val="clear" w:color="auto" w:fill="auto"/>
          </w:tcPr>
          <w:p w:rsidR="00467B94" w:rsidRPr="00467B94" w:rsidRDefault="00467B94" w:rsidP="00467B94">
            <w:pPr>
              <w:ind w:firstLine="0"/>
            </w:pPr>
            <w:r>
              <w:t>H. A. Crawford</w:t>
            </w:r>
          </w:p>
        </w:tc>
        <w:tc>
          <w:tcPr>
            <w:tcW w:w="2180" w:type="dxa"/>
            <w:shd w:val="clear" w:color="auto" w:fill="auto"/>
          </w:tcPr>
          <w:p w:rsidR="00467B94" w:rsidRPr="00467B94" w:rsidRDefault="00467B94" w:rsidP="00467B94">
            <w:pPr>
              <w:ind w:firstLine="0"/>
            </w:pPr>
            <w:r>
              <w:t>Crosby</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Douglas</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Funderburk</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Hardee</w:t>
            </w:r>
          </w:p>
        </w:tc>
        <w:tc>
          <w:tcPr>
            <w:tcW w:w="2179" w:type="dxa"/>
            <w:shd w:val="clear" w:color="auto" w:fill="auto"/>
          </w:tcPr>
          <w:p w:rsidR="00467B94" w:rsidRPr="00467B94" w:rsidRDefault="00467B94" w:rsidP="00467B94">
            <w:pPr>
              <w:ind w:firstLine="0"/>
            </w:pPr>
            <w:r>
              <w:t>Hayes</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Hiott</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Lowe</w:t>
            </w:r>
          </w:p>
        </w:tc>
        <w:tc>
          <w:tcPr>
            <w:tcW w:w="2180" w:type="dxa"/>
            <w:shd w:val="clear" w:color="auto" w:fill="auto"/>
          </w:tcPr>
          <w:p w:rsidR="00467B94" w:rsidRPr="00467B94" w:rsidRDefault="00467B94" w:rsidP="00467B94">
            <w:pPr>
              <w:ind w:firstLine="0"/>
            </w:pPr>
            <w:r>
              <w:t>Lucas</w:t>
            </w:r>
          </w:p>
        </w:tc>
      </w:tr>
      <w:tr w:rsidR="00467B94" w:rsidRPr="00467B94" w:rsidTr="00467B94">
        <w:tc>
          <w:tcPr>
            <w:tcW w:w="2179" w:type="dxa"/>
            <w:shd w:val="clear" w:color="auto" w:fill="auto"/>
          </w:tcPr>
          <w:p w:rsidR="00467B94" w:rsidRPr="00467B94" w:rsidRDefault="00467B94" w:rsidP="00467B94">
            <w:pPr>
              <w:ind w:firstLine="0"/>
            </w:pPr>
            <w:r>
              <w:t>McEachern</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Neal</w:t>
            </w:r>
          </w:p>
        </w:tc>
      </w:tr>
      <w:tr w:rsidR="00467B94" w:rsidRPr="00467B94" w:rsidTr="00467B94">
        <w:tc>
          <w:tcPr>
            <w:tcW w:w="2179" w:type="dxa"/>
            <w:shd w:val="clear" w:color="auto" w:fill="auto"/>
          </w:tcPr>
          <w:p w:rsidR="00467B94" w:rsidRPr="00467B94" w:rsidRDefault="00467B94" w:rsidP="00467B94">
            <w:pPr>
              <w:ind w:firstLine="0"/>
            </w:pPr>
            <w:r>
              <w:t>Ott</w:t>
            </w:r>
          </w:p>
        </w:tc>
        <w:tc>
          <w:tcPr>
            <w:tcW w:w="2179" w:type="dxa"/>
            <w:shd w:val="clear" w:color="auto" w:fill="auto"/>
          </w:tcPr>
          <w:p w:rsidR="00467B94" w:rsidRPr="00467B94" w:rsidRDefault="00467B94" w:rsidP="00467B94">
            <w:pPr>
              <w:ind w:firstLine="0"/>
            </w:pPr>
            <w:r>
              <w:t>Owens</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Ryhal</w:t>
            </w:r>
          </w:p>
        </w:tc>
        <w:tc>
          <w:tcPr>
            <w:tcW w:w="2180" w:type="dxa"/>
            <w:shd w:val="clear" w:color="auto" w:fill="auto"/>
          </w:tcPr>
          <w:p w:rsidR="00467B94" w:rsidRPr="00467B94" w:rsidRDefault="00467B94" w:rsidP="00467B94">
            <w:pPr>
              <w:ind w:firstLine="0"/>
            </w:pPr>
            <w:r>
              <w:t>Sabb</w:t>
            </w:r>
          </w:p>
        </w:tc>
      </w:tr>
      <w:tr w:rsidR="00467B94" w:rsidRPr="00467B94" w:rsidTr="00467B94">
        <w:tc>
          <w:tcPr>
            <w:tcW w:w="2179" w:type="dxa"/>
            <w:shd w:val="clear" w:color="auto" w:fill="auto"/>
          </w:tcPr>
          <w:p w:rsidR="00467B94" w:rsidRPr="00467B94" w:rsidRDefault="00467B94" w:rsidP="00467B94">
            <w:pPr>
              <w:keepNext/>
              <w:ind w:firstLine="0"/>
            </w:pPr>
            <w:r>
              <w:t>G. R. Smith</w:t>
            </w:r>
          </w:p>
        </w:tc>
        <w:tc>
          <w:tcPr>
            <w:tcW w:w="2179" w:type="dxa"/>
            <w:shd w:val="clear" w:color="auto" w:fill="auto"/>
          </w:tcPr>
          <w:p w:rsidR="00467B94" w:rsidRPr="00467B94" w:rsidRDefault="00467B94" w:rsidP="00467B94">
            <w:pPr>
              <w:keepNext/>
              <w:ind w:firstLine="0"/>
            </w:pPr>
            <w:r>
              <w:t>J. R. Smith</w:t>
            </w:r>
          </w:p>
        </w:tc>
        <w:tc>
          <w:tcPr>
            <w:tcW w:w="2180" w:type="dxa"/>
            <w:shd w:val="clear" w:color="auto" w:fill="auto"/>
          </w:tcPr>
          <w:p w:rsidR="00467B94" w:rsidRPr="00467B94" w:rsidRDefault="00467B94" w:rsidP="00467B94">
            <w:pPr>
              <w:keepNext/>
              <w:ind w:firstLine="0"/>
            </w:pPr>
            <w:r>
              <w:t>Stringer</w:t>
            </w:r>
          </w:p>
        </w:tc>
      </w:tr>
      <w:tr w:rsidR="00467B94" w:rsidRPr="00467B94" w:rsidTr="00467B94">
        <w:tc>
          <w:tcPr>
            <w:tcW w:w="2179" w:type="dxa"/>
            <w:shd w:val="clear" w:color="auto" w:fill="auto"/>
          </w:tcPr>
          <w:p w:rsidR="00467B94" w:rsidRPr="00467B94" w:rsidRDefault="00467B94" w:rsidP="00467B94">
            <w:pPr>
              <w:keepNext/>
              <w:ind w:firstLine="0"/>
            </w:pPr>
            <w:r>
              <w:t>Toole</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Willis</w:t>
            </w:r>
          </w:p>
        </w:tc>
      </w:tr>
    </w:tbl>
    <w:p w:rsidR="00467B94" w:rsidRDefault="00467B94" w:rsidP="00467B94"/>
    <w:p w:rsidR="00467B94" w:rsidRDefault="00467B94" w:rsidP="00467B94">
      <w:pPr>
        <w:jc w:val="center"/>
        <w:rPr>
          <w:b/>
        </w:rPr>
      </w:pPr>
      <w:r w:rsidRPr="00467B94">
        <w:rPr>
          <w:b/>
        </w:rPr>
        <w:t>Total--48</w:t>
      </w:r>
    </w:p>
    <w:p w:rsidR="00467B94" w:rsidRDefault="00467B94" w:rsidP="00467B94">
      <w:pPr>
        <w:jc w:val="center"/>
        <w:rPr>
          <w:b/>
        </w:rPr>
      </w:pPr>
    </w:p>
    <w:p w:rsidR="00467B94" w:rsidRDefault="00467B94" w:rsidP="00467B94">
      <w:r>
        <w:t>So, the Bill, as amended, was read the second time and ordered to third reading.</w:t>
      </w:r>
    </w:p>
    <w:p w:rsidR="00783712" w:rsidRDefault="00783712" w:rsidP="00467B94">
      <w:pPr>
        <w:keepNext/>
        <w:jc w:val="center"/>
        <w:rPr>
          <w:b/>
        </w:rPr>
      </w:pPr>
    </w:p>
    <w:p w:rsidR="00467B94" w:rsidRDefault="00467B94" w:rsidP="00467B94">
      <w:pPr>
        <w:keepNext/>
        <w:jc w:val="center"/>
        <w:rPr>
          <w:b/>
        </w:rPr>
      </w:pPr>
      <w:r w:rsidRPr="00467B94">
        <w:rPr>
          <w:b/>
        </w:rPr>
        <w:t>H. 3145--AMENDED AND REQUESTS FOR DEBATE</w:t>
      </w:r>
    </w:p>
    <w:p w:rsidR="00467B94" w:rsidRDefault="00467B94" w:rsidP="00467B94">
      <w:pPr>
        <w:keepNext/>
      </w:pPr>
      <w:r>
        <w:t>The following Bill was taken up:</w:t>
      </w:r>
    </w:p>
    <w:p w:rsidR="00467B94" w:rsidRDefault="00467B94" w:rsidP="00467B94">
      <w:pPr>
        <w:keepNext/>
      </w:pPr>
      <w:bookmarkStart w:id="124" w:name="include_clip_start_274"/>
      <w:bookmarkEnd w:id="124"/>
    </w:p>
    <w:p w:rsidR="00467B94" w:rsidRDefault="00467B94" w:rsidP="00467B94">
      <w:r>
        <w:t>H. 3145 -- Reps. Huggins, Daning, Lowe, Weeks and Whipper: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467B94" w:rsidRDefault="00467B94" w:rsidP="00467B94"/>
    <w:p w:rsidR="00467B94" w:rsidRPr="00482BD0" w:rsidRDefault="00467B94" w:rsidP="00467B94">
      <w:r w:rsidRPr="00482BD0">
        <w:t xml:space="preserve">The Committee on Judiciary proposed the following Amendment No. 1 </w:t>
      </w:r>
      <w:r w:rsidR="00783712">
        <w:t xml:space="preserve">to </w:t>
      </w:r>
      <w:r w:rsidRPr="00482BD0">
        <w:t>H. 3145 (COUNCIL\MS\3145C001.MS.AC13), which was adopted:</w:t>
      </w:r>
    </w:p>
    <w:p w:rsidR="00467B94" w:rsidRPr="00482BD0" w:rsidRDefault="00467B94" w:rsidP="00467B94">
      <w:r w:rsidRPr="00482BD0">
        <w:t>Amend the bill, as and if amended, by deleting Section 27</w:t>
      </w:r>
      <w:r w:rsidRPr="00482BD0">
        <w:noBreakHyphen/>
        <w:t>37</w:t>
      </w:r>
      <w:r w:rsidRPr="00482BD0">
        <w:noBreakHyphen/>
        <w:t>45(A)(1)(a), as contained in SECTION 1, on page 1, lines 25</w:t>
      </w:r>
      <w:r w:rsidRPr="00482BD0">
        <w:noBreakHyphen/>
        <w:t xml:space="preserve">30, and inserting: </w:t>
      </w:r>
    </w:p>
    <w:p w:rsidR="00467B94" w:rsidRPr="00482BD0" w:rsidRDefault="00467B94" w:rsidP="00467B94">
      <w:pPr>
        <w:rPr>
          <w:szCs w:val="28"/>
        </w:rPr>
      </w:pPr>
      <w:r w:rsidRPr="00482BD0">
        <w:t>/</w:t>
      </w:r>
      <w:r w:rsidRPr="00482BD0">
        <w:tab/>
        <w:t>“</w:t>
      </w:r>
      <w:r w:rsidRPr="00482BD0">
        <w:rPr>
          <w:szCs w:val="28"/>
        </w:rPr>
        <w:t>(1)(a)</w:t>
      </w:r>
      <w:r w:rsidRPr="00482BD0">
        <w:rPr>
          <w:szCs w:val="28"/>
        </w:rPr>
        <w:tab/>
        <w:t>‘Malicious damage to property’ means the intentional, wrongful, or deliberately harmful infliction of substantial destruction, defacing, damaging, impairment, or removal of any part of the premises by the tenant, a member of his household, or his guest without just cause, excuse, or legal justification. For purposes of this section, damage to premises is ‘substantial’ if it exceeds two times the security deposit. ‘Malicious damage to property’ does not include repairs or improvements to the leased premises.” /</w:t>
      </w:r>
    </w:p>
    <w:p w:rsidR="00467B94" w:rsidRPr="00482BD0" w:rsidRDefault="00467B94" w:rsidP="00467B94">
      <w:r w:rsidRPr="00482BD0">
        <w:t>Renumber sections to conform.</w:t>
      </w:r>
    </w:p>
    <w:p w:rsidR="00467B94" w:rsidRDefault="00467B94" w:rsidP="00467B94">
      <w:r w:rsidRPr="00482BD0">
        <w:t>Amend title to conform.</w:t>
      </w:r>
    </w:p>
    <w:p w:rsidR="00467B94" w:rsidRDefault="00467B94" w:rsidP="00467B94"/>
    <w:p w:rsidR="00467B94" w:rsidRDefault="00467B94" w:rsidP="00467B94">
      <w:r>
        <w:t>Rep. HORNE explained the amendment.</w:t>
      </w:r>
    </w:p>
    <w:p w:rsidR="00467B94" w:rsidRDefault="00467B94" w:rsidP="00467B94"/>
    <w:p w:rsidR="00467B94" w:rsidRDefault="00467B94" w:rsidP="00467B94">
      <w:r>
        <w:t>The amendment was then adopted by a division vote of 68 to 22.</w:t>
      </w:r>
    </w:p>
    <w:p w:rsidR="00467B94" w:rsidRDefault="00467B94" w:rsidP="00467B94"/>
    <w:p w:rsidR="00467B94" w:rsidRDefault="00467B94" w:rsidP="00467B94">
      <w:r>
        <w:t>Reps. J. E. SMITH, COBB-HUNTER, SABB, NEAL, KING, HOWARD, WEEKS, CLYBURN, HOSEY, ANDERSON, WHIPPER, ALLISON, FORRESTER, G. A. BROWN, LOFTIS, CLEMMONS, GOLDFINCH, RYHAL, GILLIARD, HARDWICK, HIXON, HUGGINS, POPE, KENNEDY, ATWATER, ROBINSON-SIMPSON, DILLARD, G. R. SMITH, DOUGLAS, MCEACHERN, MITCHELL, CROSBY, WILLIAMS, WOOD and M. S. MCLEOD requested debate on the Bill.</w:t>
      </w:r>
    </w:p>
    <w:p w:rsidR="00467B94" w:rsidRDefault="00467B94" w:rsidP="00467B94"/>
    <w:p w:rsidR="00467B94" w:rsidRDefault="00467B94" w:rsidP="00467B94">
      <w:pPr>
        <w:keepNext/>
        <w:jc w:val="center"/>
        <w:rPr>
          <w:b/>
        </w:rPr>
      </w:pPr>
      <w:r w:rsidRPr="00467B94">
        <w:rPr>
          <w:b/>
        </w:rPr>
        <w:t>H. 3367--ORDERED TO THIRD READING</w:t>
      </w:r>
    </w:p>
    <w:p w:rsidR="00467B94" w:rsidRDefault="00467B94" w:rsidP="00467B94">
      <w:pPr>
        <w:keepNext/>
      </w:pPr>
      <w:r>
        <w:t>The following Bill was taken up:</w:t>
      </w:r>
    </w:p>
    <w:p w:rsidR="00467B94" w:rsidRDefault="00467B94" w:rsidP="00467B94">
      <w:pPr>
        <w:keepNext/>
      </w:pPr>
      <w:bookmarkStart w:id="125" w:name="include_clip_start_280"/>
      <w:bookmarkEnd w:id="125"/>
    </w:p>
    <w:p w:rsidR="00467B94" w:rsidRDefault="00467B94" w:rsidP="00467B94">
      <w:r>
        <w:t>H. 3367 -- Reps. J. E. Smith and Mitchell: A BILL TO AMEND SECTION 33-56-20, CODE OF LAWS OF SOUTH CAROLINA, 1976, RELATING TO DEFINITIONS FOR PURPOSES OF THE SOUTH CAROLINA SOLICITATION OF CHARITABLE FUNDS ACT, SO AS TO REVISE SPECIFIC DEFINITIONS; TO AMEND SECTION 33-56-60, RELATING TO CERTAIN FILING REQUIREMENTS, SO AS TO FURTHER PROVIDE FOR WHICH CHARITABLE ORGANIZATIONS ARE REQUIRED TO FILE AND THE APPLICABLE FILING REQUIREMENTS; TO AMEND SECTION 33-56-70, RELATING TO CONTRACTS WITH PROFESSIONAL SOLICITORS REQUIRED TO BE FILED WITH THE SECRETARY OF STATE, SO AS TO PROVIDE FOR ADDITIONAL FILING INFORMATION AND TO FURTHER PROVIDE WHEN A PROFESSIONAL SOLICITOR, COMMERCIAL CO-VENTURER, OR PROFESSIONAL FUNDRAISING COUNSEL MAY BEGIN PROVIDING OR CONTINUE PROVIDING SOLICITATIONS AND SERVICES IN THIS STATE; TO AMEND SECTION 33-56-110, RELATING TO REGISTRATION OF CERTAIN PERSONS, SO AS TO REVISE THE PROVISIONS OF THE SECTION IN REGARD TO THE REQUIREMENTS OF AND PROCEDURES FOR REGISTRATION, INCLUDING THE SANCTIONS OR PENALTIES FOR NONCOMPLIANCE OR VIOLATION; AND TO AMEND SECTION 33-56-120, RELATING TO PROHIBITED MISREPRESENTATIONS, SO AS TO CLARIFY A REFERENCE.</w:t>
      </w:r>
    </w:p>
    <w:p w:rsidR="00467B94" w:rsidRDefault="00467B94" w:rsidP="00467B94">
      <w:bookmarkStart w:id="126" w:name="include_clip_end_280"/>
      <w:bookmarkEnd w:id="126"/>
    </w:p>
    <w:p w:rsidR="00467B94" w:rsidRDefault="00467B94" w:rsidP="00467B94">
      <w:r>
        <w:t>Rep. HORNE explained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27" w:name="vote_start282"/>
      <w:bookmarkEnd w:id="127"/>
      <w:r>
        <w:t>Yeas 110;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Bernstein</w:t>
            </w:r>
          </w:p>
        </w:tc>
        <w:tc>
          <w:tcPr>
            <w:tcW w:w="2180" w:type="dxa"/>
            <w:shd w:val="clear" w:color="auto" w:fill="auto"/>
          </w:tcPr>
          <w:p w:rsidR="00467B94" w:rsidRPr="00467B94" w:rsidRDefault="00467B94" w:rsidP="00467B94">
            <w:pPr>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Bowers</w:t>
            </w:r>
          </w:p>
        </w:tc>
        <w:tc>
          <w:tcPr>
            <w:tcW w:w="2180" w:type="dxa"/>
            <w:shd w:val="clear" w:color="auto" w:fill="auto"/>
          </w:tcPr>
          <w:p w:rsidR="00467B94" w:rsidRPr="00467B94" w:rsidRDefault="00467B94" w:rsidP="00467B94">
            <w:pPr>
              <w:ind w:firstLine="0"/>
            </w:pPr>
            <w:r>
              <w:t>G. A. Brown</w:t>
            </w:r>
          </w:p>
        </w:tc>
      </w:tr>
      <w:tr w:rsidR="00467B94" w:rsidRPr="00467B94" w:rsidTr="00467B94">
        <w:tc>
          <w:tcPr>
            <w:tcW w:w="2179" w:type="dxa"/>
            <w:shd w:val="clear" w:color="auto" w:fill="auto"/>
          </w:tcPr>
          <w:p w:rsidR="00467B94" w:rsidRPr="00467B94" w:rsidRDefault="00467B94" w:rsidP="00467B94">
            <w:pPr>
              <w:ind w:firstLine="0"/>
            </w:pPr>
            <w:r>
              <w:t>R. L. Brown</w:t>
            </w:r>
          </w:p>
        </w:tc>
        <w:tc>
          <w:tcPr>
            <w:tcW w:w="2179" w:type="dxa"/>
            <w:shd w:val="clear" w:color="auto" w:fill="auto"/>
          </w:tcPr>
          <w:p w:rsidR="00467B94" w:rsidRPr="00467B94" w:rsidRDefault="00467B94" w:rsidP="00467B94">
            <w:pPr>
              <w:ind w:firstLine="0"/>
            </w:pPr>
            <w:r>
              <w:t>Burns</w:t>
            </w:r>
          </w:p>
        </w:tc>
        <w:tc>
          <w:tcPr>
            <w:tcW w:w="2180" w:type="dxa"/>
            <w:shd w:val="clear" w:color="auto" w:fill="auto"/>
          </w:tcPr>
          <w:p w:rsidR="00467B94" w:rsidRPr="00467B94" w:rsidRDefault="00467B94" w:rsidP="00467B94">
            <w:pPr>
              <w:ind w:firstLine="0"/>
            </w:pPr>
            <w:r>
              <w:t>Chumley</w:t>
            </w:r>
          </w:p>
        </w:tc>
      </w:tr>
      <w:tr w:rsidR="00467B94" w:rsidRPr="00467B94" w:rsidTr="00467B94">
        <w:tc>
          <w:tcPr>
            <w:tcW w:w="2179" w:type="dxa"/>
            <w:shd w:val="clear" w:color="auto" w:fill="auto"/>
          </w:tcPr>
          <w:p w:rsidR="00467B94" w:rsidRPr="00467B94" w:rsidRDefault="00467B94" w:rsidP="00467B94">
            <w:pPr>
              <w:ind w:firstLine="0"/>
            </w:pPr>
            <w:r>
              <w:t>Clemmons</w:t>
            </w:r>
          </w:p>
        </w:tc>
        <w:tc>
          <w:tcPr>
            <w:tcW w:w="2179" w:type="dxa"/>
            <w:shd w:val="clear" w:color="auto" w:fill="auto"/>
          </w:tcPr>
          <w:p w:rsidR="00467B94" w:rsidRPr="00467B94" w:rsidRDefault="00467B94" w:rsidP="00467B94">
            <w:pPr>
              <w:ind w:firstLine="0"/>
            </w:pPr>
            <w:r>
              <w:t>Clyburn</w:t>
            </w:r>
          </w:p>
        </w:tc>
        <w:tc>
          <w:tcPr>
            <w:tcW w:w="2180" w:type="dxa"/>
            <w:shd w:val="clear" w:color="auto" w:fill="auto"/>
          </w:tcPr>
          <w:p w:rsidR="00467B94" w:rsidRPr="00467B94" w:rsidRDefault="00467B94" w:rsidP="00467B94">
            <w:pPr>
              <w:ind w:firstLine="0"/>
            </w:pPr>
            <w:r>
              <w:t>Cobb-Hunter</w:t>
            </w:r>
          </w:p>
        </w:tc>
      </w:tr>
      <w:tr w:rsidR="00467B94" w:rsidRPr="00467B94" w:rsidTr="00467B94">
        <w:tc>
          <w:tcPr>
            <w:tcW w:w="2179" w:type="dxa"/>
            <w:shd w:val="clear" w:color="auto" w:fill="auto"/>
          </w:tcPr>
          <w:p w:rsidR="00467B94" w:rsidRPr="00467B94" w:rsidRDefault="00467B94" w:rsidP="00467B94">
            <w:pPr>
              <w:ind w:firstLine="0"/>
            </w:pPr>
            <w:r>
              <w:t>Cole</w:t>
            </w:r>
          </w:p>
        </w:tc>
        <w:tc>
          <w:tcPr>
            <w:tcW w:w="2179" w:type="dxa"/>
            <w:shd w:val="clear" w:color="auto" w:fill="auto"/>
          </w:tcPr>
          <w:p w:rsidR="00467B94" w:rsidRPr="00467B94" w:rsidRDefault="00467B94" w:rsidP="00467B94">
            <w:pPr>
              <w:ind w:firstLine="0"/>
            </w:pPr>
            <w:r>
              <w:t>H. A. Crawford</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Crosby</w:t>
            </w:r>
          </w:p>
        </w:tc>
        <w:tc>
          <w:tcPr>
            <w:tcW w:w="2179" w:type="dxa"/>
            <w:shd w:val="clear" w:color="auto" w:fill="auto"/>
          </w:tcPr>
          <w:p w:rsidR="00467B94" w:rsidRPr="00467B94" w:rsidRDefault="00467B94" w:rsidP="00467B94">
            <w:pPr>
              <w:ind w:firstLine="0"/>
            </w:pPr>
            <w:r>
              <w:t>Daning</w:t>
            </w:r>
          </w:p>
        </w:tc>
        <w:tc>
          <w:tcPr>
            <w:tcW w:w="2180" w:type="dxa"/>
            <w:shd w:val="clear" w:color="auto" w:fill="auto"/>
          </w:tcPr>
          <w:p w:rsidR="00467B94" w:rsidRPr="00467B94" w:rsidRDefault="00467B94" w:rsidP="00467B94">
            <w:pPr>
              <w:ind w:firstLine="0"/>
            </w:pPr>
            <w:r>
              <w:t>Delleney</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Edge</w:t>
            </w:r>
          </w:p>
        </w:tc>
      </w:tr>
      <w:tr w:rsidR="00467B94" w:rsidRPr="00467B94" w:rsidTr="00467B94">
        <w:tc>
          <w:tcPr>
            <w:tcW w:w="2179" w:type="dxa"/>
            <w:shd w:val="clear" w:color="auto" w:fill="auto"/>
          </w:tcPr>
          <w:p w:rsidR="00467B94" w:rsidRPr="00467B94" w:rsidRDefault="00467B94" w:rsidP="00467B94">
            <w:pPr>
              <w:ind w:firstLine="0"/>
            </w:pPr>
            <w:r>
              <w:t>Erickson</w:t>
            </w:r>
          </w:p>
        </w:tc>
        <w:tc>
          <w:tcPr>
            <w:tcW w:w="2179" w:type="dxa"/>
            <w:shd w:val="clear" w:color="auto" w:fill="auto"/>
          </w:tcPr>
          <w:p w:rsidR="00467B94" w:rsidRPr="00467B94" w:rsidRDefault="00467B94" w:rsidP="00467B94">
            <w:pPr>
              <w:ind w:firstLine="0"/>
            </w:pPr>
            <w:r>
              <w:t>Felder</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Funderburk</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Govan</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Henderson</w:t>
            </w:r>
          </w:p>
        </w:tc>
      </w:tr>
      <w:tr w:rsidR="00467B94" w:rsidRPr="00467B94" w:rsidTr="00467B94">
        <w:tc>
          <w:tcPr>
            <w:tcW w:w="2179" w:type="dxa"/>
            <w:shd w:val="clear" w:color="auto" w:fill="auto"/>
          </w:tcPr>
          <w:p w:rsidR="00467B94" w:rsidRPr="00467B94" w:rsidRDefault="00467B94" w:rsidP="00467B94">
            <w:pPr>
              <w:ind w:firstLine="0"/>
            </w:pPr>
            <w:r>
              <w:t>Herbkersman</w:t>
            </w:r>
          </w:p>
        </w:tc>
        <w:tc>
          <w:tcPr>
            <w:tcW w:w="2179" w:type="dxa"/>
            <w:shd w:val="clear" w:color="auto" w:fill="auto"/>
          </w:tcPr>
          <w:p w:rsidR="00467B94" w:rsidRPr="00467B94" w:rsidRDefault="00467B94" w:rsidP="00467B94">
            <w:pPr>
              <w:ind w:firstLine="0"/>
            </w:pPr>
            <w:r>
              <w:t>Hiott</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Hosey</w:t>
            </w:r>
          </w:p>
        </w:tc>
      </w:tr>
      <w:tr w:rsidR="00467B94" w:rsidRPr="00467B94" w:rsidTr="00467B94">
        <w:tc>
          <w:tcPr>
            <w:tcW w:w="2179" w:type="dxa"/>
            <w:shd w:val="clear" w:color="auto" w:fill="auto"/>
          </w:tcPr>
          <w:p w:rsidR="00467B94" w:rsidRPr="00467B94" w:rsidRDefault="00467B94" w:rsidP="00467B94">
            <w:pPr>
              <w:ind w:firstLine="0"/>
            </w:pPr>
            <w:r>
              <w:t>Howard</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Mack</w:t>
            </w:r>
          </w:p>
        </w:tc>
        <w:tc>
          <w:tcPr>
            <w:tcW w:w="2180" w:type="dxa"/>
            <w:shd w:val="clear" w:color="auto" w:fill="auto"/>
          </w:tcPr>
          <w:p w:rsidR="00467B94" w:rsidRPr="00467B94" w:rsidRDefault="00467B94" w:rsidP="00467B94">
            <w:pPr>
              <w:ind w:firstLine="0"/>
            </w:pPr>
            <w:r>
              <w:t>McCoy</w:t>
            </w:r>
          </w:p>
        </w:tc>
      </w:tr>
      <w:tr w:rsidR="00467B94" w:rsidRPr="00467B94" w:rsidTr="00467B94">
        <w:tc>
          <w:tcPr>
            <w:tcW w:w="2179" w:type="dxa"/>
            <w:shd w:val="clear" w:color="auto" w:fill="auto"/>
          </w:tcPr>
          <w:p w:rsidR="00467B94" w:rsidRPr="00467B94" w:rsidRDefault="00467B94" w:rsidP="00467B94">
            <w:pPr>
              <w:ind w:firstLine="0"/>
            </w:pPr>
            <w:r>
              <w:t>McEachern</w:t>
            </w:r>
          </w:p>
        </w:tc>
        <w:tc>
          <w:tcPr>
            <w:tcW w:w="2179" w:type="dxa"/>
            <w:shd w:val="clear" w:color="auto" w:fill="auto"/>
          </w:tcPr>
          <w:p w:rsidR="00467B94" w:rsidRPr="00467B94" w:rsidRDefault="00467B94" w:rsidP="00467B94">
            <w:pPr>
              <w:ind w:firstLine="0"/>
            </w:pPr>
            <w:r>
              <w:t>M. S. McLeod</w:t>
            </w:r>
          </w:p>
        </w:tc>
        <w:tc>
          <w:tcPr>
            <w:tcW w:w="2180" w:type="dxa"/>
            <w:shd w:val="clear" w:color="auto" w:fill="auto"/>
          </w:tcPr>
          <w:p w:rsidR="00467B94" w:rsidRPr="00467B94" w:rsidRDefault="00467B94" w:rsidP="00467B94">
            <w:pPr>
              <w:ind w:firstLine="0"/>
            </w:pPr>
            <w:r>
              <w:t>W. J. McLeod</w:t>
            </w:r>
          </w:p>
        </w:tc>
      </w:tr>
      <w:tr w:rsidR="00467B94" w:rsidRPr="00467B94" w:rsidTr="00467B94">
        <w:tc>
          <w:tcPr>
            <w:tcW w:w="2179" w:type="dxa"/>
            <w:shd w:val="clear" w:color="auto" w:fill="auto"/>
          </w:tcPr>
          <w:p w:rsidR="00467B94" w:rsidRPr="00467B94" w:rsidRDefault="00467B94" w:rsidP="00467B94">
            <w:pPr>
              <w:ind w:firstLine="0"/>
            </w:pPr>
            <w:r>
              <w:t>Merrill</w:t>
            </w:r>
          </w:p>
        </w:tc>
        <w:tc>
          <w:tcPr>
            <w:tcW w:w="2179" w:type="dxa"/>
            <w:shd w:val="clear" w:color="auto" w:fill="auto"/>
          </w:tcPr>
          <w:p w:rsidR="00467B94" w:rsidRPr="00467B94" w:rsidRDefault="00467B94" w:rsidP="00467B94">
            <w:pPr>
              <w:ind w:firstLine="0"/>
            </w:pPr>
            <w:r>
              <w:t>Mitchell</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Neal</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Parks</w:t>
            </w:r>
          </w:p>
        </w:tc>
        <w:tc>
          <w:tcPr>
            <w:tcW w:w="2179" w:type="dxa"/>
            <w:shd w:val="clear" w:color="auto" w:fill="auto"/>
          </w:tcPr>
          <w:p w:rsidR="00467B94" w:rsidRPr="00467B94" w:rsidRDefault="00467B94" w:rsidP="00467B94">
            <w:pPr>
              <w:ind w:firstLine="0"/>
            </w:pPr>
            <w:r>
              <w:t>Patrick</w:t>
            </w:r>
          </w:p>
        </w:tc>
        <w:tc>
          <w:tcPr>
            <w:tcW w:w="2180" w:type="dxa"/>
            <w:shd w:val="clear" w:color="auto" w:fill="auto"/>
          </w:tcPr>
          <w:p w:rsidR="00467B94" w:rsidRPr="00467B94" w:rsidRDefault="00467B94" w:rsidP="00467B94">
            <w:pPr>
              <w:ind w:firstLine="0"/>
            </w:pPr>
            <w:r>
              <w:t>Pitts</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Powers Norrell</w:t>
            </w:r>
          </w:p>
        </w:tc>
        <w:tc>
          <w:tcPr>
            <w:tcW w:w="2180" w:type="dxa"/>
            <w:shd w:val="clear" w:color="auto" w:fill="auto"/>
          </w:tcPr>
          <w:p w:rsidR="00467B94" w:rsidRPr="00467B94" w:rsidRDefault="00467B94" w:rsidP="00467B94">
            <w:pPr>
              <w:ind w:firstLine="0"/>
            </w:pPr>
            <w:r>
              <w:t>Putnam</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Robinson-Simpson</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ind w:firstLine="0"/>
            </w:pPr>
            <w:r>
              <w:t>Stringer</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Toole</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Williams</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Total--110</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 xml:space="preserve">So, the Bill was read the second time and ordered to third reading.  </w:t>
      </w:r>
    </w:p>
    <w:p w:rsidR="00467B94" w:rsidRDefault="00467B94" w:rsidP="00467B94"/>
    <w:p w:rsidR="00467B94" w:rsidRDefault="00467B94" w:rsidP="00467B94">
      <w:pPr>
        <w:keepNext/>
        <w:jc w:val="center"/>
        <w:rPr>
          <w:b/>
        </w:rPr>
      </w:pPr>
      <w:r w:rsidRPr="00467B94">
        <w:rPr>
          <w:b/>
        </w:rPr>
        <w:t>H. 3398--DEBATE ADJOURNED</w:t>
      </w:r>
    </w:p>
    <w:p w:rsidR="00467B94" w:rsidRDefault="00467B94" w:rsidP="00467B94">
      <w:pPr>
        <w:keepNext/>
      </w:pPr>
      <w:r>
        <w:t xml:space="preserve">Rep. HENDERSON moved to adjourn debate upon the following Bill until Thursday, April 11, which was adopted:  </w:t>
      </w:r>
    </w:p>
    <w:p w:rsidR="00467B94" w:rsidRDefault="00467B94" w:rsidP="00467B94">
      <w:pPr>
        <w:keepNext/>
      </w:pPr>
      <w:bookmarkStart w:id="128" w:name="include_clip_start_285"/>
      <w:bookmarkEnd w:id="128"/>
    </w:p>
    <w:p w:rsidR="00467B94" w:rsidRDefault="00467B94" w:rsidP="00467B94">
      <w:r>
        <w:t>H. 3398 -- Reps. Bales and Weeks: A BILL TO AMEND SECTION 33-56-30, AS AMENDED, CODE OF LAWS OF SOUTH CAROLINA, 1976, RELATING TO THE SOLICITATION OF CHARITABLE FUNDS AND THE REQUIREMENT THAT CHARITABLE ORGANIZATIONS WHICH SOLICIT FUNDS PAY A FILING FEE TO THE SECRETARY OF STATE, SO AS TO EXEMPT CERTAIN PUBLIC SCHOOLS FROM THE PAYMENT OF THIS FEE.</w:t>
      </w:r>
    </w:p>
    <w:p w:rsidR="00467B94" w:rsidRDefault="00467B94" w:rsidP="00467B94">
      <w:bookmarkStart w:id="129" w:name="include_clip_end_285"/>
      <w:bookmarkEnd w:id="129"/>
    </w:p>
    <w:p w:rsidR="00467B94" w:rsidRDefault="00467B94" w:rsidP="00467B94">
      <w:pPr>
        <w:keepNext/>
        <w:jc w:val="center"/>
        <w:rPr>
          <w:b/>
        </w:rPr>
      </w:pPr>
      <w:r w:rsidRPr="00467B94">
        <w:rPr>
          <w:b/>
        </w:rPr>
        <w:t>H. 3268--DEBATE ADJOURNED</w:t>
      </w:r>
    </w:p>
    <w:p w:rsidR="00467B94" w:rsidRDefault="00467B94" w:rsidP="00467B94">
      <w:pPr>
        <w:keepNext/>
      </w:pPr>
      <w:r>
        <w:t xml:space="preserve">Rep. G. R. SMITH moved to adjourn debate upon the following Bill until Tuesday, April 9, which was adopted:  </w:t>
      </w:r>
    </w:p>
    <w:p w:rsidR="00467B94" w:rsidRDefault="00467B94" w:rsidP="00467B94">
      <w:pPr>
        <w:keepNext/>
      </w:pPr>
      <w:bookmarkStart w:id="130" w:name="include_clip_start_287"/>
      <w:bookmarkEnd w:id="130"/>
    </w:p>
    <w:p w:rsidR="00467B94" w:rsidRDefault="00467B94" w:rsidP="00467B94">
      <w:r>
        <w:t>H. 3268 -- Reps. G. R. Smith, Bedingfield, Willis, Allison, Putnam, Chumley, Dillard, Hamilton, Henderson, Knight, Loftis, Nanney and Robinson-Simpson: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467B94" w:rsidRDefault="00467B94" w:rsidP="00467B94">
      <w:bookmarkStart w:id="131" w:name="include_clip_end_287"/>
      <w:bookmarkEnd w:id="131"/>
    </w:p>
    <w:p w:rsidR="00467B94" w:rsidRDefault="00467B94" w:rsidP="00467B94">
      <w:pPr>
        <w:keepNext/>
        <w:jc w:val="center"/>
        <w:rPr>
          <w:b/>
        </w:rPr>
      </w:pPr>
      <w:r w:rsidRPr="00467B94">
        <w:rPr>
          <w:b/>
        </w:rPr>
        <w:t>H. 3176--REQUESTS FOR DEBATE</w:t>
      </w:r>
    </w:p>
    <w:p w:rsidR="00467B94" w:rsidRDefault="00467B94" w:rsidP="00467B94">
      <w:pPr>
        <w:keepNext/>
      </w:pPr>
      <w:r>
        <w:t>The following Bill was taken up:</w:t>
      </w:r>
    </w:p>
    <w:p w:rsidR="00467B94" w:rsidRDefault="00467B94" w:rsidP="00467B94">
      <w:pPr>
        <w:keepNext/>
      </w:pPr>
      <w:bookmarkStart w:id="132" w:name="include_clip_start_289"/>
      <w:bookmarkEnd w:id="132"/>
    </w:p>
    <w:p w:rsidR="00467B94" w:rsidRDefault="00467B94" w:rsidP="00467B94">
      <w:r>
        <w:t>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467B94" w:rsidRDefault="00467B94" w:rsidP="00467B94">
      <w:bookmarkStart w:id="133" w:name="include_clip_end_289"/>
      <w:bookmarkEnd w:id="133"/>
    </w:p>
    <w:p w:rsidR="00467B94" w:rsidRDefault="00467B94" w:rsidP="00467B94">
      <w:r>
        <w:t>Reps. CLEMMONS, BARFIELD, ATWATER, J. R. SMITH, HIXON, ROBINSON-SIMPSON, H. A. CRAWFORD, GOLDFINCH, NANNEY, MACK, OWENS, HOSEY, CLYBURN, ANDERSON, WHIPPER, R. L. BROWN, COLE, GILLIARD, G. A. BROWN, WEEKS, HOWARD, NEAL, WILLIAMS, JEFFERSON, OTT, COBB-HUNTER, KING, MCEACHERN, SABB, SANDIFER, BOWEN, FELDER, SOUTHARD, GAGNON, STRINGER, DILLARD, POPE, BEDINGFIELD, G. R. SMITH, LOFTIS, TAYLOR and HARDEE requested debate on the Bill.</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The SPEAKER granted Rep. HIOTT a temporary leave of absence to attend a meeting with a constituent.</w:t>
      </w:r>
    </w:p>
    <w:p w:rsidR="00467B94" w:rsidRDefault="00467B94" w:rsidP="00467B94"/>
    <w:p w:rsidR="00467B94" w:rsidRDefault="00467B94" w:rsidP="00467B94">
      <w:pPr>
        <w:keepNext/>
        <w:jc w:val="center"/>
        <w:rPr>
          <w:b/>
        </w:rPr>
      </w:pPr>
      <w:r w:rsidRPr="00467B94">
        <w:rPr>
          <w:b/>
        </w:rPr>
        <w:t>H. 3474--AMENDED AND ORDERED TO THIRD READING</w:t>
      </w:r>
    </w:p>
    <w:p w:rsidR="00467B94" w:rsidRDefault="00467B94" w:rsidP="00467B94">
      <w:pPr>
        <w:keepNext/>
      </w:pPr>
      <w:r>
        <w:t>The following Bill was taken up:</w:t>
      </w:r>
    </w:p>
    <w:p w:rsidR="00467B94" w:rsidRDefault="00467B94" w:rsidP="00467B94">
      <w:pPr>
        <w:keepNext/>
      </w:pPr>
      <w:bookmarkStart w:id="134" w:name="include_clip_start_294"/>
      <w:bookmarkEnd w:id="134"/>
    </w:p>
    <w:p w:rsidR="00467B94" w:rsidRDefault="00467B94" w:rsidP="00467B94">
      <w:r>
        <w:t>H. 3474 -- Reps. Erickson, Owens, Newton, Patrick, Bowen, McCoy, Huggins, Herbkersman, Simrill, Atwater, Cole, Felder, Forrester, Gambrell, Henderson, Loftis, Long, Merrill, Nanney, Pope, Tallon, Thayer, White and Rivers: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467B94" w:rsidRDefault="00467B94" w:rsidP="00467B94"/>
    <w:p w:rsidR="00467B94" w:rsidRPr="00280E12" w:rsidRDefault="00467B94" w:rsidP="00467B94">
      <w:r w:rsidRPr="00280E12">
        <w:t xml:space="preserve">Rep. ERICKSON proposed the following Amendment No. 2 </w:t>
      </w:r>
      <w:r w:rsidR="00783712">
        <w:t xml:space="preserve">to </w:t>
      </w:r>
      <w:r w:rsidRPr="00280E12">
        <w:t>H.</w:t>
      </w:r>
      <w:r w:rsidR="00783712">
        <w:t> </w:t>
      </w:r>
      <w:r w:rsidRPr="00280E12">
        <w:t>3474 (COUNCIL\AGM\3474C001.AGM.AB13), which was adopted:</w:t>
      </w:r>
    </w:p>
    <w:p w:rsidR="00467B94" w:rsidRPr="00280E12" w:rsidRDefault="00467B94" w:rsidP="00467B94">
      <w:r w:rsidRPr="00280E12">
        <w:t>Amend the bill, as and if amended, by adding an appropriately numbered penultimate SECTION to read:</w:t>
      </w:r>
    </w:p>
    <w:p w:rsidR="00467B94" w:rsidRPr="00280E12" w:rsidRDefault="00467B94" w:rsidP="00467B94">
      <w:r w:rsidRPr="00280E12">
        <w:t>/ SECTION</w:t>
      </w:r>
      <w:r w:rsidRPr="00280E12">
        <w:tab/>
        <w:t>___.</w:t>
      </w:r>
      <w:r w:rsidRPr="00280E12">
        <w:tab/>
        <w:t>Nothing in this act may affect the prosecution of violations of the Compulsory School Attendance Laws of Article 1, Chapter 65, Title 59. /</w:t>
      </w:r>
    </w:p>
    <w:p w:rsidR="00467B94" w:rsidRPr="00280E12" w:rsidRDefault="00467B94" w:rsidP="00467B94">
      <w:r w:rsidRPr="00280E12">
        <w:t>Renumber sections to conform.</w:t>
      </w:r>
    </w:p>
    <w:p w:rsidR="00467B94" w:rsidRDefault="00467B94" w:rsidP="00467B94">
      <w:r w:rsidRPr="00280E12">
        <w:t>Amend title to conform.</w:t>
      </w:r>
    </w:p>
    <w:p w:rsidR="00467B94" w:rsidRDefault="00467B94" w:rsidP="00467B94"/>
    <w:p w:rsidR="00467B94" w:rsidRDefault="00467B94" w:rsidP="00467B94">
      <w:r>
        <w:t>Rep. ERICKSON explained the amendment.</w:t>
      </w:r>
    </w:p>
    <w:p w:rsidR="00467B94" w:rsidRDefault="00467B94" w:rsidP="00467B94">
      <w:r>
        <w:t>The amendment was then adopted.</w:t>
      </w:r>
    </w:p>
    <w:p w:rsidR="00467B94" w:rsidRDefault="00467B94" w:rsidP="00467B94"/>
    <w:p w:rsidR="00467B94" w:rsidRPr="00C74FAD" w:rsidRDefault="00467B94" w:rsidP="00467B94">
      <w:r w:rsidRPr="00C74FAD">
        <w:t>Rep. ATWATER proposed the following Amendment No. 3</w:t>
      </w:r>
      <w:r w:rsidR="00783712">
        <w:t xml:space="preserve"> to</w:t>
      </w:r>
      <w:r w:rsidRPr="00C74FAD">
        <w:t xml:space="preserve"> H.</w:t>
      </w:r>
      <w:r w:rsidR="00783712">
        <w:t> </w:t>
      </w:r>
      <w:r w:rsidRPr="00C74FAD">
        <w:t>3474 (COUNCIL\AGM\3474C004.AGM.AB13), which was adopted:</w:t>
      </w:r>
    </w:p>
    <w:p w:rsidR="00467B94" w:rsidRPr="00C74FAD" w:rsidRDefault="00467B94" w:rsidP="00467B94">
      <w:r w:rsidRPr="00C74FAD">
        <w:t>Amend the bill, as and if amended, by deleting all after the enacting words and inserting:</w:t>
      </w:r>
    </w:p>
    <w:p w:rsidR="00467B94" w:rsidRPr="00C74FAD" w:rsidRDefault="00467B94" w:rsidP="00467B94">
      <w:pPr>
        <w:suppressAutoHyphens/>
      </w:pPr>
      <w:r w:rsidRPr="00C74FAD">
        <w:t>/ SECTION</w:t>
      </w:r>
      <w:r w:rsidRPr="00C74FAD">
        <w:tab/>
        <w:t>1.</w:t>
      </w:r>
      <w:r w:rsidRPr="00C74FAD">
        <w:tab/>
        <w:t>Chapter 5, Title 53 of the 1976 Code is amended by adding:</w:t>
      </w:r>
    </w:p>
    <w:p w:rsidR="00467B94" w:rsidRPr="00C74FAD" w:rsidRDefault="00467B94" w:rsidP="00467B94">
      <w:pPr>
        <w:suppressAutoHyphens/>
      </w:pPr>
      <w:r w:rsidRPr="00C74FAD">
        <w:tab/>
        <w:t>“Section 53</w:t>
      </w:r>
      <w:r w:rsidRPr="00C74FAD">
        <w:noBreakHyphen/>
        <w:t>5</w:t>
      </w:r>
      <w:r w:rsidRPr="00C74FAD">
        <w:noBreakHyphen/>
        <w:t>65.</w:t>
      </w:r>
      <w:r w:rsidRPr="00C74FAD">
        <w:tab/>
        <w:t>Beginning with the 2015-2016 school year, the local school districts of this State shall observe Martin Luther King, Jr. Day and Memorial Day as legal holidays and schools and offices of the districts must be closed on those dates.”</w:t>
      </w:r>
    </w:p>
    <w:p w:rsidR="00467B94" w:rsidRPr="00C74FAD" w:rsidRDefault="00467B94" w:rsidP="00467B94">
      <w:r w:rsidRPr="00C74FAD">
        <w:t>SECTION</w:t>
      </w:r>
      <w:r w:rsidRPr="00C74FAD">
        <w:tab/>
        <w:t>2.</w:t>
      </w:r>
      <w:r w:rsidRPr="00C74FAD">
        <w:tab/>
        <w:t>This act takes effect upon approval by the Governor. /</w:t>
      </w:r>
    </w:p>
    <w:p w:rsidR="00467B94" w:rsidRPr="00C74FAD" w:rsidRDefault="00467B94" w:rsidP="00467B94">
      <w:r w:rsidRPr="00C74FAD">
        <w:t>Renumber sections to conform.</w:t>
      </w:r>
    </w:p>
    <w:p w:rsidR="00467B94" w:rsidRDefault="00467B94" w:rsidP="00467B94">
      <w:r w:rsidRPr="00C74FAD">
        <w:t>Amend title to conform.</w:t>
      </w:r>
    </w:p>
    <w:p w:rsidR="00467B94" w:rsidRDefault="00467B94" w:rsidP="00467B94"/>
    <w:p w:rsidR="00467B94" w:rsidRDefault="00467B94" w:rsidP="00467B94">
      <w:r>
        <w:t>Rep. ATWATER explained the amendment.</w:t>
      </w:r>
    </w:p>
    <w:p w:rsidR="00467B94" w:rsidRDefault="00467B94" w:rsidP="00467B94">
      <w:r>
        <w:t>The amendment was then adopted.</w:t>
      </w:r>
    </w:p>
    <w:p w:rsidR="00467B94" w:rsidRDefault="00467B94"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35" w:name="vote_start302"/>
      <w:bookmarkEnd w:id="135"/>
      <w:r>
        <w:t>Yeas 99; Nays 8</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Bowers</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Cobb-Hunter</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H. A. Crawford</w:t>
            </w:r>
          </w:p>
        </w:tc>
      </w:tr>
      <w:tr w:rsidR="00467B94" w:rsidRPr="00467B94" w:rsidTr="00467B94">
        <w:tc>
          <w:tcPr>
            <w:tcW w:w="2179" w:type="dxa"/>
            <w:shd w:val="clear" w:color="auto" w:fill="auto"/>
          </w:tcPr>
          <w:p w:rsidR="00467B94" w:rsidRPr="00467B94" w:rsidRDefault="00467B94" w:rsidP="00467B94">
            <w:pPr>
              <w:ind w:firstLine="0"/>
            </w:pPr>
            <w:r>
              <w:t>K. R. Crawford</w:t>
            </w:r>
          </w:p>
        </w:tc>
        <w:tc>
          <w:tcPr>
            <w:tcW w:w="2179" w:type="dxa"/>
            <w:shd w:val="clear" w:color="auto" w:fill="auto"/>
          </w:tcPr>
          <w:p w:rsidR="00467B94" w:rsidRPr="00467B94" w:rsidRDefault="00467B94" w:rsidP="00467B94">
            <w:pPr>
              <w:ind w:firstLine="0"/>
            </w:pPr>
            <w:r>
              <w:t>Daning</w:t>
            </w:r>
          </w:p>
        </w:tc>
        <w:tc>
          <w:tcPr>
            <w:tcW w:w="2180" w:type="dxa"/>
            <w:shd w:val="clear" w:color="auto" w:fill="auto"/>
          </w:tcPr>
          <w:p w:rsidR="00467B94" w:rsidRPr="00467B94" w:rsidRDefault="00467B94" w:rsidP="00467B94">
            <w:pPr>
              <w:ind w:firstLine="0"/>
            </w:pPr>
            <w:r>
              <w:t>Delleney</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Edge</w:t>
            </w:r>
          </w:p>
        </w:tc>
      </w:tr>
      <w:tr w:rsidR="00467B94" w:rsidRPr="00467B94" w:rsidTr="00467B94">
        <w:tc>
          <w:tcPr>
            <w:tcW w:w="2179" w:type="dxa"/>
            <w:shd w:val="clear" w:color="auto" w:fill="auto"/>
          </w:tcPr>
          <w:p w:rsidR="00467B94" w:rsidRPr="00467B94" w:rsidRDefault="00467B94" w:rsidP="00467B94">
            <w:pPr>
              <w:ind w:firstLine="0"/>
            </w:pPr>
            <w:r>
              <w:t>Erickson</w:t>
            </w:r>
          </w:p>
        </w:tc>
        <w:tc>
          <w:tcPr>
            <w:tcW w:w="2179" w:type="dxa"/>
            <w:shd w:val="clear" w:color="auto" w:fill="auto"/>
          </w:tcPr>
          <w:p w:rsidR="00467B94" w:rsidRPr="00467B94" w:rsidRDefault="00467B94" w:rsidP="00467B94">
            <w:pPr>
              <w:ind w:firstLine="0"/>
            </w:pPr>
            <w:r>
              <w:t>Felder</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Funderburk</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Govan</w:t>
            </w:r>
          </w:p>
        </w:tc>
        <w:tc>
          <w:tcPr>
            <w:tcW w:w="2179" w:type="dxa"/>
            <w:shd w:val="clear" w:color="auto" w:fill="auto"/>
          </w:tcPr>
          <w:p w:rsidR="00467B94" w:rsidRPr="00467B94" w:rsidRDefault="00467B94" w:rsidP="00467B94">
            <w:pPr>
              <w:ind w:firstLine="0"/>
            </w:pPr>
            <w:r>
              <w:t>Hardee</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Hosey</w:t>
            </w:r>
          </w:p>
        </w:tc>
      </w:tr>
      <w:tr w:rsidR="00467B94" w:rsidRPr="00467B94" w:rsidTr="00467B94">
        <w:tc>
          <w:tcPr>
            <w:tcW w:w="2179" w:type="dxa"/>
            <w:shd w:val="clear" w:color="auto" w:fill="auto"/>
          </w:tcPr>
          <w:p w:rsidR="00467B94" w:rsidRPr="00467B94" w:rsidRDefault="00467B94" w:rsidP="00467B94">
            <w:pPr>
              <w:ind w:firstLine="0"/>
            </w:pPr>
            <w:r>
              <w:t>Howard</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Long</w:t>
            </w:r>
          </w:p>
        </w:tc>
        <w:tc>
          <w:tcPr>
            <w:tcW w:w="2179" w:type="dxa"/>
            <w:shd w:val="clear" w:color="auto" w:fill="auto"/>
          </w:tcPr>
          <w:p w:rsidR="00467B94" w:rsidRPr="00467B94" w:rsidRDefault="00467B94" w:rsidP="00467B94">
            <w:pPr>
              <w:ind w:firstLine="0"/>
            </w:pPr>
            <w:r>
              <w:t>Lowe</w:t>
            </w:r>
          </w:p>
        </w:tc>
        <w:tc>
          <w:tcPr>
            <w:tcW w:w="2180" w:type="dxa"/>
            <w:shd w:val="clear" w:color="auto" w:fill="auto"/>
          </w:tcPr>
          <w:p w:rsidR="00467B94" w:rsidRPr="00467B94" w:rsidRDefault="00467B94" w:rsidP="00467B94">
            <w:pPr>
              <w:ind w:firstLine="0"/>
            </w:pPr>
            <w:r>
              <w:t>Lucas</w:t>
            </w:r>
          </w:p>
        </w:tc>
      </w:tr>
      <w:tr w:rsidR="00467B94" w:rsidRPr="00467B94" w:rsidTr="00467B94">
        <w:tc>
          <w:tcPr>
            <w:tcW w:w="2179" w:type="dxa"/>
            <w:shd w:val="clear" w:color="auto" w:fill="auto"/>
          </w:tcPr>
          <w:p w:rsidR="00467B94" w:rsidRPr="00467B94" w:rsidRDefault="00467B94" w:rsidP="00467B94">
            <w:pPr>
              <w:ind w:firstLine="0"/>
            </w:pPr>
            <w:r>
              <w:t>Mack</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Merrill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Neal</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Parks</w:t>
            </w:r>
          </w:p>
        </w:tc>
      </w:tr>
      <w:tr w:rsidR="00467B94" w:rsidRPr="00467B94" w:rsidTr="00467B94">
        <w:tc>
          <w:tcPr>
            <w:tcW w:w="2179" w:type="dxa"/>
            <w:shd w:val="clear" w:color="auto" w:fill="auto"/>
          </w:tcPr>
          <w:p w:rsidR="00467B94" w:rsidRPr="00467B94" w:rsidRDefault="00467B94" w:rsidP="00467B94">
            <w:pPr>
              <w:ind w:firstLine="0"/>
            </w:pPr>
            <w:r>
              <w:t>Patrick</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Robinson-Simpson</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Southard</w:t>
            </w:r>
          </w:p>
        </w:tc>
        <w:tc>
          <w:tcPr>
            <w:tcW w:w="2180" w:type="dxa"/>
            <w:shd w:val="clear" w:color="auto" w:fill="auto"/>
          </w:tcPr>
          <w:p w:rsidR="00467B94" w:rsidRPr="00467B94" w:rsidRDefault="00467B94" w:rsidP="00467B94">
            <w:pPr>
              <w:ind w:firstLine="0"/>
            </w:pPr>
            <w:r>
              <w:t>Spires</w:t>
            </w:r>
          </w:p>
        </w:tc>
      </w:tr>
      <w:tr w:rsidR="00467B94" w:rsidRPr="00467B94" w:rsidTr="00467B94">
        <w:tc>
          <w:tcPr>
            <w:tcW w:w="2179" w:type="dxa"/>
            <w:shd w:val="clear" w:color="auto" w:fill="auto"/>
          </w:tcPr>
          <w:p w:rsidR="00467B94" w:rsidRPr="00467B94" w:rsidRDefault="00467B94" w:rsidP="00467B94">
            <w:pPr>
              <w:ind w:firstLine="0"/>
            </w:pPr>
            <w:r>
              <w:t>Stavrinakis</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Toole</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Whipper</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r>
              <w:t>Whitmire</w:t>
            </w:r>
          </w:p>
        </w:tc>
      </w:tr>
      <w:tr w:rsidR="00467B94" w:rsidRPr="00467B94" w:rsidTr="00467B94">
        <w:tc>
          <w:tcPr>
            <w:tcW w:w="2179" w:type="dxa"/>
            <w:shd w:val="clear" w:color="auto" w:fill="auto"/>
          </w:tcPr>
          <w:p w:rsidR="00467B94" w:rsidRPr="00467B94" w:rsidRDefault="00467B94" w:rsidP="00467B94">
            <w:pPr>
              <w:keepNext/>
              <w:ind w:firstLine="0"/>
            </w:pPr>
            <w:r>
              <w:t>Williams</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r>
              <w:t>Wood</w:t>
            </w:r>
          </w:p>
        </w:tc>
      </w:tr>
    </w:tbl>
    <w:p w:rsidR="00467B94" w:rsidRDefault="00467B94" w:rsidP="00467B94"/>
    <w:p w:rsidR="00467B94" w:rsidRDefault="00467B94" w:rsidP="00467B94">
      <w:pPr>
        <w:jc w:val="center"/>
        <w:rPr>
          <w:b/>
        </w:rPr>
      </w:pPr>
      <w:r w:rsidRPr="00467B94">
        <w:rPr>
          <w:b/>
        </w:rPr>
        <w:t>Total--99</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Bedingfield</w:t>
            </w:r>
          </w:p>
        </w:tc>
        <w:tc>
          <w:tcPr>
            <w:tcW w:w="2179" w:type="dxa"/>
            <w:shd w:val="clear" w:color="auto" w:fill="auto"/>
          </w:tcPr>
          <w:p w:rsidR="00467B94" w:rsidRPr="00467B94" w:rsidRDefault="00467B94" w:rsidP="00467B94">
            <w:pPr>
              <w:keepNext/>
              <w:ind w:firstLine="0"/>
            </w:pPr>
            <w:r>
              <w:t>Chumley</w:t>
            </w:r>
          </w:p>
        </w:tc>
        <w:tc>
          <w:tcPr>
            <w:tcW w:w="2180" w:type="dxa"/>
            <w:shd w:val="clear" w:color="auto" w:fill="auto"/>
          </w:tcPr>
          <w:p w:rsidR="00467B94" w:rsidRPr="00467B94" w:rsidRDefault="00467B94" w:rsidP="00467B94">
            <w:pPr>
              <w:keepNext/>
              <w:ind w:firstLine="0"/>
            </w:pPr>
            <w:r>
              <w:t>Crosby</w:t>
            </w:r>
          </w:p>
        </w:tc>
      </w:tr>
      <w:tr w:rsidR="00467B94" w:rsidRPr="00467B94" w:rsidTr="00467B94">
        <w:tc>
          <w:tcPr>
            <w:tcW w:w="2179" w:type="dxa"/>
            <w:shd w:val="clear" w:color="auto" w:fill="auto"/>
          </w:tcPr>
          <w:p w:rsidR="00467B94" w:rsidRPr="00467B94" w:rsidRDefault="00467B94" w:rsidP="00467B94">
            <w:pPr>
              <w:keepNext/>
              <w:ind w:firstLine="0"/>
            </w:pPr>
            <w:r>
              <w:t>Loftis</w:t>
            </w:r>
          </w:p>
        </w:tc>
        <w:tc>
          <w:tcPr>
            <w:tcW w:w="2179" w:type="dxa"/>
            <w:shd w:val="clear" w:color="auto" w:fill="auto"/>
          </w:tcPr>
          <w:p w:rsidR="00467B94" w:rsidRPr="00467B94" w:rsidRDefault="00467B94" w:rsidP="00467B94">
            <w:pPr>
              <w:keepNext/>
              <w:ind w:firstLine="0"/>
            </w:pPr>
            <w:r>
              <w:t>Nanney</w:t>
            </w:r>
          </w:p>
        </w:tc>
        <w:tc>
          <w:tcPr>
            <w:tcW w:w="2180" w:type="dxa"/>
            <w:shd w:val="clear" w:color="auto" w:fill="auto"/>
          </w:tcPr>
          <w:p w:rsidR="00467B94" w:rsidRPr="00467B94" w:rsidRDefault="00467B94" w:rsidP="00467B94">
            <w:pPr>
              <w:keepNext/>
              <w:ind w:firstLine="0"/>
            </w:pPr>
            <w:r>
              <w:t>Putnam</w:t>
            </w:r>
          </w:p>
        </w:tc>
      </w:tr>
      <w:tr w:rsidR="00467B94" w:rsidRPr="00467B94" w:rsidTr="00467B94">
        <w:tc>
          <w:tcPr>
            <w:tcW w:w="2179" w:type="dxa"/>
            <w:shd w:val="clear" w:color="auto" w:fill="auto"/>
          </w:tcPr>
          <w:p w:rsidR="00467B94" w:rsidRPr="00467B94" w:rsidRDefault="00467B94" w:rsidP="00467B94">
            <w:pPr>
              <w:keepNext/>
              <w:ind w:firstLine="0"/>
            </w:pPr>
            <w:r>
              <w:t>G. R. Smith</w:t>
            </w:r>
          </w:p>
        </w:tc>
        <w:tc>
          <w:tcPr>
            <w:tcW w:w="2179" w:type="dxa"/>
            <w:shd w:val="clear" w:color="auto" w:fill="auto"/>
          </w:tcPr>
          <w:p w:rsidR="00467B94" w:rsidRPr="00467B94" w:rsidRDefault="00467B94" w:rsidP="00467B94">
            <w:pPr>
              <w:keepNext/>
              <w:ind w:firstLine="0"/>
            </w:pPr>
            <w:r>
              <w:t>Stringer</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Total--8</w:t>
      </w:r>
    </w:p>
    <w:p w:rsidR="00467B94" w:rsidRDefault="00467B94" w:rsidP="00467B94">
      <w:pPr>
        <w:jc w:val="center"/>
        <w:rPr>
          <w:b/>
        </w:rPr>
      </w:pPr>
    </w:p>
    <w:p w:rsidR="00467B94" w:rsidRDefault="00467B94" w:rsidP="00467B94">
      <w:r>
        <w:t>So, the Bill, as amended, was read the second time and ordered to third reading.</w:t>
      </w:r>
    </w:p>
    <w:p w:rsidR="00467B94" w:rsidRDefault="00467B94" w:rsidP="00467B94"/>
    <w:p w:rsidR="00467B94" w:rsidRDefault="00467B94" w:rsidP="00467B94">
      <w:r>
        <w:t xml:space="preserve">Further proceedings were interrupted by expiration of time on the uncontested Calendar.  </w:t>
      </w:r>
    </w:p>
    <w:p w:rsidR="00467B94" w:rsidRDefault="00467B94" w:rsidP="00467B94"/>
    <w:p w:rsidR="00467B94" w:rsidRDefault="00467B94" w:rsidP="00467B94">
      <w:pPr>
        <w:keepNext/>
        <w:jc w:val="center"/>
        <w:rPr>
          <w:b/>
        </w:rPr>
      </w:pPr>
      <w:r w:rsidRPr="00467B94">
        <w:rPr>
          <w:b/>
        </w:rPr>
        <w:t>RECURRENCE TO THE MORNING HOUR</w:t>
      </w:r>
    </w:p>
    <w:p w:rsidR="00467B94" w:rsidRDefault="00467B94" w:rsidP="00467B94">
      <w:r>
        <w:t>Rep. GEORGE moved that the House recur to the morning hour, which was agreed to.</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The SPEAKER granted Rep. FUNDERBURK a temporary leave of absence for a constituent meeting.</w:t>
      </w:r>
    </w:p>
    <w:p w:rsidR="00467B94" w:rsidRDefault="00467B94" w:rsidP="00467B94"/>
    <w:p w:rsidR="00467B94" w:rsidRDefault="00467B94" w:rsidP="00467B94">
      <w:pPr>
        <w:keepNext/>
        <w:jc w:val="center"/>
        <w:rPr>
          <w:b/>
        </w:rPr>
      </w:pPr>
      <w:r w:rsidRPr="00467B94">
        <w:rPr>
          <w:b/>
        </w:rPr>
        <w:t>H. 3518--DEBATE ADJOURNED</w:t>
      </w:r>
    </w:p>
    <w:p w:rsidR="00467B94" w:rsidRDefault="00467B94" w:rsidP="00467B94">
      <w:pPr>
        <w:keepNext/>
      </w:pPr>
      <w:r>
        <w:t xml:space="preserve">Rep. OWENS moved to adjourn debate upon the following Joint Resolution until Tuesday, April 9, which was adopted:  </w:t>
      </w:r>
    </w:p>
    <w:p w:rsidR="00467B94" w:rsidRDefault="00467B94" w:rsidP="00467B94">
      <w:pPr>
        <w:keepNext/>
      </w:pPr>
      <w:bookmarkStart w:id="136" w:name="include_clip_start_310"/>
      <w:bookmarkEnd w:id="136"/>
    </w:p>
    <w:p w:rsidR="00467B94" w:rsidRDefault="00467B94" w:rsidP="00467B94">
      <w:r>
        <w:t>H. 3518 -- Reps. Owens, Taylor, Daning, Simrill, Ballentine, Allison, Atwater, Bannister, Barfield, Bedingfield, Clyburn, Hixon, Limehouse, D. C. Moss, Norman, Pope, G. R. Smith, Wells and Rivers: A JOINT RESOLUTION TO PROVIDE THAT UNTIL JUNE 30, 2016, THE COMMISSION ON HIGHER EDUCATION AND THE PRESIDENTS OF PUBLIC COLLEGES AND UNIVERSITIES SHALL TAKE CERTAIN ACTIONS TO SUPPORT THE EFFORTS OF THE GENERAL ASSEMBLY TO ESTABLISH ACCOUNTABILITY-BASED FUNDING FOR PUBLIC COLLEGES AND UNIVERSITIES.</w:t>
      </w:r>
    </w:p>
    <w:p w:rsidR="00467B94" w:rsidRDefault="00467B94" w:rsidP="00467B94">
      <w:bookmarkStart w:id="137" w:name="include_clip_end_310"/>
      <w:bookmarkEnd w:id="137"/>
    </w:p>
    <w:p w:rsidR="00467B94" w:rsidRDefault="00467B94" w:rsidP="00467B94">
      <w:pPr>
        <w:keepNext/>
        <w:jc w:val="center"/>
        <w:rPr>
          <w:b/>
        </w:rPr>
      </w:pPr>
      <w:r w:rsidRPr="00467B94">
        <w:rPr>
          <w:b/>
        </w:rPr>
        <w:t>H. 3372--DEBATE ADJOURNED</w:t>
      </w:r>
    </w:p>
    <w:p w:rsidR="00467B94" w:rsidRDefault="00467B94" w:rsidP="00467B94">
      <w:pPr>
        <w:keepNext/>
      </w:pPr>
      <w:r>
        <w:t xml:space="preserve">Rep. W. J. MCLEOD moved to adjourn debate upon the following Bill until Wednesday, April 10, which was adopted:  </w:t>
      </w:r>
    </w:p>
    <w:p w:rsidR="00467B94" w:rsidRDefault="00467B94" w:rsidP="00467B94">
      <w:pPr>
        <w:keepNext/>
      </w:pPr>
      <w:bookmarkStart w:id="138" w:name="include_clip_start_312"/>
      <w:bookmarkEnd w:id="138"/>
    </w:p>
    <w:p w:rsidR="00467B94" w:rsidRDefault="00467B94" w:rsidP="00467B94">
      <w:r>
        <w:t>H. 3372 -- Reps. Sandifer, Owens, Pitts, Branham, Toole, Sottile, Horne and Willis: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WITH AN APPLICATION FOR PLACARDS ISSUED TO AN AGENCY, ORGANIZATION, OR FACILITY.</w:t>
      </w:r>
    </w:p>
    <w:p w:rsidR="00467B94" w:rsidRDefault="00467B94" w:rsidP="00467B94">
      <w:bookmarkStart w:id="139" w:name="include_clip_end_312"/>
      <w:bookmarkEnd w:id="139"/>
    </w:p>
    <w:p w:rsidR="00467B94" w:rsidRDefault="00467B94" w:rsidP="00467B94">
      <w:pPr>
        <w:keepNext/>
        <w:jc w:val="center"/>
        <w:rPr>
          <w:b/>
        </w:rPr>
      </w:pPr>
      <w:r w:rsidRPr="00467B94">
        <w:rPr>
          <w:b/>
        </w:rPr>
        <w:t>H. 3791--ORDERED TO THIRD READING</w:t>
      </w:r>
    </w:p>
    <w:p w:rsidR="00467B94" w:rsidRDefault="00467B94" w:rsidP="00467B94">
      <w:pPr>
        <w:keepNext/>
      </w:pPr>
      <w:r>
        <w:t>The following Bill was taken up:</w:t>
      </w:r>
    </w:p>
    <w:p w:rsidR="00467B94" w:rsidRDefault="00467B94" w:rsidP="00467B94">
      <w:pPr>
        <w:keepNext/>
      </w:pPr>
      <w:bookmarkStart w:id="140" w:name="include_clip_start_314"/>
      <w:bookmarkEnd w:id="140"/>
    </w:p>
    <w:p w:rsidR="00467B94" w:rsidRDefault="00467B94" w:rsidP="00467B94">
      <w:pPr>
        <w:keepNext/>
      </w:pPr>
      <w:r>
        <w:t>H. 3791 -- Reps. Gagnon and Gambrell: A BILL TO AUTHORIZE THE STARR-IVA WATER AND SEWER DISTRICT IN ANDERSON COUNTY TO PROVIDE WATER SERVICE TO A SPECIFIED AREA OF ABBEVILLE COUNTY, UPON THE CONSENT OF THE GOVERNING BODY OF ABBEVILLE COUNTY, TO SOLVE A CRITICAL WATER SERVICE PROBLEM.</w:t>
      </w:r>
    </w:p>
    <w:p w:rsidR="00783712" w:rsidRDefault="00783712" w:rsidP="00467B94">
      <w:bookmarkStart w:id="141" w:name="include_clip_end_314"/>
      <w:bookmarkEnd w:id="141"/>
    </w:p>
    <w:p w:rsidR="00467B94" w:rsidRDefault="00467B94" w:rsidP="00467B94">
      <w:r>
        <w:t xml:space="preserve">The yeas and nays were taken resulting as follows: </w:t>
      </w:r>
    </w:p>
    <w:p w:rsidR="00467B94" w:rsidRDefault="00467B94" w:rsidP="00467B94">
      <w:pPr>
        <w:jc w:val="center"/>
      </w:pPr>
      <w:r>
        <w:t xml:space="preserve"> </w:t>
      </w:r>
      <w:bookmarkStart w:id="142" w:name="vote_start315"/>
      <w:bookmarkEnd w:id="142"/>
      <w:r>
        <w:t>Yeas 101;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Bowers</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Chumley</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H. A. Crawford</w:t>
            </w:r>
          </w:p>
        </w:tc>
      </w:tr>
      <w:tr w:rsidR="00467B94" w:rsidRPr="00467B94" w:rsidTr="00467B94">
        <w:tc>
          <w:tcPr>
            <w:tcW w:w="2179" w:type="dxa"/>
            <w:shd w:val="clear" w:color="auto" w:fill="auto"/>
          </w:tcPr>
          <w:p w:rsidR="00467B94" w:rsidRPr="00467B94" w:rsidRDefault="00467B94" w:rsidP="00467B94">
            <w:pPr>
              <w:ind w:firstLine="0"/>
            </w:pPr>
            <w:r>
              <w:t>K. R. Crawford</w:t>
            </w:r>
          </w:p>
        </w:tc>
        <w:tc>
          <w:tcPr>
            <w:tcW w:w="2179" w:type="dxa"/>
            <w:shd w:val="clear" w:color="auto" w:fill="auto"/>
          </w:tcPr>
          <w:p w:rsidR="00467B94" w:rsidRPr="00467B94" w:rsidRDefault="00467B94" w:rsidP="00467B94">
            <w:pPr>
              <w:ind w:firstLine="0"/>
            </w:pPr>
            <w:r>
              <w:t>Crosby</w:t>
            </w:r>
          </w:p>
        </w:tc>
        <w:tc>
          <w:tcPr>
            <w:tcW w:w="2180" w:type="dxa"/>
            <w:shd w:val="clear" w:color="auto" w:fill="auto"/>
          </w:tcPr>
          <w:p w:rsidR="00467B94" w:rsidRPr="00467B94" w:rsidRDefault="00467B94" w:rsidP="00467B94">
            <w:pPr>
              <w:ind w:firstLine="0"/>
            </w:pPr>
            <w:r>
              <w:t>Daning</w:t>
            </w:r>
          </w:p>
        </w:tc>
      </w:tr>
      <w:tr w:rsidR="00467B94" w:rsidRPr="00467B94" w:rsidTr="00467B94">
        <w:tc>
          <w:tcPr>
            <w:tcW w:w="2179" w:type="dxa"/>
            <w:shd w:val="clear" w:color="auto" w:fill="auto"/>
          </w:tcPr>
          <w:p w:rsidR="00467B94" w:rsidRPr="00467B94" w:rsidRDefault="00467B94" w:rsidP="00467B94">
            <w:pPr>
              <w:ind w:firstLine="0"/>
            </w:pPr>
            <w:r>
              <w:t>Delleney</w:t>
            </w:r>
          </w:p>
        </w:tc>
        <w:tc>
          <w:tcPr>
            <w:tcW w:w="2179" w:type="dxa"/>
            <w:shd w:val="clear" w:color="auto" w:fill="auto"/>
          </w:tcPr>
          <w:p w:rsidR="00467B94" w:rsidRPr="00467B94" w:rsidRDefault="00467B94" w:rsidP="00467B94">
            <w:pPr>
              <w:ind w:firstLine="0"/>
            </w:pPr>
            <w:r>
              <w:t>Dillard</w:t>
            </w:r>
          </w:p>
        </w:tc>
        <w:tc>
          <w:tcPr>
            <w:tcW w:w="2180" w:type="dxa"/>
            <w:shd w:val="clear" w:color="auto" w:fill="auto"/>
          </w:tcPr>
          <w:p w:rsidR="00467B94" w:rsidRPr="00467B94" w:rsidRDefault="00467B94" w:rsidP="00467B94">
            <w:pPr>
              <w:ind w:firstLine="0"/>
            </w:pPr>
            <w:r>
              <w:t>Douglas</w:t>
            </w:r>
          </w:p>
        </w:tc>
      </w:tr>
      <w:tr w:rsidR="00467B94" w:rsidRPr="00467B94" w:rsidTr="00467B94">
        <w:tc>
          <w:tcPr>
            <w:tcW w:w="2179" w:type="dxa"/>
            <w:shd w:val="clear" w:color="auto" w:fill="auto"/>
          </w:tcPr>
          <w:p w:rsidR="00467B94" w:rsidRPr="00467B94" w:rsidRDefault="00467B94" w:rsidP="00467B94">
            <w:pPr>
              <w:ind w:firstLine="0"/>
            </w:pPr>
            <w:r>
              <w:t>Edge</w:t>
            </w:r>
          </w:p>
        </w:tc>
        <w:tc>
          <w:tcPr>
            <w:tcW w:w="2179" w:type="dxa"/>
            <w:shd w:val="clear" w:color="auto" w:fill="auto"/>
          </w:tcPr>
          <w:p w:rsidR="00467B94" w:rsidRPr="00467B94" w:rsidRDefault="00467B94" w:rsidP="00467B94">
            <w:pPr>
              <w:ind w:firstLine="0"/>
            </w:pPr>
            <w:r>
              <w:t>Erickson</w:t>
            </w:r>
          </w:p>
        </w:tc>
        <w:tc>
          <w:tcPr>
            <w:tcW w:w="2180" w:type="dxa"/>
            <w:shd w:val="clear" w:color="auto" w:fill="auto"/>
          </w:tcPr>
          <w:p w:rsidR="00467B94" w:rsidRPr="00467B94" w:rsidRDefault="00467B94" w:rsidP="00467B94">
            <w:pPr>
              <w:ind w:firstLine="0"/>
            </w:pPr>
            <w:r>
              <w:t>Felder</w:t>
            </w:r>
          </w:p>
        </w:tc>
      </w:tr>
      <w:tr w:rsidR="00467B94" w:rsidRPr="00467B94" w:rsidTr="00467B94">
        <w:tc>
          <w:tcPr>
            <w:tcW w:w="2179" w:type="dxa"/>
            <w:shd w:val="clear" w:color="auto" w:fill="auto"/>
          </w:tcPr>
          <w:p w:rsidR="00467B94" w:rsidRPr="00467B94" w:rsidRDefault="00467B94" w:rsidP="00467B94">
            <w:pPr>
              <w:ind w:firstLine="0"/>
            </w:pPr>
            <w:r>
              <w:t>Finlay</w:t>
            </w:r>
          </w:p>
        </w:tc>
        <w:tc>
          <w:tcPr>
            <w:tcW w:w="2179" w:type="dxa"/>
            <w:shd w:val="clear" w:color="auto" w:fill="auto"/>
          </w:tcPr>
          <w:p w:rsidR="00467B94" w:rsidRPr="00467B94" w:rsidRDefault="00467B94" w:rsidP="00467B94">
            <w:pPr>
              <w:ind w:firstLine="0"/>
            </w:pPr>
            <w:r>
              <w:t>Forrester</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Gambrell</w:t>
            </w:r>
          </w:p>
        </w:tc>
        <w:tc>
          <w:tcPr>
            <w:tcW w:w="2179" w:type="dxa"/>
            <w:shd w:val="clear" w:color="auto" w:fill="auto"/>
          </w:tcPr>
          <w:p w:rsidR="00467B94" w:rsidRPr="00467B94" w:rsidRDefault="00467B94" w:rsidP="00467B94">
            <w:pPr>
              <w:ind w:firstLine="0"/>
            </w:pPr>
            <w:r>
              <w:t>George</w:t>
            </w:r>
          </w:p>
        </w:tc>
        <w:tc>
          <w:tcPr>
            <w:tcW w:w="2180" w:type="dxa"/>
            <w:shd w:val="clear" w:color="auto" w:fill="auto"/>
          </w:tcPr>
          <w:p w:rsidR="00467B94" w:rsidRPr="00467B94" w:rsidRDefault="00467B94" w:rsidP="00467B94">
            <w:pPr>
              <w:ind w:firstLine="0"/>
            </w:pPr>
            <w:r>
              <w:t>Gilliard</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Govan</w:t>
            </w:r>
          </w:p>
        </w:tc>
        <w:tc>
          <w:tcPr>
            <w:tcW w:w="2180" w:type="dxa"/>
            <w:shd w:val="clear" w:color="auto" w:fill="auto"/>
          </w:tcPr>
          <w:p w:rsidR="00467B94" w:rsidRPr="00467B94" w:rsidRDefault="00467B94" w:rsidP="00467B94">
            <w:pPr>
              <w:ind w:firstLine="0"/>
            </w:pPr>
            <w:r>
              <w:t>Hamilton</w:t>
            </w:r>
          </w:p>
        </w:tc>
      </w:tr>
      <w:tr w:rsidR="00467B94" w:rsidRPr="00467B94" w:rsidTr="00467B94">
        <w:tc>
          <w:tcPr>
            <w:tcW w:w="2179" w:type="dxa"/>
            <w:shd w:val="clear" w:color="auto" w:fill="auto"/>
          </w:tcPr>
          <w:p w:rsidR="00467B94" w:rsidRPr="00467B94" w:rsidRDefault="00467B94" w:rsidP="00467B94">
            <w:pPr>
              <w:ind w:firstLine="0"/>
            </w:pPr>
            <w:r>
              <w:t>Hardee</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Hart</w:t>
            </w:r>
          </w:p>
        </w:tc>
      </w:tr>
      <w:tr w:rsidR="00467B94" w:rsidRPr="00467B94" w:rsidTr="00467B94">
        <w:tc>
          <w:tcPr>
            <w:tcW w:w="2179" w:type="dxa"/>
            <w:shd w:val="clear" w:color="auto" w:fill="auto"/>
          </w:tcPr>
          <w:p w:rsidR="00467B94" w:rsidRPr="00467B94" w:rsidRDefault="00467B94" w:rsidP="00467B94">
            <w:pPr>
              <w:ind w:firstLine="0"/>
            </w:pPr>
            <w:r>
              <w:t>Hayes</w:t>
            </w:r>
          </w:p>
        </w:tc>
        <w:tc>
          <w:tcPr>
            <w:tcW w:w="2179" w:type="dxa"/>
            <w:shd w:val="clear" w:color="auto" w:fill="auto"/>
          </w:tcPr>
          <w:p w:rsidR="00467B94" w:rsidRPr="00467B94" w:rsidRDefault="00467B94" w:rsidP="00467B94">
            <w:pPr>
              <w:ind w:firstLine="0"/>
            </w:pPr>
            <w:r>
              <w:t>Henderson</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Hosey</w:t>
            </w:r>
          </w:p>
        </w:tc>
      </w:tr>
      <w:tr w:rsidR="00467B94" w:rsidRPr="00467B94" w:rsidTr="00467B94">
        <w:tc>
          <w:tcPr>
            <w:tcW w:w="2179" w:type="dxa"/>
            <w:shd w:val="clear" w:color="auto" w:fill="auto"/>
          </w:tcPr>
          <w:p w:rsidR="00467B94" w:rsidRPr="00467B94" w:rsidRDefault="00467B94" w:rsidP="00467B94">
            <w:pPr>
              <w:ind w:firstLine="0"/>
            </w:pPr>
            <w:r>
              <w:t>Howard</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Kennedy</w:t>
            </w:r>
          </w:p>
        </w:tc>
      </w:tr>
      <w:tr w:rsidR="00467B94" w:rsidRPr="00467B94" w:rsidTr="00467B94">
        <w:tc>
          <w:tcPr>
            <w:tcW w:w="2179" w:type="dxa"/>
            <w:shd w:val="clear" w:color="auto" w:fill="auto"/>
          </w:tcPr>
          <w:p w:rsidR="00467B94" w:rsidRPr="00467B94" w:rsidRDefault="00467B94" w:rsidP="00467B94">
            <w:pPr>
              <w:ind w:firstLine="0"/>
            </w:pPr>
            <w:r>
              <w:t>King</w:t>
            </w:r>
          </w:p>
        </w:tc>
        <w:tc>
          <w:tcPr>
            <w:tcW w:w="2179" w:type="dxa"/>
            <w:shd w:val="clear" w:color="auto" w:fill="auto"/>
          </w:tcPr>
          <w:p w:rsidR="00467B94" w:rsidRPr="00467B94" w:rsidRDefault="00467B94" w:rsidP="00467B94">
            <w:pPr>
              <w:ind w:firstLine="0"/>
            </w:pPr>
            <w:r>
              <w:t>Knight</w:t>
            </w:r>
          </w:p>
        </w:tc>
        <w:tc>
          <w:tcPr>
            <w:tcW w:w="2180" w:type="dxa"/>
            <w:shd w:val="clear" w:color="auto" w:fill="auto"/>
          </w:tcPr>
          <w:p w:rsidR="00467B94" w:rsidRPr="00467B94" w:rsidRDefault="00467B94" w:rsidP="00467B94">
            <w:pPr>
              <w:ind w:firstLine="0"/>
            </w:pPr>
            <w:r>
              <w:t>Limehouse</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Parks</w:t>
            </w:r>
          </w:p>
        </w:tc>
        <w:tc>
          <w:tcPr>
            <w:tcW w:w="2179" w:type="dxa"/>
            <w:shd w:val="clear" w:color="auto" w:fill="auto"/>
          </w:tcPr>
          <w:p w:rsidR="00467B94" w:rsidRPr="00467B94" w:rsidRDefault="00467B94" w:rsidP="00467B94">
            <w:pPr>
              <w:ind w:firstLine="0"/>
            </w:pPr>
            <w:r>
              <w:t>Patrick</w:t>
            </w:r>
          </w:p>
        </w:tc>
        <w:tc>
          <w:tcPr>
            <w:tcW w:w="2180" w:type="dxa"/>
            <w:shd w:val="clear" w:color="auto" w:fill="auto"/>
          </w:tcPr>
          <w:p w:rsidR="00467B94" w:rsidRPr="00467B94" w:rsidRDefault="00467B94" w:rsidP="00467B94">
            <w:pPr>
              <w:ind w:firstLine="0"/>
            </w:pPr>
            <w:r>
              <w:t>Pitts</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Powers Norrell</w:t>
            </w:r>
          </w:p>
        </w:tc>
        <w:tc>
          <w:tcPr>
            <w:tcW w:w="2180" w:type="dxa"/>
            <w:shd w:val="clear" w:color="auto" w:fill="auto"/>
          </w:tcPr>
          <w:p w:rsidR="00467B94" w:rsidRPr="00467B94" w:rsidRDefault="00467B94" w:rsidP="00467B94">
            <w:pPr>
              <w:ind w:firstLine="0"/>
            </w:pPr>
            <w:r>
              <w:t>Putnam</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Ryhal</w:t>
            </w:r>
          </w:p>
        </w:tc>
        <w:tc>
          <w:tcPr>
            <w:tcW w:w="2180" w:type="dxa"/>
            <w:shd w:val="clear" w:color="auto" w:fill="auto"/>
          </w:tcPr>
          <w:p w:rsidR="00467B94" w:rsidRPr="00467B94" w:rsidRDefault="00467B94" w:rsidP="00467B94">
            <w:pPr>
              <w:ind w:firstLine="0"/>
            </w:pPr>
            <w:r>
              <w:t>Sabb</w:t>
            </w:r>
          </w:p>
        </w:tc>
      </w:tr>
      <w:tr w:rsidR="00467B94" w:rsidRPr="00467B94" w:rsidTr="00467B94">
        <w:tc>
          <w:tcPr>
            <w:tcW w:w="2179" w:type="dxa"/>
            <w:shd w:val="clear" w:color="auto" w:fill="auto"/>
          </w:tcPr>
          <w:p w:rsidR="00467B94" w:rsidRPr="00467B94" w:rsidRDefault="00467B94" w:rsidP="00467B94">
            <w:pPr>
              <w:ind w:firstLine="0"/>
            </w:pPr>
            <w:r>
              <w:t>Sandifer</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Skelton</w:t>
            </w:r>
          </w:p>
        </w:tc>
      </w:tr>
      <w:tr w:rsidR="00467B94" w:rsidRPr="00467B94" w:rsidTr="00467B94">
        <w:tc>
          <w:tcPr>
            <w:tcW w:w="2179" w:type="dxa"/>
            <w:shd w:val="clear" w:color="auto" w:fill="auto"/>
          </w:tcPr>
          <w:p w:rsidR="00467B94" w:rsidRPr="00467B94" w:rsidRDefault="00467B94" w:rsidP="00467B94">
            <w:pPr>
              <w:ind w:firstLine="0"/>
            </w:pPr>
            <w:r>
              <w:t>G. M. Smith</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Southard</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ind w:firstLine="0"/>
            </w:pPr>
            <w:r>
              <w:t>Stringer</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Toole</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White</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Williams</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Total--101</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r>
        <w:t xml:space="preserve">So, the Bill was read the second time and ordered to third reading.  </w:t>
      </w:r>
    </w:p>
    <w:p w:rsidR="00467B94" w:rsidRDefault="00467B94" w:rsidP="00467B94"/>
    <w:p w:rsidR="00467B94" w:rsidRDefault="00467B94" w:rsidP="00467B94">
      <w:pPr>
        <w:keepNext/>
        <w:jc w:val="center"/>
        <w:rPr>
          <w:b/>
        </w:rPr>
      </w:pPr>
      <w:r w:rsidRPr="00467B94">
        <w:rPr>
          <w:b/>
        </w:rPr>
        <w:t>H. 3061--AMENDED AND ORDERED TO THIRD READING</w:t>
      </w:r>
    </w:p>
    <w:p w:rsidR="00467B94" w:rsidRDefault="00467B94" w:rsidP="00467B94">
      <w:pPr>
        <w:keepNext/>
      </w:pPr>
      <w:r>
        <w:t>The following Bill was taken up:</w:t>
      </w:r>
    </w:p>
    <w:p w:rsidR="00467B94" w:rsidRDefault="00467B94" w:rsidP="00467B94">
      <w:pPr>
        <w:keepNext/>
      </w:pPr>
      <w:bookmarkStart w:id="143" w:name="include_clip_start_318"/>
      <w:bookmarkEnd w:id="143"/>
    </w:p>
    <w:p w:rsidR="00467B94" w:rsidRDefault="00467B94" w:rsidP="00467B94">
      <w:r>
        <w:t>H. 3061 -- Reps. McCoy, M. S. McLeod, Stavrinakis and Sellers: A BILL TO AMEND THE CODE OF LAWS OF SOUTH CAROLINA, 1976, BY ADDING SECTION 59-63-95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467B94" w:rsidRDefault="00467B94" w:rsidP="00467B94"/>
    <w:p w:rsidR="00467B94" w:rsidRPr="00087223" w:rsidRDefault="00467B94" w:rsidP="00467B94">
      <w:r w:rsidRPr="00087223">
        <w:t xml:space="preserve">The Committee on Education proposed the following Amendment No. 1 </w:t>
      </w:r>
      <w:r w:rsidR="00783712">
        <w:t xml:space="preserve">to </w:t>
      </w:r>
      <w:r w:rsidRPr="00087223">
        <w:t>H. 3061 (COUNCIL\NBD\3061C002.NBD.AC13), which was adopted:</w:t>
      </w:r>
    </w:p>
    <w:p w:rsidR="00467B94" w:rsidRPr="00087223" w:rsidRDefault="00467B94" w:rsidP="00467B94">
      <w:r w:rsidRPr="00087223">
        <w:t>Amend the bill, as and if amended, by striking all after the enacting words and inserting:</w:t>
      </w:r>
    </w:p>
    <w:p w:rsidR="00467B94" w:rsidRPr="00087223" w:rsidRDefault="00467B94" w:rsidP="00467B94">
      <w:pPr>
        <w:rPr>
          <w:color w:val="000000" w:themeColor="text1"/>
          <w:u w:color="000000" w:themeColor="text1"/>
        </w:rPr>
      </w:pPr>
      <w:r w:rsidRPr="00087223">
        <w:t>/</w:t>
      </w:r>
      <w:r w:rsidRPr="00087223">
        <w:rPr>
          <w:color w:val="000000" w:themeColor="text1"/>
          <w:u w:color="000000" w:themeColor="text1"/>
        </w:rPr>
        <w:t>SECTION</w:t>
      </w:r>
      <w:r w:rsidRPr="00087223">
        <w:rPr>
          <w:color w:val="000000" w:themeColor="text1"/>
          <w:u w:color="000000" w:themeColor="text1"/>
        </w:rPr>
        <w:tab/>
        <w:t>1.</w:t>
      </w:r>
      <w:r w:rsidRPr="00087223">
        <w:rPr>
          <w:color w:val="000000" w:themeColor="text1"/>
          <w:u w:color="000000" w:themeColor="text1"/>
        </w:rPr>
        <w:tab/>
        <w:t>Article 1, Chapter 63, Title 59 of the 1976 Code is amended by adding:</w:t>
      </w:r>
    </w:p>
    <w:p w:rsidR="00467B94" w:rsidRPr="00087223" w:rsidRDefault="00467B94" w:rsidP="00467B94">
      <w:pPr>
        <w:rPr>
          <w:color w:val="000000" w:themeColor="text1"/>
          <w:u w:color="000000" w:themeColor="text1"/>
        </w:rPr>
      </w:pPr>
      <w:r w:rsidRPr="00087223">
        <w:rPr>
          <w:color w:val="000000" w:themeColor="text1"/>
          <w:u w:color="000000" w:themeColor="text1"/>
        </w:rPr>
        <w:tab/>
        <w:t>“Section 59</w:t>
      </w:r>
      <w:r w:rsidRPr="00087223">
        <w:rPr>
          <w:color w:val="000000" w:themeColor="text1"/>
          <w:u w:color="000000" w:themeColor="text1"/>
        </w:rPr>
        <w:noBreakHyphen/>
        <w:t>63</w:t>
      </w:r>
      <w:r w:rsidRPr="00087223">
        <w:rPr>
          <w:color w:val="000000" w:themeColor="text1"/>
          <w:u w:color="000000" w:themeColor="text1"/>
        </w:rPr>
        <w:noBreakHyphen/>
        <w:t>75.</w:t>
      </w:r>
      <w:r w:rsidRPr="00087223">
        <w:rPr>
          <w:color w:val="000000" w:themeColor="text1"/>
          <w:u w:color="000000" w:themeColor="text1"/>
        </w:rPr>
        <w:tab/>
        <w:t>(A)</w:t>
      </w:r>
      <w:r w:rsidRPr="00087223">
        <w:rPr>
          <w:color w:val="000000" w:themeColor="text1"/>
          <w:u w:color="000000" w:themeColor="text1"/>
        </w:rPr>
        <w:tab/>
        <w:t>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South Carolina High School League sanctioned events.</w:t>
      </w:r>
    </w:p>
    <w:p w:rsidR="00467B94" w:rsidRPr="00087223" w:rsidRDefault="00467B94" w:rsidP="00467B94">
      <w:pPr>
        <w:rPr>
          <w:color w:val="000000" w:themeColor="text1"/>
          <w:u w:color="000000" w:themeColor="text1"/>
        </w:rPr>
      </w:pPr>
      <w:r w:rsidRPr="00087223">
        <w:rPr>
          <w:color w:val="000000" w:themeColor="text1"/>
          <w:u w:color="000000" w:themeColor="text1"/>
        </w:rPr>
        <w:tab/>
        <w:t xml:space="preserve">(B) A local school district shall develop guidelines and procedures based on the model guidelines and procedures referenced in subsection (A). </w:t>
      </w:r>
    </w:p>
    <w:p w:rsidR="00467B94" w:rsidRPr="00087223" w:rsidRDefault="00467B94" w:rsidP="00467B94">
      <w:pPr>
        <w:rPr>
          <w:color w:val="000000" w:themeColor="text1"/>
          <w:u w:color="000000" w:themeColor="text1"/>
        </w:rPr>
      </w:pPr>
      <w:r w:rsidRPr="00087223">
        <w:rPr>
          <w:color w:val="000000" w:themeColor="text1"/>
          <w:u w:color="000000" w:themeColor="text1"/>
        </w:rPr>
        <w:tab/>
        <w:t>( C )</w:t>
      </w:r>
      <w:r w:rsidRPr="00087223">
        <w:rPr>
          <w:color w:val="000000" w:themeColor="text1"/>
          <w:u w:color="000000" w:themeColor="text1"/>
        </w:rPr>
        <w:tab/>
        <w:t>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 permitted to participate in an athletic competition or practice.</w:t>
      </w:r>
    </w:p>
    <w:p w:rsidR="00467B94" w:rsidRPr="00087223" w:rsidRDefault="00467B94" w:rsidP="00467B94">
      <w:pPr>
        <w:rPr>
          <w:color w:val="000000" w:themeColor="text1"/>
          <w:u w:color="000000" w:themeColor="text1"/>
        </w:rPr>
      </w:pPr>
      <w:r w:rsidRPr="00087223">
        <w:rPr>
          <w:color w:val="000000" w:themeColor="text1"/>
          <w:u w:color="000000" w:themeColor="text1"/>
        </w:rPr>
        <w:tab/>
        <w:t>(D)(1)</w:t>
      </w:r>
      <w:r w:rsidRPr="00087223">
        <w:rPr>
          <w:color w:val="000000" w:themeColor="text1"/>
          <w:u w:color="000000" w:themeColor="text1"/>
        </w:rPr>
        <w:tab/>
        <w:t>If a coach, athletic trainer, or physician suspects that a student athlete, under the control of the coach, athletic trainer, or physician, has sustained a concussion or brain injury in a practice or in an athletic competition, the student athlete shall be removed from practice or competition at that time.</w:t>
      </w:r>
    </w:p>
    <w:p w:rsidR="00467B94" w:rsidRPr="00087223" w:rsidRDefault="00467B94" w:rsidP="00467B94">
      <w:pPr>
        <w:rPr>
          <w:color w:val="000000" w:themeColor="text1"/>
          <w:u w:color="000000" w:themeColor="text1"/>
        </w:rPr>
      </w:pPr>
      <w:r w:rsidRPr="00087223">
        <w:rPr>
          <w:color w:val="000000" w:themeColor="text1"/>
          <w:u w:color="000000" w:themeColor="text1"/>
        </w:rPr>
        <w:tab/>
      </w:r>
      <w:r w:rsidRPr="00087223">
        <w:rPr>
          <w:color w:val="000000" w:themeColor="text1"/>
          <w:u w:color="000000" w:themeColor="text1"/>
        </w:rPr>
        <w:tab/>
        <w:t>(2)</w:t>
      </w:r>
      <w:r w:rsidRPr="00087223">
        <w:rPr>
          <w:color w:val="000000" w:themeColor="text1"/>
          <w:u w:color="000000" w:themeColor="text1"/>
        </w:rPr>
        <w:tab/>
        <w:t xml:space="preserve">A student athlete who has been removed from play may return to play if, as a result of evaluating the student athlete onsite, the athletic trainer or physician determines in his or her best professional judgment that the student athlete does not have any signs or symptoms of a concussion or brain injury. </w:t>
      </w:r>
    </w:p>
    <w:p w:rsidR="00467B94" w:rsidRPr="00087223" w:rsidRDefault="00467B94" w:rsidP="00467B94">
      <w:pPr>
        <w:rPr>
          <w:color w:val="000000" w:themeColor="text1"/>
          <w:u w:color="000000" w:themeColor="text1"/>
        </w:rPr>
      </w:pPr>
      <w:r w:rsidRPr="00087223">
        <w:rPr>
          <w:color w:val="000000" w:themeColor="text1"/>
          <w:u w:color="000000" w:themeColor="text1"/>
        </w:rPr>
        <w:tab/>
      </w:r>
      <w:r w:rsidRPr="00087223">
        <w:rPr>
          <w:color w:val="000000" w:themeColor="text1"/>
          <w:u w:color="000000" w:themeColor="text1"/>
        </w:rPr>
        <w:tab/>
        <w:t>(3)</w:t>
      </w:r>
      <w:r w:rsidRPr="00087223">
        <w:rPr>
          <w:color w:val="000000" w:themeColor="text1"/>
          <w:u w:color="000000" w:themeColor="text1"/>
        </w:rPr>
        <w:tab/>
        <w:t xml:space="preserve">A student athlete who has been removed from play and evaluated and who is suspected of having a concussion or brain injury may not return to play until the student athlete has received written medical clearance by a doctor of medicine or a doctor of osteopathic medicine, licensed pursuant to Chapter 47, Title 40, who has had training in concussion evaluation and management. </w:t>
      </w:r>
    </w:p>
    <w:p w:rsidR="00467B94" w:rsidRPr="00087223" w:rsidRDefault="00467B94" w:rsidP="00467B94">
      <w:pPr>
        <w:rPr>
          <w:color w:val="000000" w:themeColor="text1"/>
          <w:u w:color="000000" w:themeColor="text1"/>
        </w:rPr>
      </w:pPr>
      <w:r w:rsidRPr="00087223">
        <w:rPr>
          <w:color w:val="000000" w:themeColor="text1"/>
          <w:u w:color="000000" w:themeColor="text1"/>
        </w:rPr>
        <w:t xml:space="preserve"> </w:t>
      </w:r>
      <w:r w:rsidRPr="00087223">
        <w:rPr>
          <w:color w:val="000000" w:themeColor="text1"/>
          <w:u w:color="000000" w:themeColor="text1"/>
        </w:rPr>
        <w:tab/>
      </w:r>
      <w:r w:rsidRPr="00087223">
        <w:rPr>
          <w:color w:val="000000" w:themeColor="text1"/>
          <w:u w:color="000000" w:themeColor="text1"/>
        </w:rPr>
        <w:tab/>
        <w:t>(4)</w:t>
      </w:r>
      <w:r w:rsidRPr="00087223">
        <w:rPr>
          <w:color w:val="000000" w:themeColor="text1"/>
          <w:u w:color="000000" w:themeColor="text1"/>
        </w:rPr>
        <w:tab/>
        <w:t>The athletic trainer or physician who evaluates the student athlete and authorizes the student athlete to return to play is not liable for civil damages resulting from an act or omission in rendering this decision, other than acts or omissions constituting gross negligence or wilful, wanton misconduct.   This immunity applies to an athletic trainer or physician whether or not the athletic trainer or physician received remuneration for his or her services or was serving as a volunteer.</w:t>
      </w:r>
    </w:p>
    <w:p w:rsidR="00467B94" w:rsidRPr="00087223" w:rsidRDefault="00467B94" w:rsidP="00467B94">
      <w:pPr>
        <w:rPr>
          <w:color w:val="000000" w:themeColor="text1"/>
          <w:u w:color="000000" w:themeColor="text1"/>
        </w:rPr>
      </w:pPr>
      <w:r w:rsidRPr="00087223">
        <w:rPr>
          <w:color w:val="000000" w:themeColor="text1"/>
          <w:u w:color="000000" w:themeColor="text1"/>
        </w:rPr>
        <w:tab/>
        <w:t>(E)</w:t>
      </w:r>
      <w:r w:rsidRPr="00087223">
        <w:rPr>
          <w:color w:val="000000" w:themeColor="text1"/>
          <w:u w:color="000000" w:themeColor="text1"/>
        </w:rPr>
        <w:tab/>
        <w:t>For purposes of this section, ‘student athlete’ includes cheerleaders.”</w:t>
      </w:r>
    </w:p>
    <w:p w:rsidR="00467B94" w:rsidRPr="00087223" w:rsidRDefault="00467B94" w:rsidP="00467B94">
      <w:r w:rsidRPr="00087223">
        <w:rPr>
          <w:color w:val="000000" w:themeColor="text1"/>
          <w:u w:color="000000" w:themeColor="text1"/>
        </w:rPr>
        <w:t>SECTION</w:t>
      </w:r>
      <w:r w:rsidRPr="00087223">
        <w:rPr>
          <w:color w:val="000000" w:themeColor="text1"/>
          <w:u w:color="000000" w:themeColor="text1"/>
        </w:rPr>
        <w:tab/>
        <w:t>2.</w:t>
      </w:r>
      <w:r w:rsidRPr="00087223">
        <w:rPr>
          <w:color w:val="000000" w:themeColor="text1"/>
          <w:u w:color="000000" w:themeColor="text1"/>
        </w:rPr>
        <w:tab/>
        <w:t>This act takes effect upon approval by the Governor.</w:t>
      </w:r>
      <w:r w:rsidR="00783712">
        <w:rPr>
          <w:color w:val="000000" w:themeColor="text1"/>
          <w:u w:color="000000" w:themeColor="text1"/>
        </w:rPr>
        <w:t xml:space="preserve"> </w:t>
      </w:r>
      <w:r w:rsidRPr="00087223">
        <w:rPr>
          <w:color w:val="000000" w:themeColor="text1"/>
          <w:u w:color="000000" w:themeColor="text1"/>
        </w:rPr>
        <w:t>/</w:t>
      </w:r>
    </w:p>
    <w:p w:rsidR="00467B94" w:rsidRPr="00087223" w:rsidRDefault="00467B94" w:rsidP="00467B94">
      <w:pPr>
        <w:rPr>
          <w:szCs w:val="24"/>
        </w:rPr>
      </w:pPr>
      <w:r w:rsidRPr="00087223">
        <w:rPr>
          <w:szCs w:val="24"/>
        </w:rPr>
        <w:t>Renumber sections to conform.</w:t>
      </w:r>
    </w:p>
    <w:p w:rsidR="00467B94" w:rsidRDefault="00467B94" w:rsidP="00467B94">
      <w:pPr>
        <w:rPr>
          <w:szCs w:val="24"/>
        </w:rPr>
      </w:pPr>
      <w:r w:rsidRPr="00087223">
        <w:rPr>
          <w:szCs w:val="24"/>
        </w:rPr>
        <w:t>Amend title to conform.</w:t>
      </w:r>
    </w:p>
    <w:p w:rsidR="00467B94" w:rsidRDefault="00467B94" w:rsidP="00467B94">
      <w:pPr>
        <w:rPr>
          <w:szCs w:val="24"/>
        </w:rPr>
      </w:pPr>
    </w:p>
    <w:p w:rsidR="00467B94" w:rsidRDefault="00467B94" w:rsidP="00467B94">
      <w:r>
        <w:t>Rep. PATRICK explained the amendment.</w:t>
      </w:r>
    </w:p>
    <w:p w:rsidR="00467B94" w:rsidRDefault="00467B94" w:rsidP="00467B94">
      <w:r>
        <w:t>Rep. HAYES spoke in favor of the amendment.</w:t>
      </w:r>
    </w:p>
    <w:p w:rsidR="00467B94" w:rsidRDefault="00467B94" w:rsidP="00467B94">
      <w:r>
        <w:t>The amendment was then adopted.</w:t>
      </w:r>
    </w:p>
    <w:p w:rsidR="00467B94" w:rsidRDefault="00467B94"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44" w:name="vote_start324"/>
      <w:bookmarkEnd w:id="144"/>
      <w:r>
        <w:t>Yeas 111;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Bernstein</w:t>
            </w:r>
          </w:p>
        </w:tc>
        <w:tc>
          <w:tcPr>
            <w:tcW w:w="2180" w:type="dxa"/>
            <w:shd w:val="clear" w:color="auto" w:fill="auto"/>
          </w:tcPr>
          <w:p w:rsidR="00467B94" w:rsidRPr="00467B94" w:rsidRDefault="00467B94" w:rsidP="00467B94">
            <w:pPr>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Bowers</w:t>
            </w:r>
          </w:p>
        </w:tc>
        <w:tc>
          <w:tcPr>
            <w:tcW w:w="2180" w:type="dxa"/>
            <w:shd w:val="clear" w:color="auto" w:fill="auto"/>
          </w:tcPr>
          <w:p w:rsidR="00467B94" w:rsidRPr="00467B94" w:rsidRDefault="00467B94" w:rsidP="00467B94">
            <w:pPr>
              <w:ind w:firstLine="0"/>
            </w:pPr>
            <w:r>
              <w:t>G. A. Brown</w:t>
            </w:r>
          </w:p>
        </w:tc>
      </w:tr>
      <w:tr w:rsidR="00467B94" w:rsidRPr="00467B94" w:rsidTr="00467B94">
        <w:tc>
          <w:tcPr>
            <w:tcW w:w="2179" w:type="dxa"/>
            <w:shd w:val="clear" w:color="auto" w:fill="auto"/>
          </w:tcPr>
          <w:p w:rsidR="00467B94" w:rsidRPr="00467B94" w:rsidRDefault="00467B94" w:rsidP="00467B94">
            <w:pPr>
              <w:ind w:firstLine="0"/>
            </w:pPr>
            <w:r>
              <w:t>R. L. Brown</w:t>
            </w:r>
          </w:p>
        </w:tc>
        <w:tc>
          <w:tcPr>
            <w:tcW w:w="2179" w:type="dxa"/>
            <w:shd w:val="clear" w:color="auto" w:fill="auto"/>
          </w:tcPr>
          <w:p w:rsidR="00467B94" w:rsidRPr="00467B94" w:rsidRDefault="00467B94" w:rsidP="00467B94">
            <w:pPr>
              <w:ind w:firstLine="0"/>
            </w:pPr>
            <w:r>
              <w:t>Burns</w:t>
            </w:r>
          </w:p>
        </w:tc>
        <w:tc>
          <w:tcPr>
            <w:tcW w:w="2180" w:type="dxa"/>
            <w:shd w:val="clear" w:color="auto" w:fill="auto"/>
          </w:tcPr>
          <w:p w:rsidR="00467B94" w:rsidRPr="00467B94" w:rsidRDefault="00467B94" w:rsidP="00467B94">
            <w:pPr>
              <w:ind w:firstLine="0"/>
            </w:pPr>
            <w:r>
              <w:t>Chumley</w:t>
            </w:r>
          </w:p>
        </w:tc>
      </w:tr>
      <w:tr w:rsidR="00467B94" w:rsidRPr="00467B94" w:rsidTr="00467B94">
        <w:tc>
          <w:tcPr>
            <w:tcW w:w="2179" w:type="dxa"/>
            <w:shd w:val="clear" w:color="auto" w:fill="auto"/>
          </w:tcPr>
          <w:p w:rsidR="00467B94" w:rsidRPr="00467B94" w:rsidRDefault="00467B94" w:rsidP="00467B94">
            <w:pPr>
              <w:ind w:firstLine="0"/>
            </w:pPr>
            <w:r>
              <w:t>Clemmons</w:t>
            </w:r>
          </w:p>
        </w:tc>
        <w:tc>
          <w:tcPr>
            <w:tcW w:w="2179" w:type="dxa"/>
            <w:shd w:val="clear" w:color="auto" w:fill="auto"/>
          </w:tcPr>
          <w:p w:rsidR="00467B94" w:rsidRPr="00467B94" w:rsidRDefault="00467B94" w:rsidP="00467B94">
            <w:pPr>
              <w:ind w:firstLine="0"/>
            </w:pPr>
            <w:r>
              <w:t>Clyburn</w:t>
            </w:r>
          </w:p>
        </w:tc>
        <w:tc>
          <w:tcPr>
            <w:tcW w:w="2180" w:type="dxa"/>
            <w:shd w:val="clear" w:color="auto" w:fill="auto"/>
          </w:tcPr>
          <w:p w:rsidR="00467B94" w:rsidRPr="00467B94" w:rsidRDefault="00467B94" w:rsidP="00467B94">
            <w:pPr>
              <w:ind w:firstLine="0"/>
            </w:pPr>
            <w:r>
              <w:t>Cobb-Hunter</w:t>
            </w:r>
          </w:p>
        </w:tc>
      </w:tr>
      <w:tr w:rsidR="00467B94" w:rsidRPr="00467B94" w:rsidTr="00467B94">
        <w:tc>
          <w:tcPr>
            <w:tcW w:w="2179" w:type="dxa"/>
            <w:shd w:val="clear" w:color="auto" w:fill="auto"/>
          </w:tcPr>
          <w:p w:rsidR="00467B94" w:rsidRPr="00467B94" w:rsidRDefault="00467B94" w:rsidP="00467B94">
            <w:pPr>
              <w:ind w:firstLine="0"/>
            </w:pPr>
            <w:r>
              <w:t>Cole</w:t>
            </w:r>
          </w:p>
        </w:tc>
        <w:tc>
          <w:tcPr>
            <w:tcW w:w="2179" w:type="dxa"/>
            <w:shd w:val="clear" w:color="auto" w:fill="auto"/>
          </w:tcPr>
          <w:p w:rsidR="00467B94" w:rsidRPr="00467B94" w:rsidRDefault="00467B94" w:rsidP="00467B94">
            <w:pPr>
              <w:ind w:firstLine="0"/>
            </w:pPr>
            <w:r>
              <w:t>H. A. Crawford</w:t>
            </w:r>
          </w:p>
        </w:tc>
        <w:tc>
          <w:tcPr>
            <w:tcW w:w="2180" w:type="dxa"/>
            <w:shd w:val="clear" w:color="auto" w:fill="auto"/>
          </w:tcPr>
          <w:p w:rsidR="00467B94" w:rsidRPr="00467B94" w:rsidRDefault="00467B94" w:rsidP="00467B94">
            <w:pPr>
              <w:ind w:firstLine="0"/>
            </w:pPr>
            <w:r>
              <w:t>K. R. Crawford</w:t>
            </w:r>
          </w:p>
        </w:tc>
      </w:tr>
      <w:tr w:rsidR="00467B94" w:rsidRPr="00467B94" w:rsidTr="00467B94">
        <w:tc>
          <w:tcPr>
            <w:tcW w:w="2179" w:type="dxa"/>
            <w:shd w:val="clear" w:color="auto" w:fill="auto"/>
          </w:tcPr>
          <w:p w:rsidR="00467B94" w:rsidRPr="00467B94" w:rsidRDefault="00467B94" w:rsidP="00467B94">
            <w:pPr>
              <w:ind w:firstLine="0"/>
            </w:pPr>
            <w:r>
              <w:t>Crosby</w:t>
            </w:r>
          </w:p>
        </w:tc>
        <w:tc>
          <w:tcPr>
            <w:tcW w:w="2179" w:type="dxa"/>
            <w:shd w:val="clear" w:color="auto" w:fill="auto"/>
          </w:tcPr>
          <w:p w:rsidR="00467B94" w:rsidRPr="00467B94" w:rsidRDefault="00467B94" w:rsidP="00467B94">
            <w:pPr>
              <w:ind w:firstLine="0"/>
            </w:pPr>
            <w:r>
              <w:t>Daning</w:t>
            </w:r>
          </w:p>
        </w:tc>
        <w:tc>
          <w:tcPr>
            <w:tcW w:w="2180" w:type="dxa"/>
            <w:shd w:val="clear" w:color="auto" w:fill="auto"/>
          </w:tcPr>
          <w:p w:rsidR="00467B94" w:rsidRPr="00467B94" w:rsidRDefault="00467B94" w:rsidP="00467B94">
            <w:pPr>
              <w:ind w:firstLine="0"/>
            </w:pPr>
            <w:r>
              <w:t>Delleney</w:t>
            </w:r>
          </w:p>
        </w:tc>
      </w:tr>
      <w:tr w:rsidR="00467B94" w:rsidRPr="00467B94" w:rsidTr="00467B94">
        <w:tc>
          <w:tcPr>
            <w:tcW w:w="2179" w:type="dxa"/>
            <w:shd w:val="clear" w:color="auto" w:fill="auto"/>
          </w:tcPr>
          <w:p w:rsidR="00467B94" w:rsidRPr="00467B94" w:rsidRDefault="00467B94" w:rsidP="00467B94">
            <w:pPr>
              <w:ind w:firstLine="0"/>
            </w:pPr>
            <w:r>
              <w:t>Dillard</w:t>
            </w:r>
          </w:p>
        </w:tc>
        <w:tc>
          <w:tcPr>
            <w:tcW w:w="2179" w:type="dxa"/>
            <w:shd w:val="clear" w:color="auto" w:fill="auto"/>
          </w:tcPr>
          <w:p w:rsidR="00467B94" w:rsidRPr="00467B94" w:rsidRDefault="00467B94" w:rsidP="00467B94">
            <w:pPr>
              <w:ind w:firstLine="0"/>
            </w:pPr>
            <w:r>
              <w:t>Douglas</w:t>
            </w:r>
          </w:p>
        </w:tc>
        <w:tc>
          <w:tcPr>
            <w:tcW w:w="2180" w:type="dxa"/>
            <w:shd w:val="clear" w:color="auto" w:fill="auto"/>
          </w:tcPr>
          <w:p w:rsidR="00467B94" w:rsidRPr="00467B94" w:rsidRDefault="00467B94" w:rsidP="00467B94">
            <w:pPr>
              <w:ind w:firstLine="0"/>
            </w:pPr>
            <w:r>
              <w:t>Edge</w:t>
            </w:r>
          </w:p>
        </w:tc>
      </w:tr>
      <w:tr w:rsidR="00467B94" w:rsidRPr="00467B94" w:rsidTr="00467B94">
        <w:tc>
          <w:tcPr>
            <w:tcW w:w="2179" w:type="dxa"/>
            <w:shd w:val="clear" w:color="auto" w:fill="auto"/>
          </w:tcPr>
          <w:p w:rsidR="00467B94" w:rsidRPr="00467B94" w:rsidRDefault="00467B94" w:rsidP="00467B94">
            <w:pPr>
              <w:ind w:firstLine="0"/>
            </w:pPr>
            <w:r>
              <w:t>Erickson</w:t>
            </w:r>
          </w:p>
        </w:tc>
        <w:tc>
          <w:tcPr>
            <w:tcW w:w="2179" w:type="dxa"/>
            <w:shd w:val="clear" w:color="auto" w:fill="auto"/>
          </w:tcPr>
          <w:p w:rsidR="00467B94" w:rsidRPr="00467B94" w:rsidRDefault="00467B94" w:rsidP="00467B94">
            <w:pPr>
              <w:ind w:firstLine="0"/>
            </w:pPr>
            <w:r>
              <w:t>Felder</w:t>
            </w:r>
          </w:p>
        </w:tc>
        <w:tc>
          <w:tcPr>
            <w:tcW w:w="2180" w:type="dxa"/>
            <w:shd w:val="clear" w:color="auto" w:fill="auto"/>
          </w:tcPr>
          <w:p w:rsidR="00467B94" w:rsidRPr="00467B94" w:rsidRDefault="00467B94" w:rsidP="00467B94">
            <w:pPr>
              <w:ind w:firstLine="0"/>
            </w:pPr>
            <w:r>
              <w:t>Finlay</w:t>
            </w:r>
          </w:p>
        </w:tc>
      </w:tr>
      <w:tr w:rsidR="00467B94" w:rsidRPr="00467B94" w:rsidTr="00467B94">
        <w:tc>
          <w:tcPr>
            <w:tcW w:w="2179" w:type="dxa"/>
            <w:shd w:val="clear" w:color="auto" w:fill="auto"/>
          </w:tcPr>
          <w:p w:rsidR="00467B94" w:rsidRPr="00467B94" w:rsidRDefault="00467B94" w:rsidP="00467B94">
            <w:pPr>
              <w:ind w:firstLine="0"/>
            </w:pPr>
            <w:r>
              <w:t>Forrester</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Govan</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Hardee</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Hart</w:t>
            </w:r>
          </w:p>
        </w:tc>
      </w:tr>
      <w:tr w:rsidR="00467B94" w:rsidRPr="00467B94" w:rsidTr="00467B94">
        <w:tc>
          <w:tcPr>
            <w:tcW w:w="2179" w:type="dxa"/>
            <w:shd w:val="clear" w:color="auto" w:fill="auto"/>
          </w:tcPr>
          <w:p w:rsidR="00467B94" w:rsidRPr="00467B94" w:rsidRDefault="00467B94" w:rsidP="00467B94">
            <w:pPr>
              <w:ind w:firstLine="0"/>
            </w:pPr>
            <w:r>
              <w:t>Hayes</w:t>
            </w:r>
          </w:p>
        </w:tc>
        <w:tc>
          <w:tcPr>
            <w:tcW w:w="2179" w:type="dxa"/>
            <w:shd w:val="clear" w:color="auto" w:fill="auto"/>
          </w:tcPr>
          <w:p w:rsidR="00467B94" w:rsidRPr="00467B94" w:rsidRDefault="00467B94" w:rsidP="00467B94">
            <w:pPr>
              <w:ind w:firstLine="0"/>
            </w:pPr>
            <w:r>
              <w:t>Henderson</w:t>
            </w:r>
          </w:p>
        </w:tc>
        <w:tc>
          <w:tcPr>
            <w:tcW w:w="2180" w:type="dxa"/>
            <w:shd w:val="clear" w:color="auto" w:fill="auto"/>
          </w:tcPr>
          <w:p w:rsidR="00467B94" w:rsidRPr="00467B94" w:rsidRDefault="00467B94" w:rsidP="00467B94">
            <w:pPr>
              <w:ind w:firstLine="0"/>
            </w:pPr>
            <w:r>
              <w:t>Herbkersman</w:t>
            </w:r>
          </w:p>
        </w:tc>
      </w:tr>
      <w:tr w:rsidR="00467B94" w:rsidRPr="00467B94" w:rsidTr="00467B94">
        <w:tc>
          <w:tcPr>
            <w:tcW w:w="2179" w:type="dxa"/>
            <w:shd w:val="clear" w:color="auto" w:fill="auto"/>
          </w:tcPr>
          <w:p w:rsidR="00467B94" w:rsidRPr="00467B94" w:rsidRDefault="00467B94" w:rsidP="00467B94">
            <w:pPr>
              <w:ind w:firstLine="0"/>
            </w:pPr>
            <w:r>
              <w:t>Hixon</w:t>
            </w:r>
          </w:p>
        </w:tc>
        <w:tc>
          <w:tcPr>
            <w:tcW w:w="2179" w:type="dxa"/>
            <w:shd w:val="clear" w:color="auto" w:fill="auto"/>
          </w:tcPr>
          <w:p w:rsidR="00467B94" w:rsidRPr="00467B94" w:rsidRDefault="00467B94" w:rsidP="00467B94">
            <w:pPr>
              <w:ind w:firstLine="0"/>
            </w:pPr>
            <w:r>
              <w:t>Hodges</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Loftis</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Lucas</w:t>
            </w:r>
          </w:p>
        </w:tc>
        <w:tc>
          <w:tcPr>
            <w:tcW w:w="2180" w:type="dxa"/>
            <w:shd w:val="clear" w:color="auto" w:fill="auto"/>
          </w:tcPr>
          <w:p w:rsidR="00467B94" w:rsidRPr="00467B94" w:rsidRDefault="00467B94" w:rsidP="00467B94">
            <w:pPr>
              <w:ind w:firstLine="0"/>
            </w:pPr>
            <w:r>
              <w:t>Mack</w:t>
            </w:r>
          </w:p>
        </w:tc>
      </w:tr>
      <w:tr w:rsidR="00467B94" w:rsidRPr="00467B94" w:rsidTr="00467B94">
        <w:tc>
          <w:tcPr>
            <w:tcW w:w="2179" w:type="dxa"/>
            <w:shd w:val="clear" w:color="auto" w:fill="auto"/>
          </w:tcPr>
          <w:p w:rsidR="00467B94" w:rsidRPr="00467B94" w:rsidRDefault="00467B94" w:rsidP="00467B94">
            <w:pPr>
              <w:ind w:firstLine="0"/>
            </w:pPr>
            <w:r>
              <w:t>McCoy</w:t>
            </w:r>
          </w:p>
        </w:tc>
        <w:tc>
          <w:tcPr>
            <w:tcW w:w="2179" w:type="dxa"/>
            <w:shd w:val="clear" w:color="auto" w:fill="auto"/>
          </w:tcPr>
          <w:p w:rsidR="00467B94" w:rsidRPr="00467B94" w:rsidRDefault="00467B94" w:rsidP="00467B94">
            <w:pPr>
              <w:ind w:firstLine="0"/>
            </w:pPr>
            <w:r>
              <w:t>McEachern</w:t>
            </w:r>
          </w:p>
        </w:tc>
        <w:tc>
          <w:tcPr>
            <w:tcW w:w="2180" w:type="dxa"/>
            <w:shd w:val="clear" w:color="auto" w:fill="auto"/>
          </w:tcPr>
          <w:p w:rsidR="00467B94" w:rsidRPr="00467B94" w:rsidRDefault="00467B94" w:rsidP="00467B94">
            <w:pPr>
              <w:ind w:firstLine="0"/>
            </w:pPr>
            <w:r>
              <w:t>M. S. McLeod</w:t>
            </w:r>
          </w:p>
        </w:tc>
      </w:tr>
      <w:tr w:rsidR="00467B94" w:rsidRPr="00467B94" w:rsidTr="00467B94">
        <w:tc>
          <w:tcPr>
            <w:tcW w:w="2179" w:type="dxa"/>
            <w:shd w:val="clear" w:color="auto" w:fill="auto"/>
          </w:tcPr>
          <w:p w:rsidR="00467B94" w:rsidRPr="00467B94" w:rsidRDefault="00467B94" w:rsidP="00467B94">
            <w:pPr>
              <w:ind w:firstLine="0"/>
            </w:pPr>
            <w:r>
              <w:t>W. J. McLeod</w:t>
            </w:r>
          </w:p>
        </w:tc>
        <w:tc>
          <w:tcPr>
            <w:tcW w:w="2179" w:type="dxa"/>
            <w:shd w:val="clear" w:color="auto" w:fill="auto"/>
          </w:tcPr>
          <w:p w:rsidR="00467B94" w:rsidRPr="00467B94" w:rsidRDefault="00467B94" w:rsidP="00467B94">
            <w:pPr>
              <w:ind w:firstLine="0"/>
            </w:pPr>
            <w:r>
              <w:t>Merrill</w:t>
            </w:r>
          </w:p>
        </w:tc>
        <w:tc>
          <w:tcPr>
            <w:tcW w:w="2180" w:type="dxa"/>
            <w:shd w:val="clear" w:color="auto" w:fill="auto"/>
          </w:tcPr>
          <w:p w:rsidR="00467B94" w:rsidRPr="00467B94" w:rsidRDefault="00467B94" w:rsidP="00467B94">
            <w:pPr>
              <w:ind w:firstLine="0"/>
            </w:pPr>
            <w:r>
              <w:t>Mitchell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Parks</w:t>
            </w:r>
          </w:p>
        </w:tc>
        <w:tc>
          <w:tcPr>
            <w:tcW w:w="2179" w:type="dxa"/>
            <w:shd w:val="clear" w:color="auto" w:fill="auto"/>
          </w:tcPr>
          <w:p w:rsidR="00467B94" w:rsidRPr="00467B94" w:rsidRDefault="00467B94" w:rsidP="00467B94">
            <w:pPr>
              <w:ind w:firstLine="0"/>
            </w:pPr>
            <w:r>
              <w:t>Patrick</w:t>
            </w:r>
          </w:p>
        </w:tc>
        <w:tc>
          <w:tcPr>
            <w:tcW w:w="2180" w:type="dxa"/>
            <w:shd w:val="clear" w:color="auto" w:fill="auto"/>
          </w:tcPr>
          <w:p w:rsidR="00467B94" w:rsidRPr="00467B94" w:rsidRDefault="00467B94" w:rsidP="00467B94">
            <w:pPr>
              <w:ind w:firstLine="0"/>
            </w:pPr>
            <w:r>
              <w:t>Pitts</w:t>
            </w:r>
          </w:p>
        </w:tc>
      </w:tr>
      <w:tr w:rsidR="00467B94" w:rsidRPr="00467B94" w:rsidTr="00467B94">
        <w:tc>
          <w:tcPr>
            <w:tcW w:w="2179" w:type="dxa"/>
            <w:shd w:val="clear" w:color="auto" w:fill="auto"/>
          </w:tcPr>
          <w:p w:rsidR="00467B94" w:rsidRPr="00467B94" w:rsidRDefault="00467B94" w:rsidP="00467B94">
            <w:pPr>
              <w:ind w:firstLine="0"/>
            </w:pPr>
            <w:r>
              <w:t>Pope</w:t>
            </w:r>
          </w:p>
        </w:tc>
        <w:tc>
          <w:tcPr>
            <w:tcW w:w="2179" w:type="dxa"/>
            <w:shd w:val="clear" w:color="auto" w:fill="auto"/>
          </w:tcPr>
          <w:p w:rsidR="00467B94" w:rsidRPr="00467B94" w:rsidRDefault="00467B94" w:rsidP="00467B94">
            <w:pPr>
              <w:ind w:firstLine="0"/>
            </w:pPr>
            <w:r>
              <w:t>Powers Norrell</w:t>
            </w:r>
          </w:p>
        </w:tc>
        <w:tc>
          <w:tcPr>
            <w:tcW w:w="2180" w:type="dxa"/>
            <w:shd w:val="clear" w:color="auto" w:fill="auto"/>
          </w:tcPr>
          <w:p w:rsidR="00467B94" w:rsidRPr="00467B94" w:rsidRDefault="00467B94" w:rsidP="00467B94">
            <w:pPr>
              <w:ind w:firstLine="0"/>
            </w:pPr>
            <w:r>
              <w:t>Putnam</w:t>
            </w:r>
          </w:p>
        </w:tc>
      </w:tr>
      <w:tr w:rsidR="00467B94" w:rsidRPr="00467B94" w:rsidTr="00467B94">
        <w:tc>
          <w:tcPr>
            <w:tcW w:w="2179" w:type="dxa"/>
            <w:shd w:val="clear" w:color="auto" w:fill="auto"/>
          </w:tcPr>
          <w:p w:rsidR="00467B94" w:rsidRPr="00467B94" w:rsidRDefault="00467B94" w:rsidP="00467B94">
            <w:pPr>
              <w:ind w:firstLine="0"/>
            </w:pPr>
            <w:r>
              <w:t>Quinn</w:t>
            </w:r>
          </w:p>
        </w:tc>
        <w:tc>
          <w:tcPr>
            <w:tcW w:w="2179" w:type="dxa"/>
            <w:shd w:val="clear" w:color="auto" w:fill="auto"/>
          </w:tcPr>
          <w:p w:rsidR="00467B94" w:rsidRPr="00467B94" w:rsidRDefault="00467B94" w:rsidP="00467B94">
            <w:pPr>
              <w:ind w:firstLine="0"/>
            </w:pPr>
            <w:r>
              <w:t>Ridgeway</w:t>
            </w:r>
          </w:p>
        </w:tc>
        <w:tc>
          <w:tcPr>
            <w:tcW w:w="2180" w:type="dxa"/>
            <w:shd w:val="clear" w:color="auto" w:fill="auto"/>
          </w:tcPr>
          <w:p w:rsidR="00467B94" w:rsidRPr="00467B94" w:rsidRDefault="00467B94" w:rsidP="00467B94">
            <w:pPr>
              <w:ind w:firstLine="0"/>
            </w:pPr>
            <w:r>
              <w:t>Riley</w:t>
            </w:r>
          </w:p>
        </w:tc>
      </w:tr>
      <w:tr w:rsidR="00467B94" w:rsidRPr="00467B94" w:rsidTr="00467B94">
        <w:tc>
          <w:tcPr>
            <w:tcW w:w="2179" w:type="dxa"/>
            <w:shd w:val="clear" w:color="auto" w:fill="auto"/>
          </w:tcPr>
          <w:p w:rsidR="00467B94" w:rsidRPr="00467B94" w:rsidRDefault="00467B94" w:rsidP="00467B94">
            <w:pPr>
              <w:ind w:firstLine="0"/>
            </w:pPr>
            <w:r>
              <w:t>Rivers</w:t>
            </w:r>
          </w:p>
        </w:tc>
        <w:tc>
          <w:tcPr>
            <w:tcW w:w="2179" w:type="dxa"/>
            <w:shd w:val="clear" w:color="auto" w:fill="auto"/>
          </w:tcPr>
          <w:p w:rsidR="00467B94" w:rsidRPr="00467B94" w:rsidRDefault="00467B94" w:rsidP="00467B94">
            <w:pPr>
              <w:ind w:firstLine="0"/>
            </w:pPr>
            <w:r>
              <w:t>Robinson-Simpson</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Sellers</w:t>
            </w:r>
          </w:p>
        </w:tc>
      </w:tr>
      <w:tr w:rsidR="00467B94" w:rsidRPr="00467B94" w:rsidTr="00467B94">
        <w:tc>
          <w:tcPr>
            <w:tcW w:w="2179" w:type="dxa"/>
            <w:shd w:val="clear" w:color="auto" w:fill="auto"/>
          </w:tcPr>
          <w:p w:rsidR="00467B94" w:rsidRPr="00467B94" w:rsidRDefault="00467B94" w:rsidP="00467B94">
            <w:pPr>
              <w:ind w:firstLine="0"/>
            </w:pPr>
            <w:r>
              <w:t>Simrill</w:t>
            </w:r>
          </w:p>
        </w:tc>
        <w:tc>
          <w:tcPr>
            <w:tcW w:w="2179" w:type="dxa"/>
            <w:shd w:val="clear" w:color="auto" w:fill="auto"/>
          </w:tcPr>
          <w:p w:rsidR="00467B94" w:rsidRPr="00467B94" w:rsidRDefault="00467B94" w:rsidP="00467B94">
            <w:pPr>
              <w:ind w:firstLine="0"/>
            </w:pPr>
            <w:r>
              <w:t>Skelton</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ind w:firstLine="0"/>
            </w:pPr>
            <w:r>
              <w:t>Stringer</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Toole</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Whipper</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r>
              <w:t>Whitmire</w:t>
            </w:r>
          </w:p>
        </w:tc>
      </w:tr>
      <w:tr w:rsidR="00467B94" w:rsidRPr="00467B94" w:rsidTr="00467B94">
        <w:tc>
          <w:tcPr>
            <w:tcW w:w="2179" w:type="dxa"/>
            <w:shd w:val="clear" w:color="auto" w:fill="auto"/>
          </w:tcPr>
          <w:p w:rsidR="00467B94" w:rsidRPr="00467B94" w:rsidRDefault="00467B94" w:rsidP="00467B94">
            <w:pPr>
              <w:keepNext/>
              <w:ind w:firstLine="0"/>
            </w:pPr>
            <w:r>
              <w:t>Williams</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r>
              <w:t>Wood</w:t>
            </w:r>
          </w:p>
        </w:tc>
      </w:tr>
    </w:tbl>
    <w:p w:rsidR="00467B94" w:rsidRDefault="00467B94" w:rsidP="00467B94"/>
    <w:p w:rsidR="00467B94" w:rsidRDefault="00467B94" w:rsidP="00467B94">
      <w:pPr>
        <w:jc w:val="center"/>
        <w:rPr>
          <w:b/>
        </w:rPr>
      </w:pPr>
      <w:r w:rsidRPr="00467B94">
        <w:rPr>
          <w:b/>
        </w:rPr>
        <w:t>Total--111</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783712" w:rsidRDefault="00783712" w:rsidP="00467B94">
      <w:pPr>
        <w:jc w:val="center"/>
        <w:rPr>
          <w:b/>
        </w:rPr>
      </w:pPr>
    </w:p>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So, the Bill, as amended, was read the second time and ordered to third reading.</w:t>
      </w:r>
    </w:p>
    <w:p w:rsidR="00467B94" w:rsidRDefault="00467B94" w:rsidP="00467B94"/>
    <w:p w:rsidR="00467B94" w:rsidRDefault="00467B94" w:rsidP="00467B94">
      <w:pPr>
        <w:keepNext/>
        <w:jc w:val="center"/>
        <w:rPr>
          <w:b/>
        </w:rPr>
      </w:pPr>
      <w:r w:rsidRPr="00467B94">
        <w:rPr>
          <w:b/>
        </w:rPr>
        <w:t>H. 3086--AMENDED AND ORDERED TO THIRD READING</w:t>
      </w:r>
    </w:p>
    <w:p w:rsidR="00467B94" w:rsidRDefault="00467B94" w:rsidP="00467B94">
      <w:pPr>
        <w:keepNext/>
      </w:pPr>
      <w:r>
        <w:t>The following Bill was taken up:</w:t>
      </w:r>
    </w:p>
    <w:p w:rsidR="00467B94" w:rsidRDefault="00467B94" w:rsidP="00467B94">
      <w:pPr>
        <w:keepNext/>
      </w:pPr>
      <w:bookmarkStart w:id="145" w:name="include_clip_start_327"/>
      <w:bookmarkEnd w:id="145"/>
    </w:p>
    <w:p w:rsidR="00467B94" w:rsidRDefault="00467B94" w:rsidP="00467B94">
      <w:r>
        <w:t>H. 3086 -- Reps. Daning, J. E. Smith, Crosby, R. L. Brown, M. S. McLeod, Taylor, J. R. Smith, Wells, Hixon, Rivers and Gilliard: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467B94" w:rsidRDefault="00467B94" w:rsidP="00467B94"/>
    <w:p w:rsidR="00467B94" w:rsidRPr="00E46ED8" w:rsidRDefault="00467B94" w:rsidP="00467B94">
      <w:r w:rsidRPr="00E46ED8">
        <w:t xml:space="preserve">The Committee on Education proposed the following Amendment No. 1 </w:t>
      </w:r>
      <w:r w:rsidR="00783712">
        <w:t xml:space="preserve">to </w:t>
      </w:r>
      <w:r w:rsidRPr="00E46ED8">
        <w:t>H. 3086 (COUNCIL\DKA\3086C004.DKA.SD13), which was adopted:</w:t>
      </w:r>
    </w:p>
    <w:p w:rsidR="00467B94" w:rsidRPr="00E46ED8" w:rsidRDefault="00467B94" w:rsidP="00467B94">
      <w:r w:rsidRPr="00E46ED8">
        <w:t>Amend the bill, as and if amended, by striking all after the enacting words and inserting:</w:t>
      </w:r>
    </w:p>
    <w:p w:rsidR="00467B94" w:rsidRPr="00E46ED8" w:rsidRDefault="00467B94" w:rsidP="00467B94">
      <w:pPr>
        <w:suppressAutoHyphens/>
      </w:pPr>
      <w:r w:rsidRPr="00E46ED8">
        <w:t>/ SECTION</w:t>
      </w:r>
      <w:r w:rsidRPr="00E46ED8">
        <w:tab/>
        <w:t>1.</w:t>
      </w:r>
      <w:r w:rsidRPr="00E46ED8">
        <w:tab/>
        <w:t>Section 59</w:t>
      </w:r>
      <w:r w:rsidRPr="00E46ED8">
        <w:noBreakHyphen/>
        <w:t>112</w:t>
      </w:r>
      <w:r w:rsidRPr="00E46ED8">
        <w:noBreakHyphen/>
        <w:t>50 of the 1976 Code, as last amended by Act 133 of 2012, is further amended to read:</w:t>
      </w:r>
    </w:p>
    <w:p w:rsidR="00467B94" w:rsidRPr="00E46ED8" w:rsidRDefault="00467B94" w:rsidP="00467B94">
      <w:pPr>
        <w:rPr>
          <w:color w:val="000000" w:themeColor="text1"/>
          <w:u w:color="000000" w:themeColor="text1"/>
        </w:rPr>
      </w:pPr>
      <w:r w:rsidRPr="00E46ED8">
        <w:t xml:space="preserve"> “Section 59</w:t>
      </w:r>
      <w:r w:rsidRPr="00E46ED8">
        <w:noBreakHyphen/>
        <w:t>112</w:t>
      </w:r>
      <w:r w:rsidRPr="00E46ED8">
        <w:noBreakHyphen/>
        <w:t>50.</w:t>
      </w:r>
      <w:r w:rsidRPr="00E46ED8">
        <w:tab/>
        <w:t>(A)</w:t>
      </w:r>
      <w:r w:rsidRPr="00E46ED8">
        <w:rPr>
          <w:color w:val="000000" w:themeColor="text1"/>
          <w:u w:val="single" w:color="000000" w:themeColor="text1"/>
        </w:rPr>
        <w:t>(1)</w:t>
      </w:r>
      <w:r w:rsidRPr="00E46ED8">
        <w:rPr>
          <w:color w:val="000000" w:themeColor="text1"/>
          <w:u w:color="000000" w:themeColor="text1"/>
        </w:rPr>
        <w:t xml:space="preserve"> Notwithstanding another provision of law, during the period of their assignment to duty in South Carolina, members of the Armed Services of the United States stationed in South Carolina and their dependents are eligible for in</w:t>
      </w:r>
      <w:r w:rsidRPr="00E46ED8">
        <w:rPr>
          <w:color w:val="000000" w:themeColor="text1"/>
          <w:u w:color="000000" w:themeColor="text1"/>
        </w:rPr>
        <w:noBreakHyphen/>
        <w:t>state tuition rates. When these armed service personnel are ordered away from the State, their dependents are eligible for in</w:t>
      </w:r>
      <w:r w:rsidRPr="00E46ED8">
        <w:rPr>
          <w:color w:val="000000" w:themeColor="text1"/>
          <w:u w:color="000000" w:themeColor="text1"/>
        </w:rPr>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E46ED8">
        <w:rPr>
          <w:color w:val="000000" w:themeColor="text1"/>
          <w:u w:color="000000" w:themeColor="text1"/>
        </w:rPr>
        <w:noBreakHyphen/>
        <w:t xml:space="preserve">state tuition rates. It is the responsibility of the transferring student to ensure that all documents required to verify both the previous and present residency decisions are provided to the institution. </w:t>
      </w:r>
      <w:r w:rsidRPr="00E46ED8">
        <w:rPr>
          <w:strike/>
          <w:color w:val="000000" w:themeColor="text1"/>
          <w:u w:color="000000" w:themeColor="text1"/>
        </w:rPr>
        <w:t>These persons and their dependents are eligible for in</w:t>
      </w:r>
      <w:r w:rsidRPr="00E46ED8">
        <w:rPr>
          <w:strike/>
          <w:color w:val="000000" w:themeColor="text1"/>
          <w:u w:color="000000" w:themeColor="text1"/>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r w:rsidRPr="00E46ED8">
        <w:rPr>
          <w:color w:val="000000" w:themeColor="text1"/>
          <w:u w:color="000000" w:themeColor="text1"/>
        </w:rPr>
        <w:t xml:space="preserve"> </w:t>
      </w:r>
    </w:p>
    <w:p w:rsidR="00467B94" w:rsidRPr="00E46ED8" w:rsidRDefault="00467B94" w:rsidP="00467B94">
      <w:pPr>
        <w:rPr>
          <w:color w:val="000000" w:themeColor="text1"/>
          <w:u w:color="000000" w:themeColor="text1"/>
        </w:rPr>
      </w:pPr>
      <w:r w:rsidRPr="00E46ED8">
        <w:rPr>
          <w:color w:val="000000" w:themeColor="text1"/>
          <w:u w:color="000000" w:themeColor="text1"/>
        </w:rPr>
        <w:tab/>
      </w:r>
      <w:r w:rsidRPr="00E46ED8">
        <w:rPr>
          <w:color w:val="000000" w:themeColor="text1"/>
          <w:u w:val="single" w:color="000000" w:themeColor="text1"/>
        </w:rPr>
        <w:t>(B)(1)</w:t>
      </w:r>
      <w:r w:rsidRPr="00E46ED8">
        <w:rPr>
          <w:color w:val="000000" w:themeColor="text1"/>
          <w:u w:color="000000" w:themeColor="text1"/>
        </w:rPr>
        <w:tab/>
        <w:t xml:space="preserve">Active duty military personnel may be charged less than the undergraduate tuition rate for South Carolina residents for courses that are presented on a distance basis, regardless of residency. </w:t>
      </w:r>
    </w:p>
    <w:p w:rsidR="00467B94" w:rsidRPr="00E46ED8" w:rsidRDefault="00467B94" w:rsidP="00467B94">
      <w:pPr>
        <w:rPr>
          <w:color w:val="000000" w:themeColor="text1"/>
          <w:u w:color="000000" w:themeColor="text1"/>
        </w:rPr>
      </w:pPr>
      <w:r w:rsidRPr="00E46ED8">
        <w:rPr>
          <w:color w:val="000000" w:themeColor="text1"/>
          <w:u w:color="000000" w:themeColor="text1"/>
        </w:rPr>
        <w:tab/>
      </w:r>
      <w:r w:rsidRPr="00E46ED8">
        <w:rPr>
          <w:color w:val="000000" w:themeColor="text1"/>
          <w:u w:color="000000" w:themeColor="text1"/>
        </w:rPr>
        <w:tab/>
      </w:r>
      <w:r w:rsidRPr="00E46ED8">
        <w:rPr>
          <w:strike/>
          <w:color w:val="000000" w:themeColor="text1"/>
          <w:u w:color="000000" w:themeColor="text1"/>
        </w:rPr>
        <w:t>(B)</w:t>
      </w:r>
      <w:r w:rsidRPr="00E46ED8">
        <w:rPr>
          <w:color w:val="000000" w:themeColor="text1"/>
          <w:u w:val="single" w:color="000000" w:themeColor="text1"/>
        </w:rPr>
        <w:t>(2)</w:t>
      </w:r>
      <w:r w:rsidRPr="00E46ED8">
        <w:rPr>
          <w:color w:val="000000" w:themeColor="text1"/>
          <w:u w:color="000000" w:themeColor="text1"/>
        </w:rPr>
        <w:tab/>
        <w:t>For purposes of this section, ‘active duty military personnel’ includes, but is not limited to, active duty guardsmen and active duty reservists.</w:t>
      </w:r>
    </w:p>
    <w:p w:rsidR="00467B94" w:rsidRPr="00E46ED8" w:rsidRDefault="00467B94" w:rsidP="00467B94">
      <w:pPr>
        <w:rPr>
          <w:color w:val="000000" w:themeColor="text1"/>
          <w:u w:color="000000" w:themeColor="text1"/>
        </w:rPr>
      </w:pPr>
      <w:r w:rsidRPr="00E46ED8">
        <w:rPr>
          <w:color w:val="000000" w:themeColor="text1"/>
          <w:u w:color="000000" w:themeColor="text1"/>
        </w:rPr>
        <w:tab/>
      </w:r>
      <w:r w:rsidRPr="00E46ED8">
        <w:rPr>
          <w:color w:val="000000" w:themeColor="text1"/>
          <w:u w:val="single" w:color="000000" w:themeColor="text1"/>
        </w:rPr>
        <w:t>(C)</w:t>
      </w:r>
      <w:r w:rsidRPr="00E46ED8">
        <w:rPr>
          <w:color w:val="000000" w:themeColor="text1"/>
          <w:u w:color="000000" w:themeColor="text1"/>
        </w:rPr>
        <w:tab/>
      </w:r>
      <w:r w:rsidRPr="00E46ED8">
        <w:rPr>
          <w:color w:val="000000" w:themeColor="text1"/>
          <w:u w:val="single" w:color="000000" w:themeColor="text1"/>
        </w:rPr>
        <w:t>Notwithstanding any other provision of law, a veteran of the Armed Services of the United States, who has evidenced intent to establish domicile in South Carolina and their dependents, are entitled to receive in</w:t>
      </w:r>
      <w:r w:rsidRPr="00E46ED8">
        <w:rPr>
          <w:color w:val="000000" w:themeColor="text1"/>
          <w:u w:val="single" w:color="000000" w:themeColor="text1"/>
        </w:rPr>
        <w:noBreakHyphen/>
        <w:t>state tuition and fees at state institutions without the requirement of one year of physical presence in this State.  For purposes of this subsection, a ‘veteran’ is defined as an individual who has served on active duty in the United States Armed Forces and who has been honorably discharged from service.</w:t>
      </w:r>
      <w:r w:rsidRPr="00E46ED8">
        <w:rPr>
          <w:color w:val="000000" w:themeColor="text1"/>
          <w:u w:color="000000" w:themeColor="text1"/>
        </w:rPr>
        <w:t xml:space="preserve">” </w:t>
      </w:r>
    </w:p>
    <w:p w:rsidR="00467B94" w:rsidRPr="00E46ED8" w:rsidRDefault="00467B94" w:rsidP="00467B94">
      <w:r w:rsidRPr="00E46ED8">
        <w:rPr>
          <w:color w:val="000000" w:themeColor="text1"/>
          <w:u w:color="000000" w:themeColor="text1"/>
        </w:rPr>
        <w:t>SECTION</w:t>
      </w:r>
      <w:r w:rsidRPr="00E46ED8">
        <w:rPr>
          <w:color w:val="000000" w:themeColor="text1"/>
          <w:u w:color="000000" w:themeColor="text1"/>
        </w:rPr>
        <w:tab/>
        <w:t>2.</w:t>
      </w:r>
      <w:r w:rsidRPr="00E46ED8">
        <w:rPr>
          <w:color w:val="000000" w:themeColor="text1"/>
          <w:u w:color="000000" w:themeColor="text1"/>
        </w:rPr>
        <w:tab/>
        <w:t>This act takes effect July 1, 2013. /</w:t>
      </w:r>
    </w:p>
    <w:p w:rsidR="00467B94" w:rsidRPr="00E46ED8" w:rsidRDefault="00467B94" w:rsidP="00467B94">
      <w:r w:rsidRPr="00E46ED8">
        <w:t>Renumber sections to conform.</w:t>
      </w:r>
    </w:p>
    <w:p w:rsidR="00467B94" w:rsidRDefault="00467B94" w:rsidP="00467B94">
      <w:r w:rsidRPr="00E46ED8">
        <w:t>Amend title to conform.</w:t>
      </w:r>
    </w:p>
    <w:p w:rsidR="00467B94" w:rsidRDefault="00467B94" w:rsidP="00467B94"/>
    <w:p w:rsidR="00467B94" w:rsidRDefault="00467B94" w:rsidP="00467B94">
      <w:r>
        <w:t>Rep. DANING explained the amendment.</w:t>
      </w:r>
    </w:p>
    <w:p w:rsidR="00467B94" w:rsidRDefault="00467B94" w:rsidP="00467B94">
      <w:r>
        <w:t>The amendment was then adopted.</w:t>
      </w:r>
    </w:p>
    <w:p w:rsidR="00653FB8" w:rsidRDefault="00653FB8" w:rsidP="00467B94"/>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46" w:name="vote_start332"/>
      <w:bookmarkEnd w:id="146"/>
      <w:r>
        <w:t>Yeas 110;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Bedingfield</w:t>
            </w:r>
          </w:p>
        </w:tc>
        <w:tc>
          <w:tcPr>
            <w:tcW w:w="2179" w:type="dxa"/>
            <w:shd w:val="clear" w:color="auto" w:fill="auto"/>
          </w:tcPr>
          <w:p w:rsidR="00467B94" w:rsidRPr="00467B94" w:rsidRDefault="00467B94" w:rsidP="00467B94">
            <w:pPr>
              <w:ind w:firstLine="0"/>
            </w:pPr>
            <w:r>
              <w:t>Bernstein</w:t>
            </w:r>
          </w:p>
        </w:tc>
        <w:tc>
          <w:tcPr>
            <w:tcW w:w="2180" w:type="dxa"/>
            <w:shd w:val="clear" w:color="auto" w:fill="auto"/>
          </w:tcPr>
          <w:p w:rsidR="00467B94" w:rsidRPr="00467B94" w:rsidRDefault="00467B94" w:rsidP="00467B94">
            <w:pPr>
              <w:ind w:firstLine="0"/>
            </w:pPr>
            <w:r>
              <w:t>Bingham</w:t>
            </w:r>
          </w:p>
        </w:tc>
      </w:tr>
      <w:tr w:rsidR="00467B94" w:rsidRPr="00467B94" w:rsidTr="00467B94">
        <w:tc>
          <w:tcPr>
            <w:tcW w:w="2179" w:type="dxa"/>
            <w:shd w:val="clear" w:color="auto" w:fill="auto"/>
          </w:tcPr>
          <w:p w:rsidR="00467B94" w:rsidRPr="00467B94" w:rsidRDefault="00467B94" w:rsidP="00467B94">
            <w:pPr>
              <w:ind w:firstLine="0"/>
            </w:pPr>
            <w:r>
              <w:t>Bowen</w:t>
            </w:r>
          </w:p>
        </w:tc>
        <w:tc>
          <w:tcPr>
            <w:tcW w:w="2179" w:type="dxa"/>
            <w:shd w:val="clear" w:color="auto" w:fill="auto"/>
          </w:tcPr>
          <w:p w:rsidR="00467B94" w:rsidRPr="00467B94" w:rsidRDefault="00467B94" w:rsidP="00467B94">
            <w:pPr>
              <w:ind w:firstLine="0"/>
            </w:pPr>
            <w:r>
              <w:t>Bowers</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Chumley</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K. R. Crawford</w:t>
            </w:r>
          </w:p>
        </w:tc>
        <w:tc>
          <w:tcPr>
            <w:tcW w:w="2180" w:type="dxa"/>
            <w:shd w:val="clear" w:color="auto" w:fill="auto"/>
          </w:tcPr>
          <w:p w:rsidR="00467B94" w:rsidRPr="00467B94" w:rsidRDefault="00467B94" w:rsidP="00467B94">
            <w:pPr>
              <w:ind w:firstLine="0"/>
            </w:pPr>
            <w:r>
              <w:t>Crosby</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Edge</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Gagnon</w:t>
            </w:r>
          </w:p>
        </w:tc>
        <w:tc>
          <w:tcPr>
            <w:tcW w:w="2179" w:type="dxa"/>
            <w:shd w:val="clear" w:color="auto" w:fill="auto"/>
          </w:tcPr>
          <w:p w:rsidR="00467B94" w:rsidRPr="00467B94" w:rsidRDefault="00467B94" w:rsidP="00467B94">
            <w:pPr>
              <w:ind w:firstLine="0"/>
            </w:pPr>
            <w:r>
              <w:t>Gambrell</w:t>
            </w:r>
          </w:p>
        </w:tc>
        <w:tc>
          <w:tcPr>
            <w:tcW w:w="2180" w:type="dxa"/>
            <w:shd w:val="clear" w:color="auto" w:fill="auto"/>
          </w:tcPr>
          <w:p w:rsidR="00467B94" w:rsidRPr="00467B94" w:rsidRDefault="00467B94" w:rsidP="00467B94">
            <w:pPr>
              <w:ind w:firstLine="0"/>
            </w:pPr>
            <w:r>
              <w:t>George</w:t>
            </w:r>
          </w:p>
        </w:tc>
      </w:tr>
      <w:tr w:rsidR="00467B94" w:rsidRPr="00467B94" w:rsidTr="00467B94">
        <w:tc>
          <w:tcPr>
            <w:tcW w:w="2179" w:type="dxa"/>
            <w:shd w:val="clear" w:color="auto" w:fill="auto"/>
          </w:tcPr>
          <w:p w:rsidR="00467B94" w:rsidRPr="00467B94" w:rsidRDefault="00467B94" w:rsidP="00467B94">
            <w:pPr>
              <w:ind w:firstLine="0"/>
            </w:pPr>
            <w:r>
              <w:t>Gilliard</w:t>
            </w:r>
          </w:p>
        </w:tc>
        <w:tc>
          <w:tcPr>
            <w:tcW w:w="2179" w:type="dxa"/>
            <w:shd w:val="clear" w:color="auto" w:fill="auto"/>
          </w:tcPr>
          <w:p w:rsidR="00467B94" w:rsidRPr="00467B94" w:rsidRDefault="00467B94" w:rsidP="00467B94">
            <w:pPr>
              <w:ind w:firstLine="0"/>
            </w:pPr>
            <w:r>
              <w:t>Goldfinch</w:t>
            </w:r>
          </w:p>
        </w:tc>
        <w:tc>
          <w:tcPr>
            <w:tcW w:w="2180" w:type="dxa"/>
            <w:shd w:val="clear" w:color="auto" w:fill="auto"/>
          </w:tcPr>
          <w:p w:rsidR="00467B94" w:rsidRPr="00467B94" w:rsidRDefault="00467B94" w:rsidP="00467B94">
            <w:pPr>
              <w:ind w:firstLine="0"/>
            </w:pPr>
            <w:r>
              <w:t>Govan</w:t>
            </w:r>
          </w:p>
        </w:tc>
      </w:tr>
      <w:tr w:rsidR="00467B94" w:rsidRPr="00467B94" w:rsidTr="00467B94">
        <w:tc>
          <w:tcPr>
            <w:tcW w:w="2179" w:type="dxa"/>
            <w:shd w:val="clear" w:color="auto" w:fill="auto"/>
          </w:tcPr>
          <w:p w:rsidR="00467B94" w:rsidRPr="00467B94" w:rsidRDefault="00467B94" w:rsidP="00467B94">
            <w:pPr>
              <w:ind w:firstLine="0"/>
            </w:pPr>
            <w:r>
              <w:t>Hamilton</w:t>
            </w:r>
          </w:p>
        </w:tc>
        <w:tc>
          <w:tcPr>
            <w:tcW w:w="2179" w:type="dxa"/>
            <w:shd w:val="clear" w:color="auto" w:fill="auto"/>
          </w:tcPr>
          <w:p w:rsidR="00467B94" w:rsidRPr="00467B94" w:rsidRDefault="00467B94" w:rsidP="00467B94">
            <w:pPr>
              <w:ind w:firstLine="0"/>
            </w:pPr>
            <w:r>
              <w:t>Hardee</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Hosey</w:t>
            </w:r>
          </w:p>
        </w:tc>
      </w:tr>
      <w:tr w:rsidR="00467B94" w:rsidRPr="00467B94" w:rsidTr="00467B94">
        <w:tc>
          <w:tcPr>
            <w:tcW w:w="2179" w:type="dxa"/>
            <w:shd w:val="clear" w:color="auto" w:fill="auto"/>
          </w:tcPr>
          <w:p w:rsidR="00467B94" w:rsidRPr="00467B94" w:rsidRDefault="00467B94" w:rsidP="00467B94">
            <w:pPr>
              <w:ind w:firstLine="0"/>
            </w:pPr>
            <w:r>
              <w:t>Huggins</w:t>
            </w:r>
          </w:p>
        </w:tc>
        <w:tc>
          <w:tcPr>
            <w:tcW w:w="2179" w:type="dxa"/>
            <w:shd w:val="clear" w:color="auto" w:fill="auto"/>
          </w:tcPr>
          <w:p w:rsidR="00467B94" w:rsidRPr="00467B94" w:rsidRDefault="00467B94" w:rsidP="00467B94">
            <w:pPr>
              <w:ind w:firstLine="0"/>
            </w:pPr>
            <w:r>
              <w:t>Jefferson</w:t>
            </w:r>
          </w:p>
        </w:tc>
        <w:tc>
          <w:tcPr>
            <w:tcW w:w="2180" w:type="dxa"/>
            <w:shd w:val="clear" w:color="auto" w:fill="auto"/>
          </w:tcPr>
          <w:p w:rsidR="00467B94" w:rsidRPr="00467B94" w:rsidRDefault="00467B94" w:rsidP="00467B94">
            <w:pPr>
              <w:ind w:firstLine="0"/>
            </w:pPr>
            <w:r>
              <w:t>Kennedy</w:t>
            </w:r>
          </w:p>
        </w:tc>
      </w:tr>
      <w:tr w:rsidR="00467B94" w:rsidRPr="00467B94" w:rsidTr="00467B94">
        <w:tc>
          <w:tcPr>
            <w:tcW w:w="2179" w:type="dxa"/>
            <w:shd w:val="clear" w:color="auto" w:fill="auto"/>
          </w:tcPr>
          <w:p w:rsidR="00467B94" w:rsidRPr="00467B94" w:rsidRDefault="00467B94" w:rsidP="00467B94">
            <w:pPr>
              <w:ind w:firstLine="0"/>
            </w:pPr>
            <w:r>
              <w:t>King</w:t>
            </w:r>
          </w:p>
        </w:tc>
        <w:tc>
          <w:tcPr>
            <w:tcW w:w="2179" w:type="dxa"/>
            <w:shd w:val="clear" w:color="auto" w:fill="auto"/>
          </w:tcPr>
          <w:p w:rsidR="00467B94" w:rsidRPr="00467B94" w:rsidRDefault="00467B94" w:rsidP="00467B94">
            <w:pPr>
              <w:ind w:firstLine="0"/>
            </w:pPr>
            <w:r>
              <w:t>Knight</w:t>
            </w:r>
          </w:p>
        </w:tc>
        <w:tc>
          <w:tcPr>
            <w:tcW w:w="2180" w:type="dxa"/>
            <w:shd w:val="clear" w:color="auto" w:fill="auto"/>
          </w:tcPr>
          <w:p w:rsidR="00467B94" w:rsidRPr="00467B94" w:rsidRDefault="00467B94" w:rsidP="00467B94">
            <w:pPr>
              <w:ind w:firstLine="0"/>
            </w:pPr>
            <w:r>
              <w:t>Limehouse</w:t>
            </w:r>
          </w:p>
        </w:tc>
      </w:tr>
      <w:tr w:rsidR="00467B94" w:rsidRPr="00467B94" w:rsidTr="00467B94">
        <w:tc>
          <w:tcPr>
            <w:tcW w:w="2179" w:type="dxa"/>
            <w:shd w:val="clear" w:color="auto" w:fill="auto"/>
          </w:tcPr>
          <w:p w:rsidR="00467B94" w:rsidRPr="00467B94" w:rsidRDefault="00467B94" w:rsidP="00467B94">
            <w:pPr>
              <w:ind w:firstLine="0"/>
            </w:pPr>
            <w:r>
              <w:t>Loftis</w:t>
            </w:r>
          </w:p>
        </w:tc>
        <w:tc>
          <w:tcPr>
            <w:tcW w:w="2179" w:type="dxa"/>
            <w:shd w:val="clear" w:color="auto" w:fill="auto"/>
          </w:tcPr>
          <w:p w:rsidR="00467B94" w:rsidRPr="00467B94" w:rsidRDefault="00467B94" w:rsidP="00467B94">
            <w:pPr>
              <w:ind w:firstLine="0"/>
            </w:pPr>
            <w:r>
              <w:t>Long</w:t>
            </w:r>
          </w:p>
        </w:tc>
        <w:tc>
          <w:tcPr>
            <w:tcW w:w="2180" w:type="dxa"/>
            <w:shd w:val="clear" w:color="auto" w:fill="auto"/>
          </w:tcPr>
          <w:p w:rsidR="00467B94" w:rsidRPr="00467B94" w:rsidRDefault="00467B94" w:rsidP="00467B94">
            <w:pPr>
              <w:ind w:firstLine="0"/>
            </w:pPr>
            <w:r>
              <w:t>Lowe</w:t>
            </w:r>
          </w:p>
        </w:tc>
      </w:tr>
      <w:tr w:rsidR="00467B94" w:rsidRPr="00467B94" w:rsidTr="00467B94">
        <w:tc>
          <w:tcPr>
            <w:tcW w:w="2179" w:type="dxa"/>
            <w:shd w:val="clear" w:color="auto" w:fill="auto"/>
          </w:tcPr>
          <w:p w:rsidR="00467B94" w:rsidRPr="00467B94" w:rsidRDefault="00467B94" w:rsidP="00467B94">
            <w:pPr>
              <w:ind w:firstLine="0"/>
            </w:pPr>
            <w:r>
              <w:t>Lucas</w:t>
            </w:r>
          </w:p>
        </w:tc>
        <w:tc>
          <w:tcPr>
            <w:tcW w:w="2179" w:type="dxa"/>
            <w:shd w:val="clear" w:color="auto" w:fill="auto"/>
          </w:tcPr>
          <w:p w:rsidR="00467B94" w:rsidRPr="00467B94" w:rsidRDefault="00467B94" w:rsidP="00467B94">
            <w:pPr>
              <w:ind w:firstLine="0"/>
            </w:pPr>
            <w:r>
              <w:t>Mack</w:t>
            </w:r>
          </w:p>
        </w:tc>
        <w:tc>
          <w:tcPr>
            <w:tcW w:w="2180" w:type="dxa"/>
            <w:shd w:val="clear" w:color="auto" w:fill="auto"/>
          </w:tcPr>
          <w:p w:rsidR="00467B94" w:rsidRPr="00467B94" w:rsidRDefault="00467B94" w:rsidP="00467B94">
            <w:pPr>
              <w:ind w:firstLine="0"/>
            </w:pPr>
            <w:r>
              <w:t>McCoy</w:t>
            </w:r>
          </w:p>
        </w:tc>
      </w:tr>
      <w:tr w:rsidR="00467B94" w:rsidRPr="00467B94" w:rsidTr="00467B94">
        <w:tc>
          <w:tcPr>
            <w:tcW w:w="2179" w:type="dxa"/>
            <w:shd w:val="clear" w:color="auto" w:fill="auto"/>
          </w:tcPr>
          <w:p w:rsidR="00467B94" w:rsidRPr="00467B94" w:rsidRDefault="00467B94" w:rsidP="00467B94">
            <w:pPr>
              <w:ind w:firstLine="0"/>
            </w:pPr>
            <w:r>
              <w:t>McEachern</w:t>
            </w:r>
          </w:p>
        </w:tc>
        <w:tc>
          <w:tcPr>
            <w:tcW w:w="2179" w:type="dxa"/>
            <w:shd w:val="clear" w:color="auto" w:fill="auto"/>
          </w:tcPr>
          <w:p w:rsidR="00467B94" w:rsidRPr="00467B94" w:rsidRDefault="00467B94" w:rsidP="00467B94">
            <w:pPr>
              <w:ind w:firstLine="0"/>
            </w:pPr>
            <w:r>
              <w:t>M. S. McLeod</w:t>
            </w:r>
          </w:p>
        </w:tc>
        <w:tc>
          <w:tcPr>
            <w:tcW w:w="2180" w:type="dxa"/>
            <w:shd w:val="clear" w:color="auto" w:fill="auto"/>
          </w:tcPr>
          <w:p w:rsidR="00467B94" w:rsidRPr="00467B94" w:rsidRDefault="00467B94" w:rsidP="00467B94">
            <w:pPr>
              <w:ind w:firstLine="0"/>
            </w:pPr>
            <w:r>
              <w:t>W. J. McLeod</w:t>
            </w:r>
          </w:p>
        </w:tc>
      </w:tr>
      <w:tr w:rsidR="00467B94" w:rsidRPr="00467B94" w:rsidTr="00467B94">
        <w:tc>
          <w:tcPr>
            <w:tcW w:w="2179" w:type="dxa"/>
            <w:shd w:val="clear" w:color="auto" w:fill="auto"/>
          </w:tcPr>
          <w:p w:rsidR="00467B94" w:rsidRPr="00467B94" w:rsidRDefault="00467B94" w:rsidP="00467B94">
            <w:pPr>
              <w:ind w:firstLine="0"/>
            </w:pPr>
            <w:r>
              <w:t>Merrill</w:t>
            </w:r>
          </w:p>
        </w:tc>
        <w:tc>
          <w:tcPr>
            <w:tcW w:w="2179" w:type="dxa"/>
            <w:shd w:val="clear" w:color="auto" w:fill="auto"/>
          </w:tcPr>
          <w:p w:rsidR="00467B94" w:rsidRPr="00467B94" w:rsidRDefault="00467B94" w:rsidP="00467B94">
            <w:pPr>
              <w:ind w:firstLine="0"/>
            </w:pPr>
            <w:r>
              <w:t>D. C. Moss</w:t>
            </w:r>
          </w:p>
        </w:tc>
        <w:tc>
          <w:tcPr>
            <w:tcW w:w="2180" w:type="dxa"/>
            <w:shd w:val="clear" w:color="auto" w:fill="auto"/>
          </w:tcPr>
          <w:p w:rsidR="00467B94" w:rsidRPr="00467B94" w:rsidRDefault="00467B94" w:rsidP="00467B94">
            <w:pPr>
              <w:ind w:firstLine="0"/>
            </w:pPr>
            <w:r>
              <w:t>V. S. Moss</w:t>
            </w:r>
          </w:p>
        </w:tc>
      </w:tr>
      <w:tr w:rsidR="00467B94" w:rsidRPr="00467B94" w:rsidTr="00467B94">
        <w:tc>
          <w:tcPr>
            <w:tcW w:w="2179" w:type="dxa"/>
            <w:shd w:val="clear" w:color="auto" w:fill="auto"/>
          </w:tcPr>
          <w:p w:rsidR="00467B94" w:rsidRPr="00467B94" w:rsidRDefault="00467B94" w:rsidP="00467B94">
            <w:pPr>
              <w:ind w:firstLine="0"/>
            </w:pPr>
            <w:r>
              <w:t>Munnerlyn</w:t>
            </w:r>
          </w:p>
        </w:tc>
        <w:tc>
          <w:tcPr>
            <w:tcW w:w="2179" w:type="dxa"/>
            <w:shd w:val="clear" w:color="auto" w:fill="auto"/>
          </w:tcPr>
          <w:p w:rsidR="00467B94" w:rsidRPr="00467B94" w:rsidRDefault="00467B94" w:rsidP="00467B94">
            <w:pPr>
              <w:ind w:firstLine="0"/>
            </w:pPr>
            <w:r>
              <w:t>Murphy</w:t>
            </w:r>
          </w:p>
        </w:tc>
        <w:tc>
          <w:tcPr>
            <w:tcW w:w="2180" w:type="dxa"/>
            <w:shd w:val="clear" w:color="auto" w:fill="auto"/>
          </w:tcPr>
          <w:p w:rsidR="00467B94" w:rsidRPr="00467B94" w:rsidRDefault="00467B94" w:rsidP="00467B94">
            <w:pPr>
              <w:ind w:firstLine="0"/>
            </w:pPr>
            <w:r>
              <w:t>Nanney</w:t>
            </w:r>
          </w:p>
        </w:tc>
      </w:tr>
      <w:tr w:rsidR="00467B94" w:rsidRPr="00467B94" w:rsidTr="00467B94">
        <w:tc>
          <w:tcPr>
            <w:tcW w:w="2179" w:type="dxa"/>
            <w:shd w:val="clear" w:color="auto" w:fill="auto"/>
          </w:tcPr>
          <w:p w:rsidR="00467B94" w:rsidRPr="00467B94" w:rsidRDefault="00467B94" w:rsidP="00467B94">
            <w:pPr>
              <w:ind w:firstLine="0"/>
            </w:pPr>
            <w:r>
              <w:t>Neal</w:t>
            </w:r>
          </w:p>
        </w:tc>
        <w:tc>
          <w:tcPr>
            <w:tcW w:w="2179" w:type="dxa"/>
            <w:shd w:val="clear" w:color="auto" w:fill="auto"/>
          </w:tcPr>
          <w:p w:rsidR="00467B94" w:rsidRPr="00467B94" w:rsidRDefault="00467B94" w:rsidP="00467B94">
            <w:pPr>
              <w:ind w:firstLine="0"/>
            </w:pPr>
            <w:r>
              <w:t>Newton</w:t>
            </w:r>
          </w:p>
        </w:tc>
        <w:tc>
          <w:tcPr>
            <w:tcW w:w="2180" w:type="dxa"/>
            <w:shd w:val="clear" w:color="auto" w:fill="auto"/>
          </w:tcPr>
          <w:p w:rsidR="00467B94" w:rsidRPr="00467B94" w:rsidRDefault="00467B94" w:rsidP="00467B94">
            <w:pPr>
              <w:ind w:firstLine="0"/>
            </w:pPr>
            <w:r>
              <w:t>Norman</w:t>
            </w:r>
          </w:p>
        </w:tc>
      </w:tr>
      <w:tr w:rsidR="00467B94" w:rsidRPr="00467B94" w:rsidTr="00467B94">
        <w:tc>
          <w:tcPr>
            <w:tcW w:w="2179" w:type="dxa"/>
            <w:shd w:val="clear" w:color="auto" w:fill="auto"/>
          </w:tcPr>
          <w:p w:rsidR="00467B94" w:rsidRPr="00467B94" w:rsidRDefault="00467B94" w:rsidP="00467B94">
            <w:pPr>
              <w:ind w:firstLine="0"/>
            </w:pPr>
            <w:r>
              <w:t>Ott</w:t>
            </w:r>
          </w:p>
        </w:tc>
        <w:tc>
          <w:tcPr>
            <w:tcW w:w="2179" w:type="dxa"/>
            <w:shd w:val="clear" w:color="auto" w:fill="auto"/>
          </w:tcPr>
          <w:p w:rsidR="00467B94" w:rsidRPr="00467B94" w:rsidRDefault="00467B94" w:rsidP="00467B94">
            <w:pPr>
              <w:ind w:firstLine="0"/>
            </w:pPr>
            <w:r>
              <w:t>Owens</w:t>
            </w:r>
          </w:p>
        </w:tc>
        <w:tc>
          <w:tcPr>
            <w:tcW w:w="2180" w:type="dxa"/>
            <w:shd w:val="clear" w:color="auto" w:fill="auto"/>
          </w:tcPr>
          <w:p w:rsidR="00467B94" w:rsidRPr="00467B94" w:rsidRDefault="00467B94" w:rsidP="00467B94">
            <w:pPr>
              <w:ind w:firstLine="0"/>
            </w:pPr>
            <w:r>
              <w:t>Parks</w:t>
            </w:r>
          </w:p>
        </w:tc>
      </w:tr>
      <w:tr w:rsidR="00467B94" w:rsidRPr="00467B94" w:rsidTr="00467B94">
        <w:tc>
          <w:tcPr>
            <w:tcW w:w="2179" w:type="dxa"/>
            <w:shd w:val="clear" w:color="auto" w:fill="auto"/>
          </w:tcPr>
          <w:p w:rsidR="00467B94" w:rsidRPr="00467B94" w:rsidRDefault="00467B94" w:rsidP="00467B94">
            <w:pPr>
              <w:ind w:firstLine="0"/>
            </w:pPr>
            <w:r>
              <w:t>Patrick</w:t>
            </w:r>
          </w:p>
        </w:tc>
        <w:tc>
          <w:tcPr>
            <w:tcW w:w="2179" w:type="dxa"/>
            <w:shd w:val="clear" w:color="auto" w:fill="auto"/>
          </w:tcPr>
          <w:p w:rsidR="00467B94" w:rsidRPr="00467B94" w:rsidRDefault="00467B94" w:rsidP="00467B94">
            <w:pPr>
              <w:ind w:firstLine="0"/>
            </w:pPr>
            <w:r>
              <w:t>Pitts</w:t>
            </w:r>
          </w:p>
        </w:tc>
        <w:tc>
          <w:tcPr>
            <w:tcW w:w="2180" w:type="dxa"/>
            <w:shd w:val="clear" w:color="auto" w:fill="auto"/>
          </w:tcPr>
          <w:p w:rsidR="00467B94" w:rsidRPr="00467B94" w:rsidRDefault="00467B94" w:rsidP="00467B94">
            <w:pPr>
              <w:ind w:firstLine="0"/>
            </w:pPr>
            <w:r>
              <w:t>Pope</w:t>
            </w:r>
          </w:p>
        </w:tc>
      </w:tr>
      <w:tr w:rsidR="00467B94" w:rsidRPr="00467B94" w:rsidTr="00467B94">
        <w:tc>
          <w:tcPr>
            <w:tcW w:w="2179" w:type="dxa"/>
            <w:shd w:val="clear" w:color="auto" w:fill="auto"/>
          </w:tcPr>
          <w:p w:rsidR="00467B94" w:rsidRPr="00467B94" w:rsidRDefault="00467B94" w:rsidP="00467B94">
            <w:pPr>
              <w:ind w:firstLine="0"/>
            </w:pPr>
            <w:r>
              <w:t>Powers Norrell</w:t>
            </w:r>
          </w:p>
        </w:tc>
        <w:tc>
          <w:tcPr>
            <w:tcW w:w="2179" w:type="dxa"/>
            <w:shd w:val="clear" w:color="auto" w:fill="auto"/>
          </w:tcPr>
          <w:p w:rsidR="00467B94" w:rsidRPr="00467B94" w:rsidRDefault="00467B94" w:rsidP="00467B94">
            <w:pPr>
              <w:ind w:firstLine="0"/>
            </w:pPr>
            <w:r>
              <w:t>Putnam</w:t>
            </w:r>
          </w:p>
        </w:tc>
        <w:tc>
          <w:tcPr>
            <w:tcW w:w="2180" w:type="dxa"/>
            <w:shd w:val="clear" w:color="auto" w:fill="auto"/>
          </w:tcPr>
          <w:p w:rsidR="00467B94" w:rsidRPr="00467B94" w:rsidRDefault="00467B94" w:rsidP="00467B94">
            <w:pPr>
              <w:ind w:firstLine="0"/>
            </w:pPr>
            <w:r>
              <w:t>Quinn</w:t>
            </w:r>
          </w:p>
        </w:tc>
      </w:tr>
      <w:tr w:rsidR="00467B94" w:rsidRPr="00467B94" w:rsidTr="00467B94">
        <w:tc>
          <w:tcPr>
            <w:tcW w:w="2179" w:type="dxa"/>
            <w:shd w:val="clear" w:color="auto" w:fill="auto"/>
          </w:tcPr>
          <w:p w:rsidR="00467B94" w:rsidRPr="00467B94" w:rsidRDefault="00467B94" w:rsidP="00467B94">
            <w:pPr>
              <w:ind w:firstLine="0"/>
            </w:pPr>
            <w:r>
              <w:t>Ridgeway</w:t>
            </w:r>
          </w:p>
        </w:tc>
        <w:tc>
          <w:tcPr>
            <w:tcW w:w="2179" w:type="dxa"/>
            <w:shd w:val="clear" w:color="auto" w:fill="auto"/>
          </w:tcPr>
          <w:p w:rsidR="00467B94" w:rsidRPr="00467B94" w:rsidRDefault="00467B94" w:rsidP="00467B94">
            <w:pPr>
              <w:ind w:firstLine="0"/>
            </w:pPr>
            <w:r>
              <w:t>Riley</w:t>
            </w:r>
          </w:p>
        </w:tc>
        <w:tc>
          <w:tcPr>
            <w:tcW w:w="2180" w:type="dxa"/>
            <w:shd w:val="clear" w:color="auto" w:fill="auto"/>
          </w:tcPr>
          <w:p w:rsidR="00467B94" w:rsidRPr="00467B94" w:rsidRDefault="00467B94" w:rsidP="00467B94">
            <w:pPr>
              <w:ind w:firstLine="0"/>
            </w:pPr>
            <w:r>
              <w:t>Rivers</w:t>
            </w:r>
          </w:p>
        </w:tc>
      </w:tr>
      <w:tr w:rsidR="00467B94" w:rsidRPr="00467B94" w:rsidTr="00467B94">
        <w:tc>
          <w:tcPr>
            <w:tcW w:w="2179" w:type="dxa"/>
            <w:shd w:val="clear" w:color="auto" w:fill="auto"/>
          </w:tcPr>
          <w:p w:rsidR="00467B94" w:rsidRPr="00467B94" w:rsidRDefault="00467B94" w:rsidP="00467B94">
            <w:pPr>
              <w:ind w:firstLine="0"/>
            </w:pPr>
            <w:r>
              <w:t>Robinson-Simpson</w:t>
            </w:r>
          </w:p>
        </w:tc>
        <w:tc>
          <w:tcPr>
            <w:tcW w:w="2179" w:type="dxa"/>
            <w:shd w:val="clear" w:color="auto" w:fill="auto"/>
          </w:tcPr>
          <w:p w:rsidR="00467B94" w:rsidRPr="00467B94" w:rsidRDefault="00467B94" w:rsidP="00467B94">
            <w:pPr>
              <w:ind w:firstLine="0"/>
            </w:pPr>
            <w:r>
              <w:t>Ryhal</w:t>
            </w:r>
          </w:p>
        </w:tc>
        <w:tc>
          <w:tcPr>
            <w:tcW w:w="2180" w:type="dxa"/>
            <w:shd w:val="clear" w:color="auto" w:fill="auto"/>
          </w:tcPr>
          <w:p w:rsidR="00467B94" w:rsidRPr="00467B94" w:rsidRDefault="00467B94" w:rsidP="00467B94">
            <w:pPr>
              <w:ind w:firstLine="0"/>
            </w:pPr>
            <w:r>
              <w:t>Sabb</w:t>
            </w:r>
          </w:p>
        </w:tc>
      </w:tr>
      <w:tr w:rsidR="00467B94" w:rsidRPr="00467B94" w:rsidTr="00467B94">
        <w:tc>
          <w:tcPr>
            <w:tcW w:w="2179" w:type="dxa"/>
            <w:shd w:val="clear" w:color="auto" w:fill="auto"/>
          </w:tcPr>
          <w:p w:rsidR="00467B94" w:rsidRPr="00467B94" w:rsidRDefault="00467B94" w:rsidP="00467B94">
            <w:pPr>
              <w:ind w:firstLine="0"/>
            </w:pPr>
            <w:r>
              <w:t>Sandifer</w:t>
            </w:r>
          </w:p>
        </w:tc>
        <w:tc>
          <w:tcPr>
            <w:tcW w:w="2179" w:type="dxa"/>
            <w:shd w:val="clear" w:color="auto" w:fill="auto"/>
          </w:tcPr>
          <w:p w:rsidR="00467B94" w:rsidRPr="00467B94" w:rsidRDefault="00467B94" w:rsidP="00467B94">
            <w:pPr>
              <w:ind w:firstLine="0"/>
            </w:pPr>
            <w:r>
              <w:t>Sellers</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ind w:firstLine="0"/>
            </w:pPr>
            <w:r>
              <w:t>Stringer</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Toole</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467B94">
            <w:pPr>
              <w:keepNext/>
              <w:ind w:firstLine="0"/>
            </w:pPr>
            <w:r>
              <w:t>Whipper</w:t>
            </w:r>
          </w:p>
        </w:tc>
        <w:tc>
          <w:tcPr>
            <w:tcW w:w="2179" w:type="dxa"/>
            <w:shd w:val="clear" w:color="auto" w:fill="auto"/>
          </w:tcPr>
          <w:p w:rsidR="00467B94" w:rsidRPr="00467B94" w:rsidRDefault="00467B94" w:rsidP="00467B94">
            <w:pPr>
              <w:keepNext/>
              <w:ind w:firstLine="0"/>
            </w:pPr>
            <w:r>
              <w:t>Whitmire</w:t>
            </w:r>
          </w:p>
        </w:tc>
        <w:tc>
          <w:tcPr>
            <w:tcW w:w="2180" w:type="dxa"/>
            <w:shd w:val="clear" w:color="auto" w:fill="auto"/>
          </w:tcPr>
          <w:p w:rsidR="00467B94" w:rsidRPr="00467B94" w:rsidRDefault="00467B94" w:rsidP="00467B94">
            <w:pPr>
              <w:keepNext/>
              <w:ind w:firstLine="0"/>
            </w:pPr>
            <w:r>
              <w:t>Williams</w:t>
            </w:r>
          </w:p>
        </w:tc>
      </w:tr>
      <w:tr w:rsidR="00467B94" w:rsidRPr="00467B94" w:rsidTr="00467B94">
        <w:tc>
          <w:tcPr>
            <w:tcW w:w="2179" w:type="dxa"/>
            <w:shd w:val="clear" w:color="auto" w:fill="auto"/>
          </w:tcPr>
          <w:p w:rsidR="00467B94" w:rsidRPr="00467B94" w:rsidRDefault="00467B94" w:rsidP="00467B94">
            <w:pPr>
              <w:keepNext/>
              <w:ind w:firstLine="0"/>
            </w:pPr>
            <w:r>
              <w:t>Willis</w:t>
            </w:r>
          </w:p>
        </w:tc>
        <w:tc>
          <w:tcPr>
            <w:tcW w:w="2179" w:type="dxa"/>
            <w:shd w:val="clear" w:color="auto" w:fill="auto"/>
          </w:tcPr>
          <w:p w:rsidR="00467B94" w:rsidRPr="00467B94" w:rsidRDefault="00467B94" w:rsidP="00467B94">
            <w:pPr>
              <w:keepNext/>
              <w:ind w:firstLine="0"/>
            </w:pPr>
            <w:r>
              <w:t>Wood</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Total--110</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So, the Bill, as amended, was read the second time and ordered to third reading.</w:t>
      </w:r>
    </w:p>
    <w:p w:rsidR="00467B94" w:rsidRDefault="00467B94" w:rsidP="00467B94"/>
    <w:p w:rsidR="00467B94" w:rsidRDefault="00467B94" w:rsidP="00467B94">
      <w:pPr>
        <w:keepNext/>
        <w:jc w:val="center"/>
        <w:rPr>
          <w:b/>
        </w:rPr>
      </w:pPr>
      <w:r w:rsidRPr="00467B94">
        <w:rPr>
          <w:b/>
        </w:rPr>
        <w:t>LEAVE OF ABSENCE</w:t>
      </w:r>
    </w:p>
    <w:p w:rsidR="00467B94" w:rsidRDefault="00467B94" w:rsidP="00467B94">
      <w:r>
        <w:t xml:space="preserve">The SPEAKER granted Rep. BEDINGFIELD a leave of absence for the remainder of the day. </w:t>
      </w:r>
    </w:p>
    <w:p w:rsidR="00783712" w:rsidRDefault="00783712" w:rsidP="00467B94">
      <w:pPr>
        <w:keepNext/>
        <w:jc w:val="center"/>
        <w:rPr>
          <w:b/>
        </w:rPr>
      </w:pPr>
    </w:p>
    <w:p w:rsidR="00467B94" w:rsidRDefault="00467B94" w:rsidP="00467B94">
      <w:pPr>
        <w:keepNext/>
        <w:jc w:val="center"/>
        <w:rPr>
          <w:b/>
        </w:rPr>
      </w:pPr>
      <w:r w:rsidRPr="00467B94">
        <w:rPr>
          <w:b/>
        </w:rPr>
        <w:t>H. 3091--AMENDED AND ORDERED TO THIRD READING</w:t>
      </w:r>
    </w:p>
    <w:p w:rsidR="00467B94" w:rsidRDefault="00467B94" w:rsidP="00467B94">
      <w:pPr>
        <w:keepNext/>
      </w:pPr>
      <w:r>
        <w:t>The following Bill was taken up:</w:t>
      </w:r>
    </w:p>
    <w:p w:rsidR="00467B94" w:rsidRDefault="00467B94" w:rsidP="00467B94">
      <w:pPr>
        <w:keepNext/>
      </w:pPr>
      <w:bookmarkStart w:id="147" w:name="include_clip_start_337"/>
      <w:bookmarkEnd w:id="147"/>
    </w:p>
    <w:p w:rsidR="00467B94" w:rsidRDefault="00467B94" w:rsidP="00467B94">
      <w:r>
        <w:t>H. 3091 -- Reps. Henderson, Huggins, Ballentine and W. J. McLeod: A BILL TO AMEND SECTION 33-56-55, CODE OF LAWS OF SOUTH CAROLINA, 1976, RELATING TO PARENT-TEACHER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K-12 SCHOOL IF THE ORGANIZATION IS A 501(c)(3) TAX-EXEMPT ENTITY PROPERTY FILING ALL FEDERAL AND STATE REPORTING FORMS REQUIRED OF THESE ORGANIZATIONS, INCLUDING FORM 990.</w:t>
      </w:r>
    </w:p>
    <w:p w:rsidR="00467B94" w:rsidRDefault="00467B94" w:rsidP="00467B94"/>
    <w:p w:rsidR="00467B94" w:rsidRPr="00AC3DA3" w:rsidRDefault="00467B94" w:rsidP="00467B94">
      <w:r w:rsidRPr="00AC3DA3">
        <w:t xml:space="preserve">The Committee on Education and Public Works proposed the following Amendment No. 1 </w:t>
      </w:r>
      <w:r w:rsidR="00783712">
        <w:t xml:space="preserve">to </w:t>
      </w:r>
      <w:r w:rsidRPr="00AC3DA3">
        <w:t>H. 3091 (COUNCIL\DKA\3091C007.</w:t>
      </w:r>
      <w:r w:rsidR="00783712">
        <w:t xml:space="preserve"> </w:t>
      </w:r>
      <w:r w:rsidRPr="00AC3DA3">
        <w:t>DKA.SD13), which was adopted:</w:t>
      </w:r>
    </w:p>
    <w:p w:rsidR="00467B94" w:rsidRPr="00AC3DA3" w:rsidRDefault="00467B94" w:rsidP="00467B94">
      <w:r w:rsidRPr="00AC3DA3">
        <w:t>Amend the bill,  and if amended, by striking all after the enacting words and inserting:</w:t>
      </w:r>
    </w:p>
    <w:p w:rsidR="00467B94" w:rsidRPr="00AC3DA3" w:rsidRDefault="00467B94" w:rsidP="00467B94">
      <w:pPr>
        <w:rPr>
          <w:color w:val="000000" w:themeColor="text1"/>
          <w:u w:color="000000" w:themeColor="text1"/>
        </w:rPr>
      </w:pPr>
      <w:r w:rsidRPr="00AC3DA3">
        <w:t>/ SECTION</w:t>
      </w:r>
      <w:r w:rsidRPr="00AC3DA3">
        <w:tab/>
        <w:t>1.</w:t>
      </w:r>
      <w:r w:rsidRPr="00AC3DA3">
        <w:tab/>
      </w:r>
      <w:r w:rsidRPr="00AC3DA3">
        <w:rPr>
          <w:color w:val="000000" w:themeColor="text1"/>
          <w:u w:color="000000" w:themeColor="text1"/>
        </w:rPr>
        <w:t>Section 33</w:t>
      </w:r>
      <w:r w:rsidRPr="00AC3DA3">
        <w:rPr>
          <w:color w:val="000000" w:themeColor="text1"/>
          <w:u w:color="000000" w:themeColor="text1"/>
        </w:rPr>
        <w:noBreakHyphen/>
        <w:t>56</w:t>
      </w:r>
      <w:r w:rsidRPr="00AC3DA3">
        <w:rPr>
          <w:color w:val="000000" w:themeColor="text1"/>
          <w:u w:color="000000" w:themeColor="text1"/>
        </w:rPr>
        <w:noBreakHyphen/>
        <w:t>50 of the 1976 Code, as last amended by Act 69 of 2007, is further amended to read:</w:t>
      </w:r>
    </w:p>
    <w:p w:rsidR="00467B94" w:rsidRPr="00AC3DA3" w:rsidRDefault="00467B94" w:rsidP="00467B94">
      <w:pPr>
        <w:rPr>
          <w:color w:val="000000" w:themeColor="text1"/>
          <w:u w:color="000000" w:themeColor="text1"/>
        </w:rPr>
      </w:pPr>
      <w:r w:rsidRPr="00AC3DA3">
        <w:rPr>
          <w:color w:val="000000" w:themeColor="text1"/>
          <w:u w:color="000000" w:themeColor="text1"/>
        </w:rPr>
        <w:tab/>
        <w:t>“Section 33</w:t>
      </w:r>
      <w:r w:rsidRPr="00AC3DA3">
        <w:rPr>
          <w:color w:val="000000" w:themeColor="text1"/>
          <w:u w:color="000000" w:themeColor="text1"/>
        </w:rPr>
        <w:noBreakHyphen/>
        <w:t>56</w:t>
      </w:r>
      <w:r w:rsidRPr="00AC3DA3">
        <w:rPr>
          <w:color w:val="000000" w:themeColor="text1"/>
          <w:u w:color="000000" w:themeColor="text1"/>
        </w:rPr>
        <w:noBreakHyphen/>
        <w:t>50.</w:t>
      </w:r>
      <w:r w:rsidRPr="00AC3DA3">
        <w:rPr>
          <w:color w:val="000000" w:themeColor="text1"/>
          <w:u w:color="000000" w:themeColor="text1"/>
        </w:rPr>
        <w:tab/>
        <w:t>(A)</w:t>
      </w:r>
      <w:r w:rsidRPr="00AC3DA3">
        <w:rPr>
          <w:color w:val="000000" w:themeColor="text1"/>
          <w:u w:color="000000" w:themeColor="text1"/>
        </w:rPr>
        <w:tab/>
        <w:t>The following are not required to file registration statements with the Secretary of State if their fundraising activities are not conducted by professional solicitors, professional fundraising counsel, or commercial co</w:t>
      </w:r>
      <w:r w:rsidRPr="00AC3DA3">
        <w:rPr>
          <w:color w:val="000000" w:themeColor="text1"/>
          <w:u w:color="000000" w:themeColor="text1"/>
        </w:rPr>
        <w:noBreakHyphen/>
        <w:t xml:space="preserve">venturers: </w:t>
      </w:r>
      <w:r w:rsidRPr="00AC3DA3">
        <w:rPr>
          <w:color w:val="000000" w:themeColor="text1"/>
          <w:u w:color="000000" w:themeColor="text1"/>
        </w:rPr>
        <w:cr/>
      </w:r>
      <w:r w:rsidRPr="00AC3DA3">
        <w:rPr>
          <w:color w:val="000000" w:themeColor="text1"/>
          <w:u w:color="000000" w:themeColor="text1"/>
        </w:rPr>
        <w:tab/>
      </w:r>
      <w:r w:rsidRPr="00AC3DA3">
        <w:rPr>
          <w:color w:val="000000" w:themeColor="text1"/>
          <w:u w:color="000000" w:themeColor="text1"/>
        </w:rPr>
        <w:tab/>
        <w:t xml:space="preserve">(1) 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467B94" w:rsidRPr="00AC3DA3" w:rsidRDefault="00467B94" w:rsidP="00467B94">
      <w:pPr>
        <w:rPr>
          <w:color w:val="000000" w:themeColor="text1"/>
          <w:u w:color="000000" w:themeColor="text1"/>
        </w:rPr>
      </w:pPr>
      <w:r w:rsidRPr="00AC3DA3">
        <w:rPr>
          <w:color w:val="000000" w:themeColor="text1"/>
          <w:u w:color="000000" w:themeColor="text1"/>
        </w:rPr>
        <w:tab/>
      </w:r>
      <w:r w:rsidRPr="00AC3DA3">
        <w:rPr>
          <w:color w:val="000000" w:themeColor="text1"/>
          <w:u w:color="000000" w:themeColor="text1"/>
        </w:rPr>
        <w:tab/>
        <w:t>(2)</w:t>
      </w:r>
      <w:r w:rsidRPr="00AC3DA3">
        <w:rPr>
          <w:color w:val="000000" w:themeColor="text1"/>
          <w:u w:color="000000" w:themeColor="text1"/>
        </w:rPr>
        <w:tab/>
        <w:t xml:space="preserve">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467B94" w:rsidRPr="00AC3DA3" w:rsidRDefault="00467B94" w:rsidP="00467B94">
      <w:pPr>
        <w:rPr>
          <w:color w:val="000000" w:themeColor="text1"/>
          <w:u w:color="000000" w:themeColor="text1"/>
        </w:rPr>
      </w:pPr>
      <w:r w:rsidRPr="00AC3DA3">
        <w:rPr>
          <w:color w:val="000000" w:themeColor="text1"/>
          <w:u w:color="000000" w:themeColor="text1"/>
        </w:rPr>
        <w:tab/>
      </w:r>
      <w:r w:rsidRPr="00AC3DA3">
        <w:rPr>
          <w:color w:val="000000" w:themeColor="text1"/>
          <w:u w:color="000000" w:themeColor="text1"/>
        </w:rPr>
        <w:tab/>
        <w:t>(3)</w:t>
      </w:r>
      <w:r w:rsidRPr="00AC3DA3">
        <w:rPr>
          <w:color w:val="000000" w:themeColor="text1"/>
          <w:u w:color="000000" w:themeColor="text1"/>
        </w:rPr>
        <w:tab/>
        <w:t xml:space="preserve">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w:t>
      </w:r>
      <w:r w:rsidRPr="00AC3DA3">
        <w:rPr>
          <w:strike/>
          <w:color w:val="000000" w:themeColor="text1"/>
          <w:u w:color="000000" w:themeColor="text1"/>
        </w:rPr>
        <w:t>must</w:t>
      </w:r>
      <w:r w:rsidRPr="00AC3DA3">
        <w:rPr>
          <w:color w:val="000000" w:themeColor="text1"/>
          <w:u w:color="000000" w:themeColor="text1"/>
        </w:rPr>
        <w:t xml:space="preserve"> </w:t>
      </w:r>
      <w:r w:rsidRPr="00AC3DA3">
        <w:rPr>
          <w:color w:val="000000" w:themeColor="text1"/>
          <w:u w:val="single" w:color="000000" w:themeColor="text1"/>
        </w:rPr>
        <w:t>shall</w:t>
      </w:r>
      <w:r w:rsidRPr="00AC3DA3">
        <w:rPr>
          <w:color w:val="000000" w:themeColor="text1"/>
          <w:u w:color="000000" w:themeColor="text1"/>
        </w:rPr>
        <w:t xml:space="preserve"> register with and report to the Secretary of State as required by this chapter; </w:t>
      </w:r>
    </w:p>
    <w:p w:rsidR="00467B94" w:rsidRPr="00AC3DA3" w:rsidRDefault="00467B94" w:rsidP="00467B94">
      <w:pPr>
        <w:rPr>
          <w:color w:val="000000" w:themeColor="text1"/>
          <w:u w:color="000000" w:themeColor="text1"/>
        </w:rPr>
      </w:pPr>
      <w:r w:rsidRPr="00AC3DA3">
        <w:rPr>
          <w:color w:val="000000" w:themeColor="text1"/>
          <w:u w:color="000000" w:themeColor="text1"/>
        </w:rPr>
        <w:tab/>
      </w:r>
      <w:r w:rsidRPr="00AC3DA3">
        <w:rPr>
          <w:color w:val="000000" w:themeColor="text1"/>
          <w:u w:color="000000" w:themeColor="text1"/>
        </w:rPr>
        <w:tab/>
        <w:t>(4)</w:t>
      </w:r>
      <w:r w:rsidRPr="00AC3DA3">
        <w:rPr>
          <w:color w:val="000000" w:themeColor="text1"/>
          <w:u w:color="000000" w:themeColor="text1"/>
        </w:rPr>
        <w:tab/>
        <w:t xml:space="preserve">an organization which solicits exclusively from its membership, including a utility cooperative; </w:t>
      </w:r>
    </w:p>
    <w:p w:rsidR="00467B94" w:rsidRPr="00AC3DA3" w:rsidRDefault="00467B94" w:rsidP="00467B94">
      <w:pPr>
        <w:rPr>
          <w:color w:val="000000" w:themeColor="text1"/>
          <w:u w:color="000000" w:themeColor="text1"/>
        </w:rPr>
      </w:pPr>
      <w:r w:rsidRPr="00AC3DA3">
        <w:rPr>
          <w:color w:val="000000" w:themeColor="text1"/>
          <w:u w:color="000000" w:themeColor="text1"/>
        </w:rPr>
        <w:tab/>
      </w:r>
      <w:r w:rsidRPr="00AC3DA3">
        <w:rPr>
          <w:color w:val="000000" w:themeColor="text1"/>
          <w:u w:color="000000" w:themeColor="text1"/>
        </w:rPr>
        <w:tab/>
        <w:t>(5)</w:t>
      </w:r>
      <w:r w:rsidRPr="00AC3DA3">
        <w:rPr>
          <w:color w:val="000000" w:themeColor="text1"/>
          <w:u w:color="000000" w:themeColor="text1"/>
        </w:rPr>
        <w:tab/>
        <w:t xml:space="preserve">a veterans’ organization which has a congressional charter;  and </w:t>
      </w:r>
    </w:p>
    <w:p w:rsidR="00467B94" w:rsidRPr="00AC3DA3" w:rsidRDefault="00467B94" w:rsidP="00467B94">
      <w:pPr>
        <w:rPr>
          <w:color w:val="000000" w:themeColor="text1"/>
          <w:u w:color="000000" w:themeColor="text1"/>
        </w:rPr>
      </w:pPr>
      <w:r w:rsidRPr="00AC3DA3">
        <w:rPr>
          <w:color w:val="000000" w:themeColor="text1"/>
          <w:u w:color="000000" w:themeColor="text1"/>
        </w:rPr>
        <w:tab/>
      </w:r>
      <w:r w:rsidRPr="00AC3DA3">
        <w:rPr>
          <w:color w:val="000000" w:themeColor="text1"/>
          <w:u w:color="000000" w:themeColor="text1"/>
        </w:rPr>
        <w:tab/>
        <w:t>(6)</w:t>
      </w:r>
      <w:r w:rsidRPr="00AC3DA3">
        <w:rPr>
          <w:color w:val="000000" w:themeColor="text1"/>
          <w:u w:color="000000" w:themeColor="text1"/>
        </w:rPr>
        <w:tab/>
        <w:t xml:space="preserve">the State, its political subdivisions, and an agency or a department of the State which are subject to the disclosure provisions of the Freedom of Information Act. </w:t>
      </w:r>
    </w:p>
    <w:p w:rsidR="00467B94" w:rsidRPr="00AC3DA3" w:rsidRDefault="00467B94" w:rsidP="00467B94">
      <w:pPr>
        <w:rPr>
          <w:color w:val="000000" w:themeColor="text1"/>
          <w:u w:val="single" w:color="000000" w:themeColor="text1"/>
        </w:rPr>
      </w:pPr>
      <w:r w:rsidRPr="00AC3DA3">
        <w:rPr>
          <w:color w:val="000000" w:themeColor="text1"/>
          <w:u w:color="000000" w:themeColor="text1"/>
        </w:rPr>
        <w:tab/>
        <w:t>(B)</w:t>
      </w:r>
      <w:r w:rsidRPr="00AC3DA3">
        <w:rPr>
          <w:color w:val="000000" w:themeColor="text1"/>
          <w:u w:color="000000" w:themeColor="text1"/>
        </w:rPr>
        <w:tab/>
      </w:r>
      <w:r w:rsidRPr="00AC3DA3">
        <w:rPr>
          <w:strike/>
          <w:color w:val="000000" w:themeColor="text1"/>
          <w:u w:color="000000" w:themeColor="text1"/>
        </w:rPr>
        <w:t>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w:t>
      </w:r>
      <w:r w:rsidRPr="00AC3DA3">
        <w:rPr>
          <w:strike/>
          <w:color w:val="000000" w:themeColor="text1"/>
          <w:u w:color="000000" w:themeColor="text1"/>
        </w:rPr>
        <w:noBreakHyphen/>
        <w:t>venturers.</w:t>
      </w:r>
      <w:r w:rsidRPr="00AC3DA3">
        <w:rPr>
          <w:color w:val="000000" w:themeColor="text1"/>
          <w:u w:color="000000" w:themeColor="text1"/>
        </w:rPr>
        <w:t xml:space="preserve">  </w:t>
      </w:r>
      <w:r w:rsidRPr="00AC3DA3">
        <w:rPr>
          <w:color w:val="000000" w:themeColor="text1"/>
          <w:u w:val="single" w:color="000000" w:themeColor="text1"/>
        </w:rPr>
        <w:t>The following are not required to file registration statements with the Secretary of State regardless of whether or not their fundraising activities are conducted by professional solicitors, professional fundraising counsel, or commercial co</w:t>
      </w:r>
      <w:r w:rsidRPr="00AC3DA3">
        <w:rPr>
          <w:color w:val="000000" w:themeColor="text1"/>
          <w:u w:val="single" w:color="000000" w:themeColor="text1"/>
        </w:rPr>
        <w:noBreakHyphen/>
        <w:t>venturers:</w:t>
      </w:r>
    </w:p>
    <w:p w:rsidR="00467B94" w:rsidRPr="00AC3DA3" w:rsidRDefault="00467B94" w:rsidP="00467B94">
      <w:pPr>
        <w:rPr>
          <w:color w:val="000000" w:themeColor="text1"/>
          <w:u w:val="single" w:color="000000" w:themeColor="text1"/>
        </w:rPr>
      </w:pPr>
      <w:r w:rsidRPr="00AC3DA3">
        <w:rPr>
          <w:color w:val="000000" w:themeColor="text1"/>
          <w:u w:color="000000" w:themeColor="text1"/>
        </w:rPr>
        <w:tab/>
      </w:r>
      <w:r w:rsidRPr="00AC3DA3">
        <w:rPr>
          <w:color w:val="000000" w:themeColor="text1"/>
          <w:u w:color="000000" w:themeColor="text1"/>
        </w:rPr>
        <w:tab/>
      </w:r>
      <w:r w:rsidRPr="00AC3DA3">
        <w:rPr>
          <w:color w:val="000000" w:themeColor="text1"/>
          <w:u w:val="single" w:color="000000" w:themeColor="text1"/>
        </w:rPr>
        <w:t>(1)</w:t>
      </w:r>
      <w:r w:rsidRPr="00AC3DA3">
        <w:rPr>
          <w:color w:val="000000" w:themeColor="text1"/>
          <w:u w:val="single" w:color="000000" w:themeColor="text1"/>
        </w:rPr>
        <w:tab/>
        <w:t>a public school district located in this State and any K</w:t>
      </w:r>
      <w:r w:rsidRPr="00AC3DA3">
        <w:rPr>
          <w:color w:val="000000" w:themeColor="text1"/>
          <w:u w:val="single" w:color="000000" w:themeColor="text1"/>
        </w:rPr>
        <w:noBreakHyphen/>
        <w:t>12 or pre</w:t>
      </w:r>
      <w:r w:rsidRPr="00AC3DA3">
        <w:rPr>
          <w:color w:val="000000" w:themeColor="text1"/>
          <w:u w:val="single" w:color="000000" w:themeColor="text1"/>
        </w:rPr>
        <w:noBreakHyphen/>
        <w:t xml:space="preserve">kindergarten public school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 </w:t>
      </w:r>
    </w:p>
    <w:p w:rsidR="00467B94" w:rsidRPr="00AC3DA3" w:rsidRDefault="00467B94" w:rsidP="00467B94">
      <w:pPr>
        <w:rPr>
          <w:color w:val="000000" w:themeColor="text1"/>
          <w:u w:val="single" w:color="000000" w:themeColor="text1"/>
        </w:rPr>
      </w:pPr>
      <w:r w:rsidRPr="00AC3DA3">
        <w:rPr>
          <w:color w:val="000000" w:themeColor="text1"/>
          <w:u w:color="000000" w:themeColor="text1"/>
        </w:rPr>
        <w:tab/>
      </w:r>
      <w:r w:rsidRPr="00AC3DA3">
        <w:rPr>
          <w:color w:val="000000" w:themeColor="text1"/>
          <w:u w:color="000000" w:themeColor="text1"/>
        </w:rPr>
        <w:tab/>
      </w:r>
      <w:r w:rsidRPr="00AC3DA3">
        <w:rPr>
          <w:color w:val="000000" w:themeColor="text1"/>
          <w:u w:val="single" w:color="000000" w:themeColor="text1"/>
        </w:rPr>
        <w:t>(2)</w:t>
      </w:r>
      <w:r w:rsidRPr="00AC3DA3">
        <w:rPr>
          <w:color w:val="000000" w:themeColor="text1"/>
          <w:u w:val="single" w:color="000000" w:themeColor="text1"/>
        </w:rPr>
        <w:tab/>
        <w:t xml:space="preserve">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with and report to the Secretary of State as required by this chapter within thirty days after the date the contributions exceed these amounts. </w:t>
      </w:r>
    </w:p>
    <w:p w:rsidR="00467B94" w:rsidRPr="00AC3DA3" w:rsidRDefault="00467B94" w:rsidP="00467B94">
      <w:pPr>
        <w:rPr>
          <w:color w:val="000000" w:themeColor="text1"/>
          <w:u w:color="000000" w:themeColor="text1"/>
        </w:rPr>
      </w:pPr>
      <w:r w:rsidRPr="00AC3DA3">
        <w:rPr>
          <w:color w:val="000000" w:themeColor="text1"/>
          <w:u w:color="000000" w:themeColor="text1"/>
        </w:rPr>
        <w:tab/>
        <w:t>(C)</w:t>
      </w:r>
      <w:r w:rsidRPr="00AC3DA3">
        <w:rPr>
          <w:color w:val="000000" w:themeColor="text1"/>
          <w:u w:color="000000" w:themeColor="text1"/>
        </w:rPr>
        <w:tab/>
        <w:t xml:space="preserve">A charitable organization claiming to be exempt from the registration provisions of this chapter and which solicits charitable contributions </w:t>
      </w:r>
      <w:r w:rsidRPr="00AC3DA3">
        <w:rPr>
          <w:strike/>
          <w:color w:val="000000" w:themeColor="text1"/>
          <w:u w:color="000000" w:themeColor="text1"/>
        </w:rPr>
        <w:t>must</w:t>
      </w:r>
      <w:r w:rsidRPr="00AC3DA3">
        <w:rPr>
          <w:color w:val="000000" w:themeColor="text1"/>
          <w:u w:color="000000" w:themeColor="text1"/>
        </w:rPr>
        <w:t xml:space="preserve"> </w:t>
      </w:r>
      <w:r w:rsidRPr="00AC3DA3">
        <w:rPr>
          <w:color w:val="000000" w:themeColor="text1"/>
          <w:u w:val="single" w:color="000000" w:themeColor="text1"/>
        </w:rPr>
        <w:t>shall</w:t>
      </w:r>
      <w:r w:rsidRPr="00AC3DA3">
        <w:rPr>
          <w:color w:val="000000" w:themeColor="text1"/>
          <w:u w:color="000000" w:themeColor="text1"/>
        </w:rPr>
        <w:t xml:space="preserve">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467B94" w:rsidRPr="00AC3DA3" w:rsidRDefault="00467B94" w:rsidP="00467B94">
      <w:pPr>
        <w:rPr>
          <w:color w:val="000000" w:themeColor="text1"/>
          <w:u w:color="000000" w:themeColor="text1"/>
        </w:rPr>
      </w:pPr>
      <w:r w:rsidRPr="00AC3DA3">
        <w:rPr>
          <w:color w:val="000000" w:themeColor="text1"/>
          <w:u w:color="000000" w:themeColor="text1"/>
        </w:rPr>
        <w:tab/>
      </w:r>
      <w:r w:rsidRPr="00AC3DA3">
        <w:rPr>
          <w:color w:val="000000" w:themeColor="text1"/>
          <w:u w:val="single" w:color="000000" w:themeColor="text1"/>
        </w:rPr>
        <w:t>(D)</w:t>
      </w:r>
      <w:r w:rsidRPr="00AC3DA3">
        <w:rPr>
          <w:color w:val="000000" w:themeColor="text1"/>
          <w:u w:val="single" w:color="000000" w:themeColor="text1"/>
        </w:rPr>
        <w:tab/>
        <w:t>A professional solicitor, professional fundraising counsel, or commercial co</w:t>
      </w:r>
      <w:r w:rsidRPr="00AC3DA3">
        <w:rPr>
          <w:color w:val="000000" w:themeColor="text1"/>
          <w:u w:val="single" w:color="000000" w:themeColor="text1"/>
        </w:rPr>
        <w:noBreakHyphen/>
        <w:t>venturer conducting fundraising activities on behalf of an exempt organization shall comply with the registration and filing requirements of this chapter.</w:t>
      </w:r>
      <w:r w:rsidRPr="00AC3DA3">
        <w:rPr>
          <w:color w:val="000000" w:themeColor="text1"/>
          <w:u w:color="000000" w:themeColor="text1"/>
        </w:rPr>
        <w:t>”</w:t>
      </w:r>
    </w:p>
    <w:p w:rsidR="00467B94" w:rsidRPr="00AC3DA3" w:rsidRDefault="00467B94" w:rsidP="00467B94">
      <w:r w:rsidRPr="00AC3DA3">
        <w:t>SECTION</w:t>
      </w:r>
      <w:r w:rsidRPr="00AC3DA3">
        <w:tab/>
        <w:t>2.</w:t>
      </w:r>
      <w:r w:rsidRPr="00AC3DA3">
        <w:tab/>
        <w:t>This act takes effect upon approval by the Governor. /</w:t>
      </w:r>
    </w:p>
    <w:p w:rsidR="00467B94" w:rsidRPr="00AC3DA3" w:rsidRDefault="00467B94" w:rsidP="00467B94">
      <w:r w:rsidRPr="00AC3DA3">
        <w:t>Renumber sections to conform.</w:t>
      </w:r>
    </w:p>
    <w:p w:rsidR="00467B94" w:rsidRDefault="00467B94" w:rsidP="00467B94">
      <w:r w:rsidRPr="00AC3DA3">
        <w:t>Amend title to conform.</w:t>
      </w:r>
    </w:p>
    <w:p w:rsidR="00467B94" w:rsidRDefault="00467B94" w:rsidP="00467B94"/>
    <w:p w:rsidR="00467B94" w:rsidRDefault="00467B94" w:rsidP="00467B94">
      <w:r>
        <w:t>Rep. HENDERSON explained the amendment.</w:t>
      </w:r>
    </w:p>
    <w:p w:rsidR="00467B94" w:rsidRDefault="00467B94" w:rsidP="00467B94">
      <w:r>
        <w:t>The amendment was then adopted.</w:t>
      </w:r>
    </w:p>
    <w:p w:rsidR="00467B94" w:rsidRDefault="00467B94" w:rsidP="00467B94">
      <w:r>
        <w:t>The question then recurred to the passage of the Bill.</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48" w:name="vote_start342"/>
      <w:bookmarkEnd w:id="148"/>
      <w:r>
        <w:t>Yeas 108;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Atwater</w:t>
            </w:r>
          </w:p>
        </w:tc>
        <w:tc>
          <w:tcPr>
            <w:tcW w:w="2180" w:type="dxa"/>
            <w:shd w:val="clear" w:color="auto" w:fill="auto"/>
          </w:tcPr>
          <w:p w:rsidR="00467B94" w:rsidRPr="00467B94" w:rsidRDefault="00467B94" w:rsidP="00467B94">
            <w:pPr>
              <w:keepNext/>
              <w:ind w:firstLine="0"/>
            </w:pPr>
            <w:r>
              <w:t>Bales</w:t>
            </w:r>
          </w:p>
        </w:tc>
      </w:tr>
      <w:tr w:rsidR="00467B94" w:rsidRPr="00467B94" w:rsidTr="00467B94">
        <w:tc>
          <w:tcPr>
            <w:tcW w:w="2179" w:type="dxa"/>
            <w:shd w:val="clear" w:color="auto" w:fill="auto"/>
          </w:tcPr>
          <w:p w:rsidR="00467B94" w:rsidRPr="00467B94" w:rsidRDefault="00467B94" w:rsidP="00467B94">
            <w:pPr>
              <w:ind w:firstLine="0"/>
            </w:pPr>
            <w:r>
              <w:t>Bannister</w:t>
            </w:r>
          </w:p>
        </w:tc>
        <w:tc>
          <w:tcPr>
            <w:tcW w:w="2179" w:type="dxa"/>
            <w:shd w:val="clear" w:color="auto" w:fill="auto"/>
          </w:tcPr>
          <w:p w:rsidR="00467B94" w:rsidRPr="00467B94" w:rsidRDefault="00467B94" w:rsidP="00467B94">
            <w:pPr>
              <w:ind w:firstLine="0"/>
            </w:pPr>
            <w:r>
              <w:t>Barfield</w:t>
            </w:r>
          </w:p>
        </w:tc>
        <w:tc>
          <w:tcPr>
            <w:tcW w:w="2180" w:type="dxa"/>
            <w:shd w:val="clear" w:color="auto" w:fill="auto"/>
          </w:tcPr>
          <w:p w:rsidR="00467B94" w:rsidRPr="00467B94" w:rsidRDefault="00467B94" w:rsidP="00467B94">
            <w:pPr>
              <w:ind w:firstLine="0"/>
            </w:pPr>
            <w:r>
              <w:t>Bernstein</w:t>
            </w:r>
          </w:p>
        </w:tc>
      </w:tr>
      <w:tr w:rsidR="00467B94" w:rsidRPr="00467B94" w:rsidTr="00467B94">
        <w:tc>
          <w:tcPr>
            <w:tcW w:w="2179" w:type="dxa"/>
            <w:shd w:val="clear" w:color="auto" w:fill="auto"/>
          </w:tcPr>
          <w:p w:rsidR="00467B94" w:rsidRPr="00467B94" w:rsidRDefault="00467B94" w:rsidP="00467B94">
            <w:pPr>
              <w:ind w:firstLine="0"/>
            </w:pPr>
            <w:r>
              <w:t>Bingham</w:t>
            </w:r>
          </w:p>
        </w:tc>
        <w:tc>
          <w:tcPr>
            <w:tcW w:w="2179" w:type="dxa"/>
            <w:shd w:val="clear" w:color="auto" w:fill="auto"/>
          </w:tcPr>
          <w:p w:rsidR="00467B94" w:rsidRPr="00467B94" w:rsidRDefault="00467B94" w:rsidP="00467B94">
            <w:pPr>
              <w:ind w:firstLine="0"/>
            </w:pPr>
            <w:r>
              <w:t>Bowen</w:t>
            </w:r>
          </w:p>
        </w:tc>
        <w:tc>
          <w:tcPr>
            <w:tcW w:w="2180" w:type="dxa"/>
            <w:shd w:val="clear" w:color="auto" w:fill="auto"/>
          </w:tcPr>
          <w:p w:rsidR="00467B94" w:rsidRPr="00467B94" w:rsidRDefault="00467B94" w:rsidP="00467B94">
            <w:pPr>
              <w:ind w:firstLine="0"/>
            </w:pPr>
            <w:r>
              <w:t>Bowers</w:t>
            </w:r>
          </w:p>
        </w:tc>
      </w:tr>
      <w:tr w:rsidR="00467B94" w:rsidRPr="00467B94" w:rsidTr="00467B94">
        <w:tc>
          <w:tcPr>
            <w:tcW w:w="2179" w:type="dxa"/>
            <w:shd w:val="clear" w:color="auto" w:fill="auto"/>
          </w:tcPr>
          <w:p w:rsidR="00467B94" w:rsidRPr="00467B94" w:rsidRDefault="00467B94" w:rsidP="00467B94">
            <w:pPr>
              <w:ind w:firstLine="0"/>
            </w:pPr>
            <w:r>
              <w:t>G. A. Brown</w:t>
            </w:r>
          </w:p>
        </w:tc>
        <w:tc>
          <w:tcPr>
            <w:tcW w:w="2179" w:type="dxa"/>
            <w:shd w:val="clear" w:color="auto" w:fill="auto"/>
          </w:tcPr>
          <w:p w:rsidR="00467B94" w:rsidRPr="00467B94" w:rsidRDefault="00467B94" w:rsidP="00467B94">
            <w:pPr>
              <w:ind w:firstLine="0"/>
            </w:pPr>
            <w:r>
              <w:t>R. L. Brown</w:t>
            </w:r>
          </w:p>
        </w:tc>
        <w:tc>
          <w:tcPr>
            <w:tcW w:w="2180" w:type="dxa"/>
            <w:shd w:val="clear" w:color="auto" w:fill="auto"/>
          </w:tcPr>
          <w:p w:rsidR="00467B94" w:rsidRPr="00467B94" w:rsidRDefault="00467B94" w:rsidP="00467B94">
            <w:pPr>
              <w:ind w:firstLine="0"/>
            </w:pPr>
            <w:r>
              <w:t>Burns</w:t>
            </w:r>
          </w:p>
        </w:tc>
      </w:tr>
      <w:tr w:rsidR="00467B94" w:rsidRPr="00467B94" w:rsidTr="00467B94">
        <w:tc>
          <w:tcPr>
            <w:tcW w:w="2179" w:type="dxa"/>
            <w:shd w:val="clear" w:color="auto" w:fill="auto"/>
          </w:tcPr>
          <w:p w:rsidR="00467B94" w:rsidRPr="00467B94" w:rsidRDefault="00467B94" w:rsidP="00467B94">
            <w:pPr>
              <w:ind w:firstLine="0"/>
            </w:pPr>
            <w:r>
              <w:t>Chumley</w:t>
            </w:r>
          </w:p>
        </w:tc>
        <w:tc>
          <w:tcPr>
            <w:tcW w:w="2179" w:type="dxa"/>
            <w:shd w:val="clear" w:color="auto" w:fill="auto"/>
          </w:tcPr>
          <w:p w:rsidR="00467B94" w:rsidRPr="00467B94" w:rsidRDefault="00467B94" w:rsidP="00467B94">
            <w:pPr>
              <w:ind w:firstLine="0"/>
            </w:pPr>
            <w:r>
              <w:t>Clemmons</w:t>
            </w:r>
          </w:p>
        </w:tc>
        <w:tc>
          <w:tcPr>
            <w:tcW w:w="2180" w:type="dxa"/>
            <w:shd w:val="clear" w:color="auto" w:fill="auto"/>
          </w:tcPr>
          <w:p w:rsidR="00467B94" w:rsidRPr="00467B94" w:rsidRDefault="00467B94" w:rsidP="00467B94">
            <w:pPr>
              <w:ind w:firstLine="0"/>
            </w:pPr>
            <w:r>
              <w:t>Clyburn</w:t>
            </w:r>
          </w:p>
        </w:tc>
      </w:tr>
      <w:tr w:rsidR="00467B94" w:rsidRPr="00467B94" w:rsidTr="00467B94">
        <w:tc>
          <w:tcPr>
            <w:tcW w:w="2179" w:type="dxa"/>
            <w:shd w:val="clear" w:color="auto" w:fill="auto"/>
          </w:tcPr>
          <w:p w:rsidR="00467B94" w:rsidRPr="00467B94" w:rsidRDefault="00467B94" w:rsidP="00467B94">
            <w:pPr>
              <w:ind w:firstLine="0"/>
            </w:pPr>
            <w:r>
              <w:t>Cobb-Hunter</w:t>
            </w:r>
          </w:p>
        </w:tc>
        <w:tc>
          <w:tcPr>
            <w:tcW w:w="2179" w:type="dxa"/>
            <w:shd w:val="clear" w:color="auto" w:fill="auto"/>
          </w:tcPr>
          <w:p w:rsidR="00467B94" w:rsidRPr="00467B94" w:rsidRDefault="00467B94" w:rsidP="00467B94">
            <w:pPr>
              <w:ind w:firstLine="0"/>
            </w:pPr>
            <w:r>
              <w:t>Cole</w:t>
            </w:r>
          </w:p>
        </w:tc>
        <w:tc>
          <w:tcPr>
            <w:tcW w:w="2180" w:type="dxa"/>
            <w:shd w:val="clear" w:color="auto" w:fill="auto"/>
          </w:tcPr>
          <w:p w:rsidR="00467B94" w:rsidRPr="00467B94" w:rsidRDefault="00467B94" w:rsidP="00467B94">
            <w:pPr>
              <w:ind w:firstLine="0"/>
            </w:pPr>
            <w:r>
              <w:t>H. A. Crawford</w:t>
            </w:r>
          </w:p>
        </w:tc>
      </w:tr>
      <w:tr w:rsidR="00467B94" w:rsidRPr="00467B94" w:rsidTr="00467B94">
        <w:tc>
          <w:tcPr>
            <w:tcW w:w="2179" w:type="dxa"/>
            <w:shd w:val="clear" w:color="auto" w:fill="auto"/>
          </w:tcPr>
          <w:p w:rsidR="00467B94" w:rsidRPr="00467B94" w:rsidRDefault="00467B94" w:rsidP="00467B94">
            <w:pPr>
              <w:ind w:firstLine="0"/>
            </w:pPr>
            <w:r>
              <w:t>K. R. Crawford</w:t>
            </w:r>
          </w:p>
        </w:tc>
        <w:tc>
          <w:tcPr>
            <w:tcW w:w="2179" w:type="dxa"/>
            <w:shd w:val="clear" w:color="auto" w:fill="auto"/>
          </w:tcPr>
          <w:p w:rsidR="00467B94" w:rsidRPr="00467B94" w:rsidRDefault="00467B94" w:rsidP="00467B94">
            <w:pPr>
              <w:ind w:firstLine="0"/>
            </w:pPr>
            <w:r>
              <w:t>Crosby</w:t>
            </w:r>
          </w:p>
        </w:tc>
        <w:tc>
          <w:tcPr>
            <w:tcW w:w="2180" w:type="dxa"/>
            <w:shd w:val="clear" w:color="auto" w:fill="auto"/>
          </w:tcPr>
          <w:p w:rsidR="00467B94" w:rsidRPr="00467B94" w:rsidRDefault="00467B94" w:rsidP="00467B94">
            <w:pPr>
              <w:ind w:firstLine="0"/>
            </w:pPr>
            <w:r>
              <w:t>Daning</w:t>
            </w:r>
          </w:p>
        </w:tc>
      </w:tr>
      <w:tr w:rsidR="00467B94" w:rsidRPr="00467B94" w:rsidTr="00467B94">
        <w:tc>
          <w:tcPr>
            <w:tcW w:w="2179" w:type="dxa"/>
            <w:shd w:val="clear" w:color="auto" w:fill="auto"/>
          </w:tcPr>
          <w:p w:rsidR="00467B94" w:rsidRPr="00467B94" w:rsidRDefault="00467B94" w:rsidP="00467B94">
            <w:pPr>
              <w:ind w:firstLine="0"/>
            </w:pPr>
            <w:r>
              <w:t>Delleney</w:t>
            </w:r>
          </w:p>
        </w:tc>
        <w:tc>
          <w:tcPr>
            <w:tcW w:w="2179" w:type="dxa"/>
            <w:shd w:val="clear" w:color="auto" w:fill="auto"/>
          </w:tcPr>
          <w:p w:rsidR="00467B94" w:rsidRPr="00467B94" w:rsidRDefault="00467B94" w:rsidP="00467B94">
            <w:pPr>
              <w:ind w:firstLine="0"/>
            </w:pPr>
            <w:r>
              <w:t>Dillard</w:t>
            </w:r>
          </w:p>
        </w:tc>
        <w:tc>
          <w:tcPr>
            <w:tcW w:w="2180" w:type="dxa"/>
            <w:shd w:val="clear" w:color="auto" w:fill="auto"/>
          </w:tcPr>
          <w:p w:rsidR="00467B94" w:rsidRPr="00467B94" w:rsidRDefault="00467B94" w:rsidP="00467B94">
            <w:pPr>
              <w:ind w:firstLine="0"/>
            </w:pPr>
            <w:r>
              <w:t>Douglas</w:t>
            </w:r>
          </w:p>
        </w:tc>
      </w:tr>
      <w:tr w:rsidR="00467B94" w:rsidRPr="00467B94" w:rsidTr="00467B94">
        <w:tc>
          <w:tcPr>
            <w:tcW w:w="2179" w:type="dxa"/>
            <w:shd w:val="clear" w:color="auto" w:fill="auto"/>
          </w:tcPr>
          <w:p w:rsidR="00467B94" w:rsidRPr="00467B94" w:rsidRDefault="00467B94" w:rsidP="00467B94">
            <w:pPr>
              <w:ind w:firstLine="0"/>
            </w:pPr>
            <w:r>
              <w:t>Edge</w:t>
            </w:r>
          </w:p>
        </w:tc>
        <w:tc>
          <w:tcPr>
            <w:tcW w:w="2179" w:type="dxa"/>
            <w:shd w:val="clear" w:color="auto" w:fill="auto"/>
          </w:tcPr>
          <w:p w:rsidR="00467B94" w:rsidRPr="00467B94" w:rsidRDefault="00467B94" w:rsidP="00467B94">
            <w:pPr>
              <w:ind w:firstLine="0"/>
            </w:pPr>
            <w:r>
              <w:t>Erickson</w:t>
            </w:r>
          </w:p>
        </w:tc>
        <w:tc>
          <w:tcPr>
            <w:tcW w:w="2180" w:type="dxa"/>
            <w:shd w:val="clear" w:color="auto" w:fill="auto"/>
          </w:tcPr>
          <w:p w:rsidR="00467B94" w:rsidRPr="00467B94" w:rsidRDefault="00467B94" w:rsidP="00467B94">
            <w:pPr>
              <w:ind w:firstLine="0"/>
            </w:pPr>
            <w:r>
              <w:t>Felder</w:t>
            </w:r>
          </w:p>
        </w:tc>
      </w:tr>
      <w:tr w:rsidR="00467B94" w:rsidRPr="00467B94" w:rsidTr="00467B94">
        <w:tc>
          <w:tcPr>
            <w:tcW w:w="2179" w:type="dxa"/>
            <w:shd w:val="clear" w:color="auto" w:fill="auto"/>
          </w:tcPr>
          <w:p w:rsidR="00467B94" w:rsidRPr="00467B94" w:rsidRDefault="00467B94" w:rsidP="00467B94">
            <w:pPr>
              <w:ind w:firstLine="0"/>
            </w:pPr>
            <w:r>
              <w:t>Finlay</w:t>
            </w:r>
          </w:p>
        </w:tc>
        <w:tc>
          <w:tcPr>
            <w:tcW w:w="2179" w:type="dxa"/>
            <w:shd w:val="clear" w:color="auto" w:fill="auto"/>
          </w:tcPr>
          <w:p w:rsidR="00467B94" w:rsidRPr="00467B94" w:rsidRDefault="00467B94" w:rsidP="00467B94">
            <w:pPr>
              <w:ind w:firstLine="0"/>
            </w:pPr>
            <w:r>
              <w:t>Forrester</w:t>
            </w:r>
          </w:p>
        </w:tc>
        <w:tc>
          <w:tcPr>
            <w:tcW w:w="2180" w:type="dxa"/>
            <w:shd w:val="clear" w:color="auto" w:fill="auto"/>
          </w:tcPr>
          <w:p w:rsidR="00467B94" w:rsidRPr="00467B94" w:rsidRDefault="00467B94" w:rsidP="00467B94">
            <w:pPr>
              <w:ind w:firstLine="0"/>
            </w:pPr>
            <w:r>
              <w:t>Gagnon</w:t>
            </w:r>
          </w:p>
        </w:tc>
      </w:tr>
      <w:tr w:rsidR="00467B94" w:rsidRPr="00467B94" w:rsidTr="00467B94">
        <w:tc>
          <w:tcPr>
            <w:tcW w:w="2179" w:type="dxa"/>
            <w:shd w:val="clear" w:color="auto" w:fill="auto"/>
          </w:tcPr>
          <w:p w:rsidR="00467B94" w:rsidRPr="00467B94" w:rsidRDefault="00467B94" w:rsidP="00467B94">
            <w:pPr>
              <w:ind w:firstLine="0"/>
            </w:pPr>
            <w:r>
              <w:t>Gambrell</w:t>
            </w:r>
          </w:p>
        </w:tc>
        <w:tc>
          <w:tcPr>
            <w:tcW w:w="2179" w:type="dxa"/>
            <w:shd w:val="clear" w:color="auto" w:fill="auto"/>
          </w:tcPr>
          <w:p w:rsidR="00467B94" w:rsidRPr="00467B94" w:rsidRDefault="00467B94" w:rsidP="00467B94">
            <w:pPr>
              <w:ind w:firstLine="0"/>
            </w:pPr>
            <w:r>
              <w:t>George</w:t>
            </w:r>
          </w:p>
        </w:tc>
        <w:tc>
          <w:tcPr>
            <w:tcW w:w="2180" w:type="dxa"/>
            <w:shd w:val="clear" w:color="auto" w:fill="auto"/>
          </w:tcPr>
          <w:p w:rsidR="00467B94" w:rsidRPr="00467B94" w:rsidRDefault="00467B94" w:rsidP="00467B94">
            <w:pPr>
              <w:ind w:firstLine="0"/>
            </w:pPr>
            <w:r>
              <w:t>Gilliard</w:t>
            </w:r>
          </w:p>
        </w:tc>
      </w:tr>
      <w:tr w:rsidR="00467B94" w:rsidRPr="00467B94" w:rsidTr="00467B94">
        <w:tc>
          <w:tcPr>
            <w:tcW w:w="2179" w:type="dxa"/>
            <w:shd w:val="clear" w:color="auto" w:fill="auto"/>
          </w:tcPr>
          <w:p w:rsidR="00467B94" w:rsidRPr="00467B94" w:rsidRDefault="00467B94" w:rsidP="00467B94">
            <w:pPr>
              <w:ind w:firstLine="0"/>
            </w:pPr>
            <w:r>
              <w:t>Goldfinch</w:t>
            </w:r>
          </w:p>
        </w:tc>
        <w:tc>
          <w:tcPr>
            <w:tcW w:w="2179" w:type="dxa"/>
            <w:shd w:val="clear" w:color="auto" w:fill="auto"/>
          </w:tcPr>
          <w:p w:rsidR="00467B94" w:rsidRPr="00467B94" w:rsidRDefault="00467B94" w:rsidP="00467B94">
            <w:pPr>
              <w:ind w:firstLine="0"/>
            </w:pPr>
            <w:r>
              <w:t>Govan</w:t>
            </w:r>
          </w:p>
        </w:tc>
        <w:tc>
          <w:tcPr>
            <w:tcW w:w="2180" w:type="dxa"/>
            <w:shd w:val="clear" w:color="auto" w:fill="auto"/>
          </w:tcPr>
          <w:p w:rsidR="00467B94" w:rsidRPr="00467B94" w:rsidRDefault="00467B94" w:rsidP="00467B94">
            <w:pPr>
              <w:ind w:firstLine="0"/>
            </w:pPr>
            <w:r>
              <w:t>Hamilton</w:t>
            </w:r>
          </w:p>
        </w:tc>
      </w:tr>
      <w:tr w:rsidR="00467B94" w:rsidRPr="00467B94" w:rsidTr="00467B94">
        <w:tc>
          <w:tcPr>
            <w:tcW w:w="2179" w:type="dxa"/>
            <w:shd w:val="clear" w:color="auto" w:fill="auto"/>
          </w:tcPr>
          <w:p w:rsidR="00467B94" w:rsidRPr="00467B94" w:rsidRDefault="00467B94" w:rsidP="00467B94">
            <w:pPr>
              <w:ind w:firstLine="0"/>
            </w:pPr>
            <w:r>
              <w:t>Hardwick</w:t>
            </w:r>
          </w:p>
        </w:tc>
        <w:tc>
          <w:tcPr>
            <w:tcW w:w="2179" w:type="dxa"/>
            <w:shd w:val="clear" w:color="auto" w:fill="auto"/>
          </w:tcPr>
          <w:p w:rsidR="00467B94" w:rsidRPr="00467B94" w:rsidRDefault="00467B94" w:rsidP="00467B94">
            <w:pPr>
              <w:ind w:firstLine="0"/>
            </w:pPr>
            <w:r>
              <w:t>Harrell</w:t>
            </w:r>
          </w:p>
        </w:tc>
        <w:tc>
          <w:tcPr>
            <w:tcW w:w="2180" w:type="dxa"/>
            <w:shd w:val="clear" w:color="auto" w:fill="auto"/>
          </w:tcPr>
          <w:p w:rsidR="00467B94" w:rsidRPr="00467B94" w:rsidRDefault="00467B94" w:rsidP="00467B94">
            <w:pPr>
              <w:ind w:firstLine="0"/>
            </w:pPr>
            <w:r>
              <w:t>Hart</w:t>
            </w:r>
          </w:p>
        </w:tc>
      </w:tr>
      <w:tr w:rsidR="00467B94" w:rsidRPr="00467B94" w:rsidTr="00467B94">
        <w:tc>
          <w:tcPr>
            <w:tcW w:w="2179" w:type="dxa"/>
            <w:shd w:val="clear" w:color="auto" w:fill="auto"/>
          </w:tcPr>
          <w:p w:rsidR="00467B94" w:rsidRPr="00467B94" w:rsidRDefault="00467B94" w:rsidP="00467B94">
            <w:pPr>
              <w:ind w:firstLine="0"/>
            </w:pPr>
            <w:r>
              <w:t>Hayes</w:t>
            </w:r>
          </w:p>
        </w:tc>
        <w:tc>
          <w:tcPr>
            <w:tcW w:w="2179" w:type="dxa"/>
            <w:shd w:val="clear" w:color="auto" w:fill="auto"/>
          </w:tcPr>
          <w:p w:rsidR="00467B94" w:rsidRPr="00467B94" w:rsidRDefault="00467B94" w:rsidP="00467B94">
            <w:pPr>
              <w:ind w:firstLine="0"/>
            </w:pPr>
            <w:r>
              <w:t>Henderson</w:t>
            </w:r>
          </w:p>
        </w:tc>
        <w:tc>
          <w:tcPr>
            <w:tcW w:w="2180" w:type="dxa"/>
            <w:shd w:val="clear" w:color="auto" w:fill="auto"/>
          </w:tcPr>
          <w:p w:rsidR="00467B94" w:rsidRPr="00467B94" w:rsidRDefault="00467B94" w:rsidP="00467B94">
            <w:pPr>
              <w:ind w:firstLine="0"/>
            </w:pPr>
            <w:r>
              <w:t>Herbkersman</w:t>
            </w:r>
          </w:p>
        </w:tc>
      </w:tr>
      <w:tr w:rsidR="00467B94" w:rsidRPr="00467B94" w:rsidTr="00467B94">
        <w:tc>
          <w:tcPr>
            <w:tcW w:w="2179" w:type="dxa"/>
            <w:shd w:val="clear" w:color="auto" w:fill="auto"/>
          </w:tcPr>
          <w:p w:rsidR="00467B94" w:rsidRPr="00467B94" w:rsidRDefault="00467B94" w:rsidP="00467B94">
            <w:pPr>
              <w:ind w:firstLine="0"/>
            </w:pPr>
            <w:r>
              <w:t>Hixon</w:t>
            </w:r>
          </w:p>
        </w:tc>
        <w:tc>
          <w:tcPr>
            <w:tcW w:w="2179" w:type="dxa"/>
            <w:shd w:val="clear" w:color="auto" w:fill="auto"/>
          </w:tcPr>
          <w:p w:rsidR="00467B94" w:rsidRPr="00467B94" w:rsidRDefault="00467B94" w:rsidP="00467B94">
            <w:pPr>
              <w:ind w:firstLine="0"/>
            </w:pPr>
            <w:r>
              <w:t>Hodges</w:t>
            </w:r>
          </w:p>
        </w:tc>
        <w:tc>
          <w:tcPr>
            <w:tcW w:w="2180" w:type="dxa"/>
            <w:shd w:val="clear" w:color="auto" w:fill="auto"/>
          </w:tcPr>
          <w:p w:rsidR="00467B94" w:rsidRPr="00467B94" w:rsidRDefault="00467B94" w:rsidP="00467B94">
            <w:pPr>
              <w:ind w:firstLine="0"/>
            </w:pPr>
            <w:r>
              <w:t>Horne</w:t>
            </w:r>
          </w:p>
        </w:tc>
      </w:tr>
      <w:tr w:rsidR="00467B94" w:rsidRPr="00467B94" w:rsidTr="00467B94">
        <w:tc>
          <w:tcPr>
            <w:tcW w:w="2179" w:type="dxa"/>
            <w:shd w:val="clear" w:color="auto" w:fill="auto"/>
          </w:tcPr>
          <w:p w:rsidR="00467B94" w:rsidRPr="00467B94" w:rsidRDefault="00467B94" w:rsidP="00467B94">
            <w:pPr>
              <w:ind w:firstLine="0"/>
            </w:pPr>
            <w:r>
              <w:t>Hosey</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Jefferson</w:t>
            </w:r>
          </w:p>
        </w:tc>
      </w:tr>
      <w:tr w:rsidR="00467B94" w:rsidRPr="00467B94" w:rsidTr="00467B94">
        <w:tc>
          <w:tcPr>
            <w:tcW w:w="2179" w:type="dxa"/>
            <w:shd w:val="clear" w:color="auto" w:fill="auto"/>
          </w:tcPr>
          <w:p w:rsidR="00467B94" w:rsidRPr="00467B94" w:rsidRDefault="00467B94" w:rsidP="00467B94">
            <w:pPr>
              <w:ind w:firstLine="0"/>
            </w:pPr>
            <w:r>
              <w:t>Kennedy</w:t>
            </w:r>
          </w:p>
        </w:tc>
        <w:tc>
          <w:tcPr>
            <w:tcW w:w="2179" w:type="dxa"/>
            <w:shd w:val="clear" w:color="auto" w:fill="auto"/>
          </w:tcPr>
          <w:p w:rsidR="00467B94" w:rsidRPr="00467B94" w:rsidRDefault="00467B94" w:rsidP="00467B94">
            <w:pPr>
              <w:ind w:firstLine="0"/>
            </w:pPr>
            <w:r>
              <w:t>King</w:t>
            </w:r>
          </w:p>
        </w:tc>
        <w:tc>
          <w:tcPr>
            <w:tcW w:w="2180" w:type="dxa"/>
            <w:shd w:val="clear" w:color="auto" w:fill="auto"/>
          </w:tcPr>
          <w:p w:rsidR="00467B94" w:rsidRPr="00467B94" w:rsidRDefault="00467B94" w:rsidP="00467B94">
            <w:pPr>
              <w:ind w:firstLine="0"/>
            </w:pPr>
            <w:r>
              <w:t>Knight</w:t>
            </w:r>
          </w:p>
        </w:tc>
      </w:tr>
      <w:tr w:rsidR="00467B94" w:rsidRPr="00467B94" w:rsidTr="00467B94">
        <w:tc>
          <w:tcPr>
            <w:tcW w:w="2179" w:type="dxa"/>
            <w:shd w:val="clear" w:color="auto" w:fill="auto"/>
          </w:tcPr>
          <w:p w:rsidR="00467B94" w:rsidRPr="00467B94" w:rsidRDefault="00467B94" w:rsidP="00467B94">
            <w:pPr>
              <w:ind w:firstLine="0"/>
            </w:pPr>
            <w:r>
              <w:t>Limehouse</w:t>
            </w:r>
          </w:p>
        </w:tc>
        <w:tc>
          <w:tcPr>
            <w:tcW w:w="2179" w:type="dxa"/>
            <w:shd w:val="clear" w:color="auto" w:fill="auto"/>
          </w:tcPr>
          <w:p w:rsidR="00467B94" w:rsidRPr="00467B94" w:rsidRDefault="00467B94" w:rsidP="00467B94">
            <w:pPr>
              <w:ind w:firstLine="0"/>
            </w:pPr>
            <w:r>
              <w:t>Loftis</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Lucas</w:t>
            </w:r>
          </w:p>
        </w:tc>
        <w:tc>
          <w:tcPr>
            <w:tcW w:w="2180" w:type="dxa"/>
            <w:shd w:val="clear" w:color="auto" w:fill="auto"/>
          </w:tcPr>
          <w:p w:rsidR="00467B94" w:rsidRPr="00467B94" w:rsidRDefault="00467B94" w:rsidP="00467B94">
            <w:pPr>
              <w:ind w:firstLine="0"/>
            </w:pPr>
            <w:r>
              <w:t>Mack</w:t>
            </w:r>
          </w:p>
        </w:tc>
      </w:tr>
      <w:tr w:rsidR="00467B94" w:rsidRPr="00467B94" w:rsidTr="00467B94">
        <w:tc>
          <w:tcPr>
            <w:tcW w:w="2179" w:type="dxa"/>
            <w:shd w:val="clear" w:color="auto" w:fill="auto"/>
          </w:tcPr>
          <w:p w:rsidR="00467B94" w:rsidRPr="00467B94" w:rsidRDefault="00467B94" w:rsidP="00467B94">
            <w:pPr>
              <w:ind w:firstLine="0"/>
            </w:pPr>
            <w:r>
              <w:t>McCoy</w:t>
            </w:r>
          </w:p>
        </w:tc>
        <w:tc>
          <w:tcPr>
            <w:tcW w:w="2179" w:type="dxa"/>
            <w:shd w:val="clear" w:color="auto" w:fill="auto"/>
          </w:tcPr>
          <w:p w:rsidR="00467B94" w:rsidRPr="00467B94" w:rsidRDefault="00467B94" w:rsidP="00467B94">
            <w:pPr>
              <w:ind w:firstLine="0"/>
            </w:pPr>
            <w:r>
              <w:t>McEachern</w:t>
            </w:r>
          </w:p>
        </w:tc>
        <w:tc>
          <w:tcPr>
            <w:tcW w:w="2180" w:type="dxa"/>
            <w:shd w:val="clear" w:color="auto" w:fill="auto"/>
          </w:tcPr>
          <w:p w:rsidR="00467B94" w:rsidRPr="00467B94" w:rsidRDefault="00467B94" w:rsidP="00467B94">
            <w:pPr>
              <w:ind w:firstLine="0"/>
            </w:pPr>
            <w:r>
              <w:t>M. S. McLeod</w:t>
            </w:r>
          </w:p>
        </w:tc>
      </w:tr>
      <w:tr w:rsidR="00467B94" w:rsidRPr="00467B94" w:rsidTr="00467B94">
        <w:tc>
          <w:tcPr>
            <w:tcW w:w="2179" w:type="dxa"/>
            <w:shd w:val="clear" w:color="auto" w:fill="auto"/>
          </w:tcPr>
          <w:p w:rsidR="00467B94" w:rsidRPr="00467B94" w:rsidRDefault="00467B94" w:rsidP="00467B94">
            <w:pPr>
              <w:ind w:firstLine="0"/>
            </w:pPr>
            <w:r>
              <w:t>W. J. McLeod</w:t>
            </w:r>
          </w:p>
        </w:tc>
        <w:tc>
          <w:tcPr>
            <w:tcW w:w="2179" w:type="dxa"/>
            <w:shd w:val="clear" w:color="auto" w:fill="auto"/>
          </w:tcPr>
          <w:p w:rsidR="00467B94" w:rsidRPr="00467B94" w:rsidRDefault="00467B94" w:rsidP="00467B94">
            <w:pPr>
              <w:ind w:firstLine="0"/>
            </w:pPr>
            <w:r>
              <w:t>Mitchell</w:t>
            </w:r>
          </w:p>
        </w:tc>
        <w:tc>
          <w:tcPr>
            <w:tcW w:w="2180" w:type="dxa"/>
            <w:shd w:val="clear" w:color="auto" w:fill="auto"/>
          </w:tcPr>
          <w:p w:rsidR="00467B94" w:rsidRPr="00467B94" w:rsidRDefault="00467B94" w:rsidP="00467B94">
            <w:pPr>
              <w:ind w:firstLine="0"/>
            </w:pPr>
            <w:r>
              <w:t>D. C. Moss</w:t>
            </w:r>
          </w:p>
        </w:tc>
      </w:tr>
      <w:tr w:rsidR="00467B94" w:rsidRPr="00467B94" w:rsidTr="00467B94">
        <w:tc>
          <w:tcPr>
            <w:tcW w:w="2179" w:type="dxa"/>
            <w:shd w:val="clear" w:color="auto" w:fill="auto"/>
          </w:tcPr>
          <w:p w:rsidR="00467B94" w:rsidRPr="00467B94" w:rsidRDefault="00467B94" w:rsidP="00467B94">
            <w:pPr>
              <w:ind w:firstLine="0"/>
            </w:pPr>
            <w:r>
              <w:t>V. S. Moss</w:t>
            </w:r>
          </w:p>
        </w:tc>
        <w:tc>
          <w:tcPr>
            <w:tcW w:w="2179" w:type="dxa"/>
            <w:shd w:val="clear" w:color="auto" w:fill="auto"/>
          </w:tcPr>
          <w:p w:rsidR="00467B94" w:rsidRPr="00467B94" w:rsidRDefault="00467B94" w:rsidP="00467B94">
            <w:pPr>
              <w:ind w:firstLine="0"/>
            </w:pPr>
            <w:r>
              <w:t>Munnerlyn</w:t>
            </w:r>
          </w:p>
        </w:tc>
        <w:tc>
          <w:tcPr>
            <w:tcW w:w="2180" w:type="dxa"/>
            <w:shd w:val="clear" w:color="auto" w:fill="auto"/>
          </w:tcPr>
          <w:p w:rsidR="00467B94" w:rsidRPr="00467B94" w:rsidRDefault="00467B94" w:rsidP="00467B94">
            <w:pPr>
              <w:ind w:firstLine="0"/>
            </w:pPr>
            <w:r>
              <w:t>Murphy</w:t>
            </w:r>
          </w:p>
        </w:tc>
      </w:tr>
      <w:tr w:rsidR="00467B94" w:rsidRPr="00467B94" w:rsidTr="00467B94">
        <w:tc>
          <w:tcPr>
            <w:tcW w:w="2179" w:type="dxa"/>
            <w:shd w:val="clear" w:color="auto" w:fill="auto"/>
          </w:tcPr>
          <w:p w:rsidR="00467B94" w:rsidRPr="00467B94" w:rsidRDefault="00467B94" w:rsidP="00467B94">
            <w:pPr>
              <w:ind w:firstLine="0"/>
            </w:pPr>
            <w:r>
              <w:t>Nanney</w:t>
            </w:r>
          </w:p>
        </w:tc>
        <w:tc>
          <w:tcPr>
            <w:tcW w:w="2179" w:type="dxa"/>
            <w:shd w:val="clear" w:color="auto" w:fill="auto"/>
          </w:tcPr>
          <w:p w:rsidR="00467B94" w:rsidRPr="00467B94" w:rsidRDefault="00467B94" w:rsidP="00467B94">
            <w:pPr>
              <w:ind w:firstLine="0"/>
            </w:pPr>
            <w:r>
              <w:t>Neal</w:t>
            </w:r>
          </w:p>
        </w:tc>
        <w:tc>
          <w:tcPr>
            <w:tcW w:w="2180" w:type="dxa"/>
            <w:shd w:val="clear" w:color="auto" w:fill="auto"/>
          </w:tcPr>
          <w:p w:rsidR="00467B94" w:rsidRPr="00467B94" w:rsidRDefault="00467B94" w:rsidP="00467B94">
            <w:pPr>
              <w:ind w:firstLine="0"/>
            </w:pPr>
            <w:r>
              <w:t>Newton</w:t>
            </w:r>
          </w:p>
        </w:tc>
      </w:tr>
      <w:tr w:rsidR="00467B94" w:rsidRPr="00467B94" w:rsidTr="00467B94">
        <w:tc>
          <w:tcPr>
            <w:tcW w:w="2179" w:type="dxa"/>
            <w:shd w:val="clear" w:color="auto" w:fill="auto"/>
          </w:tcPr>
          <w:p w:rsidR="00467B94" w:rsidRPr="00467B94" w:rsidRDefault="00467B94" w:rsidP="00467B94">
            <w:pPr>
              <w:ind w:firstLine="0"/>
            </w:pPr>
            <w:r>
              <w:t>Norman</w:t>
            </w:r>
          </w:p>
        </w:tc>
        <w:tc>
          <w:tcPr>
            <w:tcW w:w="2179" w:type="dxa"/>
            <w:shd w:val="clear" w:color="auto" w:fill="auto"/>
          </w:tcPr>
          <w:p w:rsidR="00467B94" w:rsidRPr="00467B94" w:rsidRDefault="00467B94" w:rsidP="00467B94">
            <w:pPr>
              <w:ind w:firstLine="0"/>
            </w:pPr>
            <w:r>
              <w:t>Ott</w:t>
            </w:r>
          </w:p>
        </w:tc>
        <w:tc>
          <w:tcPr>
            <w:tcW w:w="2180" w:type="dxa"/>
            <w:shd w:val="clear" w:color="auto" w:fill="auto"/>
          </w:tcPr>
          <w:p w:rsidR="00467B94" w:rsidRPr="00467B94" w:rsidRDefault="00467B94" w:rsidP="00467B94">
            <w:pPr>
              <w:ind w:firstLine="0"/>
            </w:pPr>
            <w:r>
              <w:t>Owens</w:t>
            </w:r>
          </w:p>
        </w:tc>
      </w:tr>
      <w:tr w:rsidR="00467B94" w:rsidRPr="00467B94" w:rsidTr="00467B94">
        <w:tc>
          <w:tcPr>
            <w:tcW w:w="2179" w:type="dxa"/>
            <w:shd w:val="clear" w:color="auto" w:fill="auto"/>
          </w:tcPr>
          <w:p w:rsidR="00467B94" w:rsidRPr="00467B94" w:rsidRDefault="00467B94" w:rsidP="00467B94">
            <w:pPr>
              <w:ind w:firstLine="0"/>
            </w:pPr>
            <w:r>
              <w:t>Parks</w:t>
            </w:r>
          </w:p>
        </w:tc>
        <w:tc>
          <w:tcPr>
            <w:tcW w:w="2179" w:type="dxa"/>
            <w:shd w:val="clear" w:color="auto" w:fill="auto"/>
          </w:tcPr>
          <w:p w:rsidR="00467B94" w:rsidRPr="00467B94" w:rsidRDefault="00467B94" w:rsidP="00467B94">
            <w:pPr>
              <w:ind w:firstLine="0"/>
            </w:pPr>
            <w:r>
              <w:t>Patrick</w:t>
            </w:r>
          </w:p>
        </w:tc>
        <w:tc>
          <w:tcPr>
            <w:tcW w:w="2180" w:type="dxa"/>
            <w:shd w:val="clear" w:color="auto" w:fill="auto"/>
          </w:tcPr>
          <w:p w:rsidR="00467B94" w:rsidRPr="00467B94" w:rsidRDefault="00467B94" w:rsidP="00467B94">
            <w:pPr>
              <w:ind w:firstLine="0"/>
            </w:pPr>
            <w:r>
              <w:t>Pope</w:t>
            </w:r>
          </w:p>
        </w:tc>
      </w:tr>
      <w:tr w:rsidR="00467B94" w:rsidRPr="00467B94" w:rsidTr="00467B94">
        <w:tc>
          <w:tcPr>
            <w:tcW w:w="2179" w:type="dxa"/>
            <w:shd w:val="clear" w:color="auto" w:fill="auto"/>
          </w:tcPr>
          <w:p w:rsidR="00467B94" w:rsidRPr="00467B94" w:rsidRDefault="00467B94" w:rsidP="00467B94">
            <w:pPr>
              <w:ind w:firstLine="0"/>
            </w:pPr>
            <w:r>
              <w:t>Powers Norrell</w:t>
            </w:r>
          </w:p>
        </w:tc>
        <w:tc>
          <w:tcPr>
            <w:tcW w:w="2179" w:type="dxa"/>
            <w:shd w:val="clear" w:color="auto" w:fill="auto"/>
          </w:tcPr>
          <w:p w:rsidR="00467B94" w:rsidRPr="00467B94" w:rsidRDefault="00467B94" w:rsidP="00467B94">
            <w:pPr>
              <w:ind w:firstLine="0"/>
            </w:pPr>
            <w:r>
              <w:t>Putnam</w:t>
            </w:r>
          </w:p>
        </w:tc>
        <w:tc>
          <w:tcPr>
            <w:tcW w:w="2180" w:type="dxa"/>
            <w:shd w:val="clear" w:color="auto" w:fill="auto"/>
          </w:tcPr>
          <w:p w:rsidR="00467B94" w:rsidRPr="00467B94" w:rsidRDefault="00467B94" w:rsidP="00467B94">
            <w:pPr>
              <w:ind w:firstLine="0"/>
            </w:pPr>
            <w:r>
              <w:t>Quinn</w:t>
            </w:r>
          </w:p>
        </w:tc>
      </w:tr>
      <w:tr w:rsidR="00467B94" w:rsidRPr="00467B94" w:rsidTr="00467B94">
        <w:tc>
          <w:tcPr>
            <w:tcW w:w="2179" w:type="dxa"/>
            <w:shd w:val="clear" w:color="auto" w:fill="auto"/>
          </w:tcPr>
          <w:p w:rsidR="00467B94" w:rsidRPr="00467B94" w:rsidRDefault="00467B94" w:rsidP="00467B94">
            <w:pPr>
              <w:ind w:firstLine="0"/>
            </w:pPr>
            <w:r>
              <w:t>Ridgeway</w:t>
            </w:r>
          </w:p>
        </w:tc>
        <w:tc>
          <w:tcPr>
            <w:tcW w:w="2179" w:type="dxa"/>
            <w:shd w:val="clear" w:color="auto" w:fill="auto"/>
          </w:tcPr>
          <w:p w:rsidR="00467B94" w:rsidRPr="00467B94" w:rsidRDefault="00467B94" w:rsidP="00467B94">
            <w:pPr>
              <w:ind w:firstLine="0"/>
            </w:pPr>
            <w:r>
              <w:t>Riley</w:t>
            </w:r>
          </w:p>
        </w:tc>
        <w:tc>
          <w:tcPr>
            <w:tcW w:w="2180" w:type="dxa"/>
            <w:shd w:val="clear" w:color="auto" w:fill="auto"/>
          </w:tcPr>
          <w:p w:rsidR="00467B94" w:rsidRPr="00467B94" w:rsidRDefault="00467B94" w:rsidP="00467B94">
            <w:pPr>
              <w:ind w:firstLine="0"/>
            </w:pPr>
            <w:r>
              <w:t>Rivers</w:t>
            </w:r>
          </w:p>
        </w:tc>
      </w:tr>
      <w:tr w:rsidR="00467B94" w:rsidRPr="00467B94" w:rsidTr="00467B94">
        <w:tc>
          <w:tcPr>
            <w:tcW w:w="2179" w:type="dxa"/>
            <w:shd w:val="clear" w:color="auto" w:fill="auto"/>
          </w:tcPr>
          <w:p w:rsidR="00467B94" w:rsidRPr="00467B94" w:rsidRDefault="00467B94" w:rsidP="00467B94">
            <w:pPr>
              <w:ind w:firstLine="0"/>
            </w:pPr>
            <w:r>
              <w:t>Robinson-Simpson</w:t>
            </w:r>
          </w:p>
        </w:tc>
        <w:tc>
          <w:tcPr>
            <w:tcW w:w="2179" w:type="dxa"/>
            <w:shd w:val="clear" w:color="auto" w:fill="auto"/>
          </w:tcPr>
          <w:p w:rsidR="00467B94" w:rsidRPr="00467B94" w:rsidRDefault="00467B94" w:rsidP="00467B94">
            <w:pPr>
              <w:ind w:firstLine="0"/>
            </w:pPr>
            <w:r>
              <w:t>Ryhal</w:t>
            </w:r>
          </w:p>
        </w:tc>
        <w:tc>
          <w:tcPr>
            <w:tcW w:w="2180" w:type="dxa"/>
            <w:shd w:val="clear" w:color="auto" w:fill="auto"/>
          </w:tcPr>
          <w:p w:rsidR="00467B94" w:rsidRPr="00467B94" w:rsidRDefault="00467B94" w:rsidP="00467B94">
            <w:pPr>
              <w:ind w:firstLine="0"/>
            </w:pPr>
            <w:r>
              <w:t>Sabb</w:t>
            </w:r>
          </w:p>
        </w:tc>
      </w:tr>
      <w:tr w:rsidR="00467B94" w:rsidRPr="00467B94" w:rsidTr="00467B94">
        <w:tc>
          <w:tcPr>
            <w:tcW w:w="2179" w:type="dxa"/>
            <w:shd w:val="clear" w:color="auto" w:fill="auto"/>
          </w:tcPr>
          <w:p w:rsidR="00467B94" w:rsidRPr="00467B94" w:rsidRDefault="00467B94" w:rsidP="00467B94">
            <w:pPr>
              <w:ind w:firstLine="0"/>
            </w:pPr>
            <w:r>
              <w:t>Sandifer</w:t>
            </w:r>
          </w:p>
        </w:tc>
        <w:tc>
          <w:tcPr>
            <w:tcW w:w="2179" w:type="dxa"/>
            <w:shd w:val="clear" w:color="auto" w:fill="auto"/>
          </w:tcPr>
          <w:p w:rsidR="00467B94" w:rsidRPr="00467B94" w:rsidRDefault="00467B94" w:rsidP="00467B94">
            <w:pPr>
              <w:ind w:firstLine="0"/>
            </w:pPr>
            <w:r>
              <w:t>Sellers</w:t>
            </w:r>
          </w:p>
        </w:tc>
        <w:tc>
          <w:tcPr>
            <w:tcW w:w="2180" w:type="dxa"/>
            <w:shd w:val="clear" w:color="auto" w:fill="auto"/>
          </w:tcPr>
          <w:p w:rsidR="00467B94" w:rsidRPr="00467B94" w:rsidRDefault="00467B94" w:rsidP="00467B94">
            <w:pPr>
              <w:ind w:firstLine="0"/>
            </w:pPr>
            <w:r>
              <w:t>Simrill</w:t>
            </w:r>
          </w:p>
        </w:tc>
      </w:tr>
      <w:tr w:rsidR="00467B94" w:rsidRPr="00467B94" w:rsidTr="00467B94">
        <w:tc>
          <w:tcPr>
            <w:tcW w:w="2179" w:type="dxa"/>
            <w:shd w:val="clear" w:color="auto" w:fill="auto"/>
          </w:tcPr>
          <w:p w:rsidR="00467B94" w:rsidRPr="00467B94" w:rsidRDefault="00467B94" w:rsidP="00467B94">
            <w:pPr>
              <w:ind w:firstLine="0"/>
            </w:pPr>
            <w:r>
              <w:t>Skelton</w:t>
            </w:r>
          </w:p>
        </w:tc>
        <w:tc>
          <w:tcPr>
            <w:tcW w:w="2179" w:type="dxa"/>
            <w:shd w:val="clear" w:color="auto" w:fill="auto"/>
          </w:tcPr>
          <w:p w:rsidR="00467B94" w:rsidRPr="00467B94" w:rsidRDefault="00467B94" w:rsidP="00467B94">
            <w:pPr>
              <w:ind w:firstLine="0"/>
            </w:pPr>
            <w:r>
              <w:t>G. M. Smith</w:t>
            </w:r>
          </w:p>
        </w:tc>
        <w:tc>
          <w:tcPr>
            <w:tcW w:w="2180" w:type="dxa"/>
            <w:shd w:val="clear" w:color="auto" w:fill="auto"/>
          </w:tcPr>
          <w:p w:rsidR="00467B94" w:rsidRPr="00467B94" w:rsidRDefault="00467B94" w:rsidP="00467B94">
            <w:pPr>
              <w:ind w:firstLine="0"/>
            </w:pPr>
            <w:r>
              <w:t>G. R. Smith</w:t>
            </w:r>
          </w:p>
        </w:tc>
      </w:tr>
      <w:tr w:rsidR="00467B94" w:rsidRPr="00467B94" w:rsidTr="00467B94">
        <w:tc>
          <w:tcPr>
            <w:tcW w:w="2179" w:type="dxa"/>
            <w:shd w:val="clear" w:color="auto" w:fill="auto"/>
          </w:tcPr>
          <w:p w:rsidR="00467B94" w:rsidRPr="00467B94" w:rsidRDefault="00467B94" w:rsidP="00467B94">
            <w:pPr>
              <w:ind w:firstLine="0"/>
            </w:pPr>
            <w:r>
              <w:t>J. E. Smith</w:t>
            </w:r>
          </w:p>
        </w:tc>
        <w:tc>
          <w:tcPr>
            <w:tcW w:w="2179" w:type="dxa"/>
            <w:shd w:val="clear" w:color="auto" w:fill="auto"/>
          </w:tcPr>
          <w:p w:rsidR="00467B94" w:rsidRPr="00467B94" w:rsidRDefault="00467B94" w:rsidP="00467B94">
            <w:pPr>
              <w:ind w:firstLine="0"/>
            </w:pPr>
            <w:r>
              <w:t>J. R. Smith</w:t>
            </w:r>
          </w:p>
        </w:tc>
        <w:tc>
          <w:tcPr>
            <w:tcW w:w="2180" w:type="dxa"/>
            <w:shd w:val="clear" w:color="auto" w:fill="auto"/>
          </w:tcPr>
          <w:p w:rsidR="00467B94" w:rsidRPr="00467B94" w:rsidRDefault="00467B94" w:rsidP="00467B94">
            <w:pPr>
              <w:ind w:firstLine="0"/>
            </w:pPr>
            <w:r>
              <w:t>Sottile</w:t>
            </w:r>
          </w:p>
        </w:tc>
      </w:tr>
      <w:tr w:rsidR="00467B94" w:rsidRPr="00467B94" w:rsidTr="00467B94">
        <w:tc>
          <w:tcPr>
            <w:tcW w:w="2179" w:type="dxa"/>
            <w:shd w:val="clear" w:color="auto" w:fill="auto"/>
          </w:tcPr>
          <w:p w:rsidR="00467B94" w:rsidRPr="00467B94" w:rsidRDefault="00467B94" w:rsidP="00467B94">
            <w:pPr>
              <w:ind w:firstLine="0"/>
            </w:pPr>
            <w:r>
              <w:t>Southard</w:t>
            </w:r>
          </w:p>
        </w:tc>
        <w:tc>
          <w:tcPr>
            <w:tcW w:w="2179" w:type="dxa"/>
            <w:shd w:val="clear" w:color="auto" w:fill="auto"/>
          </w:tcPr>
          <w:p w:rsidR="00467B94" w:rsidRPr="00467B94" w:rsidRDefault="00467B94" w:rsidP="00467B94">
            <w:pPr>
              <w:ind w:firstLine="0"/>
            </w:pPr>
            <w:r>
              <w:t>Spires</w:t>
            </w:r>
          </w:p>
        </w:tc>
        <w:tc>
          <w:tcPr>
            <w:tcW w:w="2180" w:type="dxa"/>
            <w:shd w:val="clear" w:color="auto" w:fill="auto"/>
          </w:tcPr>
          <w:p w:rsidR="00467B94" w:rsidRPr="00467B94" w:rsidRDefault="00467B94" w:rsidP="00467B94">
            <w:pPr>
              <w:ind w:firstLine="0"/>
            </w:pPr>
            <w:r>
              <w:t>Stavrinakis</w:t>
            </w:r>
          </w:p>
        </w:tc>
      </w:tr>
      <w:tr w:rsidR="00467B94" w:rsidRPr="00467B94" w:rsidTr="00467B94">
        <w:tc>
          <w:tcPr>
            <w:tcW w:w="2179" w:type="dxa"/>
            <w:shd w:val="clear" w:color="auto" w:fill="auto"/>
          </w:tcPr>
          <w:p w:rsidR="00467B94" w:rsidRPr="00467B94" w:rsidRDefault="00467B94" w:rsidP="00467B94">
            <w:pPr>
              <w:ind w:firstLine="0"/>
            </w:pPr>
            <w:r>
              <w:t>Stringer</w:t>
            </w:r>
          </w:p>
        </w:tc>
        <w:tc>
          <w:tcPr>
            <w:tcW w:w="2179" w:type="dxa"/>
            <w:shd w:val="clear" w:color="auto" w:fill="auto"/>
          </w:tcPr>
          <w:p w:rsidR="00467B94" w:rsidRPr="00467B94" w:rsidRDefault="00467B94" w:rsidP="00467B94">
            <w:pPr>
              <w:ind w:firstLine="0"/>
            </w:pPr>
            <w:r>
              <w:t>Tallon</w:t>
            </w:r>
          </w:p>
        </w:tc>
        <w:tc>
          <w:tcPr>
            <w:tcW w:w="2180" w:type="dxa"/>
            <w:shd w:val="clear" w:color="auto" w:fill="auto"/>
          </w:tcPr>
          <w:p w:rsidR="00467B94" w:rsidRPr="00467B94" w:rsidRDefault="00467B94" w:rsidP="00467B94">
            <w:pPr>
              <w:ind w:firstLine="0"/>
            </w:pPr>
            <w:r>
              <w:t>Taylor</w:t>
            </w:r>
          </w:p>
        </w:tc>
      </w:tr>
      <w:tr w:rsidR="00467B94" w:rsidRPr="00467B94" w:rsidTr="00467B94">
        <w:tc>
          <w:tcPr>
            <w:tcW w:w="2179" w:type="dxa"/>
            <w:shd w:val="clear" w:color="auto" w:fill="auto"/>
          </w:tcPr>
          <w:p w:rsidR="00467B94" w:rsidRPr="00467B94" w:rsidRDefault="00467B94" w:rsidP="00467B94">
            <w:pPr>
              <w:ind w:firstLine="0"/>
            </w:pPr>
            <w:r>
              <w:t>Toole</w:t>
            </w:r>
          </w:p>
        </w:tc>
        <w:tc>
          <w:tcPr>
            <w:tcW w:w="2179" w:type="dxa"/>
            <w:shd w:val="clear" w:color="auto" w:fill="auto"/>
          </w:tcPr>
          <w:p w:rsidR="00467B94" w:rsidRPr="00467B94" w:rsidRDefault="00467B94" w:rsidP="00467B94">
            <w:pPr>
              <w:ind w:firstLine="0"/>
            </w:pPr>
            <w:r>
              <w:t>Weeks</w:t>
            </w:r>
          </w:p>
        </w:tc>
        <w:tc>
          <w:tcPr>
            <w:tcW w:w="2180" w:type="dxa"/>
            <w:shd w:val="clear" w:color="auto" w:fill="auto"/>
          </w:tcPr>
          <w:p w:rsidR="00467B94" w:rsidRPr="00467B94" w:rsidRDefault="00467B94" w:rsidP="00467B94">
            <w:pPr>
              <w:ind w:firstLine="0"/>
            </w:pPr>
            <w:r>
              <w:t>Wells</w:t>
            </w:r>
          </w:p>
        </w:tc>
      </w:tr>
      <w:tr w:rsidR="00467B94" w:rsidRPr="00467B94" w:rsidTr="00467B94">
        <w:tc>
          <w:tcPr>
            <w:tcW w:w="2179" w:type="dxa"/>
            <w:shd w:val="clear" w:color="auto" w:fill="auto"/>
          </w:tcPr>
          <w:p w:rsidR="00467B94" w:rsidRPr="00467B94" w:rsidRDefault="00467B94" w:rsidP="00783712">
            <w:pPr>
              <w:keepNext/>
              <w:ind w:firstLine="0"/>
            </w:pPr>
            <w:r>
              <w:t>Whipper</w:t>
            </w:r>
          </w:p>
        </w:tc>
        <w:tc>
          <w:tcPr>
            <w:tcW w:w="2179" w:type="dxa"/>
            <w:shd w:val="clear" w:color="auto" w:fill="auto"/>
          </w:tcPr>
          <w:p w:rsidR="00467B94" w:rsidRPr="00467B94" w:rsidRDefault="00467B94" w:rsidP="00783712">
            <w:pPr>
              <w:keepNext/>
              <w:ind w:firstLine="0"/>
            </w:pPr>
            <w:r>
              <w:t>White</w:t>
            </w:r>
          </w:p>
        </w:tc>
        <w:tc>
          <w:tcPr>
            <w:tcW w:w="2180" w:type="dxa"/>
            <w:shd w:val="clear" w:color="auto" w:fill="auto"/>
          </w:tcPr>
          <w:p w:rsidR="00467B94" w:rsidRPr="00467B94" w:rsidRDefault="00467B94" w:rsidP="00783712">
            <w:pPr>
              <w:keepNext/>
              <w:ind w:firstLine="0"/>
            </w:pPr>
            <w:r>
              <w:t>Whitmire</w:t>
            </w:r>
          </w:p>
        </w:tc>
      </w:tr>
      <w:tr w:rsidR="00467B94" w:rsidRPr="00467B94" w:rsidTr="00467B94">
        <w:tc>
          <w:tcPr>
            <w:tcW w:w="2179" w:type="dxa"/>
            <w:shd w:val="clear" w:color="auto" w:fill="auto"/>
          </w:tcPr>
          <w:p w:rsidR="00467B94" w:rsidRPr="00467B94" w:rsidRDefault="00467B94" w:rsidP="00783712">
            <w:pPr>
              <w:keepNext/>
              <w:ind w:firstLine="0"/>
            </w:pPr>
            <w:r>
              <w:t>Williams</w:t>
            </w:r>
          </w:p>
        </w:tc>
        <w:tc>
          <w:tcPr>
            <w:tcW w:w="2179" w:type="dxa"/>
            <w:shd w:val="clear" w:color="auto" w:fill="auto"/>
          </w:tcPr>
          <w:p w:rsidR="00467B94" w:rsidRPr="00467B94" w:rsidRDefault="00467B94" w:rsidP="00783712">
            <w:pPr>
              <w:keepNext/>
              <w:ind w:firstLine="0"/>
            </w:pPr>
            <w:r>
              <w:t>Willis</w:t>
            </w:r>
          </w:p>
        </w:tc>
        <w:tc>
          <w:tcPr>
            <w:tcW w:w="2180" w:type="dxa"/>
            <w:shd w:val="clear" w:color="auto" w:fill="auto"/>
          </w:tcPr>
          <w:p w:rsidR="00467B94" w:rsidRPr="00467B94" w:rsidRDefault="00467B94" w:rsidP="00783712">
            <w:pPr>
              <w:keepNext/>
              <w:ind w:firstLine="0"/>
            </w:pPr>
            <w:r>
              <w:t>Wood</w:t>
            </w:r>
          </w:p>
        </w:tc>
      </w:tr>
    </w:tbl>
    <w:p w:rsidR="00467B94" w:rsidRDefault="00467B94" w:rsidP="00783712">
      <w:pPr>
        <w:keepNext/>
      </w:pPr>
    </w:p>
    <w:p w:rsidR="00467B94" w:rsidRDefault="00467B94" w:rsidP="00783712">
      <w:pPr>
        <w:keepNext/>
        <w:jc w:val="center"/>
        <w:rPr>
          <w:b/>
        </w:rPr>
      </w:pPr>
      <w:r w:rsidRPr="00467B94">
        <w:rPr>
          <w:b/>
        </w:rPr>
        <w:t>Total--108</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So, the Bill, as amended, was read the second time and ordered to third reading.</w:t>
      </w:r>
    </w:p>
    <w:p w:rsidR="00467B94" w:rsidRDefault="00467B94" w:rsidP="00467B94"/>
    <w:p w:rsidR="00467B94" w:rsidRDefault="00467B94" w:rsidP="00467B94">
      <w:pPr>
        <w:keepNext/>
        <w:jc w:val="center"/>
        <w:rPr>
          <w:b/>
        </w:rPr>
      </w:pPr>
      <w:r w:rsidRPr="00467B94">
        <w:rPr>
          <w:b/>
        </w:rPr>
        <w:t>S. 501--ORDERED TO THIRD READING</w:t>
      </w:r>
    </w:p>
    <w:p w:rsidR="00467B94" w:rsidRDefault="00467B94" w:rsidP="00467B94">
      <w:pPr>
        <w:keepNext/>
      </w:pPr>
      <w:r>
        <w:t>The following Joint Resolution was taken up:</w:t>
      </w:r>
    </w:p>
    <w:p w:rsidR="00467B94" w:rsidRDefault="00467B94" w:rsidP="00467B94">
      <w:pPr>
        <w:keepNext/>
      </w:pPr>
      <w:bookmarkStart w:id="149" w:name="include_clip_start_345"/>
      <w:bookmarkEnd w:id="149"/>
    </w:p>
    <w:p w:rsidR="00467B94" w:rsidRDefault="00467B94" w:rsidP="00467B94">
      <w:pPr>
        <w:keepNext/>
      </w:pPr>
      <w:r>
        <w:t>S. 501 -- Senator Young: A JOINT RESOLUTION TO AUTHORIZE THE CITY OF NORTH AUGUSTA TO RELOCATE THE WORLD WAR I AND WORLD WAR II MEMORIAL MONUMENT IN CALHOUN PARK TO THE VETERANS MEMORIAL AT WADE HAMPTON VETERANS PARK.</w:t>
      </w:r>
    </w:p>
    <w:p w:rsidR="00783712" w:rsidRDefault="00783712" w:rsidP="00467B94">
      <w:bookmarkStart w:id="150" w:name="include_clip_end_345"/>
      <w:bookmarkEnd w:id="150"/>
    </w:p>
    <w:p w:rsidR="00467B94" w:rsidRDefault="00467B94" w:rsidP="00467B94">
      <w:r>
        <w:t xml:space="preserve">The yeas and nays were taken resulting as follows: </w:t>
      </w:r>
    </w:p>
    <w:p w:rsidR="00467B94" w:rsidRDefault="00467B94" w:rsidP="00467B94">
      <w:pPr>
        <w:jc w:val="center"/>
      </w:pPr>
      <w:r>
        <w:t xml:space="preserve"> </w:t>
      </w:r>
      <w:bookmarkStart w:id="151" w:name="vote_start346"/>
      <w:bookmarkEnd w:id="151"/>
      <w:r>
        <w:t>Yeas 101;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Bowers</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Chumley</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K. R. Crawford</w:t>
            </w:r>
          </w:p>
        </w:tc>
        <w:tc>
          <w:tcPr>
            <w:tcW w:w="2180" w:type="dxa"/>
            <w:shd w:val="clear" w:color="auto" w:fill="auto"/>
          </w:tcPr>
          <w:p w:rsidR="00467B94" w:rsidRPr="00467B94" w:rsidRDefault="00467B94" w:rsidP="00467B94">
            <w:pPr>
              <w:ind w:firstLine="0"/>
            </w:pPr>
            <w:r>
              <w:t>Crosby</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Edge</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Govan</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Hixon</w:t>
            </w:r>
          </w:p>
        </w:tc>
        <w:tc>
          <w:tcPr>
            <w:tcW w:w="2180" w:type="dxa"/>
            <w:shd w:val="clear" w:color="auto" w:fill="auto"/>
          </w:tcPr>
          <w:p w:rsidR="00467B94" w:rsidRPr="00467B94" w:rsidRDefault="00467B94" w:rsidP="00467B94">
            <w:pPr>
              <w:ind w:firstLine="0"/>
            </w:pPr>
            <w:r>
              <w:t>Hodges</w:t>
            </w:r>
          </w:p>
        </w:tc>
      </w:tr>
      <w:tr w:rsidR="00467B94" w:rsidRPr="00467B94" w:rsidTr="00467B94">
        <w:tc>
          <w:tcPr>
            <w:tcW w:w="2179" w:type="dxa"/>
            <w:shd w:val="clear" w:color="auto" w:fill="auto"/>
          </w:tcPr>
          <w:p w:rsidR="00467B94" w:rsidRPr="00467B94" w:rsidRDefault="00467B94" w:rsidP="00467B94">
            <w:pPr>
              <w:ind w:firstLine="0"/>
            </w:pPr>
            <w:r>
              <w:t>Horne</w:t>
            </w:r>
          </w:p>
        </w:tc>
        <w:tc>
          <w:tcPr>
            <w:tcW w:w="2179" w:type="dxa"/>
            <w:shd w:val="clear" w:color="auto" w:fill="auto"/>
          </w:tcPr>
          <w:p w:rsidR="00467B94" w:rsidRPr="00467B94" w:rsidRDefault="00467B94" w:rsidP="00467B94">
            <w:pPr>
              <w:ind w:firstLine="0"/>
            </w:pPr>
            <w:r>
              <w:t>Hosey</w:t>
            </w:r>
          </w:p>
        </w:tc>
        <w:tc>
          <w:tcPr>
            <w:tcW w:w="2180" w:type="dxa"/>
            <w:shd w:val="clear" w:color="auto" w:fill="auto"/>
          </w:tcPr>
          <w:p w:rsidR="00467B94" w:rsidRPr="00467B94" w:rsidRDefault="00467B94" w:rsidP="00467B94">
            <w:pPr>
              <w:ind w:firstLine="0"/>
            </w:pPr>
            <w:r>
              <w:t>Huggins</w:t>
            </w:r>
          </w:p>
        </w:tc>
      </w:tr>
      <w:tr w:rsidR="00467B94" w:rsidRPr="00467B94" w:rsidTr="00467B94">
        <w:tc>
          <w:tcPr>
            <w:tcW w:w="2179" w:type="dxa"/>
            <w:shd w:val="clear" w:color="auto" w:fill="auto"/>
          </w:tcPr>
          <w:p w:rsidR="00467B94" w:rsidRPr="00467B94" w:rsidRDefault="00467B94" w:rsidP="00467B94">
            <w:pPr>
              <w:ind w:firstLine="0"/>
            </w:pPr>
            <w:r>
              <w:t>Jefferson</w:t>
            </w:r>
          </w:p>
        </w:tc>
        <w:tc>
          <w:tcPr>
            <w:tcW w:w="2179" w:type="dxa"/>
            <w:shd w:val="clear" w:color="auto" w:fill="auto"/>
          </w:tcPr>
          <w:p w:rsidR="00467B94" w:rsidRPr="00467B94" w:rsidRDefault="00467B94" w:rsidP="00467B94">
            <w:pPr>
              <w:ind w:firstLine="0"/>
            </w:pPr>
            <w:r>
              <w:t>Kennedy</w:t>
            </w:r>
          </w:p>
        </w:tc>
        <w:tc>
          <w:tcPr>
            <w:tcW w:w="2180" w:type="dxa"/>
            <w:shd w:val="clear" w:color="auto" w:fill="auto"/>
          </w:tcPr>
          <w:p w:rsidR="00467B94" w:rsidRPr="00467B94" w:rsidRDefault="00467B94" w:rsidP="00467B94">
            <w:pPr>
              <w:ind w:firstLine="0"/>
            </w:pPr>
            <w:r>
              <w:t>King</w:t>
            </w:r>
          </w:p>
        </w:tc>
      </w:tr>
      <w:tr w:rsidR="00467B94" w:rsidRPr="00467B94" w:rsidTr="00467B94">
        <w:tc>
          <w:tcPr>
            <w:tcW w:w="2179" w:type="dxa"/>
            <w:shd w:val="clear" w:color="auto" w:fill="auto"/>
          </w:tcPr>
          <w:p w:rsidR="00467B94" w:rsidRPr="00467B94" w:rsidRDefault="00467B94" w:rsidP="00467B94">
            <w:pPr>
              <w:ind w:firstLine="0"/>
            </w:pPr>
            <w:r>
              <w:t>Knight</w:t>
            </w:r>
          </w:p>
        </w:tc>
        <w:tc>
          <w:tcPr>
            <w:tcW w:w="2179" w:type="dxa"/>
            <w:shd w:val="clear" w:color="auto" w:fill="auto"/>
          </w:tcPr>
          <w:p w:rsidR="00467B94" w:rsidRPr="00467B94" w:rsidRDefault="00467B94" w:rsidP="00467B94">
            <w:pPr>
              <w:ind w:firstLine="0"/>
            </w:pPr>
            <w:r>
              <w:t>Limehouse</w:t>
            </w:r>
          </w:p>
        </w:tc>
        <w:tc>
          <w:tcPr>
            <w:tcW w:w="2180" w:type="dxa"/>
            <w:shd w:val="clear" w:color="auto" w:fill="auto"/>
          </w:tcPr>
          <w:p w:rsidR="00467B94" w:rsidRPr="00467B94" w:rsidRDefault="00467B94" w:rsidP="00467B94">
            <w:pPr>
              <w:ind w:firstLine="0"/>
            </w:pPr>
            <w:r>
              <w:t>Long</w:t>
            </w:r>
          </w:p>
        </w:tc>
      </w:tr>
      <w:tr w:rsidR="00467B94" w:rsidRPr="00467B94" w:rsidTr="00467B94">
        <w:tc>
          <w:tcPr>
            <w:tcW w:w="2179" w:type="dxa"/>
            <w:shd w:val="clear" w:color="auto" w:fill="auto"/>
          </w:tcPr>
          <w:p w:rsidR="00467B94" w:rsidRPr="00467B94" w:rsidRDefault="00467B94" w:rsidP="00467B94">
            <w:pPr>
              <w:ind w:firstLine="0"/>
            </w:pPr>
            <w:r>
              <w:t>Lowe</w:t>
            </w:r>
          </w:p>
        </w:tc>
        <w:tc>
          <w:tcPr>
            <w:tcW w:w="2179" w:type="dxa"/>
            <w:shd w:val="clear" w:color="auto" w:fill="auto"/>
          </w:tcPr>
          <w:p w:rsidR="00467B94" w:rsidRPr="00467B94" w:rsidRDefault="00467B94" w:rsidP="00467B94">
            <w:pPr>
              <w:ind w:firstLine="0"/>
            </w:pPr>
            <w:r>
              <w:t>Lucas</w:t>
            </w:r>
          </w:p>
        </w:tc>
        <w:tc>
          <w:tcPr>
            <w:tcW w:w="2180" w:type="dxa"/>
            <w:shd w:val="clear" w:color="auto" w:fill="auto"/>
          </w:tcPr>
          <w:p w:rsidR="00467B94" w:rsidRPr="00467B94" w:rsidRDefault="00467B94" w:rsidP="00467B94">
            <w:pPr>
              <w:ind w:firstLine="0"/>
            </w:pPr>
            <w:r>
              <w:t>Mack</w:t>
            </w:r>
          </w:p>
        </w:tc>
      </w:tr>
      <w:tr w:rsidR="00467B94" w:rsidRPr="00467B94" w:rsidTr="00467B94">
        <w:tc>
          <w:tcPr>
            <w:tcW w:w="2179" w:type="dxa"/>
            <w:shd w:val="clear" w:color="auto" w:fill="auto"/>
          </w:tcPr>
          <w:p w:rsidR="00467B94" w:rsidRPr="00467B94" w:rsidRDefault="00467B94" w:rsidP="00467B94">
            <w:pPr>
              <w:ind w:firstLine="0"/>
            </w:pPr>
            <w:r>
              <w:t>McCoy</w:t>
            </w:r>
          </w:p>
        </w:tc>
        <w:tc>
          <w:tcPr>
            <w:tcW w:w="2179" w:type="dxa"/>
            <w:shd w:val="clear" w:color="auto" w:fill="auto"/>
          </w:tcPr>
          <w:p w:rsidR="00467B94" w:rsidRPr="00467B94" w:rsidRDefault="00467B94" w:rsidP="00467B94">
            <w:pPr>
              <w:ind w:firstLine="0"/>
            </w:pPr>
            <w:r>
              <w:t>McEachern</w:t>
            </w:r>
          </w:p>
        </w:tc>
        <w:tc>
          <w:tcPr>
            <w:tcW w:w="2180" w:type="dxa"/>
            <w:shd w:val="clear" w:color="auto" w:fill="auto"/>
          </w:tcPr>
          <w:p w:rsidR="00467B94" w:rsidRPr="00467B94" w:rsidRDefault="00467B94" w:rsidP="00467B94">
            <w:pPr>
              <w:ind w:firstLine="0"/>
            </w:pPr>
            <w:r>
              <w:t>M. S. McLeod</w:t>
            </w:r>
          </w:p>
        </w:tc>
      </w:tr>
      <w:tr w:rsidR="00467B94" w:rsidRPr="00467B94" w:rsidTr="00467B94">
        <w:tc>
          <w:tcPr>
            <w:tcW w:w="2179" w:type="dxa"/>
            <w:shd w:val="clear" w:color="auto" w:fill="auto"/>
          </w:tcPr>
          <w:p w:rsidR="00467B94" w:rsidRPr="00467B94" w:rsidRDefault="00467B94" w:rsidP="00467B94">
            <w:pPr>
              <w:ind w:firstLine="0"/>
            </w:pPr>
            <w:r>
              <w:t>W. J. McLeod</w:t>
            </w:r>
          </w:p>
        </w:tc>
        <w:tc>
          <w:tcPr>
            <w:tcW w:w="2179" w:type="dxa"/>
            <w:shd w:val="clear" w:color="auto" w:fill="auto"/>
          </w:tcPr>
          <w:p w:rsidR="00467B94" w:rsidRPr="00467B94" w:rsidRDefault="00467B94" w:rsidP="00467B94">
            <w:pPr>
              <w:ind w:firstLine="0"/>
            </w:pPr>
            <w:r>
              <w:t>D. C. Moss</w:t>
            </w:r>
          </w:p>
        </w:tc>
        <w:tc>
          <w:tcPr>
            <w:tcW w:w="2180" w:type="dxa"/>
            <w:shd w:val="clear" w:color="auto" w:fill="auto"/>
          </w:tcPr>
          <w:p w:rsidR="00467B94" w:rsidRPr="00467B94" w:rsidRDefault="00467B94" w:rsidP="00467B94">
            <w:pPr>
              <w:ind w:firstLine="0"/>
            </w:pPr>
            <w:r>
              <w:t>V. S. Moss</w:t>
            </w:r>
          </w:p>
        </w:tc>
      </w:tr>
      <w:tr w:rsidR="00467B94" w:rsidRPr="00467B94" w:rsidTr="00467B94">
        <w:tc>
          <w:tcPr>
            <w:tcW w:w="2179" w:type="dxa"/>
            <w:shd w:val="clear" w:color="auto" w:fill="auto"/>
          </w:tcPr>
          <w:p w:rsidR="00467B94" w:rsidRPr="00467B94" w:rsidRDefault="00467B94" w:rsidP="00467B94">
            <w:pPr>
              <w:ind w:firstLine="0"/>
            </w:pPr>
            <w:r>
              <w:t>Munnerlyn</w:t>
            </w:r>
          </w:p>
        </w:tc>
        <w:tc>
          <w:tcPr>
            <w:tcW w:w="2179" w:type="dxa"/>
            <w:shd w:val="clear" w:color="auto" w:fill="auto"/>
          </w:tcPr>
          <w:p w:rsidR="00467B94" w:rsidRPr="00467B94" w:rsidRDefault="00467B94" w:rsidP="00467B94">
            <w:pPr>
              <w:ind w:firstLine="0"/>
            </w:pPr>
            <w:r>
              <w:t>Murphy</w:t>
            </w:r>
          </w:p>
        </w:tc>
        <w:tc>
          <w:tcPr>
            <w:tcW w:w="2180" w:type="dxa"/>
            <w:shd w:val="clear" w:color="auto" w:fill="auto"/>
          </w:tcPr>
          <w:p w:rsidR="00467B94" w:rsidRPr="00467B94" w:rsidRDefault="00467B94" w:rsidP="00467B94">
            <w:pPr>
              <w:ind w:firstLine="0"/>
            </w:pPr>
            <w:r>
              <w:t>Nanney</w:t>
            </w:r>
          </w:p>
        </w:tc>
      </w:tr>
      <w:tr w:rsidR="00467B94" w:rsidRPr="00467B94" w:rsidTr="00467B94">
        <w:tc>
          <w:tcPr>
            <w:tcW w:w="2179" w:type="dxa"/>
            <w:shd w:val="clear" w:color="auto" w:fill="auto"/>
          </w:tcPr>
          <w:p w:rsidR="00467B94" w:rsidRPr="00467B94" w:rsidRDefault="00467B94" w:rsidP="00467B94">
            <w:pPr>
              <w:ind w:firstLine="0"/>
            </w:pPr>
            <w:r>
              <w:t>Newton</w:t>
            </w:r>
          </w:p>
        </w:tc>
        <w:tc>
          <w:tcPr>
            <w:tcW w:w="2179" w:type="dxa"/>
            <w:shd w:val="clear" w:color="auto" w:fill="auto"/>
          </w:tcPr>
          <w:p w:rsidR="00467B94" w:rsidRPr="00467B94" w:rsidRDefault="00467B94" w:rsidP="00467B94">
            <w:pPr>
              <w:ind w:firstLine="0"/>
            </w:pPr>
            <w:r>
              <w:t>Norman</w:t>
            </w:r>
          </w:p>
        </w:tc>
        <w:tc>
          <w:tcPr>
            <w:tcW w:w="2180" w:type="dxa"/>
            <w:shd w:val="clear" w:color="auto" w:fill="auto"/>
          </w:tcPr>
          <w:p w:rsidR="00467B94" w:rsidRPr="00467B94" w:rsidRDefault="00467B94" w:rsidP="00467B94">
            <w:pPr>
              <w:ind w:firstLine="0"/>
            </w:pPr>
            <w:r>
              <w:t>Ott</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Robinson-Simpson</w:t>
            </w:r>
          </w:p>
        </w:tc>
      </w:tr>
      <w:tr w:rsidR="00467B94" w:rsidRPr="00467B94" w:rsidTr="00467B94">
        <w:tc>
          <w:tcPr>
            <w:tcW w:w="2179" w:type="dxa"/>
            <w:shd w:val="clear" w:color="auto" w:fill="auto"/>
          </w:tcPr>
          <w:p w:rsidR="00467B94" w:rsidRPr="00467B94" w:rsidRDefault="00467B94" w:rsidP="00467B94">
            <w:pPr>
              <w:ind w:firstLine="0"/>
            </w:pPr>
            <w:r>
              <w:t>Ryhal</w:t>
            </w:r>
          </w:p>
        </w:tc>
        <w:tc>
          <w:tcPr>
            <w:tcW w:w="2179" w:type="dxa"/>
            <w:shd w:val="clear" w:color="auto" w:fill="auto"/>
          </w:tcPr>
          <w:p w:rsidR="00467B94" w:rsidRPr="00467B94" w:rsidRDefault="00467B94" w:rsidP="00467B94">
            <w:pPr>
              <w:ind w:firstLine="0"/>
            </w:pPr>
            <w:r>
              <w:t>Sabb</w:t>
            </w:r>
          </w:p>
        </w:tc>
        <w:tc>
          <w:tcPr>
            <w:tcW w:w="2180" w:type="dxa"/>
            <w:shd w:val="clear" w:color="auto" w:fill="auto"/>
          </w:tcPr>
          <w:p w:rsidR="00467B94" w:rsidRPr="00467B94" w:rsidRDefault="00467B94" w:rsidP="00467B94">
            <w:pPr>
              <w:ind w:firstLine="0"/>
            </w:pPr>
            <w:r>
              <w:t>Sandifer</w:t>
            </w:r>
          </w:p>
        </w:tc>
      </w:tr>
      <w:tr w:rsidR="00467B94" w:rsidRPr="00467B94" w:rsidTr="00467B94">
        <w:tc>
          <w:tcPr>
            <w:tcW w:w="2179" w:type="dxa"/>
            <w:shd w:val="clear" w:color="auto" w:fill="auto"/>
          </w:tcPr>
          <w:p w:rsidR="00467B94" w:rsidRPr="00467B94" w:rsidRDefault="00467B94" w:rsidP="00467B94">
            <w:pPr>
              <w:ind w:firstLine="0"/>
            </w:pPr>
            <w:r>
              <w:t>Sellers</w:t>
            </w:r>
          </w:p>
        </w:tc>
        <w:tc>
          <w:tcPr>
            <w:tcW w:w="2179" w:type="dxa"/>
            <w:shd w:val="clear" w:color="auto" w:fill="auto"/>
          </w:tcPr>
          <w:p w:rsidR="00467B94" w:rsidRPr="00467B94" w:rsidRDefault="00467B94" w:rsidP="00467B94">
            <w:pPr>
              <w:ind w:firstLine="0"/>
            </w:pPr>
            <w:r>
              <w:t>Simrill</w:t>
            </w:r>
          </w:p>
        </w:tc>
        <w:tc>
          <w:tcPr>
            <w:tcW w:w="2180" w:type="dxa"/>
            <w:shd w:val="clear" w:color="auto" w:fill="auto"/>
          </w:tcPr>
          <w:p w:rsidR="00467B94" w:rsidRPr="00467B94" w:rsidRDefault="00467B94" w:rsidP="00467B94">
            <w:pPr>
              <w:ind w:firstLine="0"/>
            </w:pPr>
            <w:r>
              <w:t>Skelton</w:t>
            </w:r>
          </w:p>
        </w:tc>
      </w:tr>
      <w:tr w:rsidR="00467B94" w:rsidRPr="00467B94" w:rsidTr="00467B94">
        <w:tc>
          <w:tcPr>
            <w:tcW w:w="2179" w:type="dxa"/>
            <w:shd w:val="clear" w:color="auto" w:fill="auto"/>
          </w:tcPr>
          <w:p w:rsidR="00467B94" w:rsidRPr="00467B94" w:rsidRDefault="00467B94" w:rsidP="00467B94">
            <w:pPr>
              <w:ind w:firstLine="0"/>
            </w:pPr>
            <w:r>
              <w:t>G. M. Smith</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Southard</w:t>
            </w:r>
          </w:p>
        </w:tc>
        <w:tc>
          <w:tcPr>
            <w:tcW w:w="2180" w:type="dxa"/>
            <w:shd w:val="clear" w:color="auto" w:fill="auto"/>
          </w:tcPr>
          <w:p w:rsidR="00467B94" w:rsidRPr="00467B94" w:rsidRDefault="00467B94" w:rsidP="00467B94">
            <w:pPr>
              <w:ind w:firstLine="0"/>
            </w:pPr>
            <w:r>
              <w:t>Spires</w:t>
            </w:r>
          </w:p>
        </w:tc>
      </w:tr>
      <w:tr w:rsidR="00467B94" w:rsidRPr="00467B94" w:rsidTr="00467B94">
        <w:tc>
          <w:tcPr>
            <w:tcW w:w="2179" w:type="dxa"/>
            <w:shd w:val="clear" w:color="auto" w:fill="auto"/>
          </w:tcPr>
          <w:p w:rsidR="00467B94" w:rsidRPr="00467B94" w:rsidRDefault="00467B94" w:rsidP="00467B94">
            <w:pPr>
              <w:ind w:firstLine="0"/>
            </w:pPr>
            <w:r>
              <w:t>Stavrinakis</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ind w:firstLine="0"/>
            </w:pPr>
            <w:r>
              <w:t>Taylor</w:t>
            </w:r>
          </w:p>
        </w:tc>
        <w:tc>
          <w:tcPr>
            <w:tcW w:w="2179" w:type="dxa"/>
            <w:shd w:val="clear" w:color="auto" w:fill="auto"/>
          </w:tcPr>
          <w:p w:rsidR="00467B94" w:rsidRPr="00467B94" w:rsidRDefault="00467B94" w:rsidP="00467B94">
            <w:pPr>
              <w:ind w:firstLine="0"/>
            </w:pPr>
            <w:r>
              <w:t>Toole</w:t>
            </w:r>
          </w:p>
        </w:tc>
        <w:tc>
          <w:tcPr>
            <w:tcW w:w="2180" w:type="dxa"/>
            <w:shd w:val="clear" w:color="auto" w:fill="auto"/>
          </w:tcPr>
          <w:p w:rsidR="00467B94" w:rsidRPr="00467B94" w:rsidRDefault="00467B94" w:rsidP="00467B94">
            <w:pPr>
              <w:ind w:firstLine="0"/>
            </w:pPr>
            <w:r>
              <w:t>Weeks</w:t>
            </w:r>
          </w:p>
        </w:tc>
      </w:tr>
      <w:tr w:rsidR="00467B94" w:rsidRPr="00467B94" w:rsidTr="00467B94">
        <w:tc>
          <w:tcPr>
            <w:tcW w:w="2179" w:type="dxa"/>
            <w:shd w:val="clear" w:color="auto" w:fill="auto"/>
          </w:tcPr>
          <w:p w:rsidR="00467B94" w:rsidRPr="00467B94" w:rsidRDefault="00467B94" w:rsidP="00467B94">
            <w:pPr>
              <w:keepNext/>
              <w:ind w:firstLine="0"/>
            </w:pPr>
            <w:r>
              <w:t>Wells</w:t>
            </w:r>
          </w:p>
        </w:tc>
        <w:tc>
          <w:tcPr>
            <w:tcW w:w="2179" w:type="dxa"/>
            <w:shd w:val="clear" w:color="auto" w:fill="auto"/>
          </w:tcPr>
          <w:p w:rsidR="00467B94" w:rsidRPr="00467B94" w:rsidRDefault="00467B94" w:rsidP="00467B94">
            <w:pPr>
              <w:keepNext/>
              <w:ind w:firstLine="0"/>
            </w:pPr>
            <w:r>
              <w:t>White</w:t>
            </w:r>
          </w:p>
        </w:tc>
        <w:tc>
          <w:tcPr>
            <w:tcW w:w="2180" w:type="dxa"/>
            <w:shd w:val="clear" w:color="auto" w:fill="auto"/>
          </w:tcPr>
          <w:p w:rsidR="00467B94" w:rsidRPr="00467B94" w:rsidRDefault="00467B94" w:rsidP="00467B94">
            <w:pPr>
              <w:keepNext/>
              <w:ind w:firstLine="0"/>
            </w:pPr>
            <w:r>
              <w:t>Whitmire</w:t>
            </w:r>
          </w:p>
        </w:tc>
      </w:tr>
      <w:tr w:rsidR="00467B94" w:rsidRPr="00467B94" w:rsidTr="00467B94">
        <w:tc>
          <w:tcPr>
            <w:tcW w:w="2179" w:type="dxa"/>
            <w:shd w:val="clear" w:color="auto" w:fill="auto"/>
          </w:tcPr>
          <w:p w:rsidR="00467B94" w:rsidRPr="00467B94" w:rsidRDefault="00467B94" w:rsidP="00467B94">
            <w:pPr>
              <w:keepNext/>
              <w:ind w:firstLine="0"/>
            </w:pPr>
            <w:r>
              <w:t>Williams</w:t>
            </w:r>
          </w:p>
        </w:tc>
        <w:tc>
          <w:tcPr>
            <w:tcW w:w="2179" w:type="dxa"/>
            <w:shd w:val="clear" w:color="auto" w:fill="auto"/>
          </w:tcPr>
          <w:p w:rsidR="00467B94" w:rsidRPr="00467B94" w:rsidRDefault="00467B94" w:rsidP="00467B94">
            <w:pPr>
              <w:keepNext/>
              <w:ind w:firstLine="0"/>
            </w:pPr>
            <w:r>
              <w:t>Willis</w:t>
            </w: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Total--101</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467B94" w:rsidRDefault="00467B94" w:rsidP="00467B94"/>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 xml:space="preserve">So, the Joint Resolution was read the second time and ordered to third reading.  </w:t>
      </w:r>
    </w:p>
    <w:p w:rsidR="00467B94" w:rsidRDefault="00467B94" w:rsidP="00467B94"/>
    <w:p w:rsidR="00467B94" w:rsidRDefault="00467B94" w:rsidP="00467B94">
      <w:pPr>
        <w:keepNext/>
        <w:jc w:val="center"/>
        <w:rPr>
          <w:b/>
        </w:rPr>
      </w:pPr>
      <w:r w:rsidRPr="00467B94">
        <w:rPr>
          <w:b/>
        </w:rPr>
        <w:t>H. 3766--ORDERED TO THIRD READING</w:t>
      </w:r>
    </w:p>
    <w:p w:rsidR="00467B94" w:rsidRDefault="00467B94" w:rsidP="00467B94">
      <w:pPr>
        <w:keepNext/>
      </w:pPr>
      <w:r>
        <w:t>The following Joint Resolution was taken up:</w:t>
      </w:r>
    </w:p>
    <w:p w:rsidR="00467B94" w:rsidRDefault="00467B94" w:rsidP="00467B94">
      <w:pPr>
        <w:keepNext/>
      </w:pPr>
      <w:bookmarkStart w:id="152" w:name="include_clip_start_349"/>
      <w:bookmarkEnd w:id="152"/>
    </w:p>
    <w:p w:rsidR="00467B94" w:rsidRDefault="00467B94" w:rsidP="00467B94">
      <w:r>
        <w:t>H. 3766 -- Reps. J. E. Smith, Sottile, Harrell and Limehouse: A JOINT RESOLUTION TO DIRECT A TRANSFER TO REPLENISH THE ACCOUNTS THAT WERE USED TO FUND EMERGENCY REPAIRS TO THE USS LAFFEY; TO GRANT THE PATRIOTS POINT DEVELOPMENT AUTHORITY A THREE-YEAR PERIOD, BEGINNING ON MAY 1, 2014, DURING WHICH IT SHALL MAKE INTEREST-ONLY PAYMENTS ON THE AMOUNT USED TO REPLENISH THE ORIGINAL SOURCE ACCOUNTS AT AN INTEREST RATE AND TERMS TO BE DETERMINED BY THE OFFICE OF THE STATE TREASURER; AND BEGINNING MAY 1, 2017, TO REQUIRE THE PATRIOTS POINT DEVELOPMENT AUTHORITY TO COMMENCE ANNUAL PAYMENTS OF $400,000 UNTIL MAY 1, 2028, AT WHICH TIME A FINAL PAYMENT OF $6,068,867.72 SHALL BECOME DUE AND PAYABLE.</w:t>
      </w:r>
    </w:p>
    <w:p w:rsidR="00467B94" w:rsidRDefault="00467B94" w:rsidP="00467B94">
      <w:bookmarkStart w:id="153" w:name="include_clip_end_349"/>
      <w:bookmarkEnd w:id="153"/>
    </w:p>
    <w:p w:rsidR="00467B94" w:rsidRDefault="00467B94" w:rsidP="00467B94">
      <w:r>
        <w:t>Rep. J. E. SMITH explained the Joint Resolution.</w:t>
      </w:r>
    </w:p>
    <w:p w:rsidR="00467B94" w:rsidRDefault="00467B94" w:rsidP="00467B94"/>
    <w:p w:rsidR="00467B94" w:rsidRDefault="00467B94" w:rsidP="00467B94">
      <w:r>
        <w:t xml:space="preserve">The yeas and nays were taken resulting as follows: </w:t>
      </w:r>
    </w:p>
    <w:p w:rsidR="00467B94" w:rsidRDefault="00467B94" w:rsidP="00467B94">
      <w:pPr>
        <w:jc w:val="center"/>
      </w:pPr>
      <w:r>
        <w:t xml:space="preserve"> </w:t>
      </w:r>
      <w:bookmarkStart w:id="154" w:name="vote_start351"/>
      <w:bookmarkEnd w:id="154"/>
      <w:r>
        <w:t>Yeas 109; Nays 0</w:t>
      </w:r>
    </w:p>
    <w:p w:rsidR="00467B94" w:rsidRDefault="00467B94" w:rsidP="00467B94">
      <w:pPr>
        <w:jc w:val="center"/>
      </w:pPr>
    </w:p>
    <w:p w:rsidR="00467B94" w:rsidRDefault="00467B94" w:rsidP="00467B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67B94" w:rsidRPr="00467B94" w:rsidTr="00467B94">
        <w:tc>
          <w:tcPr>
            <w:tcW w:w="2179" w:type="dxa"/>
            <w:shd w:val="clear" w:color="auto" w:fill="auto"/>
          </w:tcPr>
          <w:p w:rsidR="00467B94" w:rsidRPr="00467B94" w:rsidRDefault="00467B94" w:rsidP="00467B94">
            <w:pPr>
              <w:keepNext/>
              <w:ind w:firstLine="0"/>
            </w:pPr>
            <w:r>
              <w:t>Allison</w:t>
            </w:r>
          </w:p>
        </w:tc>
        <w:tc>
          <w:tcPr>
            <w:tcW w:w="2179" w:type="dxa"/>
            <w:shd w:val="clear" w:color="auto" w:fill="auto"/>
          </w:tcPr>
          <w:p w:rsidR="00467B94" w:rsidRPr="00467B94" w:rsidRDefault="00467B94" w:rsidP="00467B94">
            <w:pPr>
              <w:keepNext/>
              <w:ind w:firstLine="0"/>
            </w:pPr>
            <w:r>
              <w:t>Anderson</w:t>
            </w:r>
          </w:p>
        </w:tc>
        <w:tc>
          <w:tcPr>
            <w:tcW w:w="2180" w:type="dxa"/>
            <w:shd w:val="clear" w:color="auto" w:fill="auto"/>
          </w:tcPr>
          <w:p w:rsidR="00467B94" w:rsidRPr="00467B94" w:rsidRDefault="00467B94" w:rsidP="00467B94">
            <w:pPr>
              <w:keepNext/>
              <w:ind w:firstLine="0"/>
            </w:pPr>
            <w:r>
              <w:t>Atwater</w:t>
            </w:r>
          </w:p>
        </w:tc>
      </w:tr>
      <w:tr w:rsidR="00467B94" w:rsidRPr="00467B94" w:rsidTr="00467B94">
        <w:tc>
          <w:tcPr>
            <w:tcW w:w="2179" w:type="dxa"/>
            <w:shd w:val="clear" w:color="auto" w:fill="auto"/>
          </w:tcPr>
          <w:p w:rsidR="00467B94" w:rsidRPr="00467B94" w:rsidRDefault="00467B94" w:rsidP="00467B94">
            <w:pPr>
              <w:ind w:firstLine="0"/>
            </w:pPr>
            <w:r>
              <w:t>Bales</w:t>
            </w:r>
          </w:p>
        </w:tc>
        <w:tc>
          <w:tcPr>
            <w:tcW w:w="2179" w:type="dxa"/>
            <w:shd w:val="clear" w:color="auto" w:fill="auto"/>
          </w:tcPr>
          <w:p w:rsidR="00467B94" w:rsidRPr="00467B94" w:rsidRDefault="00467B94" w:rsidP="00467B94">
            <w:pPr>
              <w:ind w:firstLine="0"/>
            </w:pPr>
            <w:r>
              <w:t>Bannister</w:t>
            </w:r>
          </w:p>
        </w:tc>
        <w:tc>
          <w:tcPr>
            <w:tcW w:w="2180" w:type="dxa"/>
            <w:shd w:val="clear" w:color="auto" w:fill="auto"/>
          </w:tcPr>
          <w:p w:rsidR="00467B94" w:rsidRPr="00467B94" w:rsidRDefault="00467B94" w:rsidP="00467B94">
            <w:pPr>
              <w:ind w:firstLine="0"/>
            </w:pPr>
            <w:r>
              <w:t>Barfield</w:t>
            </w:r>
          </w:p>
        </w:tc>
      </w:tr>
      <w:tr w:rsidR="00467B94" w:rsidRPr="00467B94" w:rsidTr="00467B94">
        <w:tc>
          <w:tcPr>
            <w:tcW w:w="2179" w:type="dxa"/>
            <w:shd w:val="clear" w:color="auto" w:fill="auto"/>
          </w:tcPr>
          <w:p w:rsidR="00467B94" w:rsidRPr="00467B94" w:rsidRDefault="00467B94" w:rsidP="00467B94">
            <w:pPr>
              <w:ind w:firstLine="0"/>
            </w:pPr>
            <w:r>
              <w:t>Bernstein</w:t>
            </w:r>
          </w:p>
        </w:tc>
        <w:tc>
          <w:tcPr>
            <w:tcW w:w="2179" w:type="dxa"/>
            <w:shd w:val="clear" w:color="auto" w:fill="auto"/>
          </w:tcPr>
          <w:p w:rsidR="00467B94" w:rsidRPr="00467B94" w:rsidRDefault="00467B94" w:rsidP="00467B94">
            <w:pPr>
              <w:ind w:firstLine="0"/>
            </w:pPr>
            <w:r>
              <w:t>Bingham</w:t>
            </w:r>
          </w:p>
        </w:tc>
        <w:tc>
          <w:tcPr>
            <w:tcW w:w="2180" w:type="dxa"/>
            <w:shd w:val="clear" w:color="auto" w:fill="auto"/>
          </w:tcPr>
          <w:p w:rsidR="00467B94" w:rsidRPr="00467B94" w:rsidRDefault="00467B94" w:rsidP="00467B94">
            <w:pPr>
              <w:ind w:firstLine="0"/>
            </w:pPr>
            <w:r>
              <w:t>Bowen</w:t>
            </w:r>
          </w:p>
        </w:tc>
      </w:tr>
      <w:tr w:rsidR="00467B94" w:rsidRPr="00467B94" w:rsidTr="00467B94">
        <w:tc>
          <w:tcPr>
            <w:tcW w:w="2179" w:type="dxa"/>
            <w:shd w:val="clear" w:color="auto" w:fill="auto"/>
          </w:tcPr>
          <w:p w:rsidR="00467B94" w:rsidRPr="00467B94" w:rsidRDefault="00467B94" w:rsidP="00467B94">
            <w:pPr>
              <w:ind w:firstLine="0"/>
            </w:pPr>
            <w:r>
              <w:t>Bowers</w:t>
            </w:r>
          </w:p>
        </w:tc>
        <w:tc>
          <w:tcPr>
            <w:tcW w:w="2179" w:type="dxa"/>
            <w:shd w:val="clear" w:color="auto" w:fill="auto"/>
          </w:tcPr>
          <w:p w:rsidR="00467B94" w:rsidRPr="00467B94" w:rsidRDefault="00467B94" w:rsidP="00467B94">
            <w:pPr>
              <w:ind w:firstLine="0"/>
            </w:pPr>
            <w:r>
              <w:t>G. A. Brown</w:t>
            </w:r>
          </w:p>
        </w:tc>
        <w:tc>
          <w:tcPr>
            <w:tcW w:w="2180" w:type="dxa"/>
            <w:shd w:val="clear" w:color="auto" w:fill="auto"/>
          </w:tcPr>
          <w:p w:rsidR="00467B94" w:rsidRPr="00467B94" w:rsidRDefault="00467B94" w:rsidP="00467B94">
            <w:pPr>
              <w:ind w:firstLine="0"/>
            </w:pPr>
            <w:r>
              <w:t>R. L. Brown</w:t>
            </w:r>
          </w:p>
        </w:tc>
      </w:tr>
      <w:tr w:rsidR="00467B94" w:rsidRPr="00467B94" w:rsidTr="00467B94">
        <w:tc>
          <w:tcPr>
            <w:tcW w:w="2179" w:type="dxa"/>
            <w:shd w:val="clear" w:color="auto" w:fill="auto"/>
          </w:tcPr>
          <w:p w:rsidR="00467B94" w:rsidRPr="00467B94" w:rsidRDefault="00467B94" w:rsidP="00467B94">
            <w:pPr>
              <w:ind w:firstLine="0"/>
            </w:pPr>
            <w:r>
              <w:t>Burns</w:t>
            </w:r>
          </w:p>
        </w:tc>
        <w:tc>
          <w:tcPr>
            <w:tcW w:w="2179" w:type="dxa"/>
            <w:shd w:val="clear" w:color="auto" w:fill="auto"/>
          </w:tcPr>
          <w:p w:rsidR="00467B94" w:rsidRPr="00467B94" w:rsidRDefault="00467B94" w:rsidP="00467B94">
            <w:pPr>
              <w:ind w:firstLine="0"/>
            </w:pPr>
            <w:r>
              <w:t>Chumley</w:t>
            </w:r>
          </w:p>
        </w:tc>
        <w:tc>
          <w:tcPr>
            <w:tcW w:w="2180" w:type="dxa"/>
            <w:shd w:val="clear" w:color="auto" w:fill="auto"/>
          </w:tcPr>
          <w:p w:rsidR="00467B94" w:rsidRPr="00467B94" w:rsidRDefault="00467B94" w:rsidP="00467B94">
            <w:pPr>
              <w:ind w:firstLine="0"/>
            </w:pPr>
            <w:r>
              <w:t>Clemmons</w:t>
            </w:r>
          </w:p>
        </w:tc>
      </w:tr>
      <w:tr w:rsidR="00467B94" w:rsidRPr="00467B94" w:rsidTr="00467B94">
        <w:tc>
          <w:tcPr>
            <w:tcW w:w="2179" w:type="dxa"/>
            <w:shd w:val="clear" w:color="auto" w:fill="auto"/>
          </w:tcPr>
          <w:p w:rsidR="00467B94" w:rsidRPr="00467B94" w:rsidRDefault="00467B94" w:rsidP="00467B94">
            <w:pPr>
              <w:ind w:firstLine="0"/>
            </w:pPr>
            <w:r>
              <w:t>Clyburn</w:t>
            </w:r>
          </w:p>
        </w:tc>
        <w:tc>
          <w:tcPr>
            <w:tcW w:w="2179" w:type="dxa"/>
            <w:shd w:val="clear" w:color="auto" w:fill="auto"/>
          </w:tcPr>
          <w:p w:rsidR="00467B94" w:rsidRPr="00467B94" w:rsidRDefault="00467B94" w:rsidP="00467B94">
            <w:pPr>
              <w:ind w:firstLine="0"/>
            </w:pPr>
            <w:r>
              <w:t>Cobb-Hunter</w:t>
            </w:r>
          </w:p>
        </w:tc>
        <w:tc>
          <w:tcPr>
            <w:tcW w:w="2180" w:type="dxa"/>
            <w:shd w:val="clear" w:color="auto" w:fill="auto"/>
          </w:tcPr>
          <w:p w:rsidR="00467B94" w:rsidRPr="00467B94" w:rsidRDefault="00467B94" w:rsidP="00467B94">
            <w:pPr>
              <w:ind w:firstLine="0"/>
            </w:pPr>
            <w:r>
              <w:t>Cole</w:t>
            </w:r>
          </w:p>
        </w:tc>
      </w:tr>
      <w:tr w:rsidR="00467B94" w:rsidRPr="00467B94" w:rsidTr="00467B94">
        <w:tc>
          <w:tcPr>
            <w:tcW w:w="2179" w:type="dxa"/>
            <w:shd w:val="clear" w:color="auto" w:fill="auto"/>
          </w:tcPr>
          <w:p w:rsidR="00467B94" w:rsidRPr="00467B94" w:rsidRDefault="00467B94" w:rsidP="00467B94">
            <w:pPr>
              <w:ind w:firstLine="0"/>
            </w:pPr>
            <w:r>
              <w:t>H. A. Crawford</w:t>
            </w:r>
          </w:p>
        </w:tc>
        <w:tc>
          <w:tcPr>
            <w:tcW w:w="2179" w:type="dxa"/>
            <w:shd w:val="clear" w:color="auto" w:fill="auto"/>
          </w:tcPr>
          <w:p w:rsidR="00467B94" w:rsidRPr="00467B94" w:rsidRDefault="00467B94" w:rsidP="00467B94">
            <w:pPr>
              <w:ind w:firstLine="0"/>
            </w:pPr>
            <w:r>
              <w:t>K. R. Crawford</w:t>
            </w:r>
          </w:p>
        </w:tc>
        <w:tc>
          <w:tcPr>
            <w:tcW w:w="2180" w:type="dxa"/>
            <w:shd w:val="clear" w:color="auto" w:fill="auto"/>
          </w:tcPr>
          <w:p w:rsidR="00467B94" w:rsidRPr="00467B94" w:rsidRDefault="00467B94" w:rsidP="00467B94">
            <w:pPr>
              <w:ind w:firstLine="0"/>
            </w:pPr>
            <w:r>
              <w:t>Crosby</w:t>
            </w:r>
          </w:p>
        </w:tc>
      </w:tr>
      <w:tr w:rsidR="00467B94" w:rsidRPr="00467B94" w:rsidTr="00467B94">
        <w:tc>
          <w:tcPr>
            <w:tcW w:w="2179" w:type="dxa"/>
            <w:shd w:val="clear" w:color="auto" w:fill="auto"/>
          </w:tcPr>
          <w:p w:rsidR="00467B94" w:rsidRPr="00467B94" w:rsidRDefault="00467B94" w:rsidP="00467B94">
            <w:pPr>
              <w:ind w:firstLine="0"/>
            </w:pPr>
            <w:r>
              <w:t>Daning</w:t>
            </w:r>
          </w:p>
        </w:tc>
        <w:tc>
          <w:tcPr>
            <w:tcW w:w="2179" w:type="dxa"/>
            <w:shd w:val="clear" w:color="auto" w:fill="auto"/>
          </w:tcPr>
          <w:p w:rsidR="00467B94" w:rsidRPr="00467B94" w:rsidRDefault="00467B94" w:rsidP="00467B94">
            <w:pPr>
              <w:ind w:firstLine="0"/>
            </w:pPr>
            <w:r>
              <w:t>Delleney</w:t>
            </w:r>
          </w:p>
        </w:tc>
        <w:tc>
          <w:tcPr>
            <w:tcW w:w="2180" w:type="dxa"/>
            <w:shd w:val="clear" w:color="auto" w:fill="auto"/>
          </w:tcPr>
          <w:p w:rsidR="00467B94" w:rsidRPr="00467B94" w:rsidRDefault="00467B94" w:rsidP="00467B94">
            <w:pPr>
              <w:ind w:firstLine="0"/>
            </w:pPr>
            <w:r>
              <w:t>Dillard</w:t>
            </w:r>
          </w:p>
        </w:tc>
      </w:tr>
      <w:tr w:rsidR="00467B94" w:rsidRPr="00467B94" w:rsidTr="00467B94">
        <w:tc>
          <w:tcPr>
            <w:tcW w:w="2179" w:type="dxa"/>
            <w:shd w:val="clear" w:color="auto" w:fill="auto"/>
          </w:tcPr>
          <w:p w:rsidR="00467B94" w:rsidRPr="00467B94" w:rsidRDefault="00467B94" w:rsidP="00467B94">
            <w:pPr>
              <w:ind w:firstLine="0"/>
            </w:pPr>
            <w:r>
              <w:t>Douglas</w:t>
            </w:r>
          </w:p>
        </w:tc>
        <w:tc>
          <w:tcPr>
            <w:tcW w:w="2179" w:type="dxa"/>
            <w:shd w:val="clear" w:color="auto" w:fill="auto"/>
          </w:tcPr>
          <w:p w:rsidR="00467B94" w:rsidRPr="00467B94" w:rsidRDefault="00467B94" w:rsidP="00467B94">
            <w:pPr>
              <w:ind w:firstLine="0"/>
            </w:pPr>
            <w:r>
              <w:t>Edge</w:t>
            </w:r>
          </w:p>
        </w:tc>
        <w:tc>
          <w:tcPr>
            <w:tcW w:w="2180" w:type="dxa"/>
            <w:shd w:val="clear" w:color="auto" w:fill="auto"/>
          </w:tcPr>
          <w:p w:rsidR="00467B94" w:rsidRPr="00467B94" w:rsidRDefault="00467B94" w:rsidP="00467B94">
            <w:pPr>
              <w:ind w:firstLine="0"/>
            </w:pPr>
            <w:r>
              <w:t>Erickson</w:t>
            </w:r>
          </w:p>
        </w:tc>
      </w:tr>
      <w:tr w:rsidR="00467B94" w:rsidRPr="00467B94" w:rsidTr="00467B94">
        <w:tc>
          <w:tcPr>
            <w:tcW w:w="2179" w:type="dxa"/>
            <w:shd w:val="clear" w:color="auto" w:fill="auto"/>
          </w:tcPr>
          <w:p w:rsidR="00467B94" w:rsidRPr="00467B94" w:rsidRDefault="00467B94" w:rsidP="00467B94">
            <w:pPr>
              <w:ind w:firstLine="0"/>
            </w:pPr>
            <w:r>
              <w:t>Felder</w:t>
            </w:r>
          </w:p>
        </w:tc>
        <w:tc>
          <w:tcPr>
            <w:tcW w:w="2179" w:type="dxa"/>
            <w:shd w:val="clear" w:color="auto" w:fill="auto"/>
          </w:tcPr>
          <w:p w:rsidR="00467B94" w:rsidRPr="00467B94" w:rsidRDefault="00467B94" w:rsidP="00467B94">
            <w:pPr>
              <w:ind w:firstLine="0"/>
            </w:pPr>
            <w:r>
              <w:t>Finlay</w:t>
            </w:r>
          </w:p>
        </w:tc>
        <w:tc>
          <w:tcPr>
            <w:tcW w:w="2180" w:type="dxa"/>
            <w:shd w:val="clear" w:color="auto" w:fill="auto"/>
          </w:tcPr>
          <w:p w:rsidR="00467B94" w:rsidRPr="00467B94" w:rsidRDefault="00467B94" w:rsidP="00467B94">
            <w:pPr>
              <w:ind w:firstLine="0"/>
            </w:pPr>
            <w:r>
              <w:t>Forrester</w:t>
            </w:r>
          </w:p>
        </w:tc>
      </w:tr>
      <w:tr w:rsidR="00467B94" w:rsidRPr="00467B94" w:rsidTr="00467B94">
        <w:tc>
          <w:tcPr>
            <w:tcW w:w="2179" w:type="dxa"/>
            <w:shd w:val="clear" w:color="auto" w:fill="auto"/>
          </w:tcPr>
          <w:p w:rsidR="00467B94" w:rsidRPr="00467B94" w:rsidRDefault="00467B94" w:rsidP="00467B94">
            <w:pPr>
              <w:ind w:firstLine="0"/>
            </w:pPr>
            <w:r>
              <w:t>Funderburk</w:t>
            </w:r>
          </w:p>
        </w:tc>
        <w:tc>
          <w:tcPr>
            <w:tcW w:w="2179" w:type="dxa"/>
            <w:shd w:val="clear" w:color="auto" w:fill="auto"/>
          </w:tcPr>
          <w:p w:rsidR="00467B94" w:rsidRPr="00467B94" w:rsidRDefault="00467B94" w:rsidP="00467B94">
            <w:pPr>
              <w:ind w:firstLine="0"/>
            </w:pPr>
            <w:r>
              <w:t>Gagnon</w:t>
            </w:r>
          </w:p>
        </w:tc>
        <w:tc>
          <w:tcPr>
            <w:tcW w:w="2180" w:type="dxa"/>
            <w:shd w:val="clear" w:color="auto" w:fill="auto"/>
          </w:tcPr>
          <w:p w:rsidR="00467B94" w:rsidRPr="00467B94" w:rsidRDefault="00467B94" w:rsidP="00467B94">
            <w:pPr>
              <w:ind w:firstLine="0"/>
            </w:pPr>
            <w:r>
              <w:t>Gambrell</w:t>
            </w:r>
          </w:p>
        </w:tc>
      </w:tr>
      <w:tr w:rsidR="00467B94" w:rsidRPr="00467B94" w:rsidTr="00467B94">
        <w:tc>
          <w:tcPr>
            <w:tcW w:w="2179" w:type="dxa"/>
            <w:shd w:val="clear" w:color="auto" w:fill="auto"/>
          </w:tcPr>
          <w:p w:rsidR="00467B94" w:rsidRPr="00467B94" w:rsidRDefault="00467B94" w:rsidP="00467B94">
            <w:pPr>
              <w:ind w:firstLine="0"/>
            </w:pPr>
            <w:r>
              <w:t>George</w:t>
            </w:r>
          </w:p>
        </w:tc>
        <w:tc>
          <w:tcPr>
            <w:tcW w:w="2179" w:type="dxa"/>
            <w:shd w:val="clear" w:color="auto" w:fill="auto"/>
          </w:tcPr>
          <w:p w:rsidR="00467B94" w:rsidRPr="00467B94" w:rsidRDefault="00467B94" w:rsidP="00467B94">
            <w:pPr>
              <w:ind w:firstLine="0"/>
            </w:pPr>
            <w:r>
              <w:t>Gilliard</w:t>
            </w:r>
          </w:p>
        </w:tc>
        <w:tc>
          <w:tcPr>
            <w:tcW w:w="2180" w:type="dxa"/>
            <w:shd w:val="clear" w:color="auto" w:fill="auto"/>
          </w:tcPr>
          <w:p w:rsidR="00467B94" w:rsidRPr="00467B94" w:rsidRDefault="00467B94" w:rsidP="00467B94">
            <w:pPr>
              <w:ind w:firstLine="0"/>
            </w:pPr>
            <w:r>
              <w:t>Goldfinch</w:t>
            </w:r>
          </w:p>
        </w:tc>
      </w:tr>
      <w:tr w:rsidR="00467B94" w:rsidRPr="00467B94" w:rsidTr="00467B94">
        <w:tc>
          <w:tcPr>
            <w:tcW w:w="2179" w:type="dxa"/>
            <w:shd w:val="clear" w:color="auto" w:fill="auto"/>
          </w:tcPr>
          <w:p w:rsidR="00467B94" w:rsidRPr="00467B94" w:rsidRDefault="00467B94" w:rsidP="00467B94">
            <w:pPr>
              <w:ind w:firstLine="0"/>
            </w:pPr>
            <w:r>
              <w:t>Govan</w:t>
            </w:r>
          </w:p>
        </w:tc>
        <w:tc>
          <w:tcPr>
            <w:tcW w:w="2179" w:type="dxa"/>
            <w:shd w:val="clear" w:color="auto" w:fill="auto"/>
          </w:tcPr>
          <w:p w:rsidR="00467B94" w:rsidRPr="00467B94" w:rsidRDefault="00467B94" w:rsidP="00467B94">
            <w:pPr>
              <w:ind w:firstLine="0"/>
            </w:pPr>
            <w:r>
              <w:t>Hamilton</w:t>
            </w:r>
          </w:p>
        </w:tc>
        <w:tc>
          <w:tcPr>
            <w:tcW w:w="2180" w:type="dxa"/>
            <w:shd w:val="clear" w:color="auto" w:fill="auto"/>
          </w:tcPr>
          <w:p w:rsidR="00467B94" w:rsidRPr="00467B94" w:rsidRDefault="00467B94" w:rsidP="00467B94">
            <w:pPr>
              <w:ind w:firstLine="0"/>
            </w:pPr>
            <w:r>
              <w:t>Hardwick</w:t>
            </w:r>
          </w:p>
        </w:tc>
      </w:tr>
      <w:tr w:rsidR="00467B94" w:rsidRPr="00467B94" w:rsidTr="00467B94">
        <w:tc>
          <w:tcPr>
            <w:tcW w:w="2179" w:type="dxa"/>
            <w:shd w:val="clear" w:color="auto" w:fill="auto"/>
          </w:tcPr>
          <w:p w:rsidR="00467B94" w:rsidRPr="00467B94" w:rsidRDefault="00467B94" w:rsidP="00467B94">
            <w:pPr>
              <w:ind w:firstLine="0"/>
            </w:pPr>
            <w:r>
              <w:t>Harrell</w:t>
            </w:r>
          </w:p>
        </w:tc>
        <w:tc>
          <w:tcPr>
            <w:tcW w:w="2179" w:type="dxa"/>
            <w:shd w:val="clear" w:color="auto" w:fill="auto"/>
          </w:tcPr>
          <w:p w:rsidR="00467B94" w:rsidRPr="00467B94" w:rsidRDefault="00467B94" w:rsidP="00467B94">
            <w:pPr>
              <w:ind w:firstLine="0"/>
            </w:pPr>
            <w:r>
              <w:t>Hart</w:t>
            </w:r>
          </w:p>
        </w:tc>
        <w:tc>
          <w:tcPr>
            <w:tcW w:w="2180" w:type="dxa"/>
            <w:shd w:val="clear" w:color="auto" w:fill="auto"/>
          </w:tcPr>
          <w:p w:rsidR="00467B94" w:rsidRPr="00467B94" w:rsidRDefault="00467B94" w:rsidP="00467B94">
            <w:pPr>
              <w:ind w:firstLine="0"/>
            </w:pPr>
            <w:r>
              <w:t>Hayes</w:t>
            </w:r>
          </w:p>
        </w:tc>
      </w:tr>
      <w:tr w:rsidR="00467B94" w:rsidRPr="00467B94" w:rsidTr="00467B94">
        <w:tc>
          <w:tcPr>
            <w:tcW w:w="2179" w:type="dxa"/>
            <w:shd w:val="clear" w:color="auto" w:fill="auto"/>
          </w:tcPr>
          <w:p w:rsidR="00467B94" w:rsidRPr="00467B94" w:rsidRDefault="00467B94" w:rsidP="00467B94">
            <w:pPr>
              <w:ind w:firstLine="0"/>
            </w:pPr>
            <w:r>
              <w:t>Henderson</w:t>
            </w:r>
          </w:p>
        </w:tc>
        <w:tc>
          <w:tcPr>
            <w:tcW w:w="2179" w:type="dxa"/>
            <w:shd w:val="clear" w:color="auto" w:fill="auto"/>
          </w:tcPr>
          <w:p w:rsidR="00467B94" w:rsidRPr="00467B94" w:rsidRDefault="00467B94" w:rsidP="00467B94">
            <w:pPr>
              <w:ind w:firstLine="0"/>
            </w:pPr>
            <w:r>
              <w:t>Herbkersman</w:t>
            </w:r>
          </w:p>
        </w:tc>
        <w:tc>
          <w:tcPr>
            <w:tcW w:w="2180" w:type="dxa"/>
            <w:shd w:val="clear" w:color="auto" w:fill="auto"/>
          </w:tcPr>
          <w:p w:rsidR="00467B94" w:rsidRPr="00467B94" w:rsidRDefault="00467B94" w:rsidP="00467B94">
            <w:pPr>
              <w:ind w:firstLine="0"/>
            </w:pPr>
            <w:r>
              <w:t>Hixon</w:t>
            </w:r>
          </w:p>
        </w:tc>
      </w:tr>
      <w:tr w:rsidR="00467B94" w:rsidRPr="00467B94" w:rsidTr="00467B94">
        <w:tc>
          <w:tcPr>
            <w:tcW w:w="2179" w:type="dxa"/>
            <w:shd w:val="clear" w:color="auto" w:fill="auto"/>
          </w:tcPr>
          <w:p w:rsidR="00467B94" w:rsidRPr="00467B94" w:rsidRDefault="00467B94" w:rsidP="00467B94">
            <w:pPr>
              <w:ind w:firstLine="0"/>
            </w:pPr>
            <w:r>
              <w:t>Hodges</w:t>
            </w:r>
          </w:p>
        </w:tc>
        <w:tc>
          <w:tcPr>
            <w:tcW w:w="2179" w:type="dxa"/>
            <w:shd w:val="clear" w:color="auto" w:fill="auto"/>
          </w:tcPr>
          <w:p w:rsidR="00467B94" w:rsidRPr="00467B94" w:rsidRDefault="00467B94" w:rsidP="00467B94">
            <w:pPr>
              <w:ind w:firstLine="0"/>
            </w:pPr>
            <w:r>
              <w:t>Horne</w:t>
            </w:r>
          </w:p>
        </w:tc>
        <w:tc>
          <w:tcPr>
            <w:tcW w:w="2180" w:type="dxa"/>
            <w:shd w:val="clear" w:color="auto" w:fill="auto"/>
          </w:tcPr>
          <w:p w:rsidR="00467B94" w:rsidRPr="00467B94" w:rsidRDefault="00467B94" w:rsidP="00467B94">
            <w:pPr>
              <w:ind w:firstLine="0"/>
            </w:pPr>
            <w:r>
              <w:t>Hosey</w:t>
            </w:r>
          </w:p>
        </w:tc>
      </w:tr>
      <w:tr w:rsidR="00467B94" w:rsidRPr="00467B94" w:rsidTr="00467B94">
        <w:tc>
          <w:tcPr>
            <w:tcW w:w="2179" w:type="dxa"/>
            <w:shd w:val="clear" w:color="auto" w:fill="auto"/>
          </w:tcPr>
          <w:p w:rsidR="00467B94" w:rsidRPr="00467B94" w:rsidRDefault="00467B94" w:rsidP="00467B94">
            <w:pPr>
              <w:ind w:firstLine="0"/>
            </w:pPr>
            <w:r>
              <w:t>Howard</w:t>
            </w:r>
          </w:p>
        </w:tc>
        <w:tc>
          <w:tcPr>
            <w:tcW w:w="2179" w:type="dxa"/>
            <w:shd w:val="clear" w:color="auto" w:fill="auto"/>
          </w:tcPr>
          <w:p w:rsidR="00467B94" w:rsidRPr="00467B94" w:rsidRDefault="00467B94" w:rsidP="00467B94">
            <w:pPr>
              <w:ind w:firstLine="0"/>
            </w:pPr>
            <w:r>
              <w:t>Huggins</w:t>
            </w:r>
          </w:p>
        </w:tc>
        <w:tc>
          <w:tcPr>
            <w:tcW w:w="2180" w:type="dxa"/>
            <w:shd w:val="clear" w:color="auto" w:fill="auto"/>
          </w:tcPr>
          <w:p w:rsidR="00467B94" w:rsidRPr="00467B94" w:rsidRDefault="00467B94" w:rsidP="00467B94">
            <w:pPr>
              <w:ind w:firstLine="0"/>
            </w:pPr>
            <w:r>
              <w:t>Kennedy</w:t>
            </w:r>
          </w:p>
        </w:tc>
      </w:tr>
      <w:tr w:rsidR="00467B94" w:rsidRPr="00467B94" w:rsidTr="00467B94">
        <w:tc>
          <w:tcPr>
            <w:tcW w:w="2179" w:type="dxa"/>
            <w:shd w:val="clear" w:color="auto" w:fill="auto"/>
          </w:tcPr>
          <w:p w:rsidR="00467B94" w:rsidRPr="00467B94" w:rsidRDefault="00467B94" w:rsidP="00467B94">
            <w:pPr>
              <w:ind w:firstLine="0"/>
            </w:pPr>
            <w:r>
              <w:t>King</w:t>
            </w:r>
          </w:p>
        </w:tc>
        <w:tc>
          <w:tcPr>
            <w:tcW w:w="2179" w:type="dxa"/>
            <w:shd w:val="clear" w:color="auto" w:fill="auto"/>
          </w:tcPr>
          <w:p w:rsidR="00467B94" w:rsidRPr="00467B94" w:rsidRDefault="00467B94" w:rsidP="00467B94">
            <w:pPr>
              <w:ind w:firstLine="0"/>
            </w:pPr>
            <w:r>
              <w:t>Knight</w:t>
            </w:r>
          </w:p>
        </w:tc>
        <w:tc>
          <w:tcPr>
            <w:tcW w:w="2180" w:type="dxa"/>
            <w:shd w:val="clear" w:color="auto" w:fill="auto"/>
          </w:tcPr>
          <w:p w:rsidR="00467B94" w:rsidRPr="00467B94" w:rsidRDefault="00467B94" w:rsidP="00467B94">
            <w:pPr>
              <w:ind w:firstLine="0"/>
            </w:pPr>
            <w:r>
              <w:t>Loftis</w:t>
            </w:r>
          </w:p>
        </w:tc>
      </w:tr>
      <w:tr w:rsidR="00467B94" w:rsidRPr="00467B94" w:rsidTr="00467B94">
        <w:tc>
          <w:tcPr>
            <w:tcW w:w="2179" w:type="dxa"/>
            <w:shd w:val="clear" w:color="auto" w:fill="auto"/>
          </w:tcPr>
          <w:p w:rsidR="00467B94" w:rsidRPr="00467B94" w:rsidRDefault="00467B94" w:rsidP="00467B94">
            <w:pPr>
              <w:ind w:firstLine="0"/>
            </w:pPr>
            <w:r>
              <w:t>Long</w:t>
            </w:r>
          </w:p>
        </w:tc>
        <w:tc>
          <w:tcPr>
            <w:tcW w:w="2179" w:type="dxa"/>
            <w:shd w:val="clear" w:color="auto" w:fill="auto"/>
          </w:tcPr>
          <w:p w:rsidR="00467B94" w:rsidRPr="00467B94" w:rsidRDefault="00467B94" w:rsidP="00467B94">
            <w:pPr>
              <w:ind w:firstLine="0"/>
            </w:pPr>
            <w:r>
              <w:t>Lowe</w:t>
            </w:r>
          </w:p>
        </w:tc>
        <w:tc>
          <w:tcPr>
            <w:tcW w:w="2180" w:type="dxa"/>
            <w:shd w:val="clear" w:color="auto" w:fill="auto"/>
          </w:tcPr>
          <w:p w:rsidR="00467B94" w:rsidRPr="00467B94" w:rsidRDefault="00467B94" w:rsidP="00467B94">
            <w:pPr>
              <w:ind w:firstLine="0"/>
            </w:pPr>
            <w:r>
              <w:t>Lucas</w:t>
            </w:r>
          </w:p>
        </w:tc>
      </w:tr>
      <w:tr w:rsidR="00467B94" w:rsidRPr="00467B94" w:rsidTr="00467B94">
        <w:tc>
          <w:tcPr>
            <w:tcW w:w="2179" w:type="dxa"/>
            <w:shd w:val="clear" w:color="auto" w:fill="auto"/>
          </w:tcPr>
          <w:p w:rsidR="00467B94" w:rsidRPr="00467B94" w:rsidRDefault="00467B94" w:rsidP="00467B94">
            <w:pPr>
              <w:ind w:firstLine="0"/>
            </w:pPr>
            <w:r>
              <w:t>Mack</w:t>
            </w:r>
          </w:p>
        </w:tc>
        <w:tc>
          <w:tcPr>
            <w:tcW w:w="2179" w:type="dxa"/>
            <w:shd w:val="clear" w:color="auto" w:fill="auto"/>
          </w:tcPr>
          <w:p w:rsidR="00467B94" w:rsidRPr="00467B94" w:rsidRDefault="00467B94" w:rsidP="00467B94">
            <w:pPr>
              <w:ind w:firstLine="0"/>
            </w:pPr>
            <w:r>
              <w:t>McCoy</w:t>
            </w:r>
          </w:p>
        </w:tc>
        <w:tc>
          <w:tcPr>
            <w:tcW w:w="2180" w:type="dxa"/>
            <w:shd w:val="clear" w:color="auto" w:fill="auto"/>
          </w:tcPr>
          <w:p w:rsidR="00467B94" w:rsidRPr="00467B94" w:rsidRDefault="00467B94" w:rsidP="00467B94">
            <w:pPr>
              <w:ind w:firstLine="0"/>
            </w:pPr>
            <w:r>
              <w:t>McEachern</w:t>
            </w:r>
          </w:p>
        </w:tc>
      </w:tr>
      <w:tr w:rsidR="00467B94" w:rsidRPr="00467B94" w:rsidTr="00467B94">
        <w:tc>
          <w:tcPr>
            <w:tcW w:w="2179" w:type="dxa"/>
            <w:shd w:val="clear" w:color="auto" w:fill="auto"/>
          </w:tcPr>
          <w:p w:rsidR="00467B94" w:rsidRPr="00467B94" w:rsidRDefault="00467B94" w:rsidP="00467B94">
            <w:pPr>
              <w:ind w:firstLine="0"/>
            </w:pPr>
            <w:r>
              <w:t>M. S. McLeod</w:t>
            </w:r>
          </w:p>
        </w:tc>
        <w:tc>
          <w:tcPr>
            <w:tcW w:w="2179" w:type="dxa"/>
            <w:shd w:val="clear" w:color="auto" w:fill="auto"/>
          </w:tcPr>
          <w:p w:rsidR="00467B94" w:rsidRPr="00467B94" w:rsidRDefault="00467B94" w:rsidP="00467B94">
            <w:pPr>
              <w:ind w:firstLine="0"/>
            </w:pPr>
            <w:r>
              <w:t>W. J. McLeod</w:t>
            </w:r>
          </w:p>
        </w:tc>
        <w:tc>
          <w:tcPr>
            <w:tcW w:w="2180" w:type="dxa"/>
            <w:shd w:val="clear" w:color="auto" w:fill="auto"/>
          </w:tcPr>
          <w:p w:rsidR="00467B94" w:rsidRPr="00467B94" w:rsidRDefault="00467B94" w:rsidP="00467B94">
            <w:pPr>
              <w:ind w:firstLine="0"/>
            </w:pPr>
            <w:r>
              <w:t>Merrill</w:t>
            </w:r>
          </w:p>
        </w:tc>
      </w:tr>
      <w:tr w:rsidR="00467B94" w:rsidRPr="00467B94" w:rsidTr="00467B94">
        <w:tc>
          <w:tcPr>
            <w:tcW w:w="2179" w:type="dxa"/>
            <w:shd w:val="clear" w:color="auto" w:fill="auto"/>
          </w:tcPr>
          <w:p w:rsidR="00467B94" w:rsidRPr="00467B94" w:rsidRDefault="00467B94" w:rsidP="00467B94">
            <w:pPr>
              <w:ind w:firstLine="0"/>
            </w:pPr>
            <w:r>
              <w:t>D. C. Moss</w:t>
            </w:r>
          </w:p>
        </w:tc>
        <w:tc>
          <w:tcPr>
            <w:tcW w:w="2179" w:type="dxa"/>
            <w:shd w:val="clear" w:color="auto" w:fill="auto"/>
          </w:tcPr>
          <w:p w:rsidR="00467B94" w:rsidRPr="00467B94" w:rsidRDefault="00467B94" w:rsidP="00467B94">
            <w:pPr>
              <w:ind w:firstLine="0"/>
            </w:pPr>
            <w:r>
              <w:t>V. S. Moss</w:t>
            </w:r>
          </w:p>
        </w:tc>
        <w:tc>
          <w:tcPr>
            <w:tcW w:w="2180" w:type="dxa"/>
            <w:shd w:val="clear" w:color="auto" w:fill="auto"/>
          </w:tcPr>
          <w:p w:rsidR="00467B94" w:rsidRPr="00467B94" w:rsidRDefault="00467B94" w:rsidP="00467B94">
            <w:pPr>
              <w:ind w:firstLine="0"/>
            </w:pPr>
            <w:r>
              <w:t>Munnerlyn</w:t>
            </w:r>
          </w:p>
        </w:tc>
      </w:tr>
      <w:tr w:rsidR="00467B94" w:rsidRPr="00467B94" w:rsidTr="00467B94">
        <w:tc>
          <w:tcPr>
            <w:tcW w:w="2179" w:type="dxa"/>
            <w:shd w:val="clear" w:color="auto" w:fill="auto"/>
          </w:tcPr>
          <w:p w:rsidR="00467B94" w:rsidRPr="00467B94" w:rsidRDefault="00467B94" w:rsidP="00467B94">
            <w:pPr>
              <w:ind w:firstLine="0"/>
            </w:pPr>
            <w:r>
              <w:t>Murphy</w:t>
            </w:r>
          </w:p>
        </w:tc>
        <w:tc>
          <w:tcPr>
            <w:tcW w:w="2179" w:type="dxa"/>
            <w:shd w:val="clear" w:color="auto" w:fill="auto"/>
          </w:tcPr>
          <w:p w:rsidR="00467B94" w:rsidRPr="00467B94" w:rsidRDefault="00467B94" w:rsidP="00467B94">
            <w:pPr>
              <w:ind w:firstLine="0"/>
            </w:pPr>
            <w:r>
              <w:t>Nanney</w:t>
            </w:r>
          </w:p>
        </w:tc>
        <w:tc>
          <w:tcPr>
            <w:tcW w:w="2180" w:type="dxa"/>
            <w:shd w:val="clear" w:color="auto" w:fill="auto"/>
          </w:tcPr>
          <w:p w:rsidR="00467B94" w:rsidRPr="00467B94" w:rsidRDefault="00467B94" w:rsidP="00467B94">
            <w:pPr>
              <w:ind w:firstLine="0"/>
            </w:pPr>
            <w:r>
              <w:t>Neal</w:t>
            </w:r>
          </w:p>
        </w:tc>
      </w:tr>
      <w:tr w:rsidR="00467B94" w:rsidRPr="00467B94" w:rsidTr="00467B94">
        <w:tc>
          <w:tcPr>
            <w:tcW w:w="2179" w:type="dxa"/>
            <w:shd w:val="clear" w:color="auto" w:fill="auto"/>
          </w:tcPr>
          <w:p w:rsidR="00467B94" w:rsidRPr="00467B94" w:rsidRDefault="00467B94" w:rsidP="00467B94">
            <w:pPr>
              <w:ind w:firstLine="0"/>
            </w:pPr>
            <w:r>
              <w:t>Newton</w:t>
            </w:r>
          </w:p>
        </w:tc>
        <w:tc>
          <w:tcPr>
            <w:tcW w:w="2179" w:type="dxa"/>
            <w:shd w:val="clear" w:color="auto" w:fill="auto"/>
          </w:tcPr>
          <w:p w:rsidR="00467B94" w:rsidRPr="00467B94" w:rsidRDefault="00467B94" w:rsidP="00467B94">
            <w:pPr>
              <w:ind w:firstLine="0"/>
            </w:pPr>
            <w:r>
              <w:t>Norman</w:t>
            </w:r>
          </w:p>
        </w:tc>
        <w:tc>
          <w:tcPr>
            <w:tcW w:w="2180" w:type="dxa"/>
            <w:shd w:val="clear" w:color="auto" w:fill="auto"/>
          </w:tcPr>
          <w:p w:rsidR="00467B94" w:rsidRPr="00467B94" w:rsidRDefault="00467B94" w:rsidP="00467B94">
            <w:pPr>
              <w:ind w:firstLine="0"/>
            </w:pPr>
            <w:r>
              <w:t>Ott</w:t>
            </w:r>
          </w:p>
        </w:tc>
      </w:tr>
      <w:tr w:rsidR="00467B94" w:rsidRPr="00467B94" w:rsidTr="00467B94">
        <w:tc>
          <w:tcPr>
            <w:tcW w:w="2179" w:type="dxa"/>
            <w:shd w:val="clear" w:color="auto" w:fill="auto"/>
          </w:tcPr>
          <w:p w:rsidR="00467B94" w:rsidRPr="00467B94" w:rsidRDefault="00467B94" w:rsidP="00467B94">
            <w:pPr>
              <w:ind w:firstLine="0"/>
            </w:pPr>
            <w:r>
              <w:t>Owens</w:t>
            </w:r>
          </w:p>
        </w:tc>
        <w:tc>
          <w:tcPr>
            <w:tcW w:w="2179" w:type="dxa"/>
            <w:shd w:val="clear" w:color="auto" w:fill="auto"/>
          </w:tcPr>
          <w:p w:rsidR="00467B94" w:rsidRPr="00467B94" w:rsidRDefault="00467B94" w:rsidP="00467B94">
            <w:pPr>
              <w:ind w:firstLine="0"/>
            </w:pPr>
            <w:r>
              <w:t>Parks</w:t>
            </w:r>
          </w:p>
        </w:tc>
        <w:tc>
          <w:tcPr>
            <w:tcW w:w="2180" w:type="dxa"/>
            <w:shd w:val="clear" w:color="auto" w:fill="auto"/>
          </w:tcPr>
          <w:p w:rsidR="00467B94" w:rsidRPr="00467B94" w:rsidRDefault="00467B94" w:rsidP="00467B94">
            <w:pPr>
              <w:ind w:firstLine="0"/>
            </w:pPr>
            <w:r>
              <w:t>Patrick</w:t>
            </w:r>
          </w:p>
        </w:tc>
      </w:tr>
      <w:tr w:rsidR="00467B94" w:rsidRPr="00467B94" w:rsidTr="00467B94">
        <w:tc>
          <w:tcPr>
            <w:tcW w:w="2179" w:type="dxa"/>
            <w:shd w:val="clear" w:color="auto" w:fill="auto"/>
          </w:tcPr>
          <w:p w:rsidR="00467B94" w:rsidRPr="00467B94" w:rsidRDefault="00467B94" w:rsidP="00467B94">
            <w:pPr>
              <w:ind w:firstLine="0"/>
            </w:pPr>
            <w:r>
              <w:t>Pitts</w:t>
            </w:r>
          </w:p>
        </w:tc>
        <w:tc>
          <w:tcPr>
            <w:tcW w:w="2179" w:type="dxa"/>
            <w:shd w:val="clear" w:color="auto" w:fill="auto"/>
          </w:tcPr>
          <w:p w:rsidR="00467B94" w:rsidRPr="00467B94" w:rsidRDefault="00467B94" w:rsidP="00467B94">
            <w:pPr>
              <w:ind w:firstLine="0"/>
            </w:pPr>
            <w:r>
              <w:t>Pope</w:t>
            </w:r>
          </w:p>
        </w:tc>
        <w:tc>
          <w:tcPr>
            <w:tcW w:w="2180" w:type="dxa"/>
            <w:shd w:val="clear" w:color="auto" w:fill="auto"/>
          </w:tcPr>
          <w:p w:rsidR="00467B94" w:rsidRPr="00467B94" w:rsidRDefault="00467B94" w:rsidP="00467B94">
            <w:pPr>
              <w:ind w:firstLine="0"/>
            </w:pPr>
            <w:r>
              <w:t>Powers Norrell</w:t>
            </w:r>
          </w:p>
        </w:tc>
      </w:tr>
      <w:tr w:rsidR="00467B94" w:rsidRPr="00467B94" w:rsidTr="00467B94">
        <w:tc>
          <w:tcPr>
            <w:tcW w:w="2179" w:type="dxa"/>
            <w:shd w:val="clear" w:color="auto" w:fill="auto"/>
          </w:tcPr>
          <w:p w:rsidR="00467B94" w:rsidRPr="00467B94" w:rsidRDefault="00467B94" w:rsidP="00467B94">
            <w:pPr>
              <w:ind w:firstLine="0"/>
            </w:pPr>
            <w:r>
              <w:t>Putnam</w:t>
            </w:r>
          </w:p>
        </w:tc>
        <w:tc>
          <w:tcPr>
            <w:tcW w:w="2179" w:type="dxa"/>
            <w:shd w:val="clear" w:color="auto" w:fill="auto"/>
          </w:tcPr>
          <w:p w:rsidR="00467B94" w:rsidRPr="00467B94" w:rsidRDefault="00467B94" w:rsidP="00467B94">
            <w:pPr>
              <w:ind w:firstLine="0"/>
            </w:pPr>
            <w:r>
              <w:t>Quinn</w:t>
            </w:r>
          </w:p>
        </w:tc>
        <w:tc>
          <w:tcPr>
            <w:tcW w:w="2180" w:type="dxa"/>
            <w:shd w:val="clear" w:color="auto" w:fill="auto"/>
          </w:tcPr>
          <w:p w:rsidR="00467B94" w:rsidRPr="00467B94" w:rsidRDefault="00467B94" w:rsidP="00467B94">
            <w:pPr>
              <w:ind w:firstLine="0"/>
            </w:pPr>
            <w:r>
              <w:t>Ridgeway</w:t>
            </w:r>
          </w:p>
        </w:tc>
      </w:tr>
      <w:tr w:rsidR="00467B94" w:rsidRPr="00467B94" w:rsidTr="00467B94">
        <w:tc>
          <w:tcPr>
            <w:tcW w:w="2179" w:type="dxa"/>
            <w:shd w:val="clear" w:color="auto" w:fill="auto"/>
          </w:tcPr>
          <w:p w:rsidR="00467B94" w:rsidRPr="00467B94" w:rsidRDefault="00467B94" w:rsidP="00467B94">
            <w:pPr>
              <w:ind w:firstLine="0"/>
            </w:pPr>
            <w:r>
              <w:t>Riley</w:t>
            </w:r>
          </w:p>
        </w:tc>
        <w:tc>
          <w:tcPr>
            <w:tcW w:w="2179" w:type="dxa"/>
            <w:shd w:val="clear" w:color="auto" w:fill="auto"/>
          </w:tcPr>
          <w:p w:rsidR="00467B94" w:rsidRPr="00467B94" w:rsidRDefault="00467B94" w:rsidP="00467B94">
            <w:pPr>
              <w:ind w:firstLine="0"/>
            </w:pPr>
            <w:r>
              <w:t>Rivers</w:t>
            </w:r>
          </w:p>
        </w:tc>
        <w:tc>
          <w:tcPr>
            <w:tcW w:w="2180" w:type="dxa"/>
            <w:shd w:val="clear" w:color="auto" w:fill="auto"/>
          </w:tcPr>
          <w:p w:rsidR="00467B94" w:rsidRPr="00467B94" w:rsidRDefault="00467B94" w:rsidP="00467B94">
            <w:pPr>
              <w:ind w:firstLine="0"/>
            </w:pPr>
            <w:r>
              <w:t>Ryhal</w:t>
            </w:r>
          </w:p>
        </w:tc>
      </w:tr>
      <w:tr w:rsidR="00467B94" w:rsidRPr="00467B94" w:rsidTr="00467B94">
        <w:tc>
          <w:tcPr>
            <w:tcW w:w="2179" w:type="dxa"/>
            <w:shd w:val="clear" w:color="auto" w:fill="auto"/>
          </w:tcPr>
          <w:p w:rsidR="00467B94" w:rsidRPr="00467B94" w:rsidRDefault="00467B94" w:rsidP="00467B94">
            <w:pPr>
              <w:ind w:firstLine="0"/>
            </w:pPr>
            <w:r>
              <w:t>Sabb</w:t>
            </w:r>
          </w:p>
        </w:tc>
        <w:tc>
          <w:tcPr>
            <w:tcW w:w="2179" w:type="dxa"/>
            <w:shd w:val="clear" w:color="auto" w:fill="auto"/>
          </w:tcPr>
          <w:p w:rsidR="00467B94" w:rsidRPr="00467B94" w:rsidRDefault="00467B94" w:rsidP="00467B94">
            <w:pPr>
              <w:ind w:firstLine="0"/>
            </w:pPr>
            <w:r>
              <w:t>Sandifer</w:t>
            </w:r>
          </w:p>
        </w:tc>
        <w:tc>
          <w:tcPr>
            <w:tcW w:w="2180" w:type="dxa"/>
            <w:shd w:val="clear" w:color="auto" w:fill="auto"/>
          </w:tcPr>
          <w:p w:rsidR="00467B94" w:rsidRPr="00467B94" w:rsidRDefault="00467B94" w:rsidP="00467B94">
            <w:pPr>
              <w:ind w:firstLine="0"/>
            </w:pPr>
            <w:r>
              <w:t>Sellers</w:t>
            </w:r>
          </w:p>
        </w:tc>
      </w:tr>
      <w:tr w:rsidR="00467B94" w:rsidRPr="00467B94" w:rsidTr="00467B94">
        <w:tc>
          <w:tcPr>
            <w:tcW w:w="2179" w:type="dxa"/>
            <w:shd w:val="clear" w:color="auto" w:fill="auto"/>
          </w:tcPr>
          <w:p w:rsidR="00467B94" w:rsidRPr="00467B94" w:rsidRDefault="00467B94" w:rsidP="00467B94">
            <w:pPr>
              <w:ind w:firstLine="0"/>
            </w:pPr>
            <w:r>
              <w:t>Simrill</w:t>
            </w:r>
          </w:p>
        </w:tc>
        <w:tc>
          <w:tcPr>
            <w:tcW w:w="2179" w:type="dxa"/>
            <w:shd w:val="clear" w:color="auto" w:fill="auto"/>
          </w:tcPr>
          <w:p w:rsidR="00467B94" w:rsidRPr="00467B94" w:rsidRDefault="00467B94" w:rsidP="00467B94">
            <w:pPr>
              <w:ind w:firstLine="0"/>
            </w:pPr>
            <w:r>
              <w:t>Skelton</w:t>
            </w:r>
          </w:p>
        </w:tc>
        <w:tc>
          <w:tcPr>
            <w:tcW w:w="2180" w:type="dxa"/>
            <w:shd w:val="clear" w:color="auto" w:fill="auto"/>
          </w:tcPr>
          <w:p w:rsidR="00467B94" w:rsidRPr="00467B94" w:rsidRDefault="00467B94" w:rsidP="00467B94">
            <w:pPr>
              <w:ind w:firstLine="0"/>
            </w:pPr>
            <w:r>
              <w:t>G. M. Smith</w:t>
            </w:r>
          </w:p>
        </w:tc>
      </w:tr>
      <w:tr w:rsidR="00467B94" w:rsidRPr="00467B94" w:rsidTr="00467B94">
        <w:tc>
          <w:tcPr>
            <w:tcW w:w="2179" w:type="dxa"/>
            <w:shd w:val="clear" w:color="auto" w:fill="auto"/>
          </w:tcPr>
          <w:p w:rsidR="00467B94" w:rsidRPr="00467B94" w:rsidRDefault="00467B94" w:rsidP="00467B94">
            <w:pPr>
              <w:ind w:firstLine="0"/>
            </w:pPr>
            <w:r>
              <w:t>G. R. Smith</w:t>
            </w:r>
          </w:p>
        </w:tc>
        <w:tc>
          <w:tcPr>
            <w:tcW w:w="2179" w:type="dxa"/>
            <w:shd w:val="clear" w:color="auto" w:fill="auto"/>
          </w:tcPr>
          <w:p w:rsidR="00467B94" w:rsidRPr="00467B94" w:rsidRDefault="00467B94" w:rsidP="00467B94">
            <w:pPr>
              <w:ind w:firstLine="0"/>
            </w:pPr>
            <w:r>
              <w:t>J. E. Smith</w:t>
            </w:r>
          </w:p>
        </w:tc>
        <w:tc>
          <w:tcPr>
            <w:tcW w:w="2180" w:type="dxa"/>
            <w:shd w:val="clear" w:color="auto" w:fill="auto"/>
          </w:tcPr>
          <w:p w:rsidR="00467B94" w:rsidRPr="00467B94" w:rsidRDefault="00467B94" w:rsidP="00467B94">
            <w:pPr>
              <w:ind w:firstLine="0"/>
            </w:pPr>
            <w:r>
              <w:t>J. R. Smith</w:t>
            </w:r>
          </w:p>
        </w:tc>
      </w:tr>
      <w:tr w:rsidR="00467B94" w:rsidRPr="00467B94" w:rsidTr="00467B94">
        <w:tc>
          <w:tcPr>
            <w:tcW w:w="2179" w:type="dxa"/>
            <w:shd w:val="clear" w:color="auto" w:fill="auto"/>
          </w:tcPr>
          <w:p w:rsidR="00467B94" w:rsidRPr="00467B94" w:rsidRDefault="00467B94" w:rsidP="00467B94">
            <w:pPr>
              <w:ind w:firstLine="0"/>
            </w:pPr>
            <w:r>
              <w:t>Sottile</w:t>
            </w:r>
          </w:p>
        </w:tc>
        <w:tc>
          <w:tcPr>
            <w:tcW w:w="2179" w:type="dxa"/>
            <w:shd w:val="clear" w:color="auto" w:fill="auto"/>
          </w:tcPr>
          <w:p w:rsidR="00467B94" w:rsidRPr="00467B94" w:rsidRDefault="00467B94" w:rsidP="00467B94">
            <w:pPr>
              <w:ind w:firstLine="0"/>
            </w:pPr>
            <w:r>
              <w:t>Southard</w:t>
            </w:r>
          </w:p>
        </w:tc>
        <w:tc>
          <w:tcPr>
            <w:tcW w:w="2180" w:type="dxa"/>
            <w:shd w:val="clear" w:color="auto" w:fill="auto"/>
          </w:tcPr>
          <w:p w:rsidR="00467B94" w:rsidRPr="00467B94" w:rsidRDefault="00467B94" w:rsidP="00467B94">
            <w:pPr>
              <w:ind w:firstLine="0"/>
            </w:pPr>
            <w:r>
              <w:t>Spires</w:t>
            </w:r>
          </w:p>
        </w:tc>
      </w:tr>
      <w:tr w:rsidR="00467B94" w:rsidRPr="00467B94" w:rsidTr="00467B94">
        <w:tc>
          <w:tcPr>
            <w:tcW w:w="2179" w:type="dxa"/>
            <w:shd w:val="clear" w:color="auto" w:fill="auto"/>
          </w:tcPr>
          <w:p w:rsidR="00467B94" w:rsidRPr="00467B94" w:rsidRDefault="00467B94" w:rsidP="00467B94">
            <w:pPr>
              <w:ind w:firstLine="0"/>
            </w:pPr>
            <w:r>
              <w:t>Stavrinakis</w:t>
            </w:r>
          </w:p>
        </w:tc>
        <w:tc>
          <w:tcPr>
            <w:tcW w:w="2179" w:type="dxa"/>
            <w:shd w:val="clear" w:color="auto" w:fill="auto"/>
          </w:tcPr>
          <w:p w:rsidR="00467B94" w:rsidRPr="00467B94" w:rsidRDefault="00467B94" w:rsidP="00467B94">
            <w:pPr>
              <w:ind w:firstLine="0"/>
            </w:pPr>
            <w:r>
              <w:t>Stringer</w:t>
            </w:r>
          </w:p>
        </w:tc>
        <w:tc>
          <w:tcPr>
            <w:tcW w:w="2180" w:type="dxa"/>
            <w:shd w:val="clear" w:color="auto" w:fill="auto"/>
          </w:tcPr>
          <w:p w:rsidR="00467B94" w:rsidRPr="00467B94" w:rsidRDefault="00467B94" w:rsidP="00467B94">
            <w:pPr>
              <w:ind w:firstLine="0"/>
            </w:pPr>
            <w:r>
              <w:t>Tallon</w:t>
            </w:r>
          </w:p>
        </w:tc>
      </w:tr>
      <w:tr w:rsidR="00467B94" w:rsidRPr="00467B94" w:rsidTr="00467B94">
        <w:tc>
          <w:tcPr>
            <w:tcW w:w="2179" w:type="dxa"/>
            <w:shd w:val="clear" w:color="auto" w:fill="auto"/>
          </w:tcPr>
          <w:p w:rsidR="00467B94" w:rsidRPr="00467B94" w:rsidRDefault="00467B94" w:rsidP="00467B94">
            <w:pPr>
              <w:ind w:firstLine="0"/>
            </w:pPr>
            <w:r>
              <w:t>Taylor</w:t>
            </w:r>
          </w:p>
        </w:tc>
        <w:tc>
          <w:tcPr>
            <w:tcW w:w="2179" w:type="dxa"/>
            <w:shd w:val="clear" w:color="auto" w:fill="auto"/>
          </w:tcPr>
          <w:p w:rsidR="00467B94" w:rsidRPr="00467B94" w:rsidRDefault="00467B94" w:rsidP="00467B94">
            <w:pPr>
              <w:ind w:firstLine="0"/>
            </w:pPr>
            <w:r>
              <w:t>Toole</w:t>
            </w:r>
          </w:p>
        </w:tc>
        <w:tc>
          <w:tcPr>
            <w:tcW w:w="2180" w:type="dxa"/>
            <w:shd w:val="clear" w:color="auto" w:fill="auto"/>
          </w:tcPr>
          <w:p w:rsidR="00467B94" w:rsidRPr="00467B94" w:rsidRDefault="00467B94" w:rsidP="00467B94">
            <w:pPr>
              <w:ind w:firstLine="0"/>
            </w:pPr>
            <w:r>
              <w:t>Weeks</w:t>
            </w:r>
          </w:p>
        </w:tc>
      </w:tr>
      <w:tr w:rsidR="00467B94" w:rsidRPr="00467B94" w:rsidTr="00467B94">
        <w:tc>
          <w:tcPr>
            <w:tcW w:w="2179" w:type="dxa"/>
            <w:shd w:val="clear" w:color="auto" w:fill="auto"/>
          </w:tcPr>
          <w:p w:rsidR="00467B94" w:rsidRPr="00467B94" w:rsidRDefault="00467B94" w:rsidP="00467B94">
            <w:pPr>
              <w:ind w:firstLine="0"/>
            </w:pPr>
            <w:r>
              <w:t>Wells</w:t>
            </w:r>
          </w:p>
        </w:tc>
        <w:tc>
          <w:tcPr>
            <w:tcW w:w="2179" w:type="dxa"/>
            <w:shd w:val="clear" w:color="auto" w:fill="auto"/>
          </w:tcPr>
          <w:p w:rsidR="00467B94" w:rsidRPr="00467B94" w:rsidRDefault="00467B94" w:rsidP="00467B94">
            <w:pPr>
              <w:ind w:firstLine="0"/>
            </w:pPr>
            <w:r>
              <w:t>Whipper</w:t>
            </w:r>
          </w:p>
        </w:tc>
        <w:tc>
          <w:tcPr>
            <w:tcW w:w="2180" w:type="dxa"/>
            <w:shd w:val="clear" w:color="auto" w:fill="auto"/>
          </w:tcPr>
          <w:p w:rsidR="00467B94" w:rsidRPr="00467B94" w:rsidRDefault="00467B94" w:rsidP="00467B94">
            <w:pPr>
              <w:ind w:firstLine="0"/>
            </w:pPr>
            <w:r>
              <w:t>White</w:t>
            </w:r>
          </w:p>
        </w:tc>
      </w:tr>
      <w:tr w:rsidR="00467B94" w:rsidRPr="00467B94" w:rsidTr="00467B94">
        <w:tc>
          <w:tcPr>
            <w:tcW w:w="2179" w:type="dxa"/>
            <w:shd w:val="clear" w:color="auto" w:fill="auto"/>
          </w:tcPr>
          <w:p w:rsidR="00467B94" w:rsidRPr="00467B94" w:rsidRDefault="00467B94" w:rsidP="00467B94">
            <w:pPr>
              <w:keepNext/>
              <w:ind w:firstLine="0"/>
            </w:pPr>
            <w:r>
              <w:t>Whitmire</w:t>
            </w:r>
          </w:p>
        </w:tc>
        <w:tc>
          <w:tcPr>
            <w:tcW w:w="2179" w:type="dxa"/>
            <w:shd w:val="clear" w:color="auto" w:fill="auto"/>
          </w:tcPr>
          <w:p w:rsidR="00467B94" w:rsidRPr="00467B94" w:rsidRDefault="00467B94" w:rsidP="00467B94">
            <w:pPr>
              <w:keepNext/>
              <w:ind w:firstLine="0"/>
            </w:pPr>
            <w:r>
              <w:t>Williams</w:t>
            </w:r>
          </w:p>
        </w:tc>
        <w:tc>
          <w:tcPr>
            <w:tcW w:w="2180" w:type="dxa"/>
            <w:shd w:val="clear" w:color="auto" w:fill="auto"/>
          </w:tcPr>
          <w:p w:rsidR="00467B94" w:rsidRPr="00467B94" w:rsidRDefault="00467B94" w:rsidP="00467B94">
            <w:pPr>
              <w:keepNext/>
              <w:ind w:firstLine="0"/>
            </w:pPr>
            <w:r>
              <w:t>Willis</w:t>
            </w:r>
          </w:p>
        </w:tc>
      </w:tr>
      <w:tr w:rsidR="00467B94" w:rsidRPr="00467B94" w:rsidTr="00467B94">
        <w:tc>
          <w:tcPr>
            <w:tcW w:w="2179" w:type="dxa"/>
            <w:shd w:val="clear" w:color="auto" w:fill="auto"/>
          </w:tcPr>
          <w:p w:rsidR="00467B94" w:rsidRPr="00467B94" w:rsidRDefault="00467B94" w:rsidP="00467B94">
            <w:pPr>
              <w:keepNext/>
              <w:ind w:firstLine="0"/>
            </w:pPr>
            <w:r>
              <w:t>Wood</w:t>
            </w:r>
          </w:p>
        </w:tc>
        <w:tc>
          <w:tcPr>
            <w:tcW w:w="2179" w:type="dxa"/>
            <w:shd w:val="clear" w:color="auto" w:fill="auto"/>
          </w:tcPr>
          <w:p w:rsidR="00467B94" w:rsidRPr="00467B94" w:rsidRDefault="00467B94" w:rsidP="00467B94">
            <w:pPr>
              <w:keepNext/>
              <w:ind w:firstLine="0"/>
            </w:pPr>
          </w:p>
        </w:tc>
        <w:tc>
          <w:tcPr>
            <w:tcW w:w="2180" w:type="dxa"/>
            <w:shd w:val="clear" w:color="auto" w:fill="auto"/>
          </w:tcPr>
          <w:p w:rsidR="00467B94" w:rsidRPr="00467B94" w:rsidRDefault="00467B94" w:rsidP="00467B94">
            <w:pPr>
              <w:keepNext/>
              <w:ind w:firstLine="0"/>
            </w:pPr>
          </w:p>
        </w:tc>
      </w:tr>
    </w:tbl>
    <w:p w:rsidR="00467B94" w:rsidRDefault="00467B94" w:rsidP="00467B94"/>
    <w:p w:rsidR="00467B94" w:rsidRDefault="00467B94" w:rsidP="00467B94">
      <w:pPr>
        <w:jc w:val="center"/>
        <w:rPr>
          <w:b/>
        </w:rPr>
      </w:pPr>
      <w:r w:rsidRPr="00467B94">
        <w:rPr>
          <w:b/>
        </w:rPr>
        <w:t>Total--109</w:t>
      </w:r>
    </w:p>
    <w:p w:rsidR="00467B94" w:rsidRDefault="00467B94" w:rsidP="00467B94">
      <w:pPr>
        <w:jc w:val="center"/>
        <w:rPr>
          <w:b/>
        </w:rPr>
      </w:pPr>
    </w:p>
    <w:p w:rsidR="00467B94" w:rsidRDefault="00467B94" w:rsidP="00467B94">
      <w:pPr>
        <w:ind w:firstLine="0"/>
      </w:pPr>
      <w:r w:rsidRPr="00467B94">
        <w:t xml:space="preserve"> </w:t>
      </w:r>
      <w:r>
        <w:t>Those who voted in the negative are:</w:t>
      </w:r>
    </w:p>
    <w:p w:rsidR="00783712" w:rsidRDefault="00783712" w:rsidP="00467B94">
      <w:pPr>
        <w:jc w:val="center"/>
        <w:rPr>
          <w:b/>
        </w:rPr>
      </w:pPr>
    </w:p>
    <w:p w:rsidR="00467B94" w:rsidRDefault="00467B94" w:rsidP="00467B94">
      <w:pPr>
        <w:jc w:val="center"/>
        <w:rPr>
          <w:b/>
        </w:rPr>
      </w:pPr>
      <w:r w:rsidRPr="00467B94">
        <w:rPr>
          <w:b/>
        </w:rPr>
        <w:t>Total--0</w:t>
      </w:r>
    </w:p>
    <w:p w:rsidR="00467B94" w:rsidRDefault="00467B94" w:rsidP="00467B94">
      <w:pPr>
        <w:jc w:val="center"/>
        <w:rPr>
          <w:b/>
        </w:rPr>
      </w:pPr>
    </w:p>
    <w:p w:rsidR="00467B94" w:rsidRDefault="00467B94" w:rsidP="00467B94">
      <w:r>
        <w:t xml:space="preserve">So, the Joint Resolution was read the second time and ordered to third reading.  </w:t>
      </w:r>
    </w:p>
    <w:p w:rsidR="00467B94" w:rsidRDefault="00467B94" w:rsidP="00467B94"/>
    <w:p w:rsidR="00783712" w:rsidRDefault="00467B94" w:rsidP="00467B94">
      <w:pPr>
        <w:keepNext/>
        <w:jc w:val="center"/>
        <w:rPr>
          <w:b/>
        </w:rPr>
      </w:pPr>
      <w:r w:rsidRPr="00467B94">
        <w:rPr>
          <w:b/>
        </w:rPr>
        <w:t xml:space="preserve">H. 3796--RECALLED AND REFERRED TO </w:t>
      </w:r>
    </w:p>
    <w:p w:rsidR="00467B94" w:rsidRDefault="00467B94" w:rsidP="00467B94">
      <w:pPr>
        <w:keepNext/>
        <w:jc w:val="center"/>
        <w:rPr>
          <w:b/>
        </w:rPr>
      </w:pPr>
      <w:r w:rsidRPr="00467B94">
        <w:rPr>
          <w:b/>
        </w:rPr>
        <w:t>COMMITTEE ON WAYS AND MEANS</w:t>
      </w:r>
    </w:p>
    <w:p w:rsidR="00467B94" w:rsidRDefault="00467B94" w:rsidP="00467B94">
      <w:r>
        <w:t>On motion of Rep. PITTS, with unanimous consent, the following Bill was ordered recalled from the Committee on Education and Public Works and was referred to the Committee on Ways and Means:</w:t>
      </w:r>
    </w:p>
    <w:p w:rsidR="00467B94" w:rsidRDefault="00467B94" w:rsidP="00467B94">
      <w:bookmarkStart w:id="155" w:name="include_clip_start_354"/>
      <w:bookmarkEnd w:id="155"/>
    </w:p>
    <w:p w:rsidR="00467B94" w:rsidRDefault="00467B94" w:rsidP="00467B94">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467B94" w:rsidRDefault="00467B94" w:rsidP="00467B94">
      <w:bookmarkStart w:id="156" w:name="include_clip_end_354"/>
      <w:bookmarkEnd w:id="156"/>
    </w:p>
    <w:p w:rsidR="00467B94" w:rsidRDefault="00467B94" w:rsidP="00467B94">
      <w:pPr>
        <w:keepNext/>
        <w:jc w:val="center"/>
        <w:rPr>
          <w:b/>
        </w:rPr>
      </w:pPr>
      <w:r w:rsidRPr="00467B94">
        <w:rPr>
          <w:b/>
        </w:rPr>
        <w:t>MOTION PERIOD</w:t>
      </w:r>
    </w:p>
    <w:p w:rsidR="00467B94" w:rsidRDefault="00467B94" w:rsidP="00467B94">
      <w:r>
        <w:t>The motion period was dispensed with on motion of Rep. RIDGEWAY.</w:t>
      </w:r>
    </w:p>
    <w:p w:rsidR="00467B94" w:rsidRDefault="00467B94" w:rsidP="00467B94"/>
    <w:p w:rsidR="00467B94" w:rsidRDefault="00467B94" w:rsidP="00467B94">
      <w:pPr>
        <w:keepNext/>
        <w:jc w:val="center"/>
        <w:rPr>
          <w:b/>
        </w:rPr>
      </w:pPr>
      <w:r w:rsidRPr="00467B94">
        <w:rPr>
          <w:b/>
        </w:rPr>
        <w:t>H. 3145--DEBATE ADJOURNED</w:t>
      </w:r>
    </w:p>
    <w:p w:rsidR="00467B94" w:rsidRDefault="00467B94" w:rsidP="00467B94">
      <w:pPr>
        <w:keepNext/>
      </w:pPr>
      <w:r>
        <w:t xml:space="preserve">Rep. SABB moved to adjourn debate upon the following Bill until Tuesday, April 9, which was adopted:  </w:t>
      </w:r>
    </w:p>
    <w:p w:rsidR="00467B94" w:rsidRDefault="00467B94" w:rsidP="00467B94">
      <w:pPr>
        <w:keepNext/>
      </w:pPr>
      <w:bookmarkStart w:id="157" w:name="include_clip_start_358"/>
      <w:bookmarkEnd w:id="157"/>
    </w:p>
    <w:p w:rsidR="00467B94" w:rsidRDefault="00467B94" w:rsidP="00467B94">
      <w:r>
        <w:t>H. 3145 -- Reps. Huggins, Daning, Lowe, Weeks and Whipper: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467B94" w:rsidRDefault="00467B94" w:rsidP="00467B94">
      <w:bookmarkStart w:id="158" w:name="include_clip_end_358"/>
      <w:bookmarkEnd w:id="158"/>
    </w:p>
    <w:p w:rsidR="00467B94" w:rsidRDefault="00467B94" w:rsidP="00467B94">
      <w:r>
        <w:t>Rep. PUTNAM moved that the House do now adjourn, which was agreed to.</w:t>
      </w:r>
    </w:p>
    <w:p w:rsidR="00467B94" w:rsidRDefault="00467B94" w:rsidP="00467B94"/>
    <w:p w:rsidR="00467B94" w:rsidRDefault="00467B94" w:rsidP="00467B94">
      <w:pPr>
        <w:keepNext/>
        <w:pBdr>
          <w:top w:val="single" w:sz="4" w:space="1" w:color="auto"/>
          <w:left w:val="single" w:sz="4" w:space="4" w:color="auto"/>
          <w:right w:val="single" w:sz="4" w:space="4" w:color="auto"/>
          <w:between w:val="single" w:sz="4" w:space="1" w:color="auto"/>
          <w:bar w:val="single" w:sz="4" w:color="auto"/>
        </w:pBdr>
        <w:jc w:val="center"/>
        <w:rPr>
          <w:b/>
        </w:rPr>
      </w:pPr>
      <w:r w:rsidRPr="00467B94">
        <w:rPr>
          <w:b/>
        </w:rPr>
        <w:t>ADJOURNMENT</w:t>
      </w:r>
    </w:p>
    <w:p w:rsidR="00467B94" w:rsidRDefault="00467B94" w:rsidP="00467B94">
      <w:pPr>
        <w:keepNext/>
        <w:pBdr>
          <w:left w:val="single" w:sz="4" w:space="4" w:color="auto"/>
          <w:right w:val="single" w:sz="4" w:space="4" w:color="auto"/>
          <w:between w:val="single" w:sz="4" w:space="1" w:color="auto"/>
          <w:bar w:val="single" w:sz="4" w:color="auto"/>
        </w:pBdr>
      </w:pPr>
      <w:r>
        <w:t>At 4:08 p.m. the House, in accordance with the motion of Rep. ANDERSON, adjourned in memory of Latres Rockell McCray Coffield of Georgetown, to meet at 10:00 a.m. tomorrow.</w:t>
      </w:r>
    </w:p>
    <w:p w:rsidR="0066688B" w:rsidRDefault="00467B94" w:rsidP="00467B94">
      <w:pPr>
        <w:pBdr>
          <w:left w:val="single" w:sz="4" w:space="4" w:color="auto"/>
          <w:bottom w:val="single" w:sz="4" w:space="1" w:color="auto"/>
          <w:right w:val="single" w:sz="4" w:space="4" w:color="auto"/>
          <w:between w:val="single" w:sz="4" w:space="1" w:color="auto"/>
          <w:bar w:val="single" w:sz="4" w:color="auto"/>
        </w:pBdr>
        <w:jc w:val="center"/>
      </w:pPr>
      <w:r>
        <w:t>***</w:t>
      </w:r>
    </w:p>
    <w:p w:rsidR="0066688B" w:rsidRDefault="0066688B" w:rsidP="0066688B">
      <w:pPr>
        <w:jc w:val="center"/>
      </w:pPr>
    </w:p>
    <w:sectPr w:rsidR="0066688B" w:rsidSect="00C06FC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3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A28" w:rsidRDefault="00871A28">
      <w:r>
        <w:separator/>
      </w:r>
    </w:p>
  </w:endnote>
  <w:endnote w:type="continuationSeparator" w:id="0">
    <w:p w:rsidR="00871A28" w:rsidRDefault="0087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212"/>
      <w:docPartObj>
        <w:docPartGallery w:val="Page Numbers (Bottom of Page)"/>
        <w:docPartUnique/>
      </w:docPartObj>
    </w:sdtPr>
    <w:sdtEndPr/>
    <w:sdtContent>
      <w:p w:rsidR="00871A28" w:rsidRDefault="00FC53FD" w:rsidP="009B72AC">
        <w:pPr>
          <w:pStyle w:val="Footer"/>
          <w:jc w:val="center"/>
        </w:pPr>
        <w:r>
          <w:fldChar w:fldCharType="begin"/>
        </w:r>
        <w:r>
          <w:instrText xml:space="preserve"> PAGE   \* MERGEFORMAT </w:instrText>
        </w:r>
        <w:r>
          <w:fldChar w:fldCharType="separate"/>
        </w:r>
        <w:r>
          <w:rPr>
            <w:noProof/>
          </w:rPr>
          <w:t>2439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210"/>
      <w:docPartObj>
        <w:docPartGallery w:val="Page Numbers (Bottom of Page)"/>
        <w:docPartUnique/>
      </w:docPartObj>
    </w:sdtPr>
    <w:sdtEndPr/>
    <w:sdtContent>
      <w:p w:rsidR="00871A28" w:rsidRDefault="00FC53FD" w:rsidP="009B72AC">
        <w:pPr>
          <w:pStyle w:val="Footer"/>
          <w:jc w:val="center"/>
        </w:pPr>
        <w:r>
          <w:fldChar w:fldCharType="begin"/>
        </w:r>
        <w:r>
          <w:instrText xml:space="preserve"> PAGE   \* MERGEFORMAT </w:instrText>
        </w:r>
        <w:r>
          <w:fldChar w:fldCharType="separate"/>
        </w:r>
        <w:r>
          <w:rPr>
            <w:noProof/>
          </w:rPr>
          <w:t>2438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A28" w:rsidRDefault="00871A28">
      <w:r>
        <w:separator/>
      </w:r>
    </w:p>
  </w:footnote>
  <w:footnote w:type="continuationSeparator" w:id="0">
    <w:p w:rsidR="00871A28" w:rsidRDefault="00871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8" w:rsidRDefault="00871A28" w:rsidP="009B72AC">
    <w:pPr>
      <w:pStyle w:val="Header"/>
      <w:jc w:val="center"/>
      <w:rPr>
        <w:b/>
      </w:rPr>
    </w:pPr>
    <w:r>
      <w:rPr>
        <w:b/>
      </w:rPr>
      <w:t>WEDNESDAY, MARCH 20, 2013</w:t>
    </w:r>
  </w:p>
  <w:p w:rsidR="00871A28" w:rsidRDefault="00871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8" w:rsidRDefault="00871A28" w:rsidP="009B72AC">
    <w:pPr>
      <w:pStyle w:val="Header"/>
      <w:jc w:val="center"/>
      <w:rPr>
        <w:b/>
      </w:rPr>
    </w:pPr>
    <w:r>
      <w:rPr>
        <w:b/>
      </w:rPr>
      <w:t>Wednesday, March 20, 2013</w:t>
    </w:r>
  </w:p>
  <w:p w:rsidR="00871A28" w:rsidRDefault="00871A28" w:rsidP="009B72A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3712"/>
    <w:rsid w:val="000647D9"/>
    <w:rsid w:val="004061A5"/>
    <w:rsid w:val="00467B94"/>
    <w:rsid w:val="00653FB8"/>
    <w:rsid w:val="0066688B"/>
    <w:rsid w:val="00783712"/>
    <w:rsid w:val="00816742"/>
    <w:rsid w:val="00871A28"/>
    <w:rsid w:val="008C733F"/>
    <w:rsid w:val="00996F5E"/>
    <w:rsid w:val="009B72AC"/>
    <w:rsid w:val="00AE6242"/>
    <w:rsid w:val="00C06FC3"/>
    <w:rsid w:val="00C15A18"/>
    <w:rsid w:val="00D376C4"/>
    <w:rsid w:val="00E73006"/>
    <w:rsid w:val="00FC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FE553E-CE75-48A2-8221-8B449350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A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61A5"/>
    <w:pPr>
      <w:tabs>
        <w:tab w:val="center" w:pos="4320"/>
        <w:tab w:val="right" w:pos="8640"/>
      </w:tabs>
    </w:pPr>
  </w:style>
  <w:style w:type="paragraph" w:styleId="Footer">
    <w:name w:val="footer"/>
    <w:basedOn w:val="Normal"/>
    <w:link w:val="FooterChar"/>
    <w:uiPriority w:val="99"/>
    <w:rsid w:val="004061A5"/>
    <w:pPr>
      <w:tabs>
        <w:tab w:val="center" w:pos="4320"/>
        <w:tab w:val="right" w:pos="8640"/>
      </w:tabs>
    </w:pPr>
  </w:style>
  <w:style w:type="character" w:styleId="PageNumber">
    <w:name w:val="page number"/>
    <w:basedOn w:val="DefaultParagraphFont"/>
    <w:semiHidden/>
    <w:rsid w:val="004061A5"/>
  </w:style>
  <w:style w:type="paragraph" w:styleId="PlainText">
    <w:name w:val="Plain Text"/>
    <w:basedOn w:val="Normal"/>
    <w:semiHidden/>
    <w:rsid w:val="004061A5"/>
    <w:pPr>
      <w:ind w:firstLine="0"/>
      <w:jc w:val="left"/>
    </w:pPr>
    <w:rPr>
      <w:rFonts w:ascii="Courier New" w:hAnsi="Courier New"/>
      <w:sz w:val="20"/>
    </w:rPr>
  </w:style>
  <w:style w:type="paragraph" w:styleId="Title">
    <w:name w:val="Title"/>
    <w:basedOn w:val="Normal"/>
    <w:link w:val="TitleChar"/>
    <w:qFormat/>
    <w:rsid w:val="00467B9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67B94"/>
    <w:rPr>
      <w:b/>
      <w:sz w:val="22"/>
    </w:rPr>
  </w:style>
  <w:style w:type="character" w:customStyle="1" w:styleId="textintrojustify">
    <w:name w:val="text intro justify"/>
    <w:basedOn w:val="DefaultParagraphFont"/>
    <w:uiPriority w:val="99"/>
    <w:rsid w:val="00467B94"/>
  </w:style>
  <w:style w:type="paragraph" w:styleId="NoSpacing">
    <w:name w:val="No Spacing"/>
    <w:uiPriority w:val="1"/>
    <w:qFormat/>
    <w:rsid w:val="00467B94"/>
    <w:rPr>
      <w:rFonts w:asciiTheme="minorHAnsi" w:eastAsiaTheme="minorHAnsi" w:hAnsiTheme="minorHAnsi" w:cstheme="minorBidi"/>
      <w:sz w:val="22"/>
      <w:szCs w:val="22"/>
    </w:rPr>
  </w:style>
  <w:style w:type="paragraph" w:customStyle="1" w:styleId="Cover1">
    <w:name w:val="Cover1"/>
    <w:basedOn w:val="Normal"/>
    <w:rsid w:val="00467B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7B94"/>
    <w:pPr>
      <w:ind w:firstLine="0"/>
      <w:jc w:val="left"/>
    </w:pPr>
    <w:rPr>
      <w:sz w:val="20"/>
    </w:rPr>
  </w:style>
  <w:style w:type="paragraph" w:customStyle="1" w:styleId="Cover3">
    <w:name w:val="Cover3"/>
    <w:basedOn w:val="Normal"/>
    <w:rsid w:val="00467B94"/>
    <w:pPr>
      <w:ind w:firstLine="0"/>
      <w:jc w:val="center"/>
    </w:pPr>
    <w:rPr>
      <w:b/>
    </w:rPr>
  </w:style>
  <w:style w:type="paragraph" w:customStyle="1" w:styleId="Cover4">
    <w:name w:val="Cover4"/>
    <w:basedOn w:val="Cover1"/>
    <w:rsid w:val="00467B94"/>
    <w:pPr>
      <w:keepNext/>
    </w:pPr>
    <w:rPr>
      <w:b/>
      <w:sz w:val="20"/>
    </w:rPr>
  </w:style>
  <w:style w:type="paragraph" w:styleId="BalloonText">
    <w:name w:val="Balloon Text"/>
    <w:basedOn w:val="Normal"/>
    <w:link w:val="BalloonTextChar"/>
    <w:uiPriority w:val="99"/>
    <w:semiHidden/>
    <w:unhideWhenUsed/>
    <w:rsid w:val="00C15A18"/>
    <w:rPr>
      <w:rFonts w:ascii="Tahoma" w:hAnsi="Tahoma" w:cs="Tahoma"/>
      <w:sz w:val="16"/>
      <w:szCs w:val="16"/>
    </w:rPr>
  </w:style>
  <w:style w:type="character" w:customStyle="1" w:styleId="BalloonTextChar">
    <w:name w:val="Balloon Text Char"/>
    <w:basedOn w:val="DefaultParagraphFont"/>
    <w:link w:val="BalloonText"/>
    <w:uiPriority w:val="99"/>
    <w:semiHidden/>
    <w:rsid w:val="00C15A18"/>
    <w:rPr>
      <w:rFonts w:ascii="Tahoma" w:hAnsi="Tahoma" w:cs="Tahoma"/>
      <w:sz w:val="16"/>
      <w:szCs w:val="16"/>
    </w:rPr>
  </w:style>
  <w:style w:type="character" w:customStyle="1" w:styleId="HeaderChar">
    <w:name w:val="Header Char"/>
    <w:basedOn w:val="DefaultParagraphFont"/>
    <w:link w:val="Header"/>
    <w:uiPriority w:val="99"/>
    <w:rsid w:val="009B72AC"/>
    <w:rPr>
      <w:sz w:val="22"/>
    </w:rPr>
  </w:style>
  <w:style w:type="character" w:customStyle="1" w:styleId="FooterChar">
    <w:name w:val="Footer Char"/>
    <w:basedOn w:val="DefaultParagraphFont"/>
    <w:link w:val="Footer"/>
    <w:uiPriority w:val="99"/>
    <w:rsid w:val="009B72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28071</Words>
  <Characters>148021</Characters>
  <Application>Microsoft Office Word</Application>
  <DocSecurity>0</DocSecurity>
  <Lines>6028</Lines>
  <Paragraphs>3449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20, 2013 - South Carolina Legislature Online</dc:title>
  <dc:creator>%USERNAME%</dc:creator>
  <cp:lastModifiedBy>N Cumfer</cp:lastModifiedBy>
  <cp:revision>4</cp:revision>
  <cp:lastPrinted>2013-03-20T21:28:00Z</cp:lastPrinted>
  <dcterms:created xsi:type="dcterms:W3CDTF">2013-05-20T20:46:00Z</dcterms:created>
  <dcterms:modified xsi:type="dcterms:W3CDTF">2014-11-14T19:24:00Z</dcterms:modified>
</cp:coreProperties>
</file>