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222" w:rsidRDefault="002D7222" w:rsidP="002D7222">
      <w:pPr>
        <w:ind w:firstLine="0"/>
        <w:rPr>
          <w:strike/>
        </w:rPr>
      </w:pPr>
      <w:bookmarkStart w:id="0" w:name="_GoBack"/>
      <w:bookmarkEnd w:id="0"/>
    </w:p>
    <w:p w:rsidR="002D7222" w:rsidRDefault="002D7222" w:rsidP="002D7222">
      <w:pPr>
        <w:ind w:firstLine="0"/>
        <w:rPr>
          <w:strike/>
        </w:rPr>
      </w:pPr>
      <w:r>
        <w:rPr>
          <w:strike/>
        </w:rPr>
        <w:t>Indicates Matter Stricken</w:t>
      </w:r>
    </w:p>
    <w:p w:rsidR="002D7222" w:rsidRDefault="002D7222" w:rsidP="002D7222">
      <w:pPr>
        <w:ind w:firstLine="0"/>
        <w:rPr>
          <w:u w:val="single"/>
        </w:rPr>
      </w:pPr>
      <w:r>
        <w:rPr>
          <w:u w:val="single"/>
        </w:rPr>
        <w:t>Indicates New Matter</w:t>
      </w:r>
    </w:p>
    <w:p w:rsidR="002D7222" w:rsidRDefault="002D7222"/>
    <w:p w:rsidR="002D7222" w:rsidRDefault="002D7222">
      <w:r>
        <w:t>The House assembled at 12:00 p.m. noon.</w:t>
      </w:r>
    </w:p>
    <w:p w:rsidR="002D7222" w:rsidRDefault="002D7222">
      <w:r>
        <w:t>Deliberations were opened with prayer by Rev. Charles E. Seastrunk, Jr., as follows:</w:t>
      </w:r>
    </w:p>
    <w:p w:rsidR="002D7222" w:rsidRDefault="002D7222"/>
    <w:p w:rsidR="002D7222" w:rsidRPr="007257A3" w:rsidRDefault="002D7222" w:rsidP="002D7222">
      <w:pPr>
        <w:ind w:firstLine="270"/>
      </w:pPr>
      <w:bookmarkStart w:id="1" w:name="file_start2"/>
      <w:bookmarkEnd w:id="1"/>
      <w:r w:rsidRPr="007257A3">
        <w:t>Our thought for today is from Psalm 90:17: “Let the favor of the Lord of God be upon us, and prosper the work of our hands, O pr</w:t>
      </w:r>
      <w:r>
        <w:t>o</w:t>
      </w:r>
      <w:r w:rsidRPr="007257A3">
        <w:t>sper the work of our hands.”</w:t>
      </w:r>
    </w:p>
    <w:p w:rsidR="002D7222" w:rsidRPr="007257A3" w:rsidRDefault="002D7222" w:rsidP="002D7222">
      <w:pPr>
        <w:ind w:firstLine="270"/>
      </w:pPr>
      <w:r w:rsidRPr="007257A3">
        <w:t xml:space="preserve">Let us pray. </w:t>
      </w:r>
      <w:r>
        <w:t>Our</w:t>
      </w:r>
      <w:r w:rsidRPr="007257A3">
        <w:t xml:space="preserve"> God, most holy and merciful, have mercy on us and hear us as we pray. Inspire these Representatives to give of the gifts you have given to them. Inspire them to prosper in the work You have gifted them to do for the people of this State. Grant Your blessings on our Nation, President, State, Governor, Speaker, staff, and all who work for the good of the people. Protect our defenders of freedom, at home and abroad, as they protect us. Heal the wounds, those seen and those hidden, of our brave warriors. Lord, in Your mercy, hear our prayer. Amen.</w:t>
      </w:r>
    </w:p>
    <w:p w:rsidR="002D7222" w:rsidRDefault="002D7222">
      <w:bookmarkStart w:id="2" w:name="file_end2"/>
      <w:bookmarkEnd w:id="2"/>
    </w:p>
    <w:p w:rsidR="002D7222" w:rsidRDefault="002D7222">
      <w:r>
        <w:t>Pursuant to Rule 6.3, the House of Representatives was led in the Pledge of Allegiance to the Flag of the United States of America by the SPEAKER.</w:t>
      </w:r>
    </w:p>
    <w:p w:rsidR="002D7222" w:rsidRDefault="002D7222"/>
    <w:p w:rsidR="002D7222" w:rsidRDefault="002D7222">
      <w:r>
        <w:t>After corrections to the Journal of the proceedings of Friday, January 24, the SPEAKER ordered it confirmed.</w:t>
      </w:r>
    </w:p>
    <w:p w:rsidR="002D7222" w:rsidRDefault="002D7222"/>
    <w:p w:rsidR="002D7222" w:rsidRDefault="002D7222" w:rsidP="002D7222">
      <w:pPr>
        <w:keepNext/>
        <w:jc w:val="center"/>
        <w:rPr>
          <w:b/>
        </w:rPr>
      </w:pPr>
      <w:r w:rsidRPr="002D7222">
        <w:rPr>
          <w:b/>
        </w:rPr>
        <w:t>MOTION ADOPTED</w:t>
      </w:r>
    </w:p>
    <w:p w:rsidR="002D7222" w:rsidRDefault="002D7222" w:rsidP="002D7222">
      <w:r>
        <w:t>Rep. SOTTILE moved that when the House adjourns, it adjourn in memory of former Representative John Graham Altman III of Charleston, which was agreed to.</w:t>
      </w:r>
    </w:p>
    <w:p w:rsidR="002D7222" w:rsidRDefault="002D7222" w:rsidP="002D7222"/>
    <w:p w:rsidR="002D7222" w:rsidRDefault="002D7222" w:rsidP="002D7222">
      <w:pPr>
        <w:keepNext/>
        <w:jc w:val="center"/>
        <w:rPr>
          <w:b/>
        </w:rPr>
      </w:pPr>
      <w:r w:rsidRPr="002D7222">
        <w:rPr>
          <w:b/>
        </w:rPr>
        <w:t>COMMUNICATION</w:t>
      </w:r>
    </w:p>
    <w:p w:rsidR="002D7222" w:rsidRDefault="002D7222" w:rsidP="002D7222">
      <w:r>
        <w:t>The following was received:</w:t>
      </w:r>
    </w:p>
    <w:p w:rsidR="002D7222" w:rsidRDefault="002D7222" w:rsidP="002D7222">
      <w:pPr>
        <w:keepNext/>
      </w:pPr>
    </w:p>
    <w:p w:rsidR="002D7222" w:rsidRPr="00772B69" w:rsidRDefault="002D7222" w:rsidP="002D7222">
      <w:pPr>
        <w:keepNext/>
        <w:tabs>
          <w:tab w:val="left" w:pos="360"/>
        </w:tabs>
        <w:ind w:right="29" w:firstLine="0"/>
        <w:jc w:val="center"/>
        <w:rPr>
          <w:b/>
          <w:color w:val="1A1A1A"/>
          <w:szCs w:val="22"/>
        </w:rPr>
      </w:pPr>
      <w:bookmarkStart w:id="3" w:name="file_start8"/>
      <w:bookmarkEnd w:id="3"/>
      <w:r w:rsidRPr="00772B69">
        <w:rPr>
          <w:b/>
          <w:color w:val="1A1A1A"/>
          <w:szCs w:val="22"/>
        </w:rPr>
        <w:t>SC BUDGET AND CONTROL BOARD</w:t>
      </w:r>
    </w:p>
    <w:p w:rsidR="002D7222" w:rsidRPr="00772B69" w:rsidRDefault="002D7222" w:rsidP="002D7222">
      <w:pPr>
        <w:keepNext/>
        <w:tabs>
          <w:tab w:val="left" w:pos="360"/>
        </w:tabs>
        <w:ind w:right="29" w:firstLine="0"/>
        <w:jc w:val="center"/>
        <w:rPr>
          <w:b/>
          <w:color w:val="1A1A1A"/>
          <w:szCs w:val="22"/>
        </w:rPr>
      </w:pPr>
      <w:r w:rsidRPr="00772B69">
        <w:rPr>
          <w:b/>
          <w:color w:val="1A1A1A"/>
          <w:szCs w:val="22"/>
        </w:rPr>
        <w:t>State Budget Division</w:t>
      </w:r>
    </w:p>
    <w:p w:rsidR="002D7222" w:rsidRPr="00772B69" w:rsidRDefault="002D7222" w:rsidP="002D7222">
      <w:pPr>
        <w:tabs>
          <w:tab w:val="left" w:pos="360"/>
        </w:tabs>
        <w:ind w:right="29" w:firstLine="0"/>
        <w:jc w:val="center"/>
        <w:rPr>
          <w:color w:val="1A1A1A"/>
          <w:szCs w:val="22"/>
        </w:rPr>
      </w:pPr>
    </w:p>
    <w:p w:rsidR="002D7222" w:rsidRPr="00772B69" w:rsidRDefault="002D7222" w:rsidP="002D7222">
      <w:pPr>
        <w:tabs>
          <w:tab w:val="left" w:pos="360"/>
        </w:tabs>
        <w:ind w:right="29" w:firstLine="0"/>
        <w:rPr>
          <w:color w:val="1A1A1A"/>
          <w:szCs w:val="22"/>
        </w:rPr>
      </w:pPr>
      <w:r w:rsidRPr="00772B69">
        <w:rPr>
          <w:color w:val="1A1A1A"/>
          <w:szCs w:val="22"/>
        </w:rPr>
        <w:t>January 31, 2014</w:t>
      </w:r>
    </w:p>
    <w:p w:rsidR="002D7222" w:rsidRPr="00772B69" w:rsidRDefault="002D7222" w:rsidP="002D7222">
      <w:pPr>
        <w:tabs>
          <w:tab w:val="left" w:pos="360"/>
        </w:tabs>
        <w:ind w:right="29" w:firstLine="0"/>
        <w:rPr>
          <w:color w:val="1A1A1A"/>
          <w:szCs w:val="22"/>
        </w:rPr>
      </w:pPr>
      <w:r w:rsidRPr="00772B69">
        <w:rPr>
          <w:color w:val="1A1A1A"/>
          <w:szCs w:val="22"/>
        </w:rPr>
        <w:t xml:space="preserve">The Honorable Robert W. Harrell, Jr. </w:t>
      </w:r>
    </w:p>
    <w:p w:rsidR="002D7222" w:rsidRPr="00772B69" w:rsidRDefault="002D7222" w:rsidP="002D7222">
      <w:pPr>
        <w:tabs>
          <w:tab w:val="left" w:pos="360"/>
        </w:tabs>
        <w:ind w:right="29" w:firstLine="0"/>
        <w:rPr>
          <w:szCs w:val="22"/>
        </w:rPr>
      </w:pPr>
      <w:r w:rsidRPr="00772B69">
        <w:rPr>
          <w:color w:val="1A1A1A"/>
          <w:szCs w:val="22"/>
        </w:rPr>
        <w:lastRenderedPageBreak/>
        <w:t>Speaker of the House</w:t>
      </w:r>
    </w:p>
    <w:p w:rsidR="002D7222" w:rsidRPr="00772B69" w:rsidRDefault="002D7222" w:rsidP="002D7222">
      <w:pPr>
        <w:tabs>
          <w:tab w:val="left" w:pos="360"/>
        </w:tabs>
        <w:ind w:right="29" w:firstLine="0"/>
        <w:rPr>
          <w:szCs w:val="22"/>
        </w:rPr>
      </w:pPr>
      <w:r w:rsidRPr="00772B69">
        <w:rPr>
          <w:color w:val="1A1A1A"/>
          <w:szCs w:val="22"/>
        </w:rPr>
        <w:t>506 Blatt Building</w:t>
      </w:r>
    </w:p>
    <w:p w:rsidR="002D7222" w:rsidRPr="00772B69" w:rsidRDefault="002D7222" w:rsidP="002D7222">
      <w:pPr>
        <w:tabs>
          <w:tab w:val="left" w:pos="360"/>
        </w:tabs>
        <w:ind w:right="29" w:firstLine="0"/>
        <w:rPr>
          <w:szCs w:val="22"/>
        </w:rPr>
      </w:pPr>
      <w:r w:rsidRPr="00772B69">
        <w:rPr>
          <w:color w:val="1A1A1A"/>
          <w:szCs w:val="22"/>
        </w:rPr>
        <w:t>Columbia, SC 29201</w:t>
      </w:r>
    </w:p>
    <w:p w:rsidR="002D7222" w:rsidRPr="00772B69" w:rsidRDefault="002D7222" w:rsidP="002D7222">
      <w:pPr>
        <w:tabs>
          <w:tab w:val="left" w:pos="360"/>
        </w:tabs>
        <w:ind w:right="29" w:firstLine="0"/>
        <w:rPr>
          <w:color w:val="1A1A1A"/>
          <w:szCs w:val="22"/>
        </w:rPr>
      </w:pPr>
    </w:p>
    <w:p w:rsidR="002D7222" w:rsidRPr="00772B69" w:rsidRDefault="002D7222" w:rsidP="002D7222">
      <w:pPr>
        <w:tabs>
          <w:tab w:val="left" w:pos="360"/>
        </w:tabs>
        <w:ind w:right="29" w:firstLine="0"/>
        <w:rPr>
          <w:szCs w:val="22"/>
        </w:rPr>
      </w:pPr>
      <w:r w:rsidRPr="00772B69">
        <w:rPr>
          <w:color w:val="1A1A1A"/>
          <w:szCs w:val="22"/>
        </w:rPr>
        <w:t>Dear Mr. Speaker:</w:t>
      </w:r>
    </w:p>
    <w:p w:rsidR="002D7222" w:rsidRPr="00772B69" w:rsidRDefault="002D7222" w:rsidP="002D7222">
      <w:pPr>
        <w:tabs>
          <w:tab w:val="left" w:pos="360"/>
        </w:tabs>
        <w:ind w:right="29" w:firstLine="0"/>
        <w:rPr>
          <w:szCs w:val="22"/>
        </w:rPr>
      </w:pPr>
      <w:r w:rsidRPr="00772B69">
        <w:rPr>
          <w:color w:val="1A1A1A"/>
          <w:szCs w:val="22"/>
        </w:rPr>
        <w:tab/>
        <w:t>Our office has been notified that South Carolina State University may end the year with a deficit largely due a decline of student enrollment. The projected operating deficit at this time is estimated by the agency to be $4.4 million with a cash deficiency of $13 million. Attached is the letter from President Elzey outlining the University's financial position. Staff will be meeting with SC State University Officials in the next two weeks.</w:t>
      </w:r>
    </w:p>
    <w:p w:rsidR="002D7222" w:rsidRPr="00772B69" w:rsidRDefault="002D7222" w:rsidP="002D7222">
      <w:pPr>
        <w:tabs>
          <w:tab w:val="left" w:pos="360"/>
        </w:tabs>
        <w:ind w:right="29" w:firstLine="0"/>
        <w:rPr>
          <w:szCs w:val="22"/>
        </w:rPr>
      </w:pPr>
      <w:r w:rsidRPr="00772B69">
        <w:rPr>
          <w:color w:val="1A1A1A"/>
          <w:szCs w:val="22"/>
        </w:rPr>
        <w:tab/>
        <w:t>A letter has been sent to President Elzey requesting a written plan within 14 days detailing the University's plans to minimize or eliminate the projected shortfall. We will work with SC State University to secure information to monitor revenues and expenditures throughout the year.</w:t>
      </w:r>
    </w:p>
    <w:p w:rsidR="002D7222" w:rsidRPr="00772B69" w:rsidRDefault="002D7222" w:rsidP="002D7222">
      <w:pPr>
        <w:tabs>
          <w:tab w:val="left" w:pos="360"/>
        </w:tabs>
        <w:ind w:right="29" w:firstLine="0"/>
        <w:rPr>
          <w:szCs w:val="22"/>
        </w:rPr>
      </w:pPr>
      <w:r w:rsidRPr="00772B69">
        <w:rPr>
          <w:color w:val="1A1A1A"/>
          <w:szCs w:val="22"/>
        </w:rPr>
        <w:tab/>
        <w:t>This letter is sent in compliance with Proviso 118.12 which requires our office to provide written notice to each member of the General Assembly upon notification of a potential agency deficit. If you should have any questions</w:t>
      </w:r>
      <w:r w:rsidRPr="00772B69">
        <w:rPr>
          <w:color w:val="444444"/>
          <w:szCs w:val="22"/>
        </w:rPr>
        <w:t xml:space="preserve">, </w:t>
      </w:r>
      <w:r w:rsidRPr="00772B69">
        <w:rPr>
          <w:color w:val="1A1A1A"/>
          <w:szCs w:val="22"/>
        </w:rPr>
        <w:t>please don</w:t>
      </w:r>
      <w:r w:rsidRPr="00772B69">
        <w:rPr>
          <w:color w:val="444444"/>
          <w:szCs w:val="22"/>
        </w:rPr>
        <w:t>'</w:t>
      </w:r>
      <w:r w:rsidRPr="00772B69">
        <w:rPr>
          <w:color w:val="1A1A1A"/>
          <w:szCs w:val="22"/>
        </w:rPr>
        <w:t>t hesitate to call me.</w:t>
      </w:r>
    </w:p>
    <w:p w:rsidR="002D7222" w:rsidRPr="00772B69" w:rsidRDefault="002D7222" w:rsidP="002D7222">
      <w:pPr>
        <w:tabs>
          <w:tab w:val="left" w:pos="360"/>
        </w:tabs>
        <w:ind w:right="29" w:firstLine="0"/>
        <w:rPr>
          <w:color w:val="1A1A1A"/>
          <w:szCs w:val="22"/>
        </w:rPr>
      </w:pPr>
    </w:p>
    <w:p w:rsidR="002D7222" w:rsidRPr="00772B69" w:rsidRDefault="002D7222" w:rsidP="002D7222">
      <w:pPr>
        <w:tabs>
          <w:tab w:val="left" w:pos="360"/>
        </w:tabs>
        <w:ind w:right="29" w:firstLine="0"/>
        <w:rPr>
          <w:szCs w:val="22"/>
        </w:rPr>
      </w:pPr>
      <w:r w:rsidRPr="00772B69">
        <w:rPr>
          <w:color w:val="1A1A1A"/>
          <w:szCs w:val="22"/>
        </w:rPr>
        <w:t>Sincerely,</w:t>
      </w:r>
    </w:p>
    <w:p w:rsidR="002D7222" w:rsidRPr="00772B69" w:rsidRDefault="002D7222" w:rsidP="002D7222">
      <w:pPr>
        <w:tabs>
          <w:tab w:val="left" w:pos="360"/>
        </w:tabs>
        <w:ind w:right="29" w:firstLine="0"/>
        <w:rPr>
          <w:szCs w:val="22"/>
        </w:rPr>
      </w:pPr>
      <w:r w:rsidRPr="00772B69">
        <w:rPr>
          <w:color w:val="1A1A1A"/>
          <w:szCs w:val="22"/>
        </w:rPr>
        <w:t>Les Boles</w:t>
      </w:r>
    </w:p>
    <w:p w:rsidR="002D7222" w:rsidRPr="00772B69" w:rsidRDefault="002D7222" w:rsidP="002D7222">
      <w:pPr>
        <w:tabs>
          <w:tab w:val="left" w:pos="360"/>
        </w:tabs>
        <w:ind w:right="29" w:firstLine="0"/>
        <w:rPr>
          <w:szCs w:val="22"/>
        </w:rPr>
      </w:pPr>
    </w:p>
    <w:p w:rsidR="002D7222" w:rsidRPr="00772B69" w:rsidRDefault="002D7222" w:rsidP="002D7222">
      <w:pPr>
        <w:keepNext/>
        <w:tabs>
          <w:tab w:val="left" w:pos="360"/>
        </w:tabs>
        <w:ind w:right="29" w:firstLine="0"/>
        <w:jc w:val="center"/>
        <w:rPr>
          <w:b/>
          <w:szCs w:val="22"/>
        </w:rPr>
      </w:pPr>
      <w:r w:rsidRPr="00772B69">
        <w:rPr>
          <w:b/>
          <w:szCs w:val="22"/>
        </w:rPr>
        <w:t>SOUTH CAROLINA STATE UNIVERSITY</w:t>
      </w:r>
    </w:p>
    <w:p w:rsidR="002D7222" w:rsidRPr="00772B69" w:rsidRDefault="002D7222" w:rsidP="002D7222">
      <w:pPr>
        <w:tabs>
          <w:tab w:val="left" w:pos="360"/>
        </w:tabs>
        <w:ind w:right="29" w:firstLine="0"/>
        <w:rPr>
          <w:szCs w:val="22"/>
        </w:rPr>
      </w:pPr>
    </w:p>
    <w:p w:rsidR="002D7222" w:rsidRPr="00772B69" w:rsidRDefault="002D7222" w:rsidP="002D7222">
      <w:pPr>
        <w:tabs>
          <w:tab w:val="left" w:pos="360"/>
        </w:tabs>
        <w:ind w:right="29" w:firstLine="0"/>
        <w:rPr>
          <w:szCs w:val="22"/>
        </w:rPr>
      </w:pPr>
      <w:r w:rsidRPr="00772B69">
        <w:rPr>
          <w:szCs w:val="22"/>
        </w:rPr>
        <w:t xml:space="preserve">January 24, 2014 </w:t>
      </w:r>
    </w:p>
    <w:p w:rsidR="002D7222" w:rsidRPr="00772B69" w:rsidRDefault="002D7222" w:rsidP="002D7222">
      <w:pPr>
        <w:tabs>
          <w:tab w:val="left" w:pos="360"/>
        </w:tabs>
        <w:ind w:right="29" w:firstLine="0"/>
        <w:rPr>
          <w:szCs w:val="22"/>
        </w:rPr>
      </w:pPr>
      <w:r w:rsidRPr="00772B69">
        <w:rPr>
          <w:szCs w:val="22"/>
        </w:rPr>
        <w:t>Les Boles</w:t>
      </w:r>
    </w:p>
    <w:p w:rsidR="002D7222" w:rsidRPr="00772B69" w:rsidRDefault="002D7222" w:rsidP="002D7222">
      <w:pPr>
        <w:tabs>
          <w:tab w:val="left" w:pos="360"/>
        </w:tabs>
        <w:ind w:right="29" w:firstLine="0"/>
        <w:rPr>
          <w:szCs w:val="22"/>
        </w:rPr>
      </w:pPr>
      <w:r w:rsidRPr="00772B69">
        <w:rPr>
          <w:szCs w:val="22"/>
        </w:rPr>
        <w:t>Director, State Budget Division</w:t>
      </w:r>
    </w:p>
    <w:p w:rsidR="002D7222" w:rsidRPr="00772B69" w:rsidRDefault="002D7222" w:rsidP="002D7222">
      <w:pPr>
        <w:tabs>
          <w:tab w:val="left" w:pos="360"/>
        </w:tabs>
        <w:ind w:right="29" w:firstLine="0"/>
        <w:rPr>
          <w:szCs w:val="22"/>
        </w:rPr>
      </w:pPr>
      <w:r w:rsidRPr="00772B69">
        <w:rPr>
          <w:szCs w:val="22"/>
        </w:rPr>
        <w:t>State Budget and Control Board</w:t>
      </w:r>
    </w:p>
    <w:p w:rsidR="002D7222" w:rsidRPr="00772B69" w:rsidRDefault="002D7222" w:rsidP="002D7222">
      <w:pPr>
        <w:tabs>
          <w:tab w:val="left" w:pos="360"/>
        </w:tabs>
        <w:ind w:right="29" w:firstLine="0"/>
        <w:rPr>
          <w:szCs w:val="22"/>
        </w:rPr>
      </w:pPr>
      <w:r w:rsidRPr="00772B69">
        <w:rPr>
          <w:szCs w:val="22"/>
        </w:rPr>
        <w:t>1205 Pendleton Street, Suite 529</w:t>
      </w:r>
    </w:p>
    <w:p w:rsidR="002D7222" w:rsidRPr="00772B69" w:rsidRDefault="002D7222" w:rsidP="002D7222">
      <w:pPr>
        <w:tabs>
          <w:tab w:val="left" w:pos="360"/>
        </w:tabs>
        <w:ind w:right="29" w:firstLine="0"/>
        <w:rPr>
          <w:szCs w:val="22"/>
        </w:rPr>
      </w:pPr>
      <w:r w:rsidRPr="00772B69">
        <w:rPr>
          <w:szCs w:val="22"/>
        </w:rPr>
        <w:t>Columbia, South Carolina 29201</w:t>
      </w:r>
    </w:p>
    <w:p w:rsidR="002D7222" w:rsidRPr="00772B69" w:rsidRDefault="002D7222" w:rsidP="002D7222">
      <w:pPr>
        <w:tabs>
          <w:tab w:val="left" w:pos="360"/>
        </w:tabs>
        <w:ind w:right="29" w:firstLine="0"/>
        <w:rPr>
          <w:szCs w:val="22"/>
        </w:rPr>
      </w:pPr>
    </w:p>
    <w:p w:rsidR="002D7222" w:rsidRPr="00772B69" w:rsidRDefault="002D7222" w:rsidP="002D7222">
      <w:pPr>
        <w:tabs>
          <w:tab w:val="left" w:pos="360"/>
          <w:tab w:val="left" w:pos="990"/>
        </w:tabs>
        <w:ind w:right="29" w:firstLine="0"/>
        <w:rPr>
          <w:szCs w:val="22"/>
        </w:rPr>
      </w:pPr>
      <w:r w:rsidRPr="00772B69">
        <w:rPr>
          <w:szCs w:val="22"/>
        </w:rPr>
        <w:t xml:space="preserve">Re: </w:t>
      </w:r>
      <w:r w:rsidRPr="00772B69">
        <w:rPr>
          <w:szCs w:val="22"/>
        </w:rPr>
        <w:tab/>
        <w:t>Deficit Monitoring Review Report, FY 2013-14</w:t>
      </w:r>
    </w:p>
    <w:p w:rsidR="002D7222" w:rsidRPr="00772B69" w:rsidRDefault="002D7222" w:rsidP="002D7222">
      <w:pPr>
        <w:tabs>
          <w:tab w:val="left" w:pos="360"/>
          <w:tab w:val="left" w:pos="990"/>
        </w:tabs>
        <w:ind w:right="29" w:firstLine="0"/>
        <w:rPr>
          <w:szCs w:val="22"/>
        </w:rPr>
      </w:pPr>
      <w:r w:rsidRPr="00772B69">
        <w:rPr>
          <w:szCs w:val="22"/>
        </w:rPr>
        <w:tab/>
      </w:r>
      <w:r w:rsidRPr="00772B69">
        <w:rPr>
          <w:szCs w:val="22"/>
        </w:rPr>
        <w:tab/>
        <w:t>South Carolina State University</w:t>
      </w:r>
    </w:p>
    <w:p w:rsidR="002D7222" w:rsidRPr="00772B69" w:rsidRDefault="002D7222" w:rsidP="002D7222">
      <w:pPr>
        <w:tabs>
          <w:tab w:val="left" w:pos="360"/>
        </w:tabs>
        <w:ind w:right="29" w:firstLine="0"/>
        <w:rPr>
          <w:szCs w:val="22"/>
        </w:rPr>
      </w:pPr>
    </w:p>
    <w:p w:rsidR="002D7222" w:rsidRPr="00772B69" w:rsidRDefault="002D7222" w:rsidP="002D7222">
      <w:pPr>
        <w:tabs>
          <w:tab w:val="left" w:pos="360"/>
        </w:tabs>
        <w:ind w:right="29" w:firstLine="0"/>
        <w:rPr>
          <w:szCs w:val="22"/>
        </w:rPr>
      </w:pPr>
      <w:r w:rsidRPr="00772B69">
        <w:rPr>
          <w:szCs w:val="22"/>
        </w:rPr>
        <w:t>Dear Mr. Boles:</w:t>
      </w:r>
    </w:p>
    <w:p w:rsidR="002D7222" w:rsidRPr="00772B69" w:rsidRDefault="002D7222" w:rsidP="002D7222">
      <w:pPr>
        <w:tabs>
          <w:tab w:val="left" w:pos="360"/>
        </w:tabs>
        <w:ind w:right="29" w:firstLine="0"/>
        <w:rPr>
          <w:szCs w:val="22"/>
        </w:rPr>
      </w:pPr>
      <w:r w:rsidRPr="00772B69">
        <w:rPr>
          <w:szCs w:val="22"/>
        </w:rPr>
        <w:tab/>
        <w:t>Please allow this letter to serve as South Carolina State University's response to your letter of January 16,</w:t>
      </w:r>
      <w:r w:rsidR="00A629EE">
        <w:rPr>
          <w:szCs w:val="22"/>
        </w:rPr>
        <w:t xml:space="preserve"> </w:t>
      </w:r>
      <w:r w:rsidRPr="00772B69">
        <w:rPr>
          <w:szCs w:val="22"/>
        </w:rPr>
        <w:t xml:space="preserve">2014, inquiring into whether the University anticipates it will close the fiscal year within </w:t>
      </w:r>
      <w:r w:rsidRPr="00772B69">
        <w:rPr>
          <w:szCs w:val="22"/>
        </w:rPr>
        <w:lastRenderedPageBreak/>
        <w:t>existing financial resources. Due primarily to declining student enrollment as well as other factors outlined in this letter, the University does not expect to close the 2013-14 fiscal year within its existing financial resources.</w:t>
      </w:r>
    </w:p>
    <w:p w:rsidR="002D7222" w:rsidRPr="00772B69" w:rsidRDefault="002D7222" w:rsidP="002D7222">
      <w:pPr>
        <w:tabs>
          <w:tab w:val="left" w:pos="360"/>
        </w:tabs>
        <w:ind w:right="29" w:firstLine="0"/>
        <w:rPr>
          <w:szCs w:val="22"/>
        </w:rPr>
      </w:pPr>
      <w:r w:rsidRPr="00772B69">
        <w:rPr>
          <w:szCs w:val="22"/>
        </w:rPr>
        <w:tab/>
        <w:t xml:space="preserve">The realization that the University was facing significant financial headwinds occurred shortly before the beginning of the 2013-2014 academic year when the University determined that its previous projections for student enrollment of approximately 3500 students were not materializing and that, in fact, as of July 2013, projected student enrollment would be closer to 3000, the result of which would have likely resulted in a $15 </w:t>
      </w:r>
      <w:r w:rsidR="00A629EE">
        <w:rPr>
          <w:szCs w:val="22"/>
        </w:rPr>
        <w:t>million</w:t>
      </w:r>
      <w:r w:rsidRPr="00772B69">
        <w:rPr>
          <w:szCs w:val="22"/>
        </w:rPr>
        <w:t xml:space="preserve"> Dollar deficit for FY 2013-14. </w:t>
      </w:r>
    </w:p>
    <w:p w:rsidR="002D7222" w:rsidRPr="00772B69" w:rsidRDefault="002D7222" w:rsidP="002D7222">
      <w:pPr>
        <w:tabs>
          <w:tab w:val="left" w:pos="360"/>
        </w:tabs>
        <w:ind w:right="29" w:firstLine="0"/>
        <w:rPr>
          <w:szCs w:val="22"/>
        </w:rPr>
      </w:pPr>
      <w:r w:rsidRPr="00772B69">
        <w:rPr>
          <w:szCs w:val="22"/>
        </w:rPr>
        <w:tab/>
        <w:t xml:space="preserve">The University acted immediately to address the looming enrollment shortfall by (1) performing a thorough assessment of its enrollment/recruitment initiatives, (2) hiring additional staff to aggressively recruit both in-state and out-of-state students, and (3) successfully petitioning the University's Foundation and Alumni Association to contribute funds to financially-strapped students who would not have enrolled but for these funds. The University's aggressive response to the student enrollment crisis was a success. The University enrolled 3,400 students for the Fall 2013 semester and effectively reduced the projected deficit from $15 to $9 </w:t>
      </w:r>
      <w:r w:rsidR="00A629EE">
        <w:rPr>
          <w:szCs w:val="22"/>
        </w:rPr>
        <w:t>million</w:t>
      </w:r>
      <w:r w:rsidRPr="00772B69">
        <w:rPr>
          <w:szCs w:val="22"/>
        </w:rPr>
        <w:t xml:space="preserve"> Dollars.</w:t>
      </w:r>
    </w:p>
    <w:p w:rsidR="002D7222" w:rsidRPr="00772B69" w:rsidRDefault="002D7222" w:rsidP="002D7222">
      <w:pPr>
        <w:tabs>
          <w:tab w:val="left" w:pos="360"/>
        </w:tabs>
        <w:ind w:right="29" w:firstLine="0"/>
        <w:rPr>
          <w:szCs w:val="22"/>
        </w:rPr>
      </w:pPr>
      <w:r w:rsidRPr="00772B69">
        <w:rPr>
          <w:szCs w:val="22"/>
        </w:rPr>
        <w:tab/>
        <w:t xml:space="preserve">Since the start of the 2013-14 academic year, the University has continued to take the necessary steps to reduce its FY 2013-14 expenditures by (1) increasing tuition and fees, (2) reducing staff through the elimination of approximately 90 positions, (3) delaying the hiring of new personnel, (4) increasing fundraising and unrestricted gifts, and (5) shifting $500,000 in deferred maintenance costs to the Federal Title III Program. These actions further reduced the projected deficit of $9 </w:t>
      </w:r>
      <w:r w:rsidR="00A629EE">
        <w:rPr>
          <w:szCs w:val="22"/>
        </w:rPr>
        <w:t>million</w:t>
      </w:r>
      <w:r w:rsidRPr="00772B69">
        <w:rPr>
          <w:szCs w:val="22"/>
        </w:rPr>
        <w:t xml:space="preserve"> by another $4.6 </w:t>
      </w:r>
      <w:r w:rsidR="00A629EE">
        <w:rPr>
          <w:szCs w:val="22"/>
        </w:rPr>
        <w:t>million</w:t>
      </w:r>
      <w:r w:rsidRPr="00772B69">
        <w:rPr>
          <w:szCs w:val="22"/>
        </w:rPr>
        <w:t xml:space="preserve">, leaving a current projected deficit for FY 2013-14 of $4.4 </w:t>
      </w:r>
      <w:r w:rsidR="00A629EE">
        <w:rPr>
          <w:szCs w:val="22"/>
        </w:rPr>
        <w:t>million</w:t>
      </w:r>
      <w:r w:rsidRPr="00772B69">
        <w:rPr>
          <w:szCs w:val="22"/>
        </w:rPr>
        <w:t>.</w:t>
      </w:r>
    </w:p>
    <w:p w:rsidR="002D7222" w:rsidRPr="00772B69" w:rsidRDefault="002D7222" w:rsidP="002D7222">
      <w:pPr>
        <w:tabs>
          <w:tab w:val="left" w:pos="360"/>
        </w:tabs>
        <w:ind w:right="29" w:firstLine="0"/>
        <w:rPr>
          <w:szCs w:val="22"/>
        </w:rPr>
      </w:pPr>
      <w:r w:rsidRPr="00772B69">
        <w:rPr>
          <w:szCs w:val="22"/>
        </w:rPr>
        <w:tab/>
        <w:t xml:space="preserve">Although the University's plan to increase student enrollment in 2013-14 and beyond has already paid dividends, other longstanding structural factors contributing to the expected current fiscal year shortfall remain. For one, expenditures for University operations are based upon student enrollment levels from 5 years ago, a time in which the number of enrolled students exceeded 4,800. Second, the University's debt level is $71 </w:t>
      </w:r>
      <w:r w:rsidR="00A629EE">
        <w:rPr>
          <w:szCs w:val="22"/>
        </w:rPr>
        <w:t>million</w:t>
      </w:r>
      <w:r w:rsidRPr="00772B69">
        <w:rPr>
          <w:szCs w:val="22"/>
        </w:rPr>
        <w:t xml:space="preserve"> (disproportionately higher than that of other institutions of comparable size), for which $7 </w:t>
      </w:r>
      <w:r w:rsidR="00A629EE">
        <w:rPr>
          <w:szCs w:val="22"/>
        </w:rPr>
        <w:t>million</w:t>
      </w:r>
      <w:r w:rsidRPr="00772B69">
        <w:rPr>
          <w:szCs w:val="22"/>
        </w:rPr>
        <w:t xml:space="preserve"> is allocated in the budget simply to service the $71 </w:t>
      </w:r>
      <w:r w:rsidR="00A629EE">
        <w:rPr>
          <w:szCs w:val="22"/>
        </w:rPr>
        <w:t>million</w:t>
      </w:r>
      <w:r w:rsidRPr="00772B69">
        <w:rPr>
          <w:szCs w:val="22"/>
        </w:rPr>
        <w:t xml:space="preserve"> debt. Third, the University can no longer rely on certain non­recurring revenues </w:t>
      </w:r>
      <w:r w:rsidRPr="00772B69">
        <w:rPr>
          <w:szCs w:val="22"/>
        </w:rPr>
        <w:lastRenderedPageBreak/>
        <w:t xml:space="preserve">and expense reductions (i.e., vendor rebates, recovery of excess debt service) that were used to reduce, but not eliminate the deficit in FY 2012-13 and prior years, thereto, which had the effect of masking the serious structural deficit issues that existed and continue to exist at the University. Lastly, the University has been impacted by the same factors that many of its sister institutions have had to deal with: the cumulative effect of past reductions </w:t>
      </w:r>
      <w:r w:rsidRPr="00772B69">
        <w:rPr>
          <w:rFonts w:eastAsia="Arial"/>
          <w:szCs w:val="22"/>
        </w:rPr>
        <w:t xml:space="preserve">in </w:t>
      </w:r>
      <w:r w:rsidRPr="00772B69">
        <w:rPr>
          <w:szCs w:val="22"/>
        </w:rPr>
        <w:t>state appropriations, changes in qualification criteria for federal Plus Loans and Pell Grants (changes that were particularly harmful to minority students and their parents' abilities to procure needed financial aid), and declining institutional scholarship dollars.</w:t>
      </w:r>
    </w:p>
    <w:p w:rsidR="002D7222" w:rsidRPr="00772B69" w:rsidRDefault="002D7222" w:rsidP="002D7222">
      <w:pPr>
        <w:tabs>
          <w:tab w:val="left" w:pos="360"/>
        </w:tabs>
        <w:ind w:right="29" w:firstLine="0"/>
        <w:rPr>
          <w:szCs w:val="22"/>
        </w:rPr>
      </w:pPr>
      <w:r w:rsidRPr="00772B69">
        <w:rPr>
          <w:szCs w:val="22"/>
        </w:rPr>
        <w:tab/>
        <w:t>The prior year deficits and ongoing structural deficit has negatively affected the University's cash flow. The University started the current fiscal year (July 1, 2013) with outstanding accounts payable of $5.4 million and an outstanding loan of $2.3 million from SC State PSA funds that were used to cover the prior year expenses. In all, for Fiscal Year 2012-2013 the University's cash was deficient by $7.7 million. The projected cash deficiency through fiscal year 2013-2014 is $13 million and the University is seeking assistance to address this critical cash shortfall.</w:t>
      </w:r>
    </w:p>
    <w:p w:rsidR="002D7222" w:rsidRPr="00772B69" w:rsidRDefault="002D7222" w:rsidP="002D7222">
      <w:pPr>
        <w:tabs>
          <w:tab w:val="left" w:pos="360"/>
        </w:tabs>
        <w:ind w:right="29" w:firstLine="0"/>
        <w:rPr>
          <w:szCs w:val="22"/>
        </w:rPr>
      </w:pPr>
      <w:r w:rsidRPr="00772B69">
        <w:rPr>
          <w:szCs w:val="22"/>
        </w:rPr>
        <w:tab/>
        <w:t>Last but not least, we are diligently at work on preparing the University's Strategic Management Plan that will further address the University's plan to operate within its existing financial resources in the years to come. We look forward to discussing the issues outlined in this letter and welcome your assistance in helping the University ensure that its fiscal house is in order so that we can provide a world-class education to the many deserving students here at South Carolina State University, the State's only public HBCU.</w:t>
      </w:r>
    </w:p>
    <w:p w:rsidR="002D7222" w:rsidRPr="00772B69" w:rsidRDefault="002D7222" w:rsidP="002D7222">
      <w:pPr>
        <w:tabs>
          <w:tab w:val="left" w:pos="360"/>
        </w:tabs>
        <w:ind w:right="29" w:firstLine="0"/>
        <w:rPr>
          <w:szCs w:val="22"/>
        </w:rPr>
      </w:pPr>
      <w:r w:rsidRPr="00772B69">
        <w:rPr>
          <w:szCs w:val="22"/>
        </w:rPr>
        <w:tab/>
        <w:t>If you have any questions or concerns, please feel free to contact me or Col. (retired) James Openshaw, the Chief Financial Officer.</w:t>
      </w:r>
    </w:p>
    <w:p w:rsidR="002D7222" w:rsidRPr="00772B69" w:rsidRDefault="002D7222" w:rsidP="002D7222">
      <w:pPr>
        <w:tabs>
          <w:tab w:val="left" w:pos="360"/>
        </w:tabs>
        <w:ind w:right="29" w:firstLine="0"/>
        <w:rPr>
          <w:szCs w:val="22"/>
        </w:rPr>
      </w:pPr>
    </w:p>
    <w:p w:rsidR="002D7222" w:rsidRPr="00772B69" w:rsidRDefault="002D7222" w:rsidP="002D7222">
      <w:pPr>
        <w:tabs>
          <w:tab w:val="left" w:pos="360"/>
        </w:tabs>
        <w:ind w:right="29" w:firstLine="0"/>
        <w:rPr>
          <w:szCs w:val="22"/>
        </w:rPr>
      </w:pPr>
      <w:r w:rsidRPr="00772B69">
        <w:rPr>
          <w:szCs w:val="22"/>
        </w:rPr>
        <w:t>Sincerely,</w:t>
      </w:r>
    </w:p>
    <w:p w:rsidR="002D7222" w:rsidRPr="00772B69" w:rsidRDefault="002D7222" w:rsidP="002D7222">
      <w:pPr>
        <w:tabs>
          <w:tab w:val="left" w:pos="360"/>
        </w:tabs>
        <w:ind w:right="29" w:firstLine="0"/>
        <w:rPr>
          <w:szCs w:val="22"/>
        </w:rPr>
      </w:pPr>
      <w:r w:rsidRPr="00772B69">
        <w:rPr>
          <w:szCs w:val="22"/>
        </w:rPr>
        <w:t>Thomas J. Elzey</w:t>
      </w:r>
    </w:p>
    <w:p w:rsidR="002D7222" w:rsidRPr="00772B69" w:rsidRDefault="002D7222" w:rsidP="002D7222">
      <w:pPr>
        <w:tabs>
          <w:tab w:val="left" w:pos="360"/>
        </w:tabs>
        <w:ind w:right="29" w:firstLine="0"/>
        <w:rPr>
          <w:szCs w:val="22"/>
        </w:rPr>
      </w:pPr>
      <w:r w:rsidRPr="00772B69">
        <w:rPr>
          <w:szCs w:val="22"/>
        </w:rPr>
        <w:t>President</w:t>
      </w:r>
    </w:p>
    <w:p w:rsidR="002D7222" w:rsidRDefault="002D7222" w:rsidP="002D7222">
      <w:pPr>
        <w:keepNext/>
        <w:ind w:firstLine="0"/>
      </w:pPr>
    </w:p>
    <w:p w:rsidR="002D7222" w:rsidRDefault="002D7222" w:rsidP="002D7222">
      <w:bookmarkStart w:id="4" w:name="file_end8"/>
      <w:bookmarkEnd w:id="4"/>
      <w:r>
        <w:t>Received as information.</w:t>
      </w:r>
    </w:p>
    <w:p w:rsidR="002D7222" w:rsidRDefault="002D7222" w:rsidP="002D7222"/>
    <w:p w:rsidR="002D7222" w:rsidRDefault="002D7222" w:rsidP="002D7222">
      <w:pPr>
        <w:keepNext/>
        <w:jc w:val="center"/>
        <w:rPr>
          <w:b/>
        </w:rPr>
      </w:pPr>
      <w:r>
        <w:rPr>
          <w:b/>
        </w:rPr>
        <w:br w:type="page"/>
      </w:r>
      <w:r w:rsidRPr="002D7222">
        <w:rPr>
          <w:b/>
        </w:rPr>
        <w:lastRenderedPageBreak/>
        <w:t>CONFIRMATION OF APPOINTMENT</w:t>
      </w:r>
    </w:p>
    <w:p w:rsidR="002D7222" w:rsidRDefault="002D7222" w:rsidP="002D7222">
      <w:r>
        <w:t>The following was received:</w:t>
      </w:r>
    </w:p>
    <w:p w:rsidR="002D7222" w:rsidRDefault="002D7222" w:rsidP="002D7222">
      <w:pPr>
        <w:keepNext/>
      </w:pPr>
    </w:p>
    <w:p w:rsidR="002D7222" w:rsidRPr="009B5350" w:rsidRDefault="002D7222" w:rsidP="002D7222">
      <w:pPr>
        <w:keepLines/>
        <w:tabs>
          <w:tab w:val="left" w:pos="216"/>
        </w:tabs>
        <w:ind w:firstLine="0"/>
        <w:jc w:val="center"/>
      </w:pPr>
      <w:bookmarkStart w:id="5" w:name="file_start11"/>
      <w:bookmarkEnd w:id="5"/>
      <w:r w:rsidRPr="009B5350">
        <w:t>State of South Carolina</w:t>
      </w:r>
    </w:p>
    <w:p w:rsidR="002D7222" w:rsidRPr="009B5350" w:rsidRDefault="002D7222" w:rsidP="002D7222">
      <w:pPr>
        <w:keepLines/>
        <w:tabs>
          <w:tab w:val="left" w:pos="216"/>
        </w:tabs>
        <w:ind w:firstLine="0"/>
        <w:jc w:val="center"/>
      </w:pPr>
      <w:r w:rsidRPr="009B5350">
        <w:t>Office of the Governor</w:t>
      </w:r>
    </w:p>
    <w:p w:rsidR="002D7222" w:rsidRPr="009B5350" w:rsidRDefault="002D7222" w:rsidP="002D7222">
      <w:pPr>
        <w:keepLines/>
        <w:tabs>
          <w:tab w:val="left" w:pos="216"/>
        </w:tabs>
        <w:ind w:firstLine="0"/>
      </w:pPr>
    </w:p>
    <w:p w:rsidR="002D7222" w:rsidRPr="009B5350" w:rsidRDefault="002D7222" w:rsidP="002D7222">
      <w:pPr>
        <w:keepLines/>
        <w:tabs>
          <w:tab w:val="left" w:pos="216"/>
        </w:tabs>
        <w:ind w:firstLine="0"/>
      </w:pPr>
      <w:r w:rsidRPr="009B5350">
        <w:t>Columbia, S.C., January 30, 2014</w:t>
      </w:r>
    </w:p>
    <w:p w:rsidR="002D7222" w:rsidRPr="009B5350" w:rsidRDefault="002D7222" w:rsidP="002D7222">
      <w:pPr>
        <w:keepLines/>
        <w:tabs>
          <w:tab w:val="left" w:pos="216"/>
        </w:tabs>
        <w:ind w:firstLine="0"/>
      </w:pPr>
      <w:r w:rsidRPr="009B5350">
        <w:t>Mr. Speaker and Members of the House of Representatives:</w:t>
      </w:r>
    </w:p>
    <w:p w:rsidR="002D7222" w:rsidRPr="009B5350" w:rsidRDefault="002D7222" w:rsidP="002D7222">
      <w:pPr>
        <w:keepLines/>
        <w:tabs>
          <w:tab w:val="left" w:pos="216"/>
        </w:tabs>
        <w:ind w:firstLine="0"/>
      </w:pPr>
    </w:p>
    <w:p w:rsidR="002D7222" w:rsidRPr="009B5350" w:rsidRDefault="002D7222" w:rsidP="002D7222">
      <w:pPr>
        <w:keepLines/>
        <w:tabs>
          <w:tab w:val="left" w:pos="216"/>
        </w:tabs>
        <w:ind w:firstLine="0"/>
      </w:pPr>
      <w:r w:rsidRPr="009B5350">
        <w:tab/>
        <w:t>I am transmitting herewith an appointment for confirmation. This appointment is made with advice and consent of the General Assembly and is, therefore, submitted for your consideration.</w:t>
      </w:r>
    </w:p>
    <w:p w:rsidR="002D7222" w:rsidRPr="009B5350" w:rsidRDefault="002D7222" w:rsidP="002D7222">
      <w:pPr>
        <w:keepLines/>
        <w:tabs>
          <w:tab w:val="left" w:pos="216"/>
        </w:tabs>
        <w:ind w:firstLine="0"/>
      </w:pPr>
    </w:p>
    <w:p w:rsidR="002D7222" w:rsidRPr="009B5350" w:rsidRDefault="002D7222" w:rsidP="002D7222">
      <w:pPr>
        <w:keepLines/>
        <w:tabs>
          <w:tab w:val="left" w:pos="216"/>
        </w:tabs>
        <w:ind w:firstLine="0"/>
      </w:pPr>
      <w:r w:rsidRPr="009B5350">
        <w:t>Statewide Appointment</w:t>
      </w:r>
    </w:p>
    <w:p w:rsidR="002D7222" w:rsidRPr="009B5350" w:rsidRDefault="002D7222" w:rsidP="002D7222">
      <w:pPr>
        <w:keepLines/>
        <w:tabs>
          <w:tab w:val="left" w:pos="216"/>
        </w:tabs>
        <w:ind w:firstLine="0"/>
      </w:pPr>
    </w:p>
    <w:p w:rsidR="002D7222" w:rsidRPr="009B5350" w:rsidRDefault="002D7222" w:rsidP="002D7222">
      <w:pPr>
        <w:keepLines/>
        <w:tabs>
          <w:tab w:val="left" w:pos="216"/>
        </w:tabs>
        <w:ind w:firstLine="0"/>
      </w:pPr>
      <w:r w:rsidRPr="009B5350">
        <w:t>State Ethics Commission</w:t>
      </w:r>
    </w:p>
    <w:p w:rsidR="002D7222" w:rsidRPr="009B5350" w:rsidRDefault="002D7222" w:rsidP="002D7222">
      <w:pPr>
        <w:keepLines/>
        <w:tabs>
          <w:tab w:val="left" w:pos="216"/>
        </w:tabs>
        <w:ind w:firstLine="0"/>
      </w:pPr>
      <w:r w:rsidRPr="009B5350">
        <w:t>Term Commencing: June 30, 2010</w:t>
      </w:r>
    </w:p>
    <w:p w:rsidR="002D7222" w:rsidRPr="009B5350" w:rsidRDefault="002D7222" w:rsidP="002D7222">
      <w:pPr>
        <w:keepLines/>
        <w:tabs>
          <w:tab w:val="left" w:pos="216"/>
        </w:tabs>
        <w:ind w:firstLine="0"/>
      </w:pPr>
      <w:r w:rsidRPr="009B5350">
        <w:t>Term Expiring: June 30, 2015</w:t>
      </w:r>
    </w:p>
    <w:p w:rsidR="002D7222" w:rsidRPr="009B5350" w:rsidRDefault="002D7222" w:rsidP="002D7222">
      <w:pPr>
        <w:keepLines/>
        <w:tabs>
          <w:tab w:val="left" w:pos="216"/>
        </w:tabs>
        <w:ind w:firstLine="0"/>
      </w:pPr>
      <w:r w:rsidRPr="009B5350">
        <w:t>Seat: At Large</w:t>
      </w:r>
    </w:p>
    <w:p w:rsidR="002D7222" w:rsidRPr="009B5350" w:rsidRDefault="002D7222" w:rsidP="002D7222">
      <w:pPr>
        <w:keepLines/>
        <w:tabs>
          <w:tab w:val="left" w:pos="216"/>
        </w:tabs>
        <w:ind w:firstLine="0"/>
      </w:pPr>
      <w:r w:rsidRPr="009B5350">
        <w:t>Vice: Mr. George Manley</w:t>
      </w:r>
    </w:p>
    <w:p w:rsidR="002D7222" w:rsidRPr="009B5350" w:rsidRDefault="002D7222" w:rsidP="002D7222">
      <w:pPr>
        <w:keepLines/>
        <w:tabs>
          <w:tab w:val="left" w:pos="216"/>
        </w:tabs>
        <w:ind w:firstLine="0"/>
      </w:pPr>
    </w:p>
    <w:p w:rsidR="002D7222" w:rsidRPr="009B5350" w:rsidRDefault="002D7222" w:rsidP="002D7222">
      <w:pPr>
        <w:keepLines/>
        <w:tabs>
          <w:tab w:val="left" w:pos="216"/>
        </w:tabs>
        <w:ind w:firstLine="0"/>
      </w:pPr>
      <w:r w:rsidRPr="009B5350">
        <w:t>Mr. Thomas Miller Galardi</w:t>
      </w:r>
    </w:p>
    <w:p w:rsidR="002D7222" w:rsidRPr="009B5350" w:rsidRDefault="002D7222" w:rsidP="002D7222">
      <w:pPr>
        <w:keepLines/>
        <w:tabs>
          <w:tab w:val="left" w:pos="216"/>
        </w:tabs>
        <w:ind w:firstLine="0"/>
      </w:pPr>
      <w:r w:rsidRPr="009B5350">
        <w:t>140 Foxwood Drive</w:t>
      </w:r>
    </w:p>
    <w:p w:rsidR="002D7222" w:rsidRPr="009B5350" w:rsidRDefault="002D7222" w:rsidP="002D7222">
      <w:pPr>
        <w:keepLines/>
        <w:tabs>
          <w:tab w:val="left" w:pos="216"/>
        </w:tabs>
        <w:ind w:firstLine="0"/>
      </w:pPr>
      <w:r w:rsidRPr="009B5350">
        <w:t>Aiken, South Carolina 29803</w:t>
      </w:r>
    </w:p>
    <w:p w:rsidR="002D7222" w:rsidRPr="009B5350" w:rsidRDefault="002D7222" w:rsidP="002D7222">
      <w:pPr>
        <w:keepLines/>
        <w:tabs>
          <w:tab w:val="left" w:pos="216"/>
        </w:tabs>
        <w:ind w:firstLine="0"/>
      </w:pPr>
    </w:p>
    <w:p w:rsidR="002D7222" w:rsidRPr="009B5350" w:rsidRDefault="002D7222" w:rsidP="002D7222">
      <w:pPr>
        <w:keepLines/>
        <w:tabs>
          <w:tab w:val="left" w:pos="216"/>
        </w:tabs>
        <w:ind w:firstLine="0"/>
      </w:pPr>
      <w:r w:rsidRPr="009B5350">
        <w:t>My very best,</w:t>
      </w:r>
    </w:p>
    <w:p w:rsidR="002D7222" w:rsidRPr="009B5350" w:rsidRDefault="002D7222" w:rsidP="002D7222">
      <w:pPr>
        <w:keepLines/>
        <w:tabs>
          <w:tab w:val="left" w:pos="216"/>
        </w:tabs>
        <w:ind w:firstLine="0"/>
      </w:pPr>
      <w:r w:rsidRPr="009B5350">
        <w:t>Nikki R. Haley</w:t>
      </w:r>
    </w:p>
    <w:p w:rsidR="002D7222" w:rsidRPr="009B5350" w:rsidRDefault="002D7222" w:rsidP="002D7222">
      <w:pPr>
        <w:keepLines/>
        <w:tabs>
          <w:tab w:val="left" w:pos="216"/>
        </w:tabs>
        <w:ind w:firstLine="0"/>
      </w:pPr>
      <w:r w:rsidRPr="009B5350">
        <w:t>Governor</w:t>
      </w:r>
    </w:p>
    <w:p w:rsidR="002D7222" w:rsidRDefault="002D7222" w:rsidP="002D7222">
      <w:pPr>
        <w:keepNext/>
        <w:ind w:firstLine="0"/>
      </w:pPr>
    </w:p>
    <w:p w:rsidR="002D7222" w:rsidRDefault="002D7222" w:rsidP="002D7222">
      <w:bookmarkStart w:id="6" w:name="file_end11"/>
      <w:bookmarkEnd w:id="6"/>
      <w:r>
        <w:t>The appointment was confirmed and a message was ordered sent to the Senate accordingly.</w:t>
      </w:r>
    </w:p>
    <w:p w:rsidR="002D7222" w:rsidRDefault="002D7222" w:rsidP="002D7222"/>
    <w:p w:rsidR="002D7222" w:rsidRDefault="002D7222" w:rsidP="002D7222">
      <w:pPr>
        <w:keepNext/>
        <w:jc w:val="center"/>
        <w:rPr>
          <w:b/>
        </w:rPr>
      </w:pPr>
      <w:r w:rsidRPr="002D7222">
        <w:rPr>
          <w:b/>
        </w:rPr>
        <w:t>CONFIRMATION OF APPOINTMENT</w:t>
      </w:r>
    </w:p>
    <w:p w:rsidR="002D7222" w:rsidRDefault="002D7222" w:rsidP="002D7222">
      <w:r>
        <w:t>The following was received:</w:t>
      </w:r>
    </w:p>
    <w:p w:rsidR="002D7222" w:rsidRDefault="002D7222" w:rsidP="002D7222">
      <w:pPr>
        <w:keepNext/>
      </w:pPr>
    </w:p>
    <w:p w:rsidR="002D7222" w:rsidRPr="001A2257" w:rsidRDefault="002D7222" w:rsidP="002D7222">
      <w:pPr>
        <w:keepLines/>
        <w:tabs>
          <w:tab w:val="left" w:pos="216"/>
        </w:tabs>
        <w:ind w:firstLine="0"/>
        <w:jc w:val="center"/>
      </w:pPr>
      <w:bookmarkStart w:id="7" w:name="file_start14"/>
      <w:bookmarkEnd w:id="7"/>
      <w:r w:rsidRPr="001A2257">
        <w:t>State of South Carolina</w:t>
      </w:r>
    </w:p>
    <w:p w:rsidR="002D7222" w:rsidRPr="001A2257" w:rsidRDefault="002D7222" w:rsidP="002D7222">
      <w:pPr>
        <w:keepLines/>
        <w:tabs>
          <w:tab w:val="left" w:pos="216"/>
        </w:tabs>
        <w:ind w:firstLine="0"/>
        <w:jc w:val="center"/>
      </w:pPr>
      <w:r w:rsidRPr="001A2257">
        <w:t>Office of the Governor</w:t>
      </w:r>
    </w:p>
    <w:p w:rsidR="002D7222" w:rsidRPr="001A2257" w:rsidRDefault="002D7222" w:rsidP="002D7222">
      <w:pPr>
        <w:keepLines/>
        <w:tabs>
          <w:tab w:val="left" w:pos="216"/>
        </w:tabs>
        <w:ind w:firstLine="0"/>
      </w:pPr>
    </w:p>
    <w:p w:rsidR="002D7222" w:rsidRPr="001A2257" w:rsidRDefault="002D7222" w:rsidP="002D7222">
      <w:pPr>
        <w:keepLines/>
        <w:tabs>
          <w:tab w:val="left" w:pos="216"/>
        </w:tabs>
        <w:ind w:firstLine="0"/>
      </w:pPr>
      <w:r w:rsidRPr="001A2257">
        <w:t>Columbia, S.C., January 30, 2014</w:t>
      </w:r>
    </w:p>
    <w:p w:rsidR="002D7222" w:rsidRPr="001A2257" w:rsidRDefault="002D7222" w:rsidP="002D7222">
      <w:pPr>
        <w:keepLines/>
        <w:tabs>
          <w:tab w:val="left" w:pos="216"/>
        </w:tabs>
        <w:ind w:firstLine="0"/>
      </w:pPr>
      <w:r w:rsidRPr="001A2257">
        <w:t>Mr. Speaker and Members of the House of Representatives:</w:t>
      </w:r>
    </w:p>
    <w:p w:rsidR="002D7222" w:rsidRPr="001A2257" w:rsidRDefault="002D7222" w:rsidP="002D7222">
      <w:pPr>
        <w:keepLines/>
        <w:tabs>
          <w:tab w:val="left" w:pos="216"/>
        </w:tabs>
        <w:ind w:firstLine="0"/>
      </w:pPr>
    </w:p>
    <w:p w:rsidR="002D7222" w:rsidRPr="001A2257" w:rsidRDefault="002D7222" w:rsidP="002D7222">
      <w:pPr>
        <w:keepLines/>
        <w:tabs>
          <w:tab w:val="left" w:pos="216"/>
        </w:tabs>
        <w:ind w:firstLine="0"/>
      </w:pPr>
      <w:r w:rsidRPr="001A2257">
        <w:lastRenderedPageBreak/>
        <w:tab/>
        <w:t>I am transmitting herewith an appointment for confirmation. This appointment is made with advice and consent of the General Assembly and is, therefore, submitted for your consideration.</w:t>
      </w:r>
    </w:p>
    <w:p w:rsidR="002D7222" w:rsidRPr="001A2257" w:rsidRDefault="002D7222" w:rsidP="002D7222">
      <w:pPr>
        <w:keepLines/>
        <w:tabs>
          <w:tab w:val="left" w:pos="216"/>
        </w:tabs>
        <w:ind w:firstLine="0"/>
      </w:pPr>
    </w:p>
    <w:p w:rsidR="002D7222" w:rsidRPr="001A2257" w:rsidRDefault="002D7222" w:rsidP="002D7222">
      <w:pPr>
        <w:keepLines/>
        <w:tabs>
          <w:tab w:val="left" w:pos="216"/>
        </w:tabs>
        <w:ind w:firstLine="0"/>
      </w:pPr>
      <w:r w:rsidRPr="001A2257">
        <w:t>Statewide Appointment</w:t>
      </w:r>
    </w:p>
    <w:p w:rsidR="002D7222" w:rsidRPr="001A2257" w:rsidRDefault="002D7222" w:rsidP="002D7222">
      <w:pPr>
        <w:keepLines/>
        <w:tabs>
          <w:tab w:val="left" w:pos="216"/>
        </w:tabs>
        <w:ind w:firstLine="0"/>
      </w:pPr>
    </w:p>
    <w:p w:rsidR="002D7222" w:rsidRPr="001A2257" w:rsidRDefault="002D7222" w:rsidP="002D7222">
      <w:pPr>
        <w:keepLines/>
        <w:tabs>
          <w:tab w:val="left" w:pos="216"/>
        </w:tabs>
        <w:ind w:firstLine="0"/>
      </w:pPr>
      <w:r w:rsidRPr="001A2257">
        <w:t>State Ethics Commission</w:t>
      </w:r>
    </w:p>
    <w:p w:rsidR="002D7222" w:rsidRPr="001A2257" w:rsidRDefault="002D7222" w:rsidP="002D7222">
      <w:pPr>
        <w:keepLines/>
        <w:tabs>
          <w:tab w:val="left" w:pos="216"/>
        </w:tabs>
        <w:ind w:firstLine="0"/>
      </w:pPr>
      <w:r w:rsidRPr="001A2257">
        <w:t>Term Commencing: June 30, 2011</w:t>
      </w:r>
    </w:p>
    <w:p w:rsidR="002D7222" w:rsidRPr="001A2257" w:rsidRDefault="002D7222" w:rsidP="002D7222">
      <w:pPr>
        <w:keepLines/>
        <w:tabs>
          <w:tab w:val="left" w:pos="216"/>
        </w:tabs>
        <w:ind w:firstLine="0"/>
      </w:pPr>
      <w:r w:rsidRPr="001A2257">
        <w:t>Term Expiring: June 30, 2016</w:t>
      </w:r>
    </w:p>
    <w:p w:rsidR="002D7222" w:rsidRPr="001A2257" w:rsidRDefault="002D7222" w:rsidP="002D7222">
      <w:pPr>
        <w:keepLines/>
        <w:tabs>
          <w:tab w:val="left" w:pos="216"/>
        </w:tabs>
        <w:ind w:firstLine="0"/>
      </w:pPr>
      <w:r w:rsidRPr="001A2257">
        <w:t>Seat: At Large</w:t>
      </w:r>
    </w:p>
    <w:p w:rsidR="002D7222" w:rsidRPr="001A2257" w:rsidRDefault="002D7222" w:rsidP="002D7222">
      <w:pPr>
        <w:keepLines/>
        <w:tabs>
          <w:tab w:val="left" w:pos="216"/>
        </w:tabs>
        <w:ind w:firstLine="0"/>
      </w:pPr>
      <w:r w:rsidRPr="001A2257">
        <w:t>Vice: Philip Florence</w:t>
      </w:r>
    </w:p>
    <w:p w:rsidR="002D7222" w:rsidRPr="001A2257" w:rsidRDefault="002D7222" w:rsidP="002D7222">
      <w:pPr>
        <w:keepLines/>
        <w:tabs>
          <w:tab w:val="left" w:pos="216"/>
        </w:tabs>
        <w:ind w:firstLine="0"/>
      </w:pPr>
    </w:p>
    <w:p w:rsidR="002D7222" w:rsidRPr="001A2257" w:rsidRDefault="002D7222" w:rsidP="002D7222">
      <w:pPr>
        <w:keepLines/>
        <w:tabs>
          <w:tab w:val="left" w:pos="216"/>
        </w:tabs>
        <w:ind w:firstLine="0"/>
      </w:pPr>
      <w:r w:rsidRPr="001A2257">
        <w:t>Ms. Sherri A. Lydon</w:t>
      </w:r>
    </w:p>
    <w:p w:rsidR="002D7222" w:rsidRPr="001A2257" w:rsidRDefault="002D7222" w:rsidP="002D7222">
      <w:pPr>
        <w:keepLines/>
        <w:tabs>
          <w:tab w:val="left" w:pos="216"/>
        </w:tabs>
        <w:ind w:firstLine="0"/>
      </w:pPr>
      <w:r w:rsidRPr="001A2257">
        <w:t>2530 Canterbury Road</w:t>
      </w:r>
    </w:p>
    <w:p w:rsidR="002D7222" w:rsidRPr="001A2257" w:rsidRDefault="002D7222" w:rsidP="002D7222">
      <w:pPr>
        <w:keepLines/>
        <w:tabs>
          <w:tab w:val="left" w:pos="216"/>
        </w:tabs>
        <w:ind w:firstLine="0"/>
      </w:pPr>
      <w:r w:rsidRPr="001A2257">
        <w:t>Columbia, South Carolina 29204</w:t>
      </w:r>
    </w:p>
    <w:p w:rsidR="002D7222" w:rsidRPr="001A2257" w:rsidRDefault="002D7222" w:rsidP="002D7222">
      <w:pPr>
        <w:keepLines/>
        <w:tabs>
          <w:tab w:val="left" w:pos="216"/>
        </w:tabs>
        <w:ind w:firstLine="0"/>
      </w:pPr>
    </w:p>
    <w:p w:rsidR="002D7222" w:rsidRPr="001A2257" w:rsidRDefault="002D7222" w:rsidP="002D7222">
      <w:pPr>
        <w:keepLines/>
        <w:tabs>
          <w:tab w:val="left" w:pos="216"/>
        </w:tabs>
        <w:ind w:firstLine="0"/>
      </w:pPr>
      <w:r w:rsidRPr="001A2257">
        <w:t>My very best,</w:t>
      </w:r>
    </w:p>
    <w:p w:rsidR="002D7222" w:rsidRPr="001A2257" w:rsidRDefault="002D7222" w:rsidP="002D7222">
      <w:pPr>
        <w:keepLines/>
        <w:tabs>
          <w:tab w:val="left" w:pos="216"/>
        </w:tabs>
        <w:ind w:firstLine="0"/>
      </w:pPr>
      <w:r w:rsidRPr="001A2257">
        <w:t>Nikki R. Haley</w:t>
      </w:r>
    </w:p>
    <w:p w:rsidR="002D7222" w:rsidRPr="001A2257" w:rsidRDefault="002D7222" w:rsidP="002D7222">
      <w:pPr>
        <w:keepLines/>
        <w:tabs>
          <w:tab w:val="left" w:pos="216"/>
        </w:tabs>
        <w:ind w:firstLine="0"/>
      </w:pPr>
      <w:r w:rsidRPr="001A2257">
        <w:t>Governor</w:t>
      </w:r>
    </w:p>
    <w:p w:rsidR="002D7222" w:rsidRDefault="002D7222" w:rsidP="002D7222">
      <w:pPr>
        <w:keepNext/>
        <w:ind w:firstLine="0"/>
      </w:pPr>
    </w:p>
    <w:p w:rsidR="002D7222" w:rsidRDefault="002D7222" w:rsidP="002D7222">
      <w:bookmarkStart w:id="8" w:name="file_end14"/>
      <w:bookmarkEnd w:id="8"/>
      <w:r>
        <w:t>The appointment was confirmed and a message was ordered sent to the Senate accordingly.</w:t>
      </w:r>
    </w:p>
    <w:p w:rsidR="002D7222" w:rsidRDefault="002D7222" w:rsidP="002D7222"/>
    <w:p w:rsidR="002D7222" w:rsidRDefault="002D7222" w:rsidP="002D7222">
      <w:pPr>
        <w:keepNext/>
        <w:jc w:val="center"/>
        <w:rPr>
          <w:b/>
        </w:rPr>
      </w:pPr>
      <w:r w:rsidRPr="002D7222">
        <w:rPr>
          <w:b/>
        </w:rPr>
        <w:t>CONFIRMATION OF APPOINTMENT</w:t>
      </w:r>
    </w:p>
    <w:p w:rsidR="002D7222" w:rsidRDefault="002D7222" w:rsidP="002D7222">
      <w:r>
        <w:t>The following was received:</w:t>
      </w:r>
    </w:p>
    <w:p w:rsidR="002D7222" w:rsidRDefault="002D7222" w:rsidP="002D7222">
      <w:pPr>
        <w:keepNext/>
      </w:pPr>
    </w:p>
    <w:p w:rsidR="002D7222" w:rsidRPr="00D51C41" w:rsidRDefault="002D7222" w:rsidP="002D7222">
      <w:pPr>
        <w:keepLines/>
        <w:tabs>
          <w:tab w:val="left" w:pos="216"/>
        </w:tabs>
        <w:ind w:firstLine="0"/>
        <w:jc w:val="center"/>
      </w:pPr>
      <w:bookmarkStart w:id="9" w:name="file_start17"/>
      <w:bookmarkEnd w:id="9"/>
      <w:r w:rsidRPr="00D51C41">
        <w:t>State of South Carolina</w:t>
      </w:r>
    </w:p>
    <w:p w:rsidR="002D7222" w:rsidRPr="00D51C41" w:rsidRDefault="002D7222" w:rsidP="002D7222">
      <w:pPr>
        <w:keepLines/>
        <w:tabs>
          <w:tab w:val="left" w:pos="216"/>
        </w:tabs>
        <w:ind w:firstLine="0"/>
        <w:jc w:val="center"/>
      </w:pPr>
      <w:r w:rsidRPr="00D51C41">
        <w:t>Office of the Governor</w:t>
      </w:r>
    </w:p>
    <w:p w:rsidR="002D7222" w:rsidRPr="00D51C41" w:rsidRDefault="002D7222" w:rsidP="002D7222">
      <w:pPr>
        <w:keepLines/>
        <w:tabs>
          <w:tab w:val="left" w:pos="216"/>
        </w:tabs>
        <w:ind w:firstLine="0"/>
      </w:pPr>
    </w:p>
    <w:p w:rsidR="002D7222" w:rsidRPr="00D51C41" w:rsidRDefault="002D7222" w:rsidP="002D7222">
      <w:pPr>
        <w:keepLines/>
        <w:tabs>
          <w:tab w:val="left" w:pos="216"/>
        </w:tabs>
        <w:ind w:firstLine="0"/>
      </w:pPr>
      <w:r w:rsidRPr="00D51C41">
        <w:t>Columbia, S.C., January 30, 2014</w:t>
      </w:r>
    </w:p>
    <w:p w:rsidR="002D7222" w:rsidRPr="00D51C41" w:rsidRDefault="002D7222" w:rsidP="002D7222">
      <w:pPr>
        <w:keepLines/>
        <w:tabs>
          <w:tab w:val="left" w:pos="216"/>
        </w:tabs>
        <w:ind w:firstLine="0"/>
      </w:pPr>
      <w:r w:rsidRPr="00D51C41">
        <w:t>Mr. Speaker and Members of the House of Representatives:</w:t>
      </w:r>
    </w:p>
    <w:p w:rsidR="002D7222" w:rsidRPr="00D51C41" w:rsidRDefault="002D7222" w:rsidP="002D7222">
      <w:pPr>
        <w:keepLines/>
        <w:tabs>
          <w:tab w:val="left" w:pos="216"/>
        </w:tabs>
        <w:ind w:firstLine="0"/>
      </w:pPr>
    </w:p>
    <w:p w:rsidR="002D7222" w:rsidRPr="00D51C41" w:rsidRDefault="002D7222" w:rsidP="002D7222">
      <w:pPr>
        <w:keepLines/>
        <w:tabs>
          <w:tab w:val="left" w:pos="216"/>
        </w:tabs>
        <w:ind w:firstLine="0"/>
      </w:pPr>
      <w:r w:rsidRPr="00D51C41">
        <w:tab/>
        <w:t>I am transmitting herewith an appointment for confirmation. This appointment is made with advice and consent of the General Assembly and is, therefore, submitted for your consideration.</w:t>
      </w:r>
    </w:p>
    <w:p w:rsidR="002D7222" w:rsidRPr="00D51C41" w:rsidRDefault="002D7222" w:rsidP="002D7222">
      <w:pPr>
        <w:keepLines/>
        <w:tabs>
          <w:tab w:val="left" w:pos="216"/>
        </w:tabs>
        <w:ind w:firstLine="0"/>
      </w:pPr>
    </w:p>
    <w:p w:rsidR="002D7222" w:rsidRPr="00D51C41" w:rsidRDefault="002D7222" w:rsidP="002D7222">
      <w:pPr>
        <w:keepLines/>
        <w:tabs>
          <w:tab w:val="left" w:pos="216"/>
        </w:tabs>
        <w:ind w:firstLine="0"/>
      </w:pPr>
      <w:r w:rsidRPr="00D51C41">
        <w:t>Statewide Appointment</w:t>
      </w:r>
    </w:p>
    <w:p w:rsidR="002D7222" w:rsidRPr="00D51C41" w:rsidRDefault="002D7222" w:rsidP="002D7222">
      <w:pPr>
        <w:keepLines/>
        <w:tabs>
          <w:tab w:val="left" w:pos="216"/>
        </w:tabs>
        <w:ind w:firstLine="0"/>
      </w:pPr>
    </w:p>
    <w:p w:rsidR="002D7222" w:rsidRPr="00D51C41" w:rsidRDefault="002D7222" w:rsidP="002D7222">
      <w:pPr>
        <w:keepLines/>
        <w:tabs>
          <w:tab w:val="left" w:pos="216"/>
        </w:tabs>
        <w:ind w:firstLine="0"/>
      </w:pPr>
      <w:r w:rsidRPr="00D51C41">
        <w:t>State Ethics Commission</w:t>
      </w:r>
    </w:p>
    <w:p w:rsidR="002D7222" w:rsidRPr="00D51C41" w:rsidRDefault="002D7222" w:rsidP="002D7222">
      <w:pPr>
        <w:keepLines/>
        <w:tabs>
          <w:tab w:val="left" w:pos="216"/>
        </w:tabs>
        <w:ind w:firstLine="0"/>
      </w:pPr>
      <w:r w:rsidRPr="00D51C41">
        <w:t>Term Commencing: June 30, 2012</w:t>
      </w:r>
    </w:p>
    <w:p w:rsidR="002D7222" w:rsidRPr="00D51C41" w:rsidRDefault="002D7222" w:rsidP="002D7222">
      <w:pPr>
        <w:keepLines/>
        <w:tabs>
          <w:tab w:val="left" w:pos="216"/>
        </w:tabs>
        <w:ind w:firstLine="0"/>
      </w:pPr>
      <w:r w:rsidRPr="00D51C41">
        <w:t>Term Expiring: June 30, 2017</w:t>
      </w:r>
    </w:p>
    <w:p w:rsidR="002D7222" w:rsidRPr="00D51C41" w:rsidRDefault="002D7222" w:rsidP="002D7222">
      <w:pPr>
        <w:keepLines/>
        <w:tabs>
          <w:tab w:val="left" w:pos="216"/>
        </w:tabs>
        <w:ind w:firstLine="0"/>
      </w:pPr>
      <w:r w:rsidRPr="00D51C41">
        <w:lastRenderedPageBreak/>
        <w:t>Seat: 7th Congressional District</w:t>
      </w:r>
    </w:p>
    <w:p w:rsidR="002D7222" w:rsidRPr="00D51C41" w:rsidRDefault="002D7222" w:rsidP="002D7222">
      <w:pPr>
        <w:keepLines/>
        <w:tabs>
          <w:tab w:val="left" w:pos="216"/>
        </w:tabs>
        <w:ind w:firstLine="0"/>
      </w:pPr>
      <w:r w:rsidRPr="00D51C41">
        <w:t>Vice: Vacant Due to Redistricting</w:t>
      </w:r>
    </w:p>
    <w:p w:rsidR="002D7222" w:rsidRPr="00D51C41" w:rsidRDefault="002D7222" w:rsidP="002D7222">
      <w:pPr>
        <w:keepLines/>
        <w:tabs>
          <w:tab w:val="left" w:pos="216"/>
        </w:tabs>
        <w:ind w:firstLine="0"/>
      </w:pPr>
    </w:p>
    <w:p w:rsidR="002D7222" w:rsidRPr="00D51C41" w:rsidRDefault="002D7222" w:rsidP="002D7222">
      <w:pPr>
        <w:keepLines/>
        <w:tabs>
          <w:tab w:val="left" w:pos="216"/>
        </w:tabs>
        <w:ind w:firstLine="0"/>
      </w:pPr>
      <w:r w:rsidRPr="00D51C41">
        <w:t>Ms. Julie S. Jeffords-Moose</w:t>
      </w:r>
    </w:p>
    <w:p w:rsidR="002D7222" w:rsidRPr="00D51C41" w:rsidRDefault="002D7222" w:rsidP="002D7222">
      <w:pPr>
        <w:keepLines/>
        <w:tabs>
          <w:tab w:val="left" w:pos="216"/>
        </w:tabs>
        <w:ind w:firstLine="0"/>
      </w:pPr>
      <w:r w:rsidRPr="00D51C41">
        <w:t>1630 Cherokee Road</w:t>
      </w:r>
    </w:p>
    <w:p w:rsidR="002D7222" w:rsidRPr="00D51C41" w:rsidRDefault="002D7222" w:rsidP="002D7222">
      <w:pPr>
        <w:keepLines/>
        <w:tabs>
          <w:tab w:val="left" w:pos="216"/>
        </w:tabs>
        <w:ind w:firstLine="0"/>
      </w:pPr>
      <w:r w:rsidRPr="00D51C41">
        <w:t>Florence, South Carolina 29501</w:t>
      </w:r>
    </w:p>
    <w:p w:rsidR="002D7222" w:rsidRPr="00D51C41" w:rsidRDefault="002D7222" w:rsidP="002D7222">
      <w:pPr>
        <w:keepLines/>
        <w:tabs>
          <w:tab w:val="left" w:pos="216"/>
        </w:tabs>
        <w:ind w:firstLine="0"/>
      </w:pPr>
    </w:p>
    <w:p w:rsidR="002D7222" w:rsidRPr="00D51C41" w:rsidRDefault="002D7222" w:rsidP="002D7222">
      <w:pPr>
        <w:keepLines/>
        <w:tabs>
          <w:tab w:val="left" w:pos="216"/>
        </w:tabs>
        <w:ind w:firstLine="0"/>
      </w:pPr>
      <w:r w:rsidRPr="00D51C41">
        <w:t>My very best,</w:t>
      </w:r>
    </w:p>
    <w:p w:rsidR="002D7222" w:rsidRPr="00D51C41" w:rsidRDefault="002D7222" w:rsidP="002D7222">
      <w:pPr>
        <w:keepLines/>
        <w:tabs>
          <w:tab w:val="left" w:pos="216"/>
        </w:tabs>
        <w:ind w:firstLine="0"/>
      </w:pPr>
      <w:r w:rsidRPr="00D51C41">
        <w:t>Nikki R. Haley</w:t>
      </w:r>
    </w:p>
    <w:p w:rsidR="002D7222" w:rsidRPr="00D51C41" w:rsidRDefault="002D7222" w:rsidP="002D7222">
      <w:pPr>
        <w:keepLines/>
        <w:tabs>
          <w:tab w:val="left" w:pos="216"/>
        </w:tabs>
        <w:ind w:firstLine="0"/>
      </w:pPr>
      <w:r w:rsidRPr="00D51C41">
        <w:t>Governor</w:t>
      </w:r>
    </w:p>
    <w:p w:rsidR="002D7222" w:rsidRDefault="002D7222" w:rsidP="002D7222">
      <w:pPr>
        <w:keepNext/>
        <w:ind w:firstLine="0"/>
      </w:pPr>
    </w:p>
    <w:p w:rsidR="002D7222" w:rsidRDefault="002D7222" w:rsidP="002D7222">
      <w:bookmarkStart w:id="10" w:name="file_end17"/>
      <w:bookmarkEnd w:id="10"/>
      <w:r>
        <w:t>The appointment was confirmed and a message was ordered sent to the Senate accordingly.</w:t>
      </w:r>
    </w:p>
    <w:p w:rsidR="002D7222" w:rsidRDefault="002D7222" w:rsidP="002D7222"/>
    <w:p w:rsidR="002D7222" w:rsidRDefault="002D7222" w:rsidP="002D7222">
      <w:pPr>
        <w:keepNext/>
        <w:jc w:val="center"/>
        <w:rPr>
          <w:b/>
        </w:rPr>
      </w:pPr>
      <w:r w:rsidRPr="002D7222">
        <w:rPr>
          <w:b/>
        </w:rPr>
        <w:t>CONFIRMATION OF APPOINTMENT</w:t>
      </w:r>
    </w:p>
    <w:p w:rsidR="002D7222" w:rsidRDefault="002D7222" w:rsidP="002D7222">
      <w:r>
        <w:t>The following was received:</w:t>
      </w:r>
    </w:p>
    <w:p w:rsidR="002D7222" w:rsidRDefault="002D7222" w:rsidP="002D7222">
      <w:pPr>
        <w:keepNext/>
      </w:pPr>
    </w:p>
    <w:p w:rsidR="002D7222" w:rsidRPr="00CB2657" w:rsidRDefault="002D7222" w:rsidP="002D7222">
      <w:pPr>
        <w:keepLines/>
        <w:tabs>
          <w:tab w:val="left" w:pos="216"/>
        </w:tabs>
        <w:ind w:firstLine="0"/>
        <w:jc w:val="center"/>
      </w:pPr>
      <w:bookmarkStart w:id="11" w:name="file_start20"/>
      <w:bookmarkEnd w:id="11"/>
      <w:r w:rsidRPr="00CB2657">
        <w:t>State of South Carolina</w:t>
      </w:r>
    </w:p>
    <w:p w:rsidR="002D7222" w:rsidRPr="00CB2657" w:rsidRDefault="002D7222" w:rsidP="002D7222">
      <w:pPr>
        <w:keepLines/>
        <w:tabs>
          <w:tab w:val="left" w:pos="216"/>
        </w:tabs>
        <w:ind w:firstLine="0"/>
        <w:jc w:val="center"/>
      </w:pPr>
      <w:r w:rsidRPr="00CB2657">
        <w:t>Office of the Governor</w:t>
      </w:r>
    </w:p>
    <w:p w:rsidR="002D7222" w:rsidRPr="00CB2657" w:rsidRDefault="002D7222" w:rsidP="002D7222">
      <w:pPr>
        <w:keepLines/>
        <w:tabs>
          <w:tab w:val="left" w:pos="216"/>
        </w:tabs>
        <w:ind w:firstLine="0"/>
      </w:pPr>
    </w:p>
    <w:p w:rsidR="002D7222" w:rsidRPr="00CB2657" w:rsidRDefault="002D7222" w:rsidP="002D7222">
      <w:pPr>
        <w:keepLines/>
        <w:tabs>
          <w:tab w:val="left" w:pos="216"/>
        </w:tabs>
        <w:ind w:firstLine="0"/>
      </w:pPr>
      <w:r w:rsidRPr="00CB2657">
        <w:t>Columbia, S.C., January 30, 2014</w:t>
      </w:r>
    </w:p>
    <w:p w:rsidR="002D7222" w:rsidRPr="00CB2657" w:rsidRDefault="002D7222" w:rsidP="002D7222">
      <w:pPr>
        <w:keepLines/>
        <w:tabs>
          <w:tab w:val="left" w:pos="216"/>
        </w:tabs>
        <w:ind w:firstLine="0"/>
      </w:pPr>
      <w:r w:rsidRPr="00CB2657">
        <w:t>Mr. Speaker and Members of the House of Representatives:</w:t>
      </w:r>
    </w:p>
    <w:p w:rsidR="002D7222" w:rsidRPr="00CB2657" w:rsidRDefault="002D7222" w:rsidP="002D7222">
      <w:pPr>
        <w:keepLines/>
        <w:tabs>
          <w:tab w:val="left" w:pos="216"/>
        </w:tabs>
        <w:ind w:firstLine="0"/>
      </w:pPr>
    </w:p>
    <w:p w:rsidR="002D7222" w:rsidRPr="00CB2657" w:rsidRDefault="002D7222" w:rsidP="002D7222">
      <w:pPr>
        <w:keepLines/>
        <w:tabs>
          <w:tab w:val="left" w:pos="216"/>
        </w:tabs>
        <w:ind w:firstLine="0"/>
      </w:pPr>
      <w:r w:rsidRPr="00CB2657">
        <w:tab/>
        <w:t>I am transmitting herewith an appointment for confirmation. This appointment is made with advice and consent of the General Assembly and is, therefore, submitted for your consideration.</w:t>
      </w:r>
    </w:p>
    <w:p w:rsidR="002D7222" w:rsidRPr="00CB2657" w:rsidRDefault="002D7222" w:rsidP="002D7222">
      <w:pPr>
        <w:keepLines/>
        <w:tabs>
          <w:tab w:val="left" w:pos="216"/>
        </w:tabs>
        <w:ind w:firstLine="0"/>
      </w:pPr>
    </w:p>
    <w:p w:rsidR="002D7222" w:rsidRPr="00CB2657" w:rsidRDefault="002D7222" w:rsidP="002D7222">
      <w:pPr>
        <w:keepLines/>
        <w:tabs>
          <w:tab w:val="left" w:pos="216"/>
        </w:tabs>
        <w:ind w:firstLine="0"/>
      </w:pPr>
      <w:r w:rsidRPr="00CB2657">
        <w:t>Statewide Appointment</w:t>
      </w:r>
    </w:p>
    <w:p w:rsidR="002D7222" w:rsidRPr="00CB2657" w:rsidRDefault="002D7222" w:rsidP="002D7222">
      <w:pPr>
        <w:keepLines/>
        <w:tabs>
          <w:tab w:val="left" w:pos="216"/>
        </w:tabs>
        <w:ind w:firstLine="0"/>
      </w:pPr>
    </w:p>
    <w:p w:rsidR="002D7222" w:rsidRPr="00CB2657" w:rsidRDefault="002D7222" w:rsidP="002D7222">
      <w:pPr>
        <w:keepLines/>
        <w:tabs>
          <w:tab w:val="left" w:pos="216"/>
        </w:tabs>
        <w:ind w:firstLine="0"/>
      </w:pPr>
      <w:r w:rsidRPr="00CB2657">
        <w:t>State Ethics Commission</w:t>
      </w:r>
    </w:p>
    <w:p w:rsidR="002D7222" w:rsidRPr="00CB2657" w:rsidRDefault="002D7222" w:rsidP="002D7222">
      <w:pPr>
        <w:keepLines/>
        <w:tabs>
          <w:tab w:val="left" w:pos="216"/>
        </w:tabs>
        <w:ind w:firstLine="0"/>
      </w:pPr>
      <w:r w:rsidRPr="00CB2657">
        <w:t>Term Commencing: June 30, 2013</w:t>
      </w:r>
    </w:p>
    <w:p w:rsidR="002D7222" w:rsidRPr="00CB2657" w:rsidRDefault="002D7222" w:rsidP="002D7222">
      <w:pPr>
        <w:keepLines/>
        <w:tabs>
          <w:tab w:val="left" w:pos="216"/>
        </w:tabs>
        <w:ind w:firstLine="0"/>
      </w:pPr>
      <w:r w:rsidRPr="00CB2657">
        <w:t>Term Expiring: June 30, 2018</w:t>
      </w:r>
    </w:p>
    <w:p w:rsidR="002D7222" w:rsidRPr="00CB2657" w:rsidRDefault="002D7222" w:rsidP="002D7222">
      <w:pPr>
        <w:keepLines/>
        <w:tabs>
          <w:tab w:val="left" w:pos="216"/>
        </w:tabs>
        <w:ind w:firstLine="0"/>
      </w:pPr>
      <w:r w:rsidRPr="00CB2657">
        <w:t>Seat: 6th Congressional District</w:t>
      </w:r>
    </w:p>
    <w:p w:rsidR="002D7222" w:rsidRPr="00CB2657" w:rsidRDefault="002D7222" w:rsidP="002D7222">
      <w:pPr>
        <w:keepLines/>
        <w:tabs>
          <w:tab w:val="left" w:pos="216"/>
        </w:tabs>
        <w:ind w:firstLine="0"/>
      </w:pPr>
      <w:r w:rsidRPr="00CB2657">
        <w:t>Vice: Priscilla Tanner</w:t>
      </w:r>
    </w:p>
    <w:p w:rsidR="002D7222" w:rsidRPr="00CB2657" w:rsidRDefault="002D7222" w:rsidP="002D7222">
      <w:pPr>
        <w:keepLines/>
        <w:tabs>
          <w:tab w:val="left" w:pos="216"/>
        </w:tabs>
        <w:ind w:firstLine="0"/>
      </w:pPr>
    </w:p>
    <w:p w:rsidR="002D7222" w:rsidRPr="00CB2657" w:rsidRDefault="002D7222" w:rsidP="002D7222">
      <w:pPr>
        <w:keepLines/>
        <w:tabs>
          <w:tab w:val="left" w:pos="216"/>
        </w:tabs>
        <w:ind w:firstLine="0"/>
      </w:pPr>
      <w:r w:rsidRPr="00CB2657">
        <w:t>Ms. Regina H. Lewis</w:t>
      </w:r>
    </w:p>
    <w:p w:rsidR="002D7222" w:rsidRPr="00CB2657" w:rsidRDefault="002D7222" w:rsidP="002D7222">
      <w:pPr>
        <w:keepLines/>
        <w:tabs>
          <w:tab w:val="left" w:pos="216"/>
        </w:tabs>
        <w:ind w:firstLine="0"/>
      </w:pPr>
      <w:r w:rsidRPr="00CB2657">
        <w:t>306 Woodhaven Road</w:t>
      </w:r>
    </w:p>
    <w:p w:rsidR="002D7222" w:rsidRPr="00CB2657" w:rsidRDefault="002D7222" w:rsidP="002D7222">
      <w:pPr>
        <w:keepLines/>
        <w:tabs>
          <w:tab w:val="left" w:pos="216"/>
        </w:tabs>
        <w:ind w:firstLine="0"/>
      </w:pPr>
      <w:r w:rsidRPr="00CB2657">
        <w:t>Columbia, South Carolina 29203</w:t>
      </w:r>
    </w:p>
    <w:p w:rsidR="002D7222" w:rsidRPr="00CB2657" w:rsidRDefault="002D7222" w:rsidP="002D7222">
      <w:pPr>
        <w:keepLines/>
        <w:tabs>
          <w:tab w:val="left" w:pos="216"/>
        </w:tabs>
        <w:ind w:firstLine="0"/>
      </w:pPr>
    </w:p>
    <w:p w:rsidR="002D7222" w:rsidRPr="00CB2657" w:rsidRDefault="002D7222" w:rsidP="002D7222">
      <w:pPr>
        <w:keepLines/>
        <w:tabs>
          <w:tab w:val="left" w:pos="216"/>
        </w:tabs>
        <w:ind w:firstLine="0"/>
      </w:pPr>
      <w:r>
        <w:br w:type="page"/>
      </w:r>
      <w:r w:rsidRPr="00CB2657">
        <w:lastRenderedPageBreak/>
        <w:t>My very best,</w:t>
      </w:r>
    </w:p>
    <w:p w:rsidR="002D7222" w:rsidRPr="00CB2657" w:rsidRDefault="002D7222" w:rsidP="002D7222">
      <w:pPr>
        <w:keepLines/>
        <w:tabs>
          <w:tab w:val="left" w:pos="216"/>
        </w:tabs>
        <w:ind w:firstLine="0"/>
      </w:pPr>
      <w:r w:rsidRPr="00CB2657">
        <w:t>Nikki R. Haley</w:t>
      </w:r>
    </w:p>
    <w:p w:rsidR="002D7222" w:rsidRPr="00CB2657" w:rsidRDefault="002D7222" w:rsidP="002D7222">
      <w:pPr>
        <w:keepLines/>
        <w:tabs>
          <w:tab w:val="left" w:pos="216"/>
        </w:tabs>
        <w:ind w:firstLine="0"/>
      </w:pPr>
      <w:r w:rsidRPr="00CB2657">
        <w:t>Governor</w:t>
      </w:r>
    </w:p>
    <w:p w:rsidR="002D7222" w:rsidRDefault="002D7222" w:rsidP="002D7222">
      <w:pPr>
        <w:keepNext/>
        <w:ind w:firstLine="0"/>
      </w:pPr>
    </w:p>
    <w:p w:rsidR="002D7222" w:rsidRDefault="002D7222" w:rsidP="002D7222">
      <w:bookmarkStart w:id="12" w:name="file_end20"/>
      <w:bookmarkEnd w:id="12"/>
      <w:r>
        <w:t>The appointment was confirmed and a message was ordered sent to the Senate accordingly.</w:t>
      </w:r>
    </w:p>
    <w:p w:rsidR="002D7222" w:rsidRDefault="002D7222" w:rsidP="002D7222">
      <w:pPr>
        <w:keepNext/>
        <w:jc w:val="center"/>
        <w:rPr>
          <w:b/>
        </w:rPr>
      </w:pPr>
    </w:p>
    <w:p w:rsidR="002D7222" w:rsidRDefault="002D7222" w:rsidP="002D7222">
      <w:pPr>
        <w:keepNext/>
        <w:jc w:val="center"/>
        <w:rPr>
          <w:b/>
        </w:rPr>
      </w:pPr>
      <w:r w:rsidRPr="002D7222">
        <w:rPr>
          <w:b/>
        </w:rPr>
        <w:t>CONFIRMATION OF APPOINTMENT</w:t>
      </w:r>
    </w:p>
    <w:p w:rsidR="002D7222" w:rsidRDefault="002D7222" w:rsidP="002D7222">
      <w:r>
        <w:t>The following was received:</w:t>
      </w:r>
    </w:p>
    <w:p w:rsidR="002D7222" w:rsidRDefault="002D7222" w:rsidP="002D7222">
      <w:pPr>
        <w:keepNext/>
      </w:pPr>
    </w:p>
    <w:p w:rsidR="002D7222" w:rsidRPr="0060211B" w:rsidRDefault="002D7222" w:rsidP="002D7222">
      <w:pPr>
        <w:keepLines/>
        <w:tabs>
          <w:tab w:val="left" w:pos="216"/>
        </w:tabs>
        <w:ind w:firstLine="0"/>
        <w:jc w:val="center"/>
      </w:pPr>
      <w:bookmarkStart w:id="13" w:name="file_start23"/>
      <w:bookmarkEnd w:id="13"/>
      <w:r w:rsidRPr="0060211B">
        <w:t>State of South Carolina</w:t>
      </w:r>
    </w:p>
    <w:p w:rsidR="002D7222" w:rsidRPr="0060211B" w:rsidRDefault="002D7222" w:rsidP="002D7222">
      <w:pPr>
        <w:keepLines/>
        <w:tabs>
          <w:tab w:val="left" w:pos="216"/>
        </w:tabs>
        <w:ind w:firstLine="0"/>
        <w:jc w:val="center"/>
      </w:pPr>
      <w:r w:rsidRPr="0060211B">
        <w:t>Office of the Governor</w:t>
      </w:r>
    </w:p>
    <w:p w:rsidR="002D7222" w:rsidRPr="0060211B" w:rsidRDefault="002D7222" w:rsidP="002D7222">
      <w:pPr>
        <w:keepLines/>
        <w:tabs>
          <w:tab w:val="left" w:pos="216"/>
        </w:tabs>
        <w:ind w:firstLine="0"/>
      </w:pPr>
    </w:p>
    <w:p w:rsidR="002D7222" w:rsidRPr="0060211B" w:rsidRDefault="002D7222" w:rsidP="002D7222">
      <w:pPr>
        <w:keepLines/>
        <w:tabs>
          <w:tab w:val="left" w:pos="216"/>
        </w:tabs>
        <w:ind w:firstLine="0"/>
      </w:pPr>
      <w:r w:rsidRPr="0060211B">
        <w:t>Columbia, S.C., January 30, 2014</w:t>
      </w:r>
    </w:p>
    <w:p w:rsidR="002D7222" w:rsidRPr="0060211B" w:rsidRDefault="002D7222" w:rsidP="002D7222">
      <w:pPr>
        <w:keepLines/>
        <w:tabs>
          <w:tab w:val="left" w:pos="216"/>
        </w:tabs>
        <w:ind w:firstLine="0"/>
      </w:pPr>
      <w:r w:rsidRPr="0060211B">
        <w:t>Mr. Speaker and Members of the House of Representatives:</w:t>
      </w:r>
    </w:p>
    <w:p w:rsidR="002D7222" w:rsidRPr="0060211B" w:rsidRDefault="002D7222" w:rsidP="002D7222">
      <w:pPr>
        <w:keepLines/>
        <w:tabs>
          <w:tab w:val="left" w:pos="216"/>
        </w:tabs>
        <w:ind w:firstLine="0"/>
      </w:pPr>
    </w:p>
    <w:p w:rsidR="002D7222" w:rsidRPr="0060211B" w:rsidRDefault="002D7222" w:rsidP="002D7222">
      <w:pPr>
        <w:keepLines/>
        <w:tabs>
          <w:tab w:val="left" w:pos="216"/>
        </w:tabs>
        <w:ind w:firstLine="0"/>
      </w:pPr>
      <w:r w:rsidRPr="0060211B">
        <w:tab/>
        <w:t>I am transmitting herewith an appointment for confirmation. This appointment is made with advice and consent of the General Assembly and is, therefore, submitted for your consideration.</w:t>
      </w:r>
    </w:p>
    <w:p w:rsidR="002D7222" w:rsidRPr="0060211B" w:rsidRDefault="002D7222" w:rsidP="002D7222">
      <w:pPr>
        <w:keepLines/>
        <w:tabs>
          <w:tab w:val="left" w:pos="216"/>
        </w:tabs>
        <w:ind w:firstLine="0"/>
      </w:pPr>
    </w:p>
    <w:p w:rsidR="002D7222" w:rsidRPr="0060211B" w:rsidRDefault="002D7222" w:rsidP="002D7222">
      <w:pPr>
        <w:keepLines/>
        <w:tabs>
          <w:tab w:val="left" w:pos="216"/>
        </w:tabs>
        <w:ind w:firstLine="0"/>
      </w:pPr>
      <w:r w:rsidRPr="0060211B">
        <w:t>Statewide Appointment</w:t>
      </w:r>
    </w:p>
    <w:p w:rsidR="002D7222" w:rsidRPr="0060211B" w:rsidRDefault="002D7222" w:rsidP="002D7222">
      <w:pPr>
        <w:keepLines/>
        <w:tabs>
          <w:tab w:val="left" w:pos="216"/>
        </w:tabs>
        <w:ind w:firstLine="0"/>
      </w:pPr>
    </w:p>
    <w:p w:rsidR="002D7222" w:rsidRPr="0060211B" w:rsidRDefault="002D7222" w:rsidP="002D7222">
      <w:pPr>
        <w:keepLines/>
        <w:tabs>
          <w:tab w:val="left" w:pos="216"/>
        </w:tabs>
        <w:ind w:firstLine="0"/>
      </w:pPr>
      <w:r w:rsidRPr="0060211B">
        <w:t>State Ethics Commission</w:t>
      </w:r>
    </w:p>
    <w:p w:rsidR="002D7222" w:rsidRPr="0060211B" w:rsidRDefault="002D7222" w:rsidP="002D7222">
      <w:pPr>
        <w:keepLines/>
        <w:tabs>
          <w:tab w:val="left" w:pos="216"/>
        </w:tabs>
        <w:ind w:firstLine="0"/>
      </w:pPr>
      <w:r w:rsidRPr="0060211B">
        <w:t>Term Commencing: June 30, 2013</w:t>
      </w:r>
    </w:p>
    <w:p w:rsidR="002D7222" w:rsidRPr="0060211B" w:rsidRDefault="002D7222" w:rsidP="002D7222">
      <w:pPr>
        <w:keepLines/>
        <w:tabs>
          <w:tab w:val="left" w:pos="216"/>
        </w:tabs>
        <w:ind w:firstLine="0"/>
      </w:pPr>
      <w:r w:rsidRPr="0060211B">
        <w:t>Term Expiring: June 30, 2018</w:t>
      </w:r>
    </w:p>
    <w:p w:rsidR="002D7222" w:rsidRPr="0060211B" w:rsidRDefault="002D7222" w:rsidP="002D7222">
      <w:pPr>
        <w:keepLines/>
        <w:tabs>
          <w:tab w:val="left" w:pos="216"/>
        </w:tabs>
        <w:ind w:firstLine="0"/>
      </w:pPr>
      <w:r w:rsidRPr="0060211B">
        <w:t>Seat: 2nd Congressional District</w:t>
      </w:r>
    </w:p>
    <w:p w:rsidR="002D7222" w:rsidRPr="0060211B" w:rsidRDefault="002D7222" w:rsidP="002D7222">
      <w:pPr>
        <w:keepLines/>
        <w:tabs>
          <w:tab w:val="left" w:pos="216"/>
        </w:tabs>
        <w:ind w:firstLine="0"/>
      </w:pPr>
      <w:r w:rsidRPr="0060211B">
        <w:t>Vice: Ms. Kay Borhl</w:t>
      </w:r>
    </w:p>
    <w:p w:rsidR="002D7222" w:rsidRPr="0060211B" w:rsidRDefault="002D7222" w:rsidP="002D7222">
      <w:pPr>
        <w:keepLines/>
        <w:tabs>
          <w:tab w:val="left" w:pos="216"/>
        </w:tabs>
        <w:ind w:firstLine="0"/>
      </w:pPr>
    </w:p>
    <w:p w:rsidR="002D7222" w:rsidRPr="0060211B" w:rsidRDefault="002D7222" w:rsidP="002D7222">
      <w:pPr>
        <w:keepLines/>
        <w:tabs>
          <w:tab w:val="left" w:pos="216"/>
        </w:tabs>
        <w:ind w:firstLine="0"/>
      </w:pPr>
      <w:r w:rsidRPr="0060211B">
        <w:t>Mr. James H. Burns</w:t>
      </w:r>
    </w:p>
    <w:p w:rsidR="002D7222" w:rsidRPr="0060211B" w:rsidRDefault="002D7222" w:rsidP="002D7222">
      <w:pPr>
        <w:keepLines/>
        <w:tabs>
          <w:tab w:val="left" w:pos="216"/>
        </w:tabs>
        <w:ind w:firstLine="0"/>
      </w:pPr>
      <w:r w:rsidRPr="0060211B">
        <w:t>570 Eagles Rest Drive</w:t>
      </w:r>
    </w:p>
    <w:p w:rsidR="002D7222" w:rsidRPr="0060211B" w:rsidRDefault="002D7222" w:rsidP="002D7222">
      <w:pPr>
        <w:keepLines/>
        <w:tabs>
          <w:tab w:val="left" w:pos="216"/>
        </w:tabs>
        <w:ind w:firstLine="0"/>
      </w:pPr>
      <w:r w:rsidRPr="0060211B">
        <w:t>Chapin, South Carolina 29036</w:t>
      </w:r>
    </w:p>
    <w:p w:rsidR="002D7222" w:rsidRPr="0060211B" w:rsidRDefault="002D7222" w:rsidP="002D7222">
      <w:pPr>
        <w:keepLines/>
        <w:tabs>
          <w:tab w:val="left" w:pos="216"/>
        </w:tabs>
        <w:ind w:firstLine="0"/>
      </w:pPr>
    </w:p>
    <w:p w:rsidR="002D7222" w:rsidRPr="0060211B" w:rsidRDefault="002D7222" w:rsidP="002D7222">
      <w:pPr>
        <w:keepLines/>
        <w:tabs>
          <w:tab w:val="left" w:pos="216"/>
        </w:tabs>
        <w:ind w:firstLine="0"/>
      </w:pPr>
      <w:r w:rsidRPr="0060211B">
        <w:t>My very best,</w:t>
      </w:r>
    </w:p>
    <w:p w:rsidR="002D7222" w:rsidRPr="0060211B" w:rsidRDefault="002D7222" w:rsidP="002D7222">
      <w:pPr>
        <w:keepLines/>
        <w:tabs>
          <w:tab w:val="left" w:pos="216"/>
        </w:tabs>
        <w:ind w:firstLine="0"/>
      </w:pPr>
      <w:r w:rsidRPr="0060211B">
        <w:t>Nikki R. Haley</w:t>
      </w:r>
    </w:p>
    <w:p w:rsidR="002D7222" w:rsidRPr="0060211B" w:rsidRDefault="002D7222" w:rsidP="002D7222">
      <w:pPr>
        <w:keepLines/>
        <w:tabs>
          <w:tab w:val="left" w:pos="216"/>
        </w:tabs>
        <w:ind w:firstLine="0"/>
      </w:pPr>
      <w:r w:rsidRPr="0060211B">
        <w:t>Governor</w:t>
      </w:r>
    </w:p>
    <w:p w:rsidR="002D7222" w:rsidRDefault="002D7222" w:rsidP="002D7222">
      <w:pPr>
        <w:keepNext/>
        <w:ind w:firstLine="0"/>
      </w:pPr>
    </w:p>
    <w:p w:rsidR="002D7222" w:rsidRDefault="002D7222" w:rsidP="002D7222">
      <w:bookmarkStart w:id="14" w:name="file_end23"/>
      <w:bookmarkEnd w:id="14"/>
      <w:r>
        <w:t>The appointment was confirmed and a message was ordered sent to the Senate accordingly.</w:t>
      </w:r>
    </w:p>
    <w:p w:rsidR="002D7222" w:rsidRDefault="002D7222" w:rsidP="002D7222"/>
    <w:p w:rsidR="002D7222" w:rsidRDefault="002D7222" w:rsidP="002D7222">
      <w:pPr>
        <w:keepNext/>
        <w:jc w:val="center"/>
        <w:rPr>
          <w:b/>
        </w:rPr>
      </w:pPr>
      <w:r>
        <w:rPr>
          <w:b/>
        </w:rPr>
        <w:br w:type="page"/>
      </w:r>
      <w:r w:rsidRPr="002D7222">
        <w:rPr>
          <w:b/>
        </w:rPr>
        <w:lastRenderedPageBreak/>
        <w:t>CONFIRMATION OF APPOINTMENT</w:t>
      </w:r>
    </w:p>
    <w:p w:rsidR="002D7222" w:rsidRDefault="002D7222" w:rsidP="002D7222">
      <w:r>
        <w:t>The following was received:</w:t>
      </w:r>
    </w:p>
    <w:p w:rsidR="002D7222" w:rsidRDefault="002D7222" w:rsidP="002D7222">
      <w:pPr>
        <w:keepNext/>
      </w:pPr>
    </w:p>
    <w:p w:rsidR="002D7222" w:rsidRPr="00DF5315" w:rsidRDefault="002D7222" w:rsidP="002D7222">
      <w:pPr>
        <w:keepLines/>
        <w:tabs>
          <w:tab w:val="left" w:pos="216"/>
        </w:tabs>
        <w:ind w:firstLine="0"/>
        <w:jc w:val="center"/>
      </w:pPr>
      <w:bookmarkStart w:id="15" w:name="file_start26"/>
      <w:bookmarkEnd w:id="15"/>
      <w:r w:rsidRPr="00DF5315">
        <w:t>State of South Carolina</w:t>
      </w:r>
    </w:p>
    <w:p w:rsidR="002D7222" w:rsidRPr="00DF5315" w:rsidRDefault="002D7222" w:rsidP="002D7222">
      <w:pPr>
        <w:keepLines/>
        <w:tabs>
          <w:tab w:val="left" w:pos="216"/>
        </w:tabs>
        <w:ind w:firstLine="0"/>
        <w:jc w:val="center"/>
      </w:pPr>
      <w:r w:rsidRPr="00DF5315">
        <w:t>Office of the Governor</w:t>
      </w:r>
    </w:p>
    <w:p w:rsidR="002D7222" w:rsidRPr="00DF5315" w:rsidRDefault="002D7222" w:rsidP="002D7222">
      <w:pPr>
        <w:keepLines/>
        <w:tabs>
          <w:tab w:val="left" w:pos="216"/>
        </w:tabs>
        <w:ind w:firstLine="0"/>
      </w:pPr>
    </w:p>
    <w:p w:rsidR="002D7222" w:rsidRPr="00DF5315" w:rsidRDefault="002D7222" w:rsidP="002D7222">
      <w:pPr>
        <w:keepLines/>
        <w:tabs>
          <w:tab w:val="left" w:pos="216"/>
        </w:tabs>
        <w:ind w:firstLine="0"/>
      </w:pPr>
      <w:r w:rsidRPr="00DF5315">
        <w:t>Columbia, S.C., January 30, 2014</w:t>
      </w:r>
    </w:p>
    <w:p w:rsidR="002D7222" w:rsidRPr="00DF5315" w:rsidRDefault="002D7222" w:rsidP="002D7222">
      <w:pPr>
        <w:keepLines/>
        <w:tabs>
          <w:tab w:val="left" w:pos="216"/>
        </w:tabs>
        <w:ind w:firstLine="0"/>
      </w:pPr>
      <w:r w:rsidRPr="00DF5315">
        <w:t>Mr. Speaker and Members of the House of Representatives:</w:t>
      </w:r>
    </w:p>
    <w:p w:rsidR="002D7222" w:rsidRPr="00DF5315" w:rsidRDefault="002D7222" w:rsidP="002D7222">
      <w:pPr>
        <w:keepLines/>
        <w:tabs>
          <w:tab w:val="left" w:pos="216"/>
        </w:tabs>
        <w:ind w:firstLine="0"/>
      </w:pPr>
    </w:p>
    <w:p w:rsidR="002D7222" w:rsidRPr="00DF5315" w:rsidRDefault="002D7222" w:rsidP="002D7222">
      <w:pPr>
        <w:keepLines/>
        <w:tabs>
          <w:tab w:val="left" w:pos="216"/>
        </w:tabs>
        <w:ind w:firstLine="0"/>
      </w:pPr>
      <w:r w:rsidRPr="00DF5315">
        <w:tab/>
        <w:t>I am transmitting herewith an appointment for confirmation. This appointment is made with advice and consent of the General Assembly and is, therefore, submitted for your consideration.</w:t>
      </w:r>
    </w:p>
    <w:p w:rsidR="002D7222" w:rsidRPr="00DF5315" w:rsidRDefault="002D7222" w:rsidP="002D7222">
      <w:pPr>
        <w:keepLines/>
        <w:tabs>
          <w:tab w:val="left" w:pos="216"/>
        </w:tabs>
        <w:ind w:firstLine="0"/>
      </w:pPr>
    </w:p>
    <w:p w:rsidR="002D7222" w:rsidRPr="00DF5315" w:rsidRDefault="002D7222" w:rsidP="002D7222">
      <w:pPr>
        <w:keepLines/>
        <w:tabs>
          <w:tab w:val="left" w:pos="216"/>
        </w:tabs>
        <w:ind w:firstLine="0"/>
      </w:pPr>
      <w:r w:rsidRPr="00DF5315">
        <w:t>Statewide Appointment</w:t>
      </w:r>
    </w:p>
    <w:p w:rsidR="002D7222" w:rsidRPr="00DF5315" w:rsidRDefault="002D7222" w:rsidP="002D7222">
      <w:pPr>
        <w:keepLines/>
        <w:tabs>
          <w:tab w:val="left" w:pos="216"/>
        </w:tabs>
        <w:ind w:firstLine="0"/>
      </w:pPr>
    </w:p>
    <w:p w:rsidR="002D7222" w:rsidRPr="00DF5315" w:rsidRDefault="002D7222" w:rsidP="002D7222">
      <w:pPr>
        <w:keepLines/>
        <w:tabs>
          <w:tab w:val="left" w:pos="216"/>
        </w:tabs>
        <w:ind w:firstLine="0"/>
      </w:pPr>
      <w:r w:rsidRPr="00DF5315">
        <w:t>State Ethics Commission</w:t>
      </w:r>
    </w:p>
    <w:p w:rsidR="002D7222" w:rsidRPr="00DF5315" w:rsidRDefault="002D7222" w:rsidP="002D7222">
      <w:pPr>
        <w:keepLines/>
        <w:tabs>
          <w:tab w:val="left" w:pos="216"/>
        </w:tabs>
        <w:ind w:firstLine="0"/>
      </w:pPr>
      <w:r w:rsidRPr="00DF5315">
        <w:t>Term Commencing: June 30, 2013</w:t>
      </w:r>
    </w:p>
    <w:p w:rsidR="002D7222" w:rsidRPr="00DF5315" w:rsidRDefault="002D7222" w:rsidP="002D7222">
      <w:pPr>
        <w:keepLines/>
        <w:tabs>
          <w:tab w:val="left" w:pos="216"/>
        </w:tabs>
        <w:ind w:firstLine="0"/>
      </w:pPr>
      <w:r w:rsidRPr="00DF5315">
        <w:t>Term Expiring: June 30, 2018</w:t>
      </w:r>
    </w:p>
    <w:p w:rsidR="002D7222" w:rsidRPr="00DF5315" w:rsidRDefault="002D7222" w:rsidP="002D7222">
      <w:pPr>
        <w:keepLines/>
        <w:tabs>
          <w:tab w:val="left" w:pos="216"/>
        </w:tabs>
        <w:ind w:firstLine="0"/>
      </w:pPr>
      <w:r w:rsidRPr="00DF5315">
        <w:t>Seat: 3rd Congressional District</w:t>
      </w:r>
    </w:p>
    <w:p w:rsidR="002D7222" w:rsidRPr="00DF5315" w:rsidRDefault="002D7222" w:rsidP="002D7222">
      <w:pPr>
        <w:keepLines/>
        <w:tabs>
          <w:tab w:val="left" w:pos="216"/>
        </w:tabs>
        <w:ind w:firstLine="0"/>
      </w:pPr>
      <w:r w:rsidRPr="00DF5315">
        <w:t xml:space="preserve">Vice: E. Kay Beirmann Brohl </w:t>
      </w:r>
    </w:p>
    <w:p w:rsidR="002D7222" w:rsidRPr="00DF5315" w:rsidRDefault="002D7222" w:rsidP="002D7222">
      <w:pPr>
        <w:keepLines/>
        <w:tabs>
          <w:tab w:val="left" w:pos="216"/>
        </w:tabs>
        <w:ind w:firstLine="0"/>
      </w:pPr>
    </w:p>
    <w:p w:rsidR="002D7222" w:rsidRPr="00DF5315" w:rsidRDefault="002D7222" w:rsidP="002D7222">
      <w:pPr>
        <w:keepLines/>
        <w:tabs>
          <w:tab w:val="left" w:pos="216"/>
        </w:tabs>
        <w:ind w:firstLine="0"/>
      </w:pPr>
      <w:r w:rsidRPr="00DF5315">
        <w:t>Mr. Clisby “Sandy” P. Templeton</w:t>
      </w:r>
    </w:p>
    <w:p w:rsidR="002D7222" w:rsidRPr="00DF5315" w:rsidRDefault="002D7222" w:rsidP="002D7222">
      <w:pPr>
        <w:keepLines/>
        <w:tabs>
          <w:tab w:val="left" w:pos="216"/>
        </w:tabs>
        <w:ind w:firstLine="0"/>
      </w:pPr>
      <w:r w:rsidRPr="00DF5315">
        <w:t>1337 Millrock Church Road</w:t>
      </w:r>
    </w:p>
    <w:p w:rsidR="002D7222" w:rsidRPr="00DF5315" w:rsidRDefault="002D7222" w:rsidP="002D7222">
      <w:pPr>
        <w:keepLines/>
        <w:tabs>
          <w:tab w:val="left" w:pos="216"/>
        </w:tabs>
        <w:ind w:firstLine="0"/>
      </w:pPr>
      <w:r w:rsidRPr="00DF5315">
        <w:t>Gray Court, South Carolina 29645</w:t>
      </w:r>
    </w:p>
    <w:p w:rsidR="002D7222" w:rsidRPr="00DF5315" w:rsidRDefault="002D7222" w:rsidP="002D7222">
      <w:pPr>
        <w:keepLines/>
        <w:tabs>
          <w:tab w:val="left" w:pos="216"/>
        </w:tabs>
        <w:ind w:firstLine="0"/>
      </w:pPr>
    </w:p>
    <w:p w:rsidR="002D7222" w:rsidRPr="00DF5315" w:rsidRDefault="002D7222" w:rsidP="002D7222">
      <w:pPr>
        <w:keepLines/>
        <w:tabs>
          <w:tab w:val="left" w:pos="216"/>
        </w:tabs>
        <w:ind w:firstLine="0"/>
      </w:pPr>
      <w:r w:rsidRPr="00DF5315">
        <w:t>My very best,</w:t>
      </w:r>
    </w:p>
    <w:p w:rsidR="002D7222" w:rsidRPr="00DF5315" w:rsidRDefault="002D7222" w:rsidP="002D7222">
      <w:pPr>
        <w:keepLines/>
        <w:tabs>
          <w:tab w:val="left" w:pos="216"/>
        </w:tabs>
        <w:ind w:firstLine="0"/>
      </w:pPr>
      <w:r w:rsidRPr="00DF5315">
        <w:t>Nikki R. Haley</w:t>
      </w:r>
    </w:p>
    <w:p w:rsidR="002D7222" w:rsidRPr="00DF5315" w:rsidRDefault="002D7222" w:rsidP="002D7222">
      <w:pPr>
        <w:keepLines/>
        <w:tabs>
          <w:tab w:val="left" w:pos="216"/>
        </w:tabs>
        <w:ind w:firstLine="0"/>
      </w:pPr>
      <w:r w:rsidRPr="00DF5315">
        <w:t>Governor</w:t>
      </w:r>
    </w:p>
    <w:p w:rsidR="002D7222" w:rsidRDefault="002D7222" w:rsidP="002D7222">
      <w:pPr>
        <w:keepNext/>
        <w:ind w:firstLine="0"/>
      </w:pPr>
    </w:p>
    <w:p w:rsidR="002D7222" w:rsidRDefault="002D7222" w:rsidP="002D7222">
      <w:bookmarkStart w:id="16" w:name="file_end26"/>
      <w:bookmarkEnd w:id="16"/>
      <w:r>
        <w:t>The appointment was confirmed and a message was ordered sent to the Senate accordingly.</w:t>
      </w:r>
    </w:p>
    <w:p w:rsidR="002D7222" w:rsidRDefault="002D7222" w:rsidP="002D7222"/>
    <w:p w:rsidR="00B91B22" w:rsidRDefault="00B91B22" w:rsidP="00B91B22">
      <w:pPr>
        <w:keepNext/>
        <w:jc w:val="center"/>
        <w:rPr>
          <w:b/>
        </w:rPr>
      </w:pPr>
      <w:r w:rsidRPr="004A7BEC">
        <w:rPr>
          <w:b/>
        </w:rPr>
        <w:t>INVITATIONS</w:t>
      </w:r>
    </w:p>
    <w:p w:rsidR="00B91B22" w:rsidRDefault="00B91B22" w:rsidP="00B91B22">
      <w:r>
        <w:t>On motion of Rep. BARFIELD, with unanimous consent, the following were taken up for immediate consideration and accepted:</w:t>
      </w:r>
    </w:p>
    <w:p w:rsidR="00B91B22" w:rsidRDefault="00B91B22" w:rsidP="00B91B22"/>
    <w:p w:rsidR="00B91B22" w:rsidRPr="003E63FB" w:rsidRDefault="00B91B22" w:rsidP="00B91B22">
      <w:pPr>
        <w:pStyle w:val="NoSpacing"/>
        <w:jc w:val="both"/>
        <w:rPr>
          <w:rFonts w:ascii="Times New Roman" w:hAnsi="Times New Roman" w:cs="Times New Roman"/>
        </w:rPr>
      </w:pPr>
      <w:bookmarkStart w:id="17" w:name="file_start29"/>
      <w:bookmarkEnd w:id="17"/>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lastRenderedPageBreak/>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Arts Alliance, the Members of the House of Representatives are invited to a Legislative Luncheon. This event will be held on Tuesday, February 4, 2014, from 12:00 p.m. to 2:00 p.m. at the Capital City Club.</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Betty J. Plumb, Executive Director</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South Carolina Arts Alliance</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Supreme Court Justices, Court of Appeals Judges, Circuit Court Judges, Family Court Judges and Masters-in-Equity, the Members of the House of Representatives are invited to a Legislative Reception. This event will be held on Tuesday, February 4, 2014, from 6:00 p.m. to 8:00 p.m. at the Clarion Hotel.</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Judge Paul M. Burch</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Beer Wholesalers Association, the Members and staff of the House of Representatives are invited to a Legislative Reception. This event will be held on Tuesday, February 4, 2014, from 7:00 p.m. to 9:00 p.m. at the office of the South Carolina Beer Wholesalers at the Stone River Restaurant in West Columbia, South Carolina.</w:t>
      </w:r>
    </w:p>
    <w:p w:rsidR="00B91B22" w:rsidRPr="003E63FB" w:rsidRDefault="00B91B22" w:rsidP="00B91B22">
      <w:pPr>
        <w:pStyle w:val="NoSpacing"/>
        <w:jc w:val="both"/>
        <w:rPr>
          <w:rFonts w:ascii="Times New Roman" w:hAnsi="Times New Roman" w:cs="Times New Roman"/>
        </w:rPr>
      </w:pPr>
    </w:p>
    <w:p w:rsidR="00B91B22" w:rsidRDefault="00B91B22">
      <w:pPr>
        <w:ind w:firstLine="0"/>
        <w:jc w:val="left"/>
        <w:rPr>
          <w:rFonts w:eastAsia="Calibri"/>
          <w:szCs w:val="22"/>
        </w:rPr>
      </w:pPr>
      <w:r>
        <w:br w:type="page"/>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lastRenderedPageBreak/>
        <w:t>Sincerely,</w:t>
      </w:r>
    </w:p>
    <w:p w:rsidR="00B91B22" w:rsidRPr="003E63FB" w:rsidRDefault="00B91B22" w:rsidP="00B91B22">
      <w:pPr>
        <w:ind w:firstLine="0"/>
        <w:rPr>
          <w:szCs w:val="22"/>
        </w:rPr>
      </w:pPr>
      <w:r w:rsidRPr="003E63FB">
        <w:rPr>
          <w:szCs w:val="22"/>
        </w:rPr>
        <w:t>Lindsay Jackson</w:t>
      </w:r>
    </w:p>
    <w:p w:rsidR="00B91B22" w:rsidRPr="003E63FB" w:rsidRDefault="00B91B22" w:rsidP="00B91B22">
      <w:pPr>
        <w:ind w:firstLine="0"/>
        <w:rPr>
          <w:szCs w:val="22"/>
        </w:rPr>
      </w:pPr>
      <w:r w:rsidRPr="003E63FB">
        <w:rPr>
          <w:szCs w:val="22"/>
        </w:rPr>
        <w:t>South Carolina Beer Wholesalers Association</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 xml:space="preserve">On behalf of the Foundation for the South Carolina Commission for the Blind, the Members and staff of the House of Representatives are invited to a Legislative Breakfast. This event will be held on Wednesday, February 5, 2014, from 8:00 a.m. to 10:00 a.m. in Room 112 of the Blatt Building. </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Mary Sonksen, Secretary</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Foundation for the SC Commission for the Blind</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Apartment Association, the Members of the House of Representatives are invited to a Legislative Luncheon. This event will be held on Wednesday, February 5, 2014, from 12:00 p.m. to 2:00 p.m. in Room 112 of the Blatt Building.</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Keely F. Yates, Executive Director</w:t>
      </w:r>
    </w:p>
    <w:p w:rsidR="00B91B22" w:rsidRPr="003E63FB" w:rsidRDefault="00B91B22" w:rsidP="00B91B22">
      <w:pPr>
        <w:ind w:firstLine="0"/>
        <w:rPr>
          <w:szCs w:val="22"/>
        </w:rPr>
      </w:pPr>
      <w:r w:rsidRPr="003E63FB">
        <w:rPr>
          <w:szCs w:val="22"/>
        </w:rPr>
        <w:t>South Carolina Apartment Association</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Default="00B91B22">
      <w:pPr>
        <w:ind w:firstLine="0"/>
        <w:jc w:val="left"/>
        <w:rPr>
          <w:rFonts w:eastAsia="Calibri"/>
          <w:szCs w:val="22"/>
        </w:rPr>
      </w:pPr>
      <w:r>
        <w:br w:type="page"/>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lastRenderedPageBreak/>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Municipal Association of South Carolina, the Members of the House of Representatives are invited to a Legislative Reception. This event will be held on Wednesday, February 5, 2014, from 6:00 p.m. to 8:00 p.m. at the Marriott.</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 xml:space="preserve">Ken Ivey, Conference Manager </w:t>
      </w:r>
    </w:p>
    <w:p w:rsidR="00B91B22" w:rsidRPr="003E63FB" w:rsidRDefault="00B91B22" w:rsidP="00B91B22">
      <w:pPr>
        <w:ind w:firstLine="0"/>
        <w:rPr>
          <w:szCs w:val="22"/>
        </w:rPr>
      </w:pPr>
      <w:r w:rsidRPr="003E63FB">
        <w:rPr>
          <w:szCs w:val="22"/>
        </w:rPr>
        <w:t xml:space="preserve">Municipal Association of South Carolina </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College of Charleston, the Members and staff of the House of Representatives are invited to a Legislative Reception. This event will be held on Wednesday, February 5, 2014, from 7:00 p.m. to 9:00 p.m. at the Palmetto Club.</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P. George Benson, President</w:t>
      </w:r>
    </w:p>
    <w:p w:rsidR="00B91B22" w:rsidRPr="003E63FB" w:rsidRDefault="00B91B22" w:rsidP="00B91B22">
      <w:pPr>
        <w:ind w:firstLine="0"/>
        <w:rPr>
          <w:szCs w:val="22"/>
        </w:rPr>
      </w:pPr>
      <w:r w:rsidRPr="003E63FB">
        <w:rPr>
          <w:szCs w:val="22"/>
        </w:rPr>
        <w:t>College of Charleston</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Children's Hospital Collaborative, the Members and staff of the House of Representatives are invited to a Legislative Breakfast. This event will be held on Thursday, February 6, 2014, from 8:00 a.m. to 10:00 a.m. in Room 112 of the Blatt Building.</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lastRenderedPageBreak/>
        <w:t>Sincerely,</w:t>
      </w:r>
    </w:p>
    <w:p w:rsidR="00B91B22" w:rsidRPr="003E63FB" w:rsidRDefault="00B91B22" w:rsidP="00B91B22">
      <w:pPr>
        <w:ind w:firstLine="0"/>
        <w:rPr>
          <w:szCs w:val="22"/>
        </w:rPr>
      </w:pPr>
      <w:r w:rsidRPr="003E63FB">
        <w:rPr>
          <w:szCs w:val="22"/>
        </w:rPr>
        <w:t>Maggie Michael</w:t>
      </w:r>
    </w:p>
    <w:p w:rsidR="00B91B22" w:rsidRPr="003E63FB" w:rsidRDefault="00B91B22" w:rsidP="00B91B22">
      <w:pPr>
        <w:ind w:firstLine="0"/>
        <w:rPr>
          <w:szCs w:val="22"/>
        </w:rPr>
      </w:pPr>
      <w:r w:rsidRPr="003E63FB">
        <w:rPr>
          <w:szCs w:val="22"/>
        </w:rPr>
        <w:t>South Carolina Children's Hospital Collaborative</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Clarion Hotel Downtown, the Members and staff of the House of Representatives are invited to a Legislative Reception. This event will be held on Tuesday, February 18, 2014, from 6:00 p.m. to 8:00 p.m. at the Clarion Hotel Downtown.</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Bill Ellen, General Manager</w:t>
      </w:r>
    </w:p>
    <w:p w:rsidR="00B91B22" w:rsidRPr="003E63FB" w:rsidRDefault="00B91B22" w:rsidP="00B91B22">
      <w:pPr>
        <w:ind w:firstLine="0"/>
        <w:rPr>
          <w:szCs w:val="22"/>
        </w:rPr>
      </w:pPr>
      <w:r w:rsidRPr="003E63FB">
        <w:rPr>
          <w:szCs w:val="22"/>
        </w:rPr>
        <w:t>Clarion Hotel Downtown</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Association of Probate Judges, the Members of the House of Representatives are invited to a Legislative Breakfast. This event will be held on Wednesday, February 19, 2014, from 8:00 a.m. to 10:00 a.m. in Room 112 of the Blatt Building.</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Pandora Jones-Glover</w:t>
      </w:r>
    </w:p>
    <w:p w:rsidR="00B91B22" w:rsidRPr="003E63FB" w:rsidRDefault="00B91B22" w:rsidP="00B91B22">
      <w:pPr>
        <w:ind w:firstLine="0"/>
        <w:rPr>
          <w:szCs w:val="22"/>
        </w:rPr>
      </w:pPr>
      <w:r w:rsidRPr="003E63FB">
        <w:rPr>
          <w:szCs w:val="22"/>
        </w:rPr>
        <w:t>South Carolina Association of Probate Judges</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lastRenderedPageBreak/>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Wil Lou Gray Opportunity School, the Members of the House of Representatives are invited to a Legislative Luncheon. This event will be held on Wednesday, February 19, 2014, from 12:00 p.m. to 2:00 p.m. in Room 112 of the Blatt Building.</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Pat G. Smith, Director</w:t>
      </w:r>
    </w:p>
    <w:p w:rsidR="00B91B22" w:rsidRPr="003E63FB" w:rsidRDefault="00B91B22" w:rsidP="00B91B22">
      <w:pPr>
        <w:ind w:firstLine="0"/>
        <w:rPr>
          <w:szCs w:val="22"/>
        </w:rPr>
      </w:pPr>
      <w:r w:rsidRPr="003E63FB">
        <w:rPr>
          <w:szCs w:val="22"/>
        </w:rPr>
        <w:t>Wil Lou Gray Opportunity School</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Association of Counties, the Members of the House of Representatives are invited to a Legislative Reception. This event will be held on Wednesday, February 19, 2014, from 6:00 p.m. to 8:00 p.m. at the Embassy Suites Hotel.</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Michael B. Cone</w:t>
      </w:r>
    </w:p>
    <w:p w:rsidR="00B91B22" w:rsidRPr="003E63FB" w:rsidRDefault="00B91B22" w:rsidP="00B91B22">
      <w:pPr>
        <w:ind w:firstLine="0"/>
        <w:rPr>
          <w:szCs w:val="22"/>
        </w:rPr>
      </w:pPr>
      <w:r w:rsidRPr="003E63FB">
        <w:rPr>
          <w:szCs w:val="22"/>
        </w:rPr>
        <w:t>South Carolina Association of Counties</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Association of Builders and Contractors, the Members of the House of Representatives and staff are invited to a Legislative Reception. This event will be held on Wednesday, February 19, 2014, from 7:00 p.m. to 9:00 p.m. at the Hilton Columbia Center.</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Benton Albritton</w:t>
      </w:r>
    </w:p>
    <w:p w:rsidR="00B91B22" w:rsidRPr="003E63FB" w:rsidRDefault="00B91B22" w:rsidP="00B91B22">
      <w:pPr>
        <w:ind w:firstLine="0"/>
        <w:rPr>
          <w:szCs w:val="22"/>
        </w:rPr>
      </w:pPr>
      <w:r w:rsidRPr="003E63FB">
        <w:rPr>
          <w:szCs w:val="22"/>
        </w:rPr>
        <w:t>Legislative Director, ABC of the Carolinas, Inc.</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lastRenderedPageBreak/>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Academy of Physician Assistants, the Members and staff of the House of Representatives are invited to a Legislative Breakfast. This event will be held on Thursday, February 20, 2014, from 8:00 a.m. to 10:00 a.m. in Room 112 of the Blatt Building.</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Janet Jordan, Executive Director</w:t>
      </w:r>
    </w:p>
    <w:p w:rsidR="00B91B22" w:rsidRPr="003E63FB" w:rsidRDefault="00B91B22" w:rsidP="00B91B22">
      <w:pPr>
        <w:ind w:firstLine="0"/>
        <w:rPr>
          <w:szCs w:val="22"/>
        </w:rPr>
      </w:pPr>
      <w:r w:rsidRPr="003E63FB">
        <w:rPr>
          <w:szCs w:val="22"/>
        </w:rPr>
        <w:t>South Carolina Academy of Physician Assistants</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Electric Cooperatives of South Carolina, the Members and staff of the House of Representatives are invited to a Legislative Reception. This event will be held on Tuesday, February 25, 2014, from 6:00 p.m. to 8:00 p.m. at the Columbia Metropolitan Convention Center.</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Mike Couick, President and CEO</w:t>
      </w:r>
    </w:p>
    <w:p w:rsidR="00B91B22" w:rsidRPr="003E63FB" w:rsidRDefault="00B91B22" w:rsidP="00B91B22">
      <w:pPr>
        <w:ind w:firstLine="0"/>
        <w:rPr>
          <w:szCs w:val="22"/>
        </w:rPr>
      </w:pPr>
      <w:r w:rsidRPr="003E63FB">
        <w:rPr>
          <w:szCs w:val="22"/>
        </w:rPr>
        <w:t xml:space="preserve">Electric Cooperatives of South Carolina </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Default="00B91B22">
      <w:pPr>
        <w:ind w:firstLine="0"/>
        <w:jc w:val="left"/>
        <w:rPr>
          <w:rFonts w:eastAsia="Calibri"/>
          <w:szCs w:val="22"/>
        </w:rPr>
      </w:pPr>
      <w:r>
        <w:br w:type="page"/>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lastRenderedPageBreak/>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Association of Conservation Districts, the Members of the House of Representatives are invited to a Legislative Reception. This event will be held on Tuesday, February 25, 2014, from 7:00 p.m. to 9:00 p.m. at Seawell's.</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Mary Hill, Executive Director</w:t>
      </w:r>
    </w:p>
    <w:p w:rsidR="00B91B22" w:rsidRPr="003E63FB" w:rsidRDefault="00B91B22" w:rsidP="00B91B22">
      <w:pPr>
        <w:ind w:firstLine="0"/>
        <w:rPr>
          <w:szCs w:val="22"/>
        </w:rPr>
      </w:pPr>
      <w:r w:rsidRPr="003E63FB">
        <w:rPr>
          <w:szCs w:val="22"/>
        </w:rPr>
        <w:t>South Carolina Association of Conservation Districts</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Nursery &amp; Landscape Association, the Members of the House of Representatives are invited to a Legislative Breakfast. This event will be held on Wednesday, February 26, 2014, from 8:00 a.m. to 10:00 a.m. in Room 112 of the Blatt Building.</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Donna Foster, Executive Director</w:t>
      </w:r>
    </w:p>
    <w:p w:rsidR="00B91B22" w:rsidRPr="003E63FB" w:rsidRDefault="00B91B22" w:rsidP="00B91B22">
      <w:pPr>
        <w:ind w:firstLine="0"/>
        <w:rPr>
          <w:szCs w:val="22"/>
        </w:rPr>
      </w:pPr>
      <w:r w:rsidRPr="003E63FB">
        <w:rPr>
          <w:szCs w:val="22"/>
        </w:rPr>
        <w:t>South Carolina Nursery &amp; Landscape Association</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South Carolina Athletic Trainers' Association, the Members and staff of the House of Representatives are invited to a Legislative Luncheon. This event will be held on Wednesday, February 26, 2014, from 12:00 p.m. to 2:00 p.m. in Room 112 of the Blatt Building.</w:t>
      </w:r>
    </w:p>
    <w:p w:rsidR="00B91B22" w:rsidRPr="003E63FB" w:rsidRDefault="00B91B22" w:rsidP="00B91B22">
      <w:pPr>
        <w:pStyle w:val="NoSpacing"/>
        <w:jc w:val="both"/>
        <w:rPr>
          <w:rFonts w:ascii="Times New Roman" w:hAnsi="Times New Roman" w:cs="Times New Roman"/>
        </w:rPr>
      </w:pPr>
    </w:p>
    <w:p w:rsidR="00B91B22" w:rsidRDefault="00B91B22">
      <w:pPr>
        <w:ind w:firstLine="0"/>
        <w:jc w:val="left"/>
        <w:rPr>
          <w:rFonts w:eastAsia="Calibri"/>
          <w:szCs w:val="22"/>
        </w:rPr>
      </w:pPr>
      <w:r>
        <w:br w:type="page"/>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lastRenderedPageBreak/>
        <w:t>Sincerely,</w:t>
      </w:r>
    </w:p>
    <w:p w:rsidR="00B91B22" w:rsidRPr="003E63FB" w:rsidRDefault="00B91B22" w:rsidP="00B91B22">
      <w:pPr>
        <w:ind w:firstLine="0"/>
        <w:rPr>
          <w:szCs w:val="22"/>
        </w:rPr>
      </w:pPr>
      <w:r w:rsidRPr="003E63FB">
        <w:rPr>
          <w:szCs w:val="22"/>
        </w:rPr>
        <w:t>William Warren, President</w:t>
      </w:r>
    </w:p>
    <w:p w:rsidR="00B91B22" w:rsidRPr="003E63FB" w:rsidRDefault="00B91B22" w:rsidP="00B91B22">
      <w:pPr>
        <w:ind w:firstLine="0"/>
        <w:rPr>
          <w:szCs w:val="22"/>
        </w:rPr>
      </w:pPr>
      <w:r w:rsidRPr="003E63FB">
        <w:rPr>
          <w:szCs w:val="22"/>
        </w:rPr>
        <w:t xml:space="preserve">South Carolina Athletic Trainers' Association </w:t>
      </w:r>
    </w:p>
    <w:p w:rsidR="00B91B22" w:rsidRPr="003E63FB" w:rsidRDefault="00B91B22" w:rsidP="00B91B22">
      <w:pPr>
        <w:ind w:firstLine="0"/>
        <w:rPr>
          <w:szCs w:val="22"/>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City of Columbia the Members of the House of Representatives and staff are invited to a Reception. This event will be held on Wednesday, February 26, 2014, from 6:00 p.m. to 8:00 p.m. at 701 Whaley Street.</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Ray Gray</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Special Projects Administrator</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City of Columbia</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SC Technical College Commissioners, the Members of the House of Representatives are invited to a Reception. This event will be held on Wednesday, February 26, 2014, from 7:00 p.m. to 9:00 p.m. at the Clarion Hotel.</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Elizabeth Crone</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Executive Director SCATCC</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January 28, 2014</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The Honorable Liston D. Barfield</w:t>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Chairman, House Invitations Committee</w:t>
      </w:r>
    </w:p>
    <w:p w:rsidR="00B91B22" w:rsidRDefault="00B91B22">
      <w:pPr>
        <w:ind w:firstLine="0"/>
        <w:jc w:val="left"/>
        <w:rPr>
          <w:rFonts w:eastAsia="Calibri"/>
          <w:szCs w:val="22"/>
        </w:rPr>
      </w:pPr>
      <w:r>
        <w:br w:type="page"/>
      </w: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lastRenderedPageBreak/>
        <w:t>503-A Blatt Building</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Columbia, South Carolina 29201</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 xml:space="preserve">Dear Chairman Barfield: </w:t>
      </w:r>
    </w:p>
    <w:p w:rsidR="00B91B22" w:rsidRPr="003E63FB" w:rsidRDefault="00B91B22" w:rsidP="00B91B22">
      <w:pPr>
        <w:pStyle w:val="NoSpacing"/>
        <w:jc w:val="both"/>
        <w:rPr>
          <w:rFonts w:ascii="Times New Roman" w:hAnsi="Times New Roman" w:cs="Times New Roman"/>
          <w:b/>
        </w:rPr>
      </w:pPr>
      <w:r w:rsidRPr="003E63FB">
        <w:rPr>
          <w:rFonts w:ascii="Times New Roman" w:hAnsi="Times New Roman" w:cs="Times New Roman"/>
        </w:rPr>
        <w:tab/>
        <w:t>On behalf of the Association of Cosmetology Salon Professionals, the Members and staff of the House of Representatives are invited to a Legislative Breakfast. This event will be held on Thursday, February 27, 2014, from 8:00 a.m. to 10:00 a.m. in Room 112 of the Blatt Building.</w:t>
      </w:r>
    </w:p>
    <w:p w:rsidR="00B91B22" w:rsidRPr="003E63FB" w:rsidRDefault="00B91B22" w:rsidP="00B91B22">
      <w:pPr>
        <w:pStyle w:val="NoSpacing"/>
        <w:jc w:val="both"/>
        <w:rPr>
          <w:rFonts w:ascii="Times New Roman" w:hAnsi="Times New Roman" w:cs="Times New Roman"/>
        </w:rPr>
      </w:pPr>
    </w:p>
    <w:p w:rsidR="00B91B22" w:rsidRPr="003E63FB" w:rsidRDefault="00B91B22" w:rsidP="00B91B22">
      <w:pPr>
        <w:pStyle w:val="NoSpacing"/>
        <w:jc w:val="both"/>
        <w:rPr>
          <w:rFonts w:ascii="Times New Roman" w:hAnsi="Times New Roman" w:cs="Times New Roman"/>
        </w:rPr>
      </w:pPr>
      <w:r w:rsidRPr="003E63FB">
        <w:rPr>
          <w:rFonts w:ascii="Times New Roman" w:hAnsi="Times New Roman" w:cs="Times New Roman"/>
        </w:rPr>
        <w:t>Sincerely,</w:t>
      </w:r>
    </w:p>
    <w:p w:rsidR="00B91B22" w:rsidRPr="003E63FB" w:rsidRDefault="00B91B22" w:rsidP="00B91B22">
      <w:pPr>
        <w:ind w:firstLine="0"/>
        <w:rPr>
          <w:szCs w:val="22"/>
        </w:rPr>
      </w:pPr>
      <w:r w:rsidRPr="003E63FB">
        <w:rPr>
          <w:szCs w:val="22"/>
        </w:rPr>
        <w:t>Doug Robinson, President</w:t>
      </w:r>
    </w:p>
    <w:p w:rsidR="00B91B22" w:rsidRDefault="00B91B22" w:rsidP="002D7222"/>
    <w:p w:rsidR="00A44973" w:rsidRDefault="00A44973" w:rsidP="00A44973">
      <w:pPr>
        <w:jc w:val="center"/>
        <w:rPr>
          <w:b/>
        </w:rPr>
      </w:pPr>
      <w:r w:rsidRPr="00876655">
        <w:rPr>
          <w:b/>
        </w:rPr>
        <w:t xml:space="preserve">REGULATIONS RECEIVED  </w:t>
      </w:r>
    </w:p>
    <w:p w:rsidR="00A44973" w:rsidRDefault="00A44973" w:rsidP="00A44973">
      <w:r>
        <w:t>The following were received and referred to the appropriate committees for consideration:</w:t>
      </w:r>
    </w:p>
    <w:p w:rsidR="00A44973" w:rsidRDefault="00A44973" w:rsidP="00A44973">
      <w:pPr>
        <w:keepNext/>
      </w:pPr>
      <w:r>
        <w:t xml:space="preserve"> </w:t>
      </w:r>
    </w:p>
    <w:p w:rsidR="00A44973" w:rsidRPr="00B073F8" w:rsidRDefault="00A44973" w:rsidP="00A44973">
      <w:pPr>
        <w:keepNext/>
        <w:ind w:firstLine="0"/>
        <w:jc w:val="left"/>
      </w:pPr>
      <w:bookmarkStart w:id="18" w:name="file_start3"/>
      <w:bookmarkEnd w:id="18"/>
      <w:r w:rsidRPr="00B073F8">
        <w:t>Document No. 4446</w:t>
      </w:r>
    </w:p>
    <w:p w:rsidR="00A44973" w:rsidRPr="00B073F8" w:rsidRDefault="00A44973" w:rsidP="00A44973">
      <w:pPr>
        <w:ind w:firstLine="0"/>
        <w:jc w:val="left"/>
      </w:pPr>
      <w:r w:rsidRPr="00B073F8">
        <w:t>Agency: Department of Labor, Licensing and Regulation - Office of Occupational Safety and Health</w:t>
      </w:r>
    </w:p>
    <w:p w:rsidR="00A44973" w:rsidRPr="00B073F8" w:rsidRDefault="00A44973" w:rsidP="00A44973">
      <w:pPr>
        <w:ind w:firstLine="0"/>
        <w:jc w:val="left"/>
      </w:pPr>
      <w:r w:rsidRPr="00B073F8">
        <w:t>Statutory Authority: 1976 Code Sections 41-3-40 and 41-15-210</w:t>
      </w:r>
    </w:p>
    <w:p w:rsidR="00A44973" w:rsidRPr="00B073F8" w:rsidRDefault="00A44973" w:rsidP="00A44973">
      <w:pPr>
        <w:ind w:firstLine="0"/>
        <w:jc w:val="left"/>
      </w:pPr>
      <w:r w:rsidRPr="00B073F8">
        <w:t>Enforcement of Violations</w:t>
      </w:r>
    </w:p>
    <w:p w:rsidR="00A44973" w:rsidRPr="00B073F8" w:rsidRDefault="00A44973" w:rsidP="00A44973">
      <w:pPr>
        <w:ind w:firstLine="0"/>
        <w:jc w:val="left"/>
      </w:pPr>
      <w:r w:rsidRPr="00B073F8">
        <w:t xml:space="preserve">Received by Speaker of the House of Representatives </w:t>
      </w:r>
    </w:p>
    <w:p w:rsidR="00A44973" w:rsidRPr="00B073F8" w:rsidRDefault="00A44973" w:rsidP="00A44973">
      <w:pPr>
        <w:ind w:firstLine="0"/>
        <w:jc w:val="left"/>
      </w:pPr>
      <w:r w:rsidRPr="00B073F8">
        <w:t>February 4, 2014</w:t>
      </w:r>
    </w:p>
    <w:p w:rsidR="00A44973" w:rsidRPr="00B073F8" w:rsidRDefault="00A44973" w:rsidP="00A44973">
      <w:pPr>
        <w:keepNext/>
        <w:ind w:firstLine="0"/>
        <w:jc w:val="left"/>
      </w:pPr>
      <w:r w:rsidRPr="00B073F8">
        <w:t>Referred to Labor, Commerce and Industry Committee</w:t>
      </w:r>
    </w:p>
    <w:p w:rsidR="00A44973" w:rsidRPr="00B073F8" w:rsidRDefault="00A44973" w:rsidP="00A44973">
      <w:pPr>
        <w:ind w:firstLine="0"/>
        <w:jc w:val="left"/>
      </w:pPr>
      <w:r w:rsidRPr="00B073F8">
        <w:t>Legislative Review Expiration June 4, 2014</w:t>
      </w:r>
    </w:p>
    <w:p w:rsidR="00A44973" w:rsidRDefault="00A44973" w:rsidP="00A44973">
      <w:bookmarkStart w:id="19" w:name="file_end3"/>
      <w:bookmarkEnd w:id="19"/>
    </w:p>
    <w:p w:rsidR="00A44973" w:rsidRPr="003B3944" w:rsidRDefault="00A44973" w:rsidP="00A44973">
      <w:pPr>
        <w:keepNext/>
        <w:ind w:firstLine="0"/>
        <w:jc w:val="left"/>
      </w:pPr>
      <w:bookmarkStart w:id="20" w:name="file_start4"/>
      <w:bookmarkEnd w:id="20"/>
      <w:r w:rsidRPr="003B3944">
        <w:t>Document No. 4445</w:t>
      </w:r>
    </w:p>
    <w:p w:rsidR="00A44973" w:rsidRPr="003B3944" w:rsidRDefault="00A44973" w:rsidP="00A44973">
      <w:pPr>
        <w:ind w:firstLine="0"/>
        <w:jc w:val="left"/>
      </w:pPr>
      <w:r w:rsidRPr="003B3944">
        <w:t>Agency: Department of Labor, Licensing and Regulation - Office of State Fire Marshal</w:t>
      </w:r>
    </w:p>
    <w:p w:rsidR="00A44973" w:rsidRPr="003B3944" w:rsidRDefault="00A44973" w:rsidP="00A44973">
      <w:pPr>
        <w:ind w:firstLine="0"/>
        <w:jc w:val="left"/>
      </w:pPr>
      <w:r w:rsidRPr="003B3944">
        <w:t>Statutory Authority: 1976 Code Sections 23-9-40, 23-9-60, 23-9-550, 23-35-45, and 23-36-80</w:t>
      </w:r>
    </w:p>
    <w:p w:rsidR="00A44973" w:rsidRPr="003B3944" w:rsidRDefault="00A44973" w:rsidP="00A44973">
      <w:pPr>
        <w:ind w:firstLine="0"/>
        <w:jc w:val="left"/>
      </w:pPr>
      <w:r w:rsidRPr="003B3944">
        <w:t>Office of State Fire Marshal</w:t>
      </w:r>
    </w:p>
    <w:p w:rsidR="00A44973" w:rsidRPr="003B3944" w:rsidRDefault="00A44973" w:rsidP="00A44973">
      <w:pPr>
        <w:ind w:firstLine="0"/>
        <w:jc w:val="left"/>
      </w:pPr>
      <w:r w:rsidRPr="003B3944">
        <w:t xml:space="preserve">Received by Speaker of the House of Representatives </w:t>
      </w:r>
    </w:p>
    <w:p w:rsidR="00A44973" w:rsidRPr="003B3944" w:rsidRDefault="00A44973" w:rsidP="00A44973">
      <w:pPr>
        <w:ind w:firstLine="0"/>
        <w:jc w:val="left"/>
      </w:pPr>
      <w:r w:rsidRPr="003B3944">
        <w:t>February 4, 2014</w:t>
      </w:r>
    </w:p>
    <w:p w:rsidR="00A44973" w:rsidRPr="003B3944" w:rsidRDefault="00A44973" w:rsidP="00A44973">
      <w:pPr>
        <w:keepNext/>
        <w:ind w:firstLine="0"/>
        <w:jc w:val="left"/>
      </w:pPr>
      <w:r w:rsidRPr="003B3944">
        <w:t>Referred to Labor, Commerce and Industry Committee</w:t>
      </w:r>
    </w:p>
    <w:p w:rsidR="00A44973" w:rsidRPr="003B3944" w:rsidRDefault="00A44973" w:rsidP="00A44973">
      <w:pPr>
        <w:ind w:firstLine="0"/>
        <w:jc w:val="left"/>
      </w:pPr>
      <w:r w:rsidRPr="003B3944">
        <w:t>Legislative Review Expiration June 4, 2014</w:t>
      </w:r>
    </w:p>
    <w:p w:rsidR="00A44973" w:rsidRDefault="00A44973" w:rsidP="00A44973">
      <w:bookmarkStart w:id="21" w:name="file_end4"/>
      <w:bookmarkEnd w:id="21"/>
    </w:p>
    <w:p w:rsidR="00A44973" w:rsidRPr="00381A21" w:rsidRDefault="00A44973" w:rsidP="00A44973">
      <w:pPr>
        <w:keepNext/>
        <w:ind w:firstLine="0"/>
        <w:jc w:val="left"/>
      </w:pPr>
      <w:bookmarkStart w:id="22" w:name="file_start5"/>
      <w:bookmarkEnd w:id="22"/>
      <w:r w:rsidRPr="00381A21">
        <w:t>Document No. 4447</w:t>
      </w:r>
    </w:p>
    <w:p w:rsidR="00A44973" w:rsidRPr="00381A21" w:rsidRDefault="00A44973" w:rsidP="00A44973">
      <w:pPr>
        <w:ind w:firstLine="0"/>
        <w:jc w:val="left"/>
      </w:pPr>
      <w:r w:rsidRPr="00381A21">
        <w:t>Agency: Board of Nursing</w:t>
      </w:r>
    </w:p>
    <w:p w:rsidR="00A44973" w:rsidRPr="00381A21" w:rsidRDefault="00A44973" w:rsidP="00A44973">
      <w:pPr>
        <w:ind w:firstLine="0"/>
        <w:jc w:val="left"/>
      </w:pPr>
      <w:r w:rsidRPr="00381A21">
        <w:lastRenderedPageBreak/>
        <w:t>Statutory Authority: 1976 Code Sections 40-1-70, 40-33-10(E) and (I), and 40-33-70</w:t>
      </w:r>
    </w:p>
    <w:p w:rsidR="00A44973" w:rsidRPr="00381A21" w:rsidRDefault="00A44973" w:rsidP="00A44973">
      <w:pPr>
        <w:ind w:firstLine="0"/>
        <w:jc w:val="left"/>
      </w:pPr>
      <w:r w:rsidRPr="00381A21">
        <w:t>Code of Ethics</w:t>
      </w:r>
    </w:p>
    <w:p w:rsidR="00A44973" w:rsidRPr="00381A21" w:rsidRDefault="00A44973" w:rsidP="00A44973">
      <w:pPr>
        <w:ind w:firstLine="0"/>
        <w:jc w:val="left"/>
      </w:pPr>
      <w:r w:rsidRPr="00381A21">
        <w:t xml:space="preserve">Received by Speaker of the House of Representatives </w:t>
      </w:r>
    </w:p>
    <w:p w:rsidR="00A44973" w:rsidRPr="00381A21" w:rsidRDefault="00A44973" w:rsidP="00A44973">
      <w:pPr>
        <w:ind w:firstLine="0"/>
        <w:jc w:val="left"/>
      </w:pPr>
      <w:r w:rsidRPr="00381A21">
        <w:t>February 4, 2014</w:t>
      </w:r>
    </w:p>
    <w:p w:rsidR="00A44973" w:rsidRPr="00381A21" w:rsidRDefault="00A44973" w:rsidP="00A44973">
      <w:pPr>
        <w:keepNext/>
        <w:ind w:firstLine="0"/>
        <w:jc w:val="left"/>
      </w:pPr>
      <w:r w:rsidRPr="00381A21">
        <w:t>Referred to Medical, Military, Public and Municipal Affairs Committee</w:t>
      </w:r>
    </w:p>
    <w:p w:rsidR="00A44973" w:rsidRPr="00381A21" w:rsidRDefault="00A44973" w:rsidP="00A44973">
      <w:pPr>
        <w:ind w:firstLine="0"/>
        <w:jc w:val="left"/>
      </w:pPr>
      <w:r w:rsidRPr="00381A21">
        <w:t>Legislative Review Expiration June 4, 2014</w:t>
      </w:r>
    </w:p>
    <w:p w:rsidR="00A44973" w:rsidRDefault="00A44973" w:rsidP="00A44973">
      <w:bookmarkStart w:id="23" w:name="file_end5"/>
      <w:bookmarkEnd w:id="23"/>
    </w:p>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24" w:name="include_clip_start_29"/>
      <w:bookmarkEnd w:id="24"/>
    </w:p>
    <w:p w:rsidR="002D7222" w:rsidRDefault="002D7222" w:rsidP="002D7222">
      <w:r>
        <w:t>H. 4570 -- Reps. Clyburn, J. R. Smith, Wells, Hixon,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Sottile, Southard, Spires, Stavrinakis, Stringer, Tallon, Taylor, Thayer, Toole, Vick, Weeks, Whipper, White, Whitmire, Williams, Willis and Wood: A HOUSE RESOLUTION TO PROCLAIM  FEBRUARY 5, 2014, "SIR BIG SPUR DAY" IN SOUTH CAROLINA, AND TO RECOGNIZE THE LOVE AND SUPPORT GIVEN BY MARY SNELLING AND RON ALBERTELLI TO THE UNIVERSITY OF SOUTH CAROLINA.</w:t>
      </w:r>
    </w:p>
    <w:p w:rsidR="002D7222" w:rsidRDefault="002D7222" w:rsidP="002D7222">
      <w:bookmarkStart w:id="25" w:name="include_clip_end_29"/>
      <w:bookmarkEnd w:id="25"/>
    </w:p>
    <w:p w:rsidR="002D7222" w:rsidRDefault="002D7222" w:rsidP="002D7222">
      <w:r>
        <w:t>The Resolution was adopted.</w:t>
      </w:r>
    </w:p>
    <w:p w:rsidR="00A629EE" w:rsidRDefault="00A629EE">
      <w:pPr>
        <w:ind w:firstLine="0"/>
        <w:jc w:val="left"/>
        <w:rPr>
          <w:b/>
        </w:rPr>
      </w:pPr>
      <w:r>
        <w:rPr>
          <w:b/>
        </w:rPr>
        <w:br w:type="page"/>
      </w:r>
    </w:p>
    <w:p w:rsidR="002D7222" w:rsidRDefault="002D7222" w:rsidP="002D7222">
      <w:pPr>
        <w:keepNext/>
        <w:jc w:val="center"/>
        <w:rPr>
          <w:b/>
        </w:rPr>
      </w:pPr>
      <w:r w:rsidRPr="002D7222">
        <w:rPr>
          <w:b/>
        </w:rPr>
        <w:lastRenderedPageBreak/>
        <w:t>HOUSE RESOLUTION</w:t>
      </w:r>
    </w:p>
    <w:p w:rsidR="002D7222" w:rsidRDefault="002D7222" w:rsidP="002D7222">
      <w:pPr>
        <w:keepNext/>
      </w:pPr>
      <w:r>
        <w:t>The following was introduced:</w:t>
      </w:r>
    </w:p>
    <w:p w:rsidR="002D7222" w:rsidRDefault="002D7222" w:rsidP="002D7222">
      <w:pPr>
        <w:keepNext/>
      </w:pPr>
      <w:bookmarkStart w:id="26" w:name="include_clip_start_32"/>
      <w:bookmarkEnd w:id="26"/>
    </w:p>
    <w:p w:rsidR="002D7222" w:rsidRDefault="002D7222" w:rsidP="002D7222">
      <w:r>
        <w:t>H. 4571 -- Reps. Brannon, Alexander, Allison, Anderson, Anthony, Atwater, Bales, Ballentine, Bannister, Barfield, Bedingfield, Bernstein, Bingham, Bowen, Bowers, Branham,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CHESNEE HIGH SCHOOL VARSITY CHEER SQUAD, COACHES, AND SCHOOL OFFICIALS FOR AN OUTSTANDING SEASON AND TO CONGRATULATE THEM FOR WINNING THE 2013 CLASS 2A STATE CHAMPIONSHIP TITLE.</w:t>
      </w:r>
    </w:p>
    <w:p w:rsidR="002D7222" w:rsidRDefault="002D7222" w:rsidP="002D7222">
      <w:bookmarkStart w:id="27" w:name="include_clip_end_32"/>
      <w:bookmarkEnd w:id="27"/>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28" w:name="include_clip_start_35"/>
      <w:bookmarkEnd w:id="28"/>
    </w:p>
    <w:p w:rsidR="002D7222" w:rsidRDefault="002D7222" w:rsidP="002D7222">
      <w:r>
        <w:t>H. 4572 -- Rep. Brannon: A HOUSE RESOLUTION TO EXTEND THE PRIVILEGE OF THE FLOOR OF THE SOUTH CAROLINA HOUSE OF REPRESENTATIVES TO THE CHESNEE HIGH SCHOOL VARSITY CHEER SQUAD OF SPARTANBURG COUNTY WITH THE TEAM COACHES AND SCHOOL OFFICIALS, AT A DATE AND TIME TO BE DETERMINED BY THE SPEAKER, FOR THE PURPOSE OF BEING RECOGNIZED AND COMMENDED FOR CAPTURING THE 2013 SOUTH CAROLINA CLASS 2A STATE CHAMPIONSHIP TITLE.</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resolved by the House of Representatives:</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Chesnee High School varsity cheer squad of Spartanburg County with the team coaches and school officials, at a date and time to be determined by the Speaker, for the purpose of being recognized and commended for capturing the 2013 South Carolina Class 2A State Championship title.</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29" w:name="include_clip_start_38"/>
      <w:bookmarkEnd w:id="29"/>
    </w:p>
    <w:p w:rsidR="002D7222" w:rsidRDefault="002D7222" w:rsidP="002D7222">
      <w:r>
        <w:t>H. 4581 -- Reps. Hiott, Skelton,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Hixon, Hodges, Horne, Hosey, Howard, Huggins, Jefferson, Kennedy, King, Knight, Limehouse, Loftis, Long, Lowe, Lucas, Mack, McCoy, McEachern, M. S. McLeod, W. J. McLeod, Merrill, Mitchell, D. C. Moss, V. S. Moss, Munnerlyn, Murphy, Nanney, Neal, Newton, Norman, Norrell, R. L. Ott, Parks, Patrick, Pitts, Pope, Putnam, Quinn, Ridgeway, Riley, Rivers, Robinson-Simpson, Rutherford, Ryhal, Sabb, Sandifer, Sellers, Simrill, G. M. Smith, G. R. Smith, J. E. Smith, J. R. Smith, Sottile, Southard, Spires, Stavrinakis, Stringer, Tallon, Taylor, Thayer, Toole, Vick, Weeks, Wells, Whipper, White, Whitmire, Williams, Willis and Wood: A HOUSE RESOLUTION TO HONOR AND REMEMBER THE SUPREME SACRIFICE OF UNITED STATES ARMY SPECIALIST FOURTH CLASS CHARLES JOHNSON, JR., THE FIRST BLACK MALE FROM PICKENS COUNTY TO GIVE HIS LIFE IN VIETNAM, AND TO HONOR ALL THOSE FROM PICKENS COUNTY WHO GAVE THE LAST FULL MEASURE OF DEVOTION FOR THEIR COUNTRY IN THAT CONFLICT.</w:t>
      </w:r>
    </w:p>
    <w:p w:rsidR="002D7222" w:rsidRDefault="002D7222" w:rsidP="002D7222">
      <w:bookmarkStart w:id="30" w:name="include_clip_end_38"/>
      <w:bookmarkEnd w:id="30"/>
    </w:p>
    <w:p w:rsidR="002D7222" w:rsidRDefault="002D7222" w:rsidP="002D7222">
      <w:r>
        <w:t>The Resolution was adopted.</w:t>
      </w:r>
    </w:p>
    <w:p w:rsidR="002D7222" w:rsidRDefault="002D7222" w:rsidP="002D7222">
      <w:pPr>
        <w:keepNext/>
        <w:jc w:val="center"/>
        <w:rPr>
          <w:b/>
        </w:rPr>
      </w:pPr>
      <w:r w:rsidRPr="002D7222">
        <w:rPr>
          <w:b/>
        </w:rPr>
        <w:lastRenderedPageBreak/>
        <w:t>HOUSE RESOLUTION</w:t>
      </w:r>
    </w:p>
    <w:p w:rsidR="002D7222" w:rsidRDefault="002D7222" w:rsidP="002D7222">
      <w:pPr>
        <w:keepNext/>
      </w:pPr>
      <w:r>
        <w:t>The following was introduced:</w:t>
      </w:r>
    </w:p>
    <w:p w:rsidR="002D7222" w:rsidRDefault="002D7222" w:rsidP="002D7222">
      <w:pPr>
        <w:keepNext/>
      </w:pPr>
      <w:bookmarkStart w:id="31" w:name="include_clip_start_41"/>
      <w:bookmarkEnd w:id="31"/>
    </w:p>
    <w:p w:rsidR="002D7222" w:rsidRDefault="002D7222" w:rsidP="002D7222">
      <w:r>
        <w:t>H. 4582 -- Reps. George,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DILLON HIGH SCHOOL VARSITY FOOTBALL TEAM, COACHES, AND SCHOOL OFFICIALS FOR A WINNING SEASON AND TO CONGRATULATE THEM FOR CAPTURING THE 2013 CLASS AA DIVISION I STATE CHAMPIONSHIP TITLE.</w:t>
      </w:r>
    </w:p>
    <w:p w:rsidR="00A629EE" w:rsidRDefault="00A629EE" w:rsidP="002D7222">
      <w:bookmarkStart w:id="32" w:name="include_clip_end_41"/>
      <w:bookmarkEnd w:id="32"/>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33" w:name="include_clip_start_44"/>
      <w:bookmarkEnd w:id="33"/>
    </w:p>
    <w:p w:rsidR="002D7222" w:rsidRDefault="002D7222" w:rsidP="002D7222">
      <w:r>
        <w:t xml:space="preserve">H. 4583 -- Rep. George: A HOUSE RESOLUTION TO EXTEND THE PRIVILEGE OF THE FLOOR OF THE SOUTH CAROLINA HOUSE OF REPRESENTATIVES TO THE DILLON HIGH SCHOOL VARSITY FOOTBALL TEAM OF DILLON COUNTY WITH THE TEAM COACHES AND SCHOOL OFFICIALS, AT A DATE AND TIME TO BE DETERMINED BY THE SPEAKER, FOR THE PURPOSE OF BEING RECOGNIZED AND COMMENDED </w:t>
      </w:r>
      <w:r>
        <w:lastRenderedPageBreak/>
        <w:t>FOR CAPTURING THE 2013 SOUTH CAROLINA CLASS AA STATE CHAMPIONSHIP TITLE.</w:t>
      </w:r>
    </w:p>
    <w:p w:rsidR="00A629EE" w:rsidRDefault="00A629EE"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Dillon High School varsity football team of Dillon County with the team coaches and school officials, at a date and time to be determined by the Speaker, for the purpose of being recognized and commended for capturing the 2013 South Carolina Class AA State Championship title.</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34" w:name="include_clip_start_47"/>
      <w:bookmarkEnd w:id="34"/>
    </w:p>
    <w:p w:rsidR="00A629EE" w:rsidRDefault="002D7222" w:rsidP="002D7222">
      <w:r>
        <w:t xml:space="preserve">H. 4584 -- Reps. Brannon, Alexander, Allison, Anderson, Anthony, Atwater, Bales, Ballentine, Bannister, Barfield, Bedingfield, Bernstein, Bingham, Bowen, Bowers, Branham,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LANDRUM HIGH SCHOOL GIRLS VARSITY CROSS-COUNTRY TEAM, COACHES, AND SCHOOL OFFICIALS FOR AN OUTSTANDING SEASON AND TO CONGRATULATE THEM </w:t>
      </w:r>
      <w:r w:rsidR="00A629EE">
        <w:br/>
      </w:r>
    </w:p>
    <w:p w:rsidR="00A629EE" w:rsidRDefault="00A629EE">
      <w:pPr>
        <w:ind w:firstLine="0"/>
        <w:jc w:val="left"/>
      </w:pPr>
      <w:r>
        <w:br w:type="page"/>
      </w:r>
    </w:p>
    <w:p w:rsidR="002D7222" w:rsidRDefault="002D7222" w:rsidP="00A629EE">
      <w:pPr>
        <w:ind w:firstLine="0"/>
      </w:pPr>
      <w:r>
        <w:lastRenderedPageBreak/>
        <w:t>FOR WINNING THE 2013 CLASS AA STATE CHAMPIONSHIP TITLE.</w:t>
      </w:r>
    </w:p>
    <w:p w:rsidR="002D7222" w:rsidRDefault="002D7222" w:rsidP="002D7222">
      <w:bookmarkStart w:id="35" w:name="include_clip_end_47"/>
      <w:bookmarkEnd w:id="35"/>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36" w:name="include_clip_start_50"/>
      <w:bookmarkEnd w:id="36"/>
    </w:p>
    <w:p w:rsidR="002D7222" w:rsidRDefault="002D7222" w:rsidP="002D7222">
      <w:r>
        <w:t>H. 4585 -- Rep. Brannon: A HOUSE RESOLUTION TO EXTEND THE PRIVILEGE OF THE FLOOR OF THE SOUTH CAROLINA HOUSE OF REPRESENTATIVES TO THE LANDRUM HIGH SCHOOL GIRLS VARSITY CROSS-COUNTRY TEAM OF SPARTANBURG COUNTY WITH THE TEAM COACHES AND SCHOOL OFFICIALS, AT A DATE AND TIME TO BE DETERMINED BY THE SPEAKER, FOR THE PURPOSE OF BEING RECOGNIZED AND COMMENDED FOR CAPTURING THE 2013 SOUTH CAROLINA CLASS AA STATE CHAMPIONSHIP TITLE.</w:t>
      </w:r>
    </w:p>
    <w:p w:rsidR="002D7222" w:rsidRDefault="002D7222" w:rsidP="002D7222"/>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Landrum High School girls varsity cross</w:t>
      </w:r>
      <w:r>
        <w:noBreakHyphen/>
        <w:t>country team of Spartanburg County with the team coaches and school officials, at a date and time to be determined by the Speaker, for the purpose of being recognized and commended for capturing the 2013 South Carolina Class AA State Championship title.</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37" w:name="include_clip_start_53"/>
      <w:bookmarkEnd w:id="37"/>
    </w:p>
    <w:p w:rsidR="002D7222" w:rsidRDefault="002D7222" w:rsidP="002D7222">
      <w:r>
        <w:t xml:space="preserve">H. 4586 -- Reps. Barfield and Ryhal: A HOUSE RESOLUTION TO COMMEND AND SUPPORT THE DEMOCRATIZATION EFFORTS OF TAIWAN AND THE NATION'S MEANINGFUL PARTICIPATION IN THE WORLD HEALTH ORGANIZATION, THE INTERNATIONAL CIVIL AVIATION ORGANIZATION, THE UNITED NATIONS FRAMEWORK CONVENTION ON CLIMATE CHANGE, AND OTHER INTERNATIONAL ORGANIZATIONS, </w:t>
      </w:r>
      <w:r>
        <w:lastRenderedPageBreak/>
        <w:t>AND TO EXTEND MOST SINCERE BEST WISHES FOR CONTINUED COOPERATION AND SUCCESS.</w:t>
      </w:r>
    </w:p>
    <w:p w:rsidR="002D7222" w:rsidRDefault="002D7222" w:rsidP="002D7222">
      <w:bookmarkStart w:id="38" w:name="include_clip_end_53"/>
      <w:bookmarkEnd w:id="38"/>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39" w:name="include_clip_start_56"/>
      <w:bookmarkEnd w:id="39"/>
    </w:p>
    <w:p w:rsidR="002D7222" w:rsidRDefault="002D7222" w:rsidP="002D7222">
      <w:r>
        <w:t>H. 4587 -- Reps. Riley,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JAMES MCTYEIRE "TYE" BALDWIN OF GREENWOOD COUNTY, AND TO EXTEND THEIR DEEPEST SYMPATHY TO HIS LARGE AND LOVING FAMILY AND HIS MANY FRIENDS.</w:t>
      </w:r>
    </w:p>
    <w:p w:rsidR="002D7222" w:rsidRDefault="002D7222" w:rsidP="002D7222">
      <w:bookmarkStart w:id="40" w:name="include_clip_end_56"/>
      <w:bookmarkEnd w:id="40"/>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41" w:name="include_clip_start_59"/>
      <w:bookmarkEnd w:id="41"/>
    </w:p>
    <w:p w:rsidR="002D7222" w:rsidRDefault="002D7222" w:rsidP="002D7222">
      <w:r>
        <w:t xml:space="preserve">H. 4588 -- Reps. Gilliard, Anderson, King, Williams, R. L. Brown, Stavrinakis, Jefferson, Hodges, Mack, Alexander, Allison, Anthony, Atwater, Bales, Ballentine, Bannister, Barfield, Bedingfield, Bernstein, </w:t>
      </w:r>
      <w:r>
        <w:lastRenderedPageBreak/>
        <w:t>Bingham, Bowen, Bowers, Branham, Brannon, G. A. Brown, Burns, Chumley, Clemmons, Clyburn, Cobb-Hunter, Cole, H. A. Crawford, K. R. Crawford, Crosby, Daning, Delleney, Dillard, Douglas, Edge, Erickson, Felder, Finlay, Forrester, Funderburk, Gagnon, Gambrell, George, Goldfinch, Govan, Hamilton, Hardee, Hardwick, Harrell, Hart, Hayes, Henderson, Herbkersman, Hiott, Hixon, Horne, Hosey, Howard, Huggins, Kennedy, Knight, Limehouse, Loftis, Long, Lowe, Lucas,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Stringer, Tallon, Taylor, Thayer, Toole, Vick, Weeks, Wells, Whipper, White, Whitmire, Willis and Wood: A HOUSE RESOLUTION TO COMMEND GREATER GOODWILL AME CHURCH OF MOUNT PLEASANT FOR ALMOST TWO CENTURIES OF SERVICE TO THE COMMUNITY AND TO EXTEND WARMEST CONGRATULATIONS ON THE OCCASION OF THE CHURCH'S HISTORIC ONE HUNDRED SEVENTY-EIGHTH ANNIVERSARY.</w:t>
      </w:r>
    </w:p>
    <w:p w:rsidR="002D7222" w:rsidRDefault="002D7222" w:rsidP="002D7222">
      <w:bookmarkStart w:id="42" w:name="include_clip_end_59"/>
      <w:bookmarkEnd w:id="42"/>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43" w:name="include_clip_start_62"/>
      <w:bookmarkEnd w:id="43"/>
    </w:p>
    <w:p w:rsidR="002D7222" w:rsidRDefault="002D7222" w:rsidP="002D7222">
      <w:r>
        <w:t xml:space="preserve">H. 4589 -- Reps. Pope, Delleney, Felder, King, Long, D. C. Moss, Norman, Simrill, Alexander, Allison, Anderson, Anthony, Atwater, Bales, Ballentine, Bannister, Barfield, Bedingfield, Bernstein, Bingham, Bowen, Bowers, Branham, Brannon, G. A. Brown, R. L. Brown, Burns, Chumley, Clemmons, Clyburn, Cobb-Hunter, Cole, H. A. Crawford, K. R. Crawford, Crosby, Daning, Dillard, Douglas, Edge, Erickson, Finlay, Forrester, Funderburk, Gagnon, Gambrell, George, Gilliard, Goldfinch, Govan, Hamilton, Hardee, Hardwick, Harrell, Hart, Hayes, Henderson, Herbkersman, Hiott, Hixon, Hodges, Horne, Hosey, Howard, Huggins, Jefferson, Kennedy, Knight, Limehouse, Loftis, Lowe, Lucas, Mack, McCoy, McEachern, M. S. McLeod, W. J. McLeod, Merrill, Mitchell, V. S. Moss, Munnerlyn, Murphy, Nanney, Neal, Newton, Norrell, R. L. Ott, Owens, Parks, Patrick, Pitts, Putnam, Quinn, Ridgeway, Riley, Rivers, </w:t>
      </w:r>
      <w:r>
        <w:lastRenderedPageBreak/>
        <w:t>Robinson-Simpson, Rutherford, Ryhal, Sabb, Sandifer, Sellers,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HERBERT KIRSH OF CLOVER AND TO EXTEND THE DEEPEST SYMPATHY TO HIS FAMILY AND MANY FRIENDS.</w:t>
      </w:r>
    </w:p>
    <w:p w:rsidR="002D7222" w:rsidRDefault="002D7222" w:rsidP="002D7222"/>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3A3AE0">
        <w:rPr>
          <w:color w:val="000000" w:themeColor="text1"/>
          <w:u w:color="000000" w:themeColor="text1"/>
        </w:rPr>
        <w:t xml:space="preserve">the members of the South Carolina </w:t>
      </w:r>
      <w:r>
        <w:t>House of Representatives</w:t>
      </w:r>
      <w:r w:rsidRPr="003A3AE0">
        <w:rPr>
          <w:color w:val="000000" w:themeColor="text1"/>
          <w:u w:color="000000" w:themeColor="text1"/>
        </w:rPr>
        <w:t xml:space="preserve"> were deeply saddened to learn of the death of </w:t>
      </w:r>
      <w:r>
        <w:rPr>
          <w:color w:val="000000" w:themeColor="text1"/>
          <w:u w:color="000000" w:themeColor="text1"/>
        </w:rPr>
        <w:t xml:space="preserve">Herbert Kirsh of Clover </w:t>
      </w:r>
      <w:r w:rsidRPr="003A3AE0">
        <w:rPr>
          <w:color w:val="000000" w:themeColor="text1"/>
          <w:u w:color="000000" w:themeColor="text1"/>
        </w:rPr>
        <w:t xml:space="preserve">on </w:t>
      </w:r>
      <w:r>
        <w:rPr>
          <w:color w:val="000000" w:themeColor="text1"/>
          <w:u w:color="000000" w:themeColor="text1"/>
        </w:rPr>
        <w:t>January 28, 2014, at the venerable age of eighty</w:t>
      </w:r>
      <w:r>
        <w:rPr>
          <w:color w:val="000000" w:themeColor="text1"/>
          <w:u w:color="000000" w:themeColor="text1"/>
        </w:rPr>
        <w:noBreakHyphen/>
        <w:t>four</w:t>
      </w:r>
      <w:r w:rsidRPr="003A3AE0">
        <w:rPr>
          <w:color w:val="000000" w:themeColor="text1"/>
          <w:u w:color="000000" w:themeColor="text1"/>
        </w:rPr>
        <w:t>; and</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887781">
        <w:rPr>
          <w:color w:val="000000" w:themeColor="text1"/>
          <w:u w:color="000000" w:themeColor="text1"/>
        </w:rPr>
        <w:t xml:space="preserve">Mr. Kirsh was born </w:t>
      </w:r>
      <w:r>
        <w:rPr>
          <w:color w:val="000000" w:themeColor="text1"/>
          <w:u w:color="000000" w:themeColor="text1"/>
        </w:rPr>
        <w:t xml:space="preserve">on </w:t>
      </w:r>
      <w:r w:rsidRPr="00887781">
        <w:rPr>
          <w:color w:val="000000" w:themeColor="text1"/>
          <w:u w:color="000000" w:themeColor="text1"/>
        </w:rPr>
        <w:t xml:space="preserve">May 17, 1929, in </w:t>
      </w:r>
      <w:r>
        <w:rPr>
          <w:color w:val="000000" w:themeColor="text1"/>
          <w:u w:color="000000" w:themeColor="text1"/>
        </w:rPr>
        <w:t xml:space="preserve">the </w:t>
      </w:r>
      <w:r w:rsidRPr="00887781">
        <w:rPr>
          <w:color w:val="000000" w:themeColor="text1"/>
          <w:u w:color="000000" w:themeColor="text1"/>
        </w:rPr>
        <w:t>Bronx, N</w:t>
      </w:r>
      <w:r>
        <w:rPr>
          <w:color w:val="000000" w:themeColor="text1"/>
          <w:u w:color="000000" w:themeColor="text1"/>
        </w:rPr>
        <w:t>ew York,</w:t>
      </w:r>
      <w:r w:rsidRPr="00887781">
        <w:rPr>
          <w:color w:val="000000" w:themeColor="text1"/>
          <w:u w:color="000000" w:themeColor="text1"/>
        </w:rPr>
        <w:t xml:space="preserve"> to Isadore and Yetta Perotsky Kirsh</w:t>
      </w:r>
      <w:r>
        <w:rPr>
          <w:color w:val="000000" w:themeColor="text1"/>
          <w:u w:color="000000" w:themeColor="text1"/>
        </w:rPr>
        <w:t>. Having moved to Clover as a young child, he spent the rest of his long and productive life as a resident of that town; and</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 </w:t>
      </w:r>
      <w:r w:rsidRPr="00887781">
        <w:rPr>
          <w:color w:val="000000" w:themeColor="text1"/>
          <w:u w:color="000000" w:themeColor="text1"/>
        </w:rPr>
        <w:t>graduate of Clover High School and Duke University</w:t>
      </w:r>
      <w:r>
        <w:rPr>
          <w:color w:val="000000" w:themeColor="text1"/>
          <w:u w:color="000000" w:themeColor="text1"/>
        </w:rPr>
        <w:t xml:space="preserve">, Herb Kirsh </w:t>
      </w:r>
      <w:r w:rsidRPr="00887781">
        <w:rPr>
          <w:color w:val="000000" w:themeColor="text1"/>
          <w:u w:color="000000" w:themeColor="text1"/>
        </w:rPr>
        <w:t>owned and operated the Kirsh Family Department Store in Clover. He</w:t>
      </w:r>
      <w:r>
        <w:rPr>
          <w:color w:val="000000" w:themeColor="text1"/>
          <w:u w:color="000000" w:themeColor="text1"/>
        </w:rPr>
        <w:t xml:space="preserve"> served </w:t>
      </w:r>
      <w:r w:rsidRPr="00887781">
        <w:rPr>
          <w:color w:val="000000" w:themeColor="text1"/>
          <w:u w:color="000000" w:themeColor="text1"/>
        </w:rPr>
        <w:t>in the Naval Reserve</w:t>
      </w:r>
      <w:r>
        <w:rPr>
          <w:color w:val="000000" w:themeColor="text1"/>
          <w:u w:color="000000" w:themeColor="text1"/>
        </w:rPr>
        <w:t xml:space="preserve"> and</w:t>
      </w:r>
      <w:r w:rsidRPr="00887781">
        <w:rPr>
          <w:color w:val="000000" w:themeColor="text1"/>
          <w:u w:color="000000" w:themeColor="text1"/>
        </w:rPr>
        <w:t xml:space="preserve"> </w:t>
      </w:r>
      <w:r>
        <w:rPr>
          <w:color w:val="000000" w:themeColor="text1"/>
          <w:u w:color="000000" w:themeColor="text1"/>
        </w:rPr>
        <w:t xml:space="preserve">was </w:t>
      </w:r>
      <w:r w:rsidRPr="00887781">
        <w:rPr>
          <w:color w:val="000000" w:themeColor="text1"/>
          <w:u w:color="000000" w:themeColor="text1"/>
        </w:rPr>
        <w:t xml:space="preserve">a former Sunday School </w:t>
      </w:r>
      <w:r>
        <w:rPr>
          <w:color w:val="000000" w:themeColor="text1"/>
          <w:u w:color="000000" w:themeColor="text1"/>
        </w:rPr>
        <w:t>t</w:t>
      </w:r>
      <w:r w:rsidRPr="00887781">
        <w:rPr>
          <w:color w:val="000000" w:themeColor="text1"/>
          <w:u w:color="000000" w:themeColor="text1"/>
        </w:rPr>
        <w:t>eacher, CEO of Clover Community Bank, longtime member of Masonic Lodge 208</w:t>
      </w:r>
      <w:r>
        <w:rPr>
          <w:color w:val="000000" w:themeColor="text1"/>
          <w:u w:color="000000" w:themeColor="text1"/>
        </w:rPr>
        <w:t>,</w:t>
      </w:r>
      <w:r w:rsidRPr="00887781">
        <w:rPr>
          <w:color w:val="000000" w:themeColor="text1"/>
          <w:u w:color="000000" w:themeColor="text1"/>
        </w:rPr>
        <w:t xml:space="preserve"> and a recipient of the Order of the Palmetto</w:t>
      </w:r>
      <w:r>
        <w:rPr>
          <w:color w:val="000000" w:themeColor="text1"/>
          <w:u w:color="000000" w:themeColor="text1"/>
        </w:rPr>
        <w:t>, the highest civilian honor bestowed by the State of South Carolina</w:t>
      </w:r>
      <w:r w:rsidRPr="00887781">
        <w:rPr>
          <w:color w:val="000000" w:themeColor="text1"/>
          <w:u w:color="000000" w:themeColor="text1"/>
        </w:rPr>
        <w:t xml:space="preserve">. </w:t>
      </w:r>
      <w:r>
        <w:rPr>
          <w:color w:val="000000" w:themeColor="text1"/>
          <w:u w:color="000000" w:themeColor="text1"/>
        </w:rPr>
        <w:t>On the lighter side, h</w:t>
      </w:r>
      <w:r w:rsidRPr="00887781">
        <w:rPr>
          <w:color w:val="000000" w:themeColor="text1"/>
          <w:u w:color="000000" w:themeColor="text1"/>
        </w:rPr>
        <w:t xml:space="preserve">e was a member of </w:t>
      </w:r>
      <w:r>
        <w:rPr>
          <w:color w:val="000000" w:themeColor="text1"/>
          <w:u w:color="000000" w:themeColor="text1"/>
        </w:rPr>
        <w:t>Clover</w:t>
      </w:r>
      <w:r w:rsidRPr="009D621A">
        <w:rPr>
          <w:color w:val="000000" w:themeColor="text1"/>
          <w:u w:color="000000" w:themeColor="text1"/>
        </w:rPr>
        <w:t>’</w:t>
      </w:r>
      <w:r>
        <w:rPr>
          <w:color w:val="000000" w:themeColor="text1"/>
          <w:u w:color="000000" w:themeColor="text1"/>
        </w:rPr>
        <w:t>s</w:t>
      </w:r>
      <w:r w:rsidRPr="00887781">
        <w:rPr>
          <w:color w:val="000000" w:themeColor="text1"/>
          <w:u w:color="000000" w:themeColor="text1"/>
        </w:rPr>
        <w:t xml:space="preserve"> R.O.M.E.O</w:t>
      </w:r>
      <w:r>
        <w:rPr>
          <w:color w:val="000000" w:themeColor="text1"/>
          <w:u w:color="000000" w:themeColor="text1"/>
        </w:rPr>
        <w:t>.</w:t>
      </w:r>
      <w:r w:rsidRPr="00887781">
        <w:rPr>
          <w:color w:val="000000" w:themeColor="text1"/>
          <w:u w:color="000000" w:themeColor="text1"/>
        </w:rPr>
        <w:t xml:space="preserve"> Club </w:t>
      </w:r>
      <w:r>
        <w:rPr>
          <w:color w:val="000000" w:themeColor="text1"/>
          <w:u w:color="000000" w:themeColor="text1"/>
        </w:rPr>
        <w:t>(R</w:t>
      </w:r>
      <w:r w:rsidRPr="00887781">
        <w:rPr>
          <w:color w:val="000000" w:themeColor="text1"/>
          <w:u w:color="000000" w:themeColor="text1"/>
        </w:rPr>
        <w:t xml:space="preserve">etired </w:t>
      </w:r>
      <w:r>
        <w:rPr>
          <w:color w:val="000000" w:themeColor="text1"/>
          <w:u w:color="000000" w:themeColor="text1"/>
        </w:rPr>
        <w:t>O</w:t>
      </w:r>
      <w:r w:rsidRPr="00887781">
        <w:rPr>
          <w:color w:val="000000" w:themeColor="text1"/>
          <w:u w:color="000000" w:themeColor="text1"/>
        </w:rPr>
        <w:t xml:space="preserve">ld </w:t>
      </w:r>
      <w:r>
        <w:rPr>
          <w:color w:val="000000" w:themeColor="text1"/>
          <w:u w:color="000000" w:themeColor="text1"/>
        </w:rPr>
        <w:t>M</w:t>
      </w:r>
      <w:r w:rsidRPr="00887781">
        <w:rPr>
          <w:color w:val="000000" w:themeColor="text1"/>
          <w:u w:color="000000" w:themeColor="text1"/>
        </w:rPr>
        <w:t xml:space="preserve">en </w:t>
      </w:r>
      <w:r>
        <w:rPr>
          <w:color w:val="000000" w:themeColor="text1"/>
          <w:u w:color="000000" w:themeColor="text1"/>
        </w:rPr>
        <w:t>E</w:t>
      </w:r>
      <w:r w:rsidRPr="00887781">
        <w:rPr>
          <w:color w:val="000000" w:themeColor="text1"/>
          <w:u w:color="000000" w:themeColor="text1"/>
        </w:rPr>
        <w:t xml:space="preserve">ating </w:t>
      </w:r>
      <w:r>
        <w:rPr>
          <w:color w:val="000000" w:themeColor="text1"/>
          <w:u w:color="000000" w:themeColor="text1"/>
        </w:rPr>
        <w:t>Out</w:t>
      </w:r>
      <w:r w:rsidRPr="00887781">
        <w:rPr>
          <w:color w:val="000000" w:themeColor="text1"/>
          <w:u w:color="000000" w:themeColor="text1"/>
        </w:rPr>
        <w:t xml:space="preserve">). </w:t>
      </w:r>
      <w:r>
        <w:rPr>
          <w:color w:val="000000" w:themeColor="text1"/>
          <w:u w:color="000000" w:themeColor="text1"/>
        </w:rPr>
        <w:t xml:space="preserve">Club members </w:t>
      </w:r>
      <w:r w:rsidRPr="00887781">
        <w:rPr>
          <w:color w:val="000000" w:themeColor="text1"/>
          <w:u w:color="000000" w:themeColor="text1"/>
        </w:rPr>
        <w:t>met at Hardee</w:t>
      </w:r>
      <w:r w:rsidRPr="009D621A">
        <w:rPr>
          <w:color w:val="000000" w:themeColor="text1"/>
          <w:u w:color="000000" w:themeColor="text1"/>
        </w:rPr>
        <w:t>’</w:t>
      </w:r>
      <w:r w:rsidRPr="00887781">
        <w:rPr>
          <w:color w:val="000000" w:themeColor="text1"/>
          <w:u w:color="000000" w:themeColor="text1"/>
        </w:rPr>
        <w:t>s every morning to solve the world</w:t>
      </w:r>
      <w:r w:rsidRPr="009D621A">
        <w:rPr>
          <w:color w:val="000000" w:themeColor="text1"/>
          <w:u w:color="000000" w:themeColor="text1"/>
        </w:rPr>
        <w:t>’</w:t>
      </w:r>
      <w:r w:rsidRPr="00887781">
        <w:rPr>
          <w:color w:val="000000" w:themeColor="text1"/>
          <w:u w:color="000000" w:themeColor="text1"/>
        </w:rPr>
        <w:t>s problems</w:t>
      </w:r>
      <w:r>
        <w:rPr>
          <w:color w:val="000000" w:themeColor="text1"/>
          <w:u w:color="000000" w:themeColor="text1"/>
        </w:rPr>
        <w:t>; and</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M</w:t>
      </w:r>
      <w:r w:rsidRPr="00887781">
        <w:rPr>
          <w:color w:val="000000" w:themeColor="text1"/>
          <w:u w:color="000000" w:themeColor="text1"/>
        </w:rPr>
        <w:t xml:space="preserve">r. Kirsh </w:t>
      </w:r>
      <w:r>
        <w:rPr>
          <w:color w:val="000000" w:themeColor="text1"/>
          <w:u w:color="000000" w:themeColor="text1"/>
        </w:rPr>
        <w:t xml:space="preserve">firmly believed in active participation in the community, and he demonstrated that conviction through many years of public service. He </w:t>
      </w:r>
      <w:r w:rsidRPr="00887781">
        <w:rPr>
          <w:color w:val="000000" w:themeColor="text1"/>
          <w:u w:color="000000" w:themeColor="text1"/>
        </w:rPr>
        <w:t xml:space="preserve">served on the Clover Town Council, was </w:t>
      </w:r>
      <w:r>
        <w:rPr>
          <w:color w:val="000000" w:themeColor="text1"/>
          <w:u w:color="000000" w:themeColor="text1"/>
        </w:rPr>
        <w:t>m</w:t>
      </w:r>
      <w:r w:rsidRPr="00887781">
        <w:rPr>
          <w:color w:val="000000" w:themeColor="text1"/>
          <w:u w:color="000000" w:themeColor="text1"/>
        </w:rPr>
        <w:t>ayor of Clover</w:t>
      </w:r>
      <w:r>
        <w:rPr>
          <w:color w:val="000000" w:themeColor="text1"/>
          <w:u w:color="000000" w:themeColor="text1"/>
        </w:rPr>
        <w:t>,</w:t>
      </w:r>
      <w:r w:rsidRPr="00887781">
        <w:rPr>
          <w:color w:val="000000" w:themeColor="text1"/>
          <w:u w:color="000000" w:themeColor="text1"/>
        </w:rPr>
        <w:t xml:space="preserve"> and </w:t>
      </w:r>
      <w:r>
        <w:rPr>
          <w:color w:val="000000" w:themeColor="text1"/>
          <w:u w:color="000000" w:themeColor="text1"/>
        </w:rPr>
        <w:t>from 1978 to 2010 served as</w:t>
      </w:r>
      <w:r w:rsidRPr="00887781">
        <w:rPr>
          <w:color w:val="000000" w:themeColor="text1"/>
          <w:u w:color="000000" w:themeColor="text1"/>
        </w:rPr>
        <w:t xml:space="preserve"> </w:t>
      </w:r>
      <w:r>
        <w:rPr>
          <w:color w:val="000000" w:themeColor="text1"/>
          <w:u w:color="000000" w:themeColor="text1"/>
        </w:rPr>
        <w:t xml:space="preserve">a member of the </w:t>
      </w:r>
      <w:r w:rsidRPr="00887781">
        <w:rPr>
          <w:color w:val="000000" w:themeColor="text1"/>
          <w:u w:color="000000" w:themeColor="text1"/>
        </w:rPr>
        <w:t>S</w:t>
      </w:r>
      <w:r>
        <w:rPr>
          <w:color w:val="000000" w:themeColor="text1"/>
          <w:u w:color="000000" w:themeColor="text1"/>
        </w:rPr>
        <w:t>outh Carolina House of Representatives (District 47); and</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known as a fiscal conservative, Herb Kirsh served as a member of the House Ways and Means Committee, and colleagues of both parties relied on his knowledge of the budget. A</w:t>
      </w:r>
      <w:r w:rsidRPr="00887781">
        <w:rPr>
          <w:color w:val="000000" w:themeColor="text1"/>
          <w:u w:color="000000" w:themeColor="text1"/>
        </w:rPr>
        <w:t xml:space="preserve">t the time of </w:t>
      </w:r>
      <w:r>
        <w:rPr>
          <w:color w:val="000000" w:themeColor="text1"/>
          <w:u w:color="000000" w:themeColor="text1"/>
        </w:rPr>
        <w:t xml:space="preserve">his </w:t>
      </w:r>
      <w:r w:rsidRPr="00887781">
        <w:rPr>
          <w:color w:val="000000" w:themeColor="text1"/>
          <w:u w:color="000000" w:themeColor="text1"/>
        </w:rPr>
        <w:t>leaving office, Mr. Kirsh was the longest</w:t>
      </w:r>
      <w:r>
        <w:rPr>
          <w:color w:val="000000" w:themeColor="text1"/>
          <w:u w:color="000000" w:themeColor="text1"/>
        </w:rPr>
        <w:noBreakHyphen/>
      </w:r>
      <w:r w:rsidRPr="00887781">
        <w:rPr>
          <w:color w:val="000000" w:themeColor="text1"/>
          <w:u w:color="000000" w:themeColor="text1"/>
        </w:rPr>
        <w:t>serving legislator in the State of South Carolina</w:t>
      </w:r>
      <w:r>
        <w:rPr>
          <w:color w:val="000000" w:themeColor="text1"/>
          <w:u w:color="000000" w:themeColor="text1"/>
        </w:rPr>
        <w:t>; and</w:t>
      </w:r>
    </w:p>
    <w:p w:rsidR="002D7222" w:rsidRPr="00887781"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lastRenderedPageBreak/>
        <w:t xml:space="preserve">Whereas, in further service to their community, Herb and his wife, Suzanne, along with their family, created the </w:t>
      </w:r>
      <w:r w:rsidRPr="00887781">
        <w:rPr>
          <w:color w:val="000000" w:themeColor="text1"/>
          <w:u w:color="000000" w:themeColor="text1"/>
        </w:rPr>
        <w:t>Kirsh Family Foundation to provide college scholarships for graduating Clover High School seniors</w:t>
      </w:r>
      <w:r>
        <w:rPr>
          <w:color w:val="000000" w:themeColor="text1"/>
          <w:u w:color="000000" w:themeColor="text1"/>
        </w:rPr>
        <w:t>; and</w:t>
      </w:r>
    </w:p>
    <w:p w:rsidR="00A629EE" w:rsidRDefault="00A629EE"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D7222" w:rsidRPr="003A3AE0"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A3AE0">
        <w:rPr>
          <w:color w:val="000000" w:themeColor="text1"/>
          <w:u w:color="000000" w:themeColor="text1"/>
        </w:rPr>
        <w:t xml:space="preserve">Whereas, preceded in death by his </w:t>
      </w:r>
      <w:r>
        <w:rPr>
          <w:color w:val="000000" w:themeColor="text1"/>
          <w:u w:color="000000" w:themeColor="text1"/>
        </w:rPr>
        <w:t>beloved wife of fifty</w:t>
      </w:r>
      <w:r>
        <w:rPr>
          <w:color w:val="000000" w:themeColor="text1"/>
          <w:u w:color="000000" w:themeColor="text1"/>
        </w:rPr>
        <w:noBreakHyphen/>
        <w:t>nine years</w:t>
      </w:r>
      <w:r w:rsidRPr="003A3AE0">
        <w:rPr>
          <w:color w:val="000000" w:themeColor="text1"/>
          <w:u w:color="000000" w:themeColor="text1"/>
        </w:rPr>
        <w:t xml:space="preserve">, </w:t>
      </w:r>
      <w:r>
        <w:rPr>
          <w:color w:val="000000" w:themeColor="text1"/>
          <w:u w:color="000000" w:themeColor="text1"/>
        </w:rPr>
        <w:t xml:space="preserve">as well as two sons, Larry and Bruce, Herb Kirsh </w:t>
      </w:r>
      <w:r w:rsidRPr="003A3AE0">
        <w:rPr>
          <w:color w:val="000000" w:themeColor="text1"/>
          <w:u w:color="000000" w:themeColor="text1"/>
        </w:rPr>
        <w:t xml:space="preserve">leaves to cherish his memory his </w:t>
      </w:r>
      <w:r>
        <w:rPr>
          <w:color w:val="000000" w:themeColor="text1"/>
          <w:u w:color="000000" w:themeColor="text1"/>
        </w:rPr>
        <w:t xml:space="preserve">sons Kevin Kirsh (Tammy) and Michael Kirsh </w:t>
      </w:r>
      <w:r w:rsidRPr="003A3AE0">
        <w:rPr>
          <w:color w:val="000000" w:themeColor="text1"/>
          <w:u w:color="000000" w:themeColor="text1"/>
        </w:rPr>
        <w:t>and a host of other relatives and friends. He will be missed</w:t>
      </w:r>
      <w:r>
        <w:rPr>
          <w:color w:val="000000" w:themeColor="text1"/>
          <w:u w:color="000000" w:themeColor="text1"/>
        </w:rPr>
        <w:t xml:space="preserve">. </w:t>
      </w:r>
      <w:r w:rsidRPr="003A3AE0">
        <w:rPr>
          <w:color w:val="000000" w:themeColor="text1"/>
          <w:u w:color="000000" w:themeColor="text1"/>
        </w:rPr>
        <w:t>Now, therefore,</w:t>
      </w:r>
    </w:p>
    <w:p w:rsidR="002D7222" w:rsidRPr="003A3AE0"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D7222" w:rsidRPr="003A3AE0"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D7222" w:rsidRPr="003A3AE0"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A3AE0">
        <w:rPr>
          <w:color w:val="000000" w:themeColor="text1"/>
          <w:u w:color="000000" w:themeColor="text1"/>
        </w:rPr>
        <w:t xml:space="preserve">That the members of the South Carolina </w:t>
      </w:r>
      <w:r>
        <w:t>House of Representatives</w:t>
      </w:r>
      <w:r w:rsidRPr="003A3AE0">
        <w:rPr>
          <w:color w:val="000000" w:themeColor="text1"/>
          <w:u w:color="000000" w:themeColor="text1"/>
        </w:rPr>
        <w:t xml:space="preserve">, by this resolution, express their profound sorrow upon the death of </w:t>
      </w:r>
      <w:r>
        <w:rPr>
          <w:color w:val="000000" w:themeColor="text1"/>
          <w:u w:color="000000" w:themeColor="text1"/>
        </w:rPr>
        <w:t>Herbert Kirsh of Clover</w:t>
      </w:r>
      <w:r w:rsidRPr="003A3AE0">
        <w:rPr>
          <w:color w:val="000000" w:themeColor="text1"/>
          <w:u w:color="000000" w:themeColor="text1"/>
        </w:rPr>
        <w:t xml:space="preserve"> and extend the deepest sympathy to his family and many friends.</w:t>
      </w:r>
    </w:p>
    <w:p w:rsidR="002D7222" w:rsidRPr="003A3AE0"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A3AE0">
        <w:rPr>
          <w:color w:val="000000" w:themeColor="text1"/>
          <w:u w:color="000000" w:themeColor="text1"/>
        </w:rPr>
        <w:t xml:space="preserve">Be it further resolved that a copy of this resolution be provided to </w:t>
      </w:r>
      <w:r>
        <w:rPr>
          <w:color w:val="000000" w:themeColor="text1"/>
          <w:u w:color="000000" w:themeColor="text1"/>
        </w:rPr>
        <w:t>Kevin Kirsh for</w:t>
      </w:r>
      <w:r w:rsidRPr="003A3AE0">
        <w:rPr>
          <w:color w:val="000000" w:themeColor="text1"/>
          <w:u w:color="000000" w:themeColor="text1"/>
        </w:rPr>
        <w:t xml:space="preserve"> the family.</w:t>
      </w:r>
    </w:p>
    <w:p w:rsidR="002D7222" w:rsidRDefault="002D7222" w:rsidP="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44" w:name="include_clip_start_65"/>
      <w:bookmarkEnd w:id="44"/>
    </w:p>
    <w:p w:rsidR="002D7222" w:rsidRDefault="002D7222" w:rsidP="002D7222">
      <w:r>
        <w:t>H. 4590 -- Rep. G. A. Brown: A HOUSE RESOLUTION TO EXPRESS THE PROFOUND SORROW OF THE MEMBERS OF THE SOUTH CAROLINA HOUSE OF REPRESENTATIVES UPON THE DEATH OF BENNIE "CARL" CHARLES, SR., OF BISHOPVILLE AND TO EXTEND THE DEEPEST SYMPATHY TO HIS FAMILY AND MANY FRIENDS.</w:t>
      </w:r>
    </w:p>
    <w:p w:rsidR="002D7222" w:rsidRDefault="002D7222" w:rsidP="002D7222">
      <w:bookmarkStart w:id="45" w:name="include_clip_end_65"/>
      <w:bookmarkEnd w:id="45"/>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46" w:name="include_clip_start_68"/>
      <w:bookmarkEnd w:id="46"/>
    </w:p>
    <w:p w:rsidR="002D7222" w:rsidRDefault="002D7222" w:rsidP="002D7222">
      <w:r>
        <w:t xml:space="preserve">H. 4591 -- Rep. Bingham: A HOUSE RESOLUTION TO CONGRATULATE CLOVER HOLLY GATLING WOLF OF LEXINGTON COUNTY, ON THE OCCASION OF HER ONE HUNDREDTH BIRTHDAY, AND TO WISH HER A JOYOUS </w:t>
      </w:r>
      <w:r>
        <w:lastRenderedPageBreak/>
        <w:t>BIRTHDAY CELEBRATION AND MANY YEARS OF CONTINUED HEALTH AND HAPPINESS.</w:t>
      </w:r>
    </w:p>
    <w:p w:rsidR="002D7222" w:rsidRDefault="002D7222" w:rsidP="002D7222">
      <w:bookmarkStart w:id="47" w:name="include_clip_end_68"/>
      <w:bookmarkEnd w:id="47"/>
    </w:p>
    <w:p w:rsidR="002D7222" w:rsidRDefault="002D7222" w:rsidP="002D7222">
      <w:r>
        <w:t>The Resolution was adopted.</w:t>
      </w:r>
    </w:p>
    <w:p w:rsidR="002D7222" w:rsidRDefault="002D7222" w:rsidP="002D7222"/>
    <w:p w:rsidR="002D7222" w:rsidRDefault="002D7222" w:rsidP="002D7222">
      <w:pPr>
        <w:keepNext/>
        <w:jc w:val="center"/>
        <w:rPr>
          <w:b/>
        </w:rPr>
      </w:pPr>
      <w:r w:rsidRPr="002D7222">
        <w:rPr>
          <w:b/>
        </w:rPr>
        <w:t>HOUSE RESOLUTION</w:t>
      </w:r>
    </w:p>
    <w:p w:rsidR="002D7222" w:rsidRDefault="002D7222" w:rsidP="002D7222">
      <w:pPr>
        <w:keepNext/>
      </w:pPr>
      <w:r>
        <w:t>The following was introduced:</w:t>
      </w:r>
    </w:p>
    <w:p w:rsidR="002D7222" w:rsidRDefault="002D7222" w:rsidP="002D7222">
      <w:pPr>
        <w:keepNext/>
      </w:pPr>
      <w:bookmarkStart w:id="48" w:name="include_clip_start_71"/>
      <w:bookmarkEnd w:id="48"/>
    </w:p>
    <w:p w:rsidR="002D7222" w:rsidRDefault="002D7222" w:rsidP="002D7222">
      <w:pPr>
        <w:keepNext/>
      </w:pPr>
      <w:r>
        <w:t>H. 4592 --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MEMORIALIZE THE CONGRESS OF THE UNITED STATES TO ENACT HOUSE BILL H.R. 318, TO AUTHORIZE A WALL OF REMEMBRANCE AS PART OF THE KOREAN WAR VETERANS MEMORIAL SO AS TO PROPERLY HONOR THOSE UNITED STATES ARMED FORCES MEMBERS WHO WERE KILLED IN THE KOREAN WAR AND TO PROPERLY REMEMBER THOSE THAT WERE WOUNDED, LISTED AS MISSING IN ACTION, AND WERE PRISONERS OF WAR.</w:t>
      </w:r>
    </w:p>
    <w:p w:rsidR="002D7222" w:rsidRDefault="002D7222" w:rsidP="002D7222">
      <w:bookmarkStart w:id="49" w:name="include_clip_end_71"/>
      <w:bookmarkEnd w:id="49"/>
      <w:r>
        <w:t>The Resolution was ordered referred to the Committee on Invitations and Memorial Resolutions.</w:t>
      </w:r>
    </w:p>
    <w:p w:rsidR="002D7222" w:rsidRDefault="002D7222" w:rsidP="002D7222">
      <w:pPr>
        <w:keepNext/>
        <w:jc w:val="center"/>
        <w:rPr>
          <w:b/>
        </w:rPr>
      </w:pPr>
      <w:r w:rsidRPr="002D7222">
        <w:rPr>
          <w:b/>
        </w:rPr>
        <w:lastRenderedPageBreak/>
        <w:t>CONCURRENT RESOLUTION</w:t>
      </w:r>
    </w:p>
    <w:p w:rsidR="002D7222" w:rsidRDefault="002D7222" w:rsidP="002D7222">
      <w:pPr>
        <w:keepNext/>
      </w:pPr>
      <w:r>
        <w:t>The following was introduced:</w:t>
      </w:r>
    </w:p>
    <w:p w:rsidR="002D7222" w:rsidRDefault="002D7222" w:rsidP="002D7222">
      <w:pPr>
        <w:keepNext/>
      </w:pPr>
      <w:bookmarkStart w:id="50" w:name="include_clip_start_74"/>
      <w:bookmarkEnd w:id="50"/>
    </w:p>
    <w:p w:rsidR="002D7222" w:rsidRDefault="002D7222" w:rsidP="002D7222">
      <w:r>
        <w:t>H. 4569 -- Rep. Hodges: A CONCURRENT RESOLUTION TO HONOR THE MEMORY OF JAMES HENRY HOLLINS, WHO ON SEPTEMBER 12, 1963, ACTED ON HIS PERSONAL COMMITMENT TO OPEN DOORS TO PUBLIC HIGHER-EDUCATION INSTITUTIONS TO ALL CITIZENS AND ENROLLED AS THE FIRST AFRICAN-AMERICAN STUDENT AT THE UNIVERSITY OF SOUTH CAROLINA BEAUFORT.</w:t>
      </w:r>
    </w:p>
    <w:p w:rsidR="002D7222" w:rsidRDefault="002D7222" w:rsidP="002D7222">
      <w:bookmarkStart w:id="51" w:name="include_clip_end_74"/>
      <w:bookmarkEnd w:id="51"/>
    </w:p>
    <w:p w:rsidR="002D7222" w:rsidRDefault="002D7222" w:rsidP="002D7222">
      <w:r>
        <w:t>The Concurrent Resolution was agreed to and ordered sent to the Senate.</w:t>
      </w:r>
    </w:p>
    <w:p w:rsidR="002D7222" w:rsidRDefault="002D7222" w:rsidP="002D7222"/>
    <w:p w:rsidR="002D7222" w:rsidRDefault="002D7222" w:rsidP="002D7222">
      <w:pPr>
        <w:keepNext/>
        <w:jc w:val="center"/>
        <w:rPr>
          <w:b/>
        </w:rPr>
      </w:pPr>
      <w:r w:rsidRPr="002D7222">
        <w:rPr>
          <w:b/>
        </w:rPr>
        <w:t xml:space="preserve">INTRODUCTION OF BILLS  </w:t>
      </w:r>
    </w:p>
    <w:p w:rsidR="002D7222" w:rsidRDefault="002D7222" w:rsidP="002D7222">
      <w:pPr>
        <w:keepNext/>
      </w:pPr>
      <w:r>
        <w:t xml:space="preserve">The following Bills and Joint Resolution were introduced, read the first time, and referred to appropriate committees: </w:t>
      </w:r>
    </w:p>
    <w:p w:rsidR="002D7222" w:rsidRDefault="002D7222" w:rsidP="002D7222"/>
    <w:p w:rsidR="002D7222" w:rsidRDefault="002D7222" w:rsidP="002D7222">
      <w:pPr>
        <w:keepNext/>
      </w:pPr>
      <w:bookmarkStart w:id="52" w:name="include_clip_start_78"/>
      <w:bookmarkEnd w:id="52"/>
      <w:r>
        <w:t>H. 4573 -- Rep. Douglas: A BILL TO AMEND ACT 191 OF 1991, AS AMENDED, RELATING TO THE FAIRFIELD COUNTY SCHOOL DISTRICT, SO AS TO REVISE THE BOUNDARIES OF THE SEVEN SINGLE-MEMBER DISTRICTS FROM WHICH MEMBERS OF THE BOARD OF TRUSTEES OF THE SCHOOL DISTRICT OF FAIRFIELD COUNTY ARE ELECTED.</w:t>
      </w:r>
    </w:p>
    <w:p w:rsidR="002D7222" w:rsidRDefault="002D7222" w:rsidP="002D7222">
      <w:bookmarkStart w:id="53" w:name="include_clip_end_78"/>
      <w:bookmarkEnd w:id="53"/>
      <w:r>
        <w:t>Referred to Fairfield Delegation</w:t>
      </w:r>
    </w:p>
    <w:p w:rsidR="00B91B22" w:rsidRDefault="00B91B22" w:rsidP="002D7222">
      <w:pPr>
        <w:keepNext/>
      </w:pPr>
      <w:bookmarkStart w:id="54" w:name="include_clip_start_80"/>
      <w:bookmarkEnd w:id="54"/>
    </w:p>
    <w:p w:rsidR="002D7222" w:rsidRDefault="002D7222" w:rsidP="002D7222">
      <w:pPr>
        <w:keepNext/>
      </w:pPr>
      <w:r>
        <w:t xml:space="preserve">H. 4574 -- Rep. Hardwick: A BILL TO AMEND SECTION 40-23-20, CODE OF LAWS OF SOUTH CAROLINA, 1976, RELATING TO DEFINITIONS CONCERNING THE ENVIRONMENTAL CERTIFICATION BOARD, SO AS TO REVISE AND ADD DEFINITIONS; TO AMEND SECTION 40-23-90, RELATING TO BOARD INVESTIGATIONS OF COMPLAINTS AGAINST LICENSEES, SO AS TO CHANGE THE MANNER IN WHICH AN INITIAL COMPLAINT MAY BE REFERRED TO AN INVESTIGATOR; TO AMEND SECTION 40-23-95, RELATING TO REFERRALS OF VIOLATIONS FROM THE DEPARTMENT OF LABOR, LICENSING AND REGULATION TO THE BOARD, SO AS TO ELIMINATE THE AUTHORITY OF THE BOARD WITH RESPECT TO REPORTS OF CERTAIN VIOLATIONS THAT DO NOT ALLEGE UNLICENSED PRACTICE; TO AMEND SECTION 40-23-230, RELATING TO LICENSEES, SO AS TO ELIMINATE A </w:t>
      </w:r>
      <w:r>
        <w:lastRenderedPageBreak/>
        <w:t>PROVISION THAT ENABLES CERTAIN LICENSEES FROM OBTAINING CLASS "A" OR CLASS "B" WELL DRILLER LICENSES WHEN MEETING CERTAIN CRITERIA; TO AMEND SECTION 40-23-300, RELATING TO CERTIFICATION CLASSES OF WATER TREATMENT OPERATORS, SO AS TO REVISE CRITERIA FOR TRAINEE WATER OPERATORS AND CLASS "E" WATER TREATMENT OPERATORS; TO AMEND SECTION 40-23-310, RELATING TO WATER DISTRIBUTION SYSTEM OPERATOR LICENSES, SO AS TO REVISE CRITERIA FOR TRAINEE WATER DISTRIBUTION SYSTEM OPERATOR AND A CLASS "D" WATER DISTRIBUTION SYSTEM OPERATOR; TO AMEND SECTION 40-23-320, RELATING TO LICENSURE AS A CLASS "C" ENVIRONMENTAL, COASTAL, OR ROCK WELL DRILLER, SO AS TO REPLACE THE REQUIREMENT OF HAVING AT LEAST ONE YEAR OF EXPERIENCE AS AN APPRENTICE WITH AT LEAST ONE YEAR OF EXPERIENCE AS A CLASS "D" WELL DRILLER; AND TO AMEND SECTION 40-23-340, RELATING TO RESTRICTIONS ON WELL DRILLERS ACCORDING TO CLASSIFICATION OF THE WELL DRILLER, SO AS TO REVISE RESTRICTIONS ON CLASS "D" AND CLASS "C" WELL DRILLERS.</w:t>
      </w:r>
    </w:p>
    <w:p w:rsidR="002D7222" w:rsidRDefault="002D7222" w:rsidP="002D7222">
      <w:bookmarkStart w:id="55" w:name="include_clip_end_80"/>
      <w:bookmarkEnd w:id="55"/>
      <w:r>
        <w:t>Referred to Committee on Agriculture, Natural Resources and Environmental Affairs</w:t>
      </w:r>
    </w:p>
    <w:p w:rsidR="002D7222" w:rsidRDefault="002D7222" w:rsidP="002D7222"/>
    <w:p w:rsidR="002D7222" w:rsidRDefault="002D7222" w:rsidP="002D7222">
      <w:pPr>
        <w:keepNext/>
      </w:pPr>
      <w:bookmarkStart w:id="56" w:name="include_clip_start_82"/>
      <w:bookmarkEnd w:id="56"/>
      <w:r>
        <w:t xml:space="preserve">H. 4575 -- Reps. J. E. Smith, Cobb-Hunter, Williams, Barfield and Merrill: A BILL TO AMEND SECTION 1-11-67, CODE OF LAWS OF SOUTH CAROLINA, 1976, RELATING TO RENTAL CHARGES FOR OCCUPANCY OF STATE-CONTROLLED OFFICE BUILDINGS, SO AS TO PROVIDE THAT THE ADJUTANT GENERAL IS FINANCIALLY AND ADMINISTRATIVELY RESPONSIBLE FOR THE BUILDING AND GROUNDS LOCATED AT 1 NATIONAL GUARD ROAD IN COLUMBIA, TO INCLUDE MAINTAINING NECESSARY RESERVES FOR DEFERRED AND FUTURE DEPRECIATION AND MAINTENANCE, AND ASSUMING IMPROVEMENT OBLIGATIONS AND OTHER COSTS OF OPERATION INCLUDING, BUT NOT LIMITED TO, BUILDING MAINTENANCE, SYSTEMS AND EQUIPMENT MAINTENANCE, CUSTODIAL SERVICES, HORTICULTURE AND GROUNDS MAINTENANCE, INSURANCE, AND UTILITIES AND TO PROVIDE THAT THE SOUTH CAROLINA BUDGET AND </w:t>
      </w:r>
      <w:r>
        <w:lastRenderedPageBreak/>
        <w:t>CONTROL BOARD HAS NO RESPONSIBILITY FOR ANY DEFERRED OR FUTURE MAINTENANCE AND REPAIR OF THE BUILDING AND GROUNDS.</w:t>
      </w:r>
    </w:p>
    <w:p w:rsidR="002D7222" w:rsidRDefault="002D7222" w:rsidP="002D7222">
      <w:bookmarkStart w:id="57" w:name="include_clip_end_82"/>
      <w:bookmarkEnd w:id="57"/>
      <w:r>
        <w:t>Referred to Committee on Ways and Means</w:t>
      </w:r>
    </w:p>
    <w:p w:rsidR="002D7222" w:rsidRDefault="002D7222" w:rsidP="002D7222"/>
    <w:p w:rsidR="002D7222" w:rsidRDefault="002D7222" w:rsidP="002D7222">
      <w:pPr>
        <w:keepNext/>
      </w:pPr>
      <w:bookmarkStart w:id="58" w:name="include_clip_start_84"/>
      <w:bookmarkEnd w:id="58"/>
      <w:r>
        <w:t>H. 4576 -- Reps. Anderson, Harrell, Hosey, Hardwick, Spires, Gilliard, King, Parks, Williams, Anthony, Clyburn, Gambrell, Jefferson, Bowen, Brannon, R. L. Brown, George, Hayes, Hixon, Lowe, Mack, W. J. McLeod, D. C. Moss, Munnerlyn, Norman, Putnam, Robinson-Simpson, Tallon and Thayer: A JOINT RESOLUTION 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2013-2014 SCHOOL YEAR.</w:t>
      </w:r>
    </w:p>
    <w:p w:rsidR="002D7222" w:rsidRDefault="002D7222" w:rsidP="002D7222">
      <w:bookmarkStart w:id="59" w:name="include_clip_end_84"/>
      <w:bookmarkEnd w:id="59"/>
      <w:r>
        <w:t>On motion of Rep. ANDERSON, with unanimous consent, the Joint Resolution was ordered placed on the Calendar without reference.</w:t>
      </w:r>
    </w:p>
    <w:p w:rsidR="002D7222" w:rsidRDefault="002D7222" w:rsidP="002D7222"/>
    <w:p w:rsidR="002D7222" w:rsidRDefault="002D7222" w:rsidP="002D7222">
      <w:pPr>
        <w:keepNext/>
      </w:pPr>
      <w:bookmarkStart w:id="60" w:name="include_clip_start_86"/>
      <w:bookmarkEnd w:id="60"/>
      <w:r>
        <w:t xml:space="preserve">H. 4577 -- Rep. J. E. Smith: A BILL TO AMEND SECTION 1-11-67, CODE OF LAWS OF SOUTH CAROLINA, 1976, RELATING TO RENTAL CHARGES FOR OCCUPANCY OF STATE-CONTROLLED OFFICE BUILDINGS, SO AS TO PROVIDE THAT THE ADJUTANT GENERAL SOLELY IS RESPONSIBLE FINANCIALLY AND ADMINISTRATIVELY FOR THE BUILDINGS AND GROUNDS LOCATED AT 1 NATIONAL GUARD ROAD IN COLUMBIA, TO INCLUDE MAINTAINING NECESSARY RESERVES FOR DEFERRED AND FUTURE DEPRECIATION AND MAINTENANCE, TO PROVIDE THAT THE ADJUTANT GENERAL ALSO SOLELY IS RESPONSIBLE AT THIS LOCATION FOR IMPROVEMENT OBLIGATIONS AND OTHER COSTS OF OPERATION INCLUDING, BUT NOT LIMITED TO, BUILDING MAINTENANCE, SYSTEMS AND EQUIPMENT MAINTENANCE, CUSTODIAL SERVICES, HORTICULTURE AND GROUNDS MAINTENANCE, AND INSURANCE AND UTILITIES, AND TO PROVIDE THAT THE SOUTH CAROLINA BUDGET AND CONTROL BOARD SHALL HAVE NO RESPONSIBILITY FOR ANY DEFERRED OR FUTURE </w:t>
      </w:r>
      <w:r>
        <w:lastRenderedPageBreak/>
        <w:t>MAINTENANCE AND REPAIR OF THESE BUILDINGS AND GROUNDS.</w:t>
      </w:r>
    </w:p>
    <w:p w:rsidR="002D7222" w:rsidRDefault="002D7222" w:rsidP="002D7222">
      <w:bookmarkStart w:id="61" w:name="include_clip_end_86"/>
      <w:bookmarkEnd w:id="61"/>
      <w:r>
        <w:t>Referred to Committee on Ways and Means</w:t>
      </w:r>
    </w:p>
    <w:p w:rsidR="002D7222" w:rsidRDefault="002D7222" w:rsidP="002D7222"/>
    <w:p w:rsidR="002D7222" w:rsidRDefault="002D7222" w:rsidP="002D7222">
      <w:pPr>
        <w:keepNext/>
      </w:pPr>
      <w:bookmarkStart w:id="62" w:name="include_clip_start_88"/>
      <w:bookmarkEnd w:id="62"/>
      <w:r>
        <w:t>H. 4578 -- Rep. Sandifer: A BILL TO AMEND SECTION 23-43-20, CODE OF LAWS OF SOUTH CAROLINA, 1976, RELATING TO DEFINITIONS OF THE SOUTH CAROLINA MODULAR BUILDINGS CONSTRUCTION ACT, SO AS TO REVISE THE DEFINITION OF THE TERM "APPROVED INSPECTION AGENCY" TO REQUIRE THAT AN APPROVED INSPECTION AGENCY RETAIN A BUILDING CONSTRUCTION-ORIENTED ENGINEER OR ARCHITECT TO ENSURE COMPLIANCE; AND TO AMEND SECTION 23-43-90,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2D7222" w:rsidRDefault="002D7222" w:rsidP="002D7222">
      <w:bookmarkStart w:id="63" w:name="include_clip_end_88"/>
      <w:bookmarkEnd w:id="63"/>
      <w:r>
        <w:t>Referred to Committee on Labor, Commerce and Industry</w:t>
      </w:r>
    </w:p>
    <w:p w:rsidR="002D7222" w:rsidRDefault="002D7222" w:rsidP="002D7222"/>
    <w:p w:rsidR="002D7222" w:rsidRDefault="002D7222" w:rsidP="002D7222">
      <w:pPr>
        <w:keepNext/>
      </w:pPr>
      <w:bookmarkStart w:id="64" w:name="include_clip_start_90"/>
      <w:bookmarkEnd w:id="64"/>
      <w:r>
        <w:t xml:space="preserve">H. 4579 -- Rep. Loftis: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w:t>
      </w:r>
      <w:r>
        <w:lastRenderedPageBreak/>
        <w:t>THE AUTHORITY OF THE GENERAL ASSEMBLY BY LEGISLATIVE ENACTMENT TO ADJUST OR OTHERWISE CLARIFY COUNTY BOUNDARIES BY LEGISLATIVE ENACTMENT.</w:t>
      </w:r>
    </w:p>
    <w:p w:rsidR="002D7222" w:rsidRDefault="002D7222" w:rsidP="002D7222">
      <w:bookmarkStart w:id="65" w:name="include_clip_end_90"/>
      <w:bookmarkEnd w:id="65"/>
      <w:r>
        <w:t>Referred to Committee on Judiciary</w:t>
      </w:r>
    </w:p>
    <w:p w:rsidR="002D7222" w:rsidRDefault="002D7222" w:rsidP="002D7222"/>
    <w:p w:rsidR="002D7222" w:rsidRDefault="002D7222" w:rsidP="002D7222">
      <w:pPr>
        <w:keepNext/>
      </w:pPr>
      <w:bookmarkStart w:id="66" w:name="include_clip_start_92"/>
      <w:bookmarkEnd w:id="66"/>
      <w:r>
        <w:t>H. 4580 -- Reps. J. E. Smith and Quinn: A BILL TO AMEND THE CODE OF LAWS OF SOUTH CAROLINA, 1976, SO AS TO ENACT THE "SOUTH CAROLINA STREET GANG AND CRIMINAL ORGANIZATIONS ACT" BY ADDING ARTICLE 5 TO CHAPTER 8, TITLE 16 SO AS TO DEFINE NECESSARY TERMS; TO CREATE THE OFFENSE OF PARTICIPATING IN, OR CONSPIRING TO PARTICIPATE IN, AN ENTERPRISE INVOLVING ACTS OF QUALIFYING CRIMINAL ACTIVITY AND PROVIDE PENALTIES;  TO PROVIDE FOR THE FORFEITURE OF PROPERTY AND PROCEEDS DERIVED FROM A VIOLATION OF THE OFFENSE AND FOR PROCEDURES REGARDING FORFEITURE; AND TO ALLOW OTHER EQUITABLE AND LEGAL REMEDIES INCLUDING THE RECOVERY OF TREBLE DAMAGES FOR DAMAGES SUSTAINED AND COURT COSTS OF A PREVAILING PLAINTIFF.</w:t>
      </w:r>
    </w:p>
    <w:p w:rsidR="002D7222" w:rsidRDefault="002D7222" w:rsidP="002D7222">
      <w:bookmarkStart w:id="67" w:name="include_clip_end_92"/>
      <w:bookmarkEnd w:id="67"/>
      <w:r>
        <w:t>Referred to Committee on Judiciary</w:t>
      </w:r>
    </w:p>
    <w:p w:rsidR="002D7222" w:rsidRDefault="002D7222" w:rsidP="002D7222"/>
    <w:p w:rsidR="002D7222" w:rsidRDefault="002D7222" w:rsidP="002D7222">
      <w:bookmarkStart w:id="68" w:name="include_clip_start_94"/>
      <w:bookmarkEnd w:id="68"/>
      <w:r>
        <w:t>H. 4593 -- Reps. Clemmons, Cole and G. M. Smith: A BILL TO AMEND SECTION 15-3-550, CODE OF LAWS OF SOUTH CAROLINA, 1976, RELATING TO THE STATUTE OF LIMITATIONS FOR DEFAMATION ACTIONS, SO AS TO PROVIDE THAT A CAUSE OF ACTION FOR LIBEL OR SLANDER IS NOT CONSIDERED TO HAVE ACCRUED UNTIL TWO YEARS AFTER THE AGGRIEVED PARTY HAS DISCOVERED OR SHOULD HAVE DISCOVERED THE LIBEL OR SLANDER THAT IS THE BASIS OF THE CAUSE OF ACTION.</w:t>
      </w:r>
    </w:p>
    <w:p w:rsidR="002D7222" w:rsidRDefault="002D7222" w:rsidP="002D7222">
      <w:bookmarkStart w:id="69" w:name="include_clip_end_94"/>
      <w:bookmarkEnd w:id="69"/>
      <w:r>
        <w:t>Referred to Committee on Judiciary</w:t>
      </w:r>
    </w:p>
    <w:p w:rsidR="002D7222" w:rsidRDefault="002D7222" w:rsidP="002D7222"/>
    <w:p w:rsidR="002D7222" w:rsidRDefault="002D7222" w:rsidP="002D7222">
      <w:pPr>
        <w:keepNext/>
        <w:jc w:val="center"/>
        <w:rPr>
          <w:b/>
        </w:rPr>
      </w:pPr>
      <w:r w:rsidRPr="002D7222">
        <w:rPr>
          <w:b/>
        </w:rPr>
        <w:t>ROLL CALL</w:t>
      </w:r>
    </w:p>
    <w:p w:rsidR="002D7222" w:rsidRDefault="002D7222" w:rsidP="002D722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D7222" w:rsidRPr="002D7222" w:rsidTr="002D7222">
        <w:tc>
          <w:tcPr>
            <w:tcW w:w="2179" w:type="dxa"/>
            <w:shd w:val="clear" w:color="auto" w:fill="auto"/>
          </w:tcPr>
          <w:p w:rsidR="002D7222" w:rsidRPr="002D7222" w:rsidRDefault="002D7222" w:rsidP="002D7222">
            <w:pPr>
              <w:keepNext/>
              <w:ind w:firstLine="0"/>
            </w:pPr>
            <w:bookmarkStart w:id="70" w:name="vote_start97"/>
            <w:bookmarkEnd w:id="70"/>
            <w:r>
              <w:t>Alexander</w:t>
            </w:r>
          </w:p>
        </w:tc>
        <w:tc>
          <w:tcPr>
            <w:tcW w:w="2179" w:type="dxa"/>
            <w:shd w:val="clear" w:color="auto" w:fill="auto"/>
          </w:tcPr>
          <w:p w:rsidR="002D7222" w:rsidRPr="002D7222" w:rsidRDefault="002D7222" w:rsidP="002D7222">
            <w:pPr>
              <w:keepNext/>
              <w:ind w:firstLine="0"/>
            </w:pPr>
            <w:r>
              <w:t>Allison</w:t>
            </w:r>
          </w:p>
        </w:tc>
        <w:tc>
          <w:tcPr>
            <w:tcW w:w="2180" w:type="dxa"/>
            <w:shd w:val="clear" w:color="auto" w:fill="auto"/>
          </w:tcPr>
          <w:p w:rsidR="002D7222" w:rsidRPr="002D7222" w:rsidRDefault="002D7222" w:rsidP="002D7222">
            <w:pPr>
              <w:keepNext/>
              <w:ind w:firstLine="0"/>
            </w:pPr>
            <w:r>
              <w:t>Anderson</w:t>
            </w:r>
          </w:p>
        </w:tc>
      </w:tr>
      <w:tr w:rsidR="002D7222" w:rsidRPr="002D7222" w:rsidTr="002D7222">
        <w:tc>
          <w:tcPr>
            <w:tcW w:w="2179" w:type="dxa"/>
            <w:shd w:val="clear" w:color="auto" w:fill="auto"/>
          </w:tcPr>
          <w:p w:rsidR="002D7222" w:rsidRPr="002D7222" w:rsidRDefault="002D7222" w:rsidP="002D7222">
            <w:pPr>
              <w:ind w:firstLine="0"/>
            </w:pPr>
            <w:r>
              <w:t>Anthony</w:t>
            </w:r>
          </w:p>
        </w:tc>
        <w:tc>
          <w:tcPr>
            <w:tcW w:w="2179" w:type="dxa"/>
            <w:shd w:val="clear" w:color="auto" w:fill="auto"/>
          </w:tcPr>
          <w:p w:rsidR="002D7222" w:rsidRPr="002D7222" w:rsidRDefault="002D7222" w:rsidP="002D7222">
            <w:pPr>
              <w:ind w:firstLine="0"/>
            </w:pPr>
            <w:r>
              <w:t>Atwater</w:t>
            </w:r>
          </w:p>
        </w:tc>
        <w:tc>
          <w:tcPr>
            <w:tcW w:w="2180" w:type="dxa"/>
            <w:shd w:val="clear" w:color="auto" w:fill="auto"/>
          </w:tcPr>
          <w:p w:rsidR="002D7222" w:rsidRPr="002D7222" w:rsidRDefault="002D7222" w:rsidP="002D7222">
            <w:pPr>
              <w:ind w:firstLine="0"/>
            </w:pPr>
            <w:r>
              <w:t>Bales</w:t>
            </w:r>
          </w:p>
        </w:tc>
      </w:tr>
      <w:tr w:rsidR="002D7222" w:rsidRPr="002D7222" w:rsidTr="002D7222">
        <w:tc>
          <w:tcPr>
            <w:tcW w:w="2179" w:type="dxa"/>
            <w:shd w:val="clear" w:color="auto" w:fill="auto"/>
          </w:tcPr>
          <w:p w:rsidR="002D7222" w:rsidRPr="002D7222" w:rsidRDefault="002D7222" w:rsidP="002D7222">
            <w:pPr>
              <w:ind w:firstLine="0"/>
            </w:pPr>
            <w:r>
              <w:t>Ballentine</w:t>
            </w:r>
          </w:p>
        </w:tc>
        <w:tc>
          <w:tcPr>
            <w:tcW w:w="2179" w:type="dxa"/>
            <w:shd w:val="clear" w:color="auto" w:fill="auto"/>
          </w:tcPr>
          <w:p w:rsidR="002D7222" w:rsidRPr="002D7222" w:rsidRDefault="002D7222" w:rsidP="002D7222">
            <w:pPr>
              <w:ind w:firstLine="0"/>
            </w:pPr>
            <w:r>
              <w:t>Barfield</w:t>
            </w:r>
          </w:p>
        </w:tc>
        <w:tc>
          <w:tcPr>
            <w:tcW w:w="2180" w:type="dxa"/>
            <w:shd w:val="clear" w:color="auto" w:fill="auto"/>
          </w:tcPr>
          <w:p w:rsidR="002D7222" w:rsidRPr="002D7222" w:rsidRDefault="002D7222" w:rsidP="002D7222">
            <w:pPr>
              <w:ind w:firstLine="0"/>
            </w:pPr>
            <w:r>
              <w:t>Bedingfield</w:t>
            </w:r>
          </w:p>
        </w:tc>
      </w:tr>
      <w:tr w:rsidR="002D7222" w:rsidRPr="002D7222" w:rsidTr="002D7222">
        <w:tc>
          <w:tcPr>
            <w:tcW w:w="2179" w:type="dxa"/>
            <w:shd w:val="clear" w:color="auto" w:fill="auto"/>
          </w:tcPr>
          <w:p w:rsidR="002D7222" w:rsidRPr="002D7222" w:rsidRDefault="002D7222" w:rsidP="002D7222">
            <w:pPr>
              <w:ind w:firstLine="0"/>
            </w:pPr>
            <w:r>
              <w:lastRenderedPageBreak/>
              <w:t>Bernstein</w:t>
            </w:r>
          </w:p>
        </w:tc>
        <w:tc>
          <w:tcPr>
            <w:tcW w:w="2179" w:type="dxa"/>
            <w:shd w:val="clear" w:color="auto" w:fill="auto"/>
          </w:tcPr>
          <w:p w:rsidR="002D7222" w:rsidRPr="002D7222" w:rsidRDefault="002D7222" w:rsidP="002D7222">
            <w:pPr>
              <w:ind w:firstLine="0"/>
            </w:pPr>
            <w:r>
              <w:t>Bingham</w:t>
            </w:r>
          </w:p>
        </w:tc>
        <w:tc>
          <w:tcPr>
            <w:tcW w:w="2180" w:type="dxa"/>
            <w:shd w:val="clear" w:color="auto" w:fill="auto"/>
          </w:tcPr>
          <w:p w:rsidR="002D7222" w:rsidRPr="002D7222" w:rsidRDefault="002D7222" w:rsidP="002D7222">
            <w:pPr>
              <w:ind w:firstLine="0"/>
            </w:pPr>
            <w:r>
              <w:t>Bowen</w:t>
            </w:r>
          </w:p>
        </w:tc>
      </w:tr>
      <w:tr w:rsidR="002D7222" w:rsidRPr="002D7222" w:rsidTr="002D7222">
        <w:tc>
          <w:tcPr>
            <w:tcW w:w="2179" w:type="dxa"/>
            <w:shd w:val="clear" w:color="auto" w:fill="auto"/>
          </w:tcPr>
          <w:p w:rsidR="002D7222" w:rsidRPr="002D7222" w:rsidRDefault="002D7222" w:rsidP="002D7222">
            <w:pPr>
              <w:ind w:firstLine="0"/>
            </w:pPr>
            <w:r>
              <w:t>Branham</w:t>
            </w:r>
          </w:p>
        </w:tc>
        <w:tc>
          <w:tcPr>
            <w:tcW w:w="2179" w:type="dxa"/>
            <w:shd w:val="clear" w:color="auto" w:fill="auto"/>
          </w:tcPr>
          <w:p w:rsidR="002D7222" w:rsidRPr="002D7222" w:rsidRDefault="002D7222" w:rsidP="002D7222">
            <w:pPr>
              <w:ind w:firstLine="0"/>
            </w:pPr>
            <w:r>
              <w:t>Brannon</w:t>
            </w:r>
          </w:p>
        </w:tc>
        <w:tc>
          <w:tcPr>
            <w:tcW w:w="2180" w:type="dxa"/>
            <w:shd w:val="clear" w:color="auto" w:fill="auto"/>
          </w:tcPr>
          <w:p w:rsidR="002D7222" w:rsidRPr="002D7222" w:rsidRDefault="002D7222" w:rsidP="002D7222">
            <w:pPr>
              <w:ind w:firstLine="0"/>
            </w:pPr>
            <w:r>
              <w:t>G. A. Brown</w:t>
            </w:r>
          </w:p>
        </w:tc>
      </w:tr>
      <w:tr w:rsidR="002D7222" w:rsidRPr="002D7222" w:rsidTr="002D7222">
        <w:tc>
          <w:tcPr>
            <w:tcW w:w="2179" w:type="dxa"/>
            <w:shd w:val="clear" w:color="auto" w:fill="auto"/>
          </w:tcPr>
          <w:p w:rsidR="002D7222" w:rsidRPr="002D7222" w:rsidRDefault="002D7222" w:rsidP="002D7222">
            <w:pPr>
              <w:ind w:firstLine="0"/>
            </w:pPr>
            <w:r>
              <w:t>R. L. Brown</w:t>
            </w:r>
          </w:p>
        </w:tc>
        <w:tc>
          <w:tcPr>
            <w:tcW w:w="2179" w:type="dxa"/>
            <w:shd w:val="clear" w:color="auto" w:fill="auto"/>
          </w:tcPr>
          <w:p w:rsidR="002D7222" w:rsidRPr="002D7222" w:rsidRDefault="002D7222" w:rsidP="002D7222">
            <w:pPr>
              <w:ind w:firstLine="0"/>
            </w:pPr>
            <w:r>
              <w:t>Burns</w:t>
            </w:r>
          </w:p>
        </w:tc>
        <w:tc>
          <w:tcPr>
            <w:tcW w:w="2180" w:type="dxa"/>
            <w:shd w:val="clear" w:color="auto" w:fill="auto"/>
          </w:tcPr>
          <w:p w:rsidR="002D7222" w:rsidRPr="002D7222" w:rsidRDefault="002D7222" w:rsidP="002D7222">
            <w:pPr>
              <w:ind w:firstLine="0"/>
            </w:pPr>
            <w:r>
              <w:t>Chumley</w:t>
            </w:r>
          </w:p>
        </w:tc>
      </w:tr>
      <w:tr w:rsidR="002D7222" w:rsidRPr="002D7222" w:rsidTr="002D7222">
        <w:tc>
          <w:tcPr>
            <w:tcW w:w="2179" w:type="dxa"/>
            <w:shd w:val="clear" w:color="auto" w:fill="auto"/>
          </w:tcPr>
          <w:p w:rsidR="002D7222" w:rsidRPr="002D7222" w:rsidRDefault="002D7222" w:rsidP="002D7222">
            <w:pPr>
              <w:ind w:firstLine="0"/>
            </w:pPr>
            <w:r>
              <w:t>Clemmons</w:t>
            </w:r>
          </w:p>
        </w:tc>
        <w:tc>
          <w:tcPr>
            <w:tcW w:w="2179" w:type="dxa"/>
            <w:shd w:val="clear" w:color="auto" w:fill="auto"/>
          </w:tcPr>
          <w:p w:rsidR="002D7222" w:rsidRPr="002D7222" w:rsidRDefault="002D7222" w:rsidP="002D7222">
            <w:pPr>
              <w:ind w:firstLine="0"/>
            </w:pPr>
            <w:r>
              <w:t>Clyburn</w:t>
            </w:r>
          </w:p>
        </w:tc>
        <w:tc>
          <w:tcPr>
            <w:tcW w:w="2180" w:type="dxa"/>
            <w:shd w:val="clear" w:color="auto" w:fill="auto"/>
          </w:tcPr>
          <w:p w:rsidR="002D7222" w:rsidRPr="002D7222" w:rsidRDefault="002D7222" w:rsidP="002D7222">
            <w:pPr>
              <w:ind w:firstLine="0"/>
            </w:pPr>
            <w:r>
              <w:t>Cobb-Hunter</w:t>
            </w:r>
          </w:p>
        </w:tc>
      </w:tr>
      <w:tr w:rsidR="002D7222" w:rsidRPr="002D7222" w:rsidTr="002D7222">
        <w:tc>
          <w:tcPr>
            <w:tcW w:w="2179" w:type="dxa"/>
            <w:shd w:val="clear" w:color="auto" w:fill="auto"/>
          </w:tcPr>
          <w:p w:rsidR="002D7222" w:rsidRPr="002D7222" w:rsidRDefault="002D7222" w:rsidP="002D7222">
            <w:pPr>
              <w:ind w:firstLine="0"/>
            </w:pPr>
            <w:r>
              <w:t>Cole</w:t>
            </w:r>
          </w:p>
        </w:tc>
        <w:tc>
          <w:tcPr>
            <w:tcW w:w="2179" w:type="dxa"/>
            <w:shd w:val="clear" w:color="auto" w:fill="auto"/>
          </w:tcPr>
          <w:p w:rsidR="002D7222" w:rsidRPr="002D7222" w:rsidRDefault="002D7222" w:rsidP="002D7222">
            <w:pPr>
              <w:ind w:firstLine="0"/>
            </w:pPr>
            <w:r>
              <w:t>K. R. Crawford</w:t>
            </w:r>
          </w:p>
        </w:tc>
        <w:tc>
          <w:tcPr>
            <w:tcW w:w="2180" w:type="dxa"/>
            <w:shd w:val="clear" w:color="auto" w:fill="auto"/>
          </w:tcPr>
          <w:p w:rsidR="002D7222" w:rsidRPr="002D7222" w:rsidRDefault="002D7222" w:rsidP="002D7222">
            <w:pPr>
              <w:ind w:firstLine="0"/>
            </w:pPr>
            <w:r>
              <w:t>Crosby</w:t>
            </w:r>
          </w:p>
        </w:tc>
      </w:tr>
      <w:tr w:rsidR="002D7222" w:rsidRPr="002D7222" w:rsidTr="002D7222">
        <w:tc>
          <w:tcPr>
            <w:tcW w:w="2179" w:type="dxa"/>
            <w:shd w:val="clear" w:color="auto" w:fill="auto"/>
          </w:tcPr>
          <w:p w:rsidR="002D7222" w:rsidRPr="002D7222" w:rsidRDefault="002D7222" w:rsidP="002D7222">
            <w:pPr>
              <w:ind w:firstLine="0"/>
            </w:pPr>
            <w:r>
              <w:t>Daning</w:t>
            </w:r>
          </w:p>
        </w:tc>
        <w:tc>
          <w:tcPr>
            <w:tcW w:w="2179" w:type="dxa"/>
            <w:shd w:val="clear" w:color="auto" w:fill="auto"/>
          </w:tcPr>
          <w:p w:rsidR="002D7222" w:rsidRPr="002D7222" w:rsidRDefault="002D7222" w:rsidP="002D7222">
            <w:pPr>
              <w:ind w:firstLine="0"/>
            </w:pPr>
            <w:r>
              <w:t>Delleney</w:t>
            </w:r>
          </w:p>
        </w:tc>
        <w:tc>
          <w:tcPr>
            <w:tcW w:w="2180" w:type="dxa"/>
            <w:shd w:val="clear" w:color="auto" w:fill="auto"/>
          </w:tcPr>
          <w:p w:rsidR="002D7222" w:rsidRPr="002D7222" w:rsidRDefault="002D7222" w:rsidP="002D7222">
            <w:pPr>
              <w:ind w:firstLine="0"/>
            </w:pPr>
            <w:r>
              <w:t>Dillard</w:t>
            </w:r>
          </w:p>
        </w:tc>
      </w:tr>
      <w:tr w:rsidR="002D7222" w:rsidRPr="002D7222" w:rsidTr="002D7222">
        <w:tc>
          <w:tcPr>
            <w:tcW w:w="2179" w:type="dxa"/>
            <w:shd w:val="clear" w:color="auto" w:fill="auto"/>
          </w:tcPr>
          <w:p w:rsidR="002D7222" w:rsidRPr="002D7222" w:rsidRDefault="002D7222" w:rsidP="002D7222">
            <w:pPr>
              <w:ind w:firstLine="0"/>
            </w:pPr>
            <w:r>
              <w:t>Douglas</w:t>
            </w:r>
          </w:p>
        </w:tc>
        <w:tc>
          <w:tcPr>
            <w:tcW w:w="2179" w:type="dxa"/>
            <w:shd w:val="clear" w:color="auto" w:fill="auto"/>
          </w:tcPr>
          <w:p w:rsidR="002D7222" w:rsidRPr="002D7222" w:rsidRDefault="002D7222" w:rsidP="002D7222">
            <w:pPr>
              <w:ind w:firstLine="0"/>
            </w:pPr>
            <w:r>
              <w:t>Edge</w:t>
            </w:r>
          </w:p>
        </w:tc>
        <w:tc>
          <w:tcPr>
            <w:tcW w:w="2180" w:type="dxa"/>
            <w:shd w:val="clear" w:color="auto" w:fill="auto"/>
          </w:tcPr>
          <w:p w:rsidR="002D7222" w:rsidRPr="002D7222" w:rsidRDefault="002D7222" w:rsidP="002D7222">
            <w:pPr>
              <w:ind w:firstLine="0"/>
            </w:pPr>
            <w:r>
              <w:t>Erickson</w:t>
            </w:r>
          </w:p>
        </w:tc>
      </w:tr>
      <w:tr w:rsidR="002D7222" w:rsidRPr="002D7222" w:rsidTr="002D7222">
        <w:tc>
          <w:tcPr>
            <w:tcW w:w="2179" w:type="dxa"/>
            <w:shd w:val="clear" w:color="auto" w:fill="auto"/>
          </w:tcPr>
          <w:p w:rsidR="002D7222" w:rsidRPr="002D7222" w:rsidRDefault="002D7222" w:rsidP="002D7222">
            <w:pPr>
              <w:ind w:firstLine="0"/>
            </w:pPr>
            <w:r>
              <w:t>Felder</w:t>
            </w:r>
          </w:p>
        </w:tc>
        <w:tc>
          <w:tcPr>
            <w:tcW w:w="2179" w:type="dxa"/>
            <w:shd w:val="clear" w:color="auto" w:fill="auto"/>
          </w:tcPr>
          <w:p w:rsidR="002D7222" w:rsidRPr="002D7222" w:rsidRDefault="002D7222" w:rsidP="002D7222">
            <w:pPr>
              <w:ind w:firstLine="0"/>
            </w:pPr>
            <w:r>
              <w:t>Finlay</w:t>
            </w:r>
          </w:p>
        </w:tc>
        <w:tc>
          <w:tcPr>
            <w:tcW w:w="2180" w:type="dxa"/>
            <w:shd w:val="clear" w:color="auto" w:fill="auto"/>
          </w:tcPr>
          <w:p w:rsidR="002D7222" w:rsidRPr="002D7222" w:rsidRDefault="002D7222" w:rsidP="002D7222">
            <w:pPr>
              <w:ind w:firstLine="0"/>
            </w:pPr>
            <w:r>
              <w:t>Forrester</w:t>
            </w:r>
          </w:p>
        </w:tc>
      </w:tr>
      <w:tr w:rsidR="002D7222" w:rsidRPr="002D7222" w:rsidTr="002D7222">
        <w:tc>
          <w:tcPr>
            <w:tcW w:w="2179" w:type="dxa"/>
            <w:shd w:val="clear" w:color="auto" w:fill="auto"/>
          </w:tcPr>
          <w:p w:rsidR="002D7222" w:rsidRPr="002D7222" w:rsidRDefault="002D7222" w:rsidP="002D7222">
            <w:pPr>
              <w:ind w:firstLine="0"/>
            </w:pPr>
            <w:r>
              <w:t>Funderburk</w:t>
            </w:r>
          </w:p>
        </w:tc>
        <w:tc>
          <w:tcPr>
            <w:tcW w:w="2179" w:type="dxa"/>
            <w:shd w:val="clear" w:color="auto" w:fill="auto"/>
          </w:tcPr>
          <w:p w:rsidR="002D7222" w:rsidRPr="002D7222" w:rsidRDefault="002D7222" w:rsidP="002D7222">
            <w:pPr>
              <w:ind w:firstLine="0"/>
            </w:pPr>
            <w:r>
              <w:t>Gagnon</w:t>
            </w:r>
          </w:p>
        </w:tc>
        <w:tc>
          <w:tcPr>
            <w:tcW w:w="2180" w:type="dxa"/>
            <w:shd w:val="clear" w:color="auto" w:fill="auto"/>
          </w:tcPr>
          <w:p w:rsidR="002D7222" w:rsidRPr="002D7222" w:rsidRDefault="002D7222" w:rsidP="002D7222">
            <w:pPr>
              <w:ind w:firstLine="0"/>
            </w:pPr>
            <w:r>
              <w:t>Gambrell</w:t>
            </w:r>
          </w:p>
        </w:tc>
      </w:tr>
      <w:tr w:rsidR="002D7222" w:rsidRPr="002D7222" w:rsidTr="002D7222">
        <w:tc>
          <w:tcPr>
            <w:tcW w:w="2179" w:type="dxa"/>
            <w:shd w:val="clear" w:color="auto" w:fill="auto"/>
          </w:tcPr>
          <w:p w:rsidR="002D7222" w:rsidRPr="002D7222" w:rsidRDefault="002D7222" w:rsidP="002D7222">
            <w:pPr>
              <w:ind w:firstLine="0"/>
            </w:pPr>
            <w:r>
              <w:t>George</w:t>
            </w:r>
          </w:p>
        </w:tc>
        <w:tc>
          <w:tcPr>
            <w:tcW w:w="2179" w:type="dxa"/>
            <w:shd w:val="clear" w:color="auto" w:fill="auto"/>
          </w:tcPr>
          <w:p w:rsidR="002D7222" w:rsidRPr="002D7222" w:rsidRDefault="002D7222" w:rsidP="002D7222">
            <w:pPr>
              <w:ind w:firstLine="0"/>
            </w:pPr>
            <w:r>
              <w:t>Gilliard</w:t>
            </w:r>
          </w:p>
        </w:tc>
        <w:tc>
          <w:tcPr>
            <w:tcW w:w="2180" w:type="dxa"/>
            <w:shd w:val="clear" w:color="auto" w:fill="auto"/>
          </w:tcPr>
          <w:p w:rsidR="002D7222" w:rsidRPr="002D7222" w:rsidRDefault="002D7222" w:rsidP="002D7222">
            <w:pPr>
              <w:ind w:firstLine="0"/>
            </w:pPr>
            <w:r>
              <w:t>Goldfinch</w:t>
            </w:r>
          </w:p>
        </w:tc>
      </w:tr>
      <w:tr w:rsidR="002D7222" w:rsidRPr="002D7222" w:rsidTr="002D7222">
        <w:tc>
          <w:tcPr>
            <w:tcW w:w="2179" w:type="dxa"/>
            <w:shd w:val="clear" w:color="auto" w:fill="auto"/>
          </w:tcPr>
          <w:p w:rsidR="002D7222" w:rsidRPr="002D7222" w:rsidRDefault="002D7222" w:rsidP="002D7222">
            <w:pPr>
              <w:ind w:firstLine="0"/>
            </w:pPr>
            <w:r>
              <w:t>Hamilton</w:t>
            </w:r>
          </w:p>
        </w:tc>
        <w:tc>
          <w:tcPr>
            <w:tcW w:w="2179" w:type="dxa"/>
            <w:shd w:val="clear" w:color="auto" w:fill="auto"/>
          </w:tcPr>
          <w:p w:rsidR="002D7222" w:rsidRPr="002D7222" w:rsidRDefault="002D7222" w:rsidP="002D7222">
            <w:pPr>
              <w:ind w:firstLine="0"/>
            </w:pPr>
            <w:r>
              <w:t>Hardee</w:t>
            </w:r>
          </w:p>
        </w:tc>
        <w:tc>
          <w:tcPr>
            <w:tcW w:w="2180" w:type="dxa"/>
            <w:shd w:val="clear" w:color="auto" w:fill="auto"/>
          </w:tcPr>
          <w:p w:rsidR="002D7222" w:rsidRPr="002D7222" w:rsidRDefault="002D7222" w:rsidP="002D7222">
            <w:pPr>
              <w:ind w:firstLine="0"/>
            </w:pPr>
            <w:r>
              <w:t>Hardwick</w:t>
            </w:r>
          </w:p>
        </w:tc>
      </w:tr>
      <w:tr w:rsidR="002D7222" w:rsidRPr="002D7222" w:rsidTr="002D7222">
        <w:tc>
          <w:tcPr>
            <w:tcW w:w="2179" w:type="dxa"/>
            <w:shd w:val="clear" w:color="auto" w:fill="auto"/>
          </w:tcPr>
          <w:p w:rsidR="002D7222" w:rsidRPr="002D7222" w:rsidRDefault="002D7222" w:rsidP="002D7222">
            <w:pPr>
              <w:ind w:firstLine="0"/>
            </w:pPr>
            <w:r>
              <w:t>Harrell</w:t>
            </w:r>
          </w:p>
        </w:tc>
        <w:tc>
          <w:tcPr>
            <w:tcW w:w="2179" w:type="dxa"/>
            <w:shd w:val="clear" w:color="auto" w:fill="auto"/>
          </w:tcPr>
          <w:p w:rsidR="002D7222" w:rsidRPr="002D7222" w:rsidRDefault="002D7222" w:rsidP="002D7222">
            <w:pPr>
              <w:ind w:firstLine="0"/>
            </w:pPr>
            <w:r>
              <w:t>Hart</w:t>
            </w:r>
          </w:p>
        </w:tc>
        <w:tc>
          <w:tcPr>
            <w:tcW w:w="2180" w:type="dxa"/>
            <w:shd w:val="clear" w:color="auto" w:fill="auto"/>
          </w:tcPr>
          <w:p w:rsidR="002D7222" w:rsidRPr="002D7222" w:rsidRDefault="002D7222" w:rsidP="002D7222">
            <w:pPr>
              <w:ind w:firstLine="0"/>
            </w:pPr>
            <w:r>
              <w:t>Hayes</w:t>
            </w:r>
          </w:p>
        </w:tc>
      </w:tr>
      <w:tr w:rsidR="002D7222" w:rsidRPr="002D7222" w:rsidTr="002D7222">
        <w:tc>
          <w:tcPr>
            <w:tcW w:w="2179" w:type="dxa"/>
            <w:shd w:val="clear" w:color="auto" w:fill="auto"/>
          </w:tcPr>
          <w:p w:rsidR="002D7222" w:rsidRPr="002D7222" w:rsidRDefault="002D7222" w:rsidP="002D7222">
            <w:pPr>
              <w:ind w:firstLine="0"/>
            </w:pPr>
            <w:r>
              <w:t>Henderson</w:t>
            </w:r>
          </w:p>
        </w:tc>
        <w:tc>
          <w:tcPr>
            <w:tcW w:w="2179" w:type="dxa"/>
            <w:shd w:val="clear" w:color="auto" w:fill="auto"/>
          </w:tcPr>
          <w:p w:rsidR="002D7222" w:rsidRPr="002D7222" w:rsidRDefault="002D7222" w:rsidP="002D7222">
            <w:pPr>
              <w:ind w:firstLine="0"/>
            </w:pPr>
            <w:r>
              <w:t>Herbkersman</w:t>
            </w:r>
          </w:p>
        </w:tc>
        <w:tc>
          <w:tcPr>
            <w:tcW w:w="2180" w:type="dxa"/>
            <w:shd w:val="clear" w:color="auto" w:fill="auto"/>
          </w:tcPr>
          <w:p w:rsidR="002D7222" w:rsidRPr="002D7222" w:rsidRDefault="002D7222" w:rsidP="002D7222">
            <w:pPr>
              <w:ind w:firstLine="0"/>
            </w:pPr>
            <w:r>
              <w:t>Hiott</w:t>
            </w:r>
          </w:p>
        </w:tc>
      </w:tr>
      <w:tr w:rsidR="002D7222" w:rsidRPr="002D7222" w:rsidTr="002D7222">
        <w:tc>
          <w:tcPr>
            <w:tcW w:w="2179" w:type="dxa"/>
            <w:shd w:val="clear" w:color="auto" w:fill="auto"/>
          </w:tcPr>
          <w:p w:rsidR="002D7222" w:rsidRPr="002D7222" w:rsidRDefault="002D7222" w:rsidP="002D7222">
            <w:pPr>
              <w:ind w:firstLine="0"/>
            </w:pPr>
            <w:r>
              <w:t>Hixon</w:t>
            </w:r>
          </w:p>
        </w:tc>
        <w:tc>
          <w:tcPr>
            <w:tcW w:w="2179" w:type="dxa"/>
            <w:shd w:val="clear" w:color="auto" w:fill="auto"/>
          </w:tcPr>
          <w:p w:rsidR="002D7222" w:rsidRPr="002D7222" w:rsidRDefault="002D7222" w:rsidP="002D7222">
            <w:pPr>
              <w:ind w:firstLine="0"/>
            </w:pPr>
            <w:r>
              <w:t>Hodges</w:t>
            </w:r>
          </w:p>
        </w:tc>
        <w:tc>
          <w:tcPr>
            <w:tcW w:w="2180" w:type="dxa"/>
            <w:shd w:val="clear" w:color="auto" w:fill="auto"/>
          </w:tcPr>
          <w:p w:rsidR="002D7222" w:rsidRPr="002D7222" w:rsidRDefault="002D7222" w:rsidP="002D7222">
            <w:pPr>
              <w:ind w:firstLine="0"/>
            </w:pPr>
            <w:r>
              <w:t>Horne</w:t>
            </w:r>
          </w:p>
        </w:tc>
      </w:tr>
      <w:tr w:rsidR="002D7222" w:rsidRPr="002D7222" w:rsidTr="002D7222">
        <w:tc>
          <w:tcPr>
            <w:tcW w:w="2179" w:type="dxa"/>
            <w:shd w:val="clear" w:color="auto" w:fill="auto"/>
          </w:tcPr>
          <w:p w:rsidR="002D7222" w:rsidRPr="002D7222" w:rsidRDefault="002D7222" w:rsidP="002D7222">
            <w:pPr>
              <w:ind w:firstLine="0"/>
            </w:pPr>
            <w:r>
              <w:t>Hosey</w:t>
            </w:r>
          </w:p>
        </w:tc>
        <w:tc>
          <w:tcPr>
            <w:tcW w:w="2179" w:type="dxa"/>
            <w:shd w:val="clear" w:color="auto" w:fill="auto"/>
          </w:tcPr>
          <w:p w:rsidR="002D7222" w:rsidRPr="002D7222" w:rsidRDefault="002D7222" w:rsidP="002D7222">
            <w:pPr>
              <w:ind w:firstLine="0"/>
            </w:pPr>
            <w:r>
              <w:t>Howard</w:t>
            </w:r>
          </w:p>
        </w:tc>
        <w:tc>
          <w:tcPr>
            <w:tcW w:w="2180" w:type="dxa"/>
            <w:shd w:val="clear" w:color="auto" w:fill="auto"/>
          </w:tcPr>
          <w:p w:rsidR="002D7222" w:rsidRPr="002D7222" w:rsidRDefault="002D7222" w:rsidP="002D7222">
            <w:pPr>
              <w:ind w:firstLine="0"/>
            </w:pPr>
            <w:r>
              <w:t>Huggins</w:t>
            </w:r>
          </w:p>
        </w:tc>
      </w:tr>
      <w:tr w:rsidR="002D7222" w:rsidRPr="002D7222" w:rsidTr="002D7222">
        <w:tc>
          <w:tcPr>
            <w:tcW w:w="2179" w:type="dxa"/>
            <w:shd w:val="clear" w:color="auto" w:fill="auto"/>
          </w:tcPr>
          <w:p w:rsidR="002D7222" w:rsidRPr="002D7222" w:rsidRDefault="002D7222" w:rsidP="002D7222">
            <w:pPr>
              <w:ind w:firstLine="0"/>
            </w:pPr>
            <w:r>
              <w:t>Jefferson</w:t>
            </w:r>
          </w:p>
        </w:tc>
        <w:tc>
          <w:tcPr>
            <w:tcW w:w="2179" w:type="dxa"/>
            <w:shd w:val="clear" w:color="auto" w:fill="auto"/>
          </w:tcPr>
          <w:p w:rsidR="002D7222" w:rsidRPr="002D7222" w:rsidRDefault="002D7222" w:rsidP="002D7222">
            <w:pPr>
              <w:ind w:firstLine="0"/>
            </w:pPr>
            <w:r>
              <w:t>Kennedy</w:t>
            </w:r>
          </w:p>
        </w:tc>
        <w:tc>
          <w:tcPr>
            <w:tcW w:w="2180" w:type="dxa"/>
            <w:shd w:val="clear" w:color="auto" w:fill="auto"/>
          </w:tcPr>
          <w:p w:rsidR="002D7222" w:rsidRPr="002D7222" w:rsidRDefault="002D7222" w:rsidP="002D7222">
            <w:pPr>
              <w:ind w:firstLine="0"/>
            </w:pPr>
            <w:r>
              <w:t>King</w:t>
            </w:r>
          </w:p>
        </w:tc>
      </w:tr>
      <w:tr w:rsidR="002D7222" w:rsidRPr="002D7222" w:rsidTr="002D7222">
        <w:tc>
          <w:tcPr>
            <w:tcW w:w="2179" w:type="dxa"/>
            <w:shd w:val="clear" w:color="auto" w:fill="auto"/>
          </w:tcPr>
          <w:p w:rsidR="002D7222" w:rsidRPr="002D7222" w:rsidRDefault="002D7222" w:rsidP="002D7222">
            <w:pPr>
              <w:ind w:firstLine="0"/>
            </w:pPr>
            <w:r>
              <w:t>Limehouse</w:t>
            </w:r>
          </w:p>
        </w:tc>
        <w:tc>
          <w:tcPr>
            <w:tcW w:w="2179" w:type="dxa"/>
            <w:shd w:val="clear" w:color="auto" w:fill="auto"/>
          </w:tcPr>
          <w:p w:rsidR="002D7222" w:rsidRPr="002D7222" w:rsidRDefault="002D7222" w:rsidP="002D7222">
            <w:pPr>
              <w:ind w:firstLine="0"/>
            </w:pPr>
            <w:r>
              <w:t>Loftis</w:t>
            </w:r>
          </w:p>
        </w:tc>
        <w:tc>
          <w:tcPr>
            <w:tcW w:w="2180" w:type="dxa"/>
            <w:shd w:val="clear" w:color="auto" w:fill="auto"/>
          </w:tcPr>
          <w:p w:rsidR="002D7222" w:rsidRPr="002D7222" w:rsidRDefault="002D7222" w:rsidP="002D7222">
            <w:pPr>
              <w:ind w:firstLine="0"/>
            </w:pPr>
            <w:r>
              <w:t>Long</w:t>
            </w:r>
          </w:p>
        </w:tc>
      </w:tr>
      <w:tr w:rsidR="002D7222" w:rsidRPr="002D7222" w:rsidTr="002D7222">
        <w:tc>
          <w:tcPr>
            <w:tcW w:w="2179" w:type="dxa"/>
            <w:shd w:val="clear" w:color="auto" w:fill="auto"/>
          </w:tcPr>
          <w:p w:rsidR="002D7222" w:rsidRPr="002D7222" w:rsidRDefault="002D7222" w:rsidP="002D7222">
            <w:pPr>
              <w:ind w:firstLine="0"/>
            </w:pPr>
            <w:r>
              <w:t>Lowe</w:t>
            </w:r>
          </w:p>
        </w:tc>
        <w:tc>
          <w:tcPr>
            <w:tcW w:w="2179" w:type="dxa"/>
            <w:shd w:val="clear" w:color="auto" w:fill="auto"/>
          </w:tcPr>
          <w:p w:rsidR="002D7222" w:rsidRPr="002D7222" w:rsidRDefault="002D7222" w:rsidP="002D7222">
            <w:pPr>
              <w:ind w:firstLine="0"/>
            </w:pPr>
            <w:r>
              <w:t>Lucas</w:t>
            </w:r>
          </w:p>
        </w:tc>
        <w:tc>
          <w:tcPr>
            <w:tcW w:w="2180" w:type="dxa"/>
            <w:shd w:val="clear" w:color="auto" w:fill="auto"/>
          </w:tcPr>
          <w:p w:rsidR="002D7222" w:rsidRPr="002D7222" w:rsidRDefault="002D7222" w:rsidP="002D7222">
            <w:pPr>
              <w:ind w:firstLine="0"/>
            </w:pPr>
            <w:r>
              <w:t>Mack</w:t>
            </w:r>
          </w:p>
        </w:tc>
      </w:tr>
      <w:tr w:rsidR="002D7222" w:rsidRPr="002D7222" w:rsidTr="002D7222">
        <w:tc>
          <w:tcPr>
            <w:tcW w:w="2179" w:type="dxa"/>
            <w:shd w:val="clear" w:color="auto" w:fill="auto"/>
          </w:tcPr>
          <w:p w:rsidR="002D7222" w:rsidRPr="002D7222" w:rsidRDefault="002D7222" w:rsidP="002D7222">
            <w:pPr>
              <w:ind w:firstLine="0"/>
            </w:pPr>
            <w:r>
              <w:t>McCoy</w:t>
            </w:r>
          </w:p>
        </w:tc>
        <w:tc>
          <w:tcPr>
            <w:tcW w:w="2179" w:type="dxa"/>
            <w:shd w:val="clear" w:color="auto" w:fill="auto"/>
          </w:tcPr>
          <w:p w:rsidR="002D7222" w:rsidRPr="002D7222" w:rsidRDefault="002D7222" w:rsidP="002D7222">
            <w:pPr>
              <w:ind w:firstLine="0"/>
            </w:pPr>
            <w:r>
              <w:t>McEachern</w:t>
            </w:r>
          </w:p>
        </w:tc>
        <w:tc>
          <w:tcPr>
            <w:tcW w:w="2180" w:type="dxa"/>
            <w:shd w:val="clear" w:color="auto" w:fill="auto"/>
          </w:tcPr>
          <w:p w:rsidR="002D7222" w:rsidRPr="002D7222" w:rsidRDefault="002D7222" w:rsidP="002D7222">
            <w:pPr>
              <w:ind w:firstLine="0"/>
            </w:pPr>
            <w:r>
              <w:t>M. S. McLeod</w:t>
            </w:r>
          </w:p>
        </w:tc>
      </w:tr>
      <w:tr w:rsidR="002D7222" w:rsidRPr="002D7222" w:rsidTr="002D7222">
        <w:tc>
          <w:tcPr>
            <w:tcW w:w="2179" w:type="dxa"/>
            <w:shd w:val="clear" w:color="auto" w:fill="auto"/>
          </w:tcPr>
          <w:p w:rsidR="002D7222" w:rsidRPr="002D7222" w:rsidRDefault="002D7222" w:rsidP="002D7222">
            <w:pPr>
              <w:ind w:firstLine="0"/>
            </w:pPr>
            <w:r>
              <w:t>W. J. McLeod</w:t>
            </w:r>
          </w:p>
        </w:tc>
        <w:tc>
          <w:tcPr>
            <w:tcW w:w="2179" w:type="dxa"/>
            <w:shd w:val="clear" w:color="auto" w:fill="auto"/>
          </w:tcPr>
          <w:p w:rsidR="002D7222" w:rsidRPr="002D7222" w:rsidRDefault="002D7222" w:rsidP="002D7222">
            <w:pPr>
              <w:ind w:firstLine="0"/>
            </w:pPr>
            <w:r>
              <w:t>Merrill</w:t>
            </w:r>
          </w:p>
        </w:tc>
        <w:tc>
          <w:tcPr>
            <w:tcW w:w="2180" w:type="dxa"/>
            <w:shd w:val="clear" w:color="auto" w:fill="auto"/>
          </w:tcPr>
          <w:p w:rsidR="002D7222" w:rsidRPr="002D7222" w:rsidRDefault="002D7222" w:rsidP="002D7222">
            <w:pPr>
              <w:ind w:firstLine="0"/>
            </w:pPr>
            <w:r>
              <w:t>Mitchell</w:t>
            </w:r>
          </w:p>
        </w:tc>
      </w:tr>
      <w:tr w:rsidR="002D7222" w:rsidRPr="002D7222" w:rsidTr="002D7222">
        <w:tc>
          <w:tcPr>
            <w:tcW w:w="2179" w:type="dxa"/>
            <w:shd w:val="clear" w:color="auto" w:fill="auto"/>
          </w:tcPr>
          <w:p w:rsidR="002D7222" w:rsidRPr="002D7222" w:rsidRDefault="002D7222" w:rsidP="002D7222">
            <w:pPr>
              <w:ind w:firstLine="0"/>
            </w:pPr>
            <w:r>
              <w:t>D. C. Moss</w:t>
            </w:r>
          </w:p>
        </w:tc>
        <w:tc>
          <w:tcPr>
            <w:tcW w:w="2179" w:type="dxa"/>
            <w:shd w:val="clear" w:color="auto" w:fill="auto"/>
          </w:tcPr>
          <w:p w:rsidR="002D7222" w:rsidRPr="002D7222" w:rsidRDefault="002D7222" w:rsidP="002D7222">
            <w:pPr>
              <w:ind w:firstLine="0"/>
            </w:pPr>
            <w:r>
              <w:t>V. S. Moss</w:t>
            </w:r>
          </w:p>
        </w:tc>
        <w:tc>
          <w:tcPr>
            <w:tcW w:w="2180" w:type="dxa"/>
            <w:shd w:val="clear" w:color="auto" w:fill="auto"/>
          </w:tcPr>
          <w:p w:rsidR="002D7222" w:rsidRPr="002D7222" w:rsidRDefault="002D7222" w:rsidP="002D7222">
            <w:pPr>
              <w:ind w:firstLine="0"/>
            </w:pPr>
            <w:r>
              <w:t>Munnerlyn</w:t>
            </w:r>
          </w:p>
        </w:tc>
      </w:tr>
      <w:tr w:rsidR="002D7222" w:rsidRPr="002D7222" w:rsidTr="002D7222">
        <w:tc>
          <w:tcPr>
            <w:tcW w:w="2179" w:type="dxa"/>
            <w:shd w:val="clear" w:color="auto" w:fill="auto"/>
          </w:tcPr>
          <w:p w:rsidR="002D7222" w:rsidRPr="002D7222" w:rsidRDefault="002D7222" w:rsidP="002D7222">
            <w:pPr>
              <w:ind w:firstLine="0"/>
            </w:pPr>
            <w:r>
              <w:t>Nanney</w:t>
            </w:r>
          </w:p>
        </w:tc>
        <w:tc>
          <w:tcPr>
            <w:tcW w:w="2179" w:type="dxa"/>
            <w:shd w:val="clear" w:color="auto" w:fill="auto"/>
          </w:tcPr>
          <w:p w:rsidR="002D7222" w:rsidRPr="002D7222" w:rsidRDefault="002D7222" w:rsidP="002D7222">
            <w:pPr>
              <w:ind w:firstLine="0"/>
            </w:pPr>
            <w:r>
              <w:t>Newton</w:t>
            </w:r>
          </w:p>
        </w:tc>
        <w:tc>
          <w:tcPr>
            <w:tcW w:w="2180" w:type="dxa"/>
            <w:shd w:val="clear" w:color="auto" w:fill="auto"/>
          </w:tcPr>
          <w:p w:rsidR="002D7222" w:rsidRPr="002D7222" w:rsidRDefault="002D7222" w:rsidP="002D7222">
            <w:pPr>
              <w:ind w:firstLine="0"/>
            </w:pPr>
            <w:r>
              <w:t>Norman</w:t>
            </w:r>
          </w:p>
        </w:tc>
      </w:tr>
      <w:tr w:rsidR="002D7222" w:rsidRPr="002D7222" w:rsidTr="002D7222">
        <w:tc>
          <w:tcPr>
            <w:tcW w:w="2179" w:type="dxa"/>
            <w:shd w:val="clear" w:color="auto" w:fill="auto"/>
          </w:tcPr>
          <w:p w:rsidR="002D7222" w:rsidRPr="002D7222" w:rsidRDefault="002D7222" w:rsidP="002D7222">
            <w:pPr>
              <w:ind w:firstLine="0"/>
            </w:pPr>
            <w:r>
              <w:t>Norrell</w:t>
            </w:r>
          </w:p>
        </w:tc>
        <w:tc>
          <w:tcPr>
            <w:tcW w:w="2179" w:type="dxa"/>
            <w:shd w:val="clear" w:color="auto" w:fill="auto"/>
          </w:tcPr>
          <w:p w:rsidR="002D7222" w:rsidRPr="002D7222" w:rsidRDefault="002D7222" w:rsidP="002D7222">
            <w:pPr>
              <w:ind w:firstLine="0"/>
            </w:pPr>
            <w:r>
              <w:t>R. L. Ott</w:t>
            </w:r>
          </w:p>
        </w:tc>
        <w:tc>
          <w:tcPr>
            <w:tcW w:w="2180" w:type="dxa"/>
            <w:shd w:val="clear" w:color="auto" w:fill="auto"/>
          </w:tcPr>
          <w:p w:rsidR="002D7222" w:rsidRPr="002D7222" w:rsidRDefault="002D7222" w:rsidP="002D7222">
            <w:pPr>
              <w:ind w:firstLine="0"/>
            </w:pPr>
            <w:r>
              <w:t>Owens</w:t>
            </w:r>
          </w:p>
        </w:tc>
      </w:tr>
      <w:tr w:rsidR="002D7222" w:rsidRPr="002D7222" w:rsidTr="002D7222">
        <w:tc>
          <w:tcPr>
            <w:tcW w:w="2179" w:type="dxa"/>
            <w:shd w:val="clear" w:color="auto" w:fill="auto"/>
          </w:tcPr>
          <w:p w:rsidR="002D7222" w:rsidRPr="002D7222" w:rsidRDefault="002D7222" w:rsidP="002D7222">
            <w:pPr>
              <w:ind w:firstLine="0"/>
            </w:pPr>
            <w:r>
              <w:t>Parks</w:t>
            </w:r>
          </w:p>
        </w:tc>
        <w:tc>
          <w:tcPr>
            <w:tcW w:w="2179" w:type="dxa"/>
            <w:shd w:val="clear" w:color="auto" w:fill="auto"/>
          </w:tcPr>
          <w:p w:rsidR="002D7222" w:rsidRPr="002D7222" w:rsidRDefault="002D7222" w:rsidP="002D7222">
            <w:pPr>
              <w:ind w:firstLine="0"/>
            </w:pPr>
            <w:r>
              <w:t>Patrick</w:t>
            </w:r>
          </w:p>
        </w:tc>
        <w:tc>
          <w:tcPr>
            <w:tcW w:w="2180" w:type="dxa"/>
            <w:shd w:val="clear" w:color="auto" w:fill="auto"/>
          </w:tcPr>
          <w:p w:rsidR="002D7222" w:rsidRPr="002D7222" w:rsidRDefault="002D7222" w:rsidP="002D7222">
            <w:pPr>
              <w:ind w:firstLine="0"/>
            </w:pPr>
            <w:r>
              <w:t>Pitts</w:t>
            </w:r>
          </w:p>
        </w:tc>
      </w:tr>
      <w:tr w:rsidR="002D7222" w:rsidRPr="002D7222" w:rsidTr="002D7222">
        <w:tc>
          <w:tcPr>
            <w:tcW w:w="2179" w:type="dxa"/>
            <w:shd w:val="clear" w:color="auto" w:fill="auto"/>
          </w:tcPr>
          <w:p w:rsidR="002D7222" w:rsidRPr="002D7222" w:rsidRDefault="002D7222" w:rsidP="002D7222">
            <w:pPr>
              <w:ind w:firstLine="0"/>
            </w:pPr>
            <w:r>
              <w:t>Pope</w:t>
            </w:r>
          </w:p>
        </w:tc>
        <w:tc>
          <w:tcPr>
            <w:tcW w:w="2179" w:type="dxa"/>
            <w:shd w:val="clear" w:color="auto" w:fill="auto"/>
          </w:tcPr>
          <w:p w:rsidR="002D7222" w:rsidRPr="002D7222" w:rsidRDefault="002D7222" w:rsidP="002D7222">
            <w:pPr>
              <w:ind w:firstLine="0"/>
            </w:pPr>
            <w:r>
              <w:t>Putnam</w:t>
            </w:r>
          </w:p>
        </w:tc>
        <w:tc>
          <w:tcPr>
            <w:tcW w:w="2180" w:type="dxa"/>
            <w:shd w:val="clear" w:color="auto" w:fill="auto"/>
          </w:tcPr>
          <w:p w:rsidR="002D7222" w:rsidRPr="002D7222" w:rsidRDefault="002D7222" w:rsidP="002D7222">
            <w:pPr>
              <w:ind w:firstLine="0"/>
            </w:pPr>
            <w:r>
              <w:t>Quinn</w:t>
            </w:r>
          </w:p>
        </w:tc>
      </w:tr>
      <w:tr w:rsidR="002D7222" w:rsidRPr="002D7222" w:rsidTr="002D7222">
        <w:tc>
          <w:tcPr>
            <w:tcW w:w="2179" w:type="dxa"/>
            <w:shd w:val="clear" w:color="auto" w:fill="auto"/>
          </w:tcPr>
          <w:p w:rsidR="002D7222" w:rsidRPr="002D7222" w:rsidRDefault="002D7222" w:rsidP="002D7222">
            <w:pPr>
              <w:ind w:firstLine="0"/>
            </w:pPr>
            <w:r>
              <w:t>Ridgeway</w:t>
            </w:r>
          </w:p>
        </w:tc>
        <w:tc>
          <w:tcPr>
            <w:tcW w:w="2179" w:type="dxa"/>
            <w:shd w:val="clear" w:color="auto" w:fill="auto"/>
          </w:tcPr>
          <w:p w:rsidR="002D7222" w:rsidRPr="002D7222" w:rsidRDefault="002D7222" w:rsidP="002D7222">
            <w:pPr>
              <w:ind w:firstLine="0"/>
            </w:pPr>
            <w:r>
              <w:t>Riley</w:t>
            </w:r>
          </w:p>
        </w:tc>
        <w:tc>
          <w:tcPr>
            <w:tcW w:w="2180" w:type="dxa"/>
            <w:shd w:val="clear" w:color="auto" w:fill="auto"/>
          </w:tcPr>
          <w:p w:rsidR="002D7222" w:rsidRPr="002D7222" w:rsidRDefault="002D7222" w:rsidP="002D7222">
            <w:pPr>
              <w:ind w:firstLine="0"/>
            </w:pPr>
            <w:r>
              <w:t>Rivers</w:t>
            </w:r>
          </w:p>
        </w:tc>
      </w:tr>
      <w:tr w:rsidR="002D7222" w:rsidRPr="002D7222" w:rsidTr="002D7222">
        <w:tc>
          <w:tcPr>
            <w:tcW w:w="2179" w:type="dxa"/>
            <w:shd w:val="clear" w:color="auto" w:fill="auto"/>
          </w:tcPr>
          <w:p w:rsidR="002D7222" w:rsidRPr="002D7222" w:rsidRDefault="002D7222" w:rsidP="002D7222">
            <w:pPr>
              <w:ind w:firstLine="0"/>
            </w:pPr>
            <w:r>
              <w:t>Robinson-Simpson</w:t>
            </w:r>
          </w:p>
        </w:tc>
        <w:tc>
          <w:tcPr>
            <w:tcW w:w="2179" w:type="dxa"/>
            <w:shd w:val="clear" w:color="auto" w:fill="auto"/>
          </w:tcPr>
          <w:p w:rsidR="002D7222" w:rsidRPr="002D7222" w:rsidRDefault="002D7222" w:rsidP="002D7222">
            <w:pPr>
              <w:ind w:firstLine="0"/>
            </w:pPr>
            <w:r>
              <w:t>Rutherford</w:t>
            </w:r>
          </w:p>
        </w:tc>
        <w:tc>
          <w:tcPr>
            <w:tcW w:w="2180" w:type="dxa"/>
            <w:shd w:val="clear" w:color="auto" w:fill="auto"/>
          </w:tcPr>
          <w:p w:rsidR="002D7222" w:rsidRPr="002D7222" w:rsidRDefault="002D7222" w:rsidP="002D7222">
            <w:pPr>
              <w:ind w:firstLine="0"/>
            </w:pPr>
            <w:r>
              <w:t>Ryhal</w:t>
            </w:r>
          </w:p>
        </w:tc>
      </w:tr>
      <w:tr w:rsidR="002D7222" w:rsidRPr="002D7222" w:rsidTr="002D7222">
        <w:tc>
          <w:tcPr>
            <w:tcW w:w="2179" w:type="dxa"/>
            <w:shd w:val="clear" w:color="auto" w:fill="auto"/>
          </w:tcPr>
          <w:p w:rsidR="002D7222" w:rsidRPr="002D7222" w:rsidRDefault="002D7222" w:rsidP="002D7222">
            <w:pPr>
              <w:ind w:firstLine="0"/>
            </w:pPr>
            <w:r>
              <w:t>Sabb</w:t>
            </w:r>
          </w:p>
        </w:tc>
        <w:tc>
          <w:tcPr>
            <w:tcW w:w="2179" w:type="dxa"/>
            <w:shd w:val="clear" w:color="auto" w:fill="auto"/>
          </w:tcPr>
          <w:p w:rsidR="002D7222" w:rsidRPr="002D7222" w:rsidRDefault="002D7222" w:rsidP="002D7222">
            <w:pPr>
              <w:ind w:firstLine="0"/>
            </w:pPr>
            <w:r>
              <w:t>Sandifer</w:t>
            </w:r>
          </w:p>
        </w:tc>
        <w:tc>
          <w:tcPr>
            <w:tcW w:w="2180" w:type="dxa"/>
            <w:shd w:val="clear" w:color="auto" w:fill="auto"/>
          </w:tcPr>
          <w:p w:rsidR="002D7222" w:rsidRPr="002D7222" w:rsidRDefault="002D7222" w:rsidP="002D7222">
            <w:pPr>
              <w:ind w:firstLine="0"/>
            </w:pPr>
            <w:r>
              <w:t>Sellers</w:t>
            </w:r>
          </w:p>
        </w:tc>
      </w:tr>
      <w:tr w:rsidR="002D7222" w:rsidRPr="002D7222" w:rsidTr="002D7222">
        <w:tc>
          <w:tcPr>
            <w:tcW w:w="2179" w:type="dxa"/>
            <w:shd w:val="clear" w:color="auto" w:fill="auto"/>
          </w:tcPr>
          <w:p w:rsidR="002D7222" w:rsidRPr="002D7222" w:rsidRDefault="002D7222" w:rsidP="002D7222">
            <w:pPr>
              <w:ind w:firstLine="0"/>
            </w:pPr>
            <w:r>
              <w:t>Simrill</w:t>
            </w:r>
          </w:p>
        </w:tc>
        <w:tc>
          <w:tcPr>
            <w:tcW w:w="2179" w:type="dxa"/>
            <w:shd w:val="clear" w:color="auto" w:fill="auto"/>
          </w:tcPr>
          <w:p w:rsidR="002D7222" w:rsidRPr="002D7222" w:rsidRDefault="002D7222" w:rsidP="002D7222">
            <w:pPr>
              <w:ind w:firstLine="0"/>
            </w:pPr>
            <w:r>
              <w:t>Skelton</w:t>
            </w:r>
          </w:p>
        </w:tc>
        <w:tc>
          <w:tcPr>
            <w:tcW w:w="2180" w:type="dxa"/>
            <w:shd w:val="clear" w:color="auto" w:fill="auto"/>
          </w:tcPr>
          <w:p w:rsidR="002D7222" w:rsidRPr="002D7222" w:rsidRDefault="002D7222" w:rsidP="002D7222">
            <w:pPr>
              <w:ind w:firstLine="0"/>
            </w:pPr>
            <w:r>
              <w:t>G. M. Smith</w:t>
            </w:r>
          </w:p>
        </w:tc>
      </w:tr>
      <w:tr w:rsidR="002D7222" w:rsidRPr="002D7222" w:rsidTr="002D7222">
        <w:tc>
          <w:tcPr>
            <w:tcW w:w="2179" w:type="dxa"/>
            <w:shd w:val="clear" w:color="auto" w:fill="auto"/>
          </w:tcPr>
          <w:p w:rsidR="002D7222" w:rsidRPr="002D7222" w:rsidRDefault="002D7222" w:rsidP="002D7222">
            <w:pPr>
              <w:ind w:firstLine="0"/>
            </w:pPr>
            <w:r>
              <w:t>G. R. Smith</w:t>
            </w:r>
          </w:p>
        </w:tc>
        <w:tc>
          <w:tcPr>
            <w:tcW w:w="2179" w:type="dxa"/>
            <w:shd w:val="clear" w:color="auto" w:fill="auto"/>
          </w:tcPr>
          <w:p w:rsidR="002D7222" w:rsidRPr="002D7222" w:rsidRDefault="002D7222" w:rsidP="002D7222">
            <w:pPr>
              <w:ind w:firstLine="0"/>
            </w:pPr>
            <w:r>
              <w:t>J. E. Smith</w:t>
            </w:r>
          </w:p>
        </w:tc>
        <w:tc>
          <w:tcPr>
            <w:tcW w:w="2180" w:type="dxa"/>
            <w:shd w:val="clear" w:color="auto" w:fill="auto"/>
          </w:tcPr>
          <w:p w:rsidR="002D7222" w:rsidRPr="002D7222" w:rsidRDefault="002D7222" w:rsidP="002D7222">
            <w:pPr>
              <w:ind w:firstLine="0"/>
            </w:pPr>
            <w:r>
              <w:t>J. R. Smith</w:t>
            </w:r>
          </w:p>
        </w:tc>
      </w:tr>
      <w:tr w:rsidR="002D7222" w:rsidRPr="002D7222" w:rsidTr="002D7222">
        <w:tc>
          <w:tcPr>
            <w:tcW w:w="2179" w:type="dxa"/>
            <w:shd w:val="clear" w:color="auto" w:fill="auto"/>
          </w:tcPr>
          <w:p w:rsidR="002D7222" w:rsidRPr="002D7222" w:rsidRDefault="002D7222" w:rsidP="002D7222">
            <w:pPr>
              <w:ind w:firstLine="0"/>
            </w:pPr>
            <w:r>
              <w:t>Sottile</w:t>
            </w:r>
          </w:p>
        </w:tc>
        <w:tc>
          <w:tcPr>
            <w:tcW w:w="2179" w:type="dxa"/>
            <w:shd w:val="clear" w:color="auto" w:fill="auto"/>
          </w:tcPr>
          <w:p w:rsidR="002D7222" w:rsidRPr="002D7222" w:rsidRDefault="002D7222" w:rsidP="002D7222">
            <w:pPr>
              <w:ind w:firstLine="0"/>
            </w:pPr>
            <w:r>
              <w:t>Southard</w:t>
            </w:r>
          </w:p>
        </w:tc>
        <w:tc>
          <w:tcPr>
            <w:tcW w:w="2180" w:type="dxa"/>
            <w:shd w:val="clear" w:color="auto" w:fill="auto"/>
          </w:tcPr>
          <w:p w:rsidR="002D7222" w:rsidRPr="002D7222" w:rsidRDefault="002D7222" w:rsidP="002D7222">
            <w:pPr>
              <w:ind w:firstLine="0"/>
            </w:pPr>
            <w:r>
              <w:t>Spires</w:t>
            </w:r>
          </w:p>
        </w:tc>
      </w:tr>
      <w:tr w:rsidR="002D7222" w:rsidRPr="002D7222" w:rsidTr="002D7222">
        <w:tc>
          <w:tcPr>
            <w:tcW w:w="2179" w:type="dxa"/>
            <w:shd w:val="clear" w:color="auto" w:fill="auto"/>
          </w:tcPr>
          <w:p w:rsidR="002D7222" w:rsidRPr="002D7222" w:rsidRDefault="002D7222" w:rsidP="002D7222">
            <w:pPr>
              <w:ind w:firstLine="0"/>
            </w:pPr>
            <w:r>
              <w:t>Stavrinakis</w:t>
            </w:r>
          </w:p>
        </w:tc>
        <w:tc>
          <w:tcPr>
            <w:tcW w:w="2179" w:type="dxa"/>
            <w:shd w:val="clear" w:color="auto" w:fill="auto"/>
          </w:tcPr>
          <w:p w:rsidR="002D7222" w:rsidRPr="002D7222" w:rsidRDefault="002D7222" w:rsidP="002D7222">
            <w:pPr>
              <w:ind w:firstLine="0"/>
            </w:pPr>
            <w:r>
              <w:t>Stringer</w:t>
            </w:r>
          </w:p>
        </w:tc>
        <w:tc>
          <w:tcPr>
            <w:tcW w:w="2180" w:type="dxa"/>
            <w:shd w:val="clear" w:color="auto" w:fill="auto"/>
          </w:tcPr>
          <w:p w:rsidR="002D7222" w:rsidRPr="002D7222" w:rsidRDefault="002D7222" w:rsidP="002D7222">
            <w:pPr>
              <w:ind w:firstLine="0"/>
            </w:pPr>
            <w:r>
              <w:t>Tallon</w:t>
            </w:r>
          </w:p>
        </w:tc>
      </w:tr>
      <w:tr w:rsidR="002D7222" w:rsidRPr="002D7222" w:rsidTr="002D7222">
        <w:tc>
          <w:tcPr>
            <w:tcW w:w="2179" w:type="dxa"/>
            <w:shd w:val="clear" w:color="auto" w:fill="auto"/>
          </w:tcPr>
          <w:p w:rsidR="002D7222" w:rsidRPr="002D7222" w:rsidRDefault="002D7222" w:rsidP="002D7222">
            <w:pPr>
              <w:ind w:firstLine="0"/>
            </w:pPr>
            <w:r>
              <w:t>Taylor</w:t>
            </w:r>
          </w:p>
        </w:tc>
        <w:tc>
          <w:tcPr>
            <w:tcW w:w="2179" w:type="dxa"/>
            <w:shd w:val="clear" w:color="auto" w:fill="auto"/>
          </w:tcPr>
          <w:p w:rsidR="002D7222" w:rsidRPr="002D7222" w:rsidRDefault="002D7222" w:rsidP="002D7222">
            <w:pPr>
              <w:ind w:firstLine="0"/>
            </w:pPr>
            <w:r>
              <w:t>Thayer</w:t>
            </w:r>
          </w:p>
        </w:tc>
        <w:tc>
          <w:tcPr>
            <w:tcW w:w="2180" w:type="dxa"/>
            <w:shd w:val="clear" w:color="auto" w:fill="auto"/>
          </w:tcPr>
          <w:p w:rsidR="002D7222" w:rsidRPr="002D7222" w:rsidRDefault="002D7222" w:rsidP="002D7222">
            <w:pPr>
              <w:ind w:firstLine="0"/>
            </w:pPr>
            <w:r>
              <w:t>Toole</w:t>
            </w:r>
          </w:p>
        </w:tc>
      </w:tr>
      <w:tr w:rsidR="002D7222" w:rsidRPr="002D7222" w:rsidTr="002D7222">
        <w:tc>
          <w:tcPr>
            <w:tcW w:w="2179" w:type="dxa"/>
            <w:shd w:val="clear" w:color="auto" w:fill="auto"/>
          </w:tcPr>
          <w:p w:rsidR="002D7222" w:rsidRPr="002D7222" w:rsidRDefault="002D7222" w:rsidP="002D7222">
            <w:pPr>
              <w:ind w:firstLine="0"/>
            </w:pPr>
            <w:r>
              <w:t>Vick</w:t>
            </w:r>
          </w:p>
        </w:tc>
        <w:tc>
          <w:tcPr>
            <w:tcW w:w="2179" w:type="dxa"/>
            <w:shd w:val="clear" w:color="auto" w:fill="auto"/>
          </w:tcPr>
          <w:p w:rsidR="002D7222" w:rsidRPr="002D7222" w:rsidRDefault="002D7222" w:rsidP="002D7222">
            <w:pPr>
              <w:ind w:firstLine="0"/>
            </w:pPr>
            <w:r>
              <w:t>Weeks</w:t>
            </w:r>
          </w:p>
        </w:tc>
        <w:tc>
          <w:tcPr>
            <w:tcW w:w="2180" w:type="dxa"/>
            <w:shd w:val="clear" w:color="auto" w:fill="auto"/>
          </w:tcPr>
          <w:p w:rsidR="002D7222" w:rsidRPr="002D7222" w:rsidRDefault="002D7222" w:rsidP="002D7222">
            <w:pPr>
              <w:ind w:firstLine="0"/>
            </w:pPr>
            <w:r>
              <w:t>Wells</w:t>
            </w:r>
          </w:p>
        </w:tc>
      </w:tr>
      <w:tr w:rsidR="002D7222" w:rsidRPr="002D7222" w:rsidTr="002D7222">
        <w:tc>
          <w:tcPr>
            <w:tcW w:w="2179" w:type="dxa"/>
            <w:shd w:val="clear" w:color="auto" w:fill="auto"/>
          </w:tcPr>
          <w:p w:rsidR="002D7222" w:rsidRPr="002D7222" w:rsidRDefault="002D7222" w:rsidP="002D7222">
            <w:pPr>
              <w:keepNext/>
              <w:ind w:firstLine="0"/>
            </w:pPr>
            <w:r>
              <w:t>Whipper</w:t>
            </w:r>
          </w:p>
        </w:tc>
        <w:tc>
          <w:tcPr>
            <w:tcW w:w="2179" w:type="dxa"/>
            <w:shd w:val="clear" w:color="auto" w:fill="auto"/>
          </w:tcPr>
          <w:p w:rsidR="002D7222" w:rsidRPr="002D7222" w:rsidRDefault="002D7222" w:rsidP="002D7222">
            <w:pPr>
              <w:keepNext/>
              <w:ind w:firstLine="0"/>
            </w:pPr>
            <w:r>
              <w:t>White</w:t>
            </w:r>
          </w:p>
        </w:tc>
        <w:tc>
          <w:tcPr>
            <w:tcW w:w="2180" w:type="dxa"/>
            <w:shd w:val="clear" w:color="auto" w:fill="auto"/>
          </w:tcPr>
          <w:p w:rsidR="002D7222" w:rsidRPr="002D7222" w:rsidRDefault="002D7222" w:rsidP="002D7222">
            <w:pPr>
              <w:keepNext/>
              <w:ind w:firstLine="0"/>
            </w:pPr>
            <w:r>
              <w:t>Whitmire</w:t>
            </w:r>
          </w:p>
        </w:tc>
      </w:tr>
      <w:tr w:rsidR="002D7222" w:rsidRPr="002D7222" w:rsidTr="002D7222">
        <w:tc>
          <w:tcPr>
            <w:tcW w:w="2179" w:type="dxa"/>
            <w:shd w:val="clear" w:color="auto" w:fill="auto"/>
          </w:tcPr>
          <w:p w:rsidR="002D7222" w:rsidRPr="002D7222" w:rsidRDefault="002D7222" w:rsidP="002D7222">
            <w:pPr>
              <w:keepNext/>
              <w:ind w:firstLine="0"/>
            </w:pPr>
            <w:r>
              <w:t>Williams</w:t>
            </w:r>
          </w:p>
        </w:tc>
        <w:tc>
          <w:tcPr>
            <w:tcW w:w="2179" w:type="dxa"/>
            <w:shd w:val="clear" w:color="auto" w:fill="auto"/>
          </w:tcPr>
          <w:p w:rsidR="002D7222" w:rsidRPr="002D7222" w:rsidRDefault="002D7222" w:rsidP="002D7222">
            <w:pPr>
              <w:keepNext/>
              <w:ind w:firstLine="0"/>
            </w:pPr>
            <w:r>
              <w:t>Willis</w:t>
            </w:r>
          </w:p>
        </w:tc>
        <w:tc>
          <w:tcPr>
            <w:tcW w:w="2180" w:type="dxa"/>
            <w:shd w:val="clear" w:color="auto" w:fill="auto"/>
          </w:tcPr>
          <w:p w:rsidR="002D7222" w:rsidRPr="002D7222" w:rsidRDefault="002D7222" w:rsidP="002D7222">
            <w:pPr>
              <w:keepNext/>
              <w:ind w:firstLine="0"/>
            </w:pPr>
            <w:r>
              <w:t>Wood</w:t>
            </w:r>
          </w:p>
        </w:tc>
      </w:tr>
    </w:tbl>
    <w:p w:rsidR="002D7222" w:rsidRDefault="002D7222" w:rsidP="002D7222"/>
    <w:p w:rsidR="002D7222" w:rsidRDefault="002D7222" w:rsidP="002D7222">
      <w:pPr>
        <w:keepNext/>
        <w:jc w:val="center"/>
        <w:rPr>
          <w:b/>
        </w:rPr>
      </w:pPr>
      <w:r w:rsidRPr="002D7222">
        <w:rPr>
          <w:b/>
        </w:rPr>
        <w:lastRenderedPageBreak/>
        <w:t>STATEMENT OF ATTENDANCE</w:t>
      </w:r>
    </w:p>
    <w:p w:rsidR="002D7222" w:rsidRDefault="002D7222" w:rsidP="002D7222">
      <w:pPr>
        <w:keepNext/>
      </w:pPr>
      <w:r>
        <w:t xml:space="preserve">I came in after the roll call and was present for the Session on </w:t>
      </w:r>
      <w:r w:rsidR="00A629EE">
        <w:t>Tuesday, February 4.</w:t>
      </w:r>
    </w:p>
    <w:tbl>
      <w:tblPr>
        <w:tblW w:w="0" w:type="auto"/>
        <w:jc w:val="right"/>
        <w:tblLayout w:type="fixed"/>
        <w:tblLook w:val="0000" w:firstRow="0" w:lastRow="0" w:firstColumn="0" w:lastColumn="0" w:noHBand="0" w:noVBand="0"/>
      </w:tblPr>
      <w:tblGrid>
        <w:gridCol w:w="2800"/>
        <w:gridCol w:w="2800"/>
      </w:tblGrid>
      <w:tr w:rsidR="002D7222" w:rsidRPr="002D7222" w:rsidTr="002D7222">
        <w:trPr>
          <w:jc w:val="right"/>
        </w:trPr>
        <w:tc>
          <w:tcPr>
            <w:tcW w:w="2800" w:type="dxa"/>
            <w:shd w:val="clear" w:color="auto" w:fill="auto"/>
          </w:tcPr>
          <w:p w:rsidR="002D7222" w:rsidRPr="002D7222" w:rsidRDefault="002D7222" w:rsidP="002D7222">
            <w:pPr>
              <w:keepNext/>
              <w:ind w:firstLine="0"/>
            </w:pPr>
            <w:bookmarkStart w:id="71" w:name="statement_start99"/>
            <w:bookmarkEnd w:id="71"/>
            <w:r>
              <w:t>William Bowers</w:t>
            </w:r>
          </w:p>
        </w:tc>
        <w:tc>
          <w:tcPr>
            <w:tcW w:w="2800" w:type="dxa"/>
            <w:shd w:val="clear" w:color="auto" w:fill="auto"/>
          </w:tcPr>
          <w:p w:rsidR="002D7222" w:rsidRPr="002D7222" w:rsidRDefault="002D7222" w:rsidP="002D7222">
            <w:pPr>
              <w:keepNext/>
              <w:ind w:firstLine="0"/>
            </w:pPr>
            <w:r>
              <w:t>Heather Crawford</w:t>
            </w:r>
          </w:p>
        </w:tc>
      </w:tr>
      <w:tr w:rsidR="002D7222" w:rsidRPr="002D7222" w:rsidTr="002D7222">
        <w:trPr>
          <w:jc w:val="right"/>
        </w:trPr>
        <w:tc>
          <w:tcPr>
            <w:tcW w:w="2800" w:type="dxa"/>
            <w:shd w:val="clear" w:color="auto" w:fill="auto"/>
          </w:tcPr>
          <w:p w:rsidR="002D7222" w:rsidRDefault="002D7222" w:rsidP="002D7222">
            <w:pPr>
              <w:keepNext/>
              <w:ind w:firstLine="0"/>
            </w:pPr>
            <w:r>
              <w:t>Jerry Govan</w:t>
            </w:r>
          </w:p>
          <w:p w:rsidR="00D6587B" w:rsidRPr="002D7222" w:rsidRDefault="00D6587B" w:rsidP="002D7222">
            <w:pPr>
              <w:keepNext/>
              <w:ind w:firstLine="0"/>
            </w:pPr>
            <w:r>
              <w:t>Chris Murphy</w:t>
            </w:r>
          </w:p>
        </w:tc>
        <w:tc>
          <w:tcPr>
            <w:tcW w:w="2800" w:type="dxa"/>
            <w:shd w:val="clear" w:color="auto" w:fill="auto"/>
          </w:tcPr>
          <w:p w:rsidR="002D7222" w:rsidRPr="002D7222" w:rsidRDefault="00D6587B" w:rsidP="002D7222">
            <w:pPr>
              <w:keepNext/>
              <w:ind w:firstLine="0"/>
            </w:pPr>
            <w:r>
              <w:t>Joe Neal</w:t>
            </w:r>
          </w:p>
        </w:tc>
      </w:tr>
    </w:tbl>
    <w:p w:rsidR="002D7222" w:rsidRDefault="002D7222" w:rsidP="002D7222"/>
    <w:p w:rsidR="002D7222" w:rsidRDefault="002D7222" w:rsidP="002D7222">
      <w:pPr>
        <w:jc w:val="center"/>
        <w:rPr>
          <w:b/>
        </w:rPr>
      </w:pPr>
      <w:r w:rsidRPr="002D7222">
        <w:rPr>
          <w:b/>
        </w:rPr>
        <w:t>Total Present--12</w:t>
      </w:r>
      <w:r w:rsidR="00D6587B">
        <w:rPr>
          <w:b/>
        </w:rPr>
        <w:t>2</w:t>
      </w:r>
      <w:bookmarkStart w:id="72" w:name="statement_end99"/>
      <w:bookmarkStart w:id="73" w:name="vote_end99"/>
      <w:bookmarkEnd w:id="72"/>
      <w:bookmarkEnd w:id="73"/>
    </w:p>
    <w:p w:rsidR="002D7222" w:rsidRDefault="002D7222" w:rsidP="002D7222"/>
    <w:p w:rsidR="002D7222" w:rsidRDefault="002D7222" w:rsidP="002D7222">
      <w:pPr>
        <w:keepNext/>
        <w:jc w:val="center"/>
        <w:rPr>
          <w:b/>
        </w:rPr>
      </w:pPr>
      <w:r w:rsidRPr="002D7222">
        <w:rPr>
          <w:b/>
        </w:rPr>
        <w:t>LEAVE OF ABSENCE</w:t>
      </w:r>
    </w:p>
    <w:p w:rsidR="002D7222" w:rsidRDefault="002D7222" w:rsidP="002D7222">
      <w:r>
        <w:t>The SPEAKER granted Rep. MURPHY a temporary leave of absence to attend a funeral.</w:t>
      </w:r>
    </w:p>
    <w:p w:rsidR="00B91B22" w:rsidRDefault="00B91B22">
      <w:pPr>
        <w:ind w:firstLine="0"/>
        <w:jc w:val="left"/>
        <w:rPr>
          <w:b/>
        </w:rPr>
      </w:pPr>
    </w:p>
    <w:p w:rsidR="002D7222" w:rsidRDefault="002D7222" w:rsidP="002D7222">
      <w:pPr>
        <w:keepNext/>
        <w:jc w:val="center"/>
        <w:rPr>
          <w:b/>
        </w:rPr>
      </w:pPr>
      <w:r w:rsidRPr="002D7222">
        <w:rPr>
          <w:b/>
        </w:rPr>
        <w:t>CO-SPONSORS ADDED AND REMOVED</w:t>
      </w:r>
    </w:p>
    <w:p w:rsidR="002D7222" w:rsidRDefault="002D7222" w:rsidP="002D7222">
      <w:r>
        <w:t>In accordance with House Rule 5.2 below:</w:t>
      </w:r>
    </w:p>
    <w:p w:rsidR="00B91B22" w:rsidRDefault="00B91B22" w:rsidP="002D7222">
      <w:bookmarkStart w:id="74" w:name="file_start103"/>
      <w:bookmarkEnd w:id="74"/>
    </w:p>
    <w:p w:rsidR="002D7222" w:rsidRDefault="002D7222" w:rsidP="002D722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D7222" w:rsidRDefault="002D7222" w:rsidP="002D7222"/>
    <w:p w:rsidR="002D7222" w:rsidRDefault="002D7222" w:rsidP="002D7222">
      <w:pPr>
        <w:keepNext/>
        <w:jc w:val="center"/>
        <w:rPr>
          <w:b/>
        </w:rPr>
      </w:pPr>
      <w:r w:rsidRPr="002D7222">
        <w:rPr>
          <w:b/>
        </w:rPr>
        <w:t>CO-SPONSOR ADDED</w:t>
      </w:r>
    </w:p>
    <w:tbl>
      <w:tblPr>
        <w:tblW w:w="0" w:type="auto"/>
        <w:tblLayout w:type="fixed"/>
        <w:tblLook w:val="0000" w:firstRow="0" w:lastRow="0" w:firstColumn="0" w:lastColumn="0" w:noHBand="0" w:noVBand="0"/>
      </w:tblPr>
      <w:tblGrid>
        <w:gridCol w:w="1476"/>
        <w:gridCol w:w="1236"/>
      </w:tblGrid>
      <w:tr w:rsidR="002D7222" w:rsidRPr="002D7222" w:rsidTr="002D7222">
        <w:tc>
          <w:tcPr>
            <w:tcW w:w="1476" w:type="dxa"/>
            <w:shd w:val="clear" w:color="auto" w:fill="auto"/>
          </w:tcPr>
          <w:p w:rsidR="002D7222" w:rsidRPr="002D7222" w:rsidRDefault="002D7222" w:rsidP="002D7222">
            <w:pPr>
              <w:keepNext/>
              <w:ind w:firstLine="0"/>
            </w:pPr>
            <w:r w:rsidRPr="002D7222">
              <w:t>Bill Number:</w:t>
            </w:r>
          </w:p>
        </w:tc>
        <w:tc>
          <w:tcPr>
            <w:tcW w:w="1236" w:type="dxa"/>
            <w:shd w:val="clear" w:color="auto" w:fill="auto"/>
          </w:tcPr>
          <w:p w:rsidR="002D7222" w:rsidRPr="002D7222" w:rsidRDefault="002D7222" w:rsidP="002D7222">
            <w:pPr>
              <w:keepNext/>
              <w:ind w:firstLine="0"/>
            </w:pPr>
            <w:r w:rsidRPr="002D7222">
              <w:t>H. 3539</w:t>
            </w:r>
          </w:p>
        </w:tc>
      </w:tr>
      <w:tr w:rsidR="002D7222" w:rsidRPr="002D7222" w:rsidTr="002D7222">
        <w:tc>
          <w:tcPr>
            <w:tcW w:w="1476" w:type="dxa"/>
            <w:shd w:val="clear" w:color="auto" w:fill="auto"/>
          </w:tcPr>
          <w:p w:rsidR="002D7222" w:rsidRPr="002D7222" w:rsidRDefault="002D7222" w:rsidP="002D7222">
            <w:pPr>
              <w:keepNext/>
              <w:ind w:firstLine="0"/>
            </w:pPr>
            <w:r w:rsidRPr="002D7222">
              <w:t>Date:</w:t>
            </w:r>
          </w:p>
        </w:tc>
        <w:tc>
          <w:tcPr>
            <w:tcW w:w="1236" w:type="dxa"/>
            <w:shd w:val="clear" w:color="auto" w:fill="auto"/>
          </w:tcPr>
          <w:p w:rsidR="002D7222" w:rsidRPr="002D7222" w:rsidRDefault="002D7222" w:rsidP="002D7222">
            <w:pPr>
              <w:keepNext/>
              <w:ind w:firstLine="0"/>
            </w:pPr>
            <w:r w:rsidRPr="002D7222">
              <w:t>ADD:</w:t>
            </w:r>
          </w:p>
        </w:tc>
      </w:tr>
      <w:tr w:rsidR="002D7222" w:rsidRPr="002D7222" w:rsidTr="002D7222">
        <w:tc>
          <w:tcPr>
            <w:tcW w:w="1476" w:type="dxa"/>
            <w:shd w:val="clear" w:color="auto" w:fill="auto"/>
          </w:tcPr>
          <w:p w:rsidR="002D7222" w:rsidRPr="002D7222" w:rsidRDefault="002D7222" w:rsidP="002D7222">
            <w:pPr>
              <w:keepNext/>
              <w:ind w:firstLine="0"/>
            </w:pPr>
            <w:r w:rsidRPr="002D7222">
              <w:t>02/04/14</w:t>
            </w:r>
          </w:p>
        </w:tc>
        <w:tc>
          <w:tcPr>
            <w:tcW w:w="1236" w:type="dxa"/>
            <w:shd w:val="clear" w:color="auto" w:fill="auto"/>
          </w:tcPr>
          <w:p w:rsidR="002D7222" w:rsidRPr="002D7222" w:rsidRDefault="002D7222" w:rsidP="002D7222">
            <w:pPr>
              <w:keepNext/>
              <w:ind w:firstLine="0"/>
            </w:pPr>
            <w:r w:rsidRPr="002D7222">
              <w:t>SELLERS</w:t>
            </w:r>
          </w:p>
        </w:tc>
      </w:tr>
    </w:tbl>
    <w:p w:rsidR="002D7222" w:rsidRDefault="002D7222" w:rsidP="002D7222"/>
    <w:p w:rsidR="002D7222" w:rsidRDefault="002D7222" w:rsidP="002D7222">
      <w:pPr>
        <w:keepNext/>
        <w:jc w:val="center"/>
        <w:rPr>
          <w:b/>
        </w:rPr>
      </w:pPr>
      <w:r w:rsidRPr="002D7222">
        <w:rPr>
          <w:b/>
        </w:rPr>
        <w:t>CO-SPONSOR ADDED</w:t>
      </w:r>
    </w:p>
    <w:tbl>
      <w:tblPr>
        <w:tblW w:w="0" w:type="auto"/>
        <w:tblLayout w:type="fixed"/>
        <w:tblLook w:val="0000" w:firstRow="0" w:lastRow="0" w:firstColumn="0" w:lastColumn="0" w:noHBand="0" w:noVBand="0"/>
      </w:tblPr>
      <w:tblGrid>
        <w:gridCol w:w="1476"/>
        <w:gridCol w:w="1476"/>
      </w:tblGrid>
      <w:tr w:rsidR="002D7222" w:rsidRPr="002D7222" w:rsidTr="002D7222">
        <w:tc>
          <w:tcPr>
            <w:tcW w:w="1476" w:type="dxa"/>
            <w:shd w:val="clear" w:color="auto" w:fill="auto"/>
          </w:tcPr>
          <w:p w:rsidR="002D7222" w:rsidRPr="002D7222" w:rsidRDefault="002D7222" w:rsidP="002D7222">
            <w:pPr>
              <w:keepNext/>
              <w:ind w:firstLine="0"/>
            </w:pPr>
            <w:r w:rsidRPr="002D7222">
              <w:t>Bill Number:</w:t>
            </w:r>
          </w:p>
        </w:tc>
        <w:tc>
          <w:tcPr>
            <w:tcW w:w="1476" w:type="dxa"/>
            <w:shd w:val="clear" w:color="auto" w:fill="auto"/>
          </w:tcPr>
          <w:p w:rsidR="002D7222" w:rsidRPr="002D7222" w:rsidRDefault="002D7222" w:rsidP="002D7222">
            <w:pPr>
              <w:keepNext/>
              <w:ind w:firstLine="0"/>
            </w:pPr>
            <w:r w:rsidRPr="002D7222">
              <w:t>H. 4223</w:t>
            </w:r>
          </w:p>
        </w:tc>
      </w:tr>
      <w:tr w:rsidR="002D7222" w:rsidRPr="002D7222" w:rsidTr="002D7222">
        <w:tc>
          <w:tcPr>
            <w:tcW w:w="1476" w:type="dxa"/>
            <w:shd w:val="clear" w:color="auto" w:fill="auto"/>
          </w:tcPr>
          <w:p w:rsidR="002D7222" w:rsidRPr="002D7222" w:rsidRDefault="002D7222" w:rsidP="002D7222">
            <w:pPr>
              <w:keepNext/>
              <w:ind w:firstLine="0"/>
            </w:pPr>
            <w:r w:rsidRPr="002D7222">
              <w:t>Date:</w:t>
            </w:r>
          </w:p>
        </w:tc>
        <w:tc>
          <w:tcPr>
            <w:tcW w:w="1476" w:type="dxa"/>
            <w:shd w:val="clear" w:color="auto" w:fill="auto"/>
          </w:tcPr>
          <w:p w:rsidR="002D7222" w:rsidRPr="002D7222" w:rsidRDefault="002D7222" w:rsidP="002D7222">
            <w:pPr>
              <w:keepNext/>
              <w:ind w:firstLine="0"/>
            </w:pPr>
            <w:r w:rsidRPr="002D7222">
              <w:t>ADD:</w:t>
            </w:r>
          </w:p>
        </w:tc>
      </w:tr>
      <w:tr w:rsidR="002D7222" w:rsidRPr="002D7222" w:rsidTr="002D7222">
        <w:tc>
          <w:tcPr>
            <w:tcW w:w="1476" w:type="dxa"/>
            <w:shd w:val="clear" w:color="auto" w:fill="auto"/>
          </w:tcPr>
          <w:p w:rsidR="002D7222" w:rsidRPr="002D7222" w:rsidRDefault="002D7222" w:rsidP="002D7222">
            <w:pPr>
              <w:keepNext/>
              <w:ind w:firstLine="0"/>
            </w:pPr>
            <w:r w:rsidRPr="002D7222">
              <w:t>02/04/14</w:t>
            </w:r>
          </w:p>
        </w:tc>
        <w:tc>
          <w:tcPr>
            <w:tcW w:w="1476" w:type="dxa"/>
            <w:shd w:val="clear" w:color="auto" w:fill="auto"/>
          </w:tcPr>
          <w:p w:rsidR="002D7222" w:rsidRPr="002D7222" w:rsidRDefault="002D7222" w:rsidP="002D7222">
            <w:pPr>
              <w:keepNext/>
              <w:ind w:firstLine="0"/>
            </w:pPr>
            <w:r w:rsidRPr="002D7222">
              <w:t>HAMILTON</w:t>
            </w:r>
          </w:p>
        </w:tc>
      </w:tr>
    </w:tbl>
    <w:p w:rsidR="002D7222" w:rsidRDefault="002D7222" w:rsidP="002D7222"/>
    <w:p w:rsidR="002D7222" w:rsidRDefault="002D7222" w:rsidP="002D7222">
      <w:pPr>
        <w:keepNext/>
        <w:jc w:val="center"/>
        <w:rPr>
          <w:b/>
        </w:rPr>
      </w:pPr>
      <w:r w:rsidRPr="002D7222">
        <w:rPr>
          <w:b/>
        </w:rPr>
        <w:lastRenderedPageBreak/>
        <w:t>CO-SPONSOR ADDED</w:t>
      </w:r>
    </w:p>
    <w:tbl>
      <w:tblPr>
        <w:tblW w:w="0" w:type="auto"/>
        <w:tblLayout w:type="fixed"/>
        <w:tblLook w:val="0000" w:firstRow="0" w:lastRow="0" w:firstColumn="0" w:lastColumn="0" w:noHBand="0" w:noVBand="0"/>
      </w:tblPr>
      <w:tblGrid>
        <w:gridCol w:w="1476"/>
        <w:gridCol w:w="1032"/>
      </w:tblGrid>
      <w:tr w:rsidR="002D7222" w:rsidRPr="002D7222" w:rsidTr="002D7222">
        <w:tc>
          <w:tcPr>
            <w:tcW w:w="1476" w:type="dxa"/>
            <w:shd w:val="clear" w:color="auto" w:fill="auto"/>
          </w:tcPr>
          <w:p w:rsidR="002D7222" w:rsidRPr="002D7222" w:rsidRDefault="002D7222" w:rsidP="002D7222">
            <w:pPr>
              <w:keepNext/>
              <w:ind w:firstLine="0"/>
            </w:pPr>
            <w:r w:rsidRPr="002D7222">
              <w:t>Bill Number:</w:t>
            </w:r>
          </w:p>
        </w:tc>
        <w:tc>
          <w:tcPr>
            <w:tcW w:w="1032" w:type="dxa"/>
            <w:shd w:val="clear" w:color="auto" w:fill="auto"/>
          </w:tcPr>
          <w:p w:rsidR="002D7222" w:rsidRPr="002D7222" w:rsidRDefault="002D7222" w:rsidP="002D7222">
            <w:pPr>
              <w:keepNext/>
              <w:ind w:firstLine="0"/>
            </w:pPr>
            <w:r w:rsidRPr="002D7222">
              <w:t>H. 3639</w:t>
            </w:r>
          </w:p>
        </w:tc>
      </w:tr>
      <w:tr w:rsidR="002D7222" w:rsidRPr="002D7222" w:rsidTr="002D7222">
        <w:tc>
          <w:tcPr>
            <w:tcW w:w="1476" w:type="dxa"/>
            <w:shd w:val="clear" w:color="auto" w:fill="auto"/>
          </w:tcPr>
          <w:p w:rsidR="002D7222" w:rsidRPr="002D7222" w:rsidRDefault="002D7222" w:rsidP="002D7222">
            <w:pPr>
              <w:keepNext/>
              <w:ind w:firstLine="0"/>
            </w:pPr>
            <w:r w:rsidRPr="002D7222">
              <w:t>Date:</w:t>
            </w:r>
          </w:p>
        </w:tc>
        <w:tc>
          <w:tcPr>
            <w:tcW w:w="1032" w:type="dxa"/>
            <w:shd w:val="clear" w:color="auto" w:fill="auto"/>
          </w:tcPr>
          <w:p w:rsidR="002D7222" w:rsidRPr="002D7222" w:rsidRDefault="002D7222" w:rsidP="002D7222">
            <w:pPr>
              <w:keepNext/>
              <w:ind w:firstLine="0"/>
            </w:pPr>
            <w:r w:rsidRPr="002D7222">
              <w:t>ADD:</w:t>
            </w:r>
          </w:p>
        </w:tc>
      </w:tr>
      <w:tr w:rsidR="002D7222" w:rsidRPr="002D7222" w:rsidTr="002D7222">
        <w:tc>
          <w:tcPr>
            <w:tcW w:w="1476" w:type="dxa"/>
            <w:shd w:val="clear" w:color="auto" w:fill="auto"/>
          </w:tcPr>
          <w:p w:rsidR="002D7222" w:rsidRPr="002D7222" w:rsidRDefault="002D7222" w:rsidP="002D7222">
            <w:pPr>
              <w:keepNext/>
              <w:ind w:firstLine="0"/>
            </w:pPr>
            <w:r w:rsidRPr="002D7222">
              <w:t>02/04/14</w:t>
            </w:r>
          </w:p>
        </w:tc>
        <w:tc>
          <w:tcPr>
            <w:tcW w:w="1032" w:type="dxa"/>
            <w:shd w:val="clear" w:color="auto" w:fill="auto"/>
          </w:tcPr>
          <w:p w:rsidR="002D7222" w:rsidRPr="002D7222" w:rsidRDefault="002D7222" w:rsidP="002D7222">
            <w:pPr>
              <w:keepNext/>
              <w:ind w:firstLine="0"/>
            </w:pPr>
            <w:r w:rsidRPr="002D7222">
              <w:t>TOOLE</w:t>
            </w:r>
          </w:p>
        </w:tc>
      </w:tr>
    </w:tbl>
    <w:p w:rsidR="002D7222" w:rsidRDefault="002D7222" w:rsidP="002D7222"/>
    <w:p w:rsidR="002D7222" w:rsidRDefault="002D7222" w:rsidP="002D7222">
      <w:pPr>
        <w:keepNext/>
        <w:jc w:val="center"/>
        <w:rPr>
          <w:b/>
        </w:rPr>
      </w:pPr>
      <w:r w:rsidRPr="002D7222">
        <w:rPr>
          <w:b/>
        </w:rPr>
        <w:t>CO-SPONSORS ADDED</w:t>
      </w:r>
    </w:p>
    <w:tbl>
      <w:tblPr>
        <w:tblW w:w="0" w:type="auto"/>
        <w:tblLayout w:type="fixed"/>
        <w:tblLook w:val="0000" w:firstRow="0" w:lastRow="0" w:firstColumn="0" w:lastColumn="0" w:noHBand="0" w:noVBand="0"/>
      </w:tblPr>
      <w:tblGrid>
        <w:gridCol w:w="1476"/>
        <w:gridCol w:w="5062"/>
      </w:tblGrid>
      <w:tr w:rsidR="002D7222" w:rsidRPr="002D7222" w:rsidTr="002D7222">
        <w:tc>
          <w:tcPr>
            <w:tcW w:w="1476" w:type="dxa"/>
            <w:shd w:val="clear" w:color="auto" w:fill="auto"/>
          </w:tcPr>
          <w:p w:rsidR="002D7222" w:rsidRPr="002D7222" w:rsidRDefault="002D7222" w:rsidP="002D7222">
            <w:pPr>
              <w:keepNext/>
              <w:ind w:firstLine="0"/>
            </w:pPr>
            <w:r w:rsidRPr="002D7222">
              <w:t>Bill Number:</w:t>
            </w:r>
          </w:p>
        </w:tc>
        <w:tc>
          <w:tcPr>
            <w:tcW w:w="5062" w:type="dxa"/>
            <w:shd w:val="clear" w:color="auto" w:fill="auto"/>
          </w:tcPr>
          <w:p w:rsidR="002D7222" w:rsidRPr="002D7222" w:rsidRDefault="002D7222" w:rsidP="002D7222">
            <w:pPr>
              <w:keepNext/>
              <w:ind w:firstLine="0"/>
            </w:pPr>
            <w:r w:rsidRPr="002D7222">
              <w:t>H. 4384</w:t>
            </w:r>
          </w:p>
        </w:tc>
      </w:tr>
      <w:tr w:rsidR="002D7222" w:rsidRPr="002D7222" w:rsidTr="002D7222">
        <w:tc>
          <w:tcPr>
            <w:tcW w:w="1476" w:type="dxa"/>
            <w:shd w:val="clear" w:color="auto" w:fill="auto"/>
          </w:tcPr>
          <w:p w:rsidR="002D7222" w:rsidRPr="002D7222" w:rsidRDefault="002D7222" w:rsidP="002D7222">
            <w:pPr>
              <w:keepNext/>
              <w:ind w:firstLine="0"/>
            </w:pPr>
            <w:r w:rsidRPr="002D7222">
              <w:t>Date:</w:t>
            </w:r>
          </w:p>
        </w:tc>
        <w:tc>
          <w:tcPr>
            <w:tcW w:w="5062" w:type="dxa"/>
            <w:shd w:val="clear" w:color="auto" w:fill="auto"/>
          </w:tcPr>
          <w:p w:rsidR="002D7222" w:rsidRPr="002D7222" w:rsidRDefault="002D7222" w:rsidP="002D7222">
            <w:pPr>
              <w:keepNext/>
              <w:ind w:firstLine="0"/>
            </w:pPr>
            <w:r w:rsidRPr="002D7222">
              <w:t>ADD:</w:t>
            </w:r>
          </w:p>
        </w:tc>
      </w:tr>
      <w:tr w:rsidR="002D7222" w:rsidRPr="002D7222" w:rsidTr="002D7222">
        <w:tc>
          <w:tcPr>
            <w:tcW w:w="1476" w:type="dxa"/>
            <w:shd w:val="clear" w:color="auto" w:fill="auto"/>
          </w:tcPr>
          <w:p w:rsidR="002D7222" w:rsidRPr="002D7222" w:rsidRDefault="002D7222" w:rsidP="002D7222">
            <w:pPr>
              <w:keepNext/>
              <w:ind w:firstLine="0"/>
            </w:pPr>
            <w:r w:rsidRPr="002D7222">
              <w:t>02/04/14</w:t>
            </w:r>
          </w:p>
        </w:tc>
        <w:tc>
          <w:tcPr>
            <w:tcW w:w="5062" w:type="dxa"/>
            <w:shd w:val="clear" w:color="auto" w:fill="auto"/>
          </w:tcPr>
          <w:p w:rsidR="002D7222" w:rsidRPr="002D7222" w:rsidRDefault="002D7222" w:rsidP="002D7222">
            <w:pPr>
              <w:keepNext/>
              <w:ind w:firstLine="0"/>
            </w:pPr>
            <w:r w:rsidRPr="002D7222">
              <w:t>CLEMMONS, GOLDFINCH, H. A. CRAWFORD, HARDEE</w:t>
            </w:r>
            <w:r w:rsidR="00A629EE">
              <w:t>, DILLARD, GEORGE</w:t>
            </w:r>
            <w:r w:rsidRPr="002D7222">
              <w:t xml:space="preserve"> and BARFIELD</w:t>
            </w:r>
          </w:p>
        </w:tc>
      </w:tr>
    </w:tbl>
    <w:p w:rsidR="002D7222" w:rsidRDefault="002D7222" w:rsidP="002D7222"/>
    <w:p w:rsidR="002D7222" w:rsidRDefault="002D7222" w:rsidP="002D7222">
      <w:pPr>
        <w:keepNext/>
        <w:jc w:val="center"/>
        <w:rPr>
          <w:b/>
        </w:rPr>
      </w:pPr>
      <w:r w:rsidRPr="002D7222">
        <w:rPr>
          <w:b/>
        </w:rPr>
        <w:t>CO-SPONSOR REMOVED</w:t>
      </w:r>
    </w:p>
    <w:tbl>
      <w:tblPr>
        <w:tblW w:w="0" w:type="auto"/>
        <w:tblLayout w:type="fixed"/>
        <w:tblLook w:val="0000" w:firstRow="0" w:lastRow="0" w:firstColumn="0" w:lastColumn="0" w:noHBand="0" w:noVBand="0"/>
      </w:tblPr>
      <w:tblGrid>
        <w:gridCol w:w="1476"/>
        <w:gridCol w:w="1296"/>
      </w:tblGrid>
      <w:tr w:rsidR="002D7222" w:rsidRPr="002D7222" w:rsidTr="002D7222">
        <w:tc>
          <w:tcPr>
            <w:tcW w:w="1476" w:type="dxa"/>
            <w:shd w:val="clear" w:color="auto" w:fill="auto"/>
          </w:tcPr>
          <w:p w:rsidR="002D7222" w:rsidRPr="002D7222" w:rsidRDefault="002D7222" w:rsidP="002D7222">
            <w:pPr>
              <w:keepNext/>
              <w:ind w:firstLine="0"/>
            </w:pPr>
            <w:r w:rsidRPr="002D7222">
              <w:t>Bill Number:</w:t>
            </w:r>
          </w:p>
        </w:tc>
        <w:tc>
          <w:tcPr>
            <w:tcW w:w="1296" w:type="dxa"/>
            <w:shd w:val="clear" w:color="auto" w:fill="auto"/>
          </w:tcPr>
          <w:p w:rsidR="002D7222" w:rsidRPr="002D7222" w:rsidRDefault="002D7222" w:rsidP="002D7222">
            <w:pPr>
              <w:keepNext/>
              <w:ind w:firstLine="0"/>
            </w:pPr>
            <w:r w:rsidRPr="002D7222">
              <w:t>H. 3170</w:t>
            </w:r>
          </w:p>
        </w:tc>
      </w:tr>
      <w:tr w:rsidR="002D7222" w:rsidRPr="002D7222" w:rsidTr="002D7222">
        <w:tc>
          <w:tcPr>
            <w:tcW w:w="1476" w:type="dxa"/>
            <w:shd w:val="clear" w:color="auto" w:fill="auto"/>
          </w:tcPr>
          <w:p w:rsidR="002D7222" w:rsidRPr="002D7222" w:rsidRDefault="002D7222" w:rsidP="002D7222">
            <w:pPr>
              <w:keepNext/>
              <w:ind w:firstLine="0"/>
            </w:pPr>
            <w:r w:rsidRPr="002D7222">
              <w:t>Date:</w:t>
            </w:r>
          </w:p>
        </w:tc>
        <w:tc>
          <w:tcPr>
            <w:tcW w:w="1296" w:type="dxa"/>
            <w:shd w:val="clear" w:color="auto" w:fill="auto"/>
          </w:tcPr>
          <w:p w:rsidR="002D7222" w:rsidRPr="002D7222" w:rsidRDefault="002D7222" w:rsidP="002D7222">
            <w:pPr>
              <w:keepNext/>
              <w:ind w:firstLine="0"/>
            </w:pPr>
            <w:r w:rsidRPr="002D7222">
              <w:t>REMOVE:</w:t>
            </w:r>
          </w:p>
        </w:tc>
      </w:tr>
      <w:tr w:rsidR="002D7222" w:rsidRPr="002D7222" w:rsidTr="002D7222">
        <w:tc>
          <w:tcPr>
            <w:tcW w:w="1476" w:type="dxa"/>
            <w:shd w:val="clear" w:color="auto" w:fill="auto"/>
          </w:tcPr>
          <w:p w:rsidR="002D7222" w:rsidRPr="002D7222" w:rsidRDefault="002D7222" w:rsidP="002D7222">
            <w:pPr>
              <w:keepNext/>
              <w:ind w:firstLine="0"/>
            </w:pPr>
            <w:r w:rsidRPr="002D7222">
              <w:t>02/04/14</w:t>
            </w:r>
          </w:p>
        </w:tc>
        <w:tc>
          <w:tcPr>
            <w:tcW w:w="1296" w:type="dxa"/>
            <w:shd w:val="clear" w:color="auto" w:fill="auto"/>
          </w:tcPr>
          <w:p w:rsidR="002D7222" w:rsidRPr="002D7222" w:rsidRDefault="002D7222" w:rsidP="002D7222">
            <w:pPr>
              <w:keepNext/>
              <w:ind w:firstLine="0"/>
            </w:pPr>
            <w:r w:rsidRPr="002D7222">
              <w:t>NEWTON</w:t>
            </w:r>
          </w:p>
        </w:tc>
      </w:tr>
    </w:tbl>
    <w:p w:rsidR="002D7222" w:rsidRDefault="002D7222" w:rsidP="002D7222"/>
    <w:p w:rsidR="002D7222" w:rsidRDefault="002D7222" w:rsidP="002D7222">
      <w:pPr>
        <w:keepNext/>
        <w:jc w:val="center"/>
        <w:rPr>
          <w:b/>
        </w:rPr>
      </w:pPr>
      <w:r w:rsidRPr="002D7222">
        <w:rPr>
          <w:b/>
        </w:rPr>
        <w:t>H. 4033--DEBATE ADJOURNED</w:t>
      </w:r>
    </w:p>
    <w:p w:rsidR="002D7222" w:rsidRDefault="002D7222" w:rsidP="002D7222">
      <w:pPr>
        <w:keepNext/>
      </w:pPr>
      <w:r>
        <w:t>The following Bill was taken up:</w:t>
      </w:r>
    </w:p>
    <w:p w:rsidR="002D7222" w:rsidRDefault="002D7222" w:rsidP="002D7222">
      <w:pPr>
        <w:keepNext/>
      </w:pPr>
      <w:bookmarkStart w:id="75" w:name="include_clip_start_119"/>
      <w:bookmarkEnd w:id="75"/>
    </w:p>
    <w:p w:rsidR="002D7222" w:rsidRDefault="002D7222" w:rsidP="002D7222">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2D7222" w:rsidRDefault="002D7222" w:rsidP="002D7222">
      <w:bookmarkStart w:id="76" w:name="include_clip_end_119"/>
      <w:bookmarkEnd w:id="76"/>
    </w:p>
    <w:p w:rsidR="002D7222" w:rsidRDefault="002D7222" w:rsidP="002D7222">
      <w:r>
        <w:t>Rep. CROSBY moved to adjourn debate on the Bill until Tuesday, March 4, which was agreed to.</w:t>
      </w:r>
    </w:p>
    <w:p w:rsidR="002D7222" w:rsidRDefault="002D7222" w:rsidP="002D7222"/>
    <w:p w:rsidR="002D7222" w:rsidRDefault="002D7222" w:rsidP="002D7222">
      <w:pPr>
        <w:keepNext/>
        <w:jc w:val="center"/>
        <w:rPr>
          <w:b/>
        </w:rPr>
      </w:pPr>
      <w:r w:rsidRPr="002D7222">
        <w:rPr>
          <w:b/>
        </w:rPr>
        <w:t>H. 3644--ORDERED TO THIRD READING</w:t>
      </w:r>
    </w:p>
    <w:p w:rsidR="002D7222" w:rsidRDefault="002D7222" w:rsidP="002D7222">
      <w:pPr>
        <w:keepNext/>
      </w:pPr>
      <w:r>
        <w:t>The following Bill was taken up:</w:t>
      </w:r>
    </w:p>
    <w:p w:rsidR="002D7222" w:rsidRDefault="002D7222" w:rsidP="002D7222">
      <w:pPr>
        <w:keepNext/>
      </w:pPr>
      <w:bookmarkStart w:id="77" w:name="include_clip_start_122"/>
      <w:bookmarkEnd w:id="77"/>
    </w:p>
    <w:p w:rsidR="002D7222" w:rsidRDefault="002D7222" w:rsidP="002D7222">
      <w:r>
        <w:t>H. 3644 -- Reps. Loftis, Gagnon, Herbkersman, Lowe, Lucas, D. C. Moss, H. L. Ott, Pitts, Toole and Bowers: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w:t>
      </w:r>
      <w:r>
        <w:lastRenderedPageBreak/>
        <w:t>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2D7222" w:rsidRDefault="002D7222" w:rsidP="002D7222"/>
    <w:p w:rsidR="002D7222" w:rsidRPr="00513045" w:rsidRDefault="002D7222" w:rsidP="002D7222">
      <w:r w:rsidRPr="00513045">
        <w:t>Rep. J.</w:t>
      </w:r>
      <w:r>
        <w:t xml:space="preserve"> </w:t>
      </w:r>
      <w:r w:rsidRPr="00513045">
        <w:t>R. SMITH proposed the following Amendment No. 2</w:t>
      </w:r>
      <w:r>
        <w:t xml:space="preserve"> to </w:t>
      </w:r>
      <w:r w:rsidRPr="00513045">
        <w:t>H</w:t>
      </w:r>
      <w:r>
        <w:t> </w:t>
      </w:r>
      <w:r w:rsidRPr="00513045">
        <w:t>3644 (COUNCIL\BBM\3644C005.BBM.HTC13), which was tabled:</w:t>
      </w:r>
    </w:p>
    <w:p w:rsidR="002D7222" w:rsidRPr="00513045" w:rsidRDefault="002D7222" w:rsidP="002D7222">
      <w:r w:rsidRPr="00513045">
        <w:t>Amend the bill, and if amended in SECTION 2, page 3644</w:t>
      </w:r>
      <w:r w:rsidRPr="00513045">
        <w:noBreakHyphen/>
        <w:t>3, by striking SECTION 12</w:t>
      </w:r>
      <w:r w:rsidRPr="00513045">
        <w:noBreakHyphen/>
        <w:t>6</w:t>
      </w:r>
      <w:r w:rsidRPr="00513045">
        <w:noBreakHyphen/>
        <w:t>3588(A) and inserting:</w:t>
      </w:r>
    </w:p>
    <w:p w:rsidR="002D7222" w:rsidRPr="00513045" w:rsidRDefault="002D7222" w:rsidP="002D7222">
      <w:pPr>
        <w:rPr>
          <w:color w:val="000000" w:themeColor="text1"/>
          <w:u w:color="000000" w:themeColor="text1"/>
        </w:rPr>
      </w:pPr>
      <w:r w:rsidRPr="00513045">
        <w:t>/</w:t>
      </w:r>
      <w:r w:rsidRPr="00513045">
        <w:tab/>
      </w:r>
      <w:r w:rsidRPr="00513045">
        <w:rPr>
          <w:color w:val="000000" w:themeColor="text1"/>
          <w:u w:color="000000" w:themeColor="text1"/>
        </w:rPr>
        <w:t>(A)</w:t>
      </w:r>
      <w:r w:rsidRPr="00513045">
        <w:rPr>
          <w:color w:val="000000" w:themeColor="text1"/>
          <w:u w:color="000000" w:themeColor="text1"/>
        </w:rPr>
        <w:tab/>
        <w:t xml:space="preserve">The General Assembly has determined to enact the ‘South Carolina </w:t>
      </w:r>
      <w:r w:rsidRPr="00513045">
        <w:rPr>
          <w:strike/>
          <w:color w:val="000000" w:themeColor="text1"/>
          <w:u w:color="000000" w:themeColor="text1"/>
        </w:rPr>
        <w:t>Renewable</w:t>
      </w:r>
      <w:r w:rsidRPr="00513045">
        <w:rPr>
          <w:color w:val="000000" w:themeColor="text1"/>
          <w:u w:color="000000" w:themeColor="text1"/>
        </w:rPr>
        <w:t xml:space="preserve"> </w:t>
      </w:r>
      <w:r w:rsidRPr="00513045">
        <w:rPr>
          <w:color w:val="000000" w:themeColor="text1"/>
          <w:u w:val="single" w:color="000000" w:themeColor="text1"/>
        </w:rPr>
        <w:t>Clean</w:t>
      </w:r>
      <w:r w:rsidRPr="00513045">
        <w:rPr>
          <w:color w:val="000000" w:themeColor="text1"/>
          <w:u w:color="000000" w:themeColor="text1"/>
        </w:rPr>
        <w:t xml:space="preserve"> Energy Tax Incentive Program’ as contained in this section to encourage business investment that will produce high quality employment opportunities and enhance this State’s position as a center for production and use of </w:t>
      </w:r>
      <w:r w:rsidRPr="00513045">
        <w:rPr>
          <w:strike/>
          <w:color w:val="000000" w:themeColor="text1"/>
          <w:u w:color="000000" w:themeColor="text1"/>
        </w:rPr>
        <w:t>renewable</w:t>
      </w:r>
      <w:r w:rsidRPr="00513045">
        <w:rPr>
          <w:color w:val="000000" w:themeColor="text1"/>
          <w:u w:color="000000" w:themeColor="text1"/>
        </w:rPr>
        <w:t xml:space="preserve"> </w:t>
      </w:r>
      <w:r w:rsidRPr="00513045">
        <w:rPr>
          <w:color w:val="000000" w:themeColor="text1"/>
          <w:u w:val="single" w:color="000000" w:themeColor="text1"/>
        </w:rPr>
        <w:t>clean</w:t>
      </w:r>
      <w:r w:rsidRPr="00513045">
        <w:rPr>
          <w:color w:val="000000" w:themeColor="text1"/>
          <w:u w:color="000000" w:themeColor="text1"/>
        </w:rPr>
        <w:t xml:space="preserve"> energy products.  The program accomplishes this goal by providing tax incentives to companies in the solar, wind, geothermal, </w:t>
      </w:r>
      <w:r w:rsidRPr="00513045">
        <w:rPr>
          <w:color w:val="000000" w:themeColor="text1"/>
          <w:u w:val="single" w:color="000000" w:themeColor="text1"/>
        </w:rPr>
        <w:t>hydrogen, energy storage, small modular reactors, and energy efficiency</w:t>
      </w:r>
      <w:r w:rsidRPr="00513045">
        <w:rPr>
          <w:color w:val="000000" w:themeColor="text1"/>
          <w:u w:color="000000" w:themeColor="text1"/>
        </w:rPr>
        <w:t xml:space="preserve"> </w:t>
      </w:r>
      <w:r w:rsidRPr="00513045">
        <w:rPr>
          <w:strike/>
          <w:color w:val="000000" w:themeColor="text1"/>
          <w:u w:color="000000" w:themeColor="text1"/>
        </w:rPr>
        <w:t>and other renewable energy</w:t>
      </w:r>
      <w:r w:rsidRPr="00513045">
        <w:rPr>
          <w:color w:val="000000" w:themeColor="text1"/>
          <w:u w:color="000000" w:themeColor="text1"/>
        </w:rPr>
        <w:t xml:space="preserve"> industries </w:t>
      </w:r>
      <w:r w:rsidRPr="00513045">
        <w:rPr>
          <w:strike/>
          <w:color w:val="000000" w:themeColor="text1"/>
          <w:u w:color="000000" w:themeColor="text1"/>
        </w:rPr>
        <w:t>who</w:t>
      </w:r>
      <w:r w:rsidRPr="00513045">
        <w:rPr>
          <w:color w:val="000000" w:themeColor="text1"/>
          <w:u w:color="000000" w:themeColor="text1"/>
        </w:rPr>
        <w:t xml:space="preserve"> </w:t>
      </w:r>
      <w:r w:rsidRPr="00513045">
        <w:rPr>
          <w:color w:val="000000" w:themeColor="text1"/>
          <w:u w:val="single" w:color="000000" w:themeColor="text1"/>
        </w:rPr>
        <w:t>which</w:t>
      </w:r>
      <w:r w:rsidRPr="00513045">
        <w:rPr>
          <w:color w:val="000000" w:themeColor="text1"/>
          <w:u w:color="000000" w:themeColor="text1"/>
        </w:rPr>
        <w:t xml:space="preserve"> are expanding or locating in South Carolina.</w:t>
      </w:r>
      <w:r w:rsidRPr="00513045">
        <w:rPr>
          <w:color w:val="000000" w:themeColor="text1"/>
          <w:u w:color="000000" w:themeColor="text1"/>
        </w:rPr>
        <w:tab/>
      </w:r>
      <w:r w:rsidRPr="00513045">
        <w:rPr>
          <w:color w:val="000000" w:themeColor="text1"/>
          <w:u w:color="000000" w:themeColor="text1"/>
        </w:rPr>
        <w:tab/>
        <w:t>/</w:t>
      </w:r>
    </w:p>
    <w:p w:rsidR="002D7222" w:rsidRPr="00513045" w:rsidRDefault="002D7222" w:rsidP="002D7222">
      <w:pPr>
        <w:rPr>
          <w:color w:val="000000" w:themeColor="text1"/>
          <w:u w:color="000000" w:themeColor="text1"/>
        </w:rPr>
      </w:pPr>
      <w:r w:rsidRPr="00513045">
        <w:rPr>
          <w:color w:val="000000" w:themeColor="text1"/>
          <w:u w:color="000000" w:themeColor="text1"/>
        </w:rPr>
        <w:t>Amend the bill further, in  SECTION 2, page 3644</w:t>
      </w:r>
      <w:r w:rsidRPr="00513045">
        <w:rPr>
          <w:color w:val="000000" w:themeColor="text1"/>
          <w:u w:color="000000" w:themeColor="text1"/>
        </w:rPr>
        <w:noBreakHyphen/>
        <w:t>4, by striking Section 12</w:t>
      </w:r>
      <w:r w:rsidRPr="00513045">
        <w:rPr>
          <w:color w:val="000000" w:themeColor="text1"/>
          <w:u w:color="000000" w:themeColor="text1"/>
        </w:rPr>
        <w:noBreakHyphen/>
        <w:t>6</w:t>
      </w:r>
      <w:r w:rsidRPr="00513045">
        <w:rPr>
          <w:color w:val="000000" w:themeColor="text1"/>
          <w:u w:color="000000" w:themeColor="text1"/>
        </w:rPr>
        <w:noBreakHyphen/>
        <w:t>3588(D)(1) and inserting:</w:t>
      </w:r>
    </w:p>
    <w:p w:rsidR="002D7222" w:rsidRPr="00513045" w:rsidRDefault="002D7222" w:rsidP="002D7222">
      <w:pPr>
        <w:rPr>
          <w:color w:val="000000" w:themeColor="text1"/>
          <w:u w:color="000000" w:themeColor="text1"/>
        </w:rPr>
      </w:pPr>
      <w:r w:rsidRPr="00513045">
        <w:rPr>
          <w:color w:val="000000" w:themeColor="text1"/>
          <w:u w:color="000000" w:themeColor="text1"/>
        </w:rPr>
        <w:t>/</w:t>
      </w:r>
      <w:r w:rsidRPr="00513045">
        <w:rPr>
          <w:color w:val="000000" w:themeColor="text1"/>
          <w:u w:color="000000" w:themeColor="text1"/>
        </w:rPr>
        <w:tab/>
        <w:t>(1)</w:t>
      </w:r>
      <w:r w:rsidRPr="00513045">
        <w:rPr>
          <w:color w:val="000000" w:themeColor="text1"/>
          <w:u w:color="000000" w:themeColor="text1"/>
        </w:rPr>
        <w:tab/>
        <w:t xml:space="preserve">manufacture </w:t>
      </w:r>
      <w:r w:rsidRPr="00513045">
        <w:rPr>
          <w:strike/>
          <w:color w:val="000000" w:themeColor="text1"/>
          <w:u w:color="000000" w:themeColor="text1"/>
        </w:rPr>
        <w:t>renewable</w:t>
      </w:r>
      <w:r w:rsidRPr="00513045">
        <w:rPr>
          <w:color w:val="000000" w:themeColor="text1"/>
          <w:u w:color="000000" w:themeColor="text1"/>
        </w:rPr>
        <w:t xml:space="preserve"> </w:t>
      </w:r>
      <w:r w:rsidRPr="00513045">
        <w:rPr>
          <w:color w:val="000000" w:themeColor="text1"/>
          <w:u w:val="single" w:color="000000" w:themeColor="text1"/>
        </w:rPr>
        <w:t>clean</w:t>
      </w:r>
      <w:r w:rsidRPr="00513045">
        <w:rPr>
          <w:color w:val="000000" w:themeColor="text1"/>
          <w:u w:color="000000" w:themeColor="text1"/>
        </w:rPr>
        <w:t xml:space="preserve"> energy systems </w:t>
      </w:r>
      <w:r w:rsidRPr="00513045">
        <w:rPr>
          <w:strike/>
          <w:color w:val="000000" w:themeColor="text1"/>
          <w:u w:color="000000" w:themeColor="text1"/>
        </w:rPr>
        <w:t>and</w:t>
      </w:r>
      <w:r w:rsidRPr="00513045">
        <w:rPr>
          <w:color w:val="000000" w:themeColor="text1"/>
          <w:u w:color="000000" w:themeColor="text1"/>
        </w:rPr>
        <w:t xml:space="preserve"> </w:t>
      </w:r>
      <w:r w:rsidRPr="00513045">
        <w:rPr>
          <w:color w:val="000000" w:themeColor="text1"/>
          <w:u w:val="single" w:color="000000" w:themeColor="text1"/>
        </w:rPr>
        <w:t>or</w:t>
      </w:r>
      <w:r w:rsidRPr="00513045">
        <w:rPr>
          <w:color w:val="000000" w:themeColor="text1"/>
          <w:u w:color="000000" w:themeColor="text1"/>
        </w:rPr>
        <w:t xml:space="preserve"> components in South Carolina for solar, wind, geothermal, </w:t>
      </w:r>
      <w:r w:rsidRPr="00513045">
        <w:rPr>
          <w:color w:val="000000" w:themeColor="text1"/>
          <w:u w:val="single" w:color="000000" w:themeColor="text1"/>
        </w:rPr>
        <w:t>hydrogen, energy storage, small modular reactors, or energy efficiency</w:t>
      </w:r>
      <w:r w:rsidRPr="00513045">
        <w:rPr>
          <w:color w:val="000000" w:themeColor="text1"/>
          <w:u w:color="000000" w:themeColor="text1"/>
        </w:rPr>
        <w:t xml:space="preserve"> </w:t>
      </w:r>
      <w:r w:rsidRPr="00513045">
        <w:rPr>
          <w:strike/>
          <w:color w:val="000000" w:themeColor="text1"/>
          <w:u w:color="000000" w:themeColor="text1"/>
        </w:rPr>
        <w:t xml:space="preserve">or other </w:t>
      </w:r>
      <w:r w:rsidRPr="00513045">
        <w:rPr>
          <w:strike/>
          <w:color w:val="000000" w:themeColor="text1"/>
          <w:u w:color="000000" w:themeColor="text1"/>
        </w:rPr>
        <w:lastRenderedPageBreak/>
        <w:t>renewable energy</w:t>
      </w:r>
      <w:r w:rsidRPr="00513045">
        <w:rPr>
          <w:color w:val="000000" w:themeColor="text1"/>
          <w:u w:color="000000" w:themeColor="text1"/>
        </w:rPr>
        <w:t xml:space="preserve"> uses in order to be eligible for the tax credit authorized by this section;</w:t>
      </w:r>
      <w:r w:rsidRPr="00513045">
        <w:rPr>
          <w:color w:val="000000" w:themeColor="text1"/>
          <w:u w:color="000000" w:themeColor="text1"/>
        </w:rPr>
        <w:tab/>
        <w:t>/</w:t>
      </w:r>
    </w:p>
    <w:p w:rsidR="002D7222" w:rsidRPr="00513045" w:rsidRDefault="002D7222" w:rsidP="002D7222">
      <w:r w:rsidRPr="00513045">
        <w:t>Renumber sections to conform.</w:t>
      </w:r>
    </w:p>
    <w:p w:rsidR="002D7222" w:rsidRPr="00513045" w:rsidRDefault="002D7222" w:rsidP="002D7222">
      <w:r w:rsidRPr="00513045">
        <w:t>Amend title to conform.</w:t>
      </w:r>
    </w:p>
    <w:p w:rsidR="002D7222" w:rsidRDefault="002D7222" w:rsidP="002D7222"/>
    <w:p w:rsidR="002D7222" w:rsidRDefault="002D7222" w:rsidP="002D7222">
      <w:r>
        <w:t>Rep. J. R. SMITH explained the amendment.</w:t>
      </w:r>
    </w:p>
    <w:p w:rsidR="002D7222" w:rsidRDefault="002D7222" w:rsidP="002D7222"/>
    <w:p w:rsidR="002D7222" w:rsidRDefault="002D7222" w:rsidP="002D7222">
      <w:r>
        <w:t>Rep. J. R. SMITH moved to table the amendment, which was agreed to.</w:t>
      </w:r>
    </w:p>
    <w:p w:rsidR="002D7222" w:rsidRDefault="002D7222" w:rsidP="002D7222"/>
    <w:p w:rsidR="002D7222" w:rsidRDefault="002D7222" w:rsidP="002D7222">
      <w:r>
        <w:t>The question then recurred to the passage of the Bill.</w:t>
      </w:r>
    </w:p>
    <w:p w:rsidR="002D7222" w:rsidRDefault="002D7222" w:rsidP="002D7222"/>
    <w:p w:rsidR="002D7222" w:rsidRDefault="002D7222" w:rsidP="002D7222">
      <w:r>
        <w:t xml:space="preserve">The yeas and nays were taken resulting as follows: </w:t>
      </w:r>
    </w:p>
    <w:p w:rsidR="002D7222" w:rsidRDefault="002D7222" w:rsidP="002D7222">
      <w:pPr>
        <w:jc w:val="center"/>
      </w:pPr>
      <w:r>
        <w:t xml:space="preserve"> </w:t>
      </w:r>
      <w:bookmarkStart w:id="78" w:name="vote_start127"/>
      <w:bookmarkEnd w:id="78"/>
      <w:r>
        <w:t>Yeas 106; Nays 0</w:t>
      </w:r>
    </w:p>
    <w:p w:rsidR="002D7222" w:rsidRDefault="002D7222" w:rsidP="002D7222">
      <w:pPr>
        <w:jc w:val="center"/>
      </w:pPr>
    </w:p>
    <w:p w:rsidR="002D7222" w:rsidRDefault="002D7222" w:rsidP="002D72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7222" w:rsidRPr="002D7222" w:rsidTr="002D7222">
        <w:tc>
          <w:tcPr>
            <w:tcW w:w="2179" w:type="dxa"/>
            <w:shd w:val="clear" w:color="auto" w:fill="auto"/>
          </w:tcPr>
          <w:p w:rsidR="002D7222" w:rsidRPr="002D7222" w:rsidRDefault="002D7222" w:rsidP="002D7222">
            <w:pPr>
              <w:keepNext/>
              <w:ind w:firstLine="0"/>
            </w:pPr>
            <w:r>
              <w:t>Alexander</w:t>
            </w:r>
          </w:p>
        </w:tc>
        <w:tc>
          <w:tcPr>
            <w:tcW w:w="2179" w:type="dxa"/>
            <w:shd w:val="clear" w:color="auto" w:fill="auto"/>
          </w:tcPr>
          <w:p w:rsidR="002D7222" w:rsidRPr="002D7222" w:rsidRDefault="002D7222" w:rsidP="002D7222">
            <w:pPr>
              <w:keepNext/>
              <w:ind w:firstLine="0"/>
            </w:pPr>
            <w:r>
              <w:t>Allison</w:t>
            </w:r>
          </w:p>
        </w:tc>
        <w:tc>
          <w:tcPr>
            <w:tcW w:w="2180" w:type="dxa"/>
            <w:shd w:val="clear" w:color="auto" w:fill="auto"/>
          </w:tcPr>
          <w:p w:rsidR="002D7222" w:rsidRPr="002D7222" w:rsidRDefault="002D7222" w:rsidP="002D7222">
            <w:pPr>
              <w:keepNext/>
              <w:ind w:firstLine="0"/>
            </w:pPr>
            <w:r>
              <w:t>Anderson</w:t>
            </w:r>
          </w:p>
        </w:tc>
      </w:tr>
      <w:tr w:rsidR="002D7222" w:rsidRPr="002D7222" w:rsidTr="002D7222">
        <w:tc>
          <w:tcPr>
            <w:tcW w:w="2179" w:type="dxa"/>
            <w:shd w:val="clear" w:color="auto" w:fill="auto"/>
          </w:tcPr>
          <w:p w:rsidR="002D7222" w:rsidRPr="002D7222" w:rsidRDefault="002D7222" w:rsidP="002D7222">
            <w:pPr>
              <w:ind w:firstLine="0"/>
            </w:pPr>
            <w:r>
              <w:t>Anthony</w:t>
            </w:r>
          </w:p>
        </w:tc>
        <w:tc>
          <w:tcPr>
            <w:tcW w:w="2179" w:type="dxa"/>
            <w:shd w:val="clear" w:color="auto" w:fill="auto"/>
          </w:tcPr>
          <w:p w:rsidR="002D7222" w:rsidRPr="002D7222" w:rsidRDefault="002D7222" w:rsidP="002D7222">
            <w:pPr>
              <w:ind w:firstLine="0"/>
            </w:pPr>
            <w:r>
              <w:t>Bales</w:t>
            </w:r>
          </w:p>
        </w:tc>
        <w:tc>
          <w:tcPr>
            <w:tcW w:w="2180" w:type="dxa"/>
            <w:shd w:val="clear" w:color="auto" w:fill="auto"/>
          </w:tcPr>
          <w:p w:rsidR="002D7222" w:rsidRPr="002D7222" w:rsidRDefault="002D7222" w:rsidP="002D7222">
            <w:pPr>
              <w:ind w:firstLine="0"/>
            </w:pPr>
            <w:r>
              <w:t>Ballentine</w:t>
            </w:r>
          </w:p>
        </w:tc>
      </w:tr>
      <w:tr w:rsidR="002D7222" w:rsidRPr="002D7222" w:rsidTr="002D7222">
        <w:tc>
          <w:tcPr>
            <w:tcW w:w="2179" w:type="dxa"/>
            <w:shd w:val="clear" w:color="auto" w:fill="auto"/>
          </w:tcPr>
          <w:p w:rsidR="002D7222" w:rsidRPr="002D7222" w:rsidRDefault="002D7222" w:rsidP="002D7222">
            <w:pPr>
              <w:ind w:firstLine="0"/>
            </w:pPr>
            <w:r>
              <w:t>Barfield</w:t>
            </w:r>
          </w:p>
        </w:tc>
        <w:tc>
          <w:tcPr>
            <w:tcW w:w="2179" w:type="dxa"/>
            <w:shd w:val="clear" w:color="auto" w:fill="auto"/>
          </w:tcPr>
          <w:p w:rsidR="002D7222" w:rsidRPr="002D7222" w:rsidRDefault="002D7222" w:rsidP="002D7222">
            <w:pPr>
              <w:ind w:firstLine="0"/>
            </w:pPr>
            <w:r>
              <w:t>Bedingfield</w:t>
            </w:r>
          </w:p>
        </w:tc>
        <w:tc>
          <w:tcPr>
            <w:tcW w:w="2180" w:type="dxa"/>
            <w:shd w:val="clear" w:color="auto" w:fill="auto"/>
          </w:tcPr>
          <w:p w:rsidR="002D7222" w:rsidRPr="002D7222" w:rsidRDefault="002D7222" w:rsidP="002D7222">
            <w:pPr>
              <w:ind w:firstLine="0"/>
            </w:pPr>
            <w:r>
              <w:t>Bernstein</w:t>
            </w:r>
          </w:p>
        </w:tc>
      </w:tr>
      <w:tr w:rsidR="002D7222" w:rsidRPr="002D7222" w:rsidTr="002D7222">
        <w:tc>
          <w:tcPr>
            <w:tcW w:w="2179" w:type="dxa"/>
            <w:shd w:val="clear" w:color="auto" w:fill="auto"/>
          </w:tcPr>
          <w:p w:rsidR="002D7222" w:rsidRPr="002D7222" w:rsidRDefault="002D7222" w:rsidP="002D7222">
            <w:pPr>
              <w:ind w:firstLine="0"/>
            </w:pPr>
            <w:r>
              <w:t>Bingham</w:t>
            </w:r>
          </w:p>
        </w:tc>
        <w:tc>
          <w:tcPr>
            <w:tcW w:w="2179" w:type="dxa"/>
            <w:shd w:val="clear" w:color="auto" w:fill="auto"/>
          </w:tcPr>
          <w:p w:rsidR="002D7222" w:rsidRPr="002D7222" w:rsidRDefault="002D7222" w:rsidP="002D7222">
            <w:pPr>
              <w:ind w:firstLine="0"/>
            </w:pPr>
            <w:r>
              <w:t>Bowen</w:t>
            </w:r>
          </w:p>
        </w:tc>
        <w:tc>
          <w:tcPr>
            <w:tcW w:w="2180" w:type="dxa"/>
            <w:shd w:val="clear" w:color="auto" w:fill="auto"/>
          </w:tcPr>
          <w:p w:rsidR="002D7222" w:rsidRPr="002D7222" w:rsidRDefault="002D7222" w:rsidP="002D7222">
            <w:pPr>
              <w:ind w:firstLine="0"/>
            </w:pPr>
            <w:r>
              <w:t>Branham</w:t>
            </w:r>
          </w:p>
        </w:tc>
      </w:tr>
      <w:tr w:rsidR="002D7222" w:rsidRPr="002D7222" w:rsidTr="002D7222">
        <w:tc>
          <w:tcPr>
            <w:tcW w:w="2179" w:type="dxa"/>
            <w:shd w:val="clear" w:color="auto" w:fill="auto"/>
          </w:tcPr>
          <w:p w:rsidR="002D7222" w:rsidRPr="002D7222" w:rsidRDefault="002D7222" w:rsidP="002D7222">
            <w:pPr>
              <w:ind w:firstLine="0"/>
            </w:pPr>
            <w:r>
              <w:t>Brannon</w:t>
            </w:r>
          </w:p>
        </w:tc>
        <w:tc>
          <w:tcPr>
            <w:tcW w:w="2179" w:type="dxa"/>
            <w:shd w:val="clear" w:color="auto" w:fill="auto"/>
          </w:tcPr>
          <w:p w:rsidR="002D7222" w:rsidRPr="002D7222" w:rsidRDefault="002D7222" w:rsidP="002D7222">
            <w:pPr>
              <w:ind w:firstLine="0"/>
            </w:pPr>
            <w:r>
              <w:t>G. A. Brown</w:t>
            </w:r>
          </w:p>
        </w:tc>
        <w:tc>
          <w:tcPr>
            <w:tcW w:w="2180" w:type="dxa"/>
            <w:shd w:val="clear" w:color="auto" w:fill="auto"/>
          </w:tcPr>
          <w:p w:rsidR="002D7222" w:rsidRPr="002D7222" w:rsidRDefault="002D7222" w:rsidP="002D7222">
            <w:pPr>
              <w:ind w:firstLine="0"/>
            </w:pPr>
            <w:r>
              <w:t>R. L. Brown</w:t>
            </w:r>
          </w:p>
        </w:tc>
      </w:tr>
      <w:tr w:rsidR="002D7222" w:rsidRPr="002D7222" w:rsidTr="002D7222">
        <w:tc>
          <w:tcPr>
            <w:tcW w:w="2179" w:type="dxa"/>
            <w:shd w:val="clear" w:color="auto" w:fill="auto"/>
          </w:tcPr>
          <w:p w:rsidR="002D7222" w:rsidRPr="002D7222" w:rsidRDefault="002D7222" w:rsidP="002D7222">
            <w:pPr>
              <w:ind w:firstLine="0"/>
            </w:pPr>
            <w:r>
              <w:t>Burns</w:t>
            </w:r>
          </w:p>
        </w:tc>
        <w:tc>
          <w:tcPr>
            <w:tcW w:w="2179" w:type="dxa"/>
            <w:shd w:val="clear" w:color="auto" w:fill="auto"/>
          </w:tcPr>
          <w:p w:rsidR="002D7222" w:rsidRPr="002D7222" w:rsidRDefault="002D7222" w:rsidP="002D7222">
            <w:pPr>
              <w:ind w:firstLine="0"/>
            </w:pPr>
            <w:r>
              <w:t>Chumley</w:t>
            </w:r>
          </w:p>
        </w:tc>
        <w:tc>
          <w:tcPr>
            <w:tcW w:w="2180" w:type="dxa"/>
            <w:shd w:val="clear" w:color="auto" w:fill="auto"/>
          </w:tcPr>
          <w:p w:rsidR="002D7222" w:rsidRPr="002D7222" w:rsidRDefault="002D7222" w:rsidP="002D7222">
            <w:pPr>
              <w:ind w:firstLine="0"/>
            </w:pPr>
            <w:r>
              <w:t>Clemmons</w:t>
            </w:r>
          </w:p>
        </w:tc>
      </w:tr>
      <w:tr w:rsidR="002D7222" w:rsidRPr="002D7222" w:rsidTr="002D7222">
        <w:tc>
          <w:tcPr>
            <w:tcW w:w="2179" w:type="dxa"/>
            <w:shd w:val="clear" w:color="auto" w:fill="auto"/>
          </w:tcPr>
          <w:p w:rsidR="002D7222" w:rsidRPr="002D7222" w:rsidRDefault="002D7222" w:rsidP="002D7222">
            <w:pPr>
              <w:ind w:firstLine="0"/>
            </w:pPr>
            <w:r>
              <w:t>Clyburn</w:t>
            </w:r>
          </w:p>
        </w:tc>
        <w:tc>
          <w:tcPr>
            <w:tcW w:w="2179" w:type="dxa"/>
            <w:shd w:val="clear" w:color="auto" w:fill="auto"/>
          </w:tcPr>
          <w:p w:rsidR="002D7222" w:rsidRPr="002D7222" w:rsidRDefault="002D7222" w:rsidP="002D7222">
            <w:pPr>
              <w:ind w:firstLine="0"/>
            </w:pPr>
            <w:r>
              <w:t>Cobb-Hunter</w:t>
            </w:r>
          </w:p>
        </w:tc>
        <w:tc>
          <w:tcPr>
            <w:tcW w:w="2180" w:type="dxa"/>
            <w:shd w:val="clear" w:color="auto" w:fill="auto"/>
          </w:tcPr>
          <w:p w:rsidR="002D7222" w:rsidRPr="002D7222" w:rsidRDefault="002D7222" w:rsidP="002D7222">
            <w:pPr>
              <w:ind w:firstLine="0"/>
            </w:pPr>
            <w:r>
              <w:t>Cole</w:t>
            </w:r>
          </w:p>
        </w:tc>
      </w:tr>
      <w:tr w:rsidR="002D7222" w:rsidRPr="002D7222" w:rsidTr="002D7222">
        <w:tc>
          <w:tcPr>
            <w:tcW w:w="2179" w:type="dxa"/>
            <w:shd w:val="clear" w:color="auto" w:fill="auto"/>
          </w:tcPr>
          <w:p w:rsidR="002D7222" w:rsidRPr="002D7222" w:rsidRDefault="002D7222" w:rsidP="002D7222">
            <w:pPr>
              <w:ind w:firstLine="0"/>
            </w:pPr>
            <w:r>
              <w:t>H. A. Crawford</w:t>
            </w:r>
          </w:p>
        </w:tc>
        <w:tc>
          <w:tcPr>
            <w:tcW w:w="2179" w:type="dxa"/>
            <w:shd w:val="clear" w:color="auto" w:fill="auto"/>
          </w:tcPr>
          <w:p w:rsidR="002D7222" w:rsidRPr="002D7222" w:rsidRDefault="002D7222" w:rsidP="002D7222">
            <w:pPr>
              <w:ind w:firstLine="0"/>
            </w:pPr>
            <w:r>
              <w:t>K. R. Crawford</w:t>
            </w:r>
          </w:p>
        </w:tc>
        <w:tc>
          <w:tcPr>
            <w:tcW w:w="2180" w:type="dxa"/>
            <w:shd w:val="clear" w:color="auto" w:fill="auto"/>
          </w:tcPr>
          <w:p w:rsidR="002D7222" w:rsidRPr="002D7222" w:rsidRDefault="002D7222" w:rsidP="002D7222">
            <w:pPr>
              <w:ind w:firstLine="0"/>
            </w:pPr>
            <w:r>
              <w:t>Crosby</w:t>
            </w:r>
          </w:p>
        </w:tc>
      </w:tr>
      <w:tr w:rsidR="002D7222" w:rsidRPr="002D7222" w:rsidTr="002D7222">
        <w:tc>
          <w:tcPr>
            <w:tcW w:w="2179" w:type="dxa"/>
            <w:shd w:val="clear" w:color="auto" w:fill="auto"/>
          </w:tcPr>
          <w:p w:rsidR="002D7222" w:rsidRPr="002D7222" w:rsidRDefault="002D7222" w:rsidP="002D7222">
            <w:pPr>
              <w:ind w:firstLine="0"/>
            </w:pPr>
            <w:r>
              <w:t>Daning</w:t>
            </w:r>
          </w:p>
        </w:tc>
        <w:tc>
          <w:tcPr>
            <w:tcW w:w="2179" w:type="dxa"/>
            <w:shd w:val="clear" w:color="auto" w:fill="auto"/>
          </w:tcPr>
          <w:p w:rsidR="002D7222" w:rsidRPr="002D7222" w:rsidRDefault="002D7222" w:rsidP="002D7222">
            <w:pPr>
              <w:ind w:firstLine="0"/>
            </w:pPr>
            <w:r>
              <w:t>Delleney</w:t>
            </w:r>
          </w:p>
        </w:tc>
        <w:tc>
          <w:tcPr>
            <w:tcW w:w="2180" w:type="dxa"/>
            <w:shd w:val="clear" w:color="auto" w:fill="auto"/>
          </w:tcPr>
          <w:p w:rsidR="002D7222" w:rsidRPr="002D7222" w:rsidRDefault="002D7222" w:rsidP="002D7222">
            <w:pPr>
              <w:ind w:firstLine="0"/>
            </w:pPr>
            <w:r>
              <w:t>Felder</w:t>
            </w:r>
          </w:p>
        </w:tc>
      </w:tr>
      <w:tr w:rsidR="002D7222" w:rsidRPr="002D7222" w:rsidTr="002D7222">
        <w:tc>
          <w:tcPr>
            <w:tcW w:w="2179" w:type="dxa"/>
            <w:shd w:val="clear" w:color="auto" w:fill="auto"/>
          </w:tcPr>
          <w:p w:rsidR="002D7222" w:rsidRPr="002D7222" w:rsidRDefault="002D7222" w:rsidP="002D7222">
            <w:pPr>
              <w:ind w:firstLine="0"/>
            </w:pPr>
            <w:r>
              <w:t>Finlay</w:t>
            </w:r>
          </w:p>
        </w:tc>
        <w:tc>
          <w:tcPr>
            <w:tcW w:w="2179" w:type="dxa"/>
            <w:shd w:val="clear" w:color="auto" w:fill="auto"/>
          </w:tcPr>
          <w:p w:rsidR="002D7222" w:rsidRPr="002D7222" w:rsidRDefault="002D7222" w:rsidP="002D7222">
            <w:pPr>
              <w:ind w:firstLine="0"/>
            </w:pPr>
            <w:r>
              <w:t>Forrester</w:t>
            </w:r>
          </w:p>
        </w:tc>
        <w:tc>
          <w:tcPr>
            <w:tcW w:w="2180" w:type="dxa"/>
            <w:shd w:val="clear" w:color="auto" w:fill="auto"/>
          </w:tcPr>
          <w:p w:rsidR="002D7222" w:rsidRPr="002D7222" w:rsidRDefault="002D7222" w:rsidP="002D7222">
            <w:pPr>
              <w:ind w:firstLine="0"/>
            </w:pPr>
            <w:r>
              <w:t>Funderburk</w:t>
            </w:r>
          </w:p>
        </w:tc>
      </w:tr>
      <w:tr w:rsidR="002D7222" w:rsidRPr="002D7222" w:rsidTr="002D7222">
        <w:tc>
          <w:tcPr>
            <w:tcW w:w="2179" w:type="dxa"/>
            <w:shd w:val="clear" w:color="auto" w:fill="auto"/>
          </w:tcPr>
          <w:p w:rsidR="002D7222" w:rsidRPr="002D7222" w:rsidRDefault="002D7222" w:rsidP="002D7222">
            <w:pPr>
              <w:ind w:firstLine="0"/>
            </w:pPr>
            <w:r>
              <w:t>Gagnon</w:t>
            </w:r>
          </w:p>
        </w:tc>
        <w:tc>
          <w:tcPr>
            <w:tcW w:w="2179" w:type="dxa"/>
            <w:shd w:val="clear" w:color="auto" w:fill="auto"/>
          </w:tcPr>
          <w:p w:rsidR="002D7222" w:rsidRPr="002D7222" w:rsidRDefault="002D7222" w:rsidP="002D7222">
            <w:pPr>
              <w:ind w:firstLine="0"/>
            </w:pPr>
            <w:r>
              <w:t>Gambrell</w:t>
            </w:r>
          </w:p>
        </w:tc>
        <w:tc>
          <w:tcPr>
            <w:tcW w:w="2180" w:type="dxa"/>
            <w:shd w:val="clear" w:color="auto" w:fill="auto"/>
          </w:tcPr>
          <w:p w:rsidR="002D7222" w:rsidRPr="002D7222" w:rsidRDefault="002D7222" w:rsidP="002D7222">
            <w:pPr>
              <w:ind w:firstLine="0"/>
            </w:pPr>
            <w:r>
              <w:t>George</w:t>
            </w:r>
          </w:p>
        </w:tc>
      </w:tr>
      <w:tr w:rsidR="002D7222" w:rsidRPr="002D7222" w:rsidTr="002D7222">
        <w:tc>
          <w:tcPr>
            <w:tcW w:w="2179" w:type="dxa"/>
            <w:shd w:val="clear" w:color="auto" w:fill="auto"/>
          </w:tcPr>
          <w:p w:rsidR="002D7222" w:rsidRPr="002D7222" w:rsidRDefault="002D7222" w:rsidP="002D7222">
            <w:pPr>
              <w:ind w:firstLine="0"/>
            </w:pPr>
            <w:r>
              <w:t>Gilliard</w:t>
            </w:r>
          </w:p>
        </w:tc>
        <w:tc>
          <w:tcPr>
            <w:tcW w:w="2179" w:type="dxa"/>
            <w:shd w:val="clear" w:color="auto" w:fill="auto"/>
          </w:tcPr>
          <w:p w:rsidR="002D7222" w:rsidRPr="002D7222" w:rsidRDefault="002D7222" w:rsidP="002D7222">
            <w:pPr>
              <w:ind w:firstLine="0"/>
            </w:pPr>
            <w:r>
              <w:t>Goldfinch</w:t>
            </w:r>
          </w:p>
        </w:tc>
        <w:tc>
          <w:tcPr>
            <w:tcW w:w="2180" w:type="dxa"/>
            <w:shd w:val="clear" w:color="auto" w:fill="auto"/>
          </w:tcPr>
          <w:p w:rsidR="002D7222" w:rsidRPr="002D7222" w:rsidRDefault="002D7222" w:rsidP="002D7222">
            <w:pPr>
              <w:ind w:firstLine="0"/>
            </w:pPr>
            <w:r>
              <w:t>Hamilton</w:t>
            </w:r>
          </w:p>
        </w:tc>
      </w:tr>
      <w:tr w:rsidR="002D7222" w:rsidRPr="002D7222" w:rsidTr="002D7222">
        <w:tc>
          <w:tcPr>
            <w:tcW w:w="2179" w:type="dxa"/>
            <w:shd w:val="clear" w:color="auto" w:fill="auto"/>
          </w:tcPr>
          <w:p w:rsidR="002D7222" w:rsidRPr="002D7222" w:rsidRDefault="002D7222" w:rsidP="002D7222">
            <w:pPr>
              <w:ind w:firstLine="0"/>
            </w:pPr>
            <w:r>
              <w:t>Hardee</w:t>
            </w:r>
          </w:p>
        </w:tc>
        <w:tc>
          <w:tcPr>
            <w:tcW w:w="2179" w:type="dxa"/>
            <w:shd w:val="clear" w:color="auto" w:fill="auto"/>
          </w:tcPr>
          <w:p w:rsidR="002D7222" w:rsidRPr="002D7222" w:rsidRDefault="002D7222" w:rsidP="002D7222">
            <w:pPr>
              <w:ind w:firstLine="0"/>
            </w:pPr>
            <w:r>
              <w:t>Hardwick</w:t>
            </w:r>
          </w:p>
        </w:tc>
        <w:tc>
          <w:tcPr>
            <w:tcW w:w="2180" w:type="dxa"/>
            <w:shd w:val="clear" w:color="auto" w:fill="auto"/>
          </w:tcPr>
          <w:p w:rsidR="002D7222" w:rsidRPr="002D7222" w:rsidRDefault="002D7222" w:rsidP="002D7222">
            <w:pPr>
              <w:ind w:firstLine="0"/>
            </w:pPr>
            <w:r>
              <w:t>Harrell</w:t>
            </w:r>
          </w:p>
        </w:tc>
      </w:tr>
      <w:tr w:rsidR="002D7222" w:rsidRPr="002D7222" w:rsidTr="002D7222">
        <w:tc>
          <w:tcPr>
            <w:tcW w:w="2179" w:type="dxa"/>
            <w:shd w:val="clear" w:color="auto" w:fill="auto"/>
          </w:tcPr>
          <w:p w:rsidR="002D7222" w:rsidRPr="002D7222" w:rsidRDefault="002D7222" w:rsidP="002D7222">
            <w:pPr>
              <w:ind w:firstLine="0"/>
            </w:pPr>
            <w:r>
              <w:t>Hart</w:t>
            </w:r>
          </w:p>
        </w:tc>
        <w:tc>
          <w:tcPr>
            <w:tcW w:w="2179" w:type="dxa"/>
            <w:shd w:val="clear" w:color="auto" w:fill="auto"/>
          </w:tcPr>
          <w:p w:rsidR="002D7222" w:rsidRPr="002D7222" w:rsidRDefault="002D7222" w:rsidP="002D7222">
            <w:pPr>
              <w:ind w:firstLine="0"/>
            </w:pPr>
            <w:r>
              <w:t>Hayes</w:t>
            </w:r>
          </w:p>
        </w:tc>
        <w:tc>
          <w:tcPr>
            <w:tcW w:w="2180" w:type="dxa"/>
            <w:shd w:val="clear" w:color="auto" w:fill="auto"/>
          </w:tcPr>
          <w:p w:rsidR="002D7222" w:rsidRPr="002D7222" w:rsidRDefault="002D7222" w:rsidP="002D7222">
            <w:pPr>
              <w:ind w:firstLine="0"/>
            </w:pPr>
            <w:r>
              <w:t>Henderson</w:t>
            </w:r>
          </w:p>
        </w:tc>
      </w:tr>
      <w:tr w:rsidR="002D7222" w:rsidRPr="002D7222" w:rsidTr="002D7222">
        <w:tc>
          <w:tcPr>
            <w:tcW w:w="2179" w:type="dxa"/>
            <w:shd w:val="clear" w:color="auto" w:fill="auto"/>
          </w:tcPr>
          <w:p w:rsidR="002D7222" w:rsidRPr="002D7222" w:rsidRDefault="002D7222" w:rsidP="002D7222">
            <w:pPr>
              <w:ind w:firstLine="0"/>
            </w:pPr>
            <w:r>
              <w:t>Herbkersman</w:t>
            </w:r>
          </w:p>
        </w:tc>
        <w:tc>
          <w:tcPr>
            <w:tcW w:w="2179" w:type="dxa"/>
            <w:shd w:val="clear" w:color="auto" w:fill="auto"/>
          </w:tcPr>
          <w:p w:rsidR="002D7222" w:rsidRPr="002D7222" w:rsidRDefault="002D7222" w:rsidP="002D7222">
            <w:pPr>
              <w:ind w:firstLine="0"/>
            </w:pPr>
            <w:r>
              <w:t>Hiott</w:t>
            </w:r>
          </w:p>
        </w:tc>
        <w:tc>
          <w:tcPr>
            <w:tcW w:w="2180" w:type="dxa"/>
            <w:shd w:val="clear" w:color="auto" w:fill="auto"/>
          </w:tcPr>
          <w:p w:rsidR="002D7222" w:rsidRPr="002D7222" w:rsidRDefault="002D7222" w:rsidP="002D7222">
            <w:pPr>
              <w:ind w:firstLine="0"/>
            </w:pPr>
            <w:r>
              <w:t>Hixon</w:t>
            </w:r>
          </w:p>
        </w:tc>
      </w:tr>
      <w:tr w:rsidR="002D7222" w:rsidRPr="002D7222" w:rsidTr="002D7222">
        <w:tc>
          <w:tcPr>
            <w:tcW w:w="2179" w:type="dxa"/>
            <w:shd w:val="clear" w:color="auto" w:fill="auto"/>
          </w:tcPr>
          <w:p w:rsidR="002D7222" w:rsidRPr="002D7222" w:rsidRDefault="002D7222" w:rsidP="002D7222">
            <w:pPr>
              <w:ind w:firstLine="0"/>
            </w:pPr>
            <w:r>
              <w:t>Hodges</w:t>
            </w:r>
          </w:p>
        </w:tc>
        <w:tc>
          <w:tcPr>
            <w:tcW w:w="2179" w:type="dxa"/>
            <w:shd w:val="clear" w:color="auto" w:fill="auto"/>
          </w:tcPr>
          <w:p w:rsidR="002D7222" w:rsidRPr="002D7222" w:rsidRDefault="002D7222" w:rsidP="002D7222">
            <w:pPr>
              <w:ind w:firstLine="0"/>
            </w:pPr>
            <w:r>
              <w:t>Horne</w:t>
            </w:r>
          </w:p>
        </w:tc>
        <w:tc>
          <w:tcPr>
            <w:tcW w:w="2180" w:type="dxa"/>
            <w:shd w:val="clear" w:color="auto" w:fill="auto"/>
          </w:tcPr>
          <w:p w:rsidR="002D7222" w:rsidRPr="002D7222" w:rsidRDefault="002D7222" w:rsidP="002D7222">
            <w:pPr>
              <w:ind w:firstLine="0"/>
            </w:pPr>
            <w:r>
              <w:t>Hosey</w:t>
            </w:r>
          </w:p>
        </w:tc>
      </w:tr>
      <w:tr w:rsidR="002D7222" w:rsidRPr="002D7222" w:rsidTr="002D7222">
        <w:tc>
          <w:tcPr>
            <w:tcW w:w="2179" w:type="dxa"/>
            <w:shd w:val="clear" w:color="auto" w:fill="auto"/>
          </w:tcPr>
          <w:p w:rsidR="002D7222" w:rsidRPr="002D7222" w:rsidRDefault="002D7222" w:rsidP="002D7222">
            <w:pPr>
              <w:ind w:firstLine="0"/>
            </w:pPr>
            <w:r>
              <w:t>Huggins</w:t>
            </w:r>
          </w:p>
        </w:tc>
        <w:tc>
          <w:tcPr>
            <w:tcW w:w="2179" w:type="dxa"/>
            <w:shd w:val="clear" w:color="auto" w:fill="auto"/>
          </w:tcPr>
          <w:p w:rsidR="002D7222" w:rsidRPr="002D7222" w:rsidRDefault="002D7222" w:rsidP="002D7222">
            <w:pPr>
              <w:ind w:firstLine="0"/>
            </w:pPr>
            <w:r>
              <w:t>Jefferson</w:t>
            </w:r>
          </w:p>
        </w:tc>
        <w:tc>
          <w:tcPr>
            <w:tcW w:w="2180" w:type="dxa"/>
            <w:shd w:val="clear" w:color="auto" w:fill="auto"/>
          </w:tcPr>
          <w:p w:rsidR="002D7222" w:rsidRPr="002D7222" w:rsidRDefault="002D7222" w:rsidP="002D7222">
            <w:pPr>
              <w:ind w:firstLine="0"/>
            </w:pPr>
            <w:r>
              <w:t>Kennedy</w:t>
            </w:r>
          </w:p>
        </w:tc>
      </w:tr>
      <w:tr w:rsidR="002D7222" w:rsidRPr="002D7222" w:rsidTr="002D7222">
        <w:tc>
          <w:tcPr>
            <w:tcW w:w="2179" w:type="dxa"/>
            <w:shd w:val="clear" w:color="auto" w:fill="auto"/>
          </w:tcPr>
          <w:p w:rsidR="002D7222" w:rsidRPr="002D7222" w:rsidRDefault="002D7222" w:rsidP="002D7222">
            <w:pPr>
              <w:ind w:firstLine="0"/>
            </w:pPr>
            <w:r>
              <w:t>King</w:t>
            </w:r>
          </w:p>
        </w:tc>
        <w:tc>
          <w:tcPr>
            <w:tcW w:w="2179" w:type="dxa"/>
            <w:shd w:val="clear" w:color="auto" w:fill="auto"/>
          </w:tcPr>
          <w:p w:rsidR="002D7222" w:rsidRPr="002D7222" w:rsidRDefault="002D7222" w:rsidP="002D7222">
            <w:pPr>
              <w:ind w:firstLine="0"/>
            </w:pPr>
            <w:r>
              <w:t>Limehouse</w:t>
            </w:r>
          </w:p>
        </w:tc>
        <w:tc>
          <w:tcPr>
            <w:tcW w:w="2180" w:type="dxa"/>
            <w:shd w:val="clear" w:color="auto" w:fill="auto"/>
          </w:tcPr>
          <w:p w:rsidR="002D7222" w:rsidRPr="002D7222" w:rsidRDefault="002D7222" w:rsidP="002D7222">
            <w:pPr>
              <w:ind w:firstLine="0"/>
            </w:pPr>
            <w:r>
              <w:t>Loftis</w:t>
            </w:r>
          </w:p>
        </w:tc>
      </w:tr>
      <w:tr w:rsidR="002D7222" w:rsidRPr="002D7222" w:rsidTr="002D7222">
        <w:tc>
          <w:tcPr>
            <w:tcW w:w="2179" w:type="dxa"/>
            <w:shd w:val="clear" w:color="auto" w:fill="auto"/>
          </w:tcPr>
          <w:p w:rsidR="002D7222" w:rsidRPr="002D7222" w:rsidRDefault="002D7222" w:rsidP="002D7222">
            <w:pPr>
              <w:ind w:firstLine="0"/>
            </w:pPr>
            <w:r>
              <w:t>Long</w:t>
            </w:r>
          </w:p>
        </w:tc>
        <w:tc>
          <w:tcPr>
            <w:tcW w:w="2179" w:type="dxa"/>
            <w:shd w:val="clear" w:color="auto" w:fill="auto"/>
          </w:tcPr>
          <w:p w:rsidR="002D7222" w:rsidRPr="002D7222" w:rsidRDefault="002D7222" w:rsidP="002D7222">
            <w:pPr>
              <w:ind w:firstLine="0"/>
            </w:pPr>
            <w:r>
              <w:t>Lowe</w:t>
            </w:r>
          </w:p>
        </w:tc>
        <w:tc>
          <w:tcPr>
            <w:tcW w:w="2180" w:type="dxa"/>
            <w:shd w:val="clear" w:color="auto" w:fill="auto"/>
          </w:tcPr>
          <w:p w:rsidR="002D7222" w:rsidRPr="002D7222" w:rsidRDefault="002D7222" w:rsidP="002D7222">
            <w:pPr>
              <w:ind w:firstLine="0"/>
            </w:pPr>
            <w:r>
              <w:t>Lucas</w:t>
            </w:r>
          </w:p>
        </w:tc>
      </w:tr>
      <w:tr w:rsidR="002D7222" w:rsidRPr="002D7222" w:rsidTr="002D7222">
        <w:tc>
          <w:tcPr>
            <w:tcW w:w="2179" w:type="dxa"/>
            <w:shd w:val="clear" w:color="auto" w:fill="auto"/>
          </w:tcPr>
          <w:p w:rsidR="002D7222" w:rsidRPr="002D7222" w:rsidRDefault="002D7222" w:rsidP="002D7222">
            <w:pPr>
              <w:ind w:firstLine="0"/>
            </w:pPr>
            <w:r>
              <w:t>Mack</w:t>
            </w:r>
          </w:p>
        </w:tc>
        <w:tc>
          <w:tcPr>
            <w:tcW w:w="2179" w:type="dxa"/>
            <w:shd w:val="clear" w:color="auto" w:fill="auto"/>
          </w:tcPr>
          <w:p w:rsidR="002D7222" w:rsidRPr="002D7222" w:rsidRDefault="002D7222" w:rsidP="002D7222">
            <w:pPr>
              <w:ind w:firstLine="0"/>
            </w:pPr>
            <w:r>
              <w:t>McCoy</w:t>
            </w:r>
          </w:p>
        </w:tc>
        <w:tc>
          <w:tcPr>
            <w:tcW w:w="2180" w:type="dxa"/>
            <w:shd w:val="clear" w:color="auto" w:fill="auto"/>
          </w:tcPr>
          <w:p w:rsidR="002D7222" w:rsidRPr="002D7222" w:rsidRDefault="002D7222" w:rsidP="002D7222">
            <w:pPr>
              <w:ind w:firstLine="0"/>
            </w:pPr>
            <w:r>
              <w:t>McEachern</w:t>
            </w:r>
          </w:p>
        </w:tc>
      </w:tr>
      <w:tr w:rsidR="002D7222" w:rsidRPr="002D7222" w:rsidTr="002D7222">
        <w:tc>
          <w:tcPr>
            <w:tcW w:w="2179" w:type="dxa"/>
            <w:shd w:val="clear" w:color="auto" w:fill="auto"/>
          </w:tcPr>
          <w:p w:rsidR="002D7222" w:rsidRPr="002D7222" w:rsidRDefault="002D7222" w:rsidP="002D7222">
            <w:pPr>
              <w:ind w:firstLine="0"/>
            </w:pPr>
            <w:r>
              <w:t>M. S. McLeod</w:t>
            </w:r>
          </w:p>
        </w:tc>
        <w:tc>
          <w:tcPr>
            <w:tcW w:w="2179" w:type="dxa"/>
            <w:shd w:val="clear" w:color="auto" w:fill="auto"/>
          </w:tcPr>
          <w:p w:rsidR="002D7222" w:rsidRPr="002D7222" w:rsidRDefault="002D7222" w:rsidP="002D7222">
            <w:pPr>
              <w:ind w:firstLine="0"/>
            </w:pPr>
            <w:r>
              <w:t>W. J. McLeod</w:t>
            </w:r>
          </w:p>
        </w:tc>
        <w:tc>
          <w:tcPr>
            <w:tcW w:w="2180" w:type="dxa"/>
            <w:shd w:val="clear" w:color="auto" w:fill="auto"/>
          </w:tcPr>
          <w:p w:rsidR="002D7222" w:rsidRPr="002D7222" w:rsidRDefault="002D7222" w:rsidP="002D7222">
            <w:pPr>
              <w:ind w:firstLine="0"/>
            </w:pPr>
            <w:r>
              <w:t>Merrill</w:t>
            </w:r>
          </w:p>
        </w:tc>
      </w:tr>
      <w:tr w:rsidR="002D7222" w:rsidRPr="002D7222" w:rsidTr="002D7222">
        <w:tc>
          <w:tcPr>
            <w:tcW w:w="2179" w:type="dxa"/>
            <w:shd w:val="clear" w:color="auto" w:fill="auto"/>
          </w:tcPr>
          <w:p w:rsidR="002D7222" w:rsidRPr="002D7222" w:rsidRDefault="002D7222" w:rsidP="002D7222">
            <w:pPr>
              <w:ind w:firstLine="0"/>
            </w:pPr>
            <w:r>
              <w:t>Mitchell</w:t>
            </w:r>
          </w:p>
        </w:tc>
        <w:tc>
          <w:tcPr>
            <w:tcW w:w="2179" w:type="dxa"/>
            <w:shd w:val="clear" w:color="auto" w:fill="auto"/>
          </w:tcPr>
          <w:p w:rsidR="002D7222" w:rsidRPr="002D7222" w:rsidRDefault="002D7222" w:rsidP="002D7222">
            <w:pPr>
              <w:ind w:firstLine="0"/>
            </w:pPr>
            <w:r>
              <w:t>D. C. Moss</w:t>
            </w:r>
          </w:p>
        </w:tc>
        <w:tc>
          <w:tcPr>
            <w:tcW w:w="2180" w:type="dxa"/>
            <w:shd w:val="clear" w:color="auto" w:fill="auto"/>
          </w:tcPr>
          <w:p w:rsidR="002D7222" w:rsidRPr="002D7222" w:rsidRDefault="002D7222" w:rsidP="002D7222">
            <w:pPr>
              <w:ind w:firstLine="0"/>
            </w:pPr>
            <w:r>
              <w:t>V. S. Moss</w:t>
            </w:r>
          </w:p>
        </w:tc>
      </w:tr>
      <w:tr w:rsidR="002D7222" w:rsidRPr="002D7222" w:rsidTr="002D7222">
        <w:tc>
          <w:tcPr>
            <w:tcW w:w="2179" w:type="dxa"/>
            <w:shd w:val="clear" w:color="auto" w:fill="auto"/>
          </w:tcPr>
          <w:p w:rsidR="002D7222" w:rsidRPr="002D7222" w:rsidRDefault="002D7222" w:rsidP="002D7222">
            <w:pPr>
              <w:ind w:firstLine="0"/>
            </w:pPr>
            <w:r>
              <w:t>Munnerlyn</w:t>
            </w:r>
          </w:p>
        </w:tc>
        <w:tc>
          <w:tcPr>
            <w:tcW w:w="2179" w:type="dxa"/>
            <w:shd w:val="clear" w:color="auto" w:fill="auto"/>
          </w:tcPr>
          <w:p w:rsidR="002D7222" w:rsidRPr="002D7222" w:rsidRDefault="002D7222" w:rsidP="002D7222">
            <w:pPr>
              <w:ind w:firstLine="0"/>
            </w:pPr>
            <w:r>
              <w:t>Nanney</w:t>
            </w:r>
          </w:p>
        </w:tc>
        <w:tc>
          <w:tcPr>
            <w:tcW w:w="2180" w:type="dxa"/>
            <w:shd w:val="clear" w:color="auto" w:fill="auto"/>
          </w:tcPr>
          <w:p w:rsidR="002D7222" w:rsidRPr="002D7222" w:rsidRDefault="002D7222" w:rsidP="002D7222">
            <w:pPr>
              <w:ind w:firstLine="0"/>
            </w:pPr>
            <w:r>
              <w:t>Newton</w:t>
            </w:r>
          </w:p>
        </w:tc>
      </w:tr>
      <w:tr w:rsidR="002D7222" w:rsidRPr="002D7222" w:rsidTr="002D7222">
        <w:tc>
          <w:tcPr>
            <w:tcW w:w="2179" w:type="dxa"/>
            <w:shd w:val="clear" w:color="auto" w:fill="auto"/>
          </w:tcPr>
          <w:p w:rsidR="002D7222" w:rsidRPr="002D7222" w:rsidRDefault="002D7222" w:rsidP="002D7222">
            <w:pPr>
              <w:ind w:firstLine="0"/>
            </w:pPr>
            <w:r>
              <w:t>Norman</w:t>
            </w:r>
          </w:p>
        </w:tc>
        <w:tc>
          <w:tcPr>
            <w:tcW w:w="2179" w:type="dxa"/>
            <w:shd w:val="clear" w:color="auto" w:fill="auto"/>
          </w:tcPr>
          <w:p w:rsidR="002D7222" w:rsidRPr="002D7222" w:rsidRDefault="002D7222" w:rsidP="002D7222">
            <w:pPr>
              <w:ind w:firstLine="0"/>
            </w:pPr>
            <w:r>
              <w:t>Norrell</w:t>
            </w:r>
          </w:p>
        </w:tc>
        <w:tc>
          <w:tcPr>
            <w:tcW w:w="2180" w:type="dxa"/>
            <w:shd w:val="clear" w:color="auto" w:fill="auto"/>
          </w:tcPr>
          <w:p w:rsidR="002D7222" w:rsidRPr="002D7222" w:rsidRDefault="002D7222" w:rsidP="002D7222">
            <w:pPr>
              <w:ind w:firstLine="0"/>
            </w:pPr>
            <w:r>
              <w:t>R. L. Ott</w:t>
            </w:r>
          </w:p>
        </w:tc>
      </w:tr>
      <w:tr w:rsidR="002D7222" w:rsidRPr="002D7222" w:rsidTr="002D7222">
        <w:tc>
          <w:tcPr>
            <w:tcW w:w="2179" w:type="dxa"/>
            <w:shd w:val="clear" w:color="auto" w:fill="auto"/>
          </w:tcPr>
          <w:p w:rsidR="002D7222" w:rsidRPr="002D7222" w:rsidRDefault="002D7222" w:rsidP="002D7222">
            <w:pPr>
              <w:ind w:firstLine="0"/>
            </w:pPr>
            <w:r>
              <w:t>Owens</w:t>
            </w:r>
          </w:p>
        </w:tc>
        <w:tc>
          <w:tcPr>
            <w:tcW w:w="2179" w:type="dxa"/>
            <w:shd w:val="clear" w:color="auto" w:fill="auto"/>
          </w:tcPr>
          <w:p w:rsidR="002D7222" w:rsidRPr="002D7222" w:rsidRDefault="002D7222" w:rsidP="002D7222">
            <w:pPr>
              <w:ind w:firstLine="0"/>
            </w:pPr>
            <w:r>
              <w:t>Parks</w:t>
            </w:r>
          </w:p>
        </w:tc>
        <w:tc>
          <w:tcPr>
            <w:tcW w:w="2180" w:type="dxa"/>
            <w:shd w:val="clear" w:color="auto" w:fill="auto"/>
          </w:tcPr>
          <w:p w:rsidR="002D7222" w:rsidRPr="002D7222" w:rsidRDefault="002D7222" w:rsidP="002D7222">
            <w:pPr>
              <w:ind w:firstLine="0"/>
            </w:pPr>
            <w:r>
              <w:t>Patrick</w:t>
            </w:r>
          </w:p>
        </w:tc>
      </w:tr>
      <w:tr w:rsidR="002D7222" w:rsidRPr="002D7222" w:rsidTr="002D7222">
        <w:tc>
          <w:tcPr>
            <w:tcW w:w="2179" w:type="dxa"/>
            <w:shd w:val="clear" w:color="auto" w:fill="auto"/>
          </w:tcPr>
          <w:p w:rsidR="002D7222" w:rsidRPr="002D7222" w:rsidRDefault="002D7222" w:rsidP="002D7222">
            <w:pPr>
              <w:ind w:firstLine="0"/>
            </w:pPr>
            <w:r>
              <w:lastRenderedPageBreak/>
              <w:t>Pitts</w:t>
            </w:r>
          </w:p>
        </w:tc>
        <w:tc>
          <w:tcPr>
            <w:tcW w:w="2179" w:type="dxa"/>
            <w:shd w:val="clear" w:color="auto" w:fill="auto"/>
          </w:tcPr>
          <w:p w:rsidR="002D7222" w:rsidRPr="002D7222" w:rsidRDefault="002D7222" w:rsidP="002D7222">
            <w:pPr>
              <w:ind w:firstLine="0"/>
            </w:pPr>
            <w:r>
              <w:t>Pope</w:t>
            </w:r>
          </w:p>
        </w:tc>
        <w:tc>
          <w:tcPr>
            <w:tcW w:w="2180" w:type="dxa"/>
            <w:shd w:val="clear" w:color="auto" w:fill="auto"/>
          </w:tcPr>
          <w:p w:rsidR="002D7222" w:rsidRPr="002D7222" w:rsidRDefault="002D7222" w:rsidP="002D7222">
            <w:pPr>
              <w:ind w:firstLine="0"/>
            </w:pPr>
            <w:r>
              <w:t>Quinn</w:t>
            </w:r>
          </w:p>
        </w:tc>
      </w:tr>
      <w:tr w:rsidR="002D7222" w:rsidRPr="002D7222" w:rsidTr="002D7222">
        <w:tc>
          <w:tcPr>
            <w:tcW w:w="2179" w:type="dxa"/>
            <w:shd w:val="clear" w:color="auto" w:fill="auto"/>
          </w:tcPr>
          <w:p w:rsidR="002D7222" w:rsidRPr="002D7222" w:rsidRDefault="002D7222" w:rsidP="002D7222">
            <w:pPr>
              <w:ind w:firstLine="0"/>
            </w:pPr>
            <w:r>
              <w:t>Ridgeway</w:t>
            </w:r>
          </w:p>
        </w:tc>
        <w:tc>
          <w:tcPr>
            <w:tcW w:w="2179" w:type="dxa"/>
            <w:shd w:val="clear" w:color="auto" w:fill="auto"/>
          </w:tcPr>
          <w:p w:rsidR="002D7222" w:rsidRPr="002D7222" w:rsidRDefault="002D7222" w:rsidP="002D7222">
            <w:pPr>
              <w:ind w:firstLine="0"/>
            </w:pPr>
            <w:r>
              <w:t>Riley</w:t>
            </w:r>
          </w:p>
        </w:tc>
        <w:tc>
          <w:tcPr>
            <w:tcW w:w="2180" w:type="dxa"/>
            <w:shd w:val="clear" w:color="auto" w:fill="auto"/>
          </w:tcPr>
          <w:p w:rsidR="002D7222" w:rsidRPr="002D7222" w:rsidRDefault="002D7222" w:rsidP="002D7222">
            <w:pPr>
              <w:ind w:firstLine="0"/>
            </w:pPr>
            <w:r>
              <w:t>Rivers</w:t>
            </w:r>
          </w:p>
        </w:tc>
      </w:tr>
      <w:tr w:rsidR="002D7222" w:rsidRPr="002D7222" w:rsidTr="002D7222">
        <w:tc>
          <w:tcPr>
            <w:tcW w:w="2179" w:type="dxa"/>
            <w:shd w:val="clear" w:color="auto" w:fill="auto"/>
          </w:tcPr>
          <w:p w:rsidR="002D7222" w:rsidRPr="002D7222" w:rsidRDefault="002D7222" w:rsidP="002D7222">
            <w:pPr>
              <w:ind w:firstLine="0"/>
            </w:pPr>
            <w:r>
              <w:t>Robinson-Simpson</w:t>
            </w:r>
          </w:p>
        </w:tc>
        <w:tc>
          <w:tcPr>
            <w:tcW w:w="2179" w:type="dxa"/>
            <w:shd w:val="clear" w:color="auto" w:fill="auto"/>
          </w:tcPr>
          <w:p w:rsidR="002D7222" w:rsidRPr="002D7222" w:rsidRDefault="002D7222" w:rsidP="002D7222">
            <w:pPr>
              <w:ind w:firstLine="0"/>
            </w:pPr>
            <w:r>
              <w:t>Rutherford</w:t>
            </w:r>
          </w:p>
        </w:tc>
        <w:tc>
          <w:tcPr>
            <w:tcW w:w="2180" w:type="dxa"/>
            <w:shd w:val="clear" w:color="auto" w:fill="auto"/>
          </w:tcPr>
          <w:p w:rsidR="002D7222" w:rsidRPr="002D7222" w:rsidRDefault="002D7222" w:rsidP="002D7222">
            <w:pPr>
              <w:ind w:firstLine="0"/>
            </w:pPr>
            <w:r>
              <w:t>Ryhal</w:t>
            </w:r>
          </w:p>
        </w:tc>
      </w:tr>
      <w:tr w:rsidR="002D7222" w:rsidRPr="002D7222" w:rsidTr="002D7222">
        <w:tc>
          <w:tcPr>
            <w:tcW w:w="2179" w:type="dxa"/>
            <w:shd w:val="clear" w:color="auto" w:fill="auto"/>
          </w:tcPr>
          <w:p w:rsidR="002D7222" w:rsidRPr="002D7222" w:rsidRDefault="002D7222" w:rsidP="002D7222">
            <w:pPr>
              <w:ind w:firstLine="0"/>
            </w:pPr>
            <w:r>
              <w:t>Sandifer</w:t>
            </w:r>
          </w:p>
        </w:tc>
        <w:tc>
          <w:tcPr>
            <w:tcW w:w="2179" w:type="dxa"/>
            <w:shd w:val="clear" w:color="auto" w:fill="auto"/>
          </w:tcPr>
          <w:p w:rsidR="002D7222" w:rsidRPr="002D7222" w:rsidRDefault="002D7222" w:rsidP="002D7222">
            <w:pPr>
              <w:ind w:firstLine="0"/>
            </w:pPr>
            <w:r>
              <w:t>Simrill</w:t>
            </w:r>
          </w:p>
        </w:tc>
        <w:tc>
          <w:tcPr>
            <w:tcW w:w="2180" w:type="dxa"/>
            <w:shd w:val="clear" w:color="auto" w:fill="auto"/>
          </w:tcPr>
          <w:p w:rsidR="002D7222" w:rsidRPr="002D7222" w:rsidRDefault="002D7222" w:rsidP="002D7222">
            <w:pPr>
              <w:ind w:firstLine="0"/>
            </w:pPr>
            <w:r>
              <w:t>G. M. Smith</w:t>
            </w:r>
          </w:p>
        </w:tc>
      </w:tr>
      <w:tr w:rsidR="002D7222" w:rsidRPr="002D7222" w:rsidTr="002D7222">
        <w:tc>
          <w:tcPr>
            <w:tcW w:w="2179" w:type="dxa"/>
            <w:shd w:val="clear" w:color="auto" w:fill="auto"/>
          </w:tcPr>
          <w:p w:rsidR="002D7222" w:rsidRPr="002D7222" w:rsidRDefault="002D7222" w:rsidP="002D7222">
            <w:pPr>
              <w:ind w:firstLine="0"/>
            </w:pPr>
            <w:r>
              <w:t>G. R. Smith</w:t>
            </w:r>
          </w:p>
        </w:tc>
        <w:tc>
          <w:tcPr>
            <w:tcW w:w="2179" w:type="dxa"/>
            <w:shd w:val="clear" w:color="auto" w:fill="auto"/>
          </w:tcPr>
          <w:p w:rsidR="002D7222" w:rsidRPr="002D7222" w:rsidRDefault="002D7222" w:rsidP="002D7222">
            <w:pPr>
              <w:ind w:firstLine="0"/>
            </w:pPr>
            <w:r>
              <w:t>J. E. Smith</w:t>
            </w:r>
          </w:p>
        </w:tc>
        <w:tc>
          <w:tcPr>
            <w:tcW w:w="2180" w:type="dxa"/>
            <w:shd w:val="clear" w:color="auto" w:fill="auto"/>
          </w:tcPr>
          <w:p w:rsidR="002D7222" w:rsidRPr="002D7222" w:rsidRDefault="002D7222" w:rsidP="002D7222">
            <w:pPr>
              <w:ind w:firstLine="0"/>
            </w:pPr>
            <w:r>
              <w:t>J. R. Smith</w:t>
            </w:r>
          </w:p>
        </w:tc>
      </w:tr>
      <w:tr w:rsidR="002D7222" w:rsidRPr="002D7222" w:rsidTr="002D7222">
        <w:tc>
          <w:tcPr>
            <w:tcW w:w="2179" w:type="dxa"/>
            <w:shd w:val="clear" w:color="auto" w:fill="auto"/>
          </w:tcPr>
          <w:p w:rsidR="002D7222" w:rsidRPr="002D7222" w:rsidRDefault="002D7222" w:rsidP="002D7222">
            <w:pPr>
              <w:ind w:firstLine="0"/>
            </w:pPr>
            <w:r>
              <w:t>Sottile</w:t>
            </w:r>
          </w:p>
        </w:tc>
        <w:tc>
          <w:tcPr>
            <w:tcW w:w="2179" w:type="dxa"/>
            <w:shd w:val="clear" w:color="auto" w:fill="auto"/>
          </w:tcPr>
          <w:p w:rsidR="002D7222" w:rsidRPr="002D7222" w:rsidRDefault="002D7222" w:rsidP="002D7222">
            <w:pPr>
              <w:ind w:firstLine="0"/>
            </w:pPr>
            <w:r>
              <w:t>Southard</w:t>
            </w:r>
          </w:p>
        </w:tc>
        <w:tc>
          <w:tcPr>
            <w:tcW w:w="2180" w:type="dxa"/>
            <w:shd w:val="clear" w:color="auto" w:fill="auto"/>
          </w:tcPr>
          <w:p w:rsidR="002D7222" w:rsidRPr="002D7222" w:rsidRDefault="002D7222" w:rsidP="002D7222">
            <w:pPr>
              <w:ind w:firstLine="0"/>
            </w:pPr>
            <w:r>
              <w:t>Spires</w:t>
            </w:r>
          </w:p>
        </w:tc>
      </w:tr>
      <w:tr w:rsidR="002D7222" w:rsidRPr="002D7222" w:rsidTr="002D7222">
        <w:tc>
          <w:tcPr>
            <w:tcW w:w="2179" w:type="dxa"/>
            <w:shd w:val="clear" w:color="auto" w:fill="auto"/>
          </w:tcPr>
          <w:p w:rsidR="002D7222" w:rsidRPr="002D7222" w:rsidRDefault="002D7222" w:rsidP="002D7222">
            <w:pPr>
              <w:ind w:firstLine="0"/>
            </w:pPr>
            <w:r>
              <w:t>Stavrinakis</w:t>
            </w:r>
          </w:p>
        </w:tc>
        <w:tc>
          <w:tcPr>
            <w:tcW w:w="2179" w:type="dxa"/>
            <w:shd w:val="clear" w:color="auto" w:fill="auto"/>
          </w:tcPr>
          <w:p w:rsidR="002D7222" w:rsidRPr="002D7222" w:rsidRDefault="002D7222" w:rsidP="002D7222">
            <w:pPr>
              <w:ind w:firstLine="0"/>
            </w:pPr>
            <w:r>
              <w:t>Stringer</w:t>
            </w:r>
          </w:p>
        </w:tc>
        <w:tc>
          <w:tcPr>
            <w:tcW w:w="2180" w:type="dxa"/>
            <w:shd w:val="clear" w:color="auto" w:fill="auto"/>
          </w:tcPr>
          <w:p w:rsidR="002D7222" w:rsidRPr="002D7222" w:rsidRDefault="002D7222" w:rsidP="002D7222">
            <w:pPr>
              <w:ind w:firstLine="0"/>
            </w:pPr>
            <w:r>
              <w:t>Tallon</w:t>
            </w:r>
          </w:p>
        </w:tc>
      </w:tr>
      <w:tr w:rsidR="002D7222" w:rsidRPr="002D7222" w:rsidTr="002D7222">
        <w:tc>
          <w:tcPr>
            <w:tcW w:w="2179" w:type="dxa"/>
            <w:shd w:val="clear" w:color="auto" w:fill="auto"/>
          </w:tcPr>
          <w:p w:rsidR="002D7222" w:rsidRPr="002D7222" w:rsidRDefault="002D7222" w:rsidP="002D7222">
            <w:pPr>
              <w:ind w:firstLine="0"/>
            </w:pPr>
            <w:r>
              <w:t>Taylor</w:t>
            </w:r>
          </w:p>
        </w:tc>
        <w:tc>
          <w:tcPr>
            <w:tcW w:w="2179" w:type="dxa"/>
            <w:shd w:val="clear" w:color="auto" w:fill="auto"/>
          </w:tcPr>
          <w:p w:rsidR="002D7222" w:rsidRPr="002D7222" w:rsidRDefault="002D7222" w:rsidP="002D7222">
            <w:pPr>
              <w:ind w:firstLine="0"/>
            </w:pPr>
            <w:r>
              <w:t>Toole</w:t>
            </w:r>
          </w:p>
        </w:tc>
        <w:tc>
          <w:tcPr>
            <w:tcW w:w="2180" w:type="dxa"/>
            <w:shd w:val="clear" w:color="auto" w:fill="auto"/>
          </w:tcPr>
          <w:p w:rsidR="002D7222" w:rsidRPr="002D7222" w:rsidRDefault="002D7222" w:rsidP="002D7222">
            <w:pPr>
              <w:ind w:firstLine="0"/>
            </w:pPr>
            <w:r>
              <w:t>Vick</w:t>
            </w:r>
          </w:p>
        </w:tc>
      </w:tr>
      <w:tr w:rsidR="002D7222" w:rsidRPr="002D7222" w:rsidTr="002D7222">
        <w:tc>
          <w:tcPr>
            <w:tcW w:w="2179" w:type="dxa"/>
            <w:shd w:val="clear" w:color="auto" w:fill="auto"/>
          </w:tcPr>
          <w:p w:rsidR="002D7222" w:rsidRPr="002D7222" w:rsidRDefault="002D7222" w:rsidP="002D7222">
            <w:pPr>
              <w:ind w:firstLine="0"/>
            </w:pPr>
            <w:r>
              <w:t>Weeks</w:t>
            </w:r>
          </w:p>
        </w:tc>
        <w:tc>
          <w:tcPr>
            <w:tcW w:w="2179" w:type="dxa"/>
            <w:shd w:val="clear" w:color="auto" w:fill="auto"/>
          </w:tcPr>
          <w:p w:rsidR="002D7222" w:rsidRPr="002D7222" w:rsidRDefault="002D7222" w:rsidP="002D7222">
            <w:pPr>
              <w:ind w:firstLine="0"/>
            </w:pPr>
            <w:r>
              <w:t>Wells</w:t>
            </w:r>
          </w:p>
        </w:tc>
        <w:tc>
          <w:tcPr>
            <w:tcW w:w="2180" w:type="dxa"/>
            <w:shd w:val="clear" w:color="auto" w:fill="auto"/>
          </w:tcPr>
          <w:p w:rsidR="002D7222" w:rsidRPr="002D7222" w:rsidRDefault="002D7222" w:rsidP="002D7222">
            <w:pPr>
              <w:ind w:firstLine="0"/>
            </w:pPr>
            <w:r>
              <w:t>Whipper</w:t>
            </w:r>
          </w:p>
        </w:tc>
      </w:tr>
      <w:tr w:rsidR="002D7222" w:rsidRPr="002D7222" w:rsidTr="002D7222">
        <w:tc>
          <w:tcPr>
            <w:tcW w:w="2179" w:type="dxa"/>
            <w:shd w:val="clear" w:color="auto" w:fill="auto"/>
          </w:tcPr>
          <w:p w:rsidR="002D7222" w:rsidRPr="002D7222" w:rsidRDefault="002D7222" w:rsidP="002D7222">
            <w:pPr>
              <w:keepNext/>
              <w:ind w:firstLine="0"/>
            </w:pPr>
            <w:r>
              <w:t>White</w:t>
            </w:r>
          </w:p>
        </w:tc>
        <w:tc>
          <w:tcPr>
            <w:tcW w:w="2179" w:type="dxa"/>
            <w:shd w:val="clear" w:color="auto" w:fill="auto"/>
          </w:tcPr>
          <w:p w:rsidR="002D7222" w:rsidRPr="002D7222" w:rsidRDefault="002D7222" w:rsidP="002D7222">
            <w:pPr>
              <w:keepNext/>
              <w:ind w:firstLine="0"/>
            </w:pPr>
            <w:r>
              <w:t>Whitmire</w:t>
            </w:r>
          </w:p>
        </w:tc>
        <w:tc>
          <w:tcPr>
            <w:tcW w:w="2180" w:type="dxa"/>
            <w:shd w:val="clear" w:color="auto" w:fill="auto"/>
          </w:tcPr>
          <w:p w:rsidR="002D7222" w:rsidRPr="002D7222" w:rsidRDefault="002D7222" w:rsidP="002D7222">
            <w:pPr>
              <w:keepNext/>
              <w:ind w:firstLine="0"/>
            </w:pPr>
            <w:r>
              <w:t>Willis</w:t>
            </w:r>
          </w:p>
        </w:tc>
      </w:tr>
      <w:tr w:rsidR="002D7222" w:rsidRPr="002D7222" w:rsidTr="002D7222">
        <w:tc>
          <w:tcPr>
            <w:tcW w:w="2179" w:type="dxa"/>
            <w:shd w:val="clear" w:color="auto" w:fill="auto"/>
          </w:tcPr>
          <w:p w:rsidR="002D7222" w:rsidRPr="002D7222" w:rsidRDefault="002D7222" w:rsidP="002D7222">
            <w:pPr>
              <w:keepNext/>
              <w:ind w:firstLine="0"/>
            </w:pPr>
            <w:r>
              <w:t>Wood</w:t>
            </w:r>
          </w:p>
        </w:tc>
        <w:tc>
          <w:tcPr>
            <w:tcW w:w="2179" w:type="dxa"/>
            <w:shd w:val="clear" w:color="auto" w:fill="auto"/>
          </w:tcPr>
          <w:p w:rsidR="002D7222" w:rsidRPr="002D7222" w:rsidRDefault="002D7222" w:rsidP="002D7222">
            <w:pPr>
              <w:keepNext/>
              <w:ind w:firstLine="0"/>
            </w:pPr>
          </w:p>
        </w:tc>
        <w:tc>
          <w:tcPr>
            <w:tcW w:w="2180" w:type="dxa"/>
            <w:shd w:val="clear" w:color="auto" w:fill="auto"/>
          </w:tcPr>
          <w:p w:rsidR="002D7222" w:rsidRPr="002D7222" w:rsidRDefault="002D7222" w:rsidP="002D7222">
            <w:pPr>
              <w:keepNext/>
              <w:ind w:firstLine="0"/>
            </w:pPr>
          </w:p>
        </w:tc>
      </w:tr>
    </w:tbl>
    <w:p w:rsidR="002D7222" w:rsidRDefault="002D7222" w:rsidP="002D7222"/>
    <w:p w:rsidR="002D7222" w:rsidRDefault="002D7222" w:rsidP="002D7222">
      <w:pPr>
        <w:jc w:val="center"/>
        <w:rPr>
          <w:b/>
        </w:rPr>
      </w:pPr>
      <w:r w:rsidRPr="002D7222">
        <w:rPr>
          <w:b/>
        </w:rPr>
        <w:t>Total--106</w:t>
      </w:r>
    </w:p>
    <w:p w:rsidR="002D7222" w:rsidRDefault="002D7222" w:rsidP="002D7222">
      <w:pPr>
        <w:jc w:val="center"/>
        <w:rPr>
          <w:b/>
        </w:rPr>
      </w:pPr>
    </w:p>
    <w:p w:rsidR="002D7222" w:rsidRDefault="002D7222" w:rsidP="002D7222">
      <w:pPr>
        <w:ind w:firstLine="0"/>
      </w:pPr>
      <w:r w:rsidRPr="002D7222">
        <w:t xml:space="preserve"> </w:t>
      </w:r>
      <w:r>
        <w:t>Those who voted in the negative are:</w:t>
      </w:r>
    </w:p>
    <w:p w:rsidR="002D7222" w:rsidRDefault="002D7222" w:rsidP="002D7222"/>
    <w:p w:rsidR="002D7222" w:rsidRDefault="002D7222" w:rsidP="002D7222">
      <w:pPr>
        <w:jc w:val="center"/>
        <w:rPr>
          <w:b/>
        </w:rPr>
      </w:pPr>
      <w:r w:rsidRPr="002D7222">
        <w:rPr>
          <w:b/>
        </w:rPr>
        <w:t>Total--0</w:t>
      </w:r>
    </w:p>
    <w:p w:rsidR="002D7222" w:rsidRDefault="002D7222" w:rsidP="002D7222">
      <w:pPr>
        <w:jc w:val="center"/>
        <w:rPr>
          <w:b/>
        </w:rPr>
      </w:pPr>
    </w:p>
    <w:p w:rsidR="002D7222" w:rsidRDefault="002D7222" w:rsidP="002D7222">
      <w:r>
        <w:t>So, the Bill, as amended, was read the second time and ordered to third reading.</w:t>
      </w:r>
    </w:p>
    <w:p w:rsidR="002D7222" w:rsidRDefault="002D7222" w:rsidP="002D7222"/>
    <w:p w:rsidR="002D7222" w:rsidRPr="00215536" w:rsidRDefault="002D7222" w:rsidP="002D7222">
      <w:pPr>
        <w:pStyle w:val="Title"/>
        <w:keepNext/>
      </w:pPr>
      <w:bookmarkStart w:id="79" w:name="file_start129"/>
      <w:bookmarkEnd w:id="79"/>
      <w:r w:rsidRPr="00215536">
        <w:t>RECORD FOR VOTING</w:t>
      </w:r>
    </w:p>
    <w:p w:rsidR="002D7222" w:rsidRPr="00215536" w:rsidRDefault="002D7222" w:rsidP="002D7222">
      <w:pPr>
        <w:tabs>
          <w:tab w:val="left" w:pos="360"/>
          <w:tab w:val="left" w:pos="630"/>
          <w:tab w:val="left" w:pos="900"/>
          <w:tab w:val="left" w:pos="1260"/>
          <w:tab w:val="left" w:pos="1620"/>
          <w:tab w:val="left" w:pos="1980"/>
          <w:tab w:val="left" w:pos="2340"/>
          <w:tab w:val="left" w:pos="2700"/>
        </w:tabs>
        <w:ind w:firstLine="0"/>
      </w:pPr>
      <w:r w:rsidRPr="00215536">
        <w:tab/>
        <w:t>I was temporarily out of the Chamber on constituent business during the vote on H. 3644. If I had been present, I would have voted in favor of the Bill.</w:t>
      </w:r>
    </w:p>
    <w:p w:rsidR="002D7222" w:rsidRDefault="002D7222" w:rsidP="002D7222">
      <w:pPr>
        <w:tabs>
          <w:tab w:val="left" w:pos="360"/>
          <w:tab w:val="left" w:pos="630"/>
          <w:tab w:val="left" w:pos="900"/>
          <w:tab w:val="left" w:pos="1260"/>
          <w:tab w:val="left" w:pos="1620"/>
          <w:tab w:val="left" w:pos="1980"/>
          <w:tab w:val="left" w:pos="2340"/>
          <w:tab w:val="left" w:pos="2700"/>
        </w:tabs>
        <w:ind w:firstLine="0"/>
      </w:pPr>
      <w:r w:rsidRPr="00215536">
        <w:tab/>
        <w:t>Rep. Shannon Erickson</w:t>
      </w:r>
    </w:p>
    <w:p w:rsidR="002D7222" w:rsidRDefault="002D7222" w:rsidP="002D7222">
      <w:pPr>
        <w:tabs>
          <w:tab w:val="left" w:pos="360"/>
          <w:tab w:val="left" w:pos="630"/>
          <w:tab w:val="left" w:pos="900"/>
          <w:tab w:val="left" w:pos="1260"/>
          <w:tab w:val="left" w:pos="1620"/>
          <w:tab w:val="left" w:pos="1980"/>
          <w:tab w:val="left" w:pos="2340"/>
          <w:tab w:val="left" w:pos="2700"/>
        </w:tabs>
        <w:ind w:firstLine="0"/>
      </w:pPr>
    </w:p>
    <w:p w:rsidR="002D7222" w:rsidRDefault="002D7222" w:rsidP="002D7222">
      <w:pPr>
        <w:keepNext/>
        <w:jc w:val="center"/>
        <w:rPr>
          <w:b/>
        </w:rPr>
      </w:pPr>
      <w:r w:rsidRPr="002D7222">
        <w:rPr>
          <w:b/>
        </w:rPr>
        <w:t>H. 3231--DEBATE ADJOURNED</w:t>
      </w:r>
    </w:p>
    <w:p w:rsidR="002D7222" w:rsidRDefault="002D7222" w:rsidP="002D7222">
      <w:pPr>
        <w:keepNext/>
      </w:pPr>
      <w:r>
        <w:t>The following Bill was taken up:</w:t>
      </w:r>
    </w:p>
    <w:p w:rsidR="002D7222" w:rsidRDefault="002D7222" w:rsidP="002D7222">
      <w:pPr>
        <w:keepNext/>
      </w:pPr>
      <w:bookmarkStart w:id="80" w:name="include_clip_start_131"/>
      <w:bookmarkEnd w:id="80"/>
    </w:p>
    <w:p w:rsidR="002D7222" w:rsidRDefault="002D7222" w:rsidP="002D7222">
      <w:r>
        <w:t>H. 3231 -- Reps. Atwater, Huggins, Toole, Ballentine, Taylor, Bingham, Pitts and Wood: A BILL TO AMEND THE CODE OF LAWS OF SOUTH CAROLINA, 1976, BY ADDING SECTION 57-1-90 SO AS TO PROVIDE THAT THE DEPARTMENT OF TRANSPORTATION SHALL NOT DISCRIMINATE AGAINST MOTORCYCLES, MOTORCYCLE OPERATORS, OR MOTORCYCLE PASSENGERS.</w:t>
      </w:r>
    </w:p>
    <w:p w:rsidR="002D7222" w:rsidRDefault="002D7222" w:rsidP="002D7222">
      <w:bookmarkStart w:id="81" w:name="include_clip_end_131"/>
      <w:bookmarkStart w:id="82" w:name="file_start132"/>
      <w:bookmarkEnd w:id="81"/>
      <w:bookmarkEnd w:id="82"/>
    </w:p>
    <w:p w:rsidR="002D7222" w:rsidRPr="003253D1" w:rsidRDefault="002D7222" w:rsidP="002D7222">
      <w:r w:rsidRPr="003253D1">
        <w:t xml:space="preserve">The Committee on Education and Public Works proposed the following Amendment No. 1 </w:t>
      </w:r>
      <w:r>
        <w:t xml:space="preserve">to </w:t>
      </w:r>
      <w:r w:rsidRPr="003253D1">
        <w:t>H. 3231 (COUNCIL\BBM\3231C005.</w:t>
      </w:r>
      <w:r>
        <w:t xml:space="preserve"> </w:t>
      </w:r>
      <w:r w:rsidRPr="003253D1">
        <w:t>BBM.HTC14)</w:t>
      </w:r>
      <w:r>
        <w:t>:</w:t>
      </w:r>
      <w:r w:rsidRPr="003253D1">
        <w:t xml:space="preserve"> </w:t>
      </w:r>
    </w:p>
    <w:p w:rsidR="002D7222" w:rsidRPr="003253D1" w:rsidRDefault="002D7222" w:rsidP="002D7222">
      <w:r w:rsidRPr="003253D1">
        <w:lastRenderedPageBreak/>
        <w:t>Amend the bill, as and if amended, by striking Section 57-1-90(B), as contained in SECTION 1, page 1, and inserting:</w:t>
      </w:r>
    </w:p>
    <w:p w:rsidR="002D7222" w:rsidRPr="003253D1" w:rsidRDefault="002D7222" w:rsidP="002D7222">
      <w:pPr>
        <w:suppressAutoHyphens/>
      </w:pPr>
      <w:r w:rsidRPr="003253D1">
        <w:t>/</w:t>
      </w:r>
      <w:r w:rsidRPr="003253D1">
        <w:tab/>
        <w:t>(B)</w:t>
      </w:r>
      <w:r w:rsidRPr="003253D1">
        <w:tab/>
        <w:t>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allow for the parking of motorcycles.  In carrying forward this requirement, among other options, the facility at its discretion may comply by sectioning portions of the area where the size configuration of the space does not meet code requirements for full-size vehicles.  If the parking facility chooses to designate parking spaces for motorcycles, the motorcycles may park only in the parking spaces so designated.</w:t>
      </w:r>
      <w:r w:rsidRPr="003253D1">
        <w:tab/>
        <w:t>/</w:t>
      </w:r>
    </w:p>
    <w:p w:rsidR="002D7222" w:rsidRPr="003253D1" w:rsidRDefault="002D7222" w:rsidP="002D7222">
      <w:r w:rsidRPr="003253D1">
        <w:t>Renumber sections to conform.</w:t>
      </w:r>
    </w:p>
    <w:p w:rsidR="002D7222" w:rsidRDefault="002D7222" w:rsidP="002D7222">
      <w:r w:rsidRPr="003253D1">
        <w:t>Amend title to conform.</w:t>
      </w:r>
    </w:p>
    <w:p w:rsidR="002D7222" w:rsidRDefault="002D7222" w:rsidP="002D7222"/>
    <w:p w:rsidR="002D7222" w:rsidRDefault="002D7222" w:rsidP="002D7222">
      <w:r>
        <w:t>Rep. DANING explained the amendment.</w:t>
      </w:r>
    </w:p>
    <w:p w:rsidR="002D7222" w:rsidRDefault="002D7222" w:rsidP="002D7222"/>
    <w:p w:rsidR="002D7222" w:rsidRDefault="002D7222" w:rsidP="002D7222">
      <w:r>
        <w:t>Rep. DANING moved to adjourn debate on the Bill until Wednesday, February 5, which was agreed to.</w:t>
      </w:r>
    </w:p>
    <w:p w:rsidR="002D7222" w:rsidRDefault="002D7222" w:rsidP="002D7222"/>
    <w:p w:rsidR="002D7222" w:rsidRDefault="002D7222" w:rsidP="002D7222">
      <w:pPr>
        <w:keepNext/>
        <w:jc w:val="center"/>
        <w:rPr>
          <w:b/>
        </w:rPr>
      </w:pPr>
      <w:r w:rsidRPr="002D7222">
        <w:rPr>
          <w:b/>
        </w:rPr>
        <w:t>H. 4384--AMENDED AND ORDERED TO THIRD READING</w:t>
      </w:r>
    </w:p>
    <w:p w:rsidR="002D7222" w:rsidRDefault="002D7222" w:rsidP="002D7222">
      <w:pPr>
        <w:keepNext/>
      </w:pPr>
      <w:r>
        <w:t>The following Bill was taken up:</w:t>
      </w:r>
    </w:p>
    <w:p w:rsidR="002D7222" w:rsidRDefault="002D7222" w:rsidP="002D7222">
      <w:pPr>
        <w:keepNext/>
      </w:pPr>
      <w:bookmarkStart w:id="83" w:name="include_clip_start_136"/>
      <w:bookmarkEnd w:id="83"/>
    </w:p>
    <w:p w:rsidR="002D7222" w:rsidRDefault="002D7222" w:rsidP="002D7222">
      <w:r>
        <w:t>H. 4384 -- Reps. Whitmire, Ryhal, George, Clemmons, Goldfinch, H. A. Crawford, Hardee and Barfield: A BILL TO AMEND SECTIONS 56-5-3710, 56-5-3720, AND 56-5-3730, CODE OF LAWS OF SOUTH CAROLINA, 1976, RELATING TO THE OPERATION OF A MOPED ALONG THE STATE'S HIGHWAYS, SO AS TO PROVIDE THAT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2D7222" w:rsidRDefault="002D7222" w:rsidP="002D7222"/>
    <w:p w:rsidR="002D7222" w:rsidRPr="00B22716" w:rsidRDefault="002D7222" w:rsidP="002D7222">
      <w:r w:rsidRPr="00B22716">
        <w:t xml:space="preserve">The Committee on Education and Public Works proposed the following Amendment No. 1 </w:t>
      </w:r>
      <w:r>
        <w:t xml:space="preserve">to </w:t>
      </w:r>
      <w:r w:rsidRPr="00B22716">
        <w:t>H. 4384 (COUNCIL\BBM\4384C001.</w:t>
      </w:r>
      <w:r>
        <w:t xml:space="preserve"> </w:t>
      </w:r>
      <w:r w:rsidRPr="00B22716">
        <w:t>BBM.HTC14), which was adopted:</w:t>
      </w:r>
    </w:p>
    <w:p w:rsidR="002D7222" w:rsidRPr="00B22716" w:rsidRDefault="002D7222" w:rsidP="002D7222">
      <w:r w:rsidRPr="00B22716">
        <w:lastRenderedPageBreak/>
        <w:t>Amend the bill, as and if amended, by striking all after the enacting words and inserting:</w:t>
      </w:r>
    </w:p>
    <w:p w:rsidR="002D7222" w:rsidRPr="00B22716" w:rsidRDefault="002D7222" w:rsidP="002D7222">
      <w:pPr>
        <w:suppressAutoHyphens/>
      </w:pPr>
      <w:r w:rsidRPr="00B22716">
        <w:t>/</w:t>
      </w:r>
      <w:r w:rsidRPr="00B22716">
        <w:tab/>
        <w:t>SECTION</w:t>
      </w:r>
      <w:r w:rsidRPr="00B22716">
        <w:tab/>
        <w:t>1.</w:t>
      </w:r>
      <w:r w:rsidRPr="00B22716">
        <w:tab/>
        <w:t>Section 56</w:t>
      </w:r>
      <w:r w:rsidRPr="00B22716">
        <w:noBreakHyphen/>
        <w:t>5</w:t>
      </w:r>
      <w:r w:rsidRPr="00B22716">
        <w:noBreakHyphen/>
        <w:t>3710 of the 1976 Code is amended to read:</w:t>
      </w:r>
    </w:p>
    <w:p w:rsidR="002D7222" w:rsidRPr="00B22716" w:rsidRDefault="002D7222" w:rsidP="002D7222">
      <w:pPr>
        <w:rPr>
          <w:color w:val="000000"/>
        </w:rPr>
      </w:pPr>
      <w:r w:rsidRPr="00B22716">
        <w:tab/>
        <w:t>“Section 56</w:t>
      </w:r>
      <w:r w:rsidRPr="00B22716">
        <w:noBreakHyphen/>
        <w:t>5</w:t>
      </w:r>
      <w:r w:rsidRPr="00B22716">
        <w:noBreakHyphen/>
        <w:t>3710.</w:t>
      </w:r>
      <w:r w:rsidRPr="00B22716">
        <w:tab/>
      </w:r>
      <w:r w:rsidRPr="00B22716">
        <w:rPr>
          <w:u w:val="single"/>
        </w:rPr>
        <w:t>(A)</w:t>
      </w:r>
      <w:r w:rsidRPr="00B22716">
        <w:tab/>
      </w:r>
      <w:r w:rsidRPr="00B22716">
        <w:rPr>
          <w:strike/>
          <w:color w:val="000000"/>
        </w:rPr>
        <w:t>No</w:t>
      </w:r>
      <w:r w:rsidRPr="00B22716">
        <w:rPr>
          <w:color w:val="000000"/>
        </w:rPr>
        <w:t xml:space="preserve"> </w:t>
      </w:r>
      <w:r w:rsidRPr="00B22716">
        <w:rPr>
          <w:color w:val="000000"/>
          <w:u w:val="single"/>
        </w:rPr>
        <w:t>A</w:t>
      </w:r>
      <w:r w:rsidRPr="00B22716">
        <w:rPr>
          <w:color w:val="000000"/>
        </w:rPr>
        <w:t xml:space="preserve"> person may </w:t>
      </w:r>
      <w:r w:rsidRPr="00B22716">
        <w:rPr>
          <w:color w:val="000000"/>
          <w:u w:val="single"/>
        </w:rPr>
        <w:t>not</w:t>
      </w:r>
      <w:r w:rsidRPr="00B22716">
        <w:rPr>
          <w:color w:val="000000"/>
        </w:rPr>
        <w:t xml:space="preserve"> ride upon a moped other than upon or astride a permanent and regular seat attached to the moped.  </w:t>
      </w:r>
      <w:r w:rsidRPr="00B22716">
        <w:rPr>
          <w:strike/>
          <w:color w:val="000000"/>
        </w:rPr>
        <w:t>No</w:t>
      </w:r>
      <w:r w:rsidRPr="00B22716">
        <w:rPr>
          <w:color w:val="000000"/>
        </w:rPr>
        <w:t xml:space="preserve"> </w:t>
      </w:r>
      <w:r w:rsidRPr="00B22716">
        <w:rPr>
          <w:color w:val="000000"/>
          <w:u w:val="single"/>
        </w:rPr>
        <w:t>A</w:t>
      </w:r>
      <w:r w:rsidRPr="00B22716">
        <w:rPr>
          <w:color w:val="000000"/>
        </w:rPr>
        <w:t xml:space="preserve"> moped may </w:t>
      </w:r>
      <w:r w:rsidRPr="00B22716">
        <w:rPr>
          <w:color w:val="000000"/>
          <w:u w:val="single"/>
        </w:rPr>
        <w:t>not</w:t>
      </w:r>
      <w:r w:rsidRPr="00B22716">
        <w:rPr>
          <w:color w:val="000000"/>
        </w:rPr>
        <w:t xml:space="preserve"> be used to carry more persons at one time than the number for which it is designed and equipped.</w:t>
      </w:r>
    </w:p>
    <w:p w:rsidR="002D7222" w:rsidRPr="00B22716" w:rsidRDefault="002D7222" w:rsidP="002D7222">
      <w:pPr>
        <w:rPr>
          <w:color w:val="000000"/>
        </w:rPr>
      </w:pPr>
      <w:r w:rsidRPr="00B22716">
        <w:rPr>
          <w:u w:val="single"/>
        </w:rPr>
        <w:t>(B)</w:t>
      </w:r>
      <w:r w:rsidRPr="00B22716">
        <w:tab/>
      </w:r>
      <w:r w:rsidRPr="00B22716">
        <w:rPr>
          <w:color w:val="000000"/>
          <w:u w:val="single"/>
        </w:rPr>
        <w:t>A person, while operating a moped, and his passenger must each wear a reflective vest that at a minimum is ANSI/ISEA Class 2 compliant in accordance with the standards of the American National Standards Institute.</w:t>
      </w:r>
      <w:r w:rsidRPr="00B22716">
        <w:rPr>
          <w:color w:val="000000"/>
        </w:rPr>
        <w:t xml:space="preserve">” </w:t>
      </w:r>
    </w:p>
    <w:p w:rsidR="002D7222" w:rsidRPr="00B22716" w:rsidRDefault="002D7222" w:rsidP="002D7222">
      <w:r w:rsidRPr="00B22716">
        <w:t>SECTION</w:t>
      </w:r>
      <w:r w:rsidRPr="00B22716">
        <w:tab/>
        <w:t>2.</w:t>
      </w:r>
      <w:r w:rsidRPr="00B22716">
        <w:tab/>
        <w:t>Article 30, Chapter 5, Title 56 of the 1976 Code is amended by adding:</w:t>
      </w:r>
    </w:p>
    <w:p w:rsidR="002D7222" w:rsidRPr="00B22716" w:rsidRDefault="002D7222" w:rsidP="002D7222">
      <w:pPr>
        <w:rPr>
          <w:color w:val="000000" w:themeColor="text1"/>
          <w:u w:color="000000" w:themeColor="text1"/>
        </w:rPr>
      </w:pPr>
      <w:r w:rsidRPr="00B22716">
        <w:tab/>
        <w:t>“Section 56</w:t>
      </w:r>
      <w:r w:rsidRPr="00B22716">
        <w:noBreakHyphen/>
        <w:t>5</w:t>
      </w:r>
      <w:r w:rsidRPr="00B22716">
        <w:noBreakHyphen/>
        <w:t>3715.</w:t>
      </w:r>
      <w:r w:rsidRPr="00B22716">
        <w:tab/>
      </w:r>
      <w:r w:rsidRPr="00B22716">
        <w:rPr>
          <w:color w:val="000000" w:themeColor="text1"/>
          <w:u w:color="000000" w:themeColor="text1"/>
        </w:rPr>
        <w:t>It is unlawful for a person to operate a moped on the public roads in this State that have a speed limit of greater than forty</w:t>
      </w:r>
      <w:r w:rsidRPr="00B22716">
        <w:rPr>
          <w:color w:val="000000" w:themeColor="text1"/>
          <w:u w:color="000000" w:themeColor="text1"/>
        </w:rPr>
        <w:noBreakHyphen/>
        <w:t>five miles per hour. A moped is not prohibited from crossing an intersection at a public road with a speed limit in excess of forty</w:t>
      </w:r>
      <w:r w:rsidRPr="00B22716">
        <w:rPr>
          <w:color w:val="000000" w:themeColor="text1"/>
          <w:u w:color="000000" w:themeColor="text1"/>
        </w:rPr>
        <w:noBreakHyphen/>
        <w:t>five miles per hour.”</w:t>
      </w:r>
    </w:p>
    <w:p w:rsidR="002D7222" w:rsidRPr="00B22716" w:rsidRDefault="002D7222" w:rsidP="002D7222">
      <w:r w:rsidRPr="00B22716">
        <w:t>SECTION</w:t>
      </w:r>
      <w:r w:rsidRPr="00B22716">
        <w:tab/>
        <w:t>3.</w:t>
      </w:r>
      <w:r w:rsidRPr="00B22716">
        <w:tab/>
        <w:t>This act takes effect upon approval by the Governor. /</w:t>
      </w:r>
    </w:p>
    <w:p w:rsidR="002D7222" w:rsidRPr="00B22716" w:rsidRDefault="002D7222" w:rsidP="002D7222">
      <w:r w:rsidRPr="00B22716">
        <w:t>Renumber sections to conform.</w:t>
      </w:r>
    </w:p>
    <w:p w:rsidR="002D7222" w:rsidRDefault="002D7222" w:rsidP="002D7222">
      <w:r w:rsidRPr="00B22716">
        <w:t>Amend title to conform.</w:t>
      </w:r>
    </w:p>
    <w:p w:rsidR="002D7222" w:rsidRDefault="002D7222" w:rsidP="002D7222"/>
    <w:p w:rsidR="002D7222" w:rsidRDefault="002D7222" w:rsidP="002D7222">
      <w:r>
        <w:t>Rep. DANING explained the amendment.</w:t>
      </w:r>
    </w:p>
    <w:p w:rsidR="002D7222" w:rsidRDefault="002D7222" w:rsidP="002D7222">
      <w:r>
        <w:t>The amendment was then adopted.</w:t>
      </w:r>
    </w:p>
    <w:p w:rsidR="002D7222" w:rsidRDefault="002D7222" w:rsidP="002D7222"/>
    <w:p w:rsidR="002D7222" w:rsidRDefault="002D7222" w:rsidP="002D7222">
      <w:r>
        <w:t>The question then recurred to the passage of the Bill.</w:t>
      </w:r>
    </w:p>
    <w:p w:rsidR="002D7222" w:rsidRDefault="002D7222" w:rsidP="002D7222"/>
    <w:p w:rsidR="002D7222" w:rsidRDefault="002D7222" w:rsidP="002D7222">
      <w:r>
        <w:t xml:space="preserve">The yeas and nays were taken resulting as follows: </w:t>
      </w:r>
    </w:p>
    <w:p w:rsidR="002D7222" w:rsidRDefault="002D7222" w:rsidP="002D7222">
      <w:pPr>
        <w:jc w:val="center"/>
      </w:pPr>
      <w:r>
        <w:t xml:space="preserve"> </w:t>
      </w:r>
      <w:bookmarkStart w:id="84" w:name="vote_start141"/>
      <w:bookmarkEnd w:id="84"/>
      <w:r>
        <w:t>Yeas 76; Nays 40</w:t>
      </w:r>
    </w:p>
    <w:p w:rsidR="002D7222" w:rsidRDefault="002D7222" w:rsidP="002D7222">
      <w:pPr>
        <w:jc w:val="center"/>
      </w:pPr>
    </w:p>
    <w:p w:rsidR="002D7222" w:rsidRDefault="002D7222" w:rsidP="002D72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7222" w:rsidRPr="002D7222" w:rsidTr="002D7222">
        <w:tc>
          <w:tcPr>
            <w:tcW w:w="2179" w:type="dxa"/>
            <w:shd w:val="clear" w:color="auto" w:fill="auto"/>
          </w:tcPr>
          <w:p w:rsidR="002D7222" w:rsidRPr="002D7222" w:rsidRDefault="002D7222" w:rsidP="002D7222">
            <w:pPr>
              <w:keepNext/>
              <w:ind w:firstLine="0"/>
            </w:pPr>
            <w:r>
              <w:t>Alexander</w:t>
            </w:r>
          </w:p>
        </w:tc>
        <w:tc>
          <w:tcPr>
            <w:tcW w:w="2179" w:type="dxa"/>
            <w:shd w:val="clear" w:color="auto" w:fill="auto"/>
          </w:tcPr>
          <w:p w:rsidR="002D7222" w:rsidRPr="002D7222" w:rsidRDefault="002D7222" w:rsidP="002D7222">
            <w:pPr>
              <w:keepNext/>
              <w:ind w:firstLine="0"/>
            </w:pPr>
            <w:r>
              <w:t>Anderson</w:t>
            </w:r>
          </w:p>
        </w:tc>
        <w:tc>
          <w:tcPr>
            <w:tcW w:w="2180" w:type="dxa"/>
            <w:shd w:val="clear" w:color="auto" w:fill="auto"/>
          </w:tcPr>
          <w:p w:rsidR="002D7222" w:rsidRPr="002D7222" w:rsidRDefault="002D7222" w:rsidP="002D7222">
            <w:pPr>
              <w:keepNext/>
              <w:ind w:firstLine="0"/>
            </w:pPr>
            <w:r>
              <w:t>Anthony</w:t>
            </w:r>
          </w:p>
        </w:tc>
      </w:tr>
      <w:tr w:rsidR="002D7222" w:rsidRPr="002D7222" w:rsidTr="002D7222">
        <w:tc>
          <w:tcPr>
            <w:tcW w:w="2179" w:type="dxa"/>
            <w:shd w:val="clear" w:color="auto" w:fill="auto"/>
          </w:tcPr>
          <w:p w:rsidR="002D7222" w:rsidRPr="002D7222" w:rsidRDefault="002D7222" w:rsidP="002D7222">
            <w:pPr>
              <w:ind w:firstLine="0"/>
            </w:pPr>
            <w:r>
              <w:t>Bales</w:t>
            </w:r>
          </w:p>
        </w:tc>
        <w:tc>
          <w:tcPr>
            <w:tcW w:w="2179" w:type="dxa"/>
            <w:shd w:val="clear" w:color="auto" w:fill="auto"/>
          </w:tcPr>
          <w:p w:rsidR="002D7222" w:rsidRPr="002D7222" w:rsidRDefault="002D7222" w:rsidP="002D7222">
            <w:pPr>
              <w:ind w:firstLine="0"/>
            </w:pPr>
            <w:r>
              <w:t>Barfield</w:t>
            </w:r>
          </w:p>
        </w:tc>
        <w:tc>
          <w:tcPr>
            <w:tcW w:w="2180" w:type="dxa"/>
            <w:shd w:val="clear" w:color="auto" w:fill="auto"/>
          </w:tcPr>
          <w:p w:rsidR="002D7222" w:rsidRPr="002D7222" w:rsidRDefault="002D7222" w:rsidP="002D7222">
            <w:pPr>
              <w:ind w:firstLine="0"/>
            </w:pPr>
            <w:r>
              <w:t>Bernstein</w:t>
            </w:r>
          </w:p>
        </w:tc>
      </w:tr>
      <w:tr w:rsidR="002D7222" w:rsidRPr="002D7222" w:rsidTr="002D7222">
        <w:tc>
          <w:tcPr>
            <w:tcW w:w="2179" w:type="dxa"/>
            <w:shd w:val="clear" w:color="auto" w:fill="auto"/>
          </w:tcPr>
          <w:p w:rsidR="002D7222" w:rsidRPr="002D7222" w:rsidRDefault="002D7222" w:rsidP="002D7222">
            <w:pPr>
              <w:ind w:firstLine="0"/>
            </w:pPr>
            <w:r>
              <w:t>Bowen</w:t>
            </w:r>
          </w:p>
        </w:tc>
        <w:tc>
          <w:tcPr>
            <w:tcW w:w="2179" w:type="dxa"/>
            <w:shd w:val="clear" w:color="auto" w:fill="auto"/>
          </w:tcPr>
          <w:p w:rsidR="002D7222" w:rsidRPr="002D7222" w:rsidRDefault="002D7222" w:rsidP="002D7222">
            <w:pPr>
              <w:ind w:firstLine="0"/>
            </w:pPr>
            <w:r>
              <w:t>Branham</w:t>
            </w:r>
          </w:p>
        </w:tc>
        <w:tc>
          <w:tcPr>
            <w:tcW w:w="2180" w:type="dxa"/>
            <w:shd w:val="clear" w:color="auto" w:fill="auto"/>
          </w:tcPr>
          <w:p w:rsidR="002D7222" w:rsidRPr="002D7222" w:rsidRDefault="002D7222" w:rsidP="002D7222">
            <w:pPr>
              <w:ind w:firstLine="0"/>
            </w:pPr>
            <w:r>
              <w:t>G. A. Brown</w:t>
            </w:r>
          </w:p>
        </w:tc>
      </w:tr>
      <w:tr w:rsidR="002D7222" w:rsidRPr="002D7222" w:rsidTr="002D7222">
        <w:tc>
          <w:tcPr>
            <w:tcW w:w="2179" w:type="dxa"/>
            <w:shd w:val="clear" w:color="auto" w:fill="auto"/>
          </w:tcPr>
          <w:p w:rsidR="002D7222" w:rsidRPr="002D7222" w:rsidRDefault="002D7222" w:rsidP="002D7222">
            <w:pPr>
              <w:ind w:firstLine="0"/>
            </w:pPr>
            <w:r>
              <w:t>R. L. Brown</w:t>
            </w:r>
          </w:p>
        </w:tc>
        <w:tc>
          <w:tcPr>
            <w:tcW w:w="2179" w:type="dxa"/>
            <w:shd w:val="clear" w:color="auto" w:fill="auto"/>
          </w:tcPr>
          <w:p w:rsidR="002D7222" w:rsidRPr="002D7222" w:rsidRDefault="002D7222" w:rsidP="002D7222">
            <w:pPr>
              <w:ind w:firstLine="0"/>
            </w:pPr>
            <w:r>
              <w:t>Clemmons</w:t>
            </w:r>
          </w:p>
        </w:tc>
        <w:tc>
          <w:tcPr>
            <w:tcW w:w="2180" w:type="dxa"/>
            <w:shd w:val="clear" w:color="auto" w:fill="auto"/>
          </w:tcPr>
          <w:p w:rsidR="002D7222" w:rsidRPr="002D7222" w:rsidRDefault="002D7222" w:rsidP="002D7222">
            <w:pPr>
              <w:ind w:firstLine="0"/>
            </w:pPr>
            <w:r>
              <w:t>Clyburn</w:t>
            </w:r>
          </w:p>
        </w:tc>
      </w:tr>
      <w:tr w:rsidR="002D7222" w:rsidRPr="002D7222" w:rsidTr="002D7222">
        <w:tc>
          <w:tcPr>
            <w:tcW w:w="2179" w:type="dxa"/>
            <w:shd w:val="clear" w:color="auto" w:fill="auto"/>
          </w:tcPr>
          <w:p w:rsidR="002D7222" w:rsidRPr="002D7222" w:rsidRDefault="002D7222" w:rsidP="002D7222">
            <w:pPr>
              <w:ind w:firstLine="0"/>
            </w:pPr>
            <w:r>
              <w:t>Cobb-Hunter</w:t>
            </w:r>
          </w:p>
        </w:tc>
        <w:tc>
          <w:tcPr>
            <w:tcW w:w="2179" w:type="dxa"/>
            <w:shd w:val="clear" w:color="auto" w:fill="auto"/>
          </w:tcPr>
          <w:p w:rsidR="002D7222" w:rsidRPr="002D7222" w:rsidRDefault="002D7222" w:rsidP="002D7222">
            <w:pPr>
              <w:ind w:firstLine="0"/>
            </w:pPr>
            <w:r>
              <w:t>H. A. Crawford</w:t>
            </w:r>
          </w:p>
        </w:tc>
        <w:tc>
          <w:tcPr>
            <w:tcW w:w="2180" w:type="dxa"/>
            <w:shd w:val="clear" w:color="auto" w:fill="auto"/>
          </w:tcPr>
          <w:p w:rsidR="002D7222" w:rsidRPr="002D7222" w:rsidRDefault="002D7222" w:rsidP="002D7222">
            <w:pPr>
              <w:ind w:firstLine="0"/>
            </w:pPr>
            <w:r>
              <w:t>Crosby</w:t>
            </w:r>
          </w:p>
        </w:tc>
      </w:tr>
      <w:tr w:rsidR="002D7222" w:rsidRPr="002D7222" w:rsidTr="002D7222">
        <w:tc>
          <w:tcPr>
            <w:tcW w:w="2179" w:type="dxa"/>
            <w:shd w:val="clear" w:color="auto" w:fill="auto"/>
          </w:tcPr>
          <w:p w:rsidR="002D7222" w:rsidRPr="002D7222" w:rsidRDefault="002D7222" w:rsidP="002D7222">
            <w:pPr>
              <w:ind w:firstLine="0"/>
            </w:pPr>
            <w:r>
              <w:t>Daning</w:t>
            </w:r>
          </w:p>
        </w:tc>
        <w:tc>
          <w:tcPr>
            <w:tcW w:w="2179" w:type="dxa"/>
            <w:shd w:val="clear" w:color="auto" w:fill="auto"/>
          </w:tcPr>
          <w:p w:rsidR="002D7222" w:rsidRPr="002D7222" w:rsidRDefault="002D7222" w:rsidP="002D7222">
            <w:pPr>
              <w:ind w:firstLine="0"/>
            </w:pPr>
            <w:r>
              <w:t>Dillard</w:t>
            </w:r>
          </w:p>
        </w:tc>
        <w:tc>
          <w:tcPr>
            <w:tcW w:w="2180" w:type="dxa"/>
            <w:shd w:val="clear" w:color="auto" w:fill="auto"/>
          </w:tcPr>
          <w:p w:rsidR="002D7222" w:rsidRPr="002D7222" w:rsidRDefault="002D7222" w:rsidP="002D7222">
            <w:pPr>
              <w:ind w:firstLine="0"/>
            </w:pPr>
            <w:r>
              <w:t>Douglas</w:t>
            </w:r>
          </w:p>
        </w:tc>
      </w:tr>
      <w:tr w:rsidR="002D7222" w:rsidRPr="002D7222" w:rsidTr="002D7222">
        <w:tc>
          <w:tcPr>
            <w:tcW w:w="2179" w:type="dxa"/>
            <w:shd w:val="clear" w:color="auto" w:fill="auto"/>
          </w:tcPr>
          <w:p w:rsidR="002D7222" w:rsidRPr="002D7222" w:rsidRDefault="002D7222" w:rsidP="002D7222">
            <w:pPr>
              <w:ind w:firstLine="0"/>
            </w:pPr>
            <w:r>
              <w:t>Edge</w:t>
            </w:r>
          </w:p>
        </w:tc>
        <w:tc>
          <w:tcPr>
            <w:tcW w:w="2179" w:type="dxa"/>
            <w:shd w:val="clear" w:color="auto" w:fill="auto"/>
          </w:tcPr>
          <w:p w:rsidR="002D7222" w:rsidRPr="002D7222" w:rsidRDefault="002D7222" w:rsidP="002D7222">
            <w:pPr>
              <w:ind w:firstLine="0"/>
            </w:pPr>
            <w:r>
              <w:t>Felder</w:t>
            </w:r>
          </w:p>
        </w:tc>
        <w:tc>
          <w:tcPr>
            <w:tcW w:w="2180" w:type="dxa"/>
            <w:shd w:val="clear" w:color="auto" w:fill="auto"/>
          </w:tcPr>
          <w:p w:rsidR="002D7222" w:rsidRPr="002D7222" w:rsidRDefault="002D7222" w:rsidP="002D7222">
            <w:pPr>
              <w:ind w:firstLine="0"/>
            </w:pPr>
            <w:r>
              <w:t>Finlay</w:t>
            </w:r>
          </w:p>
        </w:tc>
      </w:tr>
      <w:tr w:rsidR="002D7222" w:rsidRPr="002D7222" w:rsidTr="002D7222">
        <w:tc>
          <w:tcPr>
            <w:tcW w:w="2179" w:type="dxa"/>
            <w:shd w:val="clear" w:color="auto" w:fill="auto"/>
          </w:tcPr>
          <w:p w:rsidR="002D7222" w:rsidRPr="002D7222" w:rsidRDefault="002D7222" w:rsidP="002D7222">
            <w:pPr>
              <w:ind w:firstLine="0"/>
            </w:pPr>
            <w:r>
              <w:t>Funderburk</w:t>
            </w:r>
          </w:p>
        </w:tc>
        <w:tc>
          <w:tcPr>
            <w:tcW w:w="2179" w:type="dxa"/>
            <w:shd w:val="clear" w:color="auto" w:fill="auto"/>
          </w:tcPr>
          <w:p w:rsidR="002D7222" w:rsidRPr="002D7222" w:rsidRDefault="002D7222" w:rsidP="002D7222">
            <w:pPr>
              <w:ind w:firstLine="0"/>
            </w:pPr>
            <w:r>
              <w:t>Gagnon</w:t>
            </w:r>
          </w:p>
        </w:tc>
        <w:tc>
          <w:tcPr>
            <w:tcW w:w="2180" w:type="dxa"/>
            <w:shd w:val="clear" w:color="auto" w:fill="auto"/>
          </w:tcPr>
          <w:p w:rsidR="002D7222" w:rsidRPr="002D7222" w:rsidRDefault="002D7222" w:rsidP="002D7222">
            <w:pPr>
              <w:ind w:firstLine="0"/>
            </w:pPr>
            <w:r>
              <w:t>Gambrell</w:t>
            </w:r>
          </w:p>
        </w:tc>
      </w:tr>
      <w:tr w:rsidR="002D7222" w:rsidRPr="002D7222" w:rsidTr="002D7222">
        <w:tc>
          <w:tcPr>
            <w:tcW w:w="2179" w:type="dxa"/>
            <w:shd w:val="clear" w:color="auto" w:fill="auto"/>
          </w:tcPr>
          <w:p w:rsidR="002D7222" w:rsidRPr="002D7222" w:rsidRDefault="002D7222" w:rsidP="002D7222">
            <w:pPr>
              <w:ind w:firstLine="0"/>
            </w:pPr>
            <w:r>
              <w:t>George</w:t>
            </w:r>
          </w:p>
        </w:tc>
        <w:tc>
          <w:tcPr>
            <w:tcW w:w="2179" w:type="dxa"/>
            <w:shd w:val="clear" w:color="auto" w:fill="auto"/>
          </w:tcPr>
          <w:p w:rsidR="002D7222" w:rsidRPr="002D7222" w:rsidRDefault="002D7222" w:rsidP="002D7222">
            <w:pPr>
              <w:ind w:firstLine="0"/>
            </w:pPr>
            <w:r>
              <w:t>Gilliard</w:t>
            </w:r>
          </w:p>
        </w:tc>
        <w:tc>
          <w:tcPr>
            <w:tcW w:w="2180" w:type="dxa"/>
            <w:shd w:val="clear" w:color="auto" w:fill="auto"/>
          </w:tcPr>
          <w:p w:rsidR="002D7222" w:rsidRPr="002D7222" w:rsidRDefault="002D7222" w:rsidP="002D7222">
            <w:pPr>
              <w:ind w:firstLine="0"/>
            </w:pPr>
            <w:r>
              <w:t>Goldfinch</w:t>
            </w:r>
          </w:p>
        </w:tc>
      </w:tr>
      <w:tr w:rsidR="002D7222" w:rsidRPr="002D7222" w:rsidTr="002D7222">
        <w:tc>
          <w:tcPr>
            <w:tcW w:w="2179" w:type="dxa"/>
            <w:shd w:val="clear" w:color="auto" w:fill="auto"/>
          </w:tcPr>
          <w:p w:rsidR="002D7222" w:rsidRPr="002D7222" w:rsidRDefault="002D7222" w:rsidP="002D7222">
            <w:pPr>
              <w:ind w:firstLine="0"/>
            </w:pPr>
            <w:r>
              <w:lastRenderedPageBreak/>
              <w:t>Hardee</w:t>
            </w:r>
          </w:p>
        </w:tc>
        <w:tc>
          <w:tcPr>
            <w:tcW w:w="2179" w:type="dxa"/>
            <w:shd w:val="clear" w:color="auto" w:fill="auto"/>
          </w:tcPr>
          <w:p w:rsidR="002D7222" w:rsidRPr="002D7222" w:rsidRDefault="002D7222" w:rsidP="002D7222">
            <w:pPr>
              <w:ind w:firstLine="0"/>
            </w:pPr>
            <w:r>
              <w:t>Hardwick</w:t>
            </w:r>
          </w:p>
        </w:tc>
        <w:tc>
          <w:tcPr>
            <w:tcW w:w="2180" w:type="dxa"/>
            <w:shd w:val="clear" w:color="auto" w:fill="auto"/>
          </w:tcPr>
          <w:p w:rsidR="002D7222" w:rsidRPr="002D7222" w:rsidRDefault="002D7222" w:rsidP="002D7222">
            <w:pPr>
              <w:ind w:firstLine="0"/>
            </w:pPr>
            <w:r>
              <w:t>Harrell</w:t>
            </w:r>
          </w:p>
        </w:tc>
      </w:tr>
      <w:tr w:rsidR="002D7222" w:rsidRPr="002D7222" w:rsidTr="002D7222">
        <w:tc>
          <w:tcPr>
            <w:tcW w:w="2179" w:type="dxa"/>
            <w:shd w:val="clear" w:color="auto" w:fill="auto"/>
          </w:tcPr>
          <w:p w:rsidR="002D7222" w:rsidRPr="002D7222" w:rsidRDefault="002D7222" w:rsidP="002D7222">
            <w:pPr>
              <w:ind w:firstLine="0"/>
            </w:pPr>
            <w:r>
              <w:t>Hart</w:t>
            </w:r>
          </w:p>
        </w:tc>
        <w:tc>
          <w:tcPr>
            <w:tcW w:w="2179" w:type="dxa"/>
            <w:shd w:val="clear" w:color="auto" w:fill="auto"/>
          </w:tcPr>
          <w:p w:rsidR="002D7222" w:rsidRPr="002D7222" w:rsidRDefault="002D7222" w:rsidP="002D7222">
            <w:pPr>
              <w:ind w:firstLine="0"/>
            </w:pPr>
            <w:r>
              <w:t>Hayes</w:t>
            </w:r>
          </w:p>
        </w:tc>
        <w:tc>
          <w:tcPr>
            <w:tcW w:w="2180" w:type="dxa"/>
            <w:shd w:val="clear" w:color="auto" w:fill="auto"/>
          </w:tcPr>
          <w:p w:rsidR="002D7222" w:rsidRPr="002D7222" w:rsidRDefault="002D7222" w:rsidP="002D7222">
            <w:pPr>
              <w:ind w:firstLine="0"/>
            </w:pPr>
            <w:r>
              <w:t>Henderson</w:t>
            </w:r>
          </w:p>
        </w:tc>
      </w:tr>
      <w:tr w:rsidR="002D7222" w:rsidRPr="002D7222" w:rsidTr="002D7222">
        <w:tc>
          <w:tcPr>
            <w:tcW w:w="2179" w:type="dxa"/>
            <w:shd w:val="clear" w:color="auto" w:fill="auto"/>
          </w:tcPr>
          <w:p w:rsidR="002D7222" w:rsidRPr="002D7222" w:rsidRDefault="002D7222" w:rsidP="002D7222">
            <w:pPr>
              <w:ind w:firstLine="0"/>
            </w:pPr>
            <w:r>
              <w:t>Hiott</w:t>
            </w:r>
          </w:p>
        </w:tc>
        <w:tc>
          <w:tcPr>
            <w:tcW w:w="2179" w:type="dxa"/>
            <w:shd w:val="clear" w:color="auto" w:fill="auto"/>
          </w:tcPr>
          <w:p w:rsidR="002D7222" w:rsidRPr="002D7222" w:rsidRDefault="002D7222" w:rsidP="002D7222">
            <w:pPr>
              <w:ind w:firstLine="0"/>
            </w:pPr>
            <w:r>
              <w:t>Hixon</w:t>
            </w:r>
          </w:p>
        </w:tc>
        <w:tc>
          <w:tcPr>
            <w:tcW w:w="2180" w:type="dxa"/>
            <w:shd w:val="clear" w:color="auto" w:fill="auto"/>
          </w:tcPr>
          <w:p w:rsidR="002D7222" w:rsidRPr="002D7222" w:rsidRDefault="002D7222" w:rsidP="002D7222">
            <w:pPr>
              <w:ind w:firstLine="0"/>
            </w:pPr>
            <w:r>
              <w:t>Hodges</w:t>
            </w:r>
          </w:p>
        </w:tc>
      </w:tr>
      <w:tr w:rsidR="002D7222" w:rsidRPr="002D7222" w:rsidTr="002D7222">
        <w:tc>
          <w:tcPr>
            <w:tcW w:w="2179" w:type="dxa"/>
            <w:shd w:val="clear" w:color="auto" w:fill="auto"/>
          </w:tcPr>
          <w:p w:rsidR="002D7222" w:rsidRPr="002D7222" w:rsidRDefault="002D7222" w:rsidP="002D7222">
            <w:pPr>
              <w:ind w:firstLine="0"/>
            </w:pPr>
            <w:r>
              <w:t>Horne</w:t>
            </w:r>
          </w:p>
        </w:tc>
        <w:tc>
          <w:tcPr>
            <w:tcW w:w="2179" w:type="dxa"/>
            <w:shd w:val="clear" w:color="auto" w:fill="auto"/>
          </w:tcPr>
          <w:p w:rsidR="002D7222" w:rsidRPr="002D7222" w:rsidRDefault="002D7222" w:rsidP="002D7222">
            <w:pPr>
              <w:ind w:firstLine="0"/>
            </w:pPr>
            <w:r>
              <w:t>Hosey</w:t>
            </w:r>
          </w:p>
        </w:tc>
        <w:tc>
          <w:tcPr>
            <w:tcW w:w="2180" w:type="dxa"/>
            <w:shd w:val="clear" w:color="auto" w:fill="auto"/>
          </w:tcPr>
          <w:p w:rsidR="002D7222" w:rsidRPr="002D7222" w:rsidRDefault="002D7222" w:rsidP="002D7222">
            <w:pPr>
              <w:ind w:firstLine="0"/>
            </w:pPr>
            <w:r>
              <w:t>Howard</w:t>
            </w:r>
          </w:p>
        </w:tc>
      </w:tr>
      <w:tr w:rsidR="002D7222" w:rsidRPr="002D7222" w:rsidTr="002D7222">
        <w:tc>
          <w:tcPr>
            <w:tcW w:w="2179" w:type="dxa"/>
            <w:shd w:val="clear" w:color="auto" w:fill="auto"/>
          </w:tcPr>
          <w:p w:rsidR="002D7222" w:rsidRPr="002D7222" w:rsidRDefault="002D7222" w:rsidP="002D7222">
            <w:pPr>
              <w:ind w:firstLine="0"/>
            </w:pPr>
            <w:r>
              <w:t>Jefferson</w:t>
            </w:r>
          </w:p>
        </w:tc>
        <w:tc>
          <w:tcPr>
            <w:tcW w:w="2179" w:type="dxa"/>
            <w:shd w:val="clear" w:color="auto" w:fill="auto"/>
          </w:tcPr>
          <w:p w:rsidR="002D7222" w:rsidRPr="002D7222" w:rsidRDefault="002D7222" w:rsidP="002D7222">
            <w:pPr>
              <w:ind w:firstLine="0"/>
            </w:pPr>
            <w:r>
              <w:t>Kennedy</w:t>
            </w:r>
          </w:p>
        </w:tc>
        <w:tc>
          <w:tcPr>
            <w:tcW w:w="2180" w:type="dxa"/>
            <w:shd w:val="clear" w:color="auto" w:fill="auto"/>
          </w:tcPr>
          <w:p w:rsidR="002D7222" w:rsidRPr="002D7222" w:rsidRDefault="002D7222" w:rsidP="002D7222">
            <w:pPr>
              <w:ind w:firstLine="0"/>
            </w:pPr>
            <w:r>
              <w:t>King</w:t>
            </w:r>
          </w:p>
        </w:tc>
      </w:tr>
      <w:tr w:rsidR="002D7222" w:rsidRPr="002D7222" w:rsidTr="002D7222">
        <w:tc>
          <w:tcPr>
            <w:tcW w:w="2179" w:type="dxa"/>
            <w:shd w:val="clear" w:color="auto" w:fill="auto"/>
          </w:tcPr>
          <w:p w:rsidR="002D7222" w:rsidRPr="002D7222" w:rsidRDefault="002D7222" w:rsidP="002D7222">
            <w:pPr>
              <w:ind w:firstLine="0"/>
            </w:pPr>
            <w:r>
              <w:t>Lucas</w:t>
            </w:r>
          </w:p>
        </w:tc>
        <w:tc>
          <w:tcPr>
            <w:tcW w:w="2179" w:type="dxa"/>
            <w:shd w:val="clear" w:color="auto" w:fill="auto"/>
          </w:tcPr>
          <w:p w:rsidR="002D7222" w:rsidRPr="002D7222" w:rsidRDefault="002D7222" w:rsidP="002D7222">
            <w:pPr>
              <w:ind w:firstLine="0"/>
            </w:pPr>
            <w:r>
              <w:t>Mack</w:t>
            </w:r>
          </w:p>
        </w:tc>
        <w:tc>
          <w:tcPr>
            <w:tcW w:w="2180" w:type="dxa"/>
            <w:shd w:val="clear" w:color="auto" w:fill="auto"/>
          </w:tcPr>
          <w:p w:rsidR="002D7222" w:rsidRPr="002D7222" w:rsidRDefault="002D7222" w:rsidP="002D7222">
            <w:pPr>
              <w:ind w:firstLine="0"/>
            </w:pPr>
            <w:r>
              <w:t>McEachern</w:t>
            </w:r>
          </w:p>
        </w:tc>
      </w:tr>
      <w:tr w:rsidR="002D7222" w:rsidRPr="002D7222" w:rsidTr="002D7222">
        <w:tc>
          <w:tcPr>
            <w:tcW w:w="2179" w:type="dxa"/>
            <w:shd w:val="clear" w:color="auto" w:fill="auto"/>
          </w:tcPr>
          <w:p w:rsidR="002D7222" w:rsidRPr="002D7222" w:rsidRDefault="002D7222" w:rsidP="002D7222">
            <w:pPr>
              <w:ind w:firstLine="0"/>
            </w:pPr>
            <w:r>
              <w:t>M. S. McLeod</w:t>
            </w:r>
          </w:p>
        </w:tc>
        <w:tc>
          <w:tcPr>
            <w:tcW w:w="2179" w:type="dxa"/>
            <w:shd w:val="clear" w:color="auto" w:fill="auto"/>
          </w:tcPr>
          <w:p w:rsidR="002D7222" w:rsidRPr="002D7222" w:rsidRDefault="002D7222" w:rsidP="002D7222">
            <w:pPr>
              <w:ind w:firstLine="0"/>
            </w:pPr>
            <w:r>
              <w:t>W. J. McLeod</w:t>
            </w:r>
          </w:p>
        </w:tc>
        <w:tc>
          <w:tcPr>
            <w:tcW w:w="2180" w:type="dxa"/>
            <w:shd w:val="clear" w:color="auto" w:fill="auto"/>
          </w:tcPr>
          <w:p w:rsidR="002D7222" w:rsidRPr="002D7222" w:rsidRDefault="002D7222" w:rsidP="002D7222">
            <w:pPr>
              <w:ind w:firstLine="0"/>
            </w:pPr>
            <w:r>
              <w:t>Merrill</w:t>
            </w:r>
          </w:p>
        </w:tc>
      </w:tr>
      <w:tr w:rsidR="002D7222" w:rsidRPr="002D7222" w:rsidTr="002D7222">
        <w:tc>
          <w:tcPr>
            <w:tcW w:w="2179" w:type="dxa"/>
            <w:shd w:val="clear" w:color="auto" w:fill="auto"/>
          </w:tcPr>
          <w:p w:rsidR="002D7222" w:rsidRPr="002D7222" w:rsidRDefault="002D7222" w:rsidP="002D7222">
            <w:pPr>
              <w:ind w:firstLine="0"/>
            </w:pPr>
            <w:r>
              <w:t>Mitchell</w:t>
            </w:r>
          </w:p>
        </w:tc>
        <w:tc>
          <w:tcPr>
            <w:tcW w:w="2179" w:type="dxa"/>
            <w:shd w:val="clear" w:color="auto" w:fill="auto"/>
          </w:tcPr>
          <w:p w:rsidR="002D7222" w:rsidRPr="002D7222" w:rsidRDefault="002D7222" w:rsidP="002D7222">
            <w:pPr>
              <w:ind w:firstLine="0"/>
            </w:pPr>
            <w:r>
              <w:t>V. S. Moss</w:t>
            </w:r>
          </w:p>
        </w:tc>
        <w:tc>
          <w:tcPr>
            <w:tcW w:w="2180" w:type="dxa"/>
            <w:shd w:val="clear" w:color="auto" w:fill="auto"/>
          </w:tcPr>
          <w:p w:rsidR="002D7222" w:rsidRPr="002D7222" w:rsidRDefault="002D7222" w:rsidP="002D7222">
            <w:pPr>
              <w:ind w:firstLine="0"/>
            </w:pPr>
            <w:r>
              <w:t>Munnerlyn</w:t>
            </w:r>
          </w:p>
        </w:tc>
      </w:tr>
      <w:tr w:rsidR="002D7222" w:rsidRPr="002D7222" w:rsidTr="002D7222">
        <w:tc>
          <w:tcPr>
            <w:tcW w:w="2179" w:type="dxa"/>
            <w:shd w:val="clear" w:color="auto" w:fill="auto"/>
          </w:tcPr>
          <w:p w:rsidR="002D7222" w:rsidRPr="002D7222" w:rsidRDefault="002D7222" w:rsidP="002D7222">
            <w:pPr>
              <w:ind w:firstLine="0"/>
            </w:pPr>
            <w:r>
              <w:t>Norman</w:t>
            </w:r>
          </w:p>
        </w:tc>
        <w:tc>
          <w:tcPr>
            <w:tcW w:w="2179" w:type="dxa"/>
            <w:shd w:val="clear" w:color="auto" w:fill="auto"/>
          </w:tcPr>
          <w:p w:rsidR="002D7222" w:rsidRPr="002D7222" w:rsidRDefault="002D7222" w:rsidP="002D7222">
            <w:pPr>
              <w:ind w:firstLine="0"/>
            </w:pPr>
            <w:r>
              <w:t>Owens</w:t>
            </w:r>
          </w:p>
        </w:tc>
        <w:tc>
          <w:tcPr>
            <w:tcW w:w="2180" w:type="dxa"/>
            <w:shd w:val="clear" w:color="auto" w:fill="auto"/>
          </w:tcPr>
          <w:p w:rsidR="002D7222" w:rsidRPr="002D7222" w:rsidRDefault="002D7222" w:rsidP="002D7222">
            <w:pPr>
              <w:ind w:firstLine="0"/>
            </w:pPr>
            <w:r>
              <w:t>Parks</w:t>
            </w:r>
          </w:p>
        </w:tc>
      </w:tr>
      <w:tr w:rsidR="002D7222" w:rsidRPr="002D7222" w:rsidTr="002D7222">
        <w:tc>
          <w:tcPr>
            <w:tcW w:w="2179" w:type="dxa"/>
            <w:shd w:val="clear" w:color="auto" w:fill="auto"/>
          </w:tcPr>
          <w:p w:rsidR="002D7222" w:rsidRPr="002D7222" w:rsidRDefault="002D7222" w:rsidP="002D7222">
            <w:pPr>
              <w:ind w:firstLine="0"/>
            </w:pPr>
            <w:r>
              <w:t>Ridgeway</w:t>
            </w:r>
          </w:p>
        </w:tc>
        <w:tc>
          <w:tcPr>
            <w:tcW w:w="2179" w:type="dxa"/>
            <w:shd w:val="clear" w:color="auto" w:fill="auto"/>
          </w:tcPr>
          <w:p w:rsidR="002D7222" w:rsidRPr="002D7222" w:rsidRDefault="002D7222" w:rsidP="002D7222">
            <w:pPr>
              <w:ind w:firstLine="0"/>
            </w:pPr>
            <w:r>
              <w:t>Rivers</w:t>
            </w:r>
          </w:p>
        </w:tc>
        <w:tc>
          <w:tcPr>
            <w:tcW w:w="2180" w:type="dxa"/>
            <w:shd w:val="clear" w:color="auto" w:fill="auto"/>
          </w:tcPr>
          <w:p w:rsidR="002D7222" w:rsidRPr="002D7222" w:rsidRDefault="002D7222" w:rsidP="002D7222">
            <w:pPr>
              <w:ind w:firstLine="0"/>
            </w:pPr>
            <w:r>
              <w:t>Robinson-Simpson</w:t>
            </w:r>
          </w:p>
        </w:tc>
      </w:tr>
      <w:tr w:rsidR="002D7222" w:rsidRPr="002D7222" w:rsidTr="002D7222">
        <w:tc>
          <w:tcPr>
            <w:tcW w:w="2179" w:type="dxa"/>
            <w:shd w:val="clear" w:color="auto" w:fill="auto"/>
          </w:tcPr>
          <w:p w:rsidR="002D7222" w:rsidRPr="002D7222" w:rsidRDefault="002D7222" w:rsidP="002D7222">
            <w:pPr>
              <w:ind w:firstLine="0"/>
            </w:pPr>
            <w:r>
              <w:t>Ryhal</w:t>
            </w:r>
          </w:p>
        </w:tc>
        <w:tc>
          <w:tcPr>
            <w:tcW w:w="2179" w:type="dxa"/>
            <w:shd w:val="clear" w:color="auto" w:fill="auto"/>
          </w:tcPr>
          <w:p w:rsidR="002D7222" w:rsidRPr="002D7222" w:rsidRDefault="002D7222" w:rsidP="002D7222">
            <w:pPr>
              <w:ind w:firstLine="0"/>
            </w:pPr>
            <w:r>
              <w:t>Sabb</w:t>
            </w:r>
          </w:p>
        </w:tc>
        <w:tc>
          <w:tcPr>
            <w:tcW w:w="2180" w:type="dxa"/>
            <w:shd w:val="clear" w:color="auto" w:fill="auto"/>
          </w:tcPr>
          <w:p w:rsidR="002D7222" w:rsidRPr="002D7222" w:rsidRDefault="002D7222" w:rsidP="002D7222">
            <w:pPr>
              <w:ind w:firstLine="0"/>
            </w:pPr>
            <w:r>
              <w:t>Sandifer</w:t>
            </w:r>
          </w:p>
        </w:tc>
      </w:tr>
      <w:tr w:rsidR="002D7222" w:rsidRPr="002D7222" w:rsidTr="002D7222">
        <w:tc>
          <w:tcPr>
            <w:tcW w:w="2179" w:type="dxa"/>
            <w:shd w:val="clear" w:color="auto" w:fill="auto"/>
          </w:tcPr>
          <w:p w:rsidR="002D7222" w:rsidRPr="002D7222" w:rsidRDefault="002D7222" w:rsidP="002D7222">
            <w:pPr>
              <w:ind w:firstLine="0"/>
            </w:pPr>
            <w:r>
              <w:t>Skelton</w:t>
            </w:r>
          </w:p>
        </w:tc>
        <w:tc>
          <w:tcPr>
            <w:tcW w:w="2179" w:type="dxa"/>
            <w:shd w:val="clear" w:color="auto" w:fill="auto"/>
          </w:tcPr>
          <w:p w:rsidR="002D7222" w:rsidRPr="002D7222" w:rsidRDefault="002D7222" w:rsidP="002D7222">
            <w:pPr>
              <w:ind w:firstLine="0"/>
            </w:pPr>
            <w:r>
              <w:t>G. M. Smith</w:t>
            </w:r>
          </w:p>
        </w:tc>
        <w:tc>
          <w:tcPr>
            <w:tcW w:w="2180" w:type="dxa"/>
            <w:shd w:val="clear" w:color="auto" w:fill="auto"/>
          </w:tcPr>
          <w:p w:rsidR="002D7222" w:rsidRPr="002D7222" w:rsidRDefault="002D7222" w:rsidP="002D7222">
            <w:pPr>
              <w:ind w:firstLine="0"/>
            </w:pPr>
            <w:r>
              <w:t>J. E. Smith</w:t>
            </w:r>
          </w:p>
        </w:tc>
      </w:tr>
      <w:tr w:rsidR="002D7222" w:rsidRPr="002D7222" w:rsidTr="002D7222">
        <w:tc>
          <w:tcPr>
            <w:tcW w:w="2179" w:type="dxa"/>
            <w:shd w:val="clear" w:color="auto" w:fill="auto"/>
          </w:tcPr>
          <w:p w:rsidR="002D7222" w:rsidRPr="002D7222" w:rsidRDefault="002D7222" w:rsidP="002D7222">
            <w:pPr>
              <w:ind w:firstLine="0"/>
            </w:pPr>
            <w:r>
              <w:t>J. R. Smith</w:t>
            </w:r>
          </w:p>
        </w:tc>
        <w:tc>
          <w:tcPr>
            <w:tcW w:w="2179" w:type="dxa"/>
            <w:shd w:val="clear" w:color="auto" w:fill="auto"/>
          </w:tcPr>
          <w:p w:rsidR="002D7222" w:rsidRPr="002D7222" w:rsidRDefault="002D7222" w:rsidP="002D7222">
            <w:pPr>
              <w:ind w:firstLine="0"/>
            </w:pPr>
            <w:r>
              <w:t>Sottile</w:t>
            </w:r>
          </w:p>
        </w:tc>
        <w:tc>
          <w:tcPr>
            <w:tcW w:w="2180" w:type="dxa"/>
            <w:shd w:val="clear" w:color="auto" w:fill="auto"/>
          </w:tcPr>
          <w:p w:rsidR="002D7222" w:rsidRPr="002D7222" w:rsidRDefault="002D7222" w:rsidP="002D7222">
            <w:pPr>
              <w:ind w:firstLine="0"/>
            </w:pPr>
            <w:r>
              <w:t>Southard</w:t>
            </w:r>
          </w:p>
        </w:tc>
      </w:tr>
      <w:tr w:rsidR="002D7222" w:rsidRPr="002D7222" w:rsidTr="002D7222">
        <w:tc>
          <w:tcPr>
            <w:tcW w:w="2179" w:type="dxa"/>
            <w:shd w:val="clear" w:color="auto" w:fill="auto"/>
          </w:tcPr>
          <w:p w:rsidR="002D7222" w:rsidRPr="002D7222" w:rsidRDefault="002D7222" w:rsidP="002D7222">
            <w:pPr>
              <w:ind w:firstLine="0"/>
            </w:pPr>
            <w:r>
              <w:t>Spires</w:t>
            </w:r>
          </w:p>
        </w:tc>
        <w:tc>
          <w:tcPr>
            <w:tcW w:w="2179" w:type="dxa"/>
            <w:shd w:val="clear" w:color="auto" w:fill="auto"/>
          </w:tcPr>
          <w:p w:rsidR="002D7222" w:rsidRPr="002D7222" w:rsidRDefault="002D7222" w:rsidP="002D7222">
            <w:pPr>
              <w:ind w:firstLine="0"/>
            </w:pPr>
            <w:r>
              <w:t>Taylor</w:t>
            </w:r>
          </w:p>
        </w:tc>
        <w:tc>
          <w:tcPr>
            <w:tcW w:w="2180" w:type="dxa"/>
            <w:shd w:val="clear" w:color="auto" w:fill="auto"/>
          </w:tcPr>
          <w:p w:rsidR="002D7222" w:rsidRPr="002D7222" w:rsidRDefault="002D7222" w:rsidP="002D7222">
            <w:pPr>
              <w:ind w:firstLine="0"/>
            </w:pPr>
            <w:r>
              <w:t>Vick</w:t>
            </w:r>
          </w:p>
        </w:tc>
      </w:tr>
      <w:tr w:rsidR="002D7222" w:rsidRPr="002D7222" w:rsidTr="002D7222">
        <w:tc>
          <w:tcPr>
            <w:tcW w:w="2179" w:type="dxa"/>
            <w:shd w:val="clear" w:color="auto" w:fill="auto"/>
          </w:tcPr>
          <w:p w:rsidR="002D7222" w:rsidRPr="002D7222" w:rsidRDefault="002D7222" w:rsidP="002D7222">
            <w:pPr>
              <w:ind w:firstLine="0"/>
            </w:pPr>
            <w:r>
              <w:t>Weeks</w:t>
            </w:r>
          </w:p>
        </w:tc>
        <w:tc>
          <w:tcPr>
            <w:tcW w:w="2179" w:type="dxa"/>
            <w:shd w:val="clear" w:color="auto" w:fill="auto"/>
          </w:tcPr>
          <w:p w:rsidR="002D7222" w:rsidRPr="002D7222" w:rsidRDefault="002D7222" w:rsidP="002D7222">
            <w:pPr>
              <w:ind w:firstLine="0"/>
            </w:pPr>
            <w:r>
              <w:t>Wells</w:t>
            </w:r>
          </w:p>
        </w:tc>
        <w:tc>
          <w:tcPr>
            <w:tcW w:w="2180" w:type="dxa"/>
            <w:shd w:val="clear" w:color="auto" w:fill="auto"/>
          </w:tcPr>
          <w:p w:rsidR="002D7222" w:rsidRPr="002D7222" w:rsidRDefault="002D7222" w:rsidP="002D7222">
            <w:pPr>
              <w:ind w:firstLine="0"/>
            </w:pPr>
            <w:r>
              <w:t>Whipper</w:t>
            </w:r>
          </w:p>
        </w:tc>
      </w:tr>
      <w:tr w:rsidR="002D7222" w:rsidRPr="002D7222" w:rsidTr="002D7222">
        <w:tc>
          <w:tcPr>
            <w:tcW w:w="2179" w:type="dxa"/>
            <w:shd w:val="clear" w:color="auto" w:fill="auto"/>
          </w:tcPr>
          <w:p w:rsidR="002D7222" w:rsidRPr="002D7222" w:rsidRDefault="002D7222" w:rsidP="002D7222">
            <w:pPr>
              <w:keepNext/>
              <w:ind w:firstLine="0"/>
            </w:pPr>
            <w:r>
              <w:t>Whitmire</w:t>
            </w:r>
          </w:p>
        </w:tc>
        <w:tc>
          <w:tcPr>
            <w:tcW w:w="2179" w:type="dxa"/>
            <w:shd w:val="clear" w:color="auto" w:fill="auto"/>
          </w:tcPr>
          <w:p w:rsidR="002D7222" w:rsidRPr="002D7222" w:rsidRDefault="002D7222" w:rsidP="002D7222">
            <w:pPr>
              <w:keepNext/>
              <w:ind w:firstLine="0"/>
            </w:pPr>
            <w:r>
              <w:t>Williams</w:t>
            </w:r>
          </w:p>
        </w:tc>
        <w:tc>
          <w:tcPr>
            <w:tcW w:w="2180" w:type="dxa"/>
            <w:shd w:val="clear" w:color="auto" w:fill="auto"/>
          </w:tcPr>
          <w:p w:rsidR="002D7222" w:rsidRPr="002D7222" w:rsidRDefault="002D7222" w:rsidP="002D7222">
            <w:pPr>
              <w:keepNext/>
              <w:ind w:firstLine="0"/>
            </w:pPr>
            <w:r>
              <w:t>Willis</w:t>
            </w:r>
          </w:p>
        </w:tc>
      </w:tr>
      <w:tr w:rsidR="002D7222" w:rsidRPr="002D7222" w:rsidTr="002D7222">
        <w:tc>
          <w:tcPr>
            <w:tcW w:w="2179" w:type="dxa"/>
            <w:shd w:val="clear" w:color="auto" w:fill="auto"/>
          </w:tcPr>
          <w:p w:rsidR="002D7222" w:rsidRPr="002D7222" w:rsidRDefault="002D7222" w:rsidP="002D7222">
            <w:pPr>
              <w:keepNext/>
              <w:ind w:firstLine="0"/>
            </w:pPr>
            <w:r>
              <w:t>Wood</w:t>
            </w:r>
          </w:p>
        </w:tc>
        <w:tc>
          <w:tcPr>
            <w:tcW w:w="2179" w:type="dxa"/>
            <w:shd w:val="clear" w:color="auto" w:fill="auto"/>
          </w:tcPr>
          <w:p w:rsidR="002D7222" w:rsidRPr="002D7222" w:rsidRDefault="002D7222" w:rsidP="002D7222">
            <w:pPr>
              <w:keepNext/>
              <w:ind w:firstLine="0"/>
            </w:pPr>
          </w:p>
        </w:tc>
        <w:tc>
          <w:tcPr>
            <w:tcW w:w="2180" w:type="dxa"/>
            <w:shd w:val="clear" w:color="auto" w:fill="auto"/>
          </w:tcPr>
          <w:p w:rsidR="002D7222" w:rsidRPr="002D7222" w:rsidRDefault="002D7222" w:rsidP="002D7222">
            <w:pPr>
              <w:keepNext/>
              <w:ind w:firstLine="0"/>
            </w:pPr>
          </w:p>
        </w:tc>
      </w:tr>
    </w:tbl>
    <w:p w:rsidR="002D7222" w:rsidRDefault="002D7222" w:rsidP="002D7222"/>
    <w:p w:rsidR="002D7222" w:rsidRDefault="002D7222" w:rsidP="002D7222">
      <w:pPr>
        <w:jc w:val="center"/>
        <w:rPr>
          <w:b/>
        </w:rPr>
      </w:pPr>
      <w:r w:rsidRPr="002D7222">
        <w:rPr>
          <w:b/>
        </w:rPr>
        <w:t>Total--76</w:t>
      </w:r>
    </w:p>
    <w:p w:rsidR="002D7222" w:rsidRDefault="002D7222" w:rsidP="002D7222">
      <w:pPr>
        <w:jc w:val="center"/>
        <w:rPr>
          <w:b/>
        </w:rPr>
      </w:pPr>
    </w:p>
    <w:p w:rsidR="002D7222" w:rsidRDefault="002D7222" w:rsidP="002D7222">
      <w:pPr>
        <w:ind w:firstLine="0"/>
      </w:pPr>
      <w:r w:rsidRPr="002D72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7222" w:rsidRPr="002D7222" w:rsidTr="002D7222">
        <w:tc>
          <w:tcPr>
            <w:tcW w:w="2179" w:type="dxa"/>
            <w:shd w:val="clear" w:color="auto" w:fill="auto"/>
          </w:tcPr>
          <w:p w:rsidR="002D7222" w:rsidRPr="002D7222" w:rsidRDefault="002D7222" w:rsidP="002D7222">
            <w:pPr>
              <w:keepNext/>
              <w:ind w:firstLine="0"/>
            </w:pPr>
            <w:r>
              <w:t>Allison</w:t>
            </w:r>
          </w:p>
        </w:tc>
        <w:tc>
          <w:tcPr>
            <w:tcW w:w="2179" w:type="dxa"/>
            <w:shd w:val="clear" w:color="auto" w:fill="auto"/>
          </w:tcPr>
          <w:p w:rsidR="002D7222" w:rsidRPr="002D7222" w:rsidRDefault="002D7222" w:rsidP="002D7222">
            <w:pPr>
              <w:keepNext/>
              <w:ind w:firstLine="0"/>
            </w:pPr>
            <w:r>
              <w:t>Atwater</w:t>
            </w:r>
          </w:p>
        </w:tc>
        <w:tc>
          <w:tcPr>
            <w:tcW w:w="2180" w:type="dxa"/>
            <w:shd w:val="clear" w:color="auto" w:fill="auto"/>
          </w:tcPr>
          <w:p w:rsidR="002D7222" w:rsidRPr="002D7222" w:rsidRDefault="002D7222" w:rsidP="002D7222">
            <w:pPr>
              <w:keepNext/>
              <w:ind w:firstLine="0"/>
            </w:pPr>
            <w:r>
              <w:t>Ballentine</w:t>
            </w:r>
          </w:p>
        </w:tc>
      </w:tr>
      <w:tr w:rsidR="002D7222" w:rsidRPr="002D7222" w:rsidTr="002D7222">
        <w:tc>
          <w:tcPr>
            <w:tcW w:w="2179" w:type="dxa"/>
            <w:shd w:val="clear" w:color="auto" w:fill="auto"/>
          </w:tcPr>
          <w:p w:rsidR="002D7222" w:rsidRPr="002D7222" w:rsidRDefault="002D7222" w:rsidP="002D7222">
            <w:pPr>
              <w:ind w:firstLine="0"/>
            </w:pPr>
            <w:r>
              <w:t>Bedingfield</w:t>
            </w:r>
          </w:p>
        </w:tc>
        <w:tc>
          <w:tcPr>
            <w:tcW w:w="2179" w:type="dxa"/>
            <w:shd w:val="clear" w:color="auto" w:fill="auto"/>
          </w:tcPr>
          <w:p w:rsidR="002D7222" w:rsidRPr="002D7222" w:rsidRDefault="002D7222" w:rsidP="002D7222">
            <w:pPr>
              <w:ind w:firstLine="0"/>
            </w:pPr>
            <w:r>
              <w:t>Bingham</w:t>
            </w:r>
          </w:p>
        </w:tc>
        <w:tc>
          <w:tcPr>
            <w:tcW w:w="2180" w:type="dxa"/>
            <w:shd w:val="clear" w:color="auto" w:fill="auto"/>
          </w:tcPr>
          <w:p w:rsidR="002D7222" w:rsidRPr="002D7222" w:rsidRDefault="002D7222" w:rsidP="002D7222">
            <w:pPr>
              <w:ind w:firstLine="0"/>
            </w:pPr>
            <w:r>
              <w:t>Bowers</w:t>
            </w:r>
          </w:p>
        </w:tc>
      </w:tr>
      <w:tr w:rsidR="002D7222" w:rsidRPr="002D7222" w:rsidTr="002D7222">
        <w:tc>
          <w:tcPr>
            <w:tcW w:w="2179" w:type="dxa"/>
            <w:shd w:val="clear" w:color="auto" w:fill="auto"/>
          </w:tcPr>
          <w:p w:rsidR="002D7222" w:rsidRPr="002D7222" w:rsidRDefault="002D7222" w:rsidP="002D7222">
            <w:pPr>
              <w:ind w:firstLine="0"/>
            </w:pPr>
            <w:r>
              <w:t>Brannon</w:t>
            </w:r>
          </w:p>
        </w:tc>
        <w:tc>
          <w:tcPr>
            <w:tcW w:w="2179" w:type="dxa"/>
            <w:shd w:val="clear" w:color="auto" w:fill="auto"/>
          </w:tcPr>
          <w:p w:rsidR="002D7222" w:rsidRPr="002D7222" w:rsidRDefault="002D7222" w:rsidP="002D7222">
            <w:pPr>
              <w:ind w:firstLine="0"/>
            </w:pPr>
            <w:r>
              <w:t>Burns</w:t>
            </w:r>
          </w:p>
        </w:tc>
        <w:tc>
          <w:tcPr>
            <w:tcW w:w="2180" w:type="dxa"/>
            <w:shd w:val="clear" w:color="auto" w:fill="auto"/>
          </w:tcPr>
          <w:p w:rsidR="002D7222" w:rsidRPr="002D7222" w:rsidRDefault="002D7222" w:rsidP="002D7222">
            <w:pPr>
              <w:ind w:firstLine="0"/>
            </w:pPr>
            <w:r>
              <w:t>Chumley</w:t>
            </w:r>
          </w:p>
        </w:tc>
      </w:tr>
      <w:tr w:rsidR="002D7222" w:rsidRPr="002D7222" w:rsidTr="002D7222">
        <w:tc>
          <w:tcPr>
            <w:tcW w:w="2179" w:type="dxa"/>
            <w:shd w:val="clear" w:color="auto" w:fill="auto"/>
          </w:tcPr>
          <w:p w:rsidR="002D7222" w:rsidRPr="002D7222" w:rsidRDefault="002D7222" w:rsidP="002D7222">
            <w:pPr>
              <w:ind w:firstLine="0"/>
            </w:pPr>
            <w:r>
              <w:t>Cole</w:t>
            </w:r>
          </w:p>
        </w:tc>
        <w:tc>
          <w:tcPr>
            <w:tcW w:w="2179" w:type="dxa"/>
            <w:shd w:val="clear" w:color="auto" w:fill="auto"/>
          </w:tcPr>
          <w:p w:rsidR="002D7222" w:rsidRPr="002D7222" w:rsidRDefault="002D7222" w:rsidP="002D7222">
            <w:pPr>
              <w:ind w:firstLine="0"/>
            </w:pPr>
            <w:r>
              <w:t>K. R. Crawford</w:t>
            </w:r>
          </w:p>
        </w:tc>
        <w:tc>
          <w:tcPr>
            <w:tcW w:w="2180" w:type="dxa"/>
            <w:shd w:val="clear" w:color="auto" w:fill="auto"/>
          </w:tcPr>
          <w:p w:rsidR="002D7222" w:rsidRPr="002D7222" w:rsidRDefault="002D7222" w:rsidP="002D7222">
            <w:pPr>
              <w:ind w:firstLine="0"/>
            </w:pPr>
            <w:r>
              <w:t>Delleney</w:t>
            </w:r>
          </w:p>
        </w:tc>
      </w:tr>
      <w:tr w:rsidR="002D7222" w:rsidRPr="002D7222" w:rsidTr="002D7222">
        <w:tc>
          <w:tcPr>
            <w:tcW w:w="2179" w:type="dxa"/>
            <w:shd w:val="clear" w:color="auto" w:fill="auto"/>
          </w:tcPr>
          <w:p w:rsidR="002D7222" w:rsidRPr="002D7222" w:rsidRDefault="002D7222" w:rsidP="002D7222">
            <w:pPr>
              <w:ind w:firstLine="0"/>
            </w:pPr>
            <w:r>
              <w:t>Erickson</w:t>
            </w:r>
          </w:p>
        </w:tc>
        <w:tc>
          <w:tcPr>
            <w:tcW w:w="2179" w:type="dxa"/>
            <w:shd w:val="clear" w:color="auto" w:fill="auto"/>
          </w:tcPr>
          <w:p w:rsidR="002D7222" w:rsidRPr="002D7222" w:rsidRDefault="002D7222" w:rsidP="002D7222">
            <w:pPr>
              <w:ind w:firstLine="0"/>
            </w:pPr>
            <w:r>
              <w:t>Forrester</w:t>
            </w:r>
          </w:p>
        </w:tc>
        <w:tc>
          <w:tcPr>
            <w:tcW w:w="2180" w:type="dxa"/>
            <w:shd w:val="clear" w:color="auto" w:fill="auto"/>
          </w:tcPr>
          <w:p w:rsidR="002D7222" w:rsidRPr="002D7222" w:rsidRDefault="002D7222" w:rsidP="002D7222">
            <w:pPr>
              <w:ind w:firstLine="0"/>
            </w:pPr>
            <w:r>
              <w:t>Hamilton</w:t>
            </w:r>
          </w:p>
        </w:tc>
      </w:tr>
      <w:tr w:rsidR="002D7222" w:rsidRPr="002D7222" w:rsidTr="002D7222">
        <w:tc>
          <w:tcPr>
            <w:tcW w:w="2179" w:type="dxa"/>
            <w:shd w:val="clear" w:color="auto" w:fill="auto"/>
          </w:tcPr>
          <w:p w:rsidR="002D7222" w:rsidRPr="002D7222" w:rsidRDefault="002D7222" w:rsidP="002D7222">
            <w:pPr>
              <w:ind w:firstLine="0"/>
            </w:pPr>
            <w:r>
              <w:t>Herbkersman</w:t>
            </w:r>
          </w:p>
        </w:tc>
        <w:tc>
          <w:tcPr>
            <w:tcW w:w="2179" w:type="dxa"/>
            <w:shd w:val="clear" w:color="auto" w:fill="auto"/>
          </w:tcPr>
          <w:p w:rsidR="002D7222" w:rsidRPr="002D7222" w:rsidRDefault="002D7222" w:rsidP="002D7222">
            <w:pPr>
              <w:ind w:firstLine="0"/>
            </w:pPr>
            <w:r>
              <w:t>Huggins</w:t>
            </w:r>
          </w:p>
        </w:tc>
        <w:tc>
          <w:tcPr>
            <w:tcW w:w="2180" w:type="dxa"/>
            <w:shd w:val="clear" w:color="auto" w:fill="auto"/>
          </w:tcPr>
          <w:p w:rsidR="002D7222" w:rsidRPr="002D7222" w:rsidRDefault="002D7222" w:rsidP="002D7222">
            <w:pPr>
              <w:ind w:firstLine="0"/>
            </w:pPr>
            <w:r>
              <w:t>Limehouse</w:t>
            </w:r>
          </w:p>
        </w:tc>
      </w:tr>
      <w:tr w:rsidR="002D7222" w:rsidRPr="002D7222" w:rsidTr="002D7222">
        <w:tc>
          <w:tcPr>
            <w:tcW w:w="2179" w:type="dxa"/>
            <w:shd w:val="clear" w:color="auto" w:fill="auto"/>
          </w:tcPr>
          <w:p w:rsidR="002D7222" w:rsidRPr="002D7222" w:rsidRDefault="002D7222" w:rsidP="002D7222">
            <w:pPr>
              <w:ind w:firstLine="0"/>
            </w:pPr>
            <w:r>
              <w:t>Loftis</w:t>
            </w:r>
          </w:p>
        </w:tc>
        <w:tc>
          <w:tcPr>
            <w:tcW w:w="2179" w:type="dxa"/>
            <w:shd w:val="clear" w:color="auto" w:fill="auto"/>
          </w:tcPr>
          <w:p w:rsidR="002D7222" w:rsidRPr="002D7222" w:rsidRDefault="002D7222" w:rsidP="002D7222">
            <w:pPr>
              <w:ind w:firstLine="0"/>
            </w:pPr>
            <w:r>
              <w:t>Long</w:t>
            </w:r>
          </w:p>
        </w:tc>
        <w:tc>
          <w:tcPr>
            <w:tcW w:w="2180" w:type="dxa"/>
            <w:shd w:val="clear" w:color="auto" w:fill="auto"/>
          </w:tcPr>
          <w:p w:rsidR="002D7222" w:rsidRPr="002D7222" w:rsidRDefault="002D7222" w:rsidP="002D7222">
            <w:pPr>
              <w:ind w:firstLine="0"/>
            </w:pPr>
            <w:r>
              <w:t>Lowe</w:t>
            </w:r>
          </w:p>
        </w:tc>
      </w:tr>
      <w:tr w:rsidR="002D7222" w:rsidRPr="002D7222" w:rsidTr="002D7222">
        <w:tc>
          <w:tcPr>
            <w:tcW w:w="2179" w:type="dxa"/>
            <w:shd w:val="clear" w:color="auto" w:fill="auto"/>
          </w:tcPr>
          <w:p w:rsidR="002D7222" w:rsidRPr="002D7222" w:rsidRDefault="002D7222" w:rsidP="002D7222">
            <w:pPr>
              <w:ind w:firstLine="0"/>
            </w:pPr>
            <w:r>
              <w:t>McCoy</w:t>
            </w:r>
          </w:p>
        </w:tc>
        <w:tc>
          <w:tcPr>
            <w:tcW w:w="2179" w:type="dxa"/>
            <w:shd w:val="clear" w:color="auto" w:fill="auto"/>
          </w:tcPr>
          <w:p w:rsidR="002D7222" w:rsidRPr="002D7222" w:rsidRDefault="002D7222" w:rsidP="002D7222">
            <w:pPr>
              <w:ind w:firstLine="0"/>
            </w:pPr>
            <w:r>
              <w:t>D. C. Moss</w:t>
            </w:r>
          </w:p>
        </w:tc>
        <w:tc>
          <w:tcPr>
            <w:tcW w:w="2180" w:type="dxa"/>
            <w:shd w:val="clear" w:color="auto" w:fill="auto"/>
          </w:tcPr>
          <w:p w:rsidR="002D7222" w:rsidRPr="002D7222" w:rsidRDefault="002D7222" w:rsidP="002D7222">
            <w:pPr>
              <w:ind w:firstLine="0"/>
            </w:pPr>
            <w:r>
              <w:t>Nanney</w:t>
            </w:r>
          </w:p>
        </w:tc>
      </w:tr>
      <w:tr w:rsidR="002D7222" w:rsidRPr="002D7222" w:rsidTr="002D7222">
        <w:tc>
          <w:tcPr>
            <w:tcW w:w="2179" w:type="dxa"/>
            <w:shd w:val="clear" w:color="auto" w:fill="auto"/>
          </w:tcPr>
          <w:p w:rsidR="002D7222" w:rsidRPr="002D7222" w:rsidRDefault="002D7222" w:rsidP="002D7222">
            <w:pPr>
              <w:ind w:firstLine="0"/>
            </w:pPr>
            <w:r>
              <w:t>Newton</w:t>
            </w:r>
          </w:p>
        </w:tc>
        <w:tc>
          <w:tcPr>
            <w:tcW w:w="2179" w:type="dxa"/>
            <w:shd w:val="clear" w:color="auto" w:fill="auto"/>
          </w:tcPr>
          <w:p w:rsidR="002D7222" w:rsidRPr="002D7222" w:rsidRDefault="002D7222" w:rsidP="002D7222">
            <w:pPr>
              <w:ind w:firstLine="0"/>
            </w:pPr>
            <w:r>
              <w:t>R. L. Ott</w:t>
            </w:r>
          </w:p>
        </w:tc>
        <w:tc>
          <w:tcPr>
            <w:tcW w:w="2180" w:type="dxa"/>
            <w:shd w:val="clear" w:color="auto" w:fill="auto"/>
          </w:tcPr>
          <w:p w:rsidR="002D7222" w:rsidRPr="002D7222" w:rsidRDefault="002D7222" w:rsidP="002D7222">
            <w:pPr>
              <w:ind w:firstLine="0"/>
            </w:pPr>
            <w:r>
              <w:t>Patrick</w:t>
            </w:r>
          </w:p>
        </w:tc>
      </w:tr>
      <w:tr w:rsidR="002D7222" w:rsidRPr="002D7222" w:rsidTr="002D7222">
        <w:tc>
          <w:tcPr>
            <w:tcW w:w="2179" w:type="dxa"/>
            <w:shd w:val="clear" w:color="auto" w:fill="auto"/>
          </w:tcPr>
          <w:p w:rsidR="002D7222" w:rsidRPr="002D7222" w:rsidRDefault="002D7222" w:rsidP="002D7222">
            <w:pPr>
              <w:ind w:firstLine="0"/>
            </w:pPr>
            <w:r>
              <w:t>Pitts</w:t>
            </w:r>
          </w:p>
        </w:tc>
        <w:tc>
          <w:tcPr>
            <w:tcW w:w="2179" w:type="dxa"/>
            <w:shd w:val="clear" w:color="auto" w:fill="auto"/>
          </w:tcPr>
          <w:p w:rsidR="002D7222" w:rsidRPr="002D7222" w:rsidRDefault="002D7222" w:rsidP="002D7222">
            <w:pPr>
              <w:ind w:firstLine="0"/>
            </w:pPr>
            <w:r>
              <w:t>Pope</w:t>
            </w:r>
          </w:p>
        </w:tc>
        <w:tc>
          <w:tcPr>
            <w:tcW w:w="2180" w:type="dxa"/>
            <w:shd w:val="clear" w:color="auto" w:fill="auto"/>
          </w:tcPr>
          <w:p w:rsidR="002D7222" w:rsidRPr="002D7222" w:rsidRDefault="002D7222" w:rsidP="002D7222">
            <w:pPr>
              <w:ind w:firstLine="0"/>
            </w:pPr>
            <w:r>
              <w:t>Putnam</w:t>
            </w:r>
          </w:p>
        </w:tc>
      </w:tr>
      <w:tr w:rsidR="002D7222" w:rsidRPr="002D7222" w:rsidTr="002D7222">
        <w:tc>
          <w:tcPr>
            <w:tcW w:w="2179" w:type="dxa"/>
            <w:shd w:val="clear" w:color="auto" w:fill="auto"/>
          </w:tcPr>
          <w:p w:rsidR="002D7222" w:rsidRPr="002D7222" w:rsidRDefault="002D7222" w:rsidP="002D7222">
            <w:pPr>
              <w:ind w:firstLine="0"/>
            </w:pPr>
            <w:r>
              <w:t>Quinn</w:t>
            </w:r>
          </w:p>
        </w:tc>
        <w:tc>
          <w:tcPr>
            <w:tcW w:w="2179" w:type="dxa"/>
            <w:shd w:val="clear" w:color="auto" w:fill="auto"/>
          </w:tcPr>
          <w:p w:rsidR="002D7222" w:rsidRPr="002D7222" w:rsidRDefault="002D7222" w:rsidP="002D7222">
            <w:pPr>
              <w:ind w:firstLine="0"/>
            </w:pPr>
            <w:r>
              <w:t>Riley</w:t>
            </w:r>
          </w:p>
        </w:tc>
        <w:tc>
          <w:tcPr>
            <w:tcW w:w="2180" w:type="dxa"/>
            <w:shd w:val="clear" w:color="auto" w:fill="auto"/>
          </w:tcPr>
          <w:p w:rsidR="002D7222" w:rsidRPr="002D7222" w:rsidRDefault="002D7222" w:rsidP="002D7222">
            <w:pPr>
              <w:ind w:firstLine="0"/>
            </w:pPr>
            <w:r>
              <w:t>Rutherford</w:t>
            </w:r>
          </w:p>
        </w:tc>
      </w:tr>
      <w:tr w:rsidR="002D7222" w:rsidRPr="002D7222" w:rsidTr="002D7222">
        <w:tc>
          <w:tcPr>
            <w:tcW w:w="2179" w:type="dxa"/>
            <w:shd w:val="clear" w:color="auto" w:fill="auto"/>
          </w:tcPr>
          <w:p w:rsidR="002D7222" w:rsidRPr="002D7222" w:rsidRDefault="002D7222" w:rsidP="002D7222">
            <w:pPr>
              <w:ind w:firstLine="0"/>
            </w:pPr>
            <w:r>
              <w:t>Sellers</w:t>
            </w:r>
          </w:p>
        </w:tc>
        <w:tc>
          <w:tcPr>
            <w:tcW w:w="2179" w:type="dxa"/>
            <w:shd w:val="clear" w:color="auto" w:fill="auto"/>
          </w:tcPr>
          <w:p w:rsidR="002D7222" w:rsidRPr="002D7222" w:rsidRDefault="002D7222" w:rsidP="002D7222">
            <w:pPr>
              <w:ind w:firstLine="0"/>
            </w:pPr>
            <w:r>
              <w:t>Simrill</w:t>
            </w:r>
          </w:p>
        </w:tc>
        <w:tc>
          <w:tcPr>
            <w:tcW w:w="2180" w:type="dxa"/>
            <w:shd w:val="clear" w:color="auto" w:fill="auto"/>
          </w:tcPr>
          <w:p w:rsidR="002D7222" w:rsidRPr="002D7222" w:rsidRDefault="002D7222" w:rsidP="002D7222">
            <w:pPr>
              <w:ind w:firstLine="0"/>
            </w:pPr>
            <w:r>
              <w:t>G. R. Smith</w:t>
            </w:r>
          </w:p>
        </w:tc>
      </w:tr>
      <w:tr w:rsidR="002D7222" w:rsidRPr="002D7222" w:rsidTr="002D7222">
        <w:tc>
          <w:tcPr>
            <w:tcW w:w="2179" w:type="dxa"/>
            <w:shd w:val="clear" w:color="auto" w:fill="auto"/>
          </w:tcPr>
          <w:p w:rsidR="002D7222" w:rsidRPr="002D7222" w:rsidRDefault="002D7222" w:rsidP="002D7222">
            <w:pPr>
              <w:keepNext/>
              <w:ind w:firstLine="0"/>
            </w:pPr>
            <w:r>
              <w:t>Stringer</w:t>
            </w:r>
          </w:p>
        </w:tc>
        <w:tc>
          <w:tcPr>
            <w:tcW w:w="2179" w:type="dxa"/>
            <w:shd w:val="clear" w:color="auto" w:fill="auto"/>
          </w:tcPr>
          <w:p w:rsidR="002D7222" w:rsidRPr="002D7222" w:rsidRDefault="002D7222" w:rsidP="002D7222">
            <w:pPr>
              <w:keepNext/>
              <w:ind w:firstLine="0"/>
            </w:pPr>
            <w:r>
              <w:t>Tallon</w:t>
            </w:r>
          </w:p>
        </w:tc>
        <w:tc>
          <w:tcPr>
            <w:tcW w:w="2180" w:type="dxa"/>
            <w:shd w:val="clear" w:color="auto" w:fill="auto"/>
          </w:tcPr>
          <w:p w:rsidR="002D7222" w:rsidRPr="002D7222" w:rsidRDefault="002D7222" w:rsidP="002D7222">
            <w:pPr>
              <w:keepNext/>
              <w:ind w:firstLine="0"/>
            </w:pPr>
            <w:r>
              <w:t>Toole</w:t>
            </w:r>
          </w:p>
        </w:tc>
      </w:tr>
      <w:tr w:rsidR="002D7222" w:rsidRPr="002D7222" w:rsidTr="002D7222">
        <w:tc>
          <w:tcPr>
            <w:tcW w:w="2179" w:type="dxa"/>
            <w:shd w:val="clear" w:color="auto" w:fill="auto"/>
          </w:tcPr>
          <w:p w:rsidR="002D7222" w:rsidRPr="002D7222" w:rsidRDefault="002D7222" w:rsidP="002D7222">
            <w:pPr>
              <w:keepNext/>
              <w:ind w:firstLine="0"/>
            </w:pPr>
            <w:r>
              <w:t>White</w:t>
            </w:r>
          </w:p>
        </w:tc>
        <w:tc>
          <w:tcPr>
            <w:tcW w:w="2179" w:type="dxa"/>
            <w:shd w:val="clear" w:color="auto" w:fill="auto"/>
          </w:tcPr>
          <w:p w:rsidR="002D7222" w:rsidRPr="002D7222" w:rsidRDefault="002D7222" w:rsidP="002D7222">
            <w:pPr>
              <w:keepNext/>
              <w:ind w:firstLine="0"/>
            </w:pPr>
          </w:p>
        </w:tc>
        <w:tc>
          <w:tcPr>
            <w:tcW w:w="2180" w:type="dxa"/>
            <w:shd w:val="clear" w:color="auto" w:fill="auto"/>
          </w:tcPr>
          <w:p w:rsidR="002D7222" w:rsidRPr="002D7222" w:rsidRDefault="002D7222" w:rsidP="002D7222">
            <w:pPr>
              <w:keepNext/>
              <w:ind w:firstLine="0"/>
            </w:pPr>
          </w:p>
        </w:tc>
      </w:tr>
    </w:tbl>
    <w:p w:rsidR="002D7222" w:rsidRDefault="002D7222" w:rsidP="002D7222"/>
    <w:p w:rsidR="002D7222" w:rsidRDefault="002D7222" w:rsidP="002D7222">
      <w:pPr>
        <w:jc w:val="center"/>
        <w:rPr>
          <w:b/>
        </w:rPr>
      </w:pPr>
      <w:r w:rsidRPr="002D7222">
        <w:rPr>
          <w:b/>
        </w:rPr>
        <w:t>Total--40</w:t>
      </w:r>
    </w:p>
    <w:p w:rsidR="002D7222" w:rsidRDefault="002D7222" w:rsidP="002D7222">
      <w:pPr>
        <w:jc w:val="center"/>
        <w:rPr>
          <w:b/>
        </w:rPr>
      </w:pPr>
    </w:p>
    <w:p w:rsidR="002D7222" w:rsidRDefault="002D7222" w:rsidP="002D7222">
      <w:r>
        <w:t>So, the Bill, as amended, was read the second time and ordered to third reading.</w:t>
      </w:r>
    </w:p>
    <w:p w:rsidR="002D7222" w:rsidRDefault="002D7222" w:rsidP="002D7222"/>
    <w:p w:rsidR="002D7222" w:rsidRDefault="002D7222" w:rsidP="002D7222">
      <w:pPr>
        <w:keepNext/>
        <w:jc w:val="center"/>
        <w:rPr>
          <w:b/>
        </w:rPr>
      </w:pPr>
      <w:r w:rsidRPr="002D7222">
        <w:rPr>
          <w:b/>
        </w:rPr>
        <w:lastRenderedPageBreak/>
        <w:t>OBJECTION TO RECALL</w:t>
      </w:r>
    </w:p>
    <w:p w:rsidR="002D7222" w:rsidRDefault="002D7222" w:rsidP="002D7222">
      <w:r>
        <w:t>Rep. RIDGEWAY asked unanimous consent to recall H. 4482 from the Committee on Education and Public Works.</w:t>
      </w:r>
    </w:p>
    <w:p w:rsidR="002D7222" w:rsidRDefault="002D7222" w:rsidP="002D7222">
      <w:r>
        <w:t>Rep. OWENS objected.</w:t>
      </w:r>
    </w:p>
    <w:p w:rsidR="002D7222" w:rsidRDefault="002D7222" w:rsidP="002D7222"/>
    <w:p w:rsidR="002D7222" w:rsidRDefault="002D7222" w:rsidP="002D7222">
      <w:pPr>
        <w:keepNext/>
        <w:jc w:val="center"/>
        <w:rPr>
          <w:b/>
        </w:rPr>
      </w:pPr>
      <w:r w:rsidRPr="002D7222">
        <w:rPr>
          <w:b/>
        </w:rPr>
        <w:t>H. 3847--SENATE AMENDMENTS AMENDED AND RETURNED TO THE SENATE</w:t>
      </w:r>
    </w:p>
    <w:p w:rsidR="002D7222" w:rsidRDefault="002D7222" w:rsidP="002D7222">
      <w:r>
        <w:t xml:space="preserve">The Senate Amendments to the following Bill were taken up for consideration: </w:t>
      </w:r>
    </w:p>
    <w:p w:rsidR="002D7222" w:rsidRDefault="002D7222" w:rsidP="002D7222">
      <w:bookmarkStart w:id="85" w:name="include_clip_start_146"/>
      <w:bookmarkEnd w:id="85"/>
    </w:p>
    <w:p w:rsidR="002D7222" w:rsidRDefault="002D7222" w:rsidP="002D7222">
      <w:r>
        <w:t xml:space="preserve">H. 3847 -- Reps. Hiott and Hardwick: A BILL TO AMEND SECTION 48-60-20,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48-60-30, RELATING TO REQUIREMENTS OF CERTAIN MANUFACTURERS TO PROVIDE LABELS ON DEVICES INDICATING THE BRAND, SO AS TO REQUIRE COMPUTER MONITOR MANUFACTURERS TO DO SO; TO AMEND SECTION 48-60-50, RELATING TO THE REQUIREMENT FOR TELEVISION MANUFACTURERS TO PROVIDE A RECOVERY PROGRAM FOR RECYCLING TELEVISIONS, SO AS TO REQUIRE COMPUTER MONITOR MANUFACTURERS TO DO SO; BY ADDING SECTION 48-60-55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48-60-60, RELATING TO PROTECTION FROM LIABILITY FOR CERTAIN DAMAGES, SO AS TO APPLY TO COMPUTER MONITOR MANUFACTURERS; TO AMEND SECTION 48-60-70, RELATING TO RETAILER SALE REQUIREMENTS, SO AS TO PROHIBIT RETAILERS FROM </w:t>
      </w:r>
      <w:r>
        <w:lastRenderedPageBreak/>
        <w:t>SELLING DEVICES MADE BY MANUFACTURERS WHO DO NOT COMPLY WITH THE REQUIREMENTS OF SECTION 48-60-55;  TO AMEND SECTION 48-60-90, RELATING TO DISCARDING OR PLACING COVERED DEVICES IN A WASTE STREAM, TO PROHIBIT COMPONENTS OF COVERED DEVICES; TO AMEND SECTION 48-60-100, RELATING TO RECOVERY PROCESS FEES, SO AS TO LIMIT THE ABILITY OF LOCAL GOVERNMENTS TO CHARGE CERTAIN FEES; TO AMEND SECTION 48-60-140,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48-60-150, RELATING TO THE DEPARTMENT'S PROMULGATION OF REGULATIONS, SO AS TO ELIMINATE THE RIGHT TO CHARGE CERTAIN FEES TO MANUFACTURERS; BY ADDING SECTION 48-60-160 SO AS TO PROVIDE FOR CERTAIN FEES AND PENALTIES; BY ADDING SECTION 48-60-170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2D7222" w:rsidRDefault="002D7222" w:rsidP="002D7222">
      <w:bookmarkStart w:id="86" w:name="include_clip_end_146"/>
      <w:bookmarkStart w:id="87" w:name="file_start147"/>
      <w:bookmarkEnd w:id="86"/>
      <w:bookmarkEnd w:id="87"/>
    </w:p>
    <w:p w:rsidR="002D7222" w:rsidRPr="00871FAD" w:rsidRDefault="002D7222" w:rsidP="002D7222">
      <w:r w:rsidRPr="00871FAD">
        <w:t xml:space="preserve">Rep. HARDWICK proposed the following Amendment No. 2A </w:t>
      </w:r>
      <w:r>
        <w:t xml:space="preserve">to </w:t>
      </w:r>
      <w:r w:rsidRPr="00871FAD">
        <w:t>H. 3847 (COUNCIL\NBD\3847C011.NBD.AC14), which was adopted:</w:t>
      </w:r>
    </w:p>
    <w:p w:rsidR="002D7222" w:rsidRPr="00871FAD" w:rsidRDefault="002D7222" w:rsidP="002D7222">
      <w:bookmarkStart w:id="88" w:name="temp"/>
      <w:bookmarkEnd w:id="88"/>
      <w:r w:rsidRPr="00871FAD">
        <w:t>Amend the bill, as and if amended, Section 48</w:t>
      </w:r>
      <w:r w:rsidRPr="00871FAD">
        <w:noBreakHyphen/>
        <w:t>60</w:t>
      </w:r>
      <w:r w:rsidRPr="00871FAD">
        <w:noBreakHyphen/>
        <w:t>20(14), page 5, by deleting line 10 and inserting:</w:t>
      </w:r>
    </w:p>
    <w:p w:rsidR="002D7222" w:rsidRPr="00871FAD" w:rsidRDefault="002D7222" w:rsidP="002D7222">
      <w:r w:rsidRPr="00871FAD">
        <w:t>/</w:t>
      </w:r>
      <w:r w:rsidRPr="00871FAD">
        <w:tab/>
      </w:r>
      <w:r w:rsidRPr="00871FAD">
        <w:rPr>
          <w:u w:val="single"/>
        </w:rPr>
        <w:t>(14)</w:t>
      </w:r>
      <w:r w:rsidRPr="00871FAD">
        <w:tab/>
      </w:r>
      <w:r w:rsidRPr="00871FAD">
        <w:rPr>
          <w:u w:val="single"/>
        </w:rPr>
        <w:t>‘Program Year’ means the calendar year</w:t>
      </w:r>
      <w:r w:rsidRPr="00871FAD">
        <w:t>.</w:t>
      </w:r>
      <w:r w:rsidRPr="00871FAD">
        <w:tab/>
        <w:t>/</w:t>
      </w:r>
    </w:p>
    <w:p w:rsidR="002D7222" w:rsidRPr="00871FAD" w:rsidRDefault="002D7222" w:rsidP="002D7222">
      <w:r w:rsidRPr="00871FAD">
        <w:t>Amend the bill further, Section 48</w:t>
      </w:r>
      <w:r w:rsidRPr="00871FAD">
        <w:noBreakHyphen/>
        <w:t>60</w:t>
      </w:r>
      <w:r w:rsidRPr="00871FAD">
        <w:noBreakHyphen/>
        <w:t>50(B)(1), page 7, by deleting line 5 and inserting:</w:t>
      </w:r>
    </w:p>
    <w:p w:rsidR="002D7222" w:rsidRPr="00871FAD" w:rsidRDefault="002D7222" w:rsidP="002D7222">
      <w:r w:rsidRPr="00871FAD">
        <w:t>/</w:t>
      </w:r>
      <w:r w:rsidRPr="00871FAD">
        <w:tab/>
      </w:r>
      <w:r w:rsidRPr="00871FAD">
        <w:rPr>
          <w:u w:val="single"/>
        </w:rPr>
        <w:t>2014, which begins January 1, 2014,</w:t>
      </w:r>
      <w:r w:rsidRPr="00871FAD">
        <w:t xml:space="preserve"> a television manufacturer </w:t>
      </w:r>
      <w:r w:rsidRPr="00871FAD">
        <w:rPr>
          <w:u w:val="single"/>
        </w:rPr>
        <w:t>or</w:t>
      </w:r>
      <w:r w:rsidRPr="00871FAD">
        <w:t>/</w:t>
      </w:r>
    </w:p>
    <w:p w:rsidR="002D7222" w:rsidRPr="00871FAD" w:rsidRDefault="002D7222" w:rsidP="002D7222">
      <w:r w:rsidRPr="00871FAD">
        <w:t>Amend the bill further, Section 48</w:t>
      </w:r>
      <w:r w:rsidRPr="00871FAD">
        <w:noBreakHyphen/>
        <w:t>60</w:t>
      </w:r>
      <w:r w:rsidRPr="00871FAD">
        <w:noBreakHyphen/>
        <w:t>50(B)(2), page 7, by deleting line 32 and inserting:</w:t>
      </w:r>
    </w:p>
    <w:p w:rsidR="002D7222" w:rsidRPr="00871FAD" w:rsidRDefault="002D7222" w:rsidP="002D7222">
      <w:r w:rsidRPr="00871FAD">
        <w:t>/</w:t>
      </w:r>
      <w:r w:rsidRPr="00871FAD">
        <w:tab/>
        <w:t xml:space="preserve">obligation </w:t>
      </w:r>
      <w:r w:rsidRPr="00871FAD">
        <w:rPr>
          <w:u w:val="single"/>
        </w:rPr>
        <w:t>by March 15, 2014</w:t>
      </w:r>
      <w:r w:rsidRPr="00871FAD">
        <w:t xml:space="preserve">. A television manufacturer </w:t>
      </w:r>
      <w:r w:rsidRPr="00871FAD">
        <w:rPr>
          <w:u w:val="single"/>
        </w:rPr>
        <w:t>and</w:t>
      </w:r>
      <w:r w:rsidRPr="00871FAD">
        <w:t xml:space="preserve"> /</w:t>
      </w:r>
    </w:p>
    <w:p w:rsidR="002D7222" w:rsidRPr="00871FAD" w:rsidRDefault="002D7222" w:rsidP="002D7222">
      <w:r w:rsidRPr="00871FAD">
        <w:lastRenderedPageBreak/>
        <w:t>Amend the bill further, Section 48</w:t>
      </w:r>
      <w:r w:rsidRPr="00871FAD">
        <w:noBreakHyphen/>
        <w:t>60</w:t>
      </w:r>
      <w:r w:rsidRPr="00871FAD">
        <w:noBreakHyphen/>
        <w:t>55(A), page 8, by deleting line 28 and inserting:</w:t>
      </w:r>
    </w:p>
    <w:p w:rsidR="002D7222" w:rsidRPr="00871FAD" w:rsidRDefault="002D7222" w:rsidP="002D7222">
      <w:r w:rsidRPr="00871FAD">
        <w:t>/</w:t>
      </w:r>
      <w:r w:rsidRPr="00871FAD">
        <w:tab/>
        <w:t>“Section 48</w:t>
      </w:r>
      <w:r w:rsidRPr="00871FAD">
        <w:noBreakHyphen/>
        <w:t>60</w:t>
      </w:r>
      <w:r w:rsidRPr="00871FAD">
        <w:noBreakHyphen/>
        <w:t>55.</w:t>
      </w:r>
      <w:r w:rsidRPr="00871FAD">
        <w:tab/>
        <w:t>(A) On January 1, 2015, and annually</w:t>
      </w:r>
      <w:r w:rsidRPr="00871FAD">
        <w:tab/>
        <w:t>/</w:t>
      </w:r>
    </w:p>
    <w:p w:rsidR="002D7222" w:rsidRPr="00871FAD" w:rsidRDefault="002D7222" w:rsidP="002D7222">
      <w:r w:rsidRPr="00871FAD">
        <w:t>Amend the bill further, Section 48</w:t>
      </w:r>
      <w:r w:rsidRPr="00871FAD">
        <w:noBreakHyphen/>
        <w:t>60</w:t>
      </w:r>
      <w:r w:rsidRPr="00871FAD">
        <w:noBreakHyphen/>
        <w:t>55(B), page 8, by deleting line 42 and inserting:</w:t>
      </w:r>
    </w:p>
    <w:p w:rsidR="002D7222" w:rsidRPr="00871FAD" w:rsidRDefault="002D7222" w:rsidP="002D7222">
      <w:r w:rsidRPr="00871FAD">
        <w:t>/September 3, 2014, and annually ninety days before the beginning of /</w:t>
      </w:r>
    </w:p>
    <w:p w:rsidR="002D7222" w:rsidRPr="00871FAD" w:rsidRDefault="002D7222" w:rsidP="002D7222">
      <w:r w:rsidRPr="00871FAD">
        <w:t>Amend the bill further, Section 48</w:t>
      </w:r>
      <w:r w:rsidRPr="00871FAD">
        <w:noBreakHyphen/>
        <w:t>60</w:t>
      </w:r>
      <w:r w:rsidRPr="00871FAD">
        <w:noBreakHyphen/>
        <w:t>55(K)(2), page 12, by deleting line 24 and inserting:</w:t>
      </w:r>
    </w:p>
    <w:p w:rsidR="002D7222" w:rsidRPr="00871FAD" w:rsidRDefault="002D7222" w:rsidP="002D7222">
      <w:r w:rsidRPr="00871FAD">
        <w:t>/</w:t>
      </w:r>
      <w:r w:rsidRPr="00871FAD">
        <w:tab/>
        <w:t>March fifteenth of each program year. A television</w:t>
      </w:r>
      <w:r w:rsidRPr="00871FAD">
        <w:tab/>
      </w:r>
      <w:r w:rsidRPr="00871FAD">
        <w:tab/>
        <w:t>/</w:t>
      </w:r>
    </w:p>
    <w:p w:rsidR="002D7222" w:rsidRPr="00871FAD" w:rsidRDefault="002D7222" w:rsidP="002D7222">
      <w:r w:rsidRPr="00871FAD">
        <w:t>Amend the bill further, by deleting Section 14 on page 17 in its entirety and inserting:</w:t>
      </w:r>
    </w:p>
    <w:p w:rsidR="002D7222" w:rsidRPr="00871FAD" w:rsidRDefault="002D7222" w:rsidP="002D7222">
      <w:r w:rsidRPr="00871FAD">
        <w:t>/</w:t>
      </w:r>
      <w:r w:rsidRPr="00871FAD">
        <w:tab/>
        <w:t>SECTION</w:t>
      </w:r>
      <w:r w:rsidRPr="00871FAD">
        <w:tab/>
        <w:t>14.</w:t>
      </w:r>
      <w:r w:rsidRPr="00871FAD">
        <w:tab/>
        <w:t>Section 48</w:t>
      </w:r>
      <w:r w:rsidRPr="00871FAD">
        <w:noBreakHyphen/>
        <w:t>60</w:t>
      </w:r>
      <w:r w:rsidRPr="00871FAD">
        <w:noBreakHyphen/>
        <w:t>50 of the 1976 Code, as amended by Section 3 of this act, is repealed December 31, 2014.  The remaining provisions of Chapter 60, Title 48 of the 1976 Code, except Section 48</w:t>
      </w:r>
      <w:r w:rsidRPr="00871FAD">
        <w:noBreakHyphen/>
        <w:t>60</w:t>
      </w:r>
      <w:r w:rsidRPr="00871FAD">
        <w:noBreakHyphen/>
        <w:t>90, are repealed December 31, 2021.</w:t>
      </w:r>
      <w:r w:rsidRPr="00871FAD">
        <w:tab/>
        <w:t>/</w:t>
      </w:r>
    </w:p>
    <w:p w:rsidR="002D7222" w:rsidRPr="00871FAD" w:rsidRDefault="002D7222" w:rsidP="002D7222">
      <w:pPr>
        <w:rPr>
          <w:szCs w:val="36"/>
        </w:rPr>
      </w:pPr>
      <w:r w:rsidRPr="00871FAD">
        <w:rPr>
          <w:szCs w:val="36"/>
        </w:rPr>
        <w:t>Renumber sections to conform.</w:t>
      </w:r>
    </w:p>
    <w:p w:rsidR="002D7222" w:rsidRDefault="002D7222" w:rsidP="002D7222">
      <w:pPr>
        <w:rPr>
          <w:szCs w:val="36"/>
        </w:rPr>
      </w:pPr>
      <w:r w:rsidRPr="00871FAD">
        <w:rPr>
          <w:szCs w:val="36"/>
        </w:rPr>
        <w:t>Amend title to conform.</w:t>
      </w:r>
    </w:p>
    <w:p w:rsidR="002D7222" w:rsidRDefault="002D7222" w:rsidP="002D7222">
      <w:pPr>
        <w:rPr>
          <w:szCs w:val="36"/>
        </w:rPr>
      </w:pPr>
    </w:p>
    <w:p w:rsidR="002D7222" w:rsidRDefault="002D7222" w:rsidP="002D7222">
      <w:r>
        <w:t>Rep. HIOTT explained the amendment.</w:t>
      </w:r>
    </w:p>
    <w:p w:rsidR="002D7222" w:rsidRDefault="002D7222" w:rsidP="002D7222"/>
    <w:p w:rsidR="002D7222" w:rsidRDefault="002D7222" w:rsidP="002D7222">
      <w:r>
        <w:t xml:space="preserve">The yeas and nays were taken resulting as follows: </w:t>
      </w:r>
    </w:p>
    <w:p w:rsidR="002D7222" w:rsidRDefault="002D7222" w:rsidP="002D7222">
      <w:pPr>
        <w:jc w:val="center"/>
      </w:pPr>
      <w:r>
        <w:t xml:space="preserve"> </w:t>
      </w:r>
      <w:bookmarkStart w:id="89" w:name="vote_start149"/>
      <w:bookmarkEnd w:id="89"/>
      <w:r>
        <w:t>Yeas 108; Nays 0</w:t>
      </w:r>
    </w:p>
    <w:p w:rsidR="00B91B22" w:rsidRDefault="00B91B22" w:rsidP="002D7222">
      <w:pPr>
        <w:ind w:firstLine="0"/>
      </w:pPr>
    </w:p>
    <w:p w:rsidR="002D7222" w:rsidRDefault="002D7222" w:rsidP="002D7222">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2D7222" w:rsidRPr="002D7222" w:rsidTr="002D7222">
        <w:tc>
          <w:tcPr>
            <w:tcW w:w="2179" w:type="dxa"/>
            <w:shd w:val="clear" w:color="auto" w:fill="auto"/>
          </w:tcPr>
          <w:p w:rsidR="002D7222" w:rsidRPr="002D7222" w:rsidRDefault="002D7222" w:rsidP="002D7222">
            <w:pPr>
              <w:keepNext/>
              <w:ind w:firstLine="0"/>
            </w:pPr>
            <w:r>
              <w:t>Allison</w:t>
            </w:r>
          </w:p>
        </w:tc>
        <w:tc>
          <w:tcPr>
            <w:tcW w:w="2179" w:type="dxa"/>
            <w:shd w:val="clear" w:color="auto" w:fill="auto"/>
          </w:tcPr>
          <w:p w:rsidR="002D7222" w:rsidRPr="002D7222" w:rsidRDefault="002D7222" w:rsidP="002D7222">
            <w:pPr>
              <w:keepNext/>
              <w:ind w:firstLine="0"/>
            </w:pPr>
            <w:r>
              <w:t>Anderson</w:t>
            </w:r>
          </w:p>
        </w:tc>
        <w:tc>
          <w:tcPr>
            <w:tcW w:w="2180" w:type="dxa"/>
            <w:shd w:val="clear" w:color="auto" w:fill="auto"/>
          </w:tcPr>
          <w:p w:rsidR="002D7222" w:rsidRPr="002D7222" w:rsidRDefault="002D7222" w:rsidP="002D7222">
            <w:pPr>
              <w:keepNext/>
              <w:ind w:firstLine="0"/>
            </w:pPr>
            <w:r>
              <w:t>Anthony</w:t>
            </w:r>
          </w:p>
        </w:tc>
      </w:tr>
      <w:tr w:rsidR="002D7222" w:rsidRPr="002D7222" w:rsidTr="002D7222">
        <w:tc>
          <w:tcPr>
            <w:tcW w:w="2179" w:type="dxa"/>
            <w:shd w:val="clear" w:color="auto" w:fill="auto"/>
          </w:tcPr>
          <w:p w:rsidR="002D7222" w:rsidRPr="002D7222" w:rsidRDefault="002D7222" w:rsidP="002D7222">
            <w:pPr>
              <w:ind w:firstLine="0"/>
            </w:pPr>
            <w:r>
              <w:t>Atwater</w:t>
            </w:r>
          </w:p>
        </w:tc>
        <w:tc>
          <w:tcPr>
            <w:tcW w:w="2179" w:type="dxa"/>
            <w:shd w:val="clear" w:color="auto" w:fill="auto"/>
          </w:tcPr>
          <w:p w:rsidR="002D7222" w:rsidRPr="002D7222" w:rsidRDefault="002D7222" w:rsidP="002D7222">
            <w:pPr>
              <w:ind w:firstLine="0"/>
            </w:pPr>
            <w:r>
              <w:t>Bales</w:t>
            </w:r>
          </w:p>
        </w:tc>
        <w:tc>
          <w:tcPr>
            <w:tcW w:w="2180" w:type="dxa"/>
            <w:shd w:val="clear" w:color="auto" w:fill="auto"/>
          </w:tcPr>
          <w:p w:rsidR="002D7222" w:rsidRPr="002D7222" w:rsidRDefault="002D7222" w:rsidP="002D7222">
            <w:pPr>
              <w:ind w:firstLine="0"/>
            </w:pPr>
            <w:r>
              <w:t>Ballentine</w:t>
            </w:r>
          </w:p>
        </w:tc>
      </w:tr>
      <w:tr w:rsidR="002D7222" w:rsidRPr="002D7222" w:rsidTr="002D7222">
        <w:tc>
          <w:tcPr>
            <w:tcW w:w="2179" w:type="dxa"/>
            <w:shd w:val="clear" w:color="auto" w:fill="auto"/>
          </w:tcPr>
          <w:p w:rsidR="002D7222" w:rsidRPr="002D7222" w:rsidRDefault="002D7222" w:rsidP="002D7222">
            <w:pPr>
              <w:ind w:firstLine="0"/>
            </w:pPr>
            <w:r>
              <w:t>Barfield</w:t>
            </w:r>
          </w:p>
        </w:tc>
        <w:tc>
          <w:tcPr>
            <w:tcW w:w="2179" w:type="dxa"/>
            <w:shd w:val="clear" w:color="auto" w:fill="auto"/>
          </w:tcPr>
          <w:p w:rsidR="002D7222" w:rsidRPr="002D7222" w:rsidRDefault="002D7222" w:rsidP="002D7222">
            <w:pPr>
              <w:ind w:firstLine="0"/>
            </w:pPr>
            <w:r>
              <w:t>Bedingfield</w:t>
            </w:r>
          </w:p>
        </w:tc>
        <w:tc>
          <w:tcPr>
            <w:tcW w:w="2180" w:type="dxa"/>
            <w:shd w:val="clear" w:color="auto" w:fill="auto"/>
          </w:tcPr>
          <w:p w:rsidR="002D7222" w:rsidRPr="002D7222" w:rsidRDefault="002D7222" w:rsidP="002D7222">
            <w:pPr>
              <w:ind w:firstLine="0"/>
            </w:pPr>
            <w:r>
              <w:t>Bernstein</w:t>
            </w:r>
          </w:p>
        </w:tc>
      </w:tr>
      <w:tr w:rsidR="002D7222" w:rsidRPr="002D7222" w:rsidTr="002D7222">
        <w:tc>
          <w:tcPr>
            <w:tcW w:w="2179" w:type="dxa"/>
            <w:shd w:val="clear" w:color="auto" w:fill="auto"/>
          </w:tcPr>
          <w:p w:rsidR="002D7222" w:rsidRPr="002D7222" w:rsidRDefault="002D7222" w:rsidP="002D7222">
            <w:pPr>
              <w:ind w:firstLine="0"/>
            </w:pPr>
            <w:r>
              <w:t>Bingham</w:t>
            </w:r>
          </w:p>
        </w:tc>
        <w:tc>
          <w:tcPr>
            <w:tcW w:w="2179" w:type="dxa"/>
            <w:shd w:val="clear" w:color="auto" w:fill="auto"/>
          </w:tcPr>
          <w:p w:rsidR="002D7222" w:rsidRPr="002D7222" w:rsidRDefault="002D7222" w:rsidP="002D7222">
            <w:pPr>
              <w:ind w:firstLine="0"/>
            </w:pPr>
            <w:r>
              <w:t>Bowen</w:t>
            </w:r>
          </w:p>
        </w:tc>
        <w:tc>
          <w:tcPr>
            <w:tcW w:w="2180" w:type="dxa"/>
            <w:shd w:val="clear" w:color="auto" w:fill="auto"/>
          </w:tcPr>
          <w:p w:rsidR="002D7222" w:rsidRPr="002D7222" w:rsidRDefault="002D7222" w:rsidP="002D7222">
            <w:pPr>
              <w:ind w:firstLine="0"/>
            </w:pPr>
            <w:r>
              <w:t>Bowers</w:t>
            </w:r>
          </w:p>
        </w:tc>
      </w:tr>
      <w:tr w:rsidR="002D7222" w:rsidRPr="002D7222" w:rsidTr="002D7222">
        <w:tc>
          <w:tcPr>
            <w:tcW w:w="2179" w:type="dxa"/>
            <w:shd w:val="clear" w:color="auto" w:fill="auto"/>
          </w:tcPr>
          <w:p w:rsidR="002D7222" w:rsidRPr="002D7222" w:rsidRDefault="002D7222" w:rsidP="002D7222">
            <w:pPr>
              <w:ind w:firstLine="0"/>
            </w:pPr>
            <w:r>
              <w:t>Branham</w:t>
            </w:r>
          </w:p>
        </w:tc>
        <w:tc>
          <w:tcPr>
            <w:tcW w:w="2179" w:type="dxa"/>
            <w:shd w:val="clear" w:color="auto" w:fill="auto"/>
          </w:tcPr>
          <w:p w:rsidR="002D7222" w:rsidRPr="002D7222" w:rsidRDefault="002D7222" w:rsidP="002D7222">
            <w:pPr>
              <w:ind w:firstLine="0"/>
            </w:pPr>
            <w:r>
              <w:t>Brannon</w:t>
            </w:r>
          </w:p>
        </w:tc>
        <w:tc>
          <w:tcPr>
            <w:tcW w:w="2180" w:type="dxa"/>
            <w:shd w:val="clear" w:color="auto" w:fill="auto"/>
          </w:tcPr>
          <w:p w:rsidR="002D7222" w:rsidRPr="002D7222" w:rsidRDefault="002D7222" w:rsidP="002D7222">
            <w:pPr>
              <w:ind w:firstLine="0"/>
            </w:pPr>
            <w:r>
              <w:t>G. A. Brown</w:t>
            </w:r>
          </w:p>
        </w:tc>
      </w:tr>
      <w:tr w:rsidR="002D7222" w:rsidRPr="002D7222" w:rsidTr="002D7222">
        <w:tc>
          <w:tcPr>
            <w:tcW w:w="2179" w:type="dxa"/>
            <w:shd w:val="clear" w:color="auto" w:fill="auto"/>
          </w:tcPr>
          <w:p w:rsidR="002D7222" w:rsidRPr="002D7222" w:rsidRDefault="002D7222" w:rsidP="002D7222">
            <w:pPr>
              <w:ind w:firstLine="0"/>
            </w:pPr>
            <w:r>
              <w:t>R. L. Brown</w:t>
            </w:r>
          </w:p>
        </w:tc>
        <w:tc>
          <w:tcPr>
            <w:tcW w:w="2179" w:type="dxa"/>
            <w:shd w:val="clear" w:color="auto" w:fill="auto"/>
          </w:tcPr>
          <w:p w:rsidR="002D7222" w:rsidRPr="002D7222" w:rsidRDefault="002D7222" w:rsidP="002D7222">
            <w:pPr>
              <w:ind w:firstLine="0"/>
            </w:pPr>
            <w:r>
              <w:t>Burns</w:t>
            </w:r>
          </w:p>
        </w:tc>
        <w:tc>
          <w:tcPr>
            <w:tcW w:w="2180" w:type="dxa"/>
            <w:shd w:val="clear" w:color="auto" w:fill="auto"/>
          </w:tcPr>
          <w:p w:rsidR="002D7222" w:rsidRPr="002D7222" w:rsidRDefault="002D7222" w:rsidP="002D7222">
            <w:pPr>
              <w:ind w:firstLine="0"/>
            </w:pPr>
            <w:r>
              <w:t>Clemmons</w:t>
            </w:r>
          </w:p>
        </w:tc>
      </w:tr>
      <w:tr w:rsidR="002D7222" w:rsidRPr="002D7222" w:rsidTr="002D7222">
        <w:tc>
          <w:tcPr>
            <w:tcW w:w="2179" w:type="dxa"/>
            <w:shd w:val="clear" w:color="auto" w:fill="auto"/>
          </w:tcPr>
          <w:p w:rsidR="002D7222" w:rsidRPr="002D7222" w:rsidRDefault="002D7222" w:rsidP="002D7222">
            <w:pPr>
              <w:ind w:firstLine="0"/>
            </w:pPr>
            <w:r>
              <w:t>Clyburn</w:t>
            </w:r>
          </w:p>
        </w:tc>
        <w:tc>
          <w:tcPr>
            <w:tcW w:w="2179" w:type="dxa"/>
            <w:shd w:val="clear" w:color="auto" w:fill="auto"/>
          </w:tcPr>
          <w:p w:rsidR="002D7222" w:rsidRPr="002D7222" w:rsidRDefault="002D7222" w:rsidP="002D7222">
            <w:pPr>
              <w:ind w:firstLine="0"/>
            </w:pPr>
            <w:r>
              <w:t>Cobb-Hunter</w:t>
            </w:r>
          </w:p>
        </w:tc>
        <w:tc>
          <w:tcPr>
            <w:tcW w:w="2180" w:type="dxa"/>
            <w:shd w:val="clear" w:color="auto" w:fill="auto"/>
          </w:tcPr>
          <w:p w:rsidR="002D7222" w:rsidRPr="002D7222" w:rsidRDefault="002D7222" w:rsidP="002D7222">
            <w:pPr>
              <w:ind w:firstLine="0"/>
            </w:pPr>
            <w:r>
              <w:t>Cole</w:t>
            </w:r>
          </w:p>
        </w:tc>
      </w:tr>
      <w:tr w:rsidR="002D7222" w:rsidRPr="002D7222" w:rsidTr="002D7222">
        <w:tc>
          <w:tcPr>
            <w:tcW w:w="2179" w:type="dxa"/>
            <w:shd w:val="clear" w:color="auto" w:fill="auto"/>
          </w:tcPr>
          <w:p w:rsidR="002D7222" w:rsidRPr="002D7222" w:rsidRDefault="002D7222" w:rsidP="002D7222">
            <w:pPr>
              <w:ind w:firstLine="0"/>
            </w:pPr>
            <w:r>
              <w:t>H. A. Crawford</w:t>
            </w:r>
          </w:p>
        </w:tc>
        <w:tc>
          <w:tcPr>
            <w:tcW w:w="2179" w:type="dxa"/>
            <w:shd w:val="clear" w:color="auto" w:fill="auto"/>
          </w:tcPr>
          <w:p w:rsidR="002D7222" w:rsidRPr="002D7222" w:rsidRDefault="002D7222" w:rsidP="002D7222">
            <w:pPr>
              <w:ind w:firstLine="0"/>
            </w:pPr>
            <w:r>
              <w:t>K. R. Crawford</w:t>
            </w:r>
          </w:p>
        </w:tc>
        <w:tc>
          <w:tcPr>
            <w:tcW w:w="2180" w:type="dxa"/>
            <w:shd w:val="clear" w:color="auto" w:fill="auto"/>
          </w:tcPr>
          <w:p w:rsidR="002D7222" w:rsidRPr="002D7222" w:rsidRDefault="002D7222" w:rsidP="002D7222">
            <w:pPr>
              <w:ind w:firstLine="0"/>
            </w:pPr>
            <w:r>
              <w:t>Crosby</w:t>
            </w:r>
          </w:p>
        </w:tc>
      </w:tr>
      <w:tr w:rsidR="002D7222" w:rsidRPr="002D7222" w:rsidTr="002D7222">
        <w:tc>
          <w:tcPr>
            <w:tcW w:w="2179" w:type="dxa"/>
            <w:shd w:val="clear" w:color="auto" w:fill="auto"/>
          </w:tcPr>
          <w:p w:rsidR="002D7222" w:rsidRPr="002D7222" w:rsidRDefault="002D7222" w:rsidP="002D7222">
            <w:pPr>
              <w:ind w:firstLine="0"/>
            </w:pPr>
            <w:r>
              <w:t>Delleney</w:t>
            </w:r>
          </w:p>
        </w:tc>
        <w:tc>
          <w:tcPr>
            <w:tcW w:w="2179" w:type="dxa"/>
            <w:shd w:val="clear" w:color="auto" w:fill="auto"/>
          </w:tcPr>
          <w:p w:rsidR="002D7222" w:rsidRPr="002D7222" w:rsidRDefault="002D7222" w:rsidP="002D7222">
            <w:pPr>
              <w:ind w:firstLine="0"/>
            </w:pPr>
            <w:r>
              <w:t>Dillard</w:t>
            </w:r>
          </w:p>
        </w:tc>
        <w:tc>
          <w:tcPr>
            <w:tcW w:w="2180" w:type="dxa"/>
            <w:shd w:val="clear" w:color="auto" w:fill="auto"/>
          </w:tcPr>
          <w:p w:rsidR="002D7222" w:rsidRPr="002D7222" w:rsidRDefault="002D7222" w:rsidP="002D7222">
            <w:pPr>
              <w:ind w:firstLine="0"/>
            </w:pPr>
            <w:r>
              <w:t>Douglas</w:t>
            </w:r>
          </w:p>
        </w:tc>
      </w:tr>
      <w:tr w:rsidR="002D7222" w:rsidRPr="002D7222" w:rsidTr="002D7222">
        <w:tc>
          <w:tcPr>
            <w:tcW w:w="2179" w:type="dxa"/>
            <w:shd w:val="clear" w:color="auto" w:fill="auto"/>
          </w:tcPr>
          <w:p w:rsidR="002D7222" w:rsidRPr="002D7222" w:rsidRDefault="002D7222" w:rsidP="002D7222">
            <w:pPr>
              <w:ind w:firstLine="0"/>
            </w:pPr>
            <w:r>
              <w:t>Edge</w:t>
            </w:r>
          </w:p>
        </w:tc>
        <w:tc>
          <w:tcPr>
            <w:tcW w:w="2179" w:type="dxa"/>
            <w:shd w:val="clear" w:color="auto" w:fill="auto"/>
          </w:tcPr>
          <w:p w:rsidR="002D7222" w:rsidRPr="002D7222" w:rsidRDefault="002D7222" w:rsidP="002D7222">
            <w:pPr>
              <w:ind w:firstLine="0"/>
            </w:pPr>
            <w:r>
              <w:t>Erickson</w:t>
            </w:r>
          </w:p>
        </w:tc>
        <w:tc>
          <w:tcPr>
            <w:tcW w:w="2180" w:type="dxa"/>
            <w:shd w:val="clear" w:color="auto" w:fill="auto"/>
          </w:tcPr>
          <w:p w:rsidR="002D7222" w:rsidRPr="002D7222" w:rsidRDefault="002D7222" w:rsidP="002D7222">
            <w:pPr>
              <w:ind w:firstLine="0"/>
            </w:pPr>
            <w:r>
              <w:t>Felder</w:t>
            </w:r>
          </w:p>
        </w:tc>
      </w:tr>
      <w:tr w:rsidR="002D7222" w:rsidRPr="002D7222" w:rsidTr="002D7222">
        <w:tc>
          <w:tcPr>
            <w:tcW w:w="2179" w:type="dxa"/>
            <w:shd w:val="clear" w:color="auto" w:fill="auto"/>
          </w:tcPr>
          <w:p w:rsidR="002D7222" w:rsidRPr="002D7222" w:rsidRDefault="002D7222" w:rsidP="002D7222">
            <w:pPr>
              <w:ind w:firstLine="0"/>
            </w:pPr>
            <w:r>
              <w:t>Finlay</w:t>
            </w:r>
          </w:p>
        </w:tc>
        <w:tc>
          <w:tcPr>
            <w:tcW w:w="2179" w:type="dxa"/>
            <w:shd w:val="clear" w:color="auto" w:fill="auto"/>
          </w:tcPr>
          <w:p w:rsidR="002D7222" w:rsidRPr="002D7222" w:rsidRDefault="002D7222" w:rsidP="002D7222">
            <w:pPr>
              <w:ind w:firstLine="0"/>
            </w:pPr>
            <w:r>
              <w:t>Forrester</w:t>
            </w:r>
          </w:p>
        </w:tc>
        <w:tc>
          <w:tcPr>
            <w:tcW w:w="2180" w:type="dxa"/>
            <w:shd w:val="clear" w:color="auto" w:fill="auto"/>
          </w:tcPr>
          <w:p w:rsidR="002D7222" w:rsidRPr="002D7222" w:rsidRDefault="002D7222" w:rsidP="002D7222">
            <w:pPr>
              <w:ind w:firstLine="0"/>
            </w:pPr>
            <w:r>
              <w:t>Funderburk</w:t>
            </w:r>
          </w:p>
        </w:tc>
      </w:tr>
      <w:tr w:rsidR="002D7222" w:rsidRPr="002D7222" w:rsidTr="002D7222">
        <w:tc>
          <w:tcPr>
            <w:tcW w:w="2179" w:type="dxa"/>
            <w:shd w:val="clear" w:color="auto" w:fill="auto"/>
          </w:tcPr>
          <w:p w:rsidR="002D7222" w:rsidRPr="002D7222" w:rsidRDefault="002D7222" w:rsidP="002D7222">
            <w:pPr>
              <w:ind w:firstLine="0"/>
            </w:pPr>
            <w:r>
              <w:t>Gagnon</w:t>
            </w:r>
          </w:p>
        </w:tc>
        <w:tc>
          <w:tcPr>
            <w:tcW w:w="2179" w:type="dxa"/>
            <w:shd w:val="clear" w:color="auto" w:fill="auto"/>
          </w:tcPr>
          <w:p w:rsidR="002D7222" w:rsidRPr="002D7222" w:rsidRDefault="002D7222" w:rsidP="002D7222">
            <w:pPr>
              <w:ind w:firstLine="0"/>
            </w:pPr>
            <w:r>
              <w:t>Gambrell</w:t>
            </w:r>
          </w:p>
        </w:tc>
        <w:tc>
          <w:tcPr>
            <w:tcW w:w="2180" w:type="dxa"/>
            <w:shd w:val="clear" w:color="auto" w:fill="auto"/>
          </w:tcPr>
          <w:p w:rsidR="002D7222" w:rsidRPr="002D7222" w:rsidRDefault="002D7222" w:rsidP="002D7222">
            <w:pPr>
              <w:ind w:firstLine="0"/>
            </w:pPr>
            <w:r>
              <w:t>George</w:t>
            </w:r>
          </w:p>
        </w:tc>
      </w:tr>
      <w:tr w:rsidR="002D7222" w:rsidRPr="002D7222" w:rsidTr="002D7222">
        <w:tc>
          <w:tcPr>
            <w:tcW w:w="2179" w:type="dxa"/>
            <w:shd w:val="clear" w:color="auto" w:fill="auto"/>
          </w:tcPr>
          <w:p w:rsidR="002D7222" w:rsidRPr="002D7222" w:rsidRDefault="002D7222" w:rsidP="002D7222">
            <w:pPr>
              <w:ind w:firstLine="0"/>
            </w:pPr>
            <w:r>
              <w:t>Gilliard</w:t>
            </w:r>
          </w:p>
        </w:tc>
        <w:tc>
          <w:tcPr>
            <w:tcW w:w="2179" w:type="dxa"/>
            <w:shd w:val="clear" w:color="auto" w:fill="auto"/>
          </w:tcPr>
          <w:p w:rsidR="002D7222" w:rsidRPr="002D7222" w:rsidRDefault="002D7222" w:rsidP="002D7222">
            <w:pPr>
              <w:ind w:firstLine="0"/>
            </w:pPr>
            <w:r>
              <w:t>Goldfinch</w:t>
            </w:r>
          </w:p>
        </w:tc>
        <w:tc>
          <w:tcPr>
            <w:tcW w:w="2180" w:type="dxa"/>
            <w:shd w:val="clear" w:color="auto" w:fill="auto"/>
          </w:tcPr>
          <w:p w:rsidR="002D7222" w:rsidRPr="002D7222" w:rsidRDefault="002D7222" w:rsidP="002D7222">
            <w:pPr>
              <w:ind w:firstLine="0"/>
            </w:pPr>
            <w:r>
              <w:t>Hamilton</w:t>
            </w:r>
          </w:p>
        </w:tc>
      </w:tr>
      <w:tr w:rsidR="002D7222" w:rsidRPr="002D7222" w:rsidTr="002D7222">
        <w:tc>
          <w:tcPr>
            <w:tcW w:w="2179" w:type="dxa"/>
            <w:shd w:val="clear" w:color="auto" w:fill="auto"/>
          </w:tcPr>
          <w:p w:rsidR="002D7222" w:rsidRPr="002D7222" w:rsidRDefault="002D7222" w:rsidP="002D7222">
            <w:pPr>
              <w:ind w:firstLine="0"/>
            </w:pPr>
            <w:r>
              <w:t>Hardee</w:t>
            </w:r>
          </w:p>
        </w:tc>
        <w:tc>
          <w:tcPr>
            <w:tcW w:w="2179" w:type="dxa"/>
            <w:shd w:val="clear" w:color="auto" w:fill="auto"/>
          </w:tcPr>
          <w:p w:rsidR="002D7222" w:rsidRPr="002D7222" w:rsidRDefault="002D7222" w:rsidP="002D7222">
            <w:pPr>
              <w:ind w:firstLine="0"/>
            </w:pPr>
            <w:r>
              <w:t>Hardwick</w:t>
            </w:r>
          </w:p>
        </w:tc>
        <w:tc>
          <w:tcPr>
            <w:tcW w:w="2180" w:type="dxa"/>
            <w:shd w:val="clear" w:color="auto" w:fill="auto"/>
          </w:tcPr>
          <w:p w:rsidR="002D7222" w:rsidRPr="002D7222" w:rsidRDefault="002D7222" w:rsidP="002D7222">
            <w:pPr>
              <w:ind w:firstLine="0"/>
            </w:pPr>
            <w:r>
              <w:t>Harrell</w:t>
            </w:r>
          </w:p>
        </w:tc>
      </w:tr>
      <w:tr w:rsidR="002D7222" w:rsidRPr="002D7222" w:rsidTr="002D7222">
        <w:tc>
          <w:tcPr>
            <w:tcW w:w="2179" w:type="dxa"/>
            <w:shd w:val="clear" w:color="auto" w:fill="auto"/>
          </w:tcPr>
          <w:p w:rsidR="002D7222" w:rsidRPr="002D7222" w:rsidRDefault="002D7222" w:rsidP="002D7222">
            <w:pPr>
              <w:ind w:firstLine="0"/>
            </w:pPr>
            <w:r>
              <w:t>Hart</w:t>
            </w:r>
          </w:p>
        </w:tc>
        <w:tc>
          <w:tcPr>
            <w:tcW w:w="2179" w:type="dxa"/>
            <w:shd w:val="clear" w:color="auto" w:fill="auto"/>
          </w:tcPr>
          <w:p w:rsidR="002D7222" w:rsidRPr="002D7222" w:rsidRDefault="002D7222" w:rsidP="002D7222">
            <w:pPr>
              <w:ind w:firstLine="0"/>
            </w:pPr>
            <w:r>
              <w:t>Hayes</w:t>
            </w:r>
          </w:p>
        </w:tc>
        <w:tc>
          <w:tcPr>
            <w:tcW w:w="2180" w:type="dxa"/>
            <w:shd w:val="clear" w:color="auto" w:fill="auto"/>
          </w:tcPr>
          <w:p w:rsidR="002D7222" w:rsidRPr="002D7222" w:rsidRDefault="002D7222" w:rsidP="002D7222">
            <w:pPr>
              <w:ind w:firstLine="0"/>
            </w:pPr>
            <w:r>
              <w:t>Henderson</w:t>
            </w:r>
          </w:p>
        </w:tc>
      </w:tr>
      <w:tr w:rsidR="002D7222" w:rsidRPr="002D7222" w:rsidTr="002D7222">
        <w:tc>
          <w:tcPr>
            <w:tcW w:w="2179" w:type="dxa"/>
            <w:shd w:val="clear" w:color="auto" w:fill="auto"/>
          </w:tcPr>
          <w:p w:rsidR="002D7222" w:rsidRPr="002D7222" w:rsidRDefault="002D7222" w:rsidP="002D7222">
            <w:pPr>
              <w:ind w:firstLine="0"/>
            </w:pPr>
            <w:r>
              <w:t>Herbkersman</w:t>
            </w:r>
          </w:p>
        </w:tc>
        <w:tc>
          <w:tcPr>
            <w:tcW w:w="2179" w:type="dxa"/>
            <w:shd w:val="clear" w:color="auto" w:fill="auto"/>
          </w:tcPr>
          <w:p w:rsidR="002D7222" w:rsidRPr="002D7222" w:rsidRDefault="002D7222" w:rsidP="002D7222">
            <w:pPr>
              <w:ind w:firstLine="0"/>
            </w:pPr>
            <w:r>
              <w:t>Hiott</w:t>
            </w:r>
          </w:p>
        </w:tc>
        <w:tc>
          <w:tcPr>
            <w:tcW w:w="2180" w:type="dxa"/>
            <w:shd w:val="clear" w:color="auto" w:fill="auto"/>
          </w:tcPr>
          <w:p w:rsidR="002D7222" w:rsidRPr="002D7222" w:rsidRDefault="002D7222" w:rsidP="002D7222">
            <w:pPr>
              <w:ind w:firstLine="0"/>
            </w:pPr>
            <w:r>
              <w:t>Hixon</w:t>
            </w:r>
          </w:p>
        </w:tc>
      </w:tr>
      <w:tr w:rsidR="002D7222" w:rsidRPr="002D7222" w:rsidTr="002D7222">
        <w:tc>
          <w:tcPr>
            <w:tcW w:w="2179" w:type="dxa"/>
            <w:shd w:val="clear" w:color="auto" w:fill="auto"/>
          </w:tcPr>
          <w:p w:rsidR="002D7222" w:rsidRPr="002D7222" w:rsidRDefault="002D7222" w:rsidP="002D7222">
            <w:pPr>
              <w:ind w:firstLine="0"/>
            </w:pPr>
            <w:r>
              <w:lastRenderedPageBreak/>
              <w:t>Hodges</w:t>
            </w:r>
          </w:p>
        </w:tc>
        <w:tc>
          <w:tcPr>
            <w:tcW w:w="2179" w:type="dxa"/>
            <w:shd w:val="clear" w:color="auto" w:fill="auto"/>
          </w:tcPr>
          <w:p w:rsidR="002D7222" w:rsidRPr="002D7222" w:rsidRDefault="002D7222" w:rsidP="002D7222">
            <w:pPr>
              <w:ind w:firstLine="0"/>
            </w:pPr>
            <w:r>
              <w:t>Horne</w:t>
            </w:r>
          </w:p>
        </w:tc>
        <w:tc>
          <w:tcPr>
            <w:tcW w:w="2180" w:type="dxa"/>
            <w:shd w:val="clear" w:color="auto" w:fill="auto"/>
          </w:tcPr>
          <w:p w:rsidR="002D7222" w:rsidRPr="002D7222" w:rsidRDefault="002D7222" w:rsidP="002D7222">
            <w:pPr>
              <w:ind w:firstLine="0"/>
            </w:pPr>
            <w:r>
              <w:t>Hosey</w:t>
            </w:r>
          </w:p>
        </w:tc>
      </w:tr>
      <w:tr w:rsidR="002D7222" w:rsidRPr="002D7222" w:rsidTr="002D7222">
        <w:tc>
          <w:tcPr>
            <w:tcW w:w="2179" w:type="dxa"/>
            <w:shd w:val="clear" w:color="auto" w:fill="auto"/>
          </w:tcPr>
          <w:p w:rsidR="002D7222" w:rsidRPr="002D7222" w:rsidRDefault="002D7222" w:rsidP="002D7222">
            <w:pPr>
              <w:ind w:firstLine="0"/>
            </w:pPr>
            <w:r>
              <w:t>Huggins</w:t>
            </w:r>
          </w:p>
        </w:tc>
        <w:tc>
          <w:tcPr>
            <w:tcW w:w="2179" w:type="dxa"/>
            <w:shd w:val="clear" w:color="auto" w:fill="auto"/>
          </w:tcPr>
          <w:p w:rsidR="002D7222" w:rsidRPr="002D7222" w:rsidRDefault="002D7222" w:rsidP="002D7222">
            <w:pPr>
              <w:ind w:firstLine="0"/>
            </w:pPr>
            <w:r>
              <w:t>Jefferson</w:t>
            </w:r>
          </w:p>
        </w:tc>
        <w:tc>
          <w:tcPr>
            <w:tcW w:w="2180" w:type="dxa"/>
            <w:shd w:val="clear" w:color="auto" w:fill="auto"/>
          </w:tcPr>
          <w:p w:rsidR="002D7222" w:rsidRPr="002D7222" w:rsidRDefault="002D7222" w:rsidP="002D7222">
            <w:pPr>
              <w:ind w:firstLine="0"/>
            </w:pPr>
            <w:r>
              <w:t>Kennedy</w:t>
            </w:r>
          </w:p>
        </w:tc>
      </w:tr>
      <w:tr w:rsidR="002D7222" w:rsidRPr="002D7222" w:rsidTr="002D7222">
        <w:tc>
          <w:tcPr>
            <w:tcW w:w="2179" w:type="dxa"/>
            <w:shd w:val="clear" w:color="auto" w:fill="auto"/>
          </w:tcPr>
          <w:p w:rsidR="002D7222" w:rsidRPr="002D7222" w:rsidRDefault="002D7222" w:rsidP="002D7222">
            <w:pPr>
              <w:ind w:firstLine="0"/>
            </w:pPr>
            <w:r>
              <w:t>King</w:t>
            </w:r>
          </w:p>
        </w:tc>
        <w:tc>
          <w:tcPr>
            <w:tcW w:w="2179" w:type="dxa"/>
            <w:shd w:val="clear" w:color="auto" w:fill="auto"/>
          </w:tcPr>
          <w:p w:rsidR="002D7222" w:rsidRPr="002D7222" w:rsidRDefault="002D7222" w:rsidP="002D7222">
            <w:pPr>
              <w:ind w:firstLine="0"/>
            </w:pPr>
            <w:r>
              <w:t>Limehouse</w:t>
            </w:r>
          </w:p>
        </w:tc>
        <w:tc>
          <w:tcPr>
            <w:tcW w:w="2180" w:type="dxa"/>
            <w:shd w:val="clear" w:color="auto" w:fill="auto"/>
          </w:tcPr>
          <w:p w:rsidR="002D7222" w:rsidRPr="002D7222" w:rsidRDefault="002D7222" w:rsidP="002D7222">
            <w:pPr>
              <w:ind w:firstLine="0"/>
            </w:pPr>
            <w:r>
              <w:t>Loftis</w:t>
            </w:r>
          </w:p>
        </w:tc>
      </w:tr>
      <w:tr w:rsidR="002D7222" w:rsidRPr="002D7222" w:rsidTr="002D7222">
        <w:tc>
          <w:tcPr>
            <w:tcW w:w="2179" w:type="dxa"/>
            <w:shd w:val="clear" w:color="auto" w:fill="auto"/>
          </w:tcPr>
          <w:p w:rsidR="002D7222" w:rsidRPr="002D7222" w:rsidRDefault="002D7222" w:rsidP="002D7222">
            <w:pPr>
              <w:ind w:firstLine="0"/>
            </w:pPr>
            <w:r>
              <w:t>Long</w:t>
            </w:r>
          </w:p>
        </w:tc>
        <w:tc>
          <w:tcPr>
            <w:tcW w:w="2179" w:type="dxa"/>
            <w:shd w:val="clear" w:color="auto" w:fill="auto"/>
          </w:tcPr>
          <w:p w:rsidR="002D7222" w:rsidRPr="002D7222" w:rsidRDefault="002D7222" w:rsidP="002D7222">
            <w:pPr>
              <w:ind w:firstLine="0"/>
            </w:pPr>
            <w:r>
              <w:t>Lucas</w:t>
            </w:r>
          </w:p>
        </w:tc>
        <w:tc>
          <w:tcPr>
            <w:tcW w:w="2180" w:type="dxa"/>
            <w:shd w:val="clear" w:color="auto" w:fill="auto"/>
          </w:tcPr>
          <w:p w:rsidR="002D7222" w:rsidRPr="002D7222" w:rsidRDefault="002D7222" w:rsidP="002D7222">
            <w:pPr>
              <w:ind w:firstLine="0"/>
            </w:pPr>
            <w:r>
              <w:t>Mack</w:t>
            </w:r>
          </w:p>
        </w:tc>
      </w:tr>
      <w:tr w:rsidR="002D7222" w:rsidRPr="002D7222" w:rsidTr="002D7222">
        <w:tc>
          <w:tcPr>
            <w:tcW w:w="2179" w:type="dxa"/>
            <w:shd w:val="clear" w:color="auto" w:fill="auto"/>
          </w:tcPr>
          <w:p w:rsidR="002D7222" w:rsidRPr="002D7222" w:rsidRDefault="002D7222" w:rsidP="002D7222">
            <w:pPr>
              <w:ind w:firstLine="0"/>
            </w:pPr>
            <w:r>
              <w:t>McCoy</w:t>
            </w:r>
          </w:p>
        </w:tc>
        <w:tc>
          <w:tcPr>
            <w:tcW w:w="2179" w:type="dxa"/>
            <w:shd w:val="clear" w:color="auto" w:fill="auto"/>
          </w:tcPr>
          <w:p w:rsidR="002D7222" w:rsidRPr="002D7222" w:rsidRDefault="002D7222" w:rsidP="002D7222">
            <w:pPr>
              <w:ind w:firstLine="0"/>
            </w:pPr>
            <w:r>
              <w:t>McEachern</w:t>
            </w:r>
          </w:p>
        </w:tc>
        <w:tc>
          <w:tcPr>
            <w:tcW w:w="2180" w:type="dxa"/>
            <w:shd w:val="clear" w:color="auto" w:fill="auto"/>
          </w:tcPr>
          <w:p w:rsidR="002D7222" w:rsidRPr="002D7222" w:rsidRDefault="002D7222" w:rsidP="002D7222">
            <w:pPr>
              <w:ind w:firstLine="0"/>
            </w:pPr>
            <w:r>
              <w:t>M. S. McLeod</w:t>
            </w:r>
          </w:p>
        </w:tc>
      </w:tr>
      <w:tr w:rsidR="002D7222" w:rsidRPr="002D7222" w:rsidTr="002D7222">
        <w:tc>
          <w:tcPr>
            <w:tcW w:w="2179" w:type="dxa"/>
            <w:shd w:val="clear" w:color="auto" w:fill="auto"/>
          </w:tcPr>
          <w:p w:rsidR="002D7222" w:rsidRPr="002D7222" w:rsidRDefault="002D7222" w:rsidP="002D7222">
            <w:pPr>
              <w:ind w:firstLine="0"/>
            </w:pPr>
            <w:r>
              <w:t>W. J. McLeod</w:t>
            </w:r>
          </w:p>
        </w:tc>
        <w:tc>
          <w:tcPr>
            <w:tcW w:w="2179" w:type="dxa"/>
            <w:shd w:val="clear" w:color="auto" w:fill="auto"/>
          </w:tcPr>
          <w:p w:rsidR="002D7222" w:rsidRPr="002D7222" w:rsidRDefault="002D7222" w:rsidP="002D7222">
            <w:pPr>
              <w:ind w:firstLine="0"/>
            </w:pPr>
            <w:r>
              <w:t>Merrill</w:t>
            </w:r>
          </w:p>
        </w:tc>
        <w:tc>
          <w:tcPr>
            <w:tcW w:w="2180" w:type="dxa"/>
            <w:shd w:val="clear" w:color="auto" w:fill="auto"/>
          </w:tcPr>
          <w:p w:rsidR="002D7222" w:rsidRPr="002D7222" w:rsidRDefault="002D7222" w:rsidP="002D7222">
            <w:pPr>
              <w:ind w:firstLine="0"/>
            </w:pPr>
            <w:r>
              <w:t>D. C. Moss</w:t>
            </w:r>
          </w:p>
        </w:tc>
      </w:tr>
      <w:tr w:rsidR="002D7222" w:rsidRPr="002D7222" w:rsidTr="002D7222">
        <w:tc>
          <w:tcPr>
            <w:tcW w:w="2179" w:type="dxa"/>
            <w:shd w:val="clear" w:color="auto" w:fill="auto"/>
          </w:tcPr>
          <w:p w:rsidR="002D7222" w:rsidRPr="002D7222" w:rsidRDefault="002D7222" w:rsidP="002D7222">
            <w:pPr>
              <w:ind w:firstLine="0"/>
            </w:pPr>
            <w:r>
              <w:t>V. S. Moss</w:t>
            </w:r>
          </w:p>
        </w:tc>
        <w:tc>
          <w:tcPr>
            <w:tcW w:w="2179" w:type="dxa"/>
            <w:shd w:val="clear" w:color="auto" w:fill="auto"/>
          </w:tcPr>
          <w:p w:rsidR="002D7222" w:rsidRPr="002D7222" w:rsidRDefault="002D7222" w:rsidP="002D7222">
            <w:pPr>
              <w:ind w:firstLine="0"/>
            </w:pPr>
            <w:r>
              <w:t>Munnerlyn</w:t>
            </w:r>
          </w:p>
        </w:tc>
        <w:tc>
          <w:tcPr>
            <w:tcW w:w="2180" w:type="dxa"/>
            <w:shd w:val="clear" w:color="auto" w:fill="auto"/>
          </w:tcPr>
          <w:p w:rsidR="002D7222" w:rsidRPr="002D7222" w:rsidRDefault="002D7222" w:rsidP="002D7222">
            <w:pPr>
              <w:ind w:firstLine="0"/>
            </w:pPr>
            <w:r>
              <w:t>Nanney</w:t>
            </w:r>
          </w:p>
        </w:tc>
      </w:tr>
      <w:tr w:rsidR="002D7222" w:rsidRPr="002D7222" w:rsidTr="002D7222">
        <w:tc>
          <w:tcPr>
            <w:tcW w:w="2179" w:type="dxa"/>
            <w:shd w:val="clear" w:color="auto" w:fill="auto"/>
          </w:tcPr>
          <w:p w:rsidR="002D7222" w:rsidRPr="002D7222" w:rsidRDefault="002D7222" w:rsidP="002D7222">
            <w:pPr>
              <w:ind w:firstLine="0"/>
            </w:pPr>
            <w:r>
              <w:t>Newton</w:t>
            </w:r>
          </w:p>
        </w:tc>
        <w:tc>
          <w:tcPr>
            <w:tcW w:w="2179" w:type="dxa"/>
            <w:shd w:val="clear" w:color="auto" w:fill="auto"/>
          </w:tcPr>
          <w:p w:rsidR="002D7222" w:rsidRPr="002D7222" w:rsidRDefault="002D7222" w:rsidP="002D7222">
            <w:pPr>
              <w:ind w:firstLine="0"/>
            </w:pPr>
            <w:r>
              <w:t>Norman</w:t>
            </w:r>
          </w:p>
        </w:tc>
        <w:tc>
          <w:tcPr>
            <w:tcW w:w="2180" w:type="dxa"/>
            <w:shd w:val="clear" w:color="auto" w:fill="auto"/>
          </w:tcPr>
          <w:p w:rsidR="002D7222" w:rsidRPr="002D7222" w:rsidRDefault="002D7222" w:rsidP="002D7222">
            <w:pPr>
              <w:ind w:firstLine="0"/>
            </w:pPr>
            <w:r>
              <w:t>R. L. Ott</w:t>
            </w:r>
          </w:p>
        </w:tc>
      </w:tr>
      <w:tr w:rsidR="002D7222" w:rsidRPr="002D7222" w:rsidTr="002D7222">
        <w:tc>
          <w:tcPr>
            <w:tcW w:w="2179" w:type="dxa"/>
            <w:shd w:val="clear" w:color="auto" w:fill="auto"/>
          </w:tcPr>
          <w:p w:rsidR="002D7222" w:rsidRPr="002D7222" w:rsidRDefault="002D7222" w:rsidP="002D7222">
            <w:pPr>
              <w:ind w:firstLine="0"/>
            </w:pPr>
            <w:r>
              <w:t>Owens</w:t>
            </w:r>
          </w:p>
        </w:tc>
        <w:tc>
          <w:tcPr>
            <w:tcW w:w="2179" w:type="dxa"/>
            <w:shd w:val="clear" w:color="auto" w:fill="auto"/>
          </w:tcPr>
          <w:p w:rsidR="002D7222" w:rsidRPr="002D7222" w:rsidRDefault="002D7222" w:rsidP="002D7222">
            <w:pPr>
              <w:ind w:firstLine="0"/>
            </w:pPr>
            <w:r>
              <w:t>Parks</w:t>
            </w:r>
          </w:p>
        </w:tc>
        <w:tc>
          <w:tcPr>
            <w:tcW w:w="2180" w:type="dxa"/>
            <w:shd w:val="clear" w:color="auto" w:fill="auto"/>
          </w:tcPr>
          <w:p w:rsidR="002D7222" w:rsidRPr="002D7222" w:rsidRDefault="002D7222" w:rsidP="002D7222">
            <w:pPr>
              <w:ind w:firstLine="0"/>
            </w:pPr>
            <w:r>
              <w:t>Patrick</w:t>
            </w:r>
          </w:p>
        </w:tc>
      </w:tr>
      <w:tr w:rsidR="002D7222" w:rsidRPr="002D7222" w:rsidTr="002D7222">
        <w:tc>
          <w:tcPr>
            <w:tcW w:w="2179" w:type="dxa"/>
            <w:shd w:val="clear" w:color="auto" w:fill="auto"/>
          </w:tcPr>
          <w:p w:rsidR="002D7222" w:rsidRPr="002D7222" w:rsidRDefault="002D7222" w:rsidP="002D7222">
            <w:pPr>
              <w:ind w:firstLine="0"/>
            </w:pPr>
            <w:r>
              <w:t>Pitts</w:t>
            </w:r>
          </w:p>
        </w:tc>
        <w:tc>
          <w:tcPr>
            <w:tcW w:w="2179" w:type="dxa"/>
            <w:shd w:val="clear" w:color="auto" w:fill="auto"/>
          </w:tcPr>
          <w:p w:rsidR="002D7222" w:rsidRPr="002D7222" w:rsidRDefault="002D7222" w:rsidP="002D7222">
            <w:pPr>
              <w:ind w:firstLine="0"/>
            </w:pPr>
            <w:r>
              <w:t>Pope</w:t>
            </w:r>
          </w:p>
        </w:tc>
        <w:tc>
          <w:tcPr>
            <w:tcW w:w="2180" w:type="dxa"/>
            <w:shd w:val="clear" w:color="auto" w:fill="auto"/>
          </w:tcPr>
          <w:p w:rsidR="002D7222" w:rsidRPr="002D7222" w:rsidRDefault="002D7222" w:rsidP="002D7222">
            <w:pPr>
              <w:ind w:firstLine="0"/>
            </w:pPr>
            <w:r>
              <w:t>Putnam</w:t>
            </w:r>
          </w:p>
        </w:tc>
      </w:tr>
      <w:tr w:rsidR="002D7222" w:rsidRPr="002D7222" w:rsidTr="002D7222">
        <w:tc>
          <w:tcPr>
            <w:tcW w:w="2179" w:type="dxa"/>
            <w:shd w:val="clear" w:color="auto" w:fill="auto"/>
          </w:tcPr>
          <w:p w:rsidR="002D7222" w:rsidRPr="002D7222" w:rsidRDefault="002D7222" w:rsidP="002D7222">
            <w:pPr>
              <w:ind w:firstLine="0"/>
            </w:pPr>
            <w:r>
              <w:t>Quinn</w:t>
            </w:r>
          </w:p>
        </w:tc>
        <w:tc>
          <w:tcPr>
            <w:tcW w:w="2179" w:type="dxa"/>
            <w:shd w:val="clear" w:color="auto" w:fill="auto"/>
          </w:tcPr>
          <w:p w:rsidR="002D7222" w:rsidRPr="002D7222" w:rsidRDefault="002D7222" w:rsidP="002D7222">
            <w:pPr>
              <w:ind w:firstLine="0"/>
            </w:pPr>
            <w:r>
              <w:t>Ridgeway</w:t>
            </w:r>
          </w:p>
        </w:tc>
        <w:tc>
          <w:tcPr>
            <w:tcW w:w="2180" w:type="dxa"/>
            <w:shd w:val="clear" w:color="auto" w:fill="auto"/>
          </w:tcPr>
          <w:p w:rsidR="002D7222" w:rsidRPr="002D7222" w:rsidRDefault="002D7222" w:rsidP="002D7222">
            <w:pPr>
              <w:ind w:firstLine="0"/>
            </w:pPr>
            <w:r>
              <w:t>Riley</w:t>
            </w:r>
          </w:p>
        </w:tc>
      </w:tr>
      <w:tr w:rsidR="002D7222" w:rsidRPr="002D7222" w:rsidTr="002D7222">
        <w:tc>
          <w:tcPr>
            <w:tcW w:w="2179" w:type="dxa"/>
            <w:shd w:val="clear" w:color="auto" w:fill="auto"/>
          </w:tcPr>
          <w:p w:rsidR="002D7222" w:rsidRPr="002D7222" w:rsidRDefault="002D7222" w:rsidP="002D7222">
            <w:pPr>
              <w:ind w:firstLine="0"/>
            </w:pPr>
            <w:r>
              <w:t>Rutherford</w:t>
            </w:r>
          </w:p>
        </w:tc>
        <w:tc>
          <w:tcPr>
            <w:tcW w:w="2179" w:type="dxa"/>
            <w:shd w:val="clear" w:color="auto" w:fill="auto"/>
          </w:tcPr>
          <w:p w:rsidR="002D7222" w:rsidRPr="002D7222" w:rsidRDefault="002D7222" w:rsidP="002D7222">
            <w:pPr>
              <w:ind w:firstLine="0"/>
            </w:pPr>
            <w:r>
              <w:t>Ryhal</w:t>
            </w:r>
          </w:p>
        </w:tc>
        <w:tc>
          <w:tcPr>
            <w:tcW w:w="2180" w:type="dxa"/>
            <w:shd w:val="clear" w:color="auto" w:fill="auto"/>
          </w:tcPr>
          <w:p w:rsidR="002D7222" w:rsidRPr="002D7222" w:rsidRDefault="002D7222" w:rsidP="002D7222">
            <w:pPr>
              <w:ind w:firstLine="0"/>
            </w:pPr>
            <w:r>
              <w:t>Sabb</w:t>
            </w:r>
          </w:p>
        </w:tc>
      </w:tr>
      <w:tr w:rsidR="002D7222" w:rsidRPr="002D7222" w:rsidTr="002D7222">
        <w:tc>
          <w:tcPr>
            <w:tcW w:w="2179" w:type="dxa"/>
            <w:shd w:val="clear" w:color="auto" w:fill="auto"/>
          </w:tcPr>
          <w:p w:rsidR="002D7222" w:rsidRPr="002D7222" w:rsidRDefault="002D7222" w:rsidP="002D7222">
            <w:pPr>
              <w:ind w:firstLine="0"/>
            </w:pPr>
            <w:r>
              <w:t>Sandifer</w:t>
            </w:r>
          </w:p>
        </w:tc>
        <w:tc>
          <w:tcPr>
            <w:tcW w:w="2179" w:type="dxa"/>
            <w:shd w:val="clear" w:color="auto" w:fill="auto"/>
          </w:tcPr>
          <w:p w:rsidR="002D7222" w:rsidRPr="002D7222" w:rsidRDefault="002D7222" w:rsidP="002D7222">
            <w:pPr>
              <w:ind w:firstLine="0"/>
            </w:pPr>
            <w:r>
              <w:t>Sellers</w:t>
            </w:r>
          </w:p>
        </w:tc>
        <w:tc>
          <w:tcPr>
            <w:tcW w:w="2180" w:type="dxa"/>
            <w:shd w:val="clear" w:color="auto" w:fill="auto"/>
          </w:tcPr>
          <w:p w:rsidR="002D7222" w:rsidRPr="002D7222" w:rsidRDefault="002D7222" w:rsidP="002D7222">
            <w:pPr>
              <w:ind w:firstLine="0"/>
            </w:pPr>
            <w:r>
              <w:t>Simrill</w:t>
            </w:r>
          </w:p>
        </w:tc>
      </w:tr>
      <w:tr w:rsidR="002D7222" w:rsidRPr="002D7222" w:rsidTr="002D7222">
        <w:tc>
          <w:tcPr>
            <w:tcW w:w="2179" w:type="dxa"/>
            <w:shd w:val="clear" w:color="auto" w:fill="auto"/>
          </w:tcPr>
          <w:p w:rsidR="002D7222" w:rsidRPr="002D7222" w:rsidRDefault="002D7222" w:rsidP="002D7222">
            <w:pPr>
              <w:ind w:firstLine="0"/>
            </w:pPr>
            <w:r>
              <w:t>Skelton</w:t>
            </w:r>
          </w:p>
        </w:tc>
        <w:tc>
          <w:tcPr>
            <w:tcW w:w="2179" w:type="dxa"/>
            <w:shd w:val="clear" w:color="auto" w:fill="auto"/>
          </w:tcPr>
          <w:p w:rsidR="002D7222" w:rsidRPr="002D7222" w:rsidRDefault="002D7222" w:rsidP="002D7222">
            <w:pPr>
              <w:ind w:firstLine="0"/>
            </w:pPr>
            <w:r>
              <w:t>G. M. Smith</w:t>
            </w:r>
          </w:p>
        </w:tc>
        <w:tc>
          <w:tcPr>
            <w:tcW w:w="2180" w:type="dxa"/>
            <w:shd w:val="clear" w:color="auto" w:fill="auto"/>
          </w:tcPr>
          <w:p w:rsidR="002D7222" w:rsidRPr="002D7222" w:rsidRDefault="002D7222" w:rsidP="002D7222">
            <w:pPr>
              <w:ind w:firstLine="0"/>
            </w:pPr>
            <w:r>
              <w:t>G. R. Smith</w:t>
            </w:r>
          </w:p>
        </w:tc>
      </w:tr>
      <w:tr w:rsidR="002D7222" w:rsidRPr="002D7222" w:rsidTr="002D7222">
        <w:tc>
          <w:tcPr>
            <w:tcW w:w="2179" w:type="dxa"/>
            <w:shd w:val="clear" w:color="auto" w:fill="auto"/>
          </w:tcPr>
          <w:p w:rsidR="002D7222" w:rsidRPr="002D7222" w:rsidRDefault="002D7222" w:rsidP="002D7222">
            <w:pPr>
              <w:ind w:firstLine="0"/>
            </w:pPr>
            <w:r>
              <w:t>J. E. Smith</w:t>
            </w:r>
          </w:p>
        </w:tc>
        <w:tc>
          <w:tcPr>
            <w:tcW w:w="2179" w:type="dxa"/>
            <w:shd w:val="clear" w:color="auto" w:fill="auto"/>
          </w:tcPr>
          <w:p w:rsidR="002D7222" w:rsidRPr="002D7222" w:rsidRDefault="002D7222" w:rsidP="002D7222">
            <w:pPr>
              <w:ind w:firstLine="0"/>
            </w:pPr>
            <w:r>
              <w:t>J. R. Smith</w:t>
            </w:r>
          </w:p>
        </w:tc>
        <w:tc>
          <w:tcPr>
            <w:tcW w:w="2180" w:type="dxa"/>
            <w:shd w:val="clear" w:color="auto" w:fill="auto"/>
          </w:tcPr>
          <w:p w:rsidR="002D7222" w:rsidRPr="002D7222" w:rsidRDefault="002D7222" w:rsidP="002D7222">
            <w:pPr>
              <w:ind w:firstLine="0"/>
            </w:pPr>
            <w:r>
              <w:t>Sottile</w:t>
            </w:r>
          </w:p>
        </w:tc>
      </w:tr>
      <w:tr w:rsidR="002D7222" w:rsidRPr="002D7222" w:rsidTr="002D7222">
        <w:tc>
          <w:tcPr>
            <w:tcW w:w="2179" w:type="dxa"/>
            <w:shd w:val="clear" w:color="auto" w:fill="auto"/>
          </w:tcPr>
          <w:p w:rsidR="002D7222" w:rsidRPr="002D7222" w:rsidRDefault="002D7222" w:rsidP="002D7222">
            <w:pPr>
              <w:ind w:firstLine="0"/>
            </w:pPr>
            <w:r>
              <w:t>Southard</w:t>
            </w:r>
          </w:p>
        </w:tc>
        <w:tc>
          <w:tcPr>
            <w:tcW w:w="2179" w:type="dxa"/>
            <w:shd w:val="clear" w:color="auto" w:fill="auto"/>
          </w:tcPr>
          <w:p w:rsidR="002D7222" w:rsidRPr="002D7222" w:rsidRDefault="002D7222" w:rsidP="002D7222">
            <w:pPr>
              <w:ind w:firstLine="0"/>
            </w:pPr>
            <w:r>
              <w:t>Spires</w:t>
            </w:r>
          </w:p>
        </w:tc>
        <w:tc>
          <w:tcPr>
            <w:tcW w:w="2180" w:type="dxa"/>
            <w:shd w:val="clear" w:color="auto" w:fill="auto"/>
          </w:tcPr>
          <w:p w:rsidR="002D7222" w:rsidRPr="002D7222" w:rsidRDefault="002D7222" w:rsidP="002D7222">
            <w:pPr>
              <w:ind w:firstLine="0"/>
            </w:pPr>
            <w:r>
              <w:t>Stavrinakis</w:t>
            </w:r>
          </w:p>
        </w:tc>
      </w:tr>
      <w:tr w:rsidR="002D7222" w:rsidRPr="002D7222" w:rsidTr="002D7222">
        <w:tc>
          <w:tcPr>
            <w:tcW w:w="2179" w:type="dxa"/>
            <w:shd w:val="clear" w:color="auto" w:fill="auto"/>
          </w:tcPr>
          <w:p w:rsidR="002D7222" w:rsidRPr="002D7222" w:rsidRDefault="002D7222" w:rsidP="002D7222">
            <w:pPr>
              <w:ind w:firstLine="0"/>
            </w:pPr>
            <w:r>
              <w:t>Stringer</w:t>
            </w:r>
          </w:p>
        </w:tc>
        <w:tc>
          <w:tcPr>
            <w:tcW w:w="2179" w:type="dxa"/>
            <w:shd w:val="clear" w:color="auto" w:fill="auto"/>
          </w:tcPr>
          <w:p w:rsidR="002D7222" w:rsidRPr="002D7222" w:rsidRDefault="002D7222" w:rsidP="002D7222">
            <w:pPr>
              <w:ind w:firstLine="0"/>
            </w:pPr>
            <w:r>
              <w:t>Taylor</w:t>
            </w:r>
          </w:p>
        </w:tc>
        <w:tc>
          <w:tcPr>
            <w:tcW w:w="2180" w:type="dxa"/>
            <w:shd w:val="clear" w:color="auto" w:fill="auto"/>
          </w:tcPr>
          <w:p w:rsidR="002D7222" w:rsidRPr="002D7222" w:rsidRDefault="002D7222" w:rsidP="002D7222">
            <w:pPr>
              <w:ind w:firstLine="0"/>
            </w:pPr>
            <w:r>
              <w:t>Thayer</w:t>
            </w:r>
          </w:p>
        </w:tc>
      </w:tr>
      <w:tr w:rsidR="002D7222" w:rsidRPr="002D7222" w:rsidTr="002D7222">
        <w:tc>
          <w:tcPr>
            <w:tcW w:w="2179" w:type="dxa"/>
            <w:shd w:val="clear" w:color="auto" w:fill="auto"/>
          </w:tcPr>
          <w:p w:rsidR="002D7222" w:rsidRPr="002D7222" w:rsidRDefault="002D7222" w:rsidP="002D7222">
            <w:pPr>
              <w:ind w:firstLine="0"/>
            </w:pPr>
            <w:r>
              <w:t>Toole</w:t>
            </w:r>
          </w:p>
        </w:tc>
        <w:tc>
          <w:tcPr>
            <w:tcW w:w="2179" w:type="dxa"/>
            <w:shd w:val="clear" w:color="auto" w:fill="auto"/>
          </w:tcPr>
          <w:p w:rsidR="002D7222" w:rsidRPr="002D7222" w:rsidRDefault="002D7222" w:rsidP="002D7222">
            <w:pPr>
              <w:ind w:firstLine="0"/>
            </w:pPr>
            <w:r>
              <w:t>Vick</w:t>
            </w:r>
          </w:p>
        </w:tc>
        <w:tc>
          <w:tcPr>
            <w:tcW w:w="2180" w:type="dxa"/>
            <w:shd w:val="clear" w:color="auto" w:fill="auto"/>
          </w:tcPr>
          <w:p w:rsidR="002D7222" w:rsidRPr="002D7222" w:rsidRDefault="002D7222" w:rsidP="002D7222">
            <w:pPr>
              <w:ind w:firstLine="0"/>
            </w:pPr>
            <w:r>
              <w:t>Weeks</w:t>
            </w:r>
          </w:p>
        </w:tc>
      </w:tr>
      <w:tr w:rsidR="002D7222" w:rsidRPr="002D7222" w:rsidTr="002D7222">
        <w:tc>
          <w:tcPr>
            <w:tcW w:w="2179" w:type="dxa"/>
            <w:shd w:val="clear" w:color="auto" w:fill="auto"/>
          </w:tcPr>
          <w:p w:rsidR="002D7222" w:rsidRPr="002D7222" w:rsidRDefault="002D7222" w:rsidP="002D7222">
            <w:pPr>
              <w:keepNext/>
              <w:ind w:firstLine="0"/>
            </w:pPr>
            <w:r>
              <w:t>Wells</w:t>
            </w:r>
          </w:p>
        </w:tc>
        <w:tc>
          <w:tcPr>
            <w:tcW w:w="2179" w:type="dxa"/>
            <w:shd w:val="clear" w:color="auto" w:fill="auto"/>
          </w:tcPr>
          <w:p w:rsidR="002D7222" w:rsidRPr="002D7222" w:rsidRDefault="002D7222" w:rsidP="002D7222">
            <w:pPr>
              <w:keepNext/>
              <w:ind w:firstLine="0"/>
            </w:pPr>
            <w:r>
              <w:t>Whipper</w:t>
            </w:r>
          </w:p>
        </w:tc>
        <w:tc>
          <w:tcPr>
            <w:tcW w:w="2180" w:type="dxa"/>
            <w:shd w:val="clear" w:color="auto" w:fill="auto"/>
          </w:tcPr>
          <w:p w:rsidR="002D7222" w:rsidRPr="002D7222" w:rsidRDefault="002D7222" w:rsidP="002D7222">
            <w:pPr>
              <w:keepNext/>
              <w:ind w:firstLine="0"/>
            </w:pPr>
            <w:r>
              <w:t>White</w:t>
            </w:r>
          </w:p>
        </w:tc>
      </w:tr>
      <w:tr w:rsidR="002D7222" w:rsidRPr="002D7222" w:rsidTr="002D7222">
        <w:tc>
          <w:tcPr>
            <w:tcW w:w="2179" w:type="dxa"/>
            <w:shd w:val="clear" w:color="auto" w:fill="auto"/>
          </w:tcPr>
          <w:p w:rsidR="002D7222" w:rsidRPr="002D7222" w:rsidRDefault="002D7222" w:rsidP="002D7222">
            <w:pPr>
              <w:keepNext/>
              <w:ind w:firstLine="0"/>
            </w:pPr>
            <w:r>
              <w:t>Williams</w:t>
            </w:r>
          </w:p>
        </w:tc>
        <w:tc>
          <w:tcPr>
            <w:tcW w:w="2179" w:type="dxa"/>
            <w:shd w:val="clear" w:color="auto" w:fill="auto"/>
          </w:tcPr>
          <w:p w:rsidR="002D7222" w:rsidRPr="002D7222" w:rsidRDefault="002D7222" w:rsidP="002D7222">
            <w:pPr>
              <w:keepNext/>
              <w:ind w:firstLine="0"/>
            </w:pPr>
            <w:r>
              <w:t>Willis</w:t>
            </w:r>
          </w:p>
        </w:tc>
        <w:tc>
          <w:tcPr>
            <w:tcW w:w="2180" w:type="dxa"/>
            <w:shd w:val="clear" w:color="auto" w:fill="auto"/>
          </w:tcPr>
          <w:p w:rsidR="002D7222" w:rsidRPr="002D7222" w:rsidRDefault="002D7222" w:rsidP="002D7222">
            <w:pPr>
              <w:keepNext/>
              <w:ind w:firstLine="0"/>
            </w:pPr>
            <w:r>
              <w:t>Wood</w:t>
            </w:r>
          </w:p>
        </w:tc>
      </w:tr>
    </w:tbl>
    <w:p w:rsidR="002D7222" w:rsidRDefault="002D7222" w:rsidP="002D7222"/>
    <w:p w:rsidR="002D7222" w:rsidRDefault="002D7222" w:rsidP="002D7222">
      <w:pPr>
        <w:jc w:val="center"/>
        <w:rPr>
          <w:b/>
        </w:rPr>
      </w:pPr>
      <w:r w:rsidRPr="002D7222">
        <w:rPr>
          <w:b/>
        </w:rPr>
        <w:t>Total--108</w:t>
      </w:r>
    </w:p>
    <w:p w:rsidR="002D7222" w:rsidRDefault="002D7222" w:rsidP="002D7222">
      <w:pPr>
        <w:jc w:val="center"/>
        <w:rPr>
          <w:b/>
        </w:rPr>
      </w:pPr>
    </w:p>
    <w:p w:rsidR="002D7222" w:rsidRDefault="002D7222" w:rsidP="002D7222">
      <w:pPr>
        <w:ind w:firstLine="0"/>
      </w:pPr>
      <w:r w:rsidRPr="002D7222">
        <w:t xml:space="preserve"> </w:t>
      </w:r>
      <w:r>
        <w:t>Those who voted in the negative are:</w:t>
      </w:r>
    </w:p>
    <w:p w:rsidR="00B91B22" w:rsidRDefault="00B91B22" w:rsidP="002D7222">
      <w:pPr>
        <w:jc w:val="center"/>
        <w:rPr>
          <w:b/>
        </w:rPr>
      </w:pPr>
    </w:p>
    <w:p w:rsidR="002D7222" w:rsidRDefault="002D7222" w:rsidP="002D7222">
      <w:pPr>
        <w:jc w:val="center"/>
        <w:rPr>
          <w:b/>
        </w:rPr>
      </w:pPr>
      <w:r w:rsidRPr="002D7222">
        <w:rPr>
          <w:b/>
        </w:rPr>
        <w:t>Total--0</w:t>
      </w:r>
    </w:p>
    <w:p w:rsidR="002D7222" w:rsidRDefault="002D7222" w:rsidP="002D7222">
      <w:pPr>
        <w:jc w:val="center"/>
        <w:rPr>
          <w:b/>
        </w:rPr>
      </w:pPr>
    </w:p>
    <w:p w:rsidR="002D7222" w:rsidRDefault="002D7222" w:rsidP="002D7222">
      <w:r>
        <w:t>The amendment was then adopted.</w:t>
      </w:r>
    </w:p>
    <w:p w:rsidR="002D7222" w:rsidRDefault="002D7222" w:rsidP="002D7222"/>
    <w:p w:rsidR="002D7222" w:rsidRDefault="002D7222" w:rsidP="002D7222">
      <w:r>
        <w:t>The Senate Amendments were amended, and the Bill was ordered returned to the Senate.</w:t>
      </w:r>
    </w:p>
    <w:p w:rsidR="002D7222" w:rsidRDefault="002D7222" w:rsidP="002D7222"/>
    <w:p w:rsidR="002D7222" w:rsidRDefault="002D7222" w:rsidP="002D7222">
      <w:pPr>
        <w:keepNext/>
        <w:jc w:val="center"/>
        <w:rPr>
          <w:b/>
        </w:rPr>
      </w:pPr>
      <w:r w:rsidRPr="002D7222">
        <w:rPr>
          <w:b/>
        </w:rPr>
        <w:t>H. 4537--ADOPTED AND SENT TO SENATE</w:t>
      </w:r>
    </w:p>
    <w:p w:rsidR="002D7222" w:rsidRDefault="002D7222" w:rsidP="002D7222">
      <w:r>
        <w:t xml:space="preserve">The following Concurrent Resolution was taken up:  </w:t>
      </w:r>
    </w:p>
    <w:p w:rsidR="002D7222" w:rsidRDefault="002D7222" w:rsidP="002D7222">
      <w:bookmarkStart w:id="90" w:name="include_clip_start_153"/>
      <w:bookmarkEnd w:id="90"/>
    </w:p>
    <w:p w:rsidR="002D7222" w:rsidRDefault="002D7222" w:rsidP="002D7222">
      <w:pPr>
        <w:keepNext/>
      </w:pPr>
      <w:r>
        <w:t xml:space="preserve">H. 4537 -- Rep. Hardee: A CONCURRENT RESOLUTION TO REQUEST THAT THE DEPARTMENT OF TRANSPORTATION NAME THE INTERSECTION LOCATED AT THE JUNCTION OF HIGHWAY S-26-19 AND HIGHWAY S-26-139 IN HORRY COUNTY "DORMANS CROSSROADS" AND ERECT </w:t>
      </w:r>
      <w:r>
        <w:lastRenderedPageBreak/>
        <w:t>APPROPRIATE MARKERS OR SIGNS AT THIS LOCATION THAT CONTAIN THE WORDS "DORMANS CROSSROADS".</w:t>
      </w:r>
    </w:p>
    <w:p w:rsidR="002D7222" w:rsidRDefault="002D7222" w:rsidP="002D7222">
      <w:bookmarkStart w:id="91" w:name="include_clip_end_153"/>
      <w:bookmarkEnd w:id="91"/>
    </w:p>
    <w:p w:rsidR="002D7222" w:rsidRDefault="002D7222" w:rsidP="002D7222">
      <w:r>
        <w:t>The Concurrent Resolution was adopted and sent to the Senate.</w:t>
      </w:r>
    </w:p>
    <w:p w:rsidR="002D7222" w:rsidRDefault="002D7222" w:rsidP="002D7222"/>
    <w:p w:rsidR="002D7222" w:rsidRDefault="002D7222" w:rsidP="002D7222">
      <w:pPr>
        <w:keepNext/>
        <w:jc w:val="center"/>
        <w:rPr>
          <w:b/>
        </w:rPr>
      </w:pPr>
      <w:r w:rsidRPr="002D7222">
        <w:rPr>
          <w:b/>
        </w:rPr>
        <w:t>MOTION PERIOD</w:t>
      </w:r>
    </w:p>
    <w:p w:rsidR="002D7222" w:rsidRDefault="002D7222" w:rsidP="002D7222">
      <w:r>
        <w:t>The motion period was dispensed with on motion of Rep. HIOTT.</w:t>
      </w:r>
    </w:p>
    <w:p w:rsidR="002D7222" w:rsidRDefault="002D7222" w:rsidP="002D7222"/>
    <w:p w:rsidR="002D7222" w:rsidRDefault="002D7222" w:rsidP="002D7222">
      <w:pPr>
        <w:keepNext/>
        <w:jc w:val="center"/>
        <w:rPr>
          <w:b/>
        </w:rPr>
      </w:pPr>
      <w:r w:rsidRPr="002D7222">
        <w:rPr>
          <w:b/>
        </w:rPr>
        <w:t>H. 3925--DEBATE ADJOURNED</w:t>
      </w:r>
    </w:p>
    <w:p w:rsidR="002D7222" w:rsidRDefault="002D7222" w:rsidP="002D7222">
      <w:pPr>
        <w:keepNext/>
      </w:pPr>
      <w:r>
        <w:t>The following Bill was taken up:</w:t>
      </w:r>
    </w:p>
    <w:p w:rsidR="002D7222" w:rsidRDefault="002D7222" w:rsidP="002D7222">
      <w:pPr>
        <w:keepNext/>
      </w:pPr>
      <w:bookmarkStart w:id="92" w:name="include_clip_start_158"/>
      <w:bookmarkEnd w:id="92"/>
    </w:p>
    <w:p w:rsidR="002D7222" w:rsidRDefault="002D7222" w:rsidP="002D7222">
      <w:r>
        <w:t>H. 3925 --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2D7222" w:rsidRDefault="002D7222" w:rsidP="002D7222">
      <w:bookmarkStart w:id="93" w:name="include_clip_end_158"/>
      <w:bookmarkEnd w:id="93"/>
    </w:p>
    <w:p w:rsidR="002D7222" w:rsidRDefault="002D7222" w:rsidP="002D7222">
      <w:r>
        <w:t>Rep. HIOTT moved to adjourn debate on the Bill until Wednesday, February 19, which was agreed to.</w:t>
      </w:r>
    </w:p>
    <w:p w:rsidR="002D7222" w:rsidRDefault="002D7222" w:rsidP="002D7222"/>
    <w:p w:rsidR="002D7222" w:rsidRDefault="002D7222" w:rsidP="002D7222">
      <w:r>
        <w:t>Rep. GOLDFINCH moved that the House do now adjourn, which was agreed to.</w:t>
      </w:r>
    </w:p>
    <w:p w:rsidR="002D7222" w:rsidRDefault="002D7222" w:rsidP="002D7222">
      <w:pPr>
        <w:keepNext/>
        <w:jc w:val="center"/>
        <w:rPr>
          <w:b/>
        </w:rPr>
      </w:pPr>
      <w:r w:rsidRPr="002D7222">
        <w:rPr>
          <w:b/>
        </w:rPr>
        <w:lastRenderedPageBreak/>
        <w:t>RETURNED WITH CONCURRENCE</w:t>
      </w:r>
    </w:p>
    <w:p w:rsidR="002D7222" w:rsidRDefault="002D7222" w:rsidP="002D7222">
      <w:r>
        <w:t>The Senate returned to the House with concurrence the following:</w:t>
      </w:r>
    </w:p>
    <w:p w:rsidR="002D7222" w:rsidRDefault="002D7222" w:rsidP="002D7222">
      <w:bookmarkStart w:id="94" w:name="include_clip_start_163"/>
      <w:bookmarkEnd w:id="94"/>
    </w:p>
    <w:p w:rsidR="002D7222" w:rsidRDefault="002D7222" w:rsidP="002D7222">
      <w:r>
        <w:t>H. 4558 -- Rep. Bedingfield: A CONCURRENT RESOLUTION TO RECOGNIZE AND HONOR THE FORK SHOALS HISTORICAL SOCIETY FOR ITS VITAL ROLE IN PRESERVING THE HISTORY OF SOUTHERN GREENVILLE COUNTY.</w:t>
      </w:r>
    </w:p>
    <w:p w:rsidR="002D7222" w:rsidRDefault="002D7222" w:rsidP="002D7222">
      <w:bookmarkStart w:id="95" w:name="include_clip_end_163"/>
      <w:bookmarkStart w:id="96" w:name="include_clip_start_164"/>
      <w:bookmarkEnd w:id="95"/>
      <w:bookmarkEnd w:id="96"/>
    </w:p>
    <w:p w:rsidR="002D7222" w:rsidRDefault="002D7222" w:rsidP="002D7222">
      <w:r>
        <w:t xml:space="preserve">H. 4355 -- Reps. Clemmons, Mack, Bannister, Whitmire, Henderson and McCoy: A CONCURRENT RESOLUTION TO FIX NOON ON WEDNESDAY, FEBRUARY 5, 2014, AS THE TIME TO ELECT A SUCCESSOR TO A CERTAIN JUDGE OF THE SUPREME COURT, CHIEF JUSTICE, WHOSE TERM WILL EXPIRE JULY 31, 2014; TO ELECT A SUCCESSOR TO A CERTAIN JUDGE OF THE CIRCUIT COURT, AT-LARGE SEAT 11, WHOSE TERM WILL EXPIRE JUNE 30, 2014; TO ELECT A SUCCESSOR TO A CERTAIN JUDGE OF THE CIRCUIT COURT, AT-LARGE SEAT 12, WHOSE TERM WILL EXPIRE JUNE 30, 2014; TO ELECT A SUCCESSOR TO A CERTAIN JUDGE OF THE CIRCUIT COURT, AT-LARGE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THE FAMILY COURT, FIFTEENTH JUDICIAL CIRCUIT, SEAT 2, WHOSE TERM WILL EXPIRE JUNE 30, 2016, AND THE SUCCESSOR WILL FILL THE UNEXPIRED TERM OF THAT OFFICE; TO ELECT A SUCCESSOR TO THE FAMILY COURT, FIFTEENTH JUDICIAL CIRCUIT, SEAT 3, WHOSE TERM WILL </w:t>
      </w:r>
      <w:r>
        <w:lastRenderedPageBreak/>
        <w:t>EXPIRE JUNE 30, 2014; TO ELECT A SUCCESSOR TO A CERTAIN JUDGE OF THE FAMILY COURT, SIXTEENTH JUDICIAL CIRCUIT, SEAT 1, WHOSE TERM WILL EXPIRE JUNE 30, 2016, AND THE SUCCESSOR WILL FILL THE UNEXPIRED TERM OF THAT OFFICE; TO ELECT A SUCCESSOR TO THE JUDGE OF THE ADMINISTRATIVE LAW COURT, CHIEF ADMINISTRATIVE LAW JUDGE, SEAT 1, WHOSE TERM WILL EXPIRE JUNE 30, 2014; AND AS THE DATE TO MEET IN JOINT SESSION FOR THE PURPOSE OF ELECTING A MEMBER OF THE BOARD OF TRUSTEES OF FRANCIS MARION UNIVERSITY, AT-LARGE SEAT NINE, WHOSE TERM EXPIRES ON JUNE 30, 2016; FOR THE PURPOSE OF ELECTING A MEMBER OF THE BOARD OF TRUSTEES FOR THE SOUTH CAROLINA STATE UNIVERSITY, FIFTH CONGRESSIONAL DISTRICT, WHOSE TERM EXPIRES ON JUNE 30, 2017; AND FOR THE PURPOSE OF ELECTING TWO MEMBERS TO THE BOARD OF TRUSTEES FOR THE OLD EXCHANGE BUILDING COMMISSION, AT-LARGE SEATS, WHOSE TERMS EXPIRE ON JUNE 30, 2018.</w:t>
      </w:r>
    </w:p>
    <w:p w:rsidR="002D7222" w:rsidRDefault="002D7222" w:rsidP="002D7222">
      <w:bookmarkStart w:id="97" w:name="include_clip_end_164"/>
      <w:bookmarkEnd w:id="97"/>
    </w:p>
    <w:p w:rsidR="002D7222" w:rsidRDefault="002D7222" w:rsidP="002D7222">
      <w:pPr>
        <w:keepNext/>
        <w:pBdr>
          <w:top w:val="single" w:sz="4" w:space="1" w:color="auto"/>
          <w:left w:val="single" w:sz="4" w:space="4" w:color="auto"/>
          <w:right w:val="single" w:sz="4" w:space="4" w:color="auto"/>
          <w:between w:val="single" w:sz="4" w:space="1" w:color="auto"/>
          <w:bar w:val="single" w:sz="4" w:color="auto"/>
        </w:pBdr>
        <w:jc w:val="center"/>
        <w:rPr>
          <w:b/>
        </w:rPr>
      </w:pPr>
      <w:r w:rsidRPr="002D7222">
        <w:rPr>
          <w:b/>
        </w:rPr>
        <w:t>ADJOURNMENT</w:t>
      </w:r>
    </w:p>
    <w:p w:rsidR="002D7222" w:rsidRDefault="002D7222" w:rsidP="002D7222">
      <w:pPr>
        <w:keepNext/>
        <w:pBdr>
          <w:left w:val="single" w:sz="4" w:space="4" w:color="auto"/>
          <w:right w:val="single" w:sz="4" w:space="4" w:color="auto"/>
          <w:between w:val="single" w:sz="4" w:space="1" w:color="auto"/>
          <w:bar w:val="single" w:sz="4" w:color="auto"/>
        </w:pBdr>
      </w:pPr>
      <w:r>
        <w:t>At 1:28 p.m. the House, in accordance with the motion of Rep. GOLDFINCH, adjourned in memory of former Representative John Graham Altman III of Charleston, to meet at 10:00 a.m. tomorrow.</w:t>
      </w:r>
    </w:p>
    <w:p w:rsidR="00554D2D" w:rsidRDefault="002D7222" w:rsidP="002D7222">
      <w:pPr>
        <w:pBdr>
          <w:left w:val="single" w:sz="4" w:space="4" w:color="auto"/>
          <w:bottom w:val="single" w:sz="4" w:space="1" w:color="auto"/>
          <w:right w:val="single" w:sz="4" w:space="4" w:color="auto"/>
          <w:between w:val="single" w:sz="4" w:space="1" w:color="auto"/>
          <w:bar w:val="single" w:sz="4" w:color="auto"/>
        </w:pBdr>
        <w:jc w:val="center"/>
      </w:pPr>
      <w:r>
        <w:t>***</w:t>
      </w:r>
    </w:p>
    <w:p w:rsidR="00A44973" w:rsidRDefault="00A44973" w:rsidP="00554D2D">
      <w:pPr>
        <w:jc w:val="center"/>
      </w:pPr>
    </w:p>
    <w:p w:rsidR="00A44973" w:rsidRDefault="00A44973" w:rsidP="00554D2D">
      <w:pPr>
        <w:jc w:val="center"/>
      </w:pPr>
    </w:p>
    <w:sectPr w:rsidR="00A44973" w:rsidSect="00CE5D76">
      <w:headerReference w:type="default" r:id="rId7"/>
      <w:footerReference w:type="default" r:id="rId8"/>
      <w:headerReference w:type="first" r:id="rId9"/>
      <w:footerReference w:type="first" r:id="rId10"/>
      <w:pgSz w:w="12240" w:h="15840" w:code="1"/>
      <w:pgMar w:top="1008" w:right="4694" w:bottom="3499" w:left="1224" w:header="1008" w:footer="3499" w:gutter="0"/>
      <w:pgNumType w:start="61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035" w:rsidRDefault="001A6035">
      <w:r>
        <w:separator/>
      </w:r>
    </w:p>
  </w:endnote>
  <w:endnote w:type="continuationSeparator" w:id="0">
    <w:p w:rsidR="001A6035" w:rsidRDefault="001A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897"/>
      <w:docPartObj>
        <w:docPartGallery w:val="Page Numbers (Bottom of Page)"/>
        <w:docPartUnique/>
      </w:docPartObj>
    </w:sdtPr>
    <w:sdtEndPr/>
    <w:sdtContent>
      <w:p w:rsidR="001A6035" w:rsidRDefault="000E4EC5" w:rsidP="00597F64">
        <w:pPr>
          <w:pStyle w:val="Footer"/>
          <w:jc w:val="center"/>
        </w:pPr>
        <w:r>
          <w:fldChar w:fldCharType="begin"/>
        </w:r>
        <w:r>
          <w:instrText xml:space="preserve"> PAGE   \* MERGEFORMAT </w:instrText>
        </w:r>
        <w:r>
          <w:fldChar w:fldCharType="separate"/>
        </w:r>
        <w:r w:rsidR="003942E1">
          <w:rPr>
            <w:noProof/>
          </w:rPr>
          <w:t>619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892"/>
      <w:docPartObj>
        <w:docPartGallery w:val="Page Numbers (Bottom of Page)"/>
        <w:docPartUnique/>
      </w:docPartObj>
    </w:sdtPr>
    <w:sdtEndPr/>
    <w:sdtContent>
      <w:p w:rsidR="001A6035" w:rsidRDefault="000E4EC5" w:rsidP="00597F64">
        <w:pPr>
          <w:pStyle w:val="Footer"/>
          <w:jc w:val="center"/>
        </w:pPr>
        <w:r>
          <w:fldChar w:fldCharType="begin"/>
        </w:r>
        <w:r>
          <w:instrText xml:space="preserve"> PAGE   \* MERGEFORMAT </w:instrText>
        </w:r>
        <w:r>
          <w:fldChar w:fldCharType="separate"/>
        </w:r>
        <w:r w:rsidR="003942E1">
          <w:rPr>
            <w:noProof/>
          </w:rPr>
          <w:t>618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035" w:rsidRDefault="001A6035">
      <w:r>
        <w:separator/>
      </w:r>
    </w:p>
  </w:footnote>
  <w:footnote w:type="continuationSeparator" w:id="0">
    <w:p w:rsidR="001A6035" w:rsidRDefault="001A6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035" w:rsidRDefault="001A6035" w:rsidP="00597F64">
    <w:pPr>
      <w:pStyle w:val="Cover3"/>
    </w:pPr>
    <w:r>
      <w:t>TUESDAY, FEBRUARY 4, 2014</w:t>
    </w:r>
  </w:p>
  <w:p w:rsidR="001A6035" w:rsidRDefault="001A6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035" w:rsidRDefault="001A6035" w:rsidP="00597F64">
    <w:pPr>
      <w:pStyle w:val="Cover3"/>
    </w:pPr>
    <w:r>
      <w:t>Tuesday, February 4, 2014</w:t>
    </w:r>
  </w:p>
  <w:p w:rsidR="001A6035" w:rsidRDefault="001A6035" w:rsidP="00597F64">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7211D"/>
    <w:rsid w:val="000E4EC5"/>
    <w:rsid w:val="001A6035"/>
    <w:rsid w:val="002D55D3"/>
    <w:rsid w:val="002D7222"/>
    <w:rsid w:val="003942E1"/>
    <w:rsid w:val="00415545"/>
    <w:rsid w:val="00554D2D"/>
    <w:rsid w:val="00597F64"/>
    <w:rsid w:val="005E3EA9"/>
    <w:rsid w:val="0087211D"/>
    <w:rsid w:val="009113FB"/>
    <w:rsid w:val="00964369"/>
    <w:rsid w:val="00A44973"/>
    <w:rsid w:val="00A629EE"/>
    <w:rsid w:val="00B91B22"/>
    <w:rsid w:val="00CE5D76"/>
    <w:rsid w:val="00D6587B"/>
    <w:rsid w:val="00E43E85"/>
    <w:rsid w:val="00FD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88A48D-91DA-4B24-AD4F-7653D6C1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1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11D"/>
    <w:pPr>
      <w:tabs>
        <w:tab w:val="center" w:pos="4320"/>
        <w:tab w:val="right" w:pos="8640"/>
      </w:tabs>
    </w:pPr>
  </w:style>
  <w:style w:type="paragraph" w:styleId="Footer">
    <w:name w:val="footer"/>
    <w:basedOn w:val="Normal"/>
    <w:link w:val="FooterChar"/>
    <w:uiPriority w:val="99"/>
    <w:rsid w:val="0087211D"/>
    <w:pPr>
      <w:tabs>
        <w:tab w:val="center" w:pos="4320"/>
        <w:tab w:val="right" w:pos="8640"/>
      </w:tabs>
    </w:pPr>
  </w:style>
  <w:style w:type="character" w:styleId="PageNumber">
    <w:name w:val="page number"/>
    <w:basedOn w:val="DefaultParagraphFont"/>
    <w:semiHidden/>
    <w:rsid w:val="0087211D"/>
  </w:style>
  <w:style w:type="paragraph" w:styleId="PlainText">
    <w:name w:val="Plain Text"/>
    <w:basedOn w:val="Normal"/>
    <w:semiHidden/>
    <w:rsid w:val="0087211D"/>
    <w:pPr>
      <w:ind w:firstLine="0"/>
      <w:jc w:val="left"/>
    </w:pPr>
    <w:rPr>
      <w:rFonts w:ascii="Courier New" w:hAnsi="Courier New"/>
      <w:sz w:val="20"/>
    </w:rPr>
  </w:style>
  <w:style w:type="paragraph" w:styleId="Title">
    <w:name w:val="Title"/>
    <w:basedOn w:val="Normal"/>
    <w:link w:val="TitleChar"/>
    <w:qFormat/>
    <w:rsid w:val="002D722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D7222"/>
    <w:rPr>
      <w:b/>
      <w:sz w:val="22"/>
    </w:rPr>
  </w:style>
  <w:style w:type="paragraph" w:customStyle="1" w:styleId="Cover1">
    <w:name w:val="Cover1"/>
    <w:basedOn w:val="Normal"/>
    <w:rsid w:val="002D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D7222"/>
    <w:pPr>
      <w:ind w:firstLine="0"/>
      <w:jc w:val="left"/>
    </w:pPr>
    <w:rPr>
      <w:sz w:val="20"/>
    </w:rPr>
  </w:style>
  <w:style w:type="paragraph" w:customStyle="1" w:styleId="Cover3">
    <w:name w:val="Cover3"/>
    <w:basedOn w:val="Normal"/>
    <w:rsid w:val="002D7222"/>
    <w:pPr>
      <w:ind w:firstLine="0"/>
      <w:jc w:val="center"/>
    </w:pPr>
    <w:rPr>
      <w:b/>
    </w:rPr>
  </w:style>
  <w:style w:type="paragraph" w:customStyle="1" w:styleId="Cover4">
    <w:name w:val="Cover4"/>
    <w:basedOn w:val="Cover1"/>
    <w:rsid w:val="002D7222"/>
    <w:pPr>
      <w:keepNext/>
    </w:pPr>
    <w:rPr>
      <w:b/>
      <w:sz w:val="20"/>
    </w:rPr>
  </w:style>
  <w:style w:type="paragraph" w:styleId="BalloonText">
    <w:name w:val="Balloon Text"/>
    <w:basedOn w:val="Normal"/>
    <w:link w:val="BalloonTextChar"/>
    <w:uiPriority w:val="99"/>
    <w:semiHidden/>
    <w:unhideWhenUsed/>
    <w:rsid w:val="00B91B22"/>
    <w:rPr>
      <w:rFonts w:ascii="Tahoma" w:hAnsi="Tahoma" w:cs="Tahoma"/>
      <w:sz w:val="16"/>
      <w:szCs w:val="16"/>
    </w:rPr>
  </w:style>
  <w:style w:type="character" w:customStyle="1" w:styleId="BalloonTextChar">
    <w:name w:val="Balloon Text Char"/>
    <w:basedOn w:val="DefaultParagraphFont"/>
    <w:link w:val="BalloonText"/>
    <w:uiPriority w:val="99"/>
    <w:semiHidden/>
    <w:rsid w:val="00B91B22"/>
    <w:rPr>
      <w:rFonts w:ascii="Tahoma" w:hAnsi="Tahoma" w:cs="Tahoma"/>
      <w:sz w:val="16"/>
      <w:szCs w:val="16"/>
    </w:rPr>
  </w:style>
  <w:style w:type="paragraph" w:styleId="NoSpacing">
    <w:name w:val="No Spacing"/>
    <w:basedOn w:val="Normal"/>
    <w:uiPriority w:val="1"/>
    <w:qFormat/>
    <w:rsid w:val="00B91B22"/>
    <w:pPr>
      <w:ind w:firstLine="0"/>
      <w:jc w:val="left"/>
    </w:pPr>
    <w:rPr>
      <w:rFonts w:ascii="Calibri" w:eastAsia="Calibri" w:hAnsi="Calibri" w:cs="Calibri"/>
      <w:szCs w:val="22"/>
    </w:rPr>
  </w:style>
  <w:style w:type="character" w:customStyle="1" w:styleId="HeaderChar">
    <w:name w:val="Header Char"/>
    <w:basedOn w:val="DefaultParagraphFont"/>
    <w:link w:val="Header"/>
    <w:uiPriority w:val="99"/>
    <w:rsid w:val="00597F64"/>
    <w:rPr>
      <w:sz w:val="22"/>
    </w:rPr>
  </w:style>
  <w:style w:type="character" w:customStyle="1" w:styleId="FooterChar">
    <w:name w:val="Footer Char"/>
    <w:basedOn w:val="DefaultParagraphFont"/>
    <w:link w:val="Footer"/>
    <w:uiPriority w:val="99"/>
    <w:rsid w:val="00597F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50</Pages>
  <Words>11699</Words>
  <Characters>63994</Characters>
  <Application>Microsoft Office Word</Application>
  <DocSecurity>0</DocSecurity>
  <Lines>2370</Lines>
  <Paragraphs>1305</Paragraphs>
  <ScaleCrop>false</ScaleCrop>
  <HeadingPairs>
    <vt:vector size="2" baseType="variant">
      <vt:variant>
        <vt:lpstr>Title</vt:lpstr>
      </vt:variant>
      <vt:variant>
        <vt:i4>1</vt:i4>
      </vt:variant>
    </vt:vector>
  </HeadingPairs>
  <TitlesOfParts>
    <vt:vector size="1" baseType="lpstr">
      <vt:lpstr>House Journal for Feb. 04, 2014</vt:lpstr>
    </vt:vector>
  </TitlesOfParts>
  <Company>LIS</Company>
  <LinksUpToDate>false</LinksUpToDate>
  <CharactersWithSpaces>74388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4, 2014</dc:title>
  <dc:creator>%USERNAME%</dc:creator>
  <cp:lastModifiedBy>N Cumfer</cp:lastModifiedBy>
  <cp:revision>3</cp:revision>
  <cp:lastPrinted>2014-07-23T18:37:00Z</cp:lastPrinted>
  <dcterms:created xsi:type="dcterms:W3CDTF">2014-11-05T21:01:00Z</dcterms:created>
  <dcterms:modified xsi:type="dcterms:W3CDTF">2014-11-05T21:01:00Z</dcterms:modified>
</cp:coreProperties>
</file>