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28" w:rsidRDefault="006D0328" w:rsidP="006D0328">
      <w:pPr>
        <w:ind w:firstLine="0"/>
        <w:rPr>
          <w:strike/>
        </w:rPr>
      </w:pPr>
      <w:bookmarkStart w:id="0" w:name="_GoBack"/>
      <w:bookmarkEnd w:id="0"/>
    </w:p>
    <w:p w:rsidR="006D0328" w:rsidRDefault="006D0328" w:rsidP="006D0328">
      <w:pPr>
        <w:ind w:firstLine="0"/>
        <w:rPr>
          <w:strike/>
        </w:rPr>
      </w:pPr>
      <w:r>
        <w:rPr>
          <w:strike/>
        </w:rPr>
        <w:t>Indicates Matter Stricken</w:t>
      </w:r>
    </w:p>
    <w:p w:rsidR="006D0328" w:rsidRDefault="006D0328" w:rsidP="006D0328">
      <w:pPr>
        <w:ind w:firstLine="0"/>
        <w:rPr>
          <w:u w:val="single"/>
        </w:rPr>
      </w:pPr>
      <w:r>
        <w:rPr>
          <w:u w:val="single"/>
        </w:rPr>
        <w:t>Indicates New Matter</w:t>
      </w:r>
    </w:p>
    <w:p w:rsidR="006D0328" w:rsidRDefault="006D0328"/>
    <w:p w:rsidR="006D0328" w:rsidRDefault="006D0328">
      <w:r>
        <w:t>The House assembled at 12:00 noon.</w:t>
      </w:r>
    </w:p>
    <w:p w:rsidR="006D0328" w:rsidRDefault="006D0328">
      <w:r>
        <w:t>Deliberations were opened with prayer by Rev. Charles E. Seastrunk, Jr., as follows:</w:t>
      </w:r>
    </w:p>
    <w:p w:rsidR="006D0328" w:rsidRDefault="006D0328"/>
    <w:p w:rsidR="006D0328" w:rsidRPr="00F629D1" w:rsidRDefault="006D0328" w:rsidP="006D0328">
      <w:pPr>
        <w:ind w:firstLine="270"/>
      </w:pPr>
      <w:bookmarkStart w:id="1" w:name="file_start2"/>
      <w:bookmarkEnd w:id="1"/>
      <w:r w:rsidRPr="00F629D1">
        <w:t>Our thought for today is from Ecclesiastes 4:9: “Two are better than one, because they have good reward for their labor.”</w:t>
      </w:r>
    </w:p>
    <w:p w:rsidR="006D0328" w:rsidRPr="00F629D1" w:rsidRDefault="006D0328" w:rsidP="006D0328">
      <w:pPr>
        <w:ind w:firstLine="270"/>
      </w:pPr>
      <w:r w:rsidRPr="00F629D1">
        <w:t xml:space="preserve">Let us pray. Loving God, give us friendships with others, so we together can accomplish those things important for the people of this State. Guide these Representatives and staff to work together and lift each other up. Grant them courage to approach every task with the desire to produce the good fruits of success. Look in favor upon our Nation, President, State, Governor, Speaker, staff, and all who labor in these </w:t>
      </w:r>
      <w:r w:rsidR="00242D45">
        <w:t>H</w:t>
      </w:r>
      <w:r w:rsidRPr="00F629D1">
        <w:t xml:space="preserve">alls of </w:t>
      </w:r>
      <w:r w:rsidR="00242D45">
        <w:t>G</w:t>
      </w:r>
      <w:r w:rsidRPr="00F629D1">
        <w:t>overnment. Protect our defenders of freedom, at home and abroad, as they protect us. Heal the wounds, those seen and those hidden, of our brave warriors. Lord, in Your mercy, hear our prayer. Amen.</w:t>
      </w:r>
    </w:p>
    <w:p w:rsidR="006D0328" w:rsidRDefault="006D0328">
      <w:bookmarkStart w:id="2" w:name="file_end2"/>
      <w:bookmarkEnd w:id="2"/>
    </w:p>
    <w:p w:rsidR="006D0328" w:rsidRDefault="006D0328">
      <w:r>
        <w:t>Pursuant to Rule 6.3, the House of Representatives was led in the Pledge of Allegiance to the Flag of the United States of America by the SPEAKER.</w:t>
      </w:r>
    </w:p>
    <w:p w:rsidR="006D0328" w:rsidRDefault="006D0328"/>
    <w:p w:rsidR="006D0328" w:rsidRDefault="006D0328">
      <w:r>
        <w:t>After corrections to the Journal of the proceedings of Friday, the SPEAKER ordered it confirmed.</w:t>
      </w:r>
    </w:p>
    <w:p w:rsidR="006D0328" w:rsidRDefault="006D0328"/>
    <w:p w:rsidR="006D0328" w:rsidRDefault="006D0328" w:rsidP="006D0328">
      <w:pPr>
        <w:keepNext/>
        <w:jc w:val="center"/>
        <w:rPr>
          <w:b/>
        </w:rPr>
      </w:pPr>
      <w:r w:rsidRPr="006D0328">
        <w:rPr>
          <w:b/>
        </w:rPr>
        <w:t>MOTION ADOPTED</w:t>
      </w:r>
    </w:p>
    <w:p w:rsidR="006D0328" w:rsidRDefault="006D0328" w:rsidP="006D0328">
      <w:r>
        <w:t>Rep. FUNDERBURK moved that when the House adjourns, it adjourn in memory of Dr. Peter Brice McKoy of Camden, which was agreed to.</w:t>
      </w:r>
    </w:p>
    <w:p w:rsidR="006D0328" w:rsidRDefault="006D0328" w:rsidP="006D0328"/>
    <w:p w:rsidR="006D0328" w:rsidRDefault="006D0328" w:rsidP="006D0328">
      <w:pPr>
        <w:keepNext/>
        <w:jc w:val="center"/>
        <w:rPr>
          <w:b/>
        </w:rPr>
      </w:pPr>
      <w:r w:rsidRPr="006D0328">
        <w:rPr>
          <w:b/>
        </w:rPr>
        <w:t xml:space="preserve">REGULATION RECEIVED  </w:t>
      </w:r>
    </w:p>
    <w:p w:rsidR="006D0328" w:rsidRDefault="006D0328" w:rsidP="006D0328">
      <w:r>
        <w:t>The following was received and referred to the appropriate committee for consideration:</w:t>
      </w:r>
    </w:p>
    <w:p w:rsidR="006D0328" w:rsidRDefault="006D0328" w:rsidP="006D0328">
      <w:pPr>
        <w:keepNext/>
      </w:pPr>
      <w:r>
        <w:t xml:space="preserve"> </w:t>
      </w:r>
    </w:p>
    <w:p w:rsidR="006D0328" w:rsidRPr="008E291C" w:rsidRDefault="006D0328" w:rsidP="006D0328">
      <w:pPr>
        <w:keepNext/>
        <w:ind w:firstLine="0"/>
        <w:jc w:val="left"/>
      </w:pPr>
      <w:bookmarkStart w:id="3" w:name="file_start9"/>
      <w:bookmarkEnd w:id="3"/>
      <w:r w:rsidRPr="008E291C">
        <w:t>Document No. 4350</w:t>
      </w:r>
    </w:p>
    <w:p w:rsidR="006D0328" w:rsidRPr="008E291C" w:rsidRDefault="006D0328" w:rsidP="006D0328">
      <w:pPr>
        <w:ind w:firstLine="0"/>
        <w:jc w:val="left"/>
      </w:pPr>
      <w:r w:rsidRPr="008E291C">
        <w:t>Agency: South Carolina Criminal Justice Academy</w:t>
      </w:r>
    </w:p>
    <w:p w:rsidR="006D0328" w:rsidRPr="008E291C" w:rsidRDefault="006D0328" w:rsidP="00242D45">
      <w:pPr>
        <w:ind w:firstLine="0"/>
      </w:pPr>
      <w:r w:rsidRPr="008E291C">
        <w:t xml:space="preserve">Statutory Authority: 1976 Code Sections 23-23-10 et seq. and </w:t>
      </w:r>
      <w:r w:rsidR="00242D45">
        <w:br/>
      </w:r>
      <w:r w:rsidRPr="008E291C">
        <w:t>23-47-20(C)(15)</w:t>
      </w:r>
    </w:p>
    <w:p w:rsidR="006D0328" w:rsidRPr="008E291C" w:rsidRDefault="006D0328" w:rsidP="00242D45">
      <w:pPr>
        <w:ind w:firstLine="0"/>
      </w:pPr>
      <w:r w:rsidRPr="008E291C">
        <w:lastRenderedPageBreak/>
        <w:t>Law Enforcement Officer and E-911 Officer Training and Certification</w:t>
      </w:r>
    </w:p>
    <w:p w:rsidR="006D0328" w:rsidRPr="008E291C" w:rsidRDefault="006D0328" w:rsidP="00242D45">
      <w:pPr>
        <w:ind w:firstLine="0"/>
      </w:pPr>
      <w:r w:rsidRPr="008E291C">
        <w:t xml:space="preserve">Received by Speaker of the House of Representatives </w:t>
      </w:r>
    </w:p>
    <w:p w:rsidR="006D0328" w:rsidRPr="008E291C" w:rsidRDefault="006D0328" w:rsidP="00242D45">
      <w:pPr>
        <w:ind w:firstLine="0"/>
      </w:pPr>
      <w:r w:rsidRPr="008E291C">
        <w:t>April 8, 2014</w:t>
      </w:r>
    </w:p>
    <w:p w:rsidR="006D0328" w:rsidRPr="008E291C" w:rsidRDefault="006D0328" w:rsidP="00242D45">
      <w:pPr>
        <w:keepNext/>
        <w:ind w:firstLine="0"/>
      </w:pPr>
      <w:r w:rsidRPr="008E291C">
        <w:t>Referred to Judiciary Committee</w:t>
      </w:r>
    </w:p>
    <w:p w:rsidR="006D0328" w:rsidRDefault="006D0328" w:rsidP="006D0328">
      <w:pPr>
        <w:ind w:firstLine="0"/>
        <w:jc w:val="left"/>
      </w:pPr>
      <w:r w:rsidRPr="008E291C">
        <w:t>Legislative Review Expiration March 15, 2015</w:t>
      </w:r>
    </w:p>
    <w:p w:rsidR="006D0328" w:rsidRDefault="006D0328" w:rsidP="006D0328">
      <w:pPr>
        <w:ind w:firstLine="0"/>
        <w:jc w:val="left"/>
      </w:pPr>
    </w:p>
    <w:p w:rsidR="006D0328" w:rsidRPr="006D0328" w:rsidRDefault="006D0328" w:rsidP="006D0328">
      <w:pPr>
        <w:keepNext/>
        <w:jc w:val="center"/>
        <w:rPr>
          <w:b/>
        </w:rPr>
      </w:pPr>
      <w:r w:rsidRPr="006D0328">
        <w:rPr>
          <w:b/>
        </w:rPr>
        <w:t>REGULATIONS WITHDRAWN AND RESUBMITTED</w:t>
      </w:r>
    </w:p>
    <w:p w:rsidR="006D0328" w:rsidRPr="00A317F1" w:rsidRDefault="006D0328" w:rsidP="006D0328">
      <w:pPr>
        <w:keepNext/>
        <w:ind w:firstLine="0"/>
        <w:jc w:val="left"/>
      </w:pPr>
      <w:bookmarkStart w:id="4" w:name="file_start10"/>
      <w:bookmarkEnd w:id="4"/>
      <w:r w:rsidRPr="00A317F1">
        <w:t>Document No. 4370</w:t>
      </w:r>
    </w:p>
    <w:p w:rsidR="006D0328" w:rsidRPr="00A317F1" w:rsidRDefault="006D0328" w:rsidP="006D0328">
      <w:pPr>
        <w:ind w:firstLine="0"/>
        <w:jc w:val="left"/>
      </w:pPr>
      <w:r w:rsidRPr="00A317F1">
        <w:t>Agency: South Carolina Criminal Justice Academy</w:t>
      </w:r>
    </w:p>
    <w:p w:rsidR="006D0328" w:rsidRPr="00A317F1" w:rsidRDefault="006D0328" w:rsidP="006D0328">
      <w:pPr>
        <w:ind w:firstLine="0"/>
        <w:jc w:val="left"/>
      </w:pPr>
      <w:r w:rsidRPr="00A317F1">
        <w:t>Statutory Authority: 1976 Code Section 23-47-20(C)(15)</w:t>
      </w:r>
    </w:p>
    <w:p w:rsidR="006D0328" w:rsidRPr="00A317F1" w:rsidRDefault="006D0328" w:rsidP="006D0328">
      <w:pPr>
        <w:ind w:firstLine="0"/>
        <w:jc w:val="left"/>
      </w:pPr>
      <w:r w:rsidRPr="00A317F1">
        <w:t>Requirement of Good Character (E-911 Operators)</w:t>
      </w:r>
    </w:p>
    <w:p w:rsidR="006D0328" w:rsidRPr="00A317F1" w:rsidRDefault="006D0328" w:rsidP="006D0328">
      <w:pPr>
        <w:ind w:firstLine="0"/>
        <w:jc w:val="left"/>
      </w:pPr>
      <w:r w:rsidRPr="00A317F1">
        <w:t xml:space="preserve">Received by Speaker of the House of Representatives </w:t>
      </w:r>
    </w:p>
    <w:p w:rsidR="006D0328" w:rsidRPr="00A317F1" w:rsidRDefault="006D0328" w:rsidP="006D0328">
      <w:pPr>
        <w:ind w:firstLine="0"/>
        <w:jc w:val="left"/>
      </w:pPr>
      <w:r w:rsidRPr="00A317F1">
        <w:t>May 1, 2013</w:t>
      </w:r>
    </w:p>
    <w:p w:rsidR="006D0328" w:rsidRPr="00A317F1" w:rsidRDefault="006D0328" w:rsidP="006D0328">
      <w:pPr>
        <w:ind w:firstLine="0"/>
        <w:jc w:val="left"/>
      </w:pPr>
      <w:r w:rsidRPr="00A317F1">
        <w:t xml:space="preserve">Referred to </w:t>
      </w:r>
      <w:r w:rsidRPr="006D0328">
        <w:t>Judiciary</w:t>
      </w:r>
      <w:r w:rsidRPr="00A317F1">
        <w:t xml:space="preserve"> Committee</w:t>
      </w:r>
    </w:p>
    <w:p w:rsidR="006D0328" w:rsidRPr="00A317F1" w:rsidRDefault="006D0328" w:rsidP="006D0328">
      <w:pPr>
        <w:ind w:firstLine="0"/>
        <w:jc w:val="left"/>
      </w:pPr>
      <w:r w:rsidRPr="00A317F1">
        <w:t>Legislative Review Expiration April 7, 2014</w:t>
      </w:r>
    </w:p>
    <w:p w:rsidR="006D0328" w:rsidRPr="00A317F1" w:rsidRDefault="006D0328" w:rsidP="006D0328">
      <w:pPr>
        <w:tabs>
          <w:tab w:val="left" w:pos="475"/>
          <w:tab w:val="left" w:pos="2304"/>
          <w:tab w:val="center" w:pos="6494"/>
          <w:tab w:val="left" w:pos="7373"/>
          <w:tab w:val="left" w:pos="8554"/>
        </w:tabs>
        <w:ind w:firstLine="0"/>
        <w:jc w:val="left"/>
      </w:pPr>
      <w:r w:rsidRPr="00A317F1">
        <w:t>H</w:t>
      </w:r>
      <w:r w:rsidRPr="00A317F1">
        <w:tab/>
        <w:t>05/02/2013</w:t>
      </w:r>
      <w:r w:rsidRPr="00A317F1">
        <w:tab/>
        <w:t>Referred to Committee</w:t>
      </w:r>
    </w:p>
    <w:p w:rsidR="006D0328" w:rsidRPr="00A317F1" w:rsidRDefault="006D0328" w:rsidP="006D0328">
      <w:pPr>
        <w:tabs>
          <w:tab w:val="left" w:pos="475"/>
          <w:tab w:val="left" w:pos="2304"/>
          <w:tab w:val="center" w:pos="6494"/>
          <w:tab w:val="left" w:pos="7373"/>
          <w:tab w:val="left" w:pos="8554"/>
        </w:tabs>
        <w:ind w:firstLine="0"/>
        <w:jc w:val="left"/>
      </w:pPr>
      <w:r w:rsidRPr="00A317F1">
        <w:t>S</w:t>
      </w:r>
      <w:r w:rsidRPr="00A317F1">
        <w:tab/>
        <w:t>05/02/2013</w:t>
      </w:r>
      <w:r w:rsidRPr="00A317F1">
        <w:tab/>
        <w:t>Referred to Committee</w:t>
      </w:r>
    </w:p>
    <w:p w:rsidR="006D0328" w:rsidRPr="00A317F1" w:rsidRDefault="006D0328" w:rsidP="006D0328">
      <w:pPr>
        <w:tabs>
          <w:tab w:val="left" w:pos="475"/>
          <w:tab w:val="left" w:pos="2304"/>
          <w:tab w:val="center" w:pos="6494"/>
          <w:tab w:val="left" w:pos="7373"/>
          <w:tab w:val="left" w:pos="8554"/>
        </w:tabs>
        <w:ind w:firstLine="0"/>
        <w:jc w:val="left"/>
      </w:pPr>
      <w:r w:rsidRPr="00A317F1">
        <w:tab/>
        <w:t>02/05/2014</w:t>
      </w:r>
      <w:r w:rsidRPr="00A317F1">
        <w:tab/>
        <w:t>Agency Withdrawal</w:t>
      </w:r>
    </w:p>
    <w:p w:rsidR="006D0328" w:rsidRPr="00A317F1" w:rsidRDefault="006D0328" w:rsidP="006D0328">
      <w:pPr>
        <w:keepNext/>
        <w:tabs>
          <w:tab w:val="left" w:pos="475"/>
          <w:tab w:val="left" w:pos="2304"/>
          <w:tab w:val="center" w:pos="6494"/>
          <w:tab w:val="left" w:pos="7373"/>
          <w:tab w:val="left" w:pos="8554"/>
        </w:tabs>
        <w:ind w:firstLine="0"/>
        <w:jc w:val="left"/>
      </w:pPr>
      <w:r w:rsidRPr="00A317F1">
        <w:tab/>
      </w:r>
      <w:r w:rsidRPr="00A317F1">
        <w:tab/>
        <w:t>120 Day Period Tolled</w:t>
      </w:r>
    </w:p>
    <w:p w:rsidR="006D0328" w:rsidRDefault="006D0328" w:rsidP="006D0328">
      <w:pPr>
        <w:tabs>
          <w:tab w:val="left" w:pos="475"/>
          <w:tab w:val="left" w:pos="2304"/>
          <w:tab w:val="center" w:pos="6494"/>
          <w:tab w:val="left" w:pos="7373"/>
          <w:tab w:val="left" w:pos="8554"/>
        </w:tabs>
        <w:ind w:firstLine="0"/>
        <w:jc w:val="left"/>
      </w:pPr>
      <w:r w:rsidRPr="00A317F1">
        <w:tab/>
        <w:t>04/04/2014</w:t>
      </w:r>
      <w:r w:rsidRPr="00A317F1">
        <w:tab/>
        <w:t>Resubmitted</w:t>
      </w:r>
      <w:r>
        <w:t xml:space="preserve">   </w:t>
      </w:r>
      <w:r w:rsidRPr="00A317F1">
        <w:t>06/04/2014</w:t>
      </w:r>
    </w:p>
    <w:p w:rsidR="006D0328" w:rsidRDefault="006D0328" w:rsidP="006D0328">
      <w:pPr>
        <w:tabs>
          <w:tab w:val="left" w:pos="475"/>
          <w:tab w:val="left" w:pos="2304"/>
          <w:tab w:val="center" w:pos="6494"/>
          <w:tab w:val="left" w:pos="7373"/>
          <w:tab w:val="left" w:pos="8554"/>
        </w:tabs>
        <w:ind w:firstLine="0"/>
        <w:jc w:val="left"/>
      </w:pPr>
    </w:p>
    <w:p w:rsidR="006D0328" w:rsidRPr="00D93A4F" w:rsidRDefault="006D0328" w:rsidP="006D0328">
      <w:pPr>
        <w:ind w:firstLine="0"/>
      </w:pPr>
      <w:bookmarkStart w:id="5" w:name="file_start11"/>
      <w:bookmarkEnd w:id="5"/>
      <w:r w:rsidRPr="00D93A4F">
        <w:t>Document No. 4445</w:t>
      </w:r>
    </w:p>
    <w:p w:rsidR="006D0328" w:rsidRPr="00D93A4F" w:rsidRDefault="006D0328" w:rsidP="006D0328">
      <w:pPr>
        <w:ind w:firstLine="0"/>
      </w:pPr>
      <w:r w:rsidRPr="00D93A4F">
        <w:t>Agency: Department of Labor, Licensing and Regulation - Office of State Fire Marshal</w:t>
      </w:r>
    </w:p>
    <w:p w:rsidR="006D0328" w:rsidRPr="00D93A4F" w:rsidRDefault="006D0328" w:rsidP="006D0328">
      <w:pPr>
        <w:ind w:firstLine="0"/>
      </w:pPr>
      <w:r w:rsidRPr="00D93A4F">
        <w:t>Statutory Authority: 1976 Code Sections 23-9-40, 23-9-60, 23-9-550, 23-35-45, and 23-36-80</w:t>
      </w:r>
    </w:p>
    <w:p w:rsidR="006D0328" w:rsidRPr="00D93A4F" w:rsidRDefault="006D0328" w:rsidP="006D0328">
      <w:pPr>
        <w:ind w:firstLine="0"/>
      </w:pPr>
      <w:r w:rsidRPr="00D93A4F">
        <w:t>Office of State Fire Marshal</w:t>
      </w:r>
    </w:p>
    <w:p w:rsidR="006D0328" w:rsidRPr="00D93A4F" w:rsidRDefault="006D0328" w:rsidP="006D0328">
      <w:pPr>
        <w:ind w:firstLine="0"/>
      </w:pPr>
      <w:r w:rsidRPr="00D93A4F">
        <w:t>Received by Speaker of the House of Representatives February 4, 2014</w:t>
      </w:r>
    </w:p>
    <w:p w:rsidR="006D0328" w:rsidRPr="00D93A4F" w:rsidRDefault="006D0328" w:rsidP="006D0328">
      <w:pPr>
        <w:ind w:firstLine="0"/>
      </w:pPr>
      <w:r w:rsidRPr="00D93A4F">
        <w:t xml:space="preserve">Referred to </w:t>
      </w:r>
      <w:r w:rsidRPr="006D0328">
        <w:t>Labor, Commerce and Industry</w:t>
      </w:r>
      <w:r w:rsidRPr="00D93A4F">
        <w:t xml:space="preserve"> Committee</w:t>
      </w:r>
    </w:p>
    <w:p w:rsidR="006D0328" w:rsidRDefault="006D0328" w:rsidP="006D0328">
      <w:pPr>
        <w:ind w:firstLine="0"/>
      </w:pPr>
      <w:r w:rsidRPr="00D93A4F">
        <w:t>Legislative Review Expiration June 4, 2014</w:t>
      </w:r>
    </w:p>
    <w:p w:rsidR="006D0328" w:rsidRPr="00A317F1" w:rsidRDefault="006D0328" w:rsidP="006D0328">
      <w:pPr>
        <w:tabs>
          <w:tab w:val="left" w:pos="475"/>
          <w:tab w:val="left" w:pos="2304"/>
          <w:tab w:val="center" w:pos="6494"/>
          <w:tab w:val="left" w:pos="7373"/>
          <w:tab w:val="left" w:pos="8554"/>
        </w:tabs>
        <w:ind w:firstLine="0"/>
        <w:jc w:val="left"/>
      </w:pPr>
      <w:r w:rsidRPr="00A317F1">
        <w:t>H</w:t>
      </w:r>
      <w:r w:rsidRPr="00A317F1">
        <w:tab/>
        <w:t>0</w:t>
      </w:r>
      <w:r>
        <w:t>2</w:t>
      </w:r>
      <w:r w:rsidRPr="00A317F1">
        <w:t>/0</w:t>
      </w:r>
      <w:r>
        <w:t>4</w:t>
      </w:r>
      <w:r w:rsidRPr="00A317F1">
        <w:t>/201</w:t>
      </w:r>
      <w:r>
        <w:t>4</w:t>
      </w:r>
      <w:r w:rsidRPr="00A317F1">
        <w:tab/>
        <w:t>Referred to Committee</w:t>
      </w:r>
    </w:p>
    <w:p w:rsidR="006D0328" w:rsidRPr="00A317F1" w:rsidRDefault="006D0328" w:rsidP="006D0328">
      <w:pPr>
        <w:tabs>
          <w:tab w:val="left" w:pos="475"/>
          <w:tab w:val="left" w:pos="2304"/>
          <w:tab w:val="center" w:pos="6494"/>
          <w:tab w:val="left" w:pos="7373"/>
          <w:tab w:val="left" w:pos="8554"/>
        </w:tabs>
        <w:ind w:firstLine="0"/>
        <w:jc w:val="left"/>
      </w:pPr>
      <w:r w:rsidRPr="00A317F1">
        <w:t>S</w:t>
      </w:r>
      <w:r w:rsidRPr="00A317F1">
        <w:tab/>
        <w:t>0</w:t>
      </w:r>
      <w:r>
        <w:t>2</w:t>
      </w:r>
      <w:r w:rsidRPr="00A317F1">
        <w:t>/0</w:t>
      </w:r>
      <w:r>
        <w:t>4</w:t>
      </w:r>
      <w:r w:rsidRPr="00A317F1">
        <w:t>/201</w:t>
      </w:r>
      <w:r>
        <w:t>4</w:t>
      </w:r>
      <w:r w:rsidRPr="00A317F1">
        <w:tab/>
        <w:t>Referred to Committee</w:t>
      </w:r>
    </w:p>
    <w:p w:rsidR="006D0328" w:rsidRPr="00A317F1" w:rsidRDefault="006D0328" w:rsidP="006D0328">
      <w:pPr>
        <w:tabs>
          <w:tab w:val="left" w:pos="475"/>
          <w:tab w:val="left" w:pos="2304"/>
          <w:tab w:val="center" w:pos="6494"/>
          <w:tab w:val="left" w:pos="7373"/>
          <w:tab w:val="left" w:pos="8554"/>
        </w:tabs>
        <w:ind w:firstLine="0"/>
        <w:jc w:val="left"/>
      </w:pPr>
      <w:r>
        <w:t>H</w:t>
      </w:r>
      <w:r w:rsidRPr="00A317F1">
        <w:tab/>
        <w:t>0</w:t>
      </w:r>
      <w:r>
        <w:t>4</w:t>
      </w:r>
      <w:r w:rsidRPr="00A317F1">
        <w:t>/0</w:t>
      </w:r>
      <w:r>
        <w:t>3</w:t>
      </w:r>
      <w:r w:rsidRPr="00A317F1">
        <w:t>/2014</w:t>
      </w:r>
      <w:r w:rsidRPr="00A317F1">
        <w:tab/>
      </w:r>
      <w:r>
        <w:t>Committee Requested</w:t>
      </w:r>
      <w:r w:rsidRPr="00A317F1">
        <w:t xml:space="preserve"> Withdrawal</w:t>
      </w:r>
    </w:p>
    <w:p w:rsidR="006D0328" w:rsidRPr="00A317F1" w:rsidRDefault="006D0328" w:rsidP="006D0328">
      <w:pPr>
        <w:keepNext/>
        <w:tabs>
          <w:tab w:val="left" w:pos="475"/>
          <w:tab w:val="left" w:pos="2304"/>
          <w:tab w:val="center" w:pos="6494"/>
          <w:tab w:val="left" w:pos="7373"/>
          <w:tab w:val="left" w:pos="8554"/>
        </w:tabs>
        <w:ind w:firstLine="0"/>
        <w:jc w:val="left"/>
      </w:pPr>
      <w:r w:rsidRPr="00A317F1">
        <w:tab/>
      </w:r>
      <w:r w:rsidRPr="00A317F1">
        <w:tab/>
        <w:t>120 Day Period Tolled</w:t>
      </w:r>
    </w:p>
    <w:p w:rsidR="006D0328" w:rsidRDefault="006D0328" w:rsidP="006D0328">
      <w:pPr>
        <w:tabs>
          <w:tab w:val="left" w:pos="475"/>
          <w:tab w:val="left" w:pos="2304"/>
          <w:tab w:val="center" w:pos="6494"/>
          <w:tab w:val="left" w:pos="7373"/>
          <w:tab w:val="left" w:pos="8554"/>
        </w:tabs>
        <w:ind w:firstLine="0"/>
        <w:jc w:val="left"/>
      </w:pPr>
      <w:r w:rsidRPr="00A317F1">
        <w:tab/>
        <w:t>04/0</w:t>
      </w:r>
      <w:r>
        <w:t>3</w:t>
      </w:r>
      <w:r w:rsidRPr="00A317F1">
        <w:t>/2014</w:t>
      </w:r>
      <w:r w:rsidRPr="00A317F1">
        <w:tab/>
      </w:r>
      <w:r>
        <w:t xml:space="preserve">Withdrawn and </w:t>
      </w:r>
      <w:r w:rsidRPr="00A317F1">
        <w:t>Resubmitted</w:t>
      </w:r>
      <w:r>
        <w:t xml:space="preserve">   </w:t>
      </w:r>
      <w:r w:rsidRPr="00A317F1">
        <w:t>06/04/2014</w:t>
      </w:r>
    </w:p>
    <w:p w:rsidR="006D0328" w:rsidRDefault="006D0328" w:rsidP="006D0328">
      <w:pPr>
        <w:tabs>
          <w:tab w:val="left" w:pos="475"/>
          <w:tab w:val="left" w:pos="2304"/>
          <w:tab w:val="center" w:pos="6494"/>
          <w:tab w:val="left" w:pos="7373"/>
          <w:tab w:val="left" w:pos="8554"/>
        </w:tabs>
        <w:ind w:firstLine="0"/>
        <w:jc w:val="left"/>
      </w:pPr>
    </w:p>
    <w:p w:rsidR="006D0328" w:rsidRPr="001115B8" w:rsidRDefault="006D0328" w:rsidP="006D0328">
      <w:pPr>
        <w:ind w:firstLine="0"/>
      </w:pPr>
      <w:bookmarkStart w:id="6" w:name="file_start12"/>
      <w:bookmarkEnd w:id="6"/>
      <w:r w:rsidRPr="001115B8">
        <w:t>Document No. 4446</w:t>
      </w:r>
    </w:p>
    <w:p w:rsidR="006D0328" w:rsidRPr="001115B8" w:rsidRDefault="006D0328" w:rsidP="006D0328">
      <w:pPr>
        <w:ind w:firstLine="0"/>
      </w:pPr>
      <w:r w:rsidRPr="001115B8">
        <w:t>Agency: Department of Labor, Licensing and Regulation - Office of Occupational Safety and Health</w:t>
      </w:r>
    </w:p>
    <w:p w:rsidR="006D0328" w:rsidRPr="001115B8" w:rsidRDefault="006D0328" w:rsidP="006D0328">
      <w:pPr>
        <w:ind w:firstLine="0"/>
      </w:pPr>
      <w:r w:rsidRPr="001115B8">
        <w:t>Statutory Authority: 1976 Code Sections 41-3-40 and 41-15-210</w:t>
      </w:r>
    </w:p>
    <w:p w:rsidR="00242D45" w:rsidRDefault="00242D45">
      <w:pPr>
        <w:ind w:firstLine="0"/>
        <w:jc w:val="left"/>
      </w:pPr>
      <w:r>
        <w:br w:type="page"/>
      </w:r>
    </w:p>
    <w:p w:rsidR="006D0328" w:rsidRPr="001115B8" w:rsidRDefault="006D0328" w:rsidP="006D0328">
      <w:pPr>
        <w:ind w:firstLine="0"/>
      </w:pPr>
      <w:r w:rsidRPr="001115B8">
        <w:lastRenderedPageBreak/>
        <w:t>Enforcement of Violations</w:t>
      </w:r>
    </w:p>
    <w:p w:rsidR="006D0328" w:rsidRPr="001115B8" w:rsidRDefault="006D0328" w:rsidP="006D0328">
      <w:pPr>
        <w:ind w:firstLine="0"/>
      </w:pPr>
      <w:r w:rsidRPr="001115B8">
        <w:t>Received by Speaker of the House of Representatives February 4, 2014</w:t>
      </w:r>
    </w:p>
    <w:p w:rsidR="006D0328" w:rsidRPr="001115B8" w:rsidRDefault="006D0328" w:rsidP="006D0328">
      <w:pPr>
        <w:ind w:firstLine="0"/>
      </w:pPr>
      <w:r w:rsidRPr="001115B8">
        <w:t xml:space="preserve">Referred to </w:t>
      </w:r>
      <w:r w:rsidRPr="006D0328">
        <w:t>Labor, Commerce and Industry</w:t>
      </w:r>
      <w:r w:rsidRPr="001115B8">
        <w:t xml:space="preserve"> Committee</w:t>
      </w:r>
    </w:p>
    <w:p w:rsidR="006D0328" w:rsidRDefault="006D0328" w:rsidP="006D0328">
      <w:pPr>
        <w:ind w:firstLine="0"/>
      </w:pPr>
      <w:r w:rsidRPr="001115B8">
        <w:t>Legislative Review Expiration June 4, 2014</w:t>
      </w:r>
    </w:p>
    <w:p w:rsidR="006D0328" w:rsidRPr="00A317F1" w:rsidRDefault="006D0328" w:rsidP="006D0328">
      <w:pPr>
        <w:tabs>
          <w:tab w:val="left" w:pos="475"/>
          <w:tab w:val="left" w:pos="2304"/>
          <w:tab w:val="center" w:pos="6494"/>
          <w:tab w:val="left" w:pos="7373"/>
          <w:tab w:val="left" w:pos="8554"/>
        </w:tabs>
        <w:ind w:firstLine="0"/>
        <w:jc w:val="left"/>
      </w:pPr>
      <w:r w:rsidRPr="00A317F1">
        <w:t>H</w:t>
      </w:r>
      <w:r w:rsidRPr="00A317F1">
        <w:tab/>
        <w:t>0</w:t>
      </w:r>
      <w:r>
        <w:t>2</w:t>
      </w:r>
      <w:r w:rsidRPr="00A317F1">
        <w:t>/0</w:t>
      </w:r>
      <w:r>
        <w:t>4</w:t>
      </w:r>
      <w:r w:rsidRPr="00A317F1">
        <w:t>/201</w:t>
      </w:r>
      <w:r>
        <w:t>4</w:t>
      </w:r>
      <w:r w:rsidRPr="00A317F1">
        <w:tab/>
        <w:t>Referred to Committee</w:t>
      </w:r>
    </w:p>
    <w:p w:rsidR="006D0328" w:rsidRPr="00A317F1" w:rsidRDefault="006D0328" w:rsidP="006D0328">
      <w:pPr>
        <w:tabs>
          <w:tab w:val="left" w:pos="475"/>
          <w:tab w:val="left" w:pos="2304"/>
          <w:tab w:val="center" w:pos="6494"/>
          <w:tab w:val="left" w:pos="7373"/>
          <w:tab w:val="left" w:pos="8554"/>
        </w:tabs>
        <w:ind w:firstLine="0"/>
        <w:jc w:val="left"/>
      </w:pPr>
      <w:r w:rsidRPr="00A317F1">
        <w:t>S</w:t>
      </w:r>
      <w:r w:rsidRPr="00A317F1">
        <w:tab/>
        <w:t>0</w:t>
      </w:r>
      <w:r>
        <w:t>2</w:t>
      </w:r>
      <w:r w:rsidRPr="00A317F1">
        <w:t>/0</w:t>
      </w:r>
      <w:r>
        <w:t>4</w:t>
      </w:r>
      <w:r w:rsidRPr="00A317F1">
        <w:t>/201</w:t>
      </w:r>
      <w:r>
        <w:t>4</w:t>
      </w:r>
      <w:r w:rsidRPr="00A317F1">
        <w:tab/>
        <w:t>Referred to Committee</w:t>
      </w:r>
    </w:p>
    <w:p w:rsidR="006D0328" w:rsidRDefault="006D0328" w:rsidP="006D0328">
      <w:pPr>
        <w:tabs>
          <w:tab w:val="left" w:pos="475"/>
          <w:tab w:val="left" w:pos="2304"/>
          <w:tab w:val="center" w:pos="6494"/>
          <w:tab w:val="left" w:pos="7373"/>
          <w:tab w:val="left" w:pos="8554"/>
        </w:tabs>
        <w:ind w:firstLine="0"/>
        <w:jc w:val="left"/>
      </w:pPr>
      <w:r>
        <w:t>S</w:t>
      </w:r>
      <w:r>
        <w:tab/>
      </w:r>
      <w:r w:rsidRPr="00A317F1">
        <w:t>0</w:t>
      </w:r>
      <w:r>
        <w:t>4</w:t>
      </w:r>
      <w:r w:rsidRPr="00A317F1">
        <w:t>/0</w:t>
      </w:r>
      <w:r>
        <w:t>2</w:t>
      </w:r>
      <w:r w:rsidRPr="00A317F1">
        <w:t>/201</w:t>
      </w:r>
      <w:r>
        <w:t>4</w:t>
      </w:r>
      <w:r w:rsidRPr="00A317F1">
        <w:tab/>
      </w:r>
      <w:r>
        <w:t>Resolution Introduced to Approve S. 1186</w:t>
      </w:r>
    </w:p>
    <w:p w:rsidR="006D0328" w:rsidRPr="00A317F1" w:rsidRDefault="006D0328" w:rsidP="006D0328">
      <w:pPr>
        <w:tabs>
          <w:tab w:val="left" w:pos="475"/>
          <w:tab w:val="left" w:pos="2304"/>
          <w:tab w:val="center" w:pos="6494"/>
          <w:tab w:val="left" w:pos="7373"/>
          <w:tab w:val="left" w:pos="8554"/>
        </w:tabs>
        <w:ind w:firstLine="0"/>
        <w:jc w:val="left"/>
      </w:pPr>
      <w:r>
        <w:t>H</w:t>
      </w:r>
      <w:r w:rsidRPr="00A317F1">
        <w:tab/>
        <w:t>0</w:t>
      </w:r>
      <w:r>
        <w:t>4</w:t>
      </w:r>
      <w:r w:rsidRPr="00A317F1">
        <w:t>/0</w:t>
      </w:r>
      <w:r>
        <w:t>3</w:t>
      </w:r>
      <w:r w:rsidRPr="00A317F1">
        <w:t>/2014</w:t>
      </w:r>
      <w:r w:rsidRPr="00A317F1">
        <w:tab/>
      </w:r>
      <w:r>
        <w:t>Committee Requested</w:t>
      </w:r>
      <w:r w:rsidRPr="00A317F1">
        <w:t xml:space="preserve"> Withdrawal</w:t>
      </w:r>
    </w:p>
    <w:p w:rsidR="006D0328" w:rsidRPr="00A317F1" w:rsidRDefault="006D0328" w:rsidP="006D0328">
      <w:pPr>
        <w:keepNext/>
        <w:tabs>
          <w:tab w:val="left" w:pos="475"/>
          <w:tab w:val="left" w:pos="2304"/>
          <w:tab w:val="center" w:pos="6494"/>
          <w:tab w:val="left" w:pos="7373"/>
          <w:tab w:val="left" w:pos="8554"/>
        </w:tabs>
        <w:ind w:firstLine="0"/>
        <w:jc w:val="left"/>
      </w:pPr>
      <w:r w:rsidRPr="00A317F1">
        <w:tab/>
      </w:r>
      <w:r w:rsidRPr="00A317F1">
        <w:tab/>
        <w:t>120 Day Period Tolled</w:t>
      </w:r>
    </w:p>
    <w:p w:rsidR="006D0328" w:rsidRDefault="006D0328" w:rsidP="006D0328">
      <w:pPr>
        <w:tabs>
          <w:tab w:val="left" w:pos="475"/>
          <w:tab w:val="left" w:pos="2304"/>
          <w:tab w:val="center" w:pos="6494"/>
          <w:tab w:val="left" w:pos="7373"/>
          <w:tab w:val="left" w:pos="8554"/>
        </w:tabs>
        <w:ind w:firstLine="0"/>
        <w:jc w:val="left"/>
      </w:pPr>
      <w:r w:rsidRPr="00A317F1">
        <w:tab/>
        <w:t>04/0</w:t>
      </w:r>
      <w:r>
        <w:t>3</w:t>
      </w:r>
      <w:r w:rsidRPr="00A317F1">
        <w:t>/2014</w:t>
      </w:r>
      <w:r w:rsidRPr="00A317F1">
        <w:tab/>
      </w:r>
      <w:r>
        <w:t xml:space="preserve">Withdrawn and </w:t>
      </w:r>
      <w:r w:rsidRPr="00A317F1">
        <w:t>Resubmitted</w:t>
      </w:r>
      <w:r>
        <w:t xml:space="preserve">   </w:t>
      </w:r>
      <w:r w:rsidRPr="00A317F1">
        <w:t>06/04/2014</w:t>
      </w:r>
    </w:p>
    <w:p w:rsidR="006D0328" w:rsidRDefault="006D0328" w:rsidP="006D0328">
      <w:pPr>
        <w:ind w:firstLine="0"/>
      </w:pPr>
    </w:p>
    <w:p w:rsidR="006D0328" w:rsidRPr="003F13C7" w:rsidRDefault="006D0328" w:rsidP="006D0328">
      <w:pPr>
        <w:keepNext/>
        <w:ind w:firstLine="0"/>
        <w:jc w:val="left"/>
      </w:pPr>
      <w:bookmarkStart w:id="7" w:name="file_start13"/>
      <w:bookmarkEnd w:id="7"/>
      <w:r w:rsidRPr="003F13C7">
        <w:t>Document No. 4369</w:t>
      </w:r>
    </w:p>
    <w:p w:rsidR="006D0328" w:rsidRPr="003F13C7" w:rsidRDefault="006D0328" w:rsidP="006D0328">
      <w:pPr>
        <w:ind w:firstLine="0"/>
        <w:jc w:val="left"/>
      </w:pPr>
      <w:r w:rsidRPr="003F13C7">
        <w:t>Agency: South Carolina Criminal Justice Academy</w:t>
      </w:r>
    </w:p>
    <w:p w:rsidR="006D0328" w:rsidRPr="003F13C7" w:rsidRDefault="006D0328" w:rsidP="006D0328">
      <w:pPr>
        <w:ind w:firstLine="0"/>
        <w:jc w:val="left"/>
      </w:pPr>
      <w:r w:rsidRPr="003F13C7">
        <w:t>Statutory Authority: 1976 Code Section 23-47-20(C)(15)</w:t>
      </w:r>
    </w:p>
    <w:p w:rsidR="006D0328" w:rsidRPr="003F13C7" w:rsidRDefault="006D0328" w:rsidP="006D0328">
      <w:pPr>
        <w:ind w:firstLine="0"/>
        <w:jc w:val="left"/>
      </w:pPr>
      <w:r w:rsidRPr="003F13C7">
        <w:t>Allow E-911 Operators One Year to Attend Training at the Academy</w:t>
      </w:r>
    </w:p>
    <w:p w:rsidR="006D0328" w:rsidRPr="003F13C7" w:rsidRDefault="006D0328" w:rsidP="006D0328">
      <w:pPr>
        <w:ind w:firstLine="0"/>
        <w:jc w:val="left"/>
      </w:pPr>
      <w:r w:rsidRPr="003F13C7">
        <w:t xml:space="preserve">Received by Speaker of the House of Representatives </w:t>
      </w:r>
    </w:p>
    <w:p w:rsidR="006D0328" w:rsidRPr="003F13C7" w:rsidRDefault="006D0328" w:rsidP="006D0328">
      <w:pPr>
        <w:ind w:firstLine="0"/>
        <w:jc w:val="left"/>
      </w:pPr>
      <w:r w:rsidRPr="003F13C7">
        <w:t>May 1, 2013</w:t>
      </w:r>
    </w:p>
    <w:p w:rsidR="006D0328" w:rsidRPr="003F13C7" w:rsidRDefault="006D0328" w:rsidP="006D0328">
      <w:pPr>
        <w:ind w:firstLine="0"/>
        <w:jc w:val="left"/>
      </w:pPr>
      <w:r w:rsidRPr="003F13C7">
        <w:t xml:space="preserve">Referred to </w:t>
      </w:r>
      <w:r w:rsidRPr="006D0328">
        <w:t>Judiciary</w:t>
      </w:r>
      <w:r w:rsidRPr="003F13C7">
        <w:t xml:space="preserve"> Committee</w:t>
      </w:r>
    </w:p>
    <w:p w:rsidR="006D0328" w:rsidRPr="003F13C7" w:rsidRDefault="006D0328" w:rsidP="006D0328">
      <w:pPr>
        <w:ind w:firstLine="0"/>
        <w:jc w:val="left"/>
      </w:pPr>
      <w:r w:rsidRPr="003F13C7">
        <w:t>Legislative Review Expiration April 7, 2014</w:t>
      </w:r>
    </w:p>
    <w:p w:rsidR="006D0328" w:rsidRPr="003F13C7" w:rsidRDefault="006D0328" w:rsidP="006D0328">
      <w:pPr>
        <w:tabs>
          <w:tab w:val="left" w:pos="475"/>
          <w:tab w:val="left" w:pos="2304"/>
          <w:tab w:val="center" w:pos="6494"/>
          <w:tab w:val="left" w:pos="7373"/>
          <w:tab w:val="left" w:pos="8554"/>
        </w:tabs>
        <w:ind w:firstLine="0"/>
        <w:jc w:val="left"/>
      </w:pPr>
      <w:r w:rsidRPr="003F13C7">
        <w:t>H</w:t>
      </w:r>
      <w:r w:rsidRPr="003F13C7">
        <w:tab/>
        <w:t>05/02/2013</w:t>
      </w:r>
      <w:r w:rsidRPr="003F13C7">
        <w:tab/>
        <w:t>Referred to Committee</w:t>
      </w:r>
    </w:p>
    <w:p w:rsidR="006D0328" w:rsidRPr="003F13C7" w:rsidRDefault="006D0328" w:rsidP="006D0328">
      <w:pPr>
        <w:tabs>
          <w:tab w:val="left" w:pos="475"/>
          <w:tab w:val="left" w:pos="2304"/>
          <w:tab w:val="center" w:pos="6494"/>
          <w:tab w:val="left" w:pos="7373"/>
          <w:tab w:val="left" w:pos="8554"/>
        </w:tabs>
        <w:ind w:firstLine="0"/>
        <w:jc w:val="left"/>
      </w:pPr>
      <w:r w:rsidRPr="003F13C7">
        <w:t>S</w:t>
      </w:r>
      <w:r w:rsidRPr="003F13C7">
        <w:tab/>
        <w:t>05/02/2013</w:t>
      </w:r>
      <w:r w:rsidRPr="003F13C7">
        <w:tab/>
        <w:t>Referred to Committee</w:t>
      </w:r>
    </w:p>
    <w:p w:rsidR="006D0328" w:rsidRPr="003F13C7" w:rsidRDefault="006D0328" w:rsidP="006D0328">
      <w:pPr>
        <w:tabs>
          <w:tab w:val="left" w:pos="475"/>
          <w:tab w:val="left" w:pos="2304"/>
          <w:tab w:val="center" w:pos="6494"/>
          <w:tab w:val="left" w:pos="7373"/>
          <w:tab w:val="left" w:pos="8554"/>
        </w:tabs>
        <w:ind w:firstLine="0"/>
        <w:jc w:val="left"/>
      </w:pPr>
      <w:r w:rsidRPr="003F13C7">
        <w:tab/>
        <w:t>02/05/2014</w:t>
      </w:r>
      <w:r w:rsidRPr="003F13C7">
        <w:tab/>
        <w:t>Agency Withdrawal</w:t>
      </w:r>
    </w:p>
    <w:p w:rsidR="006D0328" w:rsidRPr="003F13C7" w:rsidRDefault="006D0328" w:rsidP="006D0328">
      <w:pPr>
        <w:keepNext/>
        <w:tabs>
          <w:tab w:val="left" w:pos="475"/>
          <w:tab w:val="left" w:pos="2304"/>
          <w:tab w:val="center" w:pos="6494"/>
          <w:tab w:val="left" w:pos="7373"/>
          <w:tab w:val="left" w:pos="8554"/>
        </w:tabs>
        <w:ind w:firstLine="0"/>
        <w:jc w:val="left"/>
      </w:pPr>
      <w:r w:rsidRPr="003F13C7">
        <w:tab/>
      </w:r>
      <w:r w:rsidRPr="003F13C7">
        <w:tab/>
        <w:t>120 Day Period Tolled</w:t>
      </w:r>
    </w:p>
    <w:p w:rsidR="006D0328" w:rsidRDefault="006D0328" w:rsidP="006D0328">
      <w:pPr>
        <w:tabs>
          <w:tab w:val="left" w:pos="475"/>
          <w:tab w:val="left" w:pos="2304"/>
          <w:tab w:val="center" w:pos="6494"/>
          <w:tab w:val="left" w:pos="7373"/>
          <w:tab w:val="left" w:pos="8554"/>
        </w:tabs>
        <w:ind w:firstLine="0"/>
        <w:jc w:val="left"/>
      </w:pPr>
      <w:r w:rsidRPr="003F13C7">
        <w:tab/>
        <w:t>04/04/2014</w:t>
      </w:r>
      <w:r w:rsidRPr="003F13C7">
        <w:tab/>
        <w:t>Resubmitted</w:t>
      </w:r>
      <w:r>
        <w:t xml:space="preserve">  </w:t>
      </w:r>
      <w:r w:rsidRPr="003F13C7">
        <w:t>06/04/2014</w:t>
      </w:r>
    </w:p>
    <w:p w:rsidR="006D0328" w:rsidRDefault="006D0328" w:rsidP="006D0328">
      <w:pPr>
        <w:tabs>
          <w:tab w:val="left" w:pos="475"/>
          <w:tab w:val="left" w:pos="2304"/>
          <w:tab w:val="center" w:pos="6494"/>
          <w:tab w:val="left" w:pos="7373"/>
          <w:tab w:val="left" w:pos="8554"/>
        </w:tabs>
        <w:ind w:firstLine="0"/>
        <w:jc w:val="left"/>
      </w:pPr>
    </w:p>
    <w:p w:rsidR="006D0328" w:rsidRPr="0085145E" w:rsidRDefault="006D0328" w:rsidP="006D0328">
      <w:pPr>
        <w:keepNext/>
        <w:ind w:firstLine="0"/>
        <w:jc w:val="left"/>
      </w:pPr>
      <w:bookmarkStart w:id="8" w:name="file_start14"/>
      <w:bookmarkEnd w:id="8"/>
      <w:r w:rsidRPr="0085145E">
        <w:t>Document No. 4374</w:t>
      </w:r>
    </w:p>
    <w:p w:rsidR="006D0328" w:rsidRPr="0085145E" w:rsidRDefault="006D0328" w:rsidP="006D0328">
      <w:pPr>
        <w:ind w:firstLine="0"/>
        <w:jc w:val="left"/>
      </w:pPr>
      <w:r w:rsidRPr="0085145E">
        <w:t>Agency: South Carolina Criminal Justice Academy</w:t>
      </w:r>
    </w:p>
    <w:p w:rsidR="006D0328" w:rsidRPr="0085145E" w:rsidRDefault="006D0328" w:rsidP="006D0328">
      <w:pPr>
        <w:ind w:firstLine="0"/>
        <w:jc w:val="left"/>
      </w:pPr>
      <w:r w:rsidRPr="0085145E">
        <w:t>Statutory Authority: 1976 Code Section 23-47-20(C)(15)</w:t>
      </w:r>
    </w:p>
    <w:p w:rsidR="006D0328" w:rsidRPr="0085145E" w:rsidRDefault="006D0328" w:rsidP="006D0328">
      <w:pPr>
        <w:ind w:firstLine="0"/>
        <w:jc w:val="left"/>
      </w:pPr>
      <w:r w:rsidRPr="0085145E">
        <w:t>Application for Issuance or Re-issuance of Certification</w:t>
      </w:r>
    </w:p>
    <w:p w:rsidR="006D0328" w:rsidRPr="0085145E" w:rsidRDefault="006D0328" w:rsidP="006D0328">
      <w:pPr>
        <w:ind w:firstLine="0"/>
        <w:jc w:val="left"/>
      </w:pPr>
      <w:r w:rsidRPr="0085145E">
        <w:t xml:space="preserve">Received by Speaker of the House of Representatives </w:t>
      </w:r>
    </w:p>
    <w:p w:rsidR="006D0328" w:rsidRPr="0085145E" w:rsidRDefault="006D0328" w:rsidP="006D0328">
      <w:pPr>
        <w:ind w:firstLine="0"/>
        <w:jc w:val="left"/>
      </w:pPr>
      <w:r w:rsidRPr="0085145E">
        <w:t>May 1, 2013</w:t>
      </w:r>
    </w:p>
    <w:p w:rsidR="006D0328" w:rsidRPr="0085145E" w:rsidRDefault="006D0328" w:rsidP="006D0328">
      <w:pPr>
        <w:ind w:firstLine="0"/>
        <w:jc w:val="left"/>
      </w:pPr>
      <w:r w:rsidRPr="0085145E">
        <w:t xml:space="preserve">Referred to </w:t>
      </w:r>
      <w:r w:rsidRPr="006D0328">
        <w:t xml:space="preserve">Judiciary </w:t>
      </w:r>
      <w:r w:rsidRPr="0085145E">
        <w:t>Committee</w:t>
      </w:r>
    </w:p>
    <w:p w:rsidR="006D0328" w:rsidRPr="0085145E" w:rsidRDefault="006D0328" w:rsidP="006D0328">
      <w:pPr>
        <w:ind w:firstLine="0"/>
        <w:jc w:val="left"/>
      </w:pPr>
      <w:r w:rsidRPr="0085145E">
        <w:t>Legislative Review Expiration April 7, 2014</w:t>
      </w:r>
    </w:p>
    <w:p w:rsidR="006D0328" w:rsidRPr="0085145E" w:rsidRDefault="006D0328" w:rsidP="006D0328">
      <w:pPr>
        <w:tabs>
          <w:tab w:val="left" w:pos="475"/>
          <w:tab w:val="left" w:pos="2304"/>
          <w:tab w:val="center" w:pos="6494"/>
          <w:tab w:val="left" w:pos="7373"/>
          <w:tab w:val="left" w:pos="8554"/>
        </w:tabs>
        <w:ind w:firstLine="0"/>
        <w:jc w:val="left"/>
      </w:pPr>
      <w:r w:rsidRPr="0085145E">
        <w:t>H</w:t>
      </w:r>
      <w:r w:rsidRPr="0085145E">
        <w:tab/>
        <w:t>05/02/2013</w:t>
      </w:r>
      <w:r w:rsidRPr="0085145E">
        <w:tab/>
        <w:t>Referred to Committee</w:t>
      </w:r>
    </w:p>
    <w:p w:rsidR="006D0328" w:rsidRPr="0085145E" w:rsidRDefault="006D0328" w:rsidP="006D0328">
      <w:pPr>
        <w:tabs>
          <w:tab w:val="left" w:pos="475"/>
          <w:tab w:val="left" w:pos="2304"/>
          <w:tab w:val="center" w:pos="6494"/>
          <w:tab w:val="left" w:pos="7373"/>
          <w:tab w:val="left" w:pos="8554"/>
        </w:tabs>
        <w:ind w:firstLine="0"/>
        <w:jc w:val="left"/>
      </w:pPr>
      <w:r w:rsidRPr="0085145E">
        <w:t>S</w:t>
      </w:r>
      <w:r w:rsidRPr="0085145E">
        <w:tab/>
        <w:t>05/02/2013</w:t>
      </w:r>
      <w:r w:rsidRPr="0085145E">
        <w:tab/>
        <w:t>Referred to Committee</w:t>
      </w:r>
    </w:p>
    <w:p w:rsidR="006D0328" w:rsidRPr="0085145E" w:rsidRDefault="006D0328" w:rsidP="006D0328">
      <w:pPr>
        <w:tabs>
          <w:tab w:val="left" w:pos="475"/>
          <w:tab w:val="left" w:pos="2304"/>
          <w:tab w:val="center" w:pos="6494"/>
          <w:tab w:val="left" w:pos="7373"/>
          <w:tab w:val="left" w:pos="8554"/>
        </w:tabs>
        <w:ind w:firstLine="0"/>
        <w:jc w:val="left"/>
      </w:pPr>
      <w:r w:rsidRPr="0085145E">
        <w:tab/>
        <w:t>02/05/2014</w:t>
      </w:r>
      <w:r w:rsidRPr="0085145E">
        <w:tab/>
        <w:t>Agency Withdrawal</w:t>
      </w:r>
    </w:p>
    <w:p w:rsidR="006D0328" w:rsidRPr="0085145E" w:rsidRDefault="006D0328" w:rsidP="006D0328">
      <w:pPr>
        <w:keepNext/>
        <w:tabs>
          <w:tab w:val="left" w:pos="475"/>
          <w:tab w:val="left" w:pos="2304"/>
          <w:tab w:val="center" w:pos="6494"/>
          <w:tab w:val="left" w:pos="7373"/>
          <w:tab w:val="left" w:pos="8554"/>
        </w:tabs>
        <w:ind w:firstLine="0"/>
        <w:jc w:val="left"/>
      </w:pPr>
      <w:r w:rsidRPr="0085145E">
        <w:tab/>
      </w:r>
      <w:r w:rsidRPr="0085145E">
        <w:tab/>
        <w:t>120 Day Period Tolled</w:t>
      </w:r>
    </w:p>
    <w:p w:rsidR="006D0328" w:rsidRDefault="006D0328" w:rsidP="006D0328">
      <w:pPr>
        <w:tabs>
          <w:tab w:val="left" w:pos="475"/>
          <w:tab w:val="left" w:pos="2304"/>
          <w:tab w:val="center" w:pos="6494"/>
          <w:tab w:val="left" w:pos="7373"/>
          <w:tab w:val="left" w:pos="8554"/>
        </w:tabs>
        <w:ind w:firstLine="0"/>
        <w:jc w:val="left"/>
      </w:pPr>
      <w:r w:rsidRPr="0085145E">
        <w:tab/>
        <w:t>04/04/2014</w:t>
      </w:r>
      <w:r w:rsidRPr="0085145E">
        <w:tab/>
        <w:t>Resubmitted</w:t>
      </w:r>
      <w:r>
        <w:t xml:space="preserve">  </w:t>
      </w:r>
      <w:r w:rsidRPr="0085145E">
        <w:t>06/04/2014</w:t>
      </w:r>
    </w:p>
    <w:p w:rsidR="006D0328" w:rsidRDefault="006D0328" w:rsidP="006D0328">
      <w:pPr>
        <w:tabs>
          <w:tab w:val="left" w:pos="475"/>
          <w:tab w:val="left" w:pos="2304"/>
          <w:tab w:val="center" w:pos="6494"/>
          <w:tab w:val="left" w:pos="7373"/>
          <w:tab w:val="left" w:pos="8554"/>
        </w:tabs>
        <w:ind w:firstLine="0"/>
        <w:jc w:val="left"/>
      </w:pPr>
    </w:p>
    <w:p w:rsidR="006D0328" w:rsidRPr="006D0328" w:rsidRDefault="006D0328" w:rsidP="006D0328">
      <w:pPr>
        <w:keepNext/>
        <w:jc w:val="center"/>
        <w:rPr>
          <w:b/>
        </w:rPr>
      </w:pPr>
      <w:r>
        <w:rPr>
          <w:b/>
        </w:rPr>
        <w:br w:type="page"/>
      </w:r>
      <w:r w:rsidRPr="006D0328">
        <w:rPr>
          <w:b/>
        </w:rPr>
        <w:t>REGULATION WITHDRAWN</w:t>
      </w:r>
    </w:p>
    <w:p w:rsidR="006D0328" w:rsidRPr="006D0328" w:rsidRDefault="006D0328" w:rsidP="006D0328">
      <w:pPr>
        <w:ind w:firstLine="0"/>
      </w:pPr>
      <w:bookmarkStart w:id="9" w:name="file_start15"/>
      <w:bookmarkEnd w:id="9"/>
      <w:r w:rsidRPr="006D0328">
        <w:t>Document No. 4436</w:t>
      </w:r>
    </w:p>
    <w:p w:rsidR="006D0328" w:rsidRPr="006D0328" w:rsidRDefault="006D0328" w:rsidP="006D0328">
      <w:pPr>
        <w:ind w:firstLine="0"/>
      </w:pPr>
      <w:r w:rsidRPr="006D0328">
        <w:t>Agency: Board of Registration for Foresters</w:t>
      </w:r>
    </w:p>
    <w:p w:rsidR="006D0328" w:rsidRPr="006D0328" w:rsidRDefault="006D0328" w:rsidP="006D0328">
      <w:pPr>
        <w:ind w:firstLine="0"/>
      </w:pPr>
      <w:r w:rsidRPr="006D0328">
        <w:t>Statutory Authority: 1976 Code Sections 40-1-70 and 48-27-80</w:t>
      </w:r>
    </w:p>
    <w:p w:rsidR="006D0328" w:rsidRPr="006D0328" w:rsidRDefault="006D0328" w:rsidP="006D0328">
      <w:pPr>
        <w:ind w:firstLine="0"/>
      </w:pPr>
      <w:r w:rsidRPr="006D0328">
        <w:t>Board of Registration for Foresters</w:t>
      </w:r>
    </w:p>
    <w:p w:rsidR="006D0328" w:rsidRPr="006D0328" w:rsidRDefault="006D0328" w:rsidP="006D0328">
      <w:pPr>
        <w:ind w:firstLine="0"/>
      </w:pPr>
      <w:r w:rsidRPr="006D0328">
        <w:t>Received by Speaker of the House of Representatives January 23, 2014</w:t>
      </w:r>
    </w:p>
    <w:p w:rsidR="006D0328" w:rsidRPr="006D0328" w:rsidRDefault="006D0328" w:rsidP="006D0328">
      <w:pPr>
        <w:ind w:firstLine="0"/>
      </w:pPr>
      <w:r w:rsidRPr="006D0328">
        <w:t>Referred to Agriculture, Natural Resources and Environmental Control Committee</w:t>
      </w:r>
    </w:p>
    <w:p w:rsidR="006D0328" w:rsidRPr="006D0328" w:rsidRDefault="006D0328" w:rsidP="006D0328">
      <w:pPr>
        <w:ind w:firstLine="0"/>
      </w:pPr>
      <w:r w:rsidRPr="006D0328">
        <w:t>Legislative Review Expiration: Permanently Withdrawn</w:t>
      </w:r>
    </w:p>
    <w:p w:rsidR="006D0328" w:rsidRPr="006D0328" w:rsidRDefault="006D0328" w:rsidP="006D0328">
      <w:pPr>
        <w:ind w:firstLine="0"/>
      </w:pPr>
    </w:p>
    <w:p w:rsidR="006D0328" w:rsidRDefault="006D0328" w:rsidP="006D0328">
      <w:pPr>
        <w:keepNext/>
        <w:jc w:val="center"/>
        <w:rPr>
          <w:b/>
        </w:rPr>
      </w:pPr>
      <w:r w:rsidRPr="006D0328">
        <w:rPr>
          <w:b/>
        </w:rPr>
        <w:t>MESSAGE FROM THE SENATE</w:t>
      </w:r>
    </w:p>
    <w:p w:rsidR="006D0328" w:rsidRDefault="006D0328" w:rsidP="006D0328">
      <w:r>
        <w:t>The following was received:</w:t>
      </w:r>
    </w:p>
    <w:p w:rsidR="006D0328" w:rsidRDefault="006D0328" w:rsidP="006D0328"/>
    <w:p w:rsidR="006D0328" w:rsidRDefault="006D0328" w:rsidP="006D0328">
      <w:r>
        <w:t xml:space="preserve">Columbia, S.C., April 3, 2014 </w:t>
      </w:r>
    </w:p>
    <w:p w:rsidR="006D0328" w:rsidRDefault="006D0328" w:rsidP="006D0328">
      <w:r>
        <w:t>Mr. Speaker and Members of the House:</w:t>
      </w:r>
    </w:p>
    <w:p w:rsidR="006D0328" w:rsidRDefault="006D0328" w:rsidP="006D0328">
      <w:r>
        <w:t>The Senate respectfully informs your Honorable Body that it has appointed Senators Grooms, McGill and Campbell of the Committee of Free Conference on the part of the Senate on 4467:</w:t>
      </w:r>
    </w:p>
    <w:p w:rsidR="006D0328" w:rsidRDefault="006D0328" w:rsidP="006D0328"/>
    <w:p w:rsidR="006D0328" w:rsidRDefault="006D0328" w:rsidP="006D0328">
      <w:pPr>
        <w:keepNext/>
      </w:pPr>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6D0328" w:rsidRDefault="006D0328" w:rsidP="006D0328">
      <w:r>
        <w:t xml:space="preserve"> </w:t>
      </w:r>
    </w:p>
    <w:p w:rsidR="006D0328" w:rsidRDefault="006D0328" w:rsidP="006D0328">
      <w:r>
        <w:t>Very respectfully,</w:t>
      </w:r>
    </w:p>
    <w:p w:rsidR="006D0328" w:rsidRDefault="006D0328" w:rsidP="006D0328">
      <w:r>
        <w:t>President</w:t>
      </w:r>
    </w:p>
    <w:p w:rsidR="006D0328" w:rsidRDefault="006D0328" w:rsidP="006D0328">
      <w:r>
        <w:t xml:space="preserve">Received as information.  </w:t>
      </w:r>
    </w:p>
    <w:p w:rsidR="006D0328" w:rsidRDefault="006D0328" w:rsidP="006D0328"/>
    <w:p w:rsidR="006D0328" w:rsidRDefault="006D0328" w:rsidP="006D0328">
      <w:pPr>
        <w:keepNext/>
        <w:jc w:val="center"/>
        <w:rPr>
          <w:b/>
        </w:rPr>
      </w:pPr>
      <w:r w:rsidRPr="006D0328">
        <w:rPr>
          <w:b/>
        </w:rPr>
        <w:t>CONCURRENT RESOLUTION</w:t>
      </w:r>
    </w:p>
    <w:p w:rsidR="006D0328" w:rsidRDefault="006D0328" w:rsidP="006D0328">
      <w:pPr>
        <w:keepNext/>
      </w:pPr>
      <w:r>
        <w:t>The following was introduced:</w:t>
      </w:r>
    </w:p>
    <w:p w:rsidR="006D0328" w:rsidRDefault="006D0328" w:rsidP="006D0328">
      <w:pPr>
        <w:keepNext/>
      </w:pPr>
      <w:bookmarkStart w:id="10" w:name="include_clip_start_19"/>
      <w:bookmarkEnd w:id="10"/>
    </w:p>
    <w:p w:rsidR="006D0328" w:rsidRDefault="006D0328" w:rsidP="006D0328">
      <w:r>
        <w:t>H. 5069 -- Rep. Hodges: A CONCURRENT RESOLUTION TO HONOR MARIAN WRIGHT EDELMAN, FOUNDER AND PRESIDENT OF THE CHILDREN'S DEFENSE FUND, ON HER LIFETIME OF SERVING AS AN AMBASSADOR FOR DISADVANTAGED AMERICANS AND TO CONGRATULATE HER ON BEING INDUCTED INTO THE SOUTH CAROLINA HALL OF FAME.</w:t>
      </w:r>
    </w:p>
    <w:p w:rsidR="006D0328" w:rsidRDefault="006D0328" w:rsidP="006D0328">
      <w:bookmarkStart w:id="11" w:name="include_clip_end_19"/>
      <w:bookmarkEnd w:id="11"/>
    </w:p>
    <w:p w:rsidR="006D0328" w:rsidRDefault="006D0328" w:rsidP="006D0328">
      <w:r>
        <w:t>The Concurrent Resolution was agreed to and ordered sent to the Senate.</w:t>
      </w:r>
    </w:p>
    <w:p w:rsidR="006D0328" w:rsidRDefault="006D0328" w:rsidP="006D0328"/>
    <w:p w:rsidR="006D0328" w:rsidRDefault="006D0328" w:rsidP="006D0328">
      <w:pPr>
        <w:keepNext/>
        <w:jc w:val="center"/>
        <w:rPr>
          <w:b/>
        </w:rPr>
      </w:pPr>
      <w:r w:rsidRPr="006D0328">
        <w:rPr>
          <w:b/>
        </w:rPr>
        <w:t>CONCURRENT RESOLUTION</w:t>
      </w:r>
    </w:p>
    <w:p w:rsidR="006D0328" w:rsidRDefault="006D0328" w:rsidP="006D0328">
      <w:pPr>
        <w:keepNext/>
      </w:pPr>
      <w:r>
        <w:t>The following was introduced:</w:t>
      </w:r>
    </w:p>
    <w:p w:rsidR="006D0328" w:rsidRDefault="006D0328" w:rsidP="006D0328">
      <w:pPr>
        <w:keepNext/>
      </w:pPr>
      <w:bookmarkStart w:id="12" w:name="include_clip_start_22"/>
      <w:bookmarkEnd w:id="12"/>
    </w:p>
    <w:p w:rsidR="006D0328" w:rsidRDefault="006D0328" w:rsidP="006D0328">
      <w:r>
        <w:t>S. 1153 -- Senator Courson: A CONCURRENT RESOLUTION TO AUTHORIZE PALMETTO GIRLS STATE TO USE THE CHAMBERS OF THE SENATE AND THE HOUSE OF REPRESENTATIVES ON FRIDAY, JUNE 13, 2014.</w:t>
      </w:r>
    </w:p>
    <w:p w:rsidR="006D0328" w:rsidRDefault="006D0328" w:rsidP="006D0328">
      <w:bookmarkStart w:id="13" w:name="include_clip_end_22"/>
      <w:bookmarkEnd w:id="13"/>
    </w:p>
    <w:p w:rsidR="006D0328" w:rsidRDefault="006D0328" w:rsidP="006D0328">
      <w:r>
        <w:t>The Concurrent Resolution was agreed to and ordered returned to the Senate with concurrence.</w:t>
      </w:r>
    </w:p>
    <w:p w:rsidR="006D0328" w:rsidRDefault="006D0328" w:rsidP="006D0328"/>
    <w:p w:rsidR="006D0328" w:rsidRDefault="006D0328" w:rsidP="006D0328">
      <w:pPr>
        <w:keepNext/>
        <w:jc w:val="center"/>
        <w:rPr>
          <w:b/>
        </w:rPr>
      </w:pPr>
      <w:r w:rsidRPr="006D0328">
        <w:rPr>
          <w:b/>
        </w:rPr>
        <w:t xml:space="preserve">INTRODUCTION OF BILLS  </w:t>
      </w:r>
    </w:p>
    <w:p w:rsidR="006D0328" w:rsidRDefault="006D0328" w:rsidP="006D0328">
      <w:r>
        <w:t>The following Bills and Joint Resolutions were introduced, read the first time, and referred to appropriate committees:</w:t>
      </w:r>
    </w:p>
    <w:p w:rsidR="006D0328" w:rsidRDefault="006D0328" w:rsidP="006D0328"/>
    <w:p w:rsidR="006D0328" w:rsidRDefault="006D0328" w:rsidP="006D0328">
      <w:pPr>
        <w:keepNext/>
      </w:pPr>
      <w:bookmarkStart w:id="14" w:name="include_clip_start_26"/>
      <w:bookmarkEnd w:id="14"/>
      <w:r>
        <w:t>H. 5063 -- Reps. Bedingfield and Sandifer: A BILL TO AMEND THE CODE OF LAWS OF SOUTH CAROLINA, 1976, BY REPEALING SECTION 40-7-255 RELATING TO LICENSURE REQUIREMENTS TO PRACTICE HAIR BRAIDING.</w:t>
      </w:r>
    </w:p>
    <w:p w:rsidR="006D0328" w:rsidRDefault="006D0328" w:rsidP="006D0328">
      <w:bookmarkStart w:id="15" w:name="include_clip_end_26"/>
      <w:bookmarkEnd w:id="15"/>
      <w:r>
        <w:t>Referred to Committee on Medical, Military, Public and Municipal Affairs</w:t>
      </w:r>
    </w:p>
    <w:p w:rsidR="006D0328" w:rsidRDefault="006D0328" w:rsidP="006D0328"/>
    <w:p w:rsidR="006D0328" w:rsidRDefault="006D0328" w:rsidP="006D0328">
      <w:pPr>
        <w:keepNext/>
      </w:pPr>
      <w:bookmarkStart w:id="16" w:name="include_clip_start_28"/>
      <w:bookmarkEnd w:id="16"/>
      <w:r>
        <w:t>H. 5064 -- Reps. Bedingfield and Sandifer: A BILL TO AMEND SECTION 40-11-30, CODE OF LAWS OF SOUTH CAROLINA, 1976, RELATING TO THE REQUIREMENT OF A LICENSE TO PERFORM GENERAL CONTRACTING OR MECHANICAL CONTRACTING SERVICES FOR A PROJECT FOR WHICH THE TOTAL COST OF CONSTRUCTION EXCEEDS FIVE THOUSAND DOLLARS, SO AS TO INCREASE THIS AMOUNT TO TEN THOUSAND DOLLARS.</w:t>
      </w:r>
    </w:p>
    <w:p w:rsidR="006D0328" w:rsidRDefault="006D0328" w:rsidP="006D0328">
      <w:bookmarkStart w:id="17" w:name="include_clip_end_28"/>
      <w:bookmarkEnd w:id="17"/>
      <w:r>
        <w:t>Referred to Committee on Labor, Commerce and Industry</w:t>
      </w:r>
    </w:p>
    <w:p w:rsidR="006D0328" w:rsidRDefault="006D0328" w:rsidP="006D0328"/>
    <w:p w:rsidR="006D0328" w:rsidRDefault="006D0328" w:rsidP="006D0328">
      <w:pPr>
        <w:keepNext/>
      </w:pPr>
      <w:bookmarkStart w:id="18" w:name="include_clip_start_30"/>
      <w:bookmarkEnd w:id="18"/>
      <w:r>
        <w:t>H. 5065 -- Reps. Bedingfield and Sandifer: A BILL TO AMEND SECTION 40-30-110, AS AMENDED, CODE OF LAWS OF SOUTH CAROLINA, 1976, RELATING TO QUALIFICATIONS FOR LICENSURE AS A MASSAGE/BODYWORK THERAPIST, SO AS TO REVISE THE REQUIREMENT OF A HIGH SCHOOL DIPLOMA OR ITS EQUIVALENT TO INSTEAD REQUIRE AT LEAST A TENTH GRADE EDUCATION OR ITS EQUIVALENT.</w:t>
      </w:r>
    </w:p>
    <w:p w:rsidR="006D0328" w:rsidRDefault="006D0328" w:rsidP="006D0328">
      <w:bookmarkStart w:id="19" w:name="include_clip_end_30"/>
      <w:bookmarkEnd w:id="19"/>
      <w:r>
        <w:t>Referred to Committee on Medical, Military, Public and Municipal Affairs</w:t>
      </w:r>
    </w:p>
    <w:p w:rsidR="006D0328" w:rsidRDefault="006D0328" w:rsidP="006D0328">
      <w:pPr>
        <w:keepNext/>
      </w:pPr>
      <w:bookmarkStart w:id="20" w:name="include_clip_start_32"/>
      <w:bookmarkEnd w:id="20"/>
    </w:p>
    <w:p w:rsidR="006D0328" w:rsidRDefault="006D0328" w:rsidP="006D0328">
      <w:pPr>
        <w:keepNext/>
      </w:pPr>
      <w:r>
        <w:t>H. 5066 -- Reps. Bedingfield and Sandifer: A BILL TO AMEND SECTION 40-13-20, CODE OF LAWS OF SOUTH CAROLINA, 1976, RELATING TO DEFINITIONS CONCERNING PROFESSIONS AND OCCUPATIONS REGULATED BY THE STATE BOARD OF COSMETOLOGY, SO AS TO REVISE THE DEFINITION OF A BEAUTY SALON TO REMOVE REFERENCES TO A RENTAL BOOTH OR PART OR PLACE OF A BUILDING.</w:t>
      </w:r>
    </w:p>
    <w:p w:rsidR="006D0328" w:rsidRDefault="006D0328" w:rsidP="006D0328">
      <w:bookmarkStart w:id="21" w:name="include_clip_end_32"/>
      <w:bookmarkEnd w:id="21"/>
      <w:r>
        <w:t>Referred to Committee on Medical, Military, Public and Municipal Affairs</w:t>
      </w:r>
    </w:p>
    <w:p w:rsidR="006D0328" w:rsidRDefault="006D0328" w:rsidP="006D0328"/>
    <w:p w:rsidR="006D0328" w:rsidRDefault="006D0328" w:rsidP="006D0328">
      <w:pPr>
        <w:keepNext/>
      </w:pPr>
      <w:bookmarkStart w:id="22" w:name="include_clip_start_34"/>
      <w:bookmarkEnd w:id="22"/>
      <w:r>
        <w:t>H. 5067 -- Reps. Sandifer, Bedingfield and Bingham: A BILL TO AMEND SECTION 40-19-20, CODE OF LAWS OF SOUTH CAROLINA, 1976, RELATING TO DEFINITIONS CONCERNING THE LICENSURE OF EMBALMERS AND FUNERAL DIRECTORS, SO AS TO REVISE THE DEFINITION OF THE "PRACTICE OF FUNERAL SERVICE" TO EXCLUDE RETAIL SALES OUTLETS AND TO REVISE THE DEFINITION OF A "RETAIL SALES OUTLET", SO AS TO SPECIFY THAT AN OUTLET MAY NOT BE A PART OF OR AFFILIATED WITH A FUNERAL HOME, EMBALMER, OR THE FUNERAL PROCESS, AND TO PROVIDE AN ESTABLISHMENT THAT SATISFIES THE DEFINITION OF A RETAIL SALES OUTLET IS NOT REQUIRED TO HOLD A PERMIT ISSUED BY THE STATE BOARD OF FUNERAL SERVICE BUT MUST REGISTER WITH THE BOARD; TO AMEND SECTION 40-19-265, RELATING TO PERMIT REQUIREMENTS FOR FUNERAL HOMES, BRANCH FUNERAL HOMES, RETAIL SALES OUTLETS, AND CREMATORIES, SO AS TO REMOVE RETAIL SALES OUTLETS FROM THE REQUIREMENTS AND TO PROVIDE FOR THE REGISTRATION OF RETAIL SALES OUTLETS, AND TO CODIFY AND DECREASE EXISTING FEES; AND TO AMEND SECTION 40-19-290, RELATING TO THE REQUIRED MANNER OF PROVIDING PRICING INFORMATION IN FUNERAL SERVICE ESTABLISHMENTS OR RETAIL SALES OUTLETS, SO AS TO DELETE A REFERENCE TO RETAIL SALES OUTLETS.</w:t>
      </w:r>
    </w:p>
    <w:p w:rsidR="006D0328" w:rsidRDefault="006D0328" w:rsidP="006D0328">
      <w:bookmarkStart w:id="23" w:name="include_clip_end_34"/>
      <w:bookmarkEnd w:id="23"/>
      <w:r>
        <w:t>Referred to Committee on Labor, Commerce and Industry</w:t>
      </w:r>
    </w:p>
    <w:p w:rsidR="006D0328" w:rsidRDefault="006D0328" w:rsidP="006D0328"/>
    <w:p w:rsidR="006D0328" w:rsidRDefault="006D0328" w:rsidP="006D0328">
      <w:pPr>
        <w:keepNext/>
      </w:pPr>
      <w:bookmarkStart w:id="24" w:name="include_clip_start_36"/>
      <w:bookmarkEnd w:id="24"/>
      <w:r>
        <w:t>H. 5068 -- Reps. Bedingfield and Sandifer: A BILL TO AMEND THE CODE OF LAWS OF SOUTH CAROLINA, 1976, SO AS TO ENACT THE "OMNIBUS REGULATORY REFORM ACT OF 2014"; TO AMEND SECTION 40-11-30, RELATING TO THE REQUIREMENT OF A LICENSE TO PERFORM GENERAL CONTRACTING OR MECHANICAL CONTRACTING SERVICES FOR A PROJECT FOR WHICH THE TOTAL COST OF CONSTRUCTION EXCEEDS FIVE THOUSAND DOLLARS, SO AS TO INCREASE THIS AMOUNT TO TEN THOUSAND DOLLARS; TO AMEND SECTION 40-13-20, RELATING TO DEFINITIONS CONCERNING PROFESSIONS AND OCCUPATIONS REGULATED BY THE STATE BOARD OF COSMETOLOGY, SO AS TO REVISE THE DEFINITION OF A "BEAUTY SALON" TO REMOVE REFERENCES TO A RENTAL BOOTH OR PART OR PLACE OF A BUILDING; TO AMEND SECTION 40-19-20, RELATING TO DEFINITIONS CONCERNING THE LICENSURE OF EMBALMERS AND FUNERAL DIRECTORS, SO AS TO REVISE THE DEFINITION OF THE "PRACTICE OF FUNERAL SERVICE" TO EXCLUDE RETAIL SALES OUTLETS AND TO REVISE THE DEFINITION OF A "RETAIL SALES OUTLET", SO AS TO SPECIFY THAT AN OUTLET MAY NOT BE A PART OF OR AFFILIATED WITH A FUNERAL HOME, EMBALMER, OR THE FUNERAL PROCESS, AND TO PROVIDE AN ESTABLISHMENT THAT SATISFIES THE DEFINITION OF A RETAIL SALES OUTLET IS NOT REQUIRED TO HOLD A PERMIT ISSUED BY THE STATE BOARD OF FUNERAL SERVICE BUT MUST REGISTER WITH THE BOARD; TO AMEND SECTION 40-19-265, RELATING TO PERMIT REQUIREMENTS FOR FUNERAL HOMES, BRANCH FUNERAL HOMES, RETAIL SALES OUTLETS, AND CREMATORIES, SO AS TO REMOVE RETAIL SALES OUTLETS FROM THE REQUIREMENTS AND TO PROVIDE FOR THE REGISTRATION OF RETAIL SALES OUTLETS, AND TO CODIFY AND DECREASE EXISTING FEES; TO AMEND SECTION 40-19-290, RELATING TO THE REQUIRED MANNER OF PROVIDING PRICING INFORMATION IN FUNERAL SERVICE ESTABLISHMENTS OR RETAIL SALES OUTLETS, SO AS TO DELETE A REFERENCE TO RETAIL SALES OUTLETS; TO AMEND SECTION 40-30-110, AS AMENDED, RELATING TO QUALIFICATIONS FOR LICENSURE AS A MASSAGE/BODYWORK THERAPIST, SO AS TO REVISE THE REQUIREMENT OF A HIGH SCHOOL DIPLOMA OR ITS EQUIVALENT TO INSTEAD REQUIRE AT LEAST A TENTH GRADE EDUCATION OR ITS EQUIVALENT; AND TO REPEAL SECTION 40-7-255 RELATING TO LICENSURE REQUIREMENTS TO PRACTICE HAIR BRAIDING.</w:t>
      </w:r>
    </w:p>
    <w:p w:rsidR="006D0328" w:rsidRDefault="006D0328" w:rsidP="006D0328">
      <w:bookmarkStart w:id="25" w:name="include_clip_end_36"/>
      <w:bookmarkEnd w:id="25"/>
      <w:r>
        <w:t>Referred to Committee on Labor, Commerce and Industry</w:t>
      </w:r>
    </w:p>
    <w:p w:rsidR="006D0328" w:rsidRDefault="006D0328" w:rsidP="006D0328"/>
    <w:p w:rsidR="006D0328" w:rsidRDefault="006D0328" w:rsidP="006D0328">
      <w:pPr>
        <w:keepNext/>
      </w:pPr>
      <w:bookmarkStart w:id="26" w:name="include_clip_start_38"/>
      <w:bookmarkEnd w:id="26"/>
      <w:r>
        <w:t>H. 5070 -- Education and Public Works Committee: A JOINT RESOLUTION TO DISAPPROVE REGULATIONS OF THE STATE BOARD OF EDUCATION, RELATING TO INTERSCHOLASTIC ACTIVITIES, DESIGNATED AS REGULATION DOCUMENT NUMBER 4392, PURSUANT TO THE PROVISIONS OF ARTICLE 1, CHAPTER 23, TITLE 1 OF THE 1976 CODE.</w:t>
      </w:r>
    </w:p>
    <w:p w:rsidR="006D0328" w:rsidRDefault="006D0328" w:rsidP="006D0328">
      <w:bookmarkStart w:id="27" w:name="include_clip_end_38"/>
      <w:bookmarkEnd w:id="27"/>
      <w:r>
        <w:t>Without Reference</w:t>
      </w:r>
    </w:p>
    <w:p w:rsidR="006D0328" w:rsidRDefault="006D0328" w:rsidP="006D0328"/>
    <w:p w:rsidR="006D0328" w:rsidRDefault="006D0328" w:rsidP="006D0328">
      <w:pPr>
        <w:keepNext/>
      </w:pPr>
      <w:bookmarkStart w:id="28" w:name="include_clip_start_40"/>
      <w:bookmarkEnd w:id="28"/>
      <w:r>
        <w:t>H. 5071 -- Education and Public Works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6D0328" w:rsidRDefault="006D0328" w:rsidP="006D0328">
      <w:bookmarkStart w:id="29" w:name="include_clip_end_40"/>
      <w:bookmarkEnd w:id="29"/>
      <w:r>
        <w:t>Without Reference</w:t>
      </w:r>
    </w:p>
    <w:p w:rsidR="006D0328" w:rsidRDefault="006D0328" w:rsidP="006D0328"/>
    <w:p w:rsidR="006D0328" w:rsidRDefault="006D0328" w:rsidP="006D0328">
      <w:pPr>
        <w:keepNext/>
      </w:pPr>
      <w:bookmarkStart w:id="30" w:name="include_clip_start_42"/>
      <w:bookmarkEnd w:id="30"/>
      <w:r>
        <w:t>S. 1195 -- Senator Malloy: A BILL TO PROVIDE THAT IF, AFTER CLOSING THE BOOKS, THE DARLINGTON COUNTY SCHOOL DISTRICT HAS FUNDS, REGARDLESS OF SOURCE OR PURPOSE, OF MORE THAN TWENTY-FIVE PERCENT OF ITS OPERATING BUDGET OR SEVENTEEN MILLION FIVE HUNDRED THOUSAND DOLLARS, WHICHEVER IS LESS, SUCH EXCESS FUNDS ONLY MAY BE USED TO SERVICE BONDED INDEBTEDNESS UNTIL THE DEBT IS FULLY PAID.</w:t>
      </w:r>
    </w:p>
    <w:p w:rsidR="006D0328" w:rsidRDefault="006D0328" w:rsidP="006D0328">
      <w:bookmarkStart w:id="31" w:name="include_clip_end_42"/>
      <w:bookmarkEnd w:id="31"/>
      <w:r>
        <w:t>Referred to Darlington Delegation</w:t>
      </w:r>
    </w:p>
    <w:p w:rsidR="006D0328" w:rsidRDefault="006D0328" w:rsidP="006D0328"/>
    <w:p w:rsidR="006D0328" w:rsidRDefault="006D0328" w:rsidP="006D0328">
      <w:pPr>
        <w:keepNext/>
        <w:jc w:val="center"/>
        <w:rPr>
          <w:b/>
        </w:rPr>
      </w:pPr>
      <w:r>
        <w:rPr>
          <w:b/>
        </w:rPr>
        <w:br w:type="page"/>
      </w:r>
      <w:r w:rsidRPr="006D0328">
        <w:rPr>
          <w:b/>
        </w:rPr>
        <w:t>ROLL CALL</w:t>
      </w:r>
    </w:p>
    <w:p w:rsidR="006D0328" w:rsidRDefault="006D0328" w:rsidP="006D032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D0328" w:rsidRPr="006D0328" w:rsidTr="006D0328">
        <w:tc>
          <w:tcPr>
            <w:tcW w:w="2179" w:type="dxa"/>
            <w:shd w:val="clear" w:color="auto" w:fill="auto"/>
          </w:tcPr>
          <w:p w:rsidR="006D0328" w:rsidRPr="006D0328" w:rsidRDefault="006D0328" w:rsidP="006D0328">
            <w:pPr>
              <w:keepNext/>
              <w:ind w:firstLine="0"/>
            </w:pPr>
            <w:bookmarkStart w:id="32" w:name="vote_start45"/>
            <w:bookmarkEnd w:id="32"/>
            <w:r>
              <w:t>Allison</w:t>
            </w:r>
          </w:p>
        </w:tc>
        <w:tc>
          <w:tcPr>
            <w:tcW w:w="2179" w:type="dxa"/>
            <w:shd w:val="clear" w:color="auto" w:fill="auto"/>
          </w:tcPr>
          <w:p w:rsidR="006D0328" w:rsidRPr="006D0328" w:rsidRDefault="006D0328" w:rsidP="006D0328">
            <w:pPr>
              <w:keepNext/>
              <w:ind w:firstLine="0"/>
            </w:pPr>
            <w:r>
              <w:t>Anderson</w:t>
            </w:r>
          </w:p>
        </w:tc>
        <w:tc>
          <w:tcPr>
            <w:tcW w:w="2180" w:type="dxa"/>
            <w:shd w:val="clear" w:color="auto" w:fill="auto"/>
          </w:tcPr>
          <w:p w:rsidR="006D0328" w:rsidRPr="006D0328" w:rsidRDefault="006D0328" w:rsidP="006D0328">
            <w:pPr>
              <w:keepNext/>
              <w:ind w:firstLine="0"/>
            </w:pPr>
            <w:r>
              <w:t>Anthony</w:t>
            </w:r>
          </w:p>
        </w:tc>
      </w:tr>
      <w:tr w:rsidR="006D0328" w:rsidRPr="006D0328" w:rsidTr="006D0328">
        <w:tc>
          <w:tcPr>
            <w:tcW w:w="2179" w:type="dxa"/>
            <w:shd w:val="clear" w:color="auto" w:fill="auto"/>
          </w:tcPr>
          <w:p w:rsidR="006D0328" w:rsidRPr="006D0328" w:rsidRDefault="006D0328" w:rsidP="006D0328">
            <w:pPr>
              <w:ind w:firstLine="0"/>
            </w:pPr>
            <w:r>
              <w:t>Atwater</w:t>
            </w:r>
          </w:p>
        </w:tc>
        <w:tc>
          <w:tcPr>
            <w:tcW w:w="2179" w:type="dxa"/>
            <w:shd w:val="clear" w:color="auto" w:fill="auto"/>
          </w:tcPr>
          <w:p w:rsidR="006D0328" w:rsidRPr="006D0328" w:rsidRDefault="006D0328" w:rsidP="006D0328">
            <w:pPr>
              <w:ind w:firstLine="0"/>
            </w:pPr>
            <w:r>
              <w:t>Bales</w:t>
            </w:r>
          </w:p>
        </w:tc>
        <w:tc>
          <w:tcPr>
            <w:tcW w:w="2180" w:type="dxa"/>
            <w:shd w:val="clear" w:color="auto" w:fill="auto"/>
          </w:tcPr>
          <w:p w:rsidR="006D0328" w:rsidRPr="006D0328" w:rsidRDefault="006D0328" w:rsidP="006D0328">
            <w:pPr>
              <w:ind w:firstLine="0"/>
            </w:pPr>
            <w:r>
              <w:t>Bannister</w:t>
            </w:r>
          </w:p>
        </w:tc>
      </w:tr>
      <w:tr w:rsidR="006D0328" w:rsidRPr="006D0328" w:rsidTr="006D0328">
        <w:tc>
          <w:tcPr>
            <w:tcW w:w="2179" w:type="dxa"/>
            <w:shd w:val="clear" w:color="auto" w:fill="auto"/>
          </w:tcPr>
          <w:p w:rsidR="006D0328" w:rsidRPr="006D0328" w:rsidRDefault="006D0328" w:rsidP="006D0328">
            <w:pPr>
              <w:ind w:firstLine="0"/>
            </w:pPr>
            <w:r>
              <w:t>Barfield</w:t>
            </w:r>
          </w:p>
        </w:tc>
        <w:tc>
          <w:tcPr>
            <w:tcW w:w="2179" w:type="dxa"/>
            <w:shd w:val="clear" w:color="auto" w:fill="auto"/>
          </w:tcPr>
          <w:p w:rsidR="006D0328" w:rsidRPr="006D0328" w:rsidRDefault="006D0328" w:rsidP="006D0328">
            <w:pPr>
              <w:ind w:firstLine="0"/>
            </w:pPr>
            <w:r>
              <w:t>Bedingfield</w:t>
            </w:r>
          </w:p>
        </w:tc>
        <w:tc>
          <w:tcPr>
            <w:tcW w:w="2180" w:type="dxa"/>
            <w:shd w:val="clear" w:color="auto" w:fill="auto"/>
          </w:tcPr>
          <w:p w:rsidR="006D0328" w:rsidRPr="006D0328" w:rsidRDefault="006D0328" w:rsidP="006D0328">
            <w:pPr>
              <w:ind w:firstLine="0"/>
            </w:pPr>
            <w:r>
              <w:t>Bernstein</w:t>
            </w:r>
          </w:p>
        </w:tc>
      </w:tr>
      <w:tr w:rsidR="006D0328" w:rsidRPr="006D0328" w:rsidTr="006D0328">
        <w:tc>
          <w:tcPr>
            <w:tcW w:w="2179" w:type="dxa"/>
            <w:shd w:val="clear" w:color="auto" w:fill="auto"/>
          </w:tcPr>
          <w:p w:rsidR="006D0328" w:rsidRPr="006D0328" w:rsidRDefault="006D0328" w:rsidP="006D0328">
            <w:pPr>
              <w:ind w:firstLine="0"/>
            </w:pPr>
            <w:r>
              <w:t>Bingham</w:t>
            </w:r>
          </w:p>
        </w:tc>
        <w:tc>
          <w:tcPr>
            <w:tcW w:w="2179" w:type="dxa"/>
            <w:shd w:val="clear" w:color="auto" w:fill="auto"/>
          </w:tcPr>
          <w:p w:rsidR="006D0328" w:rsidRPr="006D0328" w:rsidRDefault="006D0328" w:rsidP="006D0328">
            <w:pPr>
              <w:ind w:firstLine="0"/>
            </w:pPr>
            <w:r>
              <w:t>Bowen</w:t>
            </w:r>
          </w:p>
        </w:tc>
        <w:tc>
          <w:tcPr>
            <w:tcW w:w="2180" w:type="dxa"/>
            <w:shd w:val="clear" w:color="auto" w:fill="auto"/>
          </w:tcPr>
          <w:p w:rsidR="006D0328" w:rsidRPr="006D0328" w:rsidRDefault="006D0328" w:rsidP="006D0328">
            <w:pPr>
              <w:ind w:firstLine="0"/>
            </w:pPr>
            <w:r>
              <w:t>Branham</w:t>
            </w:r>
          </w:p>
        </w:tc>
      </w:tr>
      <w:tr w:rsidR="006D0328" w:rsidRPr="006D0328" w:rsidTr="006D0328">
        <w:tc>
          <w:tcPr>
            <w:tcW w:w="2179" w:type="dxa"/>
            <w:shd w:val="clear" w:color="auto" w:fill="auto"/>
          </w:tcPr>
          <w:p w:rsidR="006D0328" w:rsidRPr="006D0328" w:rsidRDefault="006D0328" w:rsidP="006D0328">
            <w:pPr>
              <w:ind w:firstLine="0"/>
            </w:pPr>
            <w:r>
              <w:t>Brannon</w:t>
            </w:r>
          </w:p>
        </w:tc>
        <w:tc>
          <w:tcPr>
            <w:tcW w:w="2179" w:type="dxa"/>
            <w:shd w:val="clear" w:color="auto" w:fill="auto"/>
          </w:tcPr>
          <w:p w:rsidR="006D0328" w:rsidRPr="006D0328" w:rsidRDefault="006D0328" w:rsidP="006D0328">
            <w:pPr>
              <w:ind w:firstLine="0"/>
            </w:pPr>
            <w:r>
              <w:t>G. A. Brown</w:t>
            </w:r>
          </w:p>
        </w:tc>
        <w:tc>
          <w:tcPr>
            <w:tcW w:w="2180" w:type="dxa"/>
            <w:shd w:val="clear" w:color="auto" w:fill="auto"/>
          </w:tcPr>
          <w:p w:rsidR="006D0328" w:rsidRPr="006D0328" w:rsidRDefault="006D0328" w:rsidP="006D0328">
            <w:pPr>
              <w:ind w:firstLine="0"/>
            </w:pPr>
            <w:r>
              <w:t>R. L. Brown</w:t>
            </w:r>
          </w:p>
        </w:tc>
      </w:tr>
      <w:tr w:rsidR="006D0328" w:rsidRPr="006D0328" w:rsidTr="006D0328">
        <w:tc>
          <w:tcPr>
            <w:tcW w:w="2179" w:type="dxa"/>
            <w:shd w:val="clear" w:color="auto" w:fill="auto"/>
          </w:tcPr>
          <w:p w:rsidR="006D0328" w:rsidRPr="006D0328" w:rsidRDefault="006D0328" w:rsidP="006D0328">
            <w:pPr>
              <w:ind w:firstLine="0"/>
            </w:pPr>
            <w:r>
              <w:t>Burns</w:t>
            </w:r>
          </w:p>
        </w:tc>
        <w:tc>
          <w:tcPr>
            <w:tcW w:w="2179" w:type="dxa"/>
            <w:shd w:val="clear" w:color="auto" w:fill="auto"/>
          </w:tcPr>
          <w:p w:rsidR="006D0328" w:rsidRPr="006D0328" w:rsidRDefault="006D0328" w:rsidP="006D0328">
            <w:pPr>
              <w:ind w:firstLine="0"/>
            </w:pPr>
            <w:r>
              <w:t>Chumley</w:t>
            </w:r>
          </w:p>
        </w:tc>
        <w:tc>
          <w:tcPr>
            <w:tcW w:w="2180" w:type="dxa"/>
            <w:shd w:val="clear" w:color="auto" w:fill="auto"/>
          </w:tcPr>
          <w:p w:rsidR="006D0328" w:rsidRPr="006D0328" w:rsidRDefault="006D0328" w:rsidP="006D0328">
            <w:pPr>
              <w:ind w:firstLine="0"/>
            </w:pPr>
            <w:r>
              <w:t>Clemmons</w:t>
            </w:r>
          </w:p>
        </w:tc>
      </w:tr>
      <w:tr w:rsidR="006D0328" w:rsidRPr="006D0328" w:rsidTr="006D0328">
        <w:tc>
          <w:tcPr>
            <w:tcW w:w="2179" w:type="dxa"/>
            <w:shd w:val="clear" w:color="auto" w:fill="auto"/>
          </w:tcPr>
          <w:p w:rsidR="006D0328" w:rsidRPr="006D0328" w:rsidRDefault="006D0328" w:rsidP="006D0328">
            <w:pPr>
              <w:ind w:firstLine="0"/>
            </w:pPr>
            <w:r>
              <w:t>Clyburn</w:t>
            </w:r>
          </w:p>
        </w:tc>
        <w:tc>
          <w:tcPr>
            <w:tcW w:w="2179" w:type="dxa"/>
            <w:shd w:val="clear" w:color="auto" w:fill="auto"/>
          </w:tcPr>
          <w:p w:rsidR="006D0328" w:rsidRPr="006D0328" w:rsidRDefault="006D0328" w:rsidP="006D0328">
            <w:pPr>
              <w:ind w:firstLine="0"/>
            </w:pPr>
            <w:r>
              <w:t>Cobb-Hunter</w:t>
            </w:r>
          </w:p>
        </w:tc>
        <w:tc>
          <w:tcPr>
            <w:tcW w:w="2180" w:type="dxa"/>
            <w:shd w:val="clear" w:color="auto" w:fill="auto"/>
          </w:tcPr>
          <w:p w:rsidR="006D0328" w:rsidRPr="006D0328" w:rsidRDefault="006D0328" w:rsidP="006D0328">
            <w:pPr>
              <w:ind w:firstLine="0"/>
            </w:pPr>
            <w:r>
              <w:t>Cole</w:t>
            </w:r>
          </w:p>
        </w:tc>
      </w:tr>
      <w:tr w:rsidR="006D0328" w:rsidRPr="006D0328" w:rsidTr="006D0328">
        <w:tc>
          <w:tcPr>
            <w:tcW w:w="2179" w:type="dxa"/>
            <w:shd w:val="clear" w:color="auto" w:fill="auto"/>
          </w:tcPr>
          <w:p w:rsidR="006D0328" w:rsidRPr="006D0328" w:rsidRDefault="006D0328" w:rsidP="006D0328">
            <w:pPr>
              <w:ind w:firstLine="0"/>
            </w:pPr>
            <w:r>
              <w:t>K. R. Crawford</w:t>
            </w:r>
          </w:p>
        </w:tc>
        <w:tc>
          <w:tcPr>
            <w:tcW w:w="2179" w:type="dxa"/>
            <w:shd w:val="clear" w:color="auto" w:fill="auto"/>
          </w:tcPr>
          <w:p w:rsidR="006D0328" w:rsidRPr="006D0328" w:rsidRDefault="006D0328" w:rsidP="006D0328">
            <w:pPr>
              <w:ind w:firstLine="0"/>
            </w:pPr>
            <w:r>
              <w:t>Crosby</w:t>
            </w:r>
          </w:p>
        </w:tc>
        <w:tc>
          <w:tcPr>
            <w:tcW w:w="2180" w:type="dxa"/>
            <w:shd w:val="clear" w:color="auto" w:fill="auto"/>
          </w:tcPr>
          <w:p w:rsidR="006D0328" w:rsidRPr="006D0328" w:rsidRDefault="006D0328" w:rsidP="006D0328">
            <w:pPr>
              <w:ind w:firstLine="0"/>
            </w:pPr>
            <w:r>
              <w:t>Daning</w:t>
            </w:r>
          </w:p>
        </w:tc>
      </w:tr>
      <w:tr w:rsidR="006D0328" w:rsidRPr="006D0328" w:rsidTr="006D0328">
        <w:tc>
          <w:tcPr>
            <w:tcW w:w="2179" w:type="dxa"/>
            <w:shd w:val="clear" w:color="auto" w:fill="auto"/>
          </w:tcPr>
          <w:p w:rsidR="006D0328" w:rsidRPr="006D0328" w:rsidRDefault="006D0328" w:rsidP="006D0328">
            <w:pPr>
              <w:ind w:firstLine="0"/>
            </w:pPr>
            <w:r>
              <w:t>Delleney</w:t>
            </w:r>
          </w:p>
        </w:tc>
        <w:tc>
          <w:tcPr>
            <w:tcW w:w="2179" w:type="dxa"/>
            <w:shd w:val="clear" w:color="auto" w:fill="auto"/>
          </w:tcPr>
          <w:p w:rsidR="006D0328" w:rsidRPr="006D0328" w:rsidRDefault="006D0328" w:rsidP="006D0328">
            <w:pPr>
              <w:ind w:firstLine="0"/>
            </w:pPr>
            <w:r>
              <w:t>Dillard</w:t>
            </w:r>
          </w:p>
        </w:tc>
        <w:tc>
          <w:tcPr>
            <w:tcW w:w="2180" w:type="dxa"/>
            <w:shd w:val="clear" w:color="auto" w:fill="auto"/>
          </w:tcPr>
          <w:p w:rsidR="006D0328" w:rsidRPr="006D0328" w:rsidRDefault="006D0328" w:rsidP="006D0328">
            <w:pPr>
              <w:ind w:firstLine="0"/>
            </w:pPr>
            <w:r>
              <w:t>Douglas</w:t>
            </w:r>
          </w:p>
        </w:tc>
      </w:tr>
      <w:tr w:rsidR="006D0328" w:rsidRPr="006D0328" w:rsidTr="006D0328">
        <w:tc>
          <w:tcPr>
            <w:tcW w:w="2179" w:type="dxa"/>
            <w:shd w:val="clear" w:color="auto" w:fill="auto"/>
          </w:tcPr>
          <w:p w:rsidR="006D0328" w:rsidRPr="006D0328" w:rsidRDefault="006D0328" w:rsidP="006D0328">
            <w:pPr>
              <w:ind w:firstLine="0"/>
            </w:pPr>
            <w:r>
              <w:t>Erickson</w:t>
            </w:r>
          </w:p>
        </w:tc>
        <w:tc>
          <w:tcPr>
            <w:tcW w:w="2179" w:type="dxa"/>
            <w:shd w:val="clear" w:color="auto" w:fill="auto"/>
          </w:tcPr>
          <w:p w:rsidR="006D0328" w:rsidRPr="006D0328" w:rsidRDefault="006D0328" w:rsidP="006D0328">
            <w:pPr>
              <w:ind w:firstLine="0"/>
            </w:pPr>
            <w:r>
              <w:t>Finlay</w:t>
            </w:r>
          </w:p>
        </w:tc>
        <w:tc>
          <w:tcPr>
            <w:tcW w:w="2180" w:type="dxa"/>
            <w:shd w:val="clear" w:color="auto" w:fill="auto"/>
          </w:tcPr>
          <w:p w:rsidR="006D0328" w:rsidRPr="006D0328" w:rsidRDefault="006D0328" w:rsidP="006D0328">
            <w:pPr>
              <w:ind w:firstLine="0"/>
            </w:pPr>
            <w:r>
              <w:t>Forrester</w:t>
            </w:r>
          </w:p>
        </w:tc>
      </w:tr>
      <w:tr w:rsidR="006D0328" w:rsidRPr="006D0328" w:rsidTr="006D0328">
        <w:tc>
          <w:tcPr>
            <w:tcW w:w="2179" w:type="dxa"/>
            <w:shd w:val="clear" w:color="auto" w:fill="auto"/>
          </w:tcPr>
          <w:p w:rsidR="006D0328" w:rsidRPr="006D0328" w:rsidRDefault="006D0328" w:rsidP="006D0328">
            <w:pPr>
              <w:ind w:firstLine="0"/>
            </w:pPr>
            <w:r>
              <w:t>Funderburk</w:t>
            </w:r>
          </w:p>
        </w:tc>
        <w:tc>
          <w:tcPr>
            <w:tcW w:w="2179" w:type="dxa"/>
            <w:shd w:val="clear" w:color="auto" w:fill="auto"/>
          </w:tcPr>
          <w:p w:rsidR="006D0328" w:rsidRPr="006D0328" w:rsidRDefault="006D0328" w:rsidP="006D0328">
            <w:pPr>
              <w:ind w:firstLine="0"/>
            </w:pPr>
            <w:r>
              <w:t>Gagnon</w:t>
            </w:r>
          </w:p>
        </w:tc>
        <w:tc>
          <w:tcPr>
            <w:tcW w:w="2180" w:type="dxa"/>
            <w:shd w:val="clear" w:color="auto" w:fill="auto"/>
          </w:tcPr>
          <w:p w:rsidR="006D0328" w:rsidRPr="006D0328" w:rsidRDefault="006D0328" w:rsidP="006D0328">
            <w:pPr>
              <w:ind w:firstLine="0"/>
            </w:pPr>
            <w:r>
              <w:t>George</w:t>
            </w:r>
          </w:p>
        </w:tc>
      </w:tr>
      <w:tr w:rsidR="006D0328" w:rsidRPr="006D0328" w:rsidTr="006D0328">
        <w:tc>
          <w:tcPr>
            <w:tcW w:w="2179" w:type="dxa"/>
            <w:shd w:val="clear" w:color="auto" w:fill="auto"/>
          </w:tcPr>
          <w:p w:rsidR="006D0328" w:rsidRPr="006D0328" w:rsidRDefault="006D0328" w:rsidP="006D0328">
            <w:pPr>
              <w:ind w:firstLine="0"/>
            </w:pPr>
            <w:r>
              <w:t>Gilliard</w:t>
            </w:r>
          </w:p>
        </w:tc>
        <w:tc>
          <w:tcPr>
            <w:tcW w:w="2179" w:type="dxa"/>
            <w:shd w:val="clear" w:color="auto" w:fill="auto"/>
          </w:tcPr>
          <w:p w:rsidR="006D0328" w:rsidRPr="006D0328" w:rsidRDefault="006D0328" w:rsidP="006D0328">
            <w:pPr>
              <w:ind w:firstLine="0"/>
            </w:pPr>
            <w:r>
              <w:t>Goldfinch</w:t>
            </w:r>
          </w:p>
        </w:tc>
        <w:tc>
          <w:tcPr>
            <w:tcW w:w="2180" w:type="dxa"/>
            <w:shd w:val="clear" w:color="auto" w:fill="auto"/>
          </w:tcPr>
          <w:p w:rsidR="006D0328" w:rsidRPr="006D0328" w:rsidRDefault="006D0328" w:rsidP="006D0328">
            <w:pPr>
              <w:ind w:firstLine="0"/>
            </w:pPr>
            <w:r>
              <w:t>Hamilton</w:t>
            </w:r>
          </w:p>
        </w:tc>
      </w:tr>
      <w:tr w:rsidR="006D0328" w:rsidRPr="006D0328" w:rsidTr="006D0328">
        <w:tc>
          <w:tcPr>
            <w:tcW w:w="2179" w:type="dxa"/>
            <w:shd w:val="clear" w:color="auto" w:fill="auto"/>
          </w:tcPr>
          <w:p w:rsidR="006D0328" w:rsidRPr="006D0328" w:rsidRDefault="006D0328" w:rsidP="006D0328">
            <w:pPr>
              <w:ind w:firstLine="0"/>
            </w:pPr>
            <w:r>
              <w:t>Hardee</w:t>
            </w:r>
          </w:p>
        </w:tc>
        <w:tc>
          <w:tcPr>
            <w:tcW w:w="2179" w:type="dxa"/>
            <w:shd w:val="clear" w:color="auto" w:fill="auto"/>
          </w:tcPr>
          <w:p w:rsidR="006D0328" w:rsidRPr="006D0328" w:rsidRDefault="006D0328" w:rsidP="006D0328">
            <w:pPr>
              <w:ind w:firstLine="0"/>
            </w:pPr>
            <w:r>
              <w:t>Hardwick</w:t>
            </w:r>
          </w:p>
        </w:tc>
        <w:tc>
          <w:tcPr>
            <w:tcW w:w="2180" w:type="dxa"/>
            <w:shd w:val="clear" w:color="auto" w:fill="auto"/>
          </w:tcPr>
          <w:p w:rsidR="006D0328" w:rsidRPr="006D0328" w:rsidRDefault="006D0328" w:rsidP="006D0328">
            <w:pPr>
              <w:ind w:firstLine="0"/>
            </w:pPr>
            <w:r>
              <w:t>Harrell</w:t>
            </w:r>
          </w:p>
        </w:tc>
      </w:tr>
      <w:tr w:rsidR="006D0328" w:rsidRPr="006D0328" w:rsidTr="006D0328">
        <w:tc>
          <w:tcPr>
            <w:tcW w:w="2179" w:type="dxa"/>
            <w:shd w:val="clear" w:color="auto" w:fill="auto"/>
          </w:tcPr>
          <w:p w:rsidR="006D0328" w:rsidRPr="006D0328" w:rsidRDefault="006D0328" w:rsidP="006D0328">
            <w:pPr>
              <w:ind w:firstLine="0"/>
            </w:pPr>
            <w:r>
              <w:t>Hayes</w:t>
            </w:r>
          </w:p>
        </w:tc>
        <w:tc>
          <w:tcPr>
            <w:tcW w:w="2179" w:type="dxa"/>
            <w:shd w:val="clear" w:color="auto" w:fill="auto"/>
          </w:tcPr>
          <w:p w:rsidR="006D0328" w:rsidRPr="006D0328" w:rsidRDefault="006D0328" w:rsidP="006D0328">
            <w:pPr>
              <w:ind w:firstLine="0"/>
            </w:pPr>
            <w:r>
              <w:t>Henderson</w:t>
            </w:r>
          </w:p>
        </w:tc>
        <w:tc>
          <w:tcPr>
            <w:tcW w:w="2180" w:type="dxa"/>
            <w:shd w:val="clear" w:color="auto" w:fill="auto"/>
          </w:tcPr>
          <w:p w:rsidR="006D0328" w:rsidRPr="006D0328" w:rsidRDefault="006D0328" w:rsidP="006D0328">
            <w:pPr>
              <w:ind w:firstLine="0"/>
            </w:pPr>
            <w:r>
              <w:t>Herbkersman</w:t>
            </w:r>
          </w:p>
        </w:tc>
      </w:tr>
      <w:tr w:rsidR="006D0328" w:rsidRPr="006D0328" w:rsidTr="006D0328">
        <w:tc>
          <w:tcPr>
            <w:tcW w:w="2179" w:type="dxa"/>
            <w:shd w:val="clear" w:color="auto" w:fill="auto"/>
          </w:tcPr>
          <w:p w:rsidR="006D0328" w:rsidRPr="006D0328" w:rsidRDefault="006D0328" w:rsidP="006D0328">
            <w:pPr>
              <w:ind w:firstLine="0"/>
            </w:pPr>
            <w:r>
              <w:t>Hiott</w:t>
            </w:r>
          </w:p>
        </w:tc>
        <w:tc>
          <w:tcPr>
            <w:tcW w:w="2179" w:type="dxa"/>
            <w:shd w:val="clear" w:color="auto" w:fill="auto"/>
          </w:tcPr>
          <w:p w:rsidR="006D0328" w:rsidRPr="006D0328" w:rsidRDefault="006D0328" w:rsidP="006D0328">
            <w:pPr>
              <w:ind w:firstLine="0"/>
            </w:pPr>
            <w:r>
              <w:t>Hixon</w:t>
            </w:r>
          </w:p>
        </w:tc>
        <w:tc>
          <w:tcPr>
            <w:tcW w:w="2180" w:type="dxa"/>
            <w:shd w:val="clear" w:color="auto" w:fill="auto"/>
          </w:tcPr>
          <w:p w:rsidR="006D0328" w:rsidRPr="006D0328" w:rsidRDefault="006D0328" w:rsidP="006D0328">
            <w:pPr>
              <w:ind w:firstLine="0"/>
            </w:pPr>
            <w:r>
              <w:t>Hodges</w:t>
            </w:r>
          </w:p>
        </w:tc>
      </w:tr>
      <w:tr w:rsidR="006D0328" w:rsidRPr="006D0328" w:rsidTr="006D0328">
        <w:tc>
          <w:tcPr>
            <w:tcW w:w="2179" w:type="dxa"/>
            <w:shd w:val="clear" w:color="auto" w:fill="auto"/>
          </w:tcPr>
          <w:p w:rsidR="006D0328" w:rsidRPr="006D0328" w:rsidRDefault="006D0328" w:rsidP="006D0328">
            <w:pPr>
              <w:ind w:firstLine="0"/>
            </w:pPr>
            <w:r>
              <w:t>Horne</w:t>
            </w:r>
          </w:p>
        </w:tc>
        <w:tc>
          <w:tcPr>
            <w:tcW w:w="2179" w:type="dxa"/>
            <w:shd w:val="clear" w:color="auto" w:fill="auto"/>
          </w:tcPr>
          <w:p w:rsidR="006D0328" w:rsidRPr="006D0328" w:rsidRDefault="006D0328" w:rsidP="006D0328">
            <w:pPr>
              <w:ind w:firstLine="0"/>
            </w:pPr>
            <w:r>
              <w:t>Hosey</w:t>
            </w:r>
          </w:p>
        </w:tc>
        <w:tc>
          <w:tcPr>
            <w:tcW w:w="2180" w:type="dxa"/>
            <w:shd w:val="clear" w:color="auto" w:fill="auto"/>
          </w:tcPr>
          <w:p w:rsidR="006D0328" w:rsidRPr="006D0328" w:rsidRDefault="006D0328" w:rsidP="006D0328">
            <w:pPr>
              <w:ind w:firstLine="0"/>
            </w:pPr>
            <w:r>
              <w:t>Howard</w:t>
            </w:r>
          </w:p>
        </w:tc>
      </w:tr>
      <w:tr w:rsidR="006D0328" w:rsidRPr="006D0328" w:rsidTr="006D0328">
        <w:tc>
          <w:tcPr>
            <w:tcW w:w="2179" w:type="dxa"/>
            <w:shd w:val="clear" w:color="auto" w:fill="auto"/>
          </w:tcPr>
          <w:p w:rsidR="006D0328" w:rsidRPr="006D0328" w:rsidRDefault="006D0328" w:rsidP="006D0328">
            <w:pPr>
              <w:ind w:firstLine="0"/>
            </w:pPr>
            <w:r>
              <w:t>Huggins</w:t>
            </w:r>
          </w:p>
        </w:tc>
        <w:tc>
          <w:tcPr>
            <w:tcW w:w="2179" w:type="dxa"/>
            <w:shd w:val="clear" w:color="auto" w:fill="auto"/>
          </w:tcPr>
          <w:p w:rsidR="006D0328" w:rsidRPr="006D0328" w:rsidRDefault="006D0328" w:rsidP="006D0328">
            <w:pPr>
              <w:ind w:firstLine="0"/>
            </w:pPr>
            <w:r>
              <w:t>Jefferson</w:t>
            </w:r>
          </w:p>
        </w:tc>
        <w:tc>
          <w:tcPr>
            <w:tcW w:w="2180" w:type="dxa"/>
            <w:shd w:val="clear" w:color="auto" w:fill="auto"/>
          </w:tcPr>
          <w:p w:rsidR="006D0328" w:rsidRPr="006D0328" w:rsidRDefault="006D0328" w:rsidP="006D0328">
            <w:pPr>
              <w:ind w:firstLine="0"/>
            </w:pPr>
            <w:r>
              <w:t>Kennedy</w:t>
            </w:r>
          </w:p>
        </w:tc>
      </w:tr>
      <w:tr w:rsidR="006D0328" w:rsidRPr="006D0328" w:rsidTr="006D0328">
        <w:tc>
          <w:tcPr>
            <w:tcW w:w="2179" w:type="dxa"/>
            <w:shd w:val="clear" w:color="auto" w:fill="auto"/>
          </w:tcPr>
          <w:p w:rsidR="006D0328" w:rsidRPr="006D0328" w:rsidRDefault="006D0328" w:rsidP="006D0328">
            <w:pPr>
              <w:ind w:firstLine="0"/>
            </w:pPr>
            <w:r>
              <w:t>King</w:t>
            </w:r>
          </w:p>
        </w:tc>
        <w:tc>
          <w:tcPr>
            <w:tcW w:w="2179" w:type="dxa"/>
            <w:shd w:val="clear" w:color="auto" w:fill="auto"/>
          </w:tcPr>
          <w:p w:rsidR="006D0328" w:rsidRPr="006D0328" w:rsidRDefault="006D0328" w:rsidP="006D0328">
            <w:pPr>
              <w:ind w:firstLine="0"/>
            </w:pPr>
            <w:r>
              <w:t>Knight</w:t>
            </w:r>
          </w:p>
        </w:tc>
        <w:tc>
          <w:tcPr>
            <w:tcW w:w="2180" w:type="dxa"/>
            <w:shd w:val="clear" w:color="auto" w:fill="auto"/>
          </w:tcPr>
          <w:p w:rsidR="006D0328" w:rsidRPr="006D0328" w:rsidRDefault="006D0328" w:rsidP="006D0328">
            <w:pPr>
              <w:ind w:firstLine="0"/>
            </w:pPr>
            <w:r>
              <w:t>Limehouse</w:t>
            </w:r>
          </w:p>
        </w:tc>
      </w:tr>
      <w:tr w:rsidR="006D0328" w:rsidRPr="006D0328" w:rsidTr="006D0328">
        <w:tc>
          <w:tcPr>
            <w:tcW w:w="2179" w:type="dxa"/>
            <w:shd w:val="clear" w:color="auto" w:fill="auto"/>
          </w:tcPr>
          <w:p w:rsidR="006D0328" w:rsidRPr="006D0328" w:rsidRDefault="006D0328" w:rsidP="006D0328">
            <w:pPr>
              <w:ind w:firstLine="0"/>
            </w:pPr>
            <w:r>
              <w:t>Loftis</w:t>
            </w:r>
          </w:p>
        </w:tc>
        <w:tc>
          <w:tcPr>
            <w:tcW w:w="2179" w:type="dxa"/>
            <w:shd w:val="clear" w:color="auto" w:fill="auto"/>
          </w:tcPr>
          <w:p w:rsidR="006D0328" w:rsidRPr="006D0328" w:rsidRDefault="006D0328" w:rsidP="006D0328">
            <w:pPr>
              <w:ind w:firstLine="0"/>
            </w:pPr>
            <w:r>
              <w:t>Long</w:t>
            </w:r>
          </w:p>
        </w:tc>
        <w:tc>
          <w:tcPr>
            <w:tcW w:w="2180" w:type="dxa"/>
            <w:shd w:val="clear" w:color="auto" w:fill="auto"/>
          </w:tcPr>
          <w:p w:rsidR="006D0328" w:rsidRPr="006D0328" w:rsidRDefault="006D0328" w:rsidP="006D0328">
            <w:pPr>
              <w:ind w:firstLine="0"/>
            </w:pPr>
            <w:r>
              <w:t>Lucas</w:t>
            </w:r>
          </w:p>
        </w:tc>
      </w:tr>
      <w:tr w:rsidR="006D0328" w:rsidRPr="006D0328" w:rsidTr="006D0328">
        <w:tc>
          <w:tcPr>
            <w:tcW w:w="2179" w:type="dxa"/>
            <w:shd w:val="clear" w:color="auto" w:fill="auto"/>
          </w:tcPr>
          <w:p w:rsidR="006D0328" w:rsidRPr="006D0328" w:rsidRDefault="006D0328" w:rsidP="006D0328">
            <w:pPr>
              <w:ind w:firstLine="0"/>
            </w:pPr>
            <w:r>
              <w:t>McEachern</w:t>
            </w:r>
          </w:p>
        </w:tc>
        <w:tc>
          <w:tcPr>
            <w:tcW w:w="2179" w:type="dxa"/>
            <w:shd w:val="clear" w:color="auto" w:fill="auto"/>
          </w:tcPr>
          <w:p w:rsidR="006D0328" w:rsidRPr="006D0328" w:rsidRDefault="006D0328" w:rsidP="006D0328">
            <w:pPr>
              <w:ind w:firstLine="0"/>
            </w:pPr>
            <w:r>
              <w:t>M. S. McLeod</w:t>
            </w:r>
          </w:p>
        </w:tc>
        <w:tc>
          <w:tcPr>
            <w:tcW w:w="2180" w:type="dxa"/>
            <w:shd w:val="clear" w:color="auto" w:fill="auto"/>
          </w:tcPr>
          <w:p w:rsidR="006D0328" w:rsidRPr="006D0328" w:rsidRDefault="006D0328" w:rsidP="006D0328">
            <w:pPr>
              <w:ind w:firstLine="0"/>
            </w:pPr>
            <w:r>
              <w:t>W. J. McLeod</w:t>
            </w:r>
          </w:p>
        </w:tc>
      </w:tr>
      <w:tr w:rsidR="006D0328" w:rsidRPr="006D0328" w:rsidTr="006D0328">
        <w:tc>
          <w:tcPr>
            <w:tcW w:w="2179" w:type="dxa"/>
            <w:shd w:val="clear" w:color="auto" w:fill="auto"/>
          </w:tcPr>
          <w:p w:rsidR="006D0328" w:rsidRPr="006D0328" w:rsidRDefault="006D0328" w:rsidP="006D0328">
            <w:pPr>
              <w:ind w:firstLine="0"/>
            </w:pPr>
            <w:r>
              <w:t>Merrill</w:t>
            </w:r>
          </w:p>
        </w:tc>
        <w:tc>
          <w:tcPr>
            <w:tcW w:w="2179" w:type="dxa"/>
            <w:shd w:val="clear" w:color="auto" w:fill="auto"/>
          </w:tcPr>
          <w:p w:rsidR="006D0328" w:rsidRPr="006D0328" w:rsidRDefault="006D0328" w:rsidP="006D0328">
            <w:pPr>
              <w:ind w:firstLine="0"/>
            </w:pPr>
            <w:r>
              <w:t>D. C. Moss</w:t>
            </w:r>
          </w:p>
        </w:tc>
        <w:tc>
          <w:tcPr>
            <w:tcW w:w="2180" w:type="dxa"/>
            <w:shd w:val="clear" w:color="auto" w:fill="auto"/>
          </w:tcPr>
          <w:p w:rsidR="006D0328" w:rsidRPr="006D0328" w:rsidRDefault="006D0328" w:rsidP="006D0328">
            <w:pPr>
              <w:ind w:firstLine="0"/>
            </w:pPr>
            <w:r>
              <w:t>V. S. Moss</w:t>
            </w:r>
          </w:p>
        </w:tc>
      </w:tr>
      <w:tr w:rsidR="006D0328" w:rsidRPr="006D0328" w:rsidTr="006D0328">
        <w:tc>
          <w:tcPr>
            <w:tcW w:w="2179" w:type="dxa"/>
            <w:shd w:val="clear" w:color="auto" w:fill="auto"/>
          </w:tcPr>
          <w:p w:rsidR="006D0328" w:rsidRPr="006D0328" w:rsidRDefault="006D0328" w:rsidP="006D0328">
            <w:pPr>
              <w:ind w:firstLine="0"/>
            </w:pPr>
            <w:r>
              <w:t>Murphy</w:t>
            </w:r>
          </w:p>
        </w:tc>
        <w:tc>
          <w:tcPr>
            <w:tcW w:w="2179" w:type="dxa"/>
            <w:shd w:val="clear" w:color="auto" w:fill="auto"/>
          </w:tcPr>
          <w:p w:rsidR="006D0328" w:rsidRPr="006D0328" w:rsidRDefault="006D0328" w:rsidP="006D0328">
            <w:pPr>
              <w:ind w:firstLine="0"/>
            </w:pPr>
            <w:r>
              <w:t>Nanney</w:t>
            </w:r>
          </w:p>
        </w:tc>
        <w:tc>
          <w:tcPr>
            <w:tcW w:w="2180" w:type="dxa"/>
            <w:shd w:val="clear" w:color="auto" w:fill="auto"/>
          </w:tcPr>
          <w:p w:rsidR="006D0328" w:rsidRPr="006D0328" w:rsidRDefault="006D0328" w:rsidP="006D0328">
            <w:pPr>
              <w:ind w:firstLine="0"/>
            </w:pPr>
            <w:r>
              <w:t>Newton</w:t>
            </w:r>
          </w:p>
        </w:tc>
      </w:tr>
      <w:tr w:rsidR="006D0328" w:rsidRPr="006D0328" w:rsidTr="006D0328">
        <w:tc>
          <w:tcPr>
            <w:tcW w:w="2179" w:type="dxa"/>
            <w:shd w:val="clear" w:color="auto" w:fill="auto"/>
          </w:tcPr>
          <w:p w:rsidR="006D0328" w:rsidRPr="006D0328" w:rsidRDefault="006D0328" w:rsidP="006D0328">
            <w:pPr>
              <w:ind w:firstLine="0"/>
            </w:pPr>
            <w:r>
              <w:t>Norman</w:t>
            </w:r>
          </w:p>
        </w:tc>
        <w:tc>
          <w:tcPr>
            <w:tcW w:w="2179" w:type="dxa"/>
            <w:shd w:val="clear" w:color="auto" w:fill="auto"/>
          </w:tcPr>
          <w:p w:rsidR="006D0328" w:rsidRPr="006D0328" w:rsidRDefault="006D0328" w:rsidP="006D0328">
            <w:pPr>
              <w:ind w:firstLine="0"/>
            </w:pPr>
            <w:r>
              <w:t>Norrell</w:t>
            </w:r>
          </w:p>
        </w:tc>
        <w:tc>
          <w:tcPr>
            <w:tcW w:w="2180" w:type="dxa"/>
            <w:shd w:val="clear" w:color="auto" w:fill="auto"/>
          </w:tcPr>
          <w:p w:rsidR="006D0328" w:rsidRPr="006D0328" w:rsidRDefault="006D0328" w:rsidP="006D0328">
            <w:pPr>
              <w:ind w:firstLine="0"/>
            </w:pPr>
            <w:r>
              <w:t>R. L. Ott</w:t>
            </w:r>
          </w:p>
        </w:tc>
      </w:tr>
      <w:tr w:rsidR="006D0328" w:rsidRPr="006D0328" w:rsidTr="006D0328">
        <w:tc>
          <w:tcPr>
            <w:tcW w:w="2179" w:type="dxa"/>
            <w:shd w:val="clear" w:color="auto" w:fill="auto"/>
          </w:tcPr>
          <w:p w:rsidR="006D0328" w:rsidRPr="006D0328" w:rsidRDefault="006D0328" w:rsidP="006D0328">
            <w:pPr>
              <w:ind w:firstLine="0"/>
            </w:pPr>
            <w:r>
              <w:t>Owens</w:t>
            </w:r>
          </w:p>
        </w:tc>
        <w:tc>
          <w:tcPr>
            <w:tcW w:w="2179" w:type="dxa"/>
            <w:shd w:val="clear" w:color="auto" w:fill="auto"/>
          </w:tcPr>
          <w:p w:rsidR="006D0328" w:rsidRPr="006D0328" w:rsidRDefault="006D0328" w:rsidP="006D0328">
            <w:pPr>
              <w:ind w:firstLine="0"/>
            </w:pPr>
            <w:r>
              <w:t>Parks</w:t>
            </w:r>
          </w:p>
        </w:tc>
        <w:tc>
          <w:tcPr>
            <w:tcW w:w="2180" w:type="dxa"/>
            <w:shd w:val="clear" w:color="auto" w:fill="auto"/>
          </w:tcPr>
          <w:p w:rsidR="006D0328" w:rsidRPr="006D0328" w:rsidRDefault="006D0328" w:rsidP="006D0328">
            <w:pPr>
              <w:ind w:firstLine="0"/>
            </w:pPr>
            <w:r>
              <w:t>Pitts</w:t>
            </w:r>
          </w:p>
        </w:tc>
      </w:tr>
      <w:tr w:rsidR="006D0328" w:rsidRPr="006D0328" w:rsidTr="006D0328">
        <w:tc>
          <w:tcPr>
            <w:tcW w:w="2179" w:type="dxa"/>
            <w:shd w:val="clear" w:color="auto" w:fill="auto"/>
          </w:tcPr>
          <w:p w:rsidR="006D0328" w:rsidRPr="006D0328" w:rsidRDefault="006D0328" w:rsidP="006D0328">
            <w:pPr>
              <w:ind w:firstLine="0"/>
            </w:pPr>
            <w:r>
              <w:t>Pope</w:t>
            </w:r>
          </w:p>
        </w:tc>
        <w:tc>
          <w:tcPr>
            <w:tcW w:w="2179" w:type="dxa"/>
            <w:shd w:val="clear" w:color="auto" w:fill="auto"/>
          </w:tcPr>
          <w:p w:rsidR="006D0328" w:rsidRPr="006D0328" w:rsidRDefault="006D0328" w:rsidP="006D0328">
            <w:pPr>
              <w:ind w:firstLine="0"/>
            </w:pPr>
            <w:r>
              <w:t>Putnam</w:t>
            </w:r>
          </w:p>
        </w:tc>
        <w:tc>
          <w:tcPr>
            <w:tcW w:w="2180" w:type="dxa"/>
            <w:shd w:val="clear" w:color="auto" w:fill="auto"/>
          </w:tcPr>
          <w:p w:rsidR="006D0328" w:rsidRPr="006D0328" w:rsidRDefault="006D0328" w:rsidP="006D0328">
            <w:pPr>
              <w:ind w:firstLine="0"/>
            </w:pPr>
            <w:r>
              <w:t>Ridgeway</w:t>
            </w:r>
          </w:p>
        </w:tc>
      </w:tr>
      <w:tr w:rsidR="006D0328" w:rsidRPr="006D0328" w:rsidTr="006D0328">
        <w:tc>
          <w:tcPr>
            <w:tcW w:w="2179" w:type="dxa"/>
            <w:shd w:val="clear" w:color="auto" w:fill="auto"/>
          </w:tcPr>
          <w:p w:rsidR="006D0328" w:rsidRPr="006D0328" w:rsidRDefault="006D0328" w:rsidP="006D0328">
            <w:pPr>
              <w:ind w:firstLine="0"/>
            </w:pPr>
            <w:r>
              <w:t>Rivers</w:t>
            </w:r>
          </w:p>
        </w:tc>
        <w:tc>
          <w:tcPr>
            <w:tcW w:w="2179" w:type="dxa"/>
            <w:shd w:val="clear" w:color="auto" w:fill="auto"/>
          </w:tcPr>
          <w:p w:rsidR="006D0328" w:rsidRPr="006D0328" w:rsidRDefault="006D0328" w:rsidP="006D0328">
            <w:pPr>
              <w:ind w:firstLine="0"/>
            </w:pPr>
            <w:r>
              <w:t>Robinson-Simpson</w:t>
            </w:r>
          </w:p>
        </w:tc>
        <w:tc>
          <w:tcPr>
            <w:tcW w:w="2180" w:type="dxa"/>
            <w:shd w:val="clear" w:color="auto" w:fill="auto"/>
          </w:tcPr>
          <w:p w:rsidR="006D0328" w:rsidRPr="006D0328" w:rsidRDefault="006D0328" w:rsidP="006D0328">
            <w:pPr>
              <w:ind w:firstLine="0"/>
            </w:pPr>
            <w:r>
              <w:t>Rutherford</w:t>
            </w:r>
          </w:p>
        </w:tc>
      </w:tr>
      <w:tr w:rsidR="006D0328" w:rsidRPr="006D0328" w:rsidTr="006D0328">
        <w:tc>
          <w:tcPr>
            <w:tcW w:w="2179" w:type="dxa"/>
            <w:shd w:val="clear" w:color="auto" w:fill="auto"/>
          </w:tcPr>
          <w:p w:rsidR="006D0328" w:rsidRPr="006D0328" w:rsidRDefault="006D0328" w:rsidP="006D0328">
            <w:pPr>
              <w:ind w:firstLine="0"/>
            </w:pPr>
            <w:r>
              <w:t>Ryhal</w:t>
            </w:r>
          </w:p>
        </w:tc>
        <w:tc>
          <w:tcPr>
            <w:tcW w:w="2179" w:type="dxa"/>
            <w:shd w:val="clear" w:color="auto" w:fill="auto"/>
          </w:tcPr>
          <w:p w:rsidR="006D0328" w:rsidRPr="006D0328" w:rsidRDefault="006D0328" w:rsidP="006D0328">
            <w:pPr>
              <w:ind w:firstLine="0"/>
            </w:pPr>
            <w:r>
              <w:t>Sabb</w:t>
            </w:r>
          </w:p>
        </w:tc>
        <w:tc>
          <w:tcPr>
            <w:tcW w:w="2180" w:type="dxa"/>
            <w:shd w:val="clear" w:color="auto" w:fill="auto"/>
          </w:tcPr>
          <w:p w:rsidR="006D0328" w:rsidRPr="006D0328" w:rsidRDefault="006D0328" w:rsidP="006D0328">
            <w:pPr>
              <w:ind w:firstLine="0"/>
            </w:pPr>
            <w:r>
              <w:t>Sandifer</w:t>
            </w:r>
          </w:p>
        </w:tc>
      </w:tr>
      <w:tr w:rsidR="006D0328" w:rsidRPr="006D0328" w:rsidTr="006D0328">
        <w:tc>
          <w:tcPr>
            <w:tcW w:w="2179" w:type="dxa"/>
            <w:shd w:val="clear" w:color="auto" w:fill="auto"/>
          </w:tcPr>
          <w:p w:rsidR="006D0328" w:rsidRPr="006D0328" w:rsidRDefault="006D0328" w:rsidP="006D0328">
            <w:pPr>
              <w:ind w:firstLine="0"/>
            </w:pPr>
            <w:r>
              <w:t>Sellers</w:t>
            </w:r>
          </w:p>
        </w:tc>
        <w:tc>
          <w:tcPr>
            <w:tcW w:w="2179" w:type="dxa"/>
            <w:shd w:val="clear" w:color="auto" w:fill="auto"/>
          </w:tcPr>
          <w:p w:rsidR="006D0328" w:rsidRPr="006D0328" w:rsidRDefault="006D0328" w:rsidP="006D0328">
            <w:pPr>
              <w:ind w:firstLine="0"/>
            </w:pPr>
            <w:r>
              <w:t>Simrill</w:t>
            </w:r>
          </w:p>
        </w:tc>
        <w:tc>
          <w:tcPr>
            <w:tcW w:w="2180" w:type="dxa"/>
            <w:shd w:val="clear" w:color="auto" w:fill="auto"/>
          </w:tcPr>
          <w:p w:rsidR="006D0328" w:rsidRPr="006D0328" w:rsidRDefault="006D0328" w:rsidP="006D0328">
            <w:pPr>
              <w:ind w:firstLine="0"/>
            </w:pPr>
            <w:r>
              <w:t>Skelton</w:t>
            </w:r>
          </w:p>
        </w:tc>
      </w:tr>
      <w:tr w:rsidR="006D0328" w:rsidRPr="006D0328" w:rsidTr="006D0328">
        <w:tc>
          <w:tcPr>
            <w:tcW w:w="2179" w:type="dxa"/>
            <w:shd w:val="clear" w:color="auto" w:fill="auto"/>
          </w:tcPr>
          <w:p w:rsidR="006D0328" w:rsidRPr="006D0328" w:rsidRDefault="006D0328" w:rsidP="006D0328">
            <w:pPr>
              <w:ind w:firstLine="0"/>
            </w:pPr>
            <w:r>
              <w:t>G. M. Smith</w:t>
            </w:r>
          </w:p>
        </w:tc>
        <w:tc>
          <w:tcPr>
            <w:tcW w:w="2179" w:type="dxa"/>
            <w:shd w:val="clear" w:color="auto" w:fill="auto"/>
          </w:tcPr>
          <w:p w:rsidR="006D0328" w:rsidRPr="006D0328" w:rsidRDefault="006D0328" w:rsidP="006D0328">
            <w:pPr>
              <w:ind w:firstLine="0"/>
            </w:pPr>
            <w:r>
              <w:t>G. R. Smith</w:t>
            </w:r>
          </w:p>
        </w:tc>
        <w:tc>
          <w:tcPr>
            <w:tcW w:w="2180" w:type="dxa"/>
            <w:shd w:val="clear" w:color="auto" w:fill="auto"/>
          </w:tcPr>
          <w:p w:rsidR="006D0328" w:rsidRPr="006D0328" w:rsidRDefault="006D0328" w:rsidP="006D0328">
            <w:pPr>
              <w:ind w:firstLine="0"/>
            </w:pPr>
            <w:r>
              <w:t>J. E. Smith</w:t>
            </w:r>
          </w:p>
        </w:tc>
      </w:tr>
      <w:tr w:rsidR="006D0328" w:rsidRPr="006D0328" w:rsidTr="006D0328">
        <w:tc>
          <w:tcPr>
            <w:tcW w:w="2179" w:type="dxa"/>
            <w:shd w:val="clear" w:color="auto" w:fill="auto"/>
          </w:tcPr>
          <w:p w:rsidR="006D0328" w:rsidRPr="006D0328" w:rsidRDefault="006D0328" w:rsidP="006D0328">
            <w:pPr>
              <w:ind w:firstLine="0"/>
            </w:pPr>
            <w:r>
              <w:t>J. R. Smith</w:t>
            </w:r>
          </w:p>
        </w:tc>
        <w:tc>
          <w:tcPr>
            <w:tcW w:w="2179" w:type="dxa"/>
            <w:shd w:val="clear" w:color="auto" w:fill="auto"/>
          </w:tcPr>
          <w:p w:rsidR="006D0328" w:rsidRPr="006D0328" w:rsidRDefault="006D0328" w:rsidP="006D0328">
            <w:pPr>
              <w:ind w:firstLine="0"/>
            </w:pPr>
            <w:r>
              <w:t>Sottile</w:t>
            </w:r>
          </w:p>
        </w:tc>
        <w:tc>
          <w:tcPr>
            <w:tcW w:w="2180" w:type="dxa"/>
            <w:shd w:val="clear" w:color="auto" w:fill="auto"/>
          </w:tcPr>
          <w:p w:rsidR="006D0328" w:rsidRPr="006D0328" w:rsidRDefault="006D0328" w:rsidP="006D0328">
            <w:pPr>
              <w:ind w:firstLine="0"/>
            </w:pPr>
            <w:r>
              <w:t>Southard</w:t>
            </w:r>
          </w:p>
        </w:tc>
      </w:tr>
      <w:tr w:rsidR="006D0328" w:rsidRPr="006D0328" w:rsidTr="006D0328">
        <w:tc>
          <w:tcPr>
            <w:tcW w:w="2179" w:type="dxa"/>
            <w:shd w:val="clear" w:color="auto" w:fill="auto"/>
          </w:tcPr>
          <w:p w:rsidR="006D0328" w:rsidRPr="006D0328" w:rsidRDefault="006D0328" w:rsidP="006D0328">
            <w:pPr>
              <w:ind w:firstLine="0"/>
            </w:pPr>
            <w:r>
              <w:t>Spires</w:t>
            </w:r>
          </w:p>
        </w:tc>
        <w:tc>
          <w:tcPr>
            <w:tcW w:w="2179" w:type="dxa"/>
            <w:shd w:val="clear" w:color="auto" w:fill="auto"/>
          </w:tcPr>
          <w:p w:rsidR="006D0328" w:rsidRPr="006D0328" w:rsidRDefault="006D0328" w:rsidP="006D0328">
            <w:pPr>
              <w:ind w:firstLine="0"/>
            </w:pPr>
            <w:r>
              <w:t>Stavrinakis</w:t>
            </w:r>
          </w:p>
        </w:tc>
        <w:tc>
          <w:tcPr>
            <w:tcW w:w="2180" w:type="dxa"/>
            <w:shd w:val="clear" w:color="auto" w:fill="auto"/>
          </w:tcPr>
          <w:p w:rsidR="006D0328" w:rsidRPr="006D0328" w:rsidRDefault="006D0328" w:rsidP="006D0328">
            <w:pPr>
              <w:ind w:firstLine="0"/>
            </w:pPr>
            <w:r>
              <w:t>Stringer</w:t>
            </w:r>
          </w:p>
        </w:tc>
      </w:tr>
      <w:tr w:rsidR="006D0328" w:rsidRPr="006D0328" w:rsidTr="006D0328">
        <w:tc>
          <w:tcPr>
            <w:tcW w:w="2179" w:type="dxa"/>
            <w:shd w:val="clear" w:color="auto" w:fill="auto"/>
          </w:tcPr>
          <w:p w:rsidR="006D0328" w:rsidRPr="006D0328" w:rsidRDefault="006D0328" w:rsidP="006D0328">
            <w:pPr>
              <w:ind w:firstLine="0"/>
            </w:pPr>
            <w:r>
              <w:t>Tallon</w:t>
            </w:r>
          </w:p>
        </w:tc>
        <w:tc>
          <w:tcPr>
            <w:tcW w:w="2179" w:type="dxa"/>
            <w:shd w:val="clear" w:color="auto" w:fill="auto"/>
          </w:tcPr>
          <w:p w:rsidR="006D0328" w:rsidRPr="006D0328" w:rsidRDefault="006D0328" w:rsidP="006D0328">
            <w:pPr>
              <w:ind w:firstLine="0"/>
            </w:pPr>
            <w:r>
              <w:t>Taylor</w:t>
            </w:r>
          </w:p>
        </w:tc>
        <w:tc>
          <w:tcPr>
            <w:tcW w:w="2180" w:type="dxa"/>
            <w:shd w:val="clear" w:color="auto" w:fill="auto"/>
          </w:tcPr>
          <w:p w:rsidR="006D0328" w:rsidRPr="006D0328" w:rsidRDefault="006D0328" w:rsidP="006D0328">
            <w:pPr>
              <w:ind w:firstLine="0"/>
            </w:pPr>
            <w:r>
              <w:t>Thayer</w:t>
            </w:r>
          </w:p>
        </w:tc>
      </w:tr>
      <w:tr w:rsidR="006D0328" w:rsidRPr="006D0328" w:rsidTr="006D0328">
        <w:tc>
          <w:tcPr>
            <w:tcW w:w="2179" w:type="dxa"/>
            <w:shd w:val="clear" w:color="auto" w:fill="auto"/>
          </w:tcPr>
          <w:p w:rsidR="006D0328" w:rsidRPr="006D0328" w:rsidRDefault="006D0328" w:rsidP="006D0328">
            <w:pPr>
              <w:ind w:firstLine="0"/>
            </w:pPr>
            <w:r>
              <w:t>Toole</w:t>
            </w:r>
          </w:p>
        </w:tc>
        <w:tc>
          <w:tcPr>
            <w:tcW w:w="2179" w:type="dxa"/>
            <w:shd w:val="clear" w:color="auto" w:fill="auto"/>
          </w:tcPr>
          <w:p w:rsidR="006D0328" w:rsidRPr="006D0328" w:rsidRDefault="006D0328" w:rsidP="006D0328">
            <w:pPr>
              <w:ind w:firstLine="0"/>
            </w:pPr>
            <w:r>
              <w:t>Weeks</w:t>
            </w:r>
          </w:p>
        </w:tc>
        <w:tc>
          <w:tcPr>
            <w:tcW w:w="2180" w:type="dxa"/>
            <w:shd w:val="clear" w:color="auto" w:fill="auto"/>
          </w:tcPr>
          <w:p w:rsidR="006D0328" w:rsidRPr="006D0328" w:rsidRDefault="006D0328" w:rsidP="006D0328">
            <w:pPr>
              <w:ind w:firstLine="0"/>
            </w:pPr>
            <w:r>
              <w:t>Wells</w:t>
            </w:r>
          </w:p>
        </w:tc>
      </w:tr>
      <w:tr w:rsidR="006D0328" w:rsidRPr="006D0328" w:rsidTr="006D0328">
        <w:tc>
          <w:tcPr>
            <w:tcW w:w="2179" w:type="dxa"/>
            <w:shd w:val="clear" w:color="auto" w:fill="auto"/>
          </w:tcPr>
          <w:p w:rsidR="006D0328" w:rsidRPr="006D0328" w:rsidRDefault="006D0328" w:rsidP="006D0328">
            <w:pPr>
              <w:keepNext/>
              <w:ind w:firstLine="0"/>
            </w:pPr>
            <w:r>
              <w:t>White</w:t>
            </w:r>
          </w:p>
        </w:tc>
        <w:tc>
          <w:tcPr>
            <w:tcW w:w="2179" w:type="dxa"/>
            <w:shd w:val="clear" w:color="auto" w:fill="auto"/>
          </w:tcPr>
          <w:p w:rsidR="006D0328" w:rsidRPr="006D0328" w:rsidRDefault="006D0328" w:rsidP="006D0328">
            <w:pPr>
              <w:keepNext/>
              <w:ind w:firstLine="0"/>
            </w:pPr>
            <w:r>
              <w:t>Whitmire</w:t>
            </w:r>
          </w:p>
        </w:tc>
        <w:tc>
          <w:tcPr>
            <w:tcW w:w="2180" w:type="dxa"/>
            <w:shd w:val="clear" w:color="auto" w:fill="auto"/>
          </w:tcPr>
          <w:p w:rsidR="006D0328" w:rsidRPr="006D0328" w:rsidRDefault="006D0328" w:rsidP="006D0328">
            <w:pPr>
              <w:keepNext/>
              <w:ind w:firstLine="0"/>
            </w:pPr>
            <w:r>
              <w:t>Williams</w:t>
            </w:r>
          </w:p>
        </w:tc>
      </w:tr>
      <w:tr w:rsidR="006D0328" w:rsidRPr="006D0328" w:rsidTr="006D0328">
        <w:tc>
          <w:tcPr>
            <w:tcW w:w="2179" w:type="dxa"/>
            <w:shd w:val="clear" w:color="auto" w:fill="auto"/>
          </w:tcPr>
          <w:p w:rsidR="006D0328" w:rsidRPr="006D0328" w:rsidRDefault="006D0328" w:rsidP="006D0328">
            <w:pPr>
              <w:keepNext/>
              <w:ind w:firstLine="0"/>
            </w:pPr>
            <w:r>
              <w:t>Willis</w:t>
            </w:r>
          </w:p>
        </w:tc>
        <w:tc>
          <w:tcPr>
            <w:tcW w:w="2179" w:type="dxa"/>
            <w:shd w:val="clear" w:color="auto" w:fill="auto"/>
          </w:tcPr>
          <w:p w:rsidR="006D0328" w:rsidRPr="006D0328" w:rsidRDefault="006D0328" w:rsidP="006D0328">
            <w:pPr>
              <w:keepNext/>
              <w:ind w:firstLine="0"/>
            </w:pPr>
            <w:r>
              <w:t>Wood</w:t>
            </w:r>
          </w:p>
        </w:tc>
        <w:tc>
          <w:tcPr>
            <w:tcW w:w="2180" w:type="dxa"/>
            <w:shd w:val="clear" w:color="auto" w:fill="auto"/>
          </w:tcPr>
          <w:p w:rsidR="006D0328" w:rsidRPr="006D0328" w:rsidRDefault="006D0328" w:rsidP="006D0328">
            <w:pPr>
              <w:keepNext/>
              <w:ind w:firstLine="0"/>
            </w:pPr>
          </w:p>
        </w:tc>
      </w:tr>
    </w:tbl>
    <w:p w:rsidR="006D0328" w:rsidRDefault="006D0328" w:rsidP="006D0328"/>
    <w:p w:rsidR="006D0328" w:rsidRDefault="006D0328" w:rsidP="006D0328">
      <w:pPr>
        <w:keepNext/>
        <w:jc w:val="center"/>
        <w:rPr>
          <w:b/>
        </w:rPr>
      </w:pPr>
      <w:r w:rsidRPr="006D0328">
        <w:rPr>
          <w:b/>
        </w:rPr>
        <w:t>STATEMENT OF ATTENDANCE</w:t>
      </w:r>
    </w:p>
    <w:p w:rsidR="006D0328" w:rsidRDefault="006D0328" w:rsidP="006D0328">
      <w:pPr>
        <w:keepNext/>
      </w:pPr>
      <w:r>
        <w:t>I came in after the roll call and was present for the Session on Tuesday, April 8.</w:t>
      </w:r>
    </w:p>
    <w:tbl>
      <w:tblPr>
        <w:tblW w:w="0" w:type="auto"/>
        <w:jc w:val="right"/>
        <w:tblLayout w:type="fixed"/>
        <w:tblLook w:val="0000" w:firstRow="0" w:lastRow="0" w:firstColumn="0" w:lastColumn="0" w:noHBand="0" w:noVBand="0"/>
      </w:tblPr>
      <w:tblGrid>
        <w:gridCol w:w="2800"/>
        <w:gridCol w:w="2800"/>
      </w:tblGrid>
      <w:tr w:rsidR="006D0328" w:rsidRPr="006D0328" w:rsidTr="006D0328">
        <w:trPr>
          <w:jc w:val="right"/>
        </w:trPr>
        <w:tc>
          <w:tcPr>
            <w:tcW w:w="2800" w:type="dxa"/>
            <w:shd w:val="clear" w:color="auto" w:fill="auto"/>
          </w:tcPr>
          <w:p w:rsidR="006D0328" w:rsidRPr="006D0328" w:rsidRDefault="006D0328" w:rsidP="006D0328">
            <w:pPr>
              <w:keepNext/>
              <w:ind w:firstLine="0"/>
            </w:pPr>
            <w:bookmarkStart w:id="33" w:name="statement_start47"/>
            <w:bookmarkEnd w:id="33"/>
            <w:r>
              <w:t>William Bowers</w:t>
            </w:r>
          </w:p>
        </w:tc>
        <w:tc>
          <w:tcPr>
            <w:tcW w:w="2800" w:type="dxa"/>
            <w:shd w:val="clear" w:color="auto" w:fill="auto"/>
          </w:tcPr>
          <w:p w:rsidR="006D0328" w:rsidRPr="006D0328" w:rsidRDefault="006D0328" w:rsidP="006D0328">
            <w:pPr>
              <w:keepNext/>
              <w:ind w:firstLine="0"/>
            </w:pPr>
            <w:r>
              <w:t>Jerry Govan</w:t>
            </w:r>
          </w:p>
        </w:tc>
      </w:tr>
      <w:tr w:rsidR="006D0328" w:rsidRPr="006D0328" w:rsidTr="006D0328">
        <w:trPr>
          <w:jc w:val="right"/>
        </w:trPr>
        <w:tc>
          <w:tcPr>
            <w:tcW w:w="2800" w:type="dxa"/>
            <w:shd w:val="clear" w:color="auto" w:fill="auto"/>
          </w:tcPr>
          <w:p w:rsidR="006D0328" w:rsidRPr="006D0328" w:rsidRDefault="006D0328" w:rsidP="006D0328">
            <w:pPr>
              <w:ind w:firstLine="0"/>
            </w:pPr>
            <w:r>
              <w:t>Chris Hart</w:t>
            </w:r>
          </w:p>
        </w:tc>
        <w:tc>
          <w:tcPr>
            <w:tcW w:w="2800" w:type="dxa"/>
            <w:shd w:val="clear" w:color="auto" w:fill="auto"/>
          </w:tcPr>
          <w:p w:rsidR="006D0328" w:rsidRPr="006D0328" w:rsidRDefault="006D0328" w:rsidP="006D0328">
            <w:pPr>
              <w:ind w:firstLine="0"/>
            </w:pPr>
            <w:r>
              <w:t>Phillip Lowe</w:t>
            </w:r>
          </w:p>
        </w:tc>
      </w:tr>
      <w:tr w:rsidR="006D0328" w:rsidRPr="006D0328" w:rsidTr="006D0328">
        <w:trPr>
          <w:jc w:val="right"/>
        </w:trPr>
        <w:tc>
          <w:tcPr>
            <w:tcW w:w="2800" w:type="dxa"/>
            <w:shd w:val="clear" w:color="auto" w:fill="auto"/>
          </w:tcPr>
          <w:p w:rsidR="006D0328" w:rsidRPr="006D0328" w:rsidRDefault="006D0328" w:rsidP="006D0328">
            <w:pPr>
              <w:ind w:firstLine="0"/>
            </w:pPr>
            <w:r>
              <w:t>Elizabeth Munnerlyn</w:t>
            </w:r>
          </w:p>
        </w:tc>
        <w:tc>
          <w:tcPr>
            <w:tcW w:w="2800" w:type="dxa"/>
            <w:shd w:val="clear" w:color="auto" w:fill="auto"/>
          </w:tcPr>
          <w:p w:rsidR="006D0328" w:rsidRPr="006D0328" w:rsidRDefault="006D0328" w:rsidP="006D0328">
            <w:pPr>
              <w:ind w:firstLine="0"/>
            </w:pPr>
            <w:r>
              <w:t>Joseph Neal</w:t>
            </w:r>
          </w:p>
        </w:tc>
      </w:tr>
      <w:tr w:rsidR="006D0328" w:rsidRPr="006D0328" w:rsidTr="006D0328">
        <w:trPr>
          <w:jc w:val="right"/>
        </w:trPr>
        <w:tc>
          <w:tcPr>
            <w:tcW w:w="2800" w:type="dxa"/>
            <w:shd w:val="clear" w:color="auto" w:fill="auto"/>
          </w:tcPr>
          <w:p w:rsidR="006D0328" w:rsidRPr="006D0328" w:rsidRDefault="006D0328" w:rsidP="006D0328">
            <w:pPr>
              <w:ind w:firstLine="0"/>
            </w:pPr>
            <w:r>
              <w:t>Andy Patrick</w:t>
            </w:r>
          </w:p>
        </w:tc>
        <w:tc>
          <w:tcPr>
            <w:tcW w:w="2800" w:type="dxa"/>
            <w:shd w:val="clear" w:color="auto" w:fill="auto"/>
          </w:tcPr>
          <w:p w:rsidR="006D0328" w:rsidRPr="006D0328" w:rsidRDefault="006D0328" w:rsidP="006D0328">
            <w:pPr>
              <w:ind w:firstLine="0"/>
            </w:pPr>
            <w:r>
              <w:t>Robert Riley</w:t>
            </w:r>
          </w:p>
        </w:tc>
      </w:tr>
      <w:tr w:rsidR="006D0328" w:rsidRPr="006D0328" w:rsidTr="006D0328">
        <w:trPr>
          <w:jc w:val="right"/>
        </w:trPr>
        <w:tc>
          <w:tcPr>
            <w:tcW w:w="2800" w:type="dxa"/>
            <w:shd w:val="clear" w:color="auto" w:fill="auto"/>
          </w:tcPr>
          <w:p w:rsidR="006D0328" w:rsidRPr="006D0328" w:rsidRDefault="006D0328" w:rsidP="006D0328">
            <w:pPr>
              <w:ind w:firstLine="0"/>
            </w:pPr>
            <w:r>
              <w:t>Jackson "Seth" Whipper</w:t>
            </w:r>
          </w:p>
        </w:tc>
        <w:tc>
          <w:tcPr>
            <w:tcW w:w="2800" w:type="dxa"/>
            <w:shd w:val="clear" w:color="auto" w:fill="auto"/>
          </w:tcPr>
          <w:p w:rsidR="006D0328" w:rsidRPr="006D0328" w:rsidRDefault="006D0328" w:rsidP="006D0328">
            <w:pPr>
              <w:ind w:firstLine="0"/>
            </w:pPr>
            <w:r>
              <w:t>David Mack</w:t>
            </w:r>
          </w:p>
        </w:tc>
      </w:tr>
      <w:tr w:rsidR="006D0328" w:rsidRPr="006D0328" w:rsidTr="006D0328">
        <w:trPr>
          <w:jc w:val="right"/>
        </w:trPr>
        <w:tc>
          <w:tcPr>
            <w:tcW w:w="2800" w:type="dxa"/>
            <w:shd w:val="clear" w:color="auto" w:fill="auto"/>
          </w:tcPr>
          <w:p w:rsidR="006D0328" w:rsidRPr="006D0328" w:rsidRDefault="006D0328" w:rsidP="006D0328">
            <w:pPr>
              <w:keepNext/>
              <w:ind w:firstLine="0"/>
            </w:pPr>
            <w:r>
              <w:t>Peter McCoy, Jr.</w:t>
            </w:r>
          </w:p>
        </w:tc>
        <w:tc>
          <w:tcPr>
            <w:tcW w:w="2800" w:type="dxa"/>
            <w:shd w:val="clear" w:color="auto" w:fill="auto"/>
          </w:tcPr>
          <w:p w:rsidR="006D0328" w:rsidRPr="006D0328" w:rsidRDefault="006D0328" w:rsidP="006D0328">
            <w:pPr>
              <w:keepNext/>
              <w:ind w:firstLine="0"/>
            </w:pPr>
            <w:r>
              <w:t>Ted Vick</w:t>
            </w:r>
          </w:p>
        </w:tc>
      </w:tr>
      <w:tr w:rsidR="006D0328" w:rsidRPr="006D0328" w:rsidTr="006D0328">
        <w:trPr>
          <w:jc w:val="right"/>
        </w:trPr>
        <w:tc>
          <w:tcPr>
            <w:tcW w:w="2800" w:type="dxa"/>
            <w:shd w:val="clear" w:color="auto" w:fill="auto"/>
          </w:tcPr>
          <w:p w:rsidR="006D0328" w:rsidRDefault="006D0328" w:rsidP="006D0328">
            <w:pPr>
              <w:keepNext/>
              <w:ind w:firstLine="0"/>
            </w:pPr>
            <w:r>
              <w:t>Heather Crawford</w:t>
            </w:r>
          </w:p>
          <w:p w:rsidR="00C55172" w:rsidRPr="006D0328" w:rsidRDefault="00C55172" w:rsidP="006D0328">
            <w:pPr>
              <w:keepNext/>
              <w:ind w:firstLine="0"/>
            </w:pPr>
            <w:r>
              <w:t>Tracey Edge</w:t>
            </w:r>
          </w:p>
        </w:tc>
        <w:tc>
          <w:tcPr>
            <w:tcW w:w="2800" w:type="dxa"/>
            <w:shd w:val="clear" w:color="auto" w:fill="auto"/>
          </w:tcPr>
          <w:p w:rsidR="006D0328" w:rsidRPr="006D0328" w:rsidRDefault="000B3FC3" w:rsidP="006D0328">
            <w:pPr>
              <w:keepNext/>
              <w:ind w:firstLine="0"/>
            </w:pPr>
            <w:r>
              <w:t>Raye Felder</w:t>
            </w:r>
          </w:p>
        </w:tc>
      </w:tr>
    </w:tbl>
    <w:p w:rsidR="006D0328" w:rsidRDefault="006D0328" w:rsidP="006D0328"/>
    <w:p w:rsidR="006D0328" w:rsidRDefault="006D0328" w:rsidP="006D0328">
      <w:pPr>
        <w:jc w:val="center"/>
        <w:rPr>
          <w:b/>
        </w:rPr>
      </w:pPr>
      <w:r w:rsidRPr="006D0328">
        <w:rPr>
          <w:b/>
        </w:rPr>
        <w:t>Total Present--11</w:t>
      </w:r>
      <w:r w:rsidR="00C55172">
        <w:rPr>
          <w:b/>
        </w:rPr>
        <w:t>9</w:t>
      </w:r>
      <w:bookmarkStart w:id="34" w:name="statement_end47"/>
      <w:bookmarkStart w:id="35" w:name="vote_end47"/>
      <w:bookmarkEnd w:id="34"/>
      <w:bookmarkEnd w:id="35"/>
    </w:p>
    <w:p w:rsidR="006D0328" w:rsidRDefault="006D0328" w:rsidP="006D0328">
      <w:pPr>
        <w:keepNext/>
        <w:jc w:val="center"/>
        <w:rPr>
          <w:b/>
        </w:rPr>
      </w:pPr>
    </w:p>
    <w:p w:rsidR="006D0328" w:rsidRDefault="006D0328" w:rsidP="006D0328">
      <w:pPr>
        <w:keepNext/>
        <w:jc w:val="center"/>
        <w:rPr>
          <w:b/>
        </w:rPr>
      </w:pPr>
      <w:r w:rsidRPr="006D0328">
        <w:rPr>
          <w:b/>
        </w:rPr>
        <w:t>LEAVE OF ABSENCE</w:t>
      </w:r>
    </w:p>
    <w:p w:rsidR="006D0328" w:rsidRDefault="006D0328" w:rsidP="006D0328">
      <w:r>
        <w:t>The SPEAKER granted Rep. GAMBRELL a leave of absence for the day due to medical reasons.</w:t>
      </w:r>
    </w:p>
    <w:p w:rsidR="006D0328" w:rsidRDefault="006D0328" w:rsidP="006D0328"/>
    <w:p w:rsidR="006D0328" w:rsidRDefault="006D0328" w:rsidP="006D0328">
      <w:pPr>
        <w:keepNext/>
        <w:jc w:val="center"/>
        <w:rPr>
          <w:b/>
        </w:rPr>
      </w:pPr>
      <w:r w:rsidRPr="006D0328">
        <w:rPr>
          <w:b/>
        </w:rPr>
        <w:t>LEAVE OF ABSENCE</w:t>
      </w:r>
    </w:p>
    <w:p w:rsidR="006D0328" w:rsidRDefault="006D0328" w:rsidP="006D0328">
      <w:r>
        <w:t>The SPEAKER granted Rep. BALLENTINE a leave of absence for the day due to a prior commitment.</w:t>
      </w:r>
    </w:p>
    <w:p w:rsidR="006D0328" w:rsidRDefault="006D0328" w:rsidP="006D0328"/>
    <w:p w:rsidR="006D0328" w:rsidRDefault="006D0328" w:rsidP="006D0328">
      <w:pPr>
        <w:keepNext/>
        <w:jc w:val="center"/>
        <w:rPr>
          <w:b/>
        </w:rPr>
      </w:pPr>
      <w:r w:rsidRPr="006D0328">
        <w:rPr>
          <w:b/>
        </w:rPr>
        <w:t>LEAVE OF ABSENCE</w:t>
      </w:r>
    </w:p>
    <w:p w:rsidR="006D0328" w:rsidRDefault="006D0328" w:rsidP="006D0328">
      <w:r>
        <w:t>The SPEAKER granted Rep. EDGE a temporary leave of absence.</w:t>
      </w:r>
    </w:p>
    <w:p w:rsidR="006D0328" w:rsidRDefault="006D0328" w:rsidP="006D0328"/>
    <w:p w:rsidR="006D0328" w:rsidRDefault="006D0328" w:rsidP="006D0328">
      <w:pPr>
        <w:keepNext/>
        <w:jc w:val="center"/>
        <w:rPr>
          <w:b/>
        </w:rPr>
      </w:pPr>
      <w:r w:rsidRPr="006D0328">
        <w:rPr>
          <w:b/>
        </w:rPr>
        <w:t>LEAVE OF ABSENCE</w:t>
      </w:r>
    </w:p>
    <w:p w:rsidR="006D0328" w:rsidRDefault="006D0328" w:rsidP="006D0328">
      <w:r>
        <w:t>The SPEAKER granted Rep. FELDER a temporary leave of absence.</w:t>
      </w:r>
    </w:p>
    <w:p w:rsidR="006D0328" w:rsidRDefault="006D0328" w:rsidP="006D0328"/>
    <w:p w:rsidR="006D0328" w:rsidRDefault="006D0328" w:rsidP="006D0328">
      <w:pPr>
        <w:keepNext/>
        <w:jc w:val="center"/>
        <w:rPr>
          <w:b/>
        </w:rPr>
      </w:pPr>
      <w:r w:rsidRPr="006D0328">
        <w:rPr>
          <w:b/>
        </w:rPr>
        <w:t>CO-SPONSORS ADDED</w:t>
      </w:r>
    </w:p>
    <w:p w:rsidR="006D0328" w:rsidRDefault="006D0328" w:rsidP="006D0328">
      <w:r>
        <w:t>In accordance with House Rule 5.2 below:</w:t>
      </w:r>
    </w:p>
    <w:p w:rsidR="006D0328" w:rsidRDefault="006D0328" w:rsidP="006D0328">
      <w:bookmarkStart w:id="36" w:name="file_start57"/>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D0328" w:rsidRDefault="006D0328" w:rsidP="006D0328"/>
    <w:p w:rsidR="006D0328" w:rsidRDefault="006D0328" w:rsidP="006D0328">
      <w:pPr>
        <w:keepNext/>
        <w:jc w:val="center"/>
        <w:rPr>
          <w:b/>
        </w:rPr>
      </w:pPr>
      <w:r w:rsidRPr="006D0328">
        <w:rPr>
          <w:b/>
        </w:rPr>
        <w:t>CO-SPONSORS ADDED</w:t>
      </w:r>
    </w:p>
    <w:tbl>
      <w:tblPr>
        <w:tblW w:w="0" w:type="auto"/>
        <w:tblLayout w:type="fixed"/>
        <w:tblLook w:val="0000" w:firstRow="0" w:lastRow="0" w:firstColumn="0" w:lastColumn="0" w:noHBand="0" w:noVBand="0"/>
      </w:tblPr>
      <w:tblGrid>
        <w:gridCol w:w="1476"/>
        <w:gridCol w:w="3036"/>
      </w:tblGrid>
      <w:tr w:rsidR="006D0328" w:rsidRPr="006D0328" w:rsidTr="006D0328">
        <w:tc>
          <w:tcPr>
            <w:tcW w:w="1476" w:type="dxa"/>
            <w:shd w:val="clear" w:color="auto" w:fill="auto"/>
          </w:tcPr>
          <w:p w:rsidR="006D0328" w:rsidRPr="006D0328" w:rsidRDefault="006D0328" w:rsidP="006D0328">
            <w:pPr>
              <w:keepNext/>
              <w:ind w:firstLine="0"/>
            </w:pPr>
            <w:r w:rsidRPr="006D0328">
              <w:t>Bill Number:</w:t>
            </w:r>
          </w:p>
        </w:tc>
        <w:tc>
          <w:tcPr>
            <w:tcW w:w="3036" w:type="dxa"/>
            <w:shd w:val="clear" w:color="auto" w:fill="auto"/>
          </w:tcPr>
          <w:p w:rsidR="006D0328" w:rsidRPr="006D0328" w:rsidRDefault="006D0328" w:rsidP="006D0328">
            <w:pPr>
              <w:keepNext/>
              <w:ind w:firstLine="0"/>
            </w:pPr>
            <w:r w:rsidRPr="006D0328">
              <w:t>H. 4979</w:t>
            </w:r>
          </w:p>
        </w:tc>
      </w:tr>
      <w:tr w:rsidR="006D0328" w:rsidRPr="006D0328" w:rsidTr="006D0328">
        <w:tc>
          <w:tcPr>
            <w:tcW w:w="1476" w:type="dxa"/>
            <w:shd w:val="clear" w:color="auto" w:fill="auto"/>
          </w:tcPr>
          <w:p w:rsidR="006D0328" w:rsidRPr="006D0328" w:rsidRDefault="006D0328" w:rsidP="006D0328">
            <w:pPr>
              <w:keepNext/>
              <w:ind w:firstLine="0"/>
            </w:pPr>
            <w:r w:rsidRPr="006D0328">
              <w:t>Date:</w:t>
            </w:r>
          </w:p>
        </w:tc>
        <w:tc>
          <w:tcPr>
            <w:tcW w:w="3036" w:type="dxa"/>
            <w:shd w:val="clear" w:color="auto" w:fill="auto"/>
          </w:tcPr>
          <w:p w:rsidR="006D0328" w:rsidRPr="006D0328" w:rsidRDefault="006D0328" w:rsidP="006D0328">
            <w:pPr>
              <w:keepNext/>
              <w:ind w:firstLine="0"/>
            </w:pPr>
            <w:r w:rsidRPr="006D0328">
              <w:t>ADD:</w:t>
            </w:r>
          </w:p>
        </w:tc>
      </w:tr>
      <w:tr w:rsidR="006D0328" w:rsidRPr="006D0328" w:rsidTr="006D0328">
        <w:tc>
          <w:tcPr>
            <w:tcW w:w="1476" w:type="dxa"/>
            <w:shd w:val="clear" w:color="auto" w:fill="auto"/>
          </w:tcPr>
          <w:p w:rsidR="006D0328" w:rsidRPr="006D0328" w:rsidRDefault="006D0328" w:rsidP="006D0328">
            <w:pPr>
              <w:keepNext/>
              <w:ind w:firstLine="0"/>
            </w:pPr>
            <w:r w:rsidRPr="006D0328">
              <w:t>04/08/14</w:t>
            </w:r>
          </w:p>
        </w:tc>
        <w:tc>
          <w:tcPr>
            <w:tcW w:w="3036" w:type="dxa"/>
            <w:shd w:val="clear" w:color="auto" w:fill="auto"/>
          </w:tcPr>
          <w:p w:rsidR="006D0328" w:rsidRPr="006D0328" w:rsidRDefault="006D0328" w:rsidP="006D0328">
            <w:pPr>
              <w:keepNext/>
              <w:ind w:firstLine="0"/>
            </w:pPr>
            <w:r w:rsidRPr="006D0328">
              <w:t>HENDERSON and HUGGINS</w:t>
            </w:r>
          </w:p>
        </w:tc>
      </w:tr>
    </w:tbl>
    <w:p w:rsidR="006D0328" w:rsidRDefault="006D0328" w:rsidP="006D0328"/>
    <w:p w:rsidR="006D0328" w:rsidRDefault="006D0328" w:rsidP="006D0328">
      <w:pPr>
        <w:keepNext/>
        <w:jc w:val="center"/>
        <w:rPr>
          <w:b/>
        </w:rPr>
      </w:pPr>
      <w:r w:rsidRPr="006D0328">
        <w:rPr>
          <w:b/>
        </w:rPr>
        <w:t>CO-SPONSORS ADDED</w:t>
      </w:r>
    </w:p>
    <w:tbl>
      <w:tblPr>
        <w:tblW w:w="0" w:type="auto"/>
        <w:tblLayout w:type="fixed"/>
        <w:tblLook w:val="0000" w:firstRow="0" w:lastRow="0" w:firstColumn="0" w:lastColumn="0" w:noHBand="0" w:noVBand="0"/>
      </w:tblPr>
      <w:tblGrid>
        <w:gridCol w:w="1476"/>
        <w:gridCol w:w="3624"/>
      </w:tblGrid>
      <w:tr w:rsidR="006D0328" w:rsidRPr="006D0328" w:rsidTr="006D0328">
        <w:tc>
          <w:tcPr>
            <w:tcW w:w="1476" w:type="dxa"/>
            <w:shd w:val="clear" w:color="auto" w:fill="auto"/>
          </w:tcPr>
          <w:p w:rsidR="006D0328" w:rsidRPr="006D0328" w:rsidRDefault="006D0328" w:rsidP="006D0328">
            <w:pPr>
              <w:keepNext/>
              <w:ind w:firstLine="0"/>
            </w:pPr>
            <w:r w:rsidRPr="006D0328">
              <w:t>Bill Number:</w:t>
            </w:r>
          </w:p>
        </w:tc>
        <w:tc>
          <w:tcPr>
            <w:tcW w:w="3624" w:type="dxa"/>
            <w:shd w:val="clear" w:color="auto" w:fill="auto"/>
          </w:tcPr>
          <w:p w:rsidR="006D0328" w:rsidRPr="006D0328" w:rsidRDefault="006D0328" w:rsidP="006D0328">
            <w:pPr>
              <w:keepNext/>
              <w:ind w:firstLine="0"/>
            </w:pPr>
            <w:r w:rsidRPr="006D0328">
              <w:t>H. 4348</w:t>
            </w:r>
          </w:p>
        </w:tc>
      </w:tr>
      <w:tr w:rsidR="006D0328" w:rsidRPr="006D0328" w:rsidTr="006D0328">
        <w:tc>
          <w:tcPr>
            <w:tcW w:w="1476" w:type="dxa"/>
            <w:shd w:val="clear" w:color="auto" w:fill="auto"/>
          </w:tcPr>
          <w:p w:rsidR="006D0328" w:rsidRPr="006D0328" w:rsidRDefault="006D0328" w:rsidP="006D0328">
            <w:pPr>
              <w:keepNext/>
              <w:ind w:firstLine="0"/>
            </w:pPr>
            <w:r w:rsidRPr="006D0328">
              <w:t>Date:</w:t>
            </w:r>
          </w:p>
        </w:tc>
        <w:tc>
          <w:tcPr>
            <w:tcW w:w="3624" w:type="dxa"/>
            <w:shd w:val="clear" w:color="auto" w:fill="auto"/>
          </w:tcPr>
          <w:p w:rsidR="006D0328" w:rsidRPr="006D0328" w:rsidRDefault="006D0328" w:rsidP="006D0328">
            <w:pPr>
              <w:keepNext/>
              <w:ind w:firstLine="0"/>
            </w:pPr>
            <w:r w:rsidRPr="006D0328">
              <w:t>ADD:</w:t>
            </w:r>
          </w:p>
        </w:tc>
      </w:tr>
      <w:tr w:rsidR="006D0328" w:rsidRPr="006D0328" w:rsidTr="006D0328">
        <w:tc>
          <w:tcPr>
            <w:tcW w:w="1476" w:type="dxa"/>
            <w:shd w:val="clear" w:color="auto" w:fill="auto"/>
          </w:tcPr>
          <w:p w:rsidR="006D0328" w:rsidRPr="006D0328" w:rsidRDefault="006D0328" w:rsidP="006D0328">
            <w:pPr>
              <w:keepNext/>
              <w:ind w:firstLine="0"/>
            </w:pPr>
            <w:r w:rsidRPr="006D0328">
              <w:t>04/08/14</w:t>
            </w:r>
          </w:p>
        </w:tc>
        <w:tc>
          <w:tcPr>
            <w:tcW w:w="3624" w:type="dxa"/>
            <w:shd w:val="clear" w:color="auto" w:fill="auto"/>
          </w:tcPr>
          <w:p w:rsidR="006D0328" w:rsidRPr="006D0328" w:rsidRDefault="006D0328" w:rsidP="006D0328">
            <w:pPr>
              <w:keepNext/>
              <w:ind w:firstLine="0"/>
            </w:pPr>
            <w:r w:rsidRPr="006D0328">
              <w:t>LOFTIS, W. J. MCLEOD and PITTS</w:t>
            </w:r>
          </w:p>
        </w:tc>
      </w:tr>
    </w:tbl>
    <w:p w:rsidR="006D0328" w:rsidRDefault="006D0328" w:rsidP="006D0328"/>
    <w:p w:rsidR="006D0328" w:rsidRDefault="006D0328" w:rsidP="006D0328">
      <w:pPr>
        <w:keepNext/>
        <w:jc w:val="center"/>
        <w:rPr>
          <w:b/>
        </w:rPr>
      </w:pPr>
      <w:r w:rsidRPr="006D0328">
        <w:rPr>
          <w:b/>
        </w:rPr>
        <w:t>SENT TO THE SENATE</w:t>
      </w:r>
    </w:p>
    <w:p w:rsidR="006D0328" w:rsidRDefault="006D0328" w:rsidP="006D0328">
      <w:r>
        <w:t>The following Bill was taken up, read the third time, and ordered sent to the Senate:</w:t>
      </w:r>
    </w:p>
    <w:p w:rsidR="006D0328" w:rsidRDefault="006D0328" w:rsidP="006D0328">
      <w:bookmarkStart w:id="37" w:name="include_clip_start_64"/>
      <w:bookmarkEnd w:id="37"/>
    </w:p>
    <w:p w:rsidR="006D0328" w:rsidRDefault="006D0328" w:rsidP="006D0328">
      <w:r>
        <w:t>H. 4383 -- Reps. Clemmons, Harrell, Sellers and Bernstein: A BILL TO AMEND THE CODE OF LAWS OF SOUTH CAROLINA, 1976, BY ADDING ARTICLE 136 TO CHAPTER 3, TITLE 56 SO AS TO PROVIDE THAT THE DEPARTMENT OF MOTOR VEHICLES MAY ISSUE "AMERICANS STAND WITH ISRAEL" SPECIAL LICENSE PLATES.</w:t>
      </w:r>
    </w:p>
    <w:p w:rsidR="006D0328" w:rsidRDefault="006D0328" w:rsidP="006D0328">
      <w:bookmarkStart w:id="38" w:name="include_clip_end_64"/>
      <w:bookmarkEnd w:id="38"/>
    </w:p>
    <w:p w:rsidR="006D0328" w:rsidRDefault="006D0328" w:rsidP="006D0328">
      <w:pPr>
        <w:keepNext/>
        <w:jc w:val="center"/>
        <w:rPr>
          <w:b/>
        </w:rPr>
      </w:pPr>
      <w:r w:rsidRPr="006D0328">
        <w:rPr>
          <w:b/>
        </w:rPr>
        <w:t>H. 4033--DEBATE ADJOURNED</w:t>
      </w:r>
    </w:p>
    <w:p w:rsidR="006D0328" w:rsidRDefault="006D0328" w:rsidP="006D0328">
      <w:pPr>
        <w:keepNext/>
      </w:pPr>
      <w:r>
        <w:t>The following Bill was taken up:</w:t>
      </w:r>
    </w:p>
    <w:p w:rsidR="006D0328" w:rsidRDefault="006D0328" w:rsidP="006D0328">
      <w:pPr>
        <w:keepNext/>
      </w:pPr>
      <w:bookmarkStart w:id="39" w:name="include_clip_start_66"/>
      <w:bookmarkEnd w:id="39"/>
    </w:p>
    <w:p w:rsidR="006D0328" w:rsidRDefault="006D0328" w:rsidP="006D0328">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6D0328" w:rsidRDefault="006D0328" w:rsidP="006D0328">
      <w:bookmarkStart w:id="40" w:name="include_clip_end_66"/>
      <w:bookmarkEnd w:id="40"/>
    </w:p>
    <w:p w:rsidR="006D0328" w:rsidRDefault="006D0328" w:rsidP="006D0328">
      <w:r>
        <w:t>Rep. MERRILL moved to adjourn debate on the Bill until Thursday, April 10, which was agreed to.</w:t>
      </w:r>
    </w:p>
    <w:p w:rsidR="006D0328" w:rsidRDefault="006D0328" w:rsidP="006D0328"/>
    <w:p w:rsidR="006D0328" w:rsidRDefault="006D0328" w:rsidP="006D0328">
      <w:pPr>
        <w:keepNext/>
        <w:jc w:val="center"/>
        <w:rPr>
          <w:b/>
        </w:rPr>
      </w:pPr>
      <w:r w:rsidRPr="006D0328">
        <w:rPr>
          <w:b/>
        </w:rPr>
        <w:t>H. 4665--DEBATE ADJOURNED</w:t>
      </w:r>
    </w:p>
    <w:p w:rsidR="006D0328" w:rsidRDefault="006D0328" w:rsidP="006D0328">
      <w:pPr>
        <w:keepNext/>
      </w:pPr>
      <w:r>
        <w:t>The following Bill was taken up:</w:t>
      </w:r>
    </w:p>
    <w:p w:rsidR="006D0328" w:rsidRDefault="006D0328" w:rsidP="006D0328">
      <w:pPr>
        <w:keepNext/>
      </w:pPr>
      <w:bookmarkStart w:id="41" w:name="include_clip_start_69"/>
      <w:bookmarkEnd w:id="41"/>
    </w:p>
    <w:p w:rsidR="006D0328" w:rsidRDefault="006D0328" w:rsidP="006D0328">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6D0328" w:rsidRDefault="006D0328" w:rsidP="006D0328">
      <w:bookmarkStart w:id="42" w:name="include_clip_end_69"/>
      <w:bookmarkEnd w:id="42"/>
    </w:p>
    <w:p w:rsidR="006D0328" w:rsidRDefault="006D0328" w:rsidP="006D0328">
      <w:r>
        <w:t>Rep. WHITE moved to adjourn debate on the Bill until Wednesday, April 9, which was agreed to.</w:t>
      </w:r>
    </w:p>
    <w:p w:rsidR="006D0328" w:rsidRDefault="006D0328" w:rsidP="006D0328"/>
    <w:p w:rsidR="006D0328" w:rsidRDefault="006D0328" w:rsidP="006D0328">
      <w:pPr>
        <w:keepNext/>
        <w:jc w:val="center"/>
        <w:rPr>
          <w:b/>
        </w:rPr>
      </w:pPr>
      <w:r w:rsidRPr="006D0328">
        <w:rPr>
          <w:b/>
        </w:rPr>
        <w:t>S. 1010--DEBATE ADJOURNED</w:t>
      </w:r>
    </w:p>
    <w:p w:rsidR="006D0328" w:rsidRDefault="006D0328" w:rsidP="006D0328">
      <w:pPr>
        <w:keepNext/>
      </w:pPr>
      <w:r>
        <w:t>The following Bill was taken up:</w:t>
      </w:r>
    </w:p>
    <w:p w:rsidR="006D0328" w:rsidRDefault="006D0328" w:rsidP="006D0328">
      <w:pPr>
        <w:keepNext/>
      </w:pPr>
      <w:bookmarkStart w:id="43" w:name="include_clip_start_72"/>
      <w:bookmarkEnd w:id="43"/>
    </w:p>
    <w:p w:rsidR="006D0328" w:rsidRDefault="006D0328" w:rsidP="006D0328">
      <w:r>
        <w:t>S. 1010 -- Senators McGill, Cleary and Campsen: A BILL TO AMEND THE CODE OF LAWS OF SOUTH CAROLINA, 1976, BY ADDING ARTICLE 10 TO CHAPTER 3, TITLE 50 SO AS TO CREATE THE TOM YAWKEY CENTER TRUST FUND.</w:t>
      </w:r>
    </w:p>
    <w:p w:rsidR="006D0328" w:rsidRDefault="006D0328" w:rsidP="006D0328">
      <w:bookmarkStart w:id="44" w:name="include_clip_end_72"/>
      <w:bookmarkEnd w:id="44"/>
    </w:p>
    <w:p w:rsidR="006D0328" w:rsidRDefault="006D0328" w:rsidP="006D0328">
      <w:r>
        <w:t>Rep. HARDWICK moved to adjourn debate on the Bill until Tuesday, May 6, which was agreed to.</w:t>
      </w:r>
    </w:p>
    <w:p w:rsidR="006D0328" w:rsidRDefault="006D0328" w:rsidP="006D0328"/>
    <w:p w:rsidR="006D0328" w:rsidRDefault="006D0328" w:rsidP="006D0328">
      <w:pPr>
        <w:keepNext/>
        <w:jc w:val="center"/>
        <w:rPr>
          <w:b/>
        </w:rPr>
      </w:pPr>
      <w:r w:rsidRPr="006D0328">
        <w:rPr>
          <w:b/>
        </w:rPr>
        <w:t>H. 4476--DEBATE ADJOURNED</w:t>
      </w:r>
    </w:p>
    <w:p w:rsidR="006D0328" w:rsidRDefault="006D0328" w:rsidP="006D0328">
      <w:pPr>
        <w:keepNext/>
      </w:pPr>
      <w:r>
        <w:t>The following Bill was taken up:</w:t>
      </w:r>
    </w:p>
    <w:p w:rsidR="006D0328" w:rsidRDefault="006D0328" w:rsidP="006D0328">
      <w:pPr>
        <w:keepNext/>
      </w:pPr>
      <w:bookmarkStart w:id="45" w:name="include_clip_start_75"/>
      <w:bookmarkEnd w:id="45"/>
    </w:p>
    <w:p w:rsidR="006D0328" w:rsidRDefault="006D0328" w:rsidP="006D0328">
      <w:r>
        <w:t>H. 4476 -- Rep. Weeks: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6D0328" w:rsidRDefault="006D0328" w:rsidP="006D0328">
      <w:bookmarkStart w:id="46" w:name="include_clip_end_75"/>
      <w:bookmarkEnd w:id="46"/>
    </w:p>
    <w:p w:rsidR="006D0328" w:rsidRDefault="006D0328" w:rsidP="006D0328">
      <w:r>
        <w:t>Rep. ATWATER moved to adjourn debate on the Bill until Wednesday, April 9, which was agreed to.</w:t>
      </w:r>
    </w:p>
    <w:p w:rsidR="006D0328" w:rsidRDefault="006D0328" w:rsidP="006D0328"/>
    <w:p w:rsidR="006D0328" w:rsidRDefault="006D0328" w:rsidP="006D0328">
      <w:pPr>
        <w:keepNext/>
        <w:jc w:val="center"/>
        <w:rPr>
          <w:b/>
        </w:rPr>
      </w:pPr>
      <w:r w:rsidRPr="006D0328">
        <w:rPr>
          <w:b/>
        </w:rPr>
        <w:t>H. 3959--AMENDED AND ORDERED TO THIRD READING</w:t>
      </w:r>
    </w:p>
    <w:p w:rsidR="006D0328" w:rsidRDefault="006D0328" w:rsidP="006D0328">
      <w:pPr>
        <w:keepNext/>
      </w:pPr>
      <w:r>
        <w:t>The following Bill was taken up:</w:t>
      </w:r>
    </w:p>
    <w:p w:rsidR="006D0328" w:rsidRDefault="006D0328" w:rsidP="006D0328">
      <w:pPr>
        <w:keepNext/>
      </w:pPr>
      <w:bookmarkStart w:id="47" w:name="include_clip_start_78"/>
      <w:bookmarkEnd w:id="47"/>
    </w:p>
    <w:p w:rsidR="006D0328" w:rsidRDefault="006D0328" w:rsidP="006D0328">
      <w:r>
        <w:t>H. 3959 --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6D0328" w:rsidRDefault="006D0328" w:rsidP="006D0328"/>
    <w:p w:rsidR="006D0328" w:rsidRPr="00284094" w:rsidRDefault="006D0328" w:rsidP="006D0328">
      <w:r w:rsidRPr="00284094">
        <w:t>The Committee on Judiciary proposed the following Amendment No. 1</w:t>
      </w:r>
      <w:r w:rsidR="000B3FC3">
        <w:t xml:space="preserve"> to</w:t>
      </w:r>
      <w:r w:rsidRPr="00284094">
        <w:t xml:space="preserve"> H. 3959 (COUNCIL\GGS\3959C001.GGS.AHB14), which was adopted:</w:t>
      </w:r>
    </w:p>
    <w:p w:rsidR="006D0328" w:rsidRPr="00284094" w:rsidRDefault="006D0328" w:rsidP="006D0328">
      <w:r w:rsidRPr="00284094">
        <w:t>Amend the bill, as and if amended, by striking all after the enacting words and inserting:</w:t>
      </w:r>
    </w:p>
    <w:p w:rsidR="006D0328" w:rsidRPr="00284094" w:rsidRDefault="006D0328" w:rsidP="006D0328">
      <w:pPr>
        <w:suppressAutoHyphens/>
      </w:pPr>
      <w:r w:rsidRPr="00284094">
        <w:t>/</w:t>
      </w:r>
      <w:r w:rsidRPr="00284094">
        <w:tab/>
        <w:t>SECTION</w:t>
      </w:r>
      <w:r w:rsidRPr="00284094">
        <w:tab/>
        <w:t>1.</w:t>
      </w:r>
      <w:r w:rsidRPr="00284094">
        <w:tab/>
        <w:t>Section 16</w:t>
      </w:r>
      <w:r w:rsidRPr="00284094">
        <w:noBreakHyphen/>
        <w:t>15</w:t>
      </w:r>
      <w:r w:rsidRPr="00284094">
        <w:noBreakHyphen/>
        <w:t>395 of the 1976 Code, as last amended by Act 208 of 2004, is further amended to read:</w:t>
      </w:r>
    </w:p>
    <w:p w:rsidR="006D0328" w:rsidRPr="00284094" w:rsidRDefault="006D0328" w:rsidP="006D0328">
      <w:r w:rsidRPr="00284094">
        <w:tab/>
        <w:t>“Section 16</w:t>
      </w:r>
      <w:r w:rsidRPr="00284094">
        <w:noBreakHyphen/>
        <w:t>15</w:t>
      </w:r>
      <w:r w:rsidRPr="00284094">
        <w:noBreakHyphen/>
        <w:t>395.</w:t>
      </w:r>
      <w:r w:rsidRPr="00284094">
        <w:tab/>
        <w:t>(A)</w:t>
      </w:r>
      <w:r w:rsidRPr="00284094">
        <w:tab/>
        <w:t xml:space="preserve">An individual commits the offense of first degree sexual exploitation of a minor if, knowing the character or content of the material or performance, he: </w:t>
      </w:r>
    </w:p>
    <w:p w:rsidR="006D0328" w:rsidRPr="00284094" w:rsidRDefault="006D0328" w:rsidP="006D0328">
      <w:r w:rsidRPr="00284094">
        <w:tab/>
      </w:r>
      <w:r w:rsidRPr="00284094">
        <w:tab/>
        <w:t>(1)</w:t>
      </w:r>
      <w:r w:rsidRPr="00284094">
        <w:tab/>
        <w:t xml:space="preserve">uses, employs, induces, coerces, encourages, or facilitates a minor to engage in or assist others to engage in sexual activity </w:t>
      </w:r>
      <w:r w:rsidRPr="00284094">
        <w:rPr>
          <w:u w:val="single"/>
        </w:rPr>
        <w:t>or appear in a state of sexually explicit nudity when a reasonable person would infer the purpose is sexual stimulation</w:t>
      </w:r>
      <w:r w:rsidRPr="00284094">
        <w:t xml:space="preserve"> or a live performance or for the purpose of producing material that contains a visual representation depicting this activity </w:t>
      </w:r>
      <w:r w:rsidRPr="00284094">
        <w:rPr>
          <w:u w:val="single"/>
        </w:rPr>
        <w:t>or a state of sexually explicit nudity when a reasonable person would infer the purpose is sexual stimulation</w:t>
      </w:r>
      <w:r w:rsidRPr="00284094">
        <w:t xml:space="preserve">; </w:t>
      </w:r>
    </w:p>
    <w:p w:rsidR="006D0328" w:rsidRPr="00284094" w:rsidRDefault="006D0328" w:rsidP="006D0328">
      <w:r w:rsidRPr="00284094">
        <w:tab/>
      </w:r>
      <w:r w:rsidRPr="00284094">
        <w:tab/>
        <w:t>(2)</w:t>
      </w:r>
      <w:r w:rsidRPr="00284094">
        <w:tab/>
        <w:t xml:space="preserve">permits a minor under his custody or control to engage in sexual activity </w:t>
      </w:r>
      <w:r w:rsidRPr="00284094">
        <w:rPr>
          <w:u w:val="single"/>
        </w:rPr>
        <w:t>or appear in a state of sexually explicit nudity when a reasonable person would infer the purpose is sexual stimulation</w:t>
      </w:r>
      <w:r w:rsidRPr="00284094">
        <w:t xml:space="preserve"> for a live performance or for the purpose of producing material that contains a visual representation depicting this activity </w:t>
      </w:r>
      <w:r w:rsidRPr="00284094">
        <w:rPr>
          <w:u w:val="single"/>
        </w:rPr>
        <w:t>or a state of sexually explicit nudity when a reasonable person would infer the purpose is sexual stimulation</w:t>
      </w:r>
      <w:r w:rsidRPr="00284094">
        <w:t xml:space="preserve">; </w:t>
      </w:r>
    </w:p>
    <w:p w:rsidR="006D0328" w:rsidRPr="00284094" w:rsidRDefault="006D0328" w:rsidP="006D0328">
      <w:r w:rsidRPr="00284094">
        <w:tab/>
      </w:r>
      <w:r w:rsidRPr="00284094">
        <w:tab/>
        <w:t>(3)</w:t>
      </w:r>
      <w:r w:rsidRPr="00284094">
        <w:tab/>
        <w:t xml:space="preserve">transports or finances the transportation of a minor through or across this State with the intent that the minor engage in sexual activity </w:t>
      </w:r>
      <w:r w:rsidRPr="00284094">
        <w:rPr>
          <w:u w:val="single"/>
        </w:rPr>
        <w:t>or appear in a state of sexually explicit nudity when a reasonable person would infer the purpose is sexual stimulation</w:t>
      </w:r>
      <w:r w:rsidRPr="00284094">
        <w:t xml:space="preserve"> for a live performance or for the purpose of producing material that contains a visual representation depicting this activity </w:t>
      </w:r>
      <w:r w:rsidRPr="00284094">
        <w:rPr>
          <w:u w:val="single"/>
        </w:rPr>
        <w:t>or a state of sexually explicit nudity when a reasonable person would infer the purpose is sexual stimulation</w:t>
      </w:r>
      <w:r w:rsidRPr="00284094">
        <w:t xml:space="preserve">; or </w:t>
      </w:r>
    </w:p>
    <w:p w:rsidR="006D0328" w:rsidRPr="00284094" w:rsidRDefault="006D0328" w:rsidP="006D0328">
      <w:r w:rsidRPr="00284094">
        <w:tab/>
      </w:r>
      <w:r w:rsidRPr="00284094">
        <w:tab/>
        <w:t>(4)</w:t>
      </w:r>
      <w:r w:rsidRPr="00284094">
        <w:tab/>
        <w:t xml:space="preserve">records, photographs, films, develops, duplicates, produces, or creates a digital electronic file for sale or pecuniary gain material that contains a visual representation depicting a minor engaged in sexual activity </w:t>
      </w:r>
      <w:r w:rsidRPr="00284094">
        <w:rPr>
          <w:u w:val="single"/>
        </w:rPr>
        <w:t>or a state of sexually explicit nudity when a reasonable person would infer the purpose is sexual stimulation</w:t>
      </w:r>
      <w:r w:rsidRPr="00284094">
        <w:t xml:space="preserve">. </w:t>
      </w:r>
    </w:p>
    <w:p w:rsidR="006D0328" w:rsidRPr="00284094" w:rsidRDefault="006D0328" w:rsidP="006D0328">
      <w:r w:rsidRPr="00284094">
        <w:tab/>
        <w:t>(B)</w:t>
      </w:r>
      <w:r w:rsidRPr="00284094">
        <w:tab/>
        <w:t xml:space="preserve">In a prosecution </w:t>
      </w:r>
      <w:r w:rsidRPr="00284094">
        <w:rPr>
          <w:strike/>
        </w:rPr>
        <w:t>under</w:t>
      </w:r>
      <w:r w:rsidRPr="00284094">
        <w:t xml:space="preserve"> </w:t>
      </w:r>
      <w:r w:rsidRPr="00284094">
        <w:rPr>
          <w:u w:val="single"/>
        </w:rPr>
        <w:t>pursuant to</w:t>
      </w:r>
      <w:r w:rsidRPr="00284094">
        <w:t xml:space="preserve"> this section, the trier of fact may infer that a participant in a sexual activity </w:t>
      </w:r>
      <w:r w:rsidRPr="00284094">
        <w:rPr>
          <w:u w:val="single"/>
        </w:rPr>
        <w:t>or a state of sexually explicit nudity</w:t>
      </w:r>
      <w:r w:rsidRPr="00284094">
        <w:t xml:space="preserve"> depicted in material as a minor through its title, text, visual representations, or otherwise, is a minor. </w:t>
      </w:r>
    </w:p>
    <w:p w:rsidR="006D0328" w:rsidRPr="00284094" w:rsidRDefault="006D0328" w:rsidP="006D0328">
      <w:r w:rsidRPr="00284094">
        <w:tab/>
        <w:t>(C)</w:t>
      </w:r>
      <w:r w:rsidRPr="00284094">
        <w:tab/>
        <w:t xml:space="preserve">Mistake of age is not a defense to a prosecution </w:t>
      </w:r>
      <w:r w:rsidRPr="00284094">
        <w:rPr>
          <w:strike/>
        </w:rPr>
        <w:t>under</w:t>
      </w:r>
      <w:r w:rsidRPr="00284094">
        <w:t xml:space="preserve"> </w:t>
      </w:r>
      <w:r w:rsidRPr="00284094">
        <w:rPr>
          <w:u w:val="single"/>
        </w:rPr>
        <w:t>pursuant to</w:t>
      </w:r>
      <w:r w:rsidRPr="00284094">
        <w:t xml:space="preserve"> this section. </w:t>
      </w:r>
    </w:p>
    <w:p w:rsidR="006D0328" w:rsidRPr="00284094" w:rsidRDefault="006D0328" w:rsidP="006D0328">
      <w:r w:rsidRPr="00284094">
        <w:tab/>
        <w:t>(D)</w:t>
      </w:r>
      <w:r w:rsidRPr="00284094">
        <w:tab/>
        <w:t>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6D0328" w:rsidRPr="00284094" w:rsidRDefault="006D0328" w:rsidP="006D0328">
      <w:pPr>
        <w:suppressAutoHyphens/>
      </w:pPr>
      <w:r w:rsidRPr="00284094">
        <w:t>SECTION</w:t>
      </w:r>
      <w:r w:rsidRPr="00284094">
        <w:tab/>
        <w:t>2.</w:t>
      </w:r>
      <w:r w:rsidRPr="00284094">
        <w:tab/>
        <w:t>Section 16</w:t>
      </w:r>
      <w:r w:rsidRPr="00284094">
        <w:noBreakHyphen/>
        <w:t>15</w:t>
      </w:r>
      <w:r w:rsidRPr="00284094">
        <w:noBreakHyphen/>
        <w:t>405 of the 1976 Code, as last amended by Act 208 of 2004, is further amended to read:</w:t>
      </w:r>
    </w:p>
    <w:p w:rsidR="006D0328" w:rsidRPr="00284094" w:rsidRDefault="006D0328" w:rsidP="006D0328">
      <w:r w:rsidRPr="00284094">
        <w:tab/>
        <w:t>“Section 16</w:t>
      </w:r>
      <w:r w:rsidRPr="00284094">
        <w:noBreakHyphen/>
        <w:t>15</w:t>
      </w:r>
      <w:r w:rsidRPr="00284094">
        <w:noBreakHyphen/>
        <w:t>405.</w:t>
      </w:r>
      <w:r w:rsidRPr="00284094">
        <w:tab/>
        <w:t>(A)</w:t>
      </w:r>
      <w:r w:rsidRPr="00284094">
        <w:tab/>
        <w:t xml:space="preserve">An individual commits the offense of second degree sexual exploitation of a minor if, knowing the character or content of the material, he: </w:t>
      </w:r>
    </w:p>
    <w:p w:rsidR="006D0328" w:rsidRPr="00284094" w:rsidRDefault="006D0328" w:rsidP="006D0328">
      <w:r w:rsidRPr="00284094">
        <w:tab/>
      </w:r>
      <w:r w:rsidRPr="00284094">
        <w:tab/>
        <w:t>(1)</w:t>
      </w:r>
      <w:r w:rsidRPr="00284094">
        <w:tab/>
        <w:t xml:space="preserve">records, photographs, films, develops, duplicates, produces, or creates digital electronic file material that contains a visual representation of a minor engaged in sexual activity </w:t>
      </w:r>
      <w:r w:rsidRPr="00284094">
        <w:rPr>
          <w:u w:val="single"/>
        </w:rPr>
        <w:t>or appearing in a state of sexually explicit nudity when a reasonable person would infer the purpose is sexual stimulation</w:t>
      </w:r>
      <w:r w:rsidRPr="00284094">
        <w:t xml:space="preserve">; or </w:t>
      </w:r>
    </w:p>
    <w:p w:rsidR="006D0328" w:rsidRPr="00284094" w:rsidRDefault="006D0328" w:rsidP="006D0328">
      <w:r w:rsidRPr="00284094">
        <w:tab/>
      </w:r>
      <w:r w:rsidRPr="00284094">
        <w:tab/>
        <w:t>(2)</w:t>
      </w:r>
      <w:r w:rsidRPr="00284094">
        <w:tab/>
        <w:t xml:space="preserve">distributes, transports, exhibits, receives, sells, purchases, exchanges, or solicits material that contains a visual representation of a minor engaged in sexual activity </w:t>
      </w:r>
      <w:r w:rsidRPr="00284094">
        <w:rPr>
          <w:u w:val="single"/>
        </w:rPr>
        <w:t>or appearing in a state of sexually explicit nudity when a reasonable person would infer the purpose is sexual stimulation</w:t>
      </w:r>
      <w:r w:rsidRPr="00284094">
        <w:t xml:space="preserve">. </w:t>
      </w:r>
    </w:p>
    <w:p w:rsidR="006D0328" w:rsidRPr="00284094" w:rsidRDefault="006D0328" w:rsidP="006D0328">
      <w:r w:rsidRPr="00284094">
        <w:tab/>
        <w:t>(B)</w:t>
      </w:r>
      <w:r w:rsidRPr="00284094">
        <w:tab/>
        <w:t xml:space="preserve">In a prosecution </w:t>
      </w:r>
      <w:r w:rsidRPr="00284094">
        <w:rPr>
          <w:strike/>
        </w:rPr>
        <w:t>under</w:t>
      </w:r>
      <w:r w:rsidRPr="00284094">
        <w:t xml:space="preserve"> </w:t>
      </w:r>
      <w:r w:rsidRPr="00284094">
        <w:rPr>
          <w:u w:val="single"/>
        </w:rPr>
        <w:t>pursuant to</w:t>
      </w:r>
      <w:r w:rsidRPr="00284094">
        <w:t xml:space="preserve"> this section, the trier of fact may infer that a participant in sexual activity </w:t>
      </w:r>
      <w:r w:rsidRPr="00284094">
        <w:rPr>
          <w:u w:val="single"/>
        </w:rPr>
        <w:t>or a state of sexually explicit nudity</w:t>
      </w:r>
      <w:r w:rsidRPr="00284094">
        <w:t xml:space="preserve"> depicted in material as a minor through its title, text, visual representations, or otherwise, is a minor. </w:t>
      </w:r>
    </w:p>
    <w:p w:rsidR="006D0328" w:rsidRPr="00284094" w:rsidRDefault="006D0328" w:rsidP="006D0328">
      <w:r w:rsidRPr="00284094">
        <w:tab/>
        <w:t>(C)</w:t>
      </w:r>
      <w:r w:rsidRPr="00284094">
        <w:tab/>
        <w:t xml:space="preserve">Mistake of age is not a defense to a prosecution </w:t>
      </w:r>
      <w:r w:rsidRPr="00284094">
        <w:rPr>
          <w:strike/>
        </w:rPr>
        <w:t>under</w:t>
      </w:r>
      <w:r w:rsidRPr="00284094">
        <w:t xml:space="preserve"> </w:t>
      </w:r>
      <w:r w:rsidRPr="00284094">
        <w:rPr>
          <w:u w:val="single"/>
        </w:rPr>
        <w:t>pursuant to</w:t>
      </w:r>
      <w:r w:rsidRPr="00284094">
        <w:t xml:space="preserve"> this section. </w:t>
      </w:r>
    </w:p>
    <w:p w:rsidR="006D0328" w:rsidRPr="00284094" w:rsidRDefault="006D0328" w:rsidP="006D0328">
      <w:r w:rsidRPr="00284094">
        <w:tab/>
        <w:t>(D)</w:t>
      </w:r>
      <w:r w:rsidRPr="00284094">
        <w:tab/>
        <w:t xml:space="preserve">A person who violates the provisions of this section is guilty of a felony and, upon conviction, must be imprisoned not less than two years nor more than </w:t>
      </w:r>
      <w:r w:rsidRPr="00284094">
        <w:rPr>
          <w:strike/>
        </w:rPr>
        <w:t>ten</w:t>
      </w:r>
      <w:r w:rsidRPr="00284094">
        <w:t xml:space="preserve"> </w:t>
      </w:r>
      <w:r w:rsidRPr="00284094">
        <w:rPr>
          <w:u w:val="single"/>
        </w:rPr>
        <w:t>fifteen</w:t>
      </w:r>
      <w:r w:rsidRPr="00284094">
        <w:t xml:space="preserve"> years.  No part of the minimum sentence may be suspended nor is the individual convicted eligible for parole until he has served the minimum sentence.”</w:t>
      </w:r>
    </w:p>
    <w:p w:rsidR="006D0328" w:rsidRPr="00284094" w:rsidRDefault="006D0328" w:rsidP="006D0328">
      <w:r w:rsidRPr="00284094">
        <w:t>SECTION</w:t>
      </w:r>
      <w:r w:rsidRPr="00284094">
        <w:tab/>
        <w:t>3</w:t>
      </w:r>
      <w:r w:rsidR="00242D45">
        <w:t xml:space="preserve">.  </w:t>
      </w:r>
      <w:r w:rsidRPr="00284094">
        <w:t>Section 16</w:t>
      </w:r>
      <w:r w:rsidRPr="00284094">
        <w:noBreakHyphen/>
        <w:t>15</w:t>
      </w:r>
      <w:r w:rsidRPr="00284094">
        <w:noBreakHyphen/>
        <w:t>410 of the 1976 Code, as last amended by Act 226 of 2008, is further amended to read:</w:t>
      </w:r>
    </w:p>
    <w:p w:rsidR="006D0328" w:rsidRPr="00284094" w:rsidRDefault="006D0328" w:rsidP="006D0328">
      <w:r w:rsidRPr="00284094">
        <w:tab/>
        <w:t>“Section 16</w:t>
      </w:r>
      <w:r w:rsidRPr="00284094">
        <w:noBreakHyphen/>
        <w:t>15</w:t>
      </w:r>
      <w:r w:rsidRPr="00284094">
        <w:noBreakHyphen/>
        <w:t>410.</w:t>
      </w:r>
      <w:r w:rsidRPr="00284094">
        <w:tab/>
        <w:t>(A)</w:t>
      </w:r>
      <w:r w:rsidRPr="00284094">
        <w:tab/>
        <w:t xml:space="preserve">An individual commits the offense of third degree sexual exploitation of a minor if, knowing the character or content of the material, he possesses material that contains a visual representation of a minor engaging in sexual activity </w:t>
      </w:r>
      <w:r w:rsidRPr="00284094">
        <w:rPr>
          <w:u w:val="single"/>
        </w:rPr>
        <w:t>or appearing in a state of sexually explicit nudity when a reasonable person would infer the purpose is sexual stimulation</w:t>
      </w:r>
      <w:r w:rsidRPr="00284094">
        <w:t xml:space="preserve">. </w:t>
      </w:r>
    </w:p>
    <w:p w:rsidR="006D0328" w:rsidRPr="00284094" w:rsidRDefault="006D0328" w:rsidP="006D0328">
      <w:r w:rsidRPr="00284094">
        <w:tab/>
        <w:t>(B)</w:t>
      </w:r>
      <w:r w:rsidRPr="00284094">
        <w:tab/>
        <w:t xml:space="preserve">In a prosecution pursuant to this section, the trier of fact may infer that a participant in sexual activity </w:t>
      </w:r>
      <w:r w:rsidRPr="00284094">
        <w:rPr>
          <w:u w:val="single"/>
        </w:rPr>
        <w:t>or a state of sexually explicit nudity</w:t>
      </w:r>
      <w:r w:rsidRPr="00284094">
        <w:t xml:space="preserve"> depicted as a minor through its title, text, visual representation, or otherwise is a minor. </w:t>
      </w:r>
    </w:p>
    <w:p w:rsidR="006D0328" w:rsidRPr="00284094" w:rsidRDefault="006D0328" w:rsidP="006D0328">
      <w:r w:rsidRPr="00284094">
        <w:tab/>
        <w:t>(C)</w:t>
      </w:r>
      <w:r w:rsidRPr="00284094">
        <w:tab/>
        <w:t xml:space="preserve">A person who violates the provisions of this section is guilty of a felony and, upon conviction, must be imprisoned not more than ten years. </w:t>
      </w:r>
    </w:p>
    <w:p w:rsidR="006D0328" w:rsidRPr="00284094" w:rsidRDefault="006D0328" w:rsidP="006D0328">
      <w:r w:rsidRPr="00284094">
        <w:tab/>
        <w:t>(D)</w:t>
      </w:r>
      <w:r w:rsidRPr="00284094">
        <w:tab/>
        <w:t xml:space="preserve">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w:t>
      </w:r>
      <w:r w:rsidRPr="00284094">
        <w:rPr>
          <w:u w:val="single"/>
        </w:rPr>
        <w:t>or appearing in a state of sexually explicit nudity when a reasonable person would infer the purpose is sexual stimulation</w:t>
      </w:r>
      <w:r w:rsidRPr="00284094">
        <w:t>.”</w:t>
      </w:r>
    </w:p>
    <w:p w:rsidR="006D0328" w:rsidRPr="00284094" w:rsidRDefault="006D0328" w:rsidP="006D0328">
      <w:pPr>
        <w:suppressAutoHyphens/>
      </w:pPr>
      <w:r w:rsidRPr="00284094">
        <w:t>SECTION</w:t>
      </w:r>
      <w:r w:rsidRPr="00284094">
        <w:tab/>
        <w:t>4.</w:t>
      </w:r>
      <w:r w:rsidRPr="0028409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D0328" w:rsidRPr="00284094" w:rsidRDefault="006D0328" w:rsidP="006D0328">
      <w:pPr>
        <w:suppressAutoHyphens/>
      </w:pPr>
      <w:r w:rsidRPr="00284094">
        <w:t>SECTION</w:t>
      </w:r>
      <w:r w:rsidRPr="00284094">
        <w:tab/>
        <w:t>5.</w:t>
      </w:r>
      <w:r w:rsidRPr="00284094">
        <w:tab/>
        <w:t>This act takes effect upon approval by the Governor./</w:t>
      </w:r>
    </w:p>
    <w:p w:rsidR="006D0328" w:rsidRPr="00284094" w:rsidRDefault="006D0328" w:rsidP="006D0328">
      <w:r w:rsidRPr="00284094">
        <w:t>Renumber sections to conform.</w:t>
      </w:r>
    </w:p>
    <w:p w:rsidR="006D0328" w:rsidRDefault="006D0328" w:rsidP="006D0328">
      <w:r w:rsidRPr="00284094">
        <w:t>Amend title to conform.</w:t>
      </w:r>
    </w:p>
    <w:p w:rsidR="006D0328" w:rsidRDefault="006D0328" w:rsidP="006D0328"/>
    <w:p w:rsidR="006D0328" w:rsidRDefault="006D0328" w:rsidP="006D0328">
      <w:r>
        <w:t>Rep. KENNEDY explained the amendment.</w:t>
      </w:r>
    </w:p>
    <w:p w:rsidR="006D0328" w:rsidRDefault="006D0328" w:rsidP="006D0328">
      <w:r>
        <w:t>The amendment was then adopted.</w:t>
      </w:r>
    </w:p>
    <w:p w:rsidR="006D0328" w:rsidRDefault="006D0328" w:rsidP="006D0328"/>
    <w:p w:rsidR="006D0328" w:rsidRDefault="006D0328" w:rsidP="006D0328">
      <w:r>
        <w:t>The question then recurred to the passage of the Bill.</w:t>
      </w:r>
    </w:p>
    <w:p w:rsidR="006D0328" w:rsidRDefault="006D0328" w:rsidP="006D0328"/>
    <w:p w:rsidR="006D0328" w:rsidRDefault="006D0328" w:rsidP="006D0328">
      <w:r>
        <w:t xml:space="preserve">The yeas and nays were taken resulting as follows: </w:t>
      </w:r>
    </w:p>
    <w:p w:rsidR="006D0328" w:rsidRDefault="006D0328" w:rsidP="006D0328">
      <w:pPr>
        <w:jc w:val="center"/>
      </w:pPr>
      <w:r>
        <w:t xml:space="preserve"> </w:t>
      </w:r>
      <w:bookmarkStart w:id="48" w:name="vote_start83"/>
      <w:bookmarkEnd w:id="48"/>
      <w:r>
        <w:t>Yeas 96; Nays 0</w:t>
      </w:r>
    </w:p>
    <w:p w:rsidR="006D0328" w:rsidRDefault="006D0328" w:rsidP="006D0328">
      <w:pPr>
        <w:jc w:val="center"/>
      </w:pPr>
    </w:p>
    <w:p w:rsidR="006D0328" w:rsidRDefault="006D0328" w:rsidP="006D032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0328" w:rsidRPr="006D0328" w:rsidTr="006D0328">
        <w:tc>
          <w:tcPr>
            <w:tcW w:w="2179" w:type="dxa"/>
            <w:shd w:val="clear" w:color="auto" w:fill="auto"/>
          </w:tcPr>
          <w:p w:rsidR="006D0328" w:rsidRPr="006D0328" w:rsidRDefault="006D0328" w:rsidP="006D0328">
            <w:pPr>
              <w:keepNext/>
              <w:ind w:firstLine="0"/>
            </w:pPr>
            <w:r>
              <w:t>Allison</w:t>
            </w:r>
          </w:p>
        </w:tc>
        <w:tc>
          <w:tcPr>
            <w:tcW w:w="2179" w:type="dxa"/>
            <w:shd w:val="clear" w:color="auto" w:fill="auto"/>
          </w:tcPr>
          <w:p w:rsidR="006D0328" w:rsidRPr="006D0328" w:rsidRDefault="006D0328" w:rsidP="006D0328">
            <w:pPr>
              <w:keepNext/>
              <w:ind w:firstLine="0"/>
            </w:pPr>
            <w:r>
              <w:t>Anderson</w:t>
            </w:r>
          </w:p>
        </w:tc>
        <w:tc>
          <w:tcPr>
            <w:tcW w:w="2180" w:type="dxa"/>
            <w:shd w:val="clear" w:color="auto" w:fill="auto"/>
          </w:tcPr>
          <w:p w:rsidR="006D0328" w:rsidRPr="006D0328" w:rsidRDefault="006D0328" w:rsidP="006D0328">
            <w:pPr>
              <w:keepNext/>
              <w:ind w:firstLine="0"/>
            </w:pPr>
            <w:r>
              <w:t>Anthony</w:t>
            </w:r>
          </w:p>
        </w:tc>
      </w:tr>
      <w:tr w:rsidR="006D0328" w:rsidRPr="006D0328" w:rsidTr="006D0328">
        <w:tc>
          <w:tcPr>
            <w:tcW w:w="2179" w:type="dxa"/>
            <w:shd w:val="clear" w:color="auto" w:fill="auto"/>
          </w:tcPr>
          <w:p w:rsidR="006D0328" w:rsidRPr="006D0328" w:rsidRDefault="006D0328" w:rsidP="006D0328">
            <w:pPr>
              <w:ind w:firstLine="0"/>
            </w:pPr>
            <w:r>
              <w:t>Atwater</w:t>
            </w:r>
          </w:p>
        </w:tc>
        <w:tc>
          <w:tcPr>
            <w:tcW w:w="2179" w:type="dxa"/>
            <w:shd w:val="clear" w:color="auto" w:fill="auto"/>
          </w:tcPr>
          <w:p w:rsidR="006D0328" w:rsidRPr="006D0328" w:rsidRDefault="006D0328" w:rsidP="006D0328">
            <w:pPr>
              <w:ind w:firstLine="0"/>
            </w:pPr>
            <w:r>
              <w:t>Bales</w:t>
            </w:r>
          </w:p>
        </w:tc>
        <w:tc>
          <w:tcPr>
            <w:tcW w:w="2180" w:type="dxa"/>
            <w:shd w:val="clear" w:color="auto" w:fill="auto"/>
          </w:tcPr>
          <w:p w:rsidR="006D0328" w:rsidRPr="006D0328" w:rsidRDefault="006D0328" w:rsidP="006D0328">
            <w:pPr>
              <w:ind w:firstLine="0"/>
            </w:pPr>
            <w:r>
              <w:t>Bannister</w:t>
            </w:r>
          </w:p>
        </w:tc>
      </w:tr>
      <w:tr w:rsidR="006D0328" w:rsidRPr="006D0328" w:rsidTr="006D0328">
        <w:tc>
          <w:tcPr>
            <w:tcW w:w="2179" w:type="dxa"/>
            <w:shd w:val="clear" w:color="auto" w:fill="auto"/>
          </w:tcPr>
          <w:p w:rsidR="006D0328" w:rsidRPr="006D0328" w:rsidRDefault="006D0328" w:rsidP="006D0328">
            <w:pPr>
              <w:ind w:firstLine="0"/>
            </w:pPr>
            <w:r>
              <w:t>Barfield</w:t>
            </w:r>
          </w:p>
        </w:tc>
        <w:tc>
          <w:tcPr>
            <w:tcW w:w="2179" w:type="dxa"/>
            <w:shd w:val="clear" w:color="auto" w:fill="auto"/>
          </w:tcPr>
          <w:p w:rsidR="006D0328" w:rsidRPr="006D0328" w:rsidRDefault="006D0328" w:rsidP="006D0328">
            <w:pPr>
              <w:ind w:firstLine="0"/>
            </w:pPr>
            <w:r>
              <w:t>Bedingfield</w:t>
            </w:r>
          </w:p>
        </w:tc>
        <w:tc>
          <w:tcPr>
            <w:tcW w:w="2180" w:type="dxa"/>
            <w:shd w:val="clear" w:color="auto" w:fill="auto"/>
          </w:tcPr>
          <w:p w:rsidR="006D0328" w:rsidRPr="006D0328" w:rsidRDefault="006D0328" w:rsidP="006D0328">
            <w:pPr>
              <w:ind w:firstLine="0"/>
            </w:pPr>
            <w:r>
              <w:t>Bingham</w:t>
            </w:r>
          </w:p>
        </w:tc>
      </w:tr>
      <w:tr w:rsidR="006D0328" w:rsidRPr="006D0328" w:rsidTr="006D0328">
        <w:tc>
          <w:tcPr>
            <w:tcW w:w="2179" w:type="dxa"/>
            <w:shd w:val="clear" w:color="auto" w:fill="auto"/>
          </w:tcPr>
          <w:p w:rsidR="006D0328" w:rsidRPr="006D0328" w:rsidRDefault="006D0328" w:rsidP="006D0328">
            <w:pPr>
              <w:ind w:firstLine="0"/>
            </w:pPr>
            <w:r>
              <w:t>Bowen</w:t>
            </w:r>
          </w:p>
        </w:tc>
        <w:tc>
          <w:tcPr>
            <w:tcW w:w="2179" w:type="dxa"/>
            <w:shd w:val="clear" w:color="auto" w:fill="auto"/>
          </w:tcPr>
          <w:p w:rsidR="006D0328" w:rsidRPr="006D0328" w:rsidRDefault="006D0328" w:rsidP="006D0328">
            <w:pPr>
              <w:ind w:firstLine="0"/>
            </w:pPr>
            <w:r>
              <w:t>Branham</w:t>
            </w:r>
          </w:p>
        </w:tc>
        <w:tc>
          <w:tcPr>
            <w:tcW w:w="2180" w:type="dxa"/>
            <w:shd w:val="clear" w:color="auto" w:fill="auto"/>
          </w:tcPr>
          <w:p w:rsidR="006D0328" w:rsidRPr="006D0328" w:rsidRDefault="006D0328" w:rsidP="006D0328">
            <w:pPr>
              <w:ind w:firstLine="0"/>
            </w:pPr>
            <w:r>
              <w:t>G. A. Brown</w:t>
            </w:r>
          </w:p>
        </w:tc>
      </w:tr>
      <w:tr w:rsidR="006D0328" w:rsidRPr="006D0328" w:rsidTr="006D0328">
        <w:tc>
          <w:tcPr>
            <w:tcW w:w="2179" w:type="dxa"/>
            <w:shd w:val="clear" w:color="auto" w:fill="auto"/>
          </w:tcPr>
          <w:p w:rsidR="006D0328" w:rsidRPr="006D0328" w:rsidRDefault="006D0328" w:rsidP="006D0328">
            <w:pPr>
              <w:ind w:firstLine="0"/>
            </w:pPr>
            <w:r>
              <w:t>R. L. Brown</w:t>
            </w:r>
          </w:p>
        </w:tc>
        <w:tc>
          <w:tcPr>
            <w:tcW w:w="2179" w:type="dxa"/>
            <w:shd w:val="clear" w:color="auto" w:fill="auto"/>
          </w:tcPr>
          <w:p w:rsidR="006D0328" w:rsidRPr="006D0328" w:rsidRDefault="006D0328" w:rsidP="006D0328">
            <w:pPr>
              <w:ind w:firstLine="0"/>
            </w:pPr>
            <w:r>
              <w:t>Burns</w:t>
            </w:r>
          </w:p>
        </w:tc>
        <w:tc>
          <w:tcPr>
            <w:tcW w:w="2180" w:type="dxa"/>
            <w:shd w:val="clear" w:color="auto" w:fill="auto"/>
          </w:tcPr>
          <w:p w:rsidR="006D0328" w:rsidRPr="006D0328" w:rsidRDefault="006D0328" w:rsidP="006D0328">
            <w:pPr>
              <w:ind w:firstLine="0"/>
            </w:pPr>
            <w:r>
              <w:t>Chumley</w:t>
            </w:r>
          </w:p>
        </w:tc>
      </w:tr>
      <w:tr w:rsidR="006D0328" w:rsidRPr="006D0328" w:rsidTr="006D0328">
        <w:tc>
          <w:tcPr>
            <w:tcW w:w="2179" w:type="dxa"/>
            <w:shd w:val="clear" w:color="auto" w:fill="auto"/>
          </w:tcPr>
          <w:p w:rsidR="006D0328" w:rsidRPr="006D0328" w:rsidRDefault="006D0328" w:rsidP="006D0328">
            <w:pPr>
              <w:ind w:firstLine="0"/>
            </w:pPr>
            <w:r>
              <w:t>Clemmons</w:t>
            </w:r>
          </w:p>
        </w:tc>
        <w:tc>
          <w:tcPr>
            <w:tcW w:w="2179" w:type="dxa"/>
            <w:shd w:val="clear" w:color="auto" w:fill="auto"/>
          </w:tcPr>
          <w:p w:rsidR="006D0328" w:rsidRPr="006D0328" w:rsidRDefault="006D0328" w:rsidP="006D0328">
            <w:pPr>
              <w:ind w:firstLine="0"/>
            </w:pPr>
            <w:r>
              <w:t>Clyburn</w:t>
            </w:r>
          </w:p>
        </w:tc>
        <w:tc>
          <w:tcPr>
            <w:tcW w:w="2180" w:type="dxa"/>
            <w:shd w:val="clear" w:color="auto" w:fill="auto"/>
          </w:tcPr>
          <w:p w:rsidR="006D0328" w:rsidRPr="006D0328" w:rsidRDefault="006D0328" w:rsidP="006D0328">
            <w:pPr>
              <w:ind w:firstLine="0"/>
            </w:pPr>
            <w:r>
              <w:t>Cobb-Hunter</w:t>
            </w:r>
          </w:p>
        </w:tc>
      </w:tr>
      <w:tr w:rsidR="006D0328" w:rsidRPr="006D0328" w:rsidTr="006D0328">
        <w:tc>
          <w:tcPr>
            <w:tcW w:w="2179" w:type="dxa"/>
            <w:shd w:val="clear" w:color="auto" w:fill="auto"/>
          </w:tcPr>
          <w:p w:rsidR="006D0328" w:rsidRPr="006D0328" w:rsidRDefault="006D0328" w:rsidP="006D0328">
            <w:pPr>
              <w:ind w:firstLine="0"/>
            </w:pPr>
            <w:r>
              <w:t>Cole</w:t>
            </w:r>
          </w:p>
        </w:tc>
        <w:tc>
          <w:tcPr>
            <w:tcW w:w="2179" w:type="dxa"/>
            <w:shd w:val="clear" w:color="auto" w:fill="auto"/>
          </w:tcPr>
          <w:p w:rsidR="006D0328" w:rsidRPr="006D0328" w:rsidRDefault="006D0328" w:rsidP="006D0328">
            <w:pPr>
              <w:ind w:firstLine="0"/>
            </w:pPr>
            <w:r>
              <w:t>K. R. Crawford</w:t>
            </w:r>
          </w:p>
        </w:tc>
        <w:tc>
          <w:tcPr>
            <w:tcW w:w="2180" w:type="dxa"/>
            <w:shd w:val="clear" w:color="auto" w:fill="auto"/>
          </w:tcPr>
          <w:p w:rsidR="006D0328" w:rsidRPr="006D0328" w:rsidRDefault="006D0328" w:rsidP="006D0328">
            <w:pPr>
              <w:ind w:firstLine="0"/>
            </w:pPr>
            <w:r>
              <w:t>Crosby</w:t>
            </w:r>
          </w:p>
        </w:tc>
      </w:tr>
      <w:tr w:rsidR="006D0328" w:rsidRPr="006D0328" w:rsidTr="006D0328">
        <w:tc>
          <w:tcPr>
            <w:tcW w:w="2179" w:type="dxa"/>
            <w:shd w:val="clear" w:color="auto" w:fill="auto"/>
          </w:tcPr>
          <w:p w:rsidR="006D0328" w:rsidRPr="006D0328" w:rsidRDefault="006D0328" w:rsidP="006D0328">
            <w:pPr>
              <w:ind w:firstLine="0"/>
            </w:pPr>
            <w:r>
              <w:t>Daning</w:t>
            </w:r>
          </w:p>
        </w:tc>
        <w:tc>
          <w:tcPr>
            <w:tcW w:w="2179" w:type="dxa"/>
            <w:shd w:val="clear" w:color="auto" w:fill="auto"/>
          </w:tcPr>
          <w:p w:rsidR="006D0328" w:rsidRPr="006D0328" w:rsidRDefault="006D0328" w:rsidP="006D0328">
            <w:pPr>
              <w:ind w:firstLine="0"/>
            </w:pPr>
            <w:r>
              <w:t>Dillard</w:t>
            </w:r>
          </w:p>
        </w:tc>
        <w:tc>
          <w:tcPr>
            <w:tcW w:w="2180" w:type="dxa"/>
            <w:shd w:val="clear" w:color="auto" w:fill="auto"/>
          </w:tcPr>
          <w:p w:rsidR="006D0328" w:rsidRPr="006D0328" w:rsidRDefault="006D0328" w:rsidP="006D0328">
            <w:pPr>
              <w:ind w:firstLine="0"/>
            </w:pPr>
            <w:r>
              <w:t>Erickson</w:t>
            </w:r>
          </w:p>
        </w:tc>
      </w:tr>
      <w:tr w:rsidR="006D0328" w:rsidRPr="006D0328" w:rsidTr="006D0328">
        <w:tc>
          <w:tcPr>
            <w:tcW w:w="2179" w:type="dxa"/>
            <w:shd w:val="clear" w:color="auto" w:fill="auto"/>
          </w:tcPr>
          <w:p w:rsidR="006D0328" w:rsidRPr="006D0328" w:rsidRDefault="006D0328" w:rsidP="006D0328">
            <w:pPr>
              <w:ind w:firstLine="0"/>
            </w:pPr>
            <w:r>
              <w:t>Finlay</w:t>
            </w:r>
          </w:p>
        </w:tc>
        <w:tc>
          <w:tcPr>
            <w:tcW w:w="2179" w:type="dxa"/>
            <w:shd w:val="clear" w:color="auto" w:fill="auto"/>
          </w:tcPr>
          <w:p w:rsidR="006D0328" w:rsidRPr="006D0328" w:rsidRDefault="006D0328" w:rsidP="006D0328">
            <w:pPr>
              <w:ind w:firstLine="0"/>
            </w:pPr>
            <w:r>
              <w:t>Forrester</w:t>
            </w:r>
          </w:p>
        </w:tc>
        <w:tc>
          <w:tcPr>
            <w:tcW w:w="2180" w:type="dxa"/>
            <w:shd w:val="clear" w:color="auto" w:fill="auto"/>
          </w:tcPr>
          <w:p w:rsidR="006D0328" w:rsidRPr="006D0328" w:rsidRDefault="006D0328" w:rsidP="006D0328">
            <w:pPr>
              <w:ind w:firstLine="0"/>
            </w:pPr>
            <w:r>
              <w:t>Funderburk</w:t>
            </w:r>
          </w:p>
        </w:tc>
      </w:tr>
      <w:tr w:rsidR="006D0328" w:rsidRPr="006D0328" w:rsidTr="006D0328">
        <w:tc>
          <w:tcPr>
            <w:tcW w:w="2179" w:type="dxa"/>
            <w:shd w:val="clear" w:color="auto" w:fill="auto"/>
          </w:tcPr>
          <w:p w:rsidR="006D0328" w:rsidRPr="006D0328" w:rsidRDefault="006D0328" w:rsidP="006D0328">
            <w:pPr>
              <w:ind w:firstLine="0"/>
            </w:pPr>
            <w:r>
              <w:t>Gagnon</w:t>
            </w:r>
          </w:p>
        </w:tc>
        <w:tc>
          <w:tcPr>
            <w:tcW w:w="2179" w:type="dxa"/>
            <w:shd w:val="clear" w:color="auto" w:fill="auto"/>
          </w:tcPr>
          <w:p w:rsidR="006D0328" w:rsidRPr="006D0328" w:rsidRDefault="006D0328" w:rsidP="006D0328">
            <w:pPr>
              <w:ind w:firstLine="0"/>
            </w:pPr>
            <w:r>
              <w:t>George</w:t>
            </w:r>
          </w:p>
        </w:tc>
        <w:tc>
          <w:tcPr>
            <w:tcW w:w="2180" w:type="dxa"/>
            <w:shd w:val="clear" w:color="auto" w:fill="auto"/>
          </w:tcPr>
          <w:p w:rsidR="006D0328" w:rsidRPr="006D0328" w:rsidRDefault="006D0328" w:rsidP="006D0328">
            <w:pPr>
              <w:ind w:firstLine="0"/>
            </w:pPr>
            <w:r>
              <w:t>Gilliard</w:t>
            </w:r>
          </w:p>
        </w:tc>
      </w:tr>
      <w:tr w:rsidR="006D0328" w:rsidRPr="006D0328" w:rsidTr="006D0328">
        <w:tc>
          <w:tcPr>
            <w:tcW w:w="2179" w:type="dxa"/>
            <w:shd w:val="clear" w:color="auto" w:fill="auto"/>
          </w:tcPr>
          <w:p w:rsidR="006D0328" w:rsidRPr="006D0328" w:rsidRDefault="006D0328" w:rsidP="006D0328">
            <w:pPr>
              <w:ind w:firstLine="0"/>
            </w:pPr>
            <w:r>
              <w:t>Goldfinch</w:t>
            </w:r>
          </w:p>
        </w:tc>
        <w:tc>
          <w:tcPr>
            <w:tcW w:w="2179" w:type="dxa"/>
            <w:shd w:val="clear" w:color="auto" w:fill="auto"/>
          </w:tcPr>
          <w:p w:rsidR="006D0328" w:rsidRPr="006D0328" w:rsidRDefault="006D0328" w:rsidP="006D0328">
            <w:pPr>
              <w:ind w:firstLine="0"/>
            </w:pPr>
            <w:r>
              <w:t>Govan</w:t>
            </w:r>
          </w:p>
        </w:tc>
        <w:tc>
          <w:tcPr>
            <w:tcW w:w="2180" w:type="dxa"/>
            <w:shd w:val="clear" w:color="auto" w:fill="auto"/>
          </w:tcPr>
          <w:p w:rsidR="006D0328" w:rsidRPr="006D0328" w:rsidRDefault="006D0328" w:rsidP="006D0328">
            <w:pPr>
              <w:ind w:firstLine="0"/>
            </w:pPr>
            <w:r>
              <w:t>Hardee</w:t>
            </w:r>
          </w:p>
        </w:tc>
      </w:tr>
      <w:tr w:rsidR="006D0328" w:rsidRPr="006D0328" w:rsidTr="006D0328">
        <w:tc>
          <w:tcPr>
            <w:tcW w:w="2179" w:type="dxa"/>
            <w:shd w:val="clear" w:color="auto" w:fill="auto"/>
          </w:tcPr>
          <w:p w:rsidR="006D0328" w:rsidRPr="006D0328" w:rsidRDefault="006D0328" w:rsidP="006D0328">
            <w:pPr>
              <w:ind w:firstLine="0"/>
            </w:pPr>
            <w:r>
              <w:t>Hardwick</w:t>
            </w:r>
          </w:p>
        </w:tc>
        <w:tc>
          <w:tcPr>
            <w:tcW w:w="2179" w:type="dxa"/>
            <w:shd w:val="clear" w:color="auto" w:fill="auto"/>
          </w:tcPr>
          <w:p w:rsidR="006D0328" w:rsidRPr="006D0328" w:rsidRDefault="006D0328" w:rsidP="006D0328">
            <w:pPr>
              <w:ind w:firstLine="0"/>
            </w:pPr>
            <w:r>
              <w:t>Harrell</w:t>
            </w:r>
          </w:p>
        </w:tc>
        <w:tc>
          <w:tcPr>
            <w:tcW w:w="2180" w:type="dxa"/>
            <w:shd w:val="clear" w:color="auto" w:fill="auto"/>
          </w:tcPr>
          <w:p w:rsidR="006D0328" w:rsidRPr="006D0328" w:rsidRDefault="006D0328" w:rsidP="006D0328">
            <w:pPr>
              <w:ind w:firstLine="0"/>
            </w:pPr>
            <w:r>
              <w:t>Hayes</w:t>
            </w:r>
          </w:p>
        </w:tc>
      </w:tr>
      <w:tr w:rsidR="006D0328" w:rsidRPr="006D0328" w:rsidTr="006D0328">
        <w:tc>
          <w:tcPr>
            <w:tcW w:w="2179" w:type="dxa"/>
            <w:shd w:val="clear" w:color="auto" w:fill="auto"/>
          </w:tcPr>
          <w:p w:rsidR="006D0328" w:rsidRPr="006D0328" w:rsidRDefault="006D0328" w:rsidP="006D0328">
            <w:pPr>
              <w:ind w:firstLine="0"/>
            </w:pPr>
            <w:r>
              <w:t>Henderson</w:t>
            </w:r>
          </w:p>
        </w:tc>
        <w:tc>
          <w:tcPr>
            <w:tcW w:w="2179" w:type="dxa"/>
            <w:shd w:val="clear" w:color="auto" w:fill="auto"/>
          </w:tcPr>
          <w:p w:rsidR="006D0328" w:rsidRPr="006D0328" w:rsidRDefault="006D0328" w:rsidP="006D0328">
            <w:pPr>
              <w:ind w:firstLine="0"/>
            </w:pPr>
            <w:r>
              <w:t>Herbkersman</w:t>
            </w:r>
          </w:p>
        </w:tc>
        <w:tc>
          <w:tcPr>
            <w:tcW w:w="2180" w:type="dxa"/>
            <w:shd w:val="clear" w:color="auto" w:fill="auto"/>
          </w:tcPr>
          <w:p w:rsidR="006D0328" w:rsidRPr="006D0328" w:rsidRDefault="006D0328" w:rsidP="006D0328">
            <w:pPr>
              <w:ind w:firstLine="0"/>
            </w:pPr>
            <w:r>
              <w:t>Hiott</w:t>
            </w:r>
          </w:p>
        </w:tc>
      </w:tr>
      <w:tr w:rsidR="006D0328" w:rsidRPr="006D0328" w:rsidTr="006D0328">
        <w:tc>
          <w:tcPr>
            <w:tcW w:w="2179" w:type="dxa"/>
            <w:shd w:val="clear" w:color="auto" w:fill="auto"/>
          </w:tcPr>
          <w:p w:rsidR="006D0328" w:rsidRPr="006D0328" w:rsidRDefault="006D0328" w:rsidP="006D0328">
            <w:pPr>
              <w:ind w:firstLine="0"/>
            </w:pPr>
            <w:r>
              <w:t>Hixon</w:t>
            </w:r>
          </w:p>
        </w:tc>
        <w:tc>
          <w:tcPr>
            <w:tcW w:w="2179" w:type="dxa"/>
            <w:shd w:val="clear" w:color="auto" w:fill="auto"/>
          </w:tcPr>
          <w:p w:rsidR="006D0328" w:rsidRPr="006D0328" w:rsidRDefault="006D0328" w:rsidP="006D0328">
            <w:pPr>
              <w:ind w:firstLine="0"/>
            </w:pPr>
            <w:r>
              <w:t>Hodges</w:t>
            </w:r>
          </w:p>
        </w:tc>
        <w:tc>
          <w:tcPr>
            <w:tcW w:w="2180" w:type="dxa"/>
            <w:shd w:val="clear" w:color="auto" w:fill="auto"/>
          </w:tcPr>
          <w:p w:rsidR="006D0328" w:rsidRPr="006D0328" w:rsidRDefault="006D0328" w:rsidP="006D0328">
            <w:pPr>
              <w:ind w:firstLine="0"/>
            </w:pPr>
            <w:r>
              <w:t>Horne</w:t>
            </w:r>
          </w:p>
        </w:tc>
      </w:tr>
      <w:tr w:rsidR="006D0328" w:rsidRPr="006D0328" w:rsidTr="006D0328">
        <w:tc>
          <w:tcPr>
            <w:tcW w:w="2179" w:type="dxa"/>
            <w:shd w:val="clear" w:color="auto" w:fill="auto"/>
          </w:tcPr>
          <w:p w:rsidR="006D0328" w:rsidRPr="006D0328" w:rsidRDefault="006D0328" w:rsidP="006D0328">
            <w:pPr>
              <w:ind w:firstLine="0"/>
            </w:pPr>
            <w:r>
              <w:t>Hosey</w:t>
            </w:r>
          </w:p>
        </w:tc>
        <w:tc>
          <w:tcPr>
            <w:tcW w:w="2179" w:type="dxa"/>
            <w:shd w:val="clear" w:color="auto" w:fill="auto"/>
          </w:tcPr>
          <w:p w:rsidR="006D0328" w:rsidRPr="006D0328" w:rsidRDefault="006D0328" w:rsidP="006D0328">
            <w:pPr>
              <w:ind w:firstLine="0"/>
            </w:pPr>
            <w:r>
              <w:t>Huggins</w:t>
            </w:r>
          </w:p>
        </w:tc>
        <w:tc>
          <w:tcPr>
            <w:tcW w:w="2180" w:type="dxa"/>
            <w:shd w:val="clear" w:color="auto" w:fill="auto"/>
          </w:tcPr>
          <w:p w:rsidR="006D0328" w:rsidRPr="006D0328" w:rsidRDefault="006D0328" w:rsidP="006D0328">
            <w:pPr>
              <w:ind w:firstLine="0"/>
            </w:pPr>
            <w:r>
              <w:t>Jefferson</w:t>
            </w:r>
          </w:p>
        </w:tc>
      </w:tr>
      <w:tr w:rsidR="006D0328" w:rsidRPr="006D0328" w:rsidTr="006D0328">
        <w:tc>
          <w:tcPr>
            <w:tcW w:w="2179" w:type="dxa"/>
            <w:shd w:val="clear" w:color="auto" w:fill="auto"/>
          </w:tcPr>
          <w:p w:rsidR="006D0328" w:rsidRPr="006D0328" w:rsidRDefault="006D0328" w:rsidP="006D0328">
            <w:pPr>
              <w:ind w:firstLine="0"/>
            </w:pPr>
            <w:r>
              <w:t>Kennedy</w:t>
            </w:r>
          </w:p>
        </w:tc>
        <w:tc>
          <w:tcPr>
            <w:tcW w:w="2179" w:type="dxa"/>
            <w:shd w:val="clear" w:color="auto" w:fill="auto"/>
          </w:tcPr>
          <w:p w:rsidR="006D0328" w:rsidRPr="006D0328" w:rsidRDefault="006D0328" w:rsidP="006D0328">
            <w:pPr>
              <w:ind w:firstLine="0"/>
            </w:pPr>
            <w:r>
              <w:t>King</w:t>
            </w:r>
          </w:p>
        </w:tc>
        <w:tc>
          <w:tcPr>
            <w:tcW w:w="2180" w:type="dxa"/>
            <w:shd w:val="clear" w:color="auto" w:fill="auto"/>
          </w:tcPr>
          <w:p w:rsidR="006D0328" w:rsidRPr="006D0328" w:rsidRDefault="006D0328" w:rsidP="006D0328">
            <w:pPr>
              <w:ind w:firstLine="0"/>
            </w:pPr>
            <w:r>
              <w:t>Knight</w:t>
            </w:r>
          </w:p>
        </w:tc>
      </w:tr>
      <w:tr w:rsidR="006D0328" w:rsidRPr="006D0328" w:rsidTr="006D0328">
        <w:tc>
          <w:tcPr>
            <w:tcW w:w="2179" w:type="dxa"/>
            <w:shd w:val="clear" w:color="auto" w:fill="auto"/>
          </w:tcPr>
          <w:p w:rsidR="006D0328" w:rsidRPr="006D0328" w:rsidRDefault="006D0328" w:rsidP="006D0328">
            <w:pPr>
              <w:ind w:firstLine="0"/>
            </w:pPr>
            <w:r>
              <w:t>Limehouse</w:t>
            </w:r>
          </w:p>
        </w:tc>
        <w:tc>
          <w:tcPr>
            <w:tcW w:w="2179" w:type="dxa"/>
            <w:shd w:val="clear" w:color="auto" w:fill="auto"/>
          </w:tcPr>
          <w:p w:rsidR="006D0328" w:rsidRPr="006D0328" w:rsidRDefault="006D0328" w:rsidP="006D0328">
            <w:pPr>
              <w:ind w:firstLine="0"/>
            </w:pPr>
            <w:r>
              <w:t>Loftis</w:t>
            </w:r>
          </w:p>
        </w:tc>
        <w:tc>
          <w:tcPr>
            <w:tcW w:w="2180" w:type="dxa"/>
            <w:shd w:val="clear" w:color="auto" w:fill="auto"/>
          </w:tcPr>
          <w:p w:rsidR="006D0328" w:rsidRPr="006D0328" w:rsidRDefault="006D0328" w:rsidP="006D0328">
            <w:pPr>
              <w:ind w:firstLine="0"/>
            </w:pPr>
            <w:r>
              <w:t>Long</w:t>
            </w:r>
          </w:p>
        </w:tc>
      </w:tr>
      <w:tr w:rsidR="006D0328" w:rsidRPr="006D0328" w:rsidTr="006D0328">
        <w:tc>
          <w:tcPr>
            <w:tcW w:w="2179" w:type="dxa"/>
            <w:shd w:val="clear" w:color="auto" w:fill="auto"/>
          </w:tcPr>
          <w:p w:rsidR="006D0328" w:rsidRPr="006D0328" w:rsidRDefault="006D0328" w:rsidP="006D0328">
            <w:pPr>
              <w:ind w:firstLine="0"/>
            </w:pPr>
            <w:r>
              <w:t>Lucas</w:t>
            </w:r>
          </w:p>
        </w:tc>
        <w:tc>
          <w:tcPr>
            <w:tcW w:w="2179" w:type="dxa"/>
            <w:shd w:val="clear" w:color="auto" w:fill="auto"/>
          </w:tcPr>
          <w:p w:rsidR="006D0328" w:rsidRPr="006D0328" w:rsidRDefault="006D0328" w:rsidP="006D0328">
            <w:pPr>
              <w:ind w:firstLine="0"/>
            </w:pPr>
            <w:r>
              <w:t>McEachern</w:t>
            </w:r>
          </w:p>
        </w:tc>
        <w:tc>
          <w:tcPr>
            <w:tcW w:w="2180" w:type="dxa"/>
            <w:shd w:val="clear" w:color="auto" w:fill="auto"/>
          </w:tcPr>
          <w:p w:rsidR="006D0328" w:rsidRPr="006D0328" w:rsidRDefault="006D0328" w:rsidP="006D0328">
            <w:pPr>
              <w:ind w:firstLine="0"/>
            </w:pPr>
            <w:r>
              <w:t>W. J. McLeod</w:t>
            </w:r>
          </w:p>
        </w:tc>
      </w:tr>
      <w:tr w:rsidR="006D0328" w:rsidRPr="006D0328" w:rsidTr="006D0328">
        <w:tc>
          <w:tcPr>
            <w:tcW w:w="2179" w:type="dxa"/>
            <w:shd w:val="clear" w:color="auto" w:fill="auto"/>
          </w:tcPr>
          <w:p w:rsidR="006D0328" w:rsidRPr="006D0328" w:rsidRDefault="006D0328" w:rsidP="006D0328">
            <w:pPr>
              <w:ind w:firstLine="0"/>
            </w:pPr>
            <w:r>
              <w:t>Merrill</w:t>
            </w:r>
          </w:p>
        </w:tc>
        <w:tc>
          <w:tcPr>
            <w:tcW w:w="2179" w:type="dxa"/>
            <w:shd w:val="clear" w:color="auto" w:fill="auto"/>
          </w:tcPr>
          <w:p w:rsidR="006D0328" w:rsidRPr="006D0328" w:rsidRDefault="006D0328" w:rsidP="006D0328">
            <w:pPr>
              <w:ind w:firstLine="0"/>
            </w:pPr>
            <w:r>
              <w:t>D. C. Moss</w:t>
            </w:r>
          </w:p>
        </w:tc>
        <w:tc>
          <w:tcPr>
            <w:tcW w:w="2180" w:type="dxa"/>
            <w:shd w:val="clear" w:color="auto" w:fill="auto"/>
          </w:tcPr>
          <w:p w:rsidR="006D0328" w:rsidRPr="006D0328" w:rsidRDefault="006D0328" w:rsidP="006D0328">
            <w:pPr>
              <w:ind w:firstLine="0"/>
            </w:pPr>
            <w:r>
              <w:t>V. S. Moss</w:t>
            </w:r>
          </w:p>
        </w:tc>
      </w:tr>
      <w:tr w:rsidR="006D0328" w:rsidRPr="006D0328" w:rsidTr="006D0328">
        <w:tc>
          <w:tcPr>
            <w:tcW w:w="2179" w:type="dxa"/>
            <w:shd w:val="clear" w:color="auto" w:fill="auto"/>
          </w:tcPr>
          <w:p w:rsidR="006D0328" w:rsidRPr="006D0328" w:rsidRDefault="006D0328" w:rsidP="006D0328">
            <w:pPr>
              <w:ind w:firstLine="0"/>
            </w:pPr>
            <w:r>
              <w:t>Munnerlyn</w:t>
            </w:r>
          </w:p>
        </w:tc>
        <w:tc>
          <w:tcPr>
            <w:tcW w:w="2179" w:type="dxa"/>
            <w:shd w:val="clear" w:color="auto" w:fill="auto"/>
          </w:tcPr>
          <w:p w:rsidR="006D0328" w:rsidRPr="006D0328" w:rsidRDefault="006D0328" w:rsidP="006D0328">
            <w:pPr>
              <w:ind w:firstLine="0"/>
            </w:pPr>
            <w:r>
              <w:t>Murphy</w:t>
            </w:r>
          </w:p>
        </w:tc>
        <w:tc>
          <w:tcPr>
            <w:tcW w:w="2180" w:type="dxa"/>
            <w:shd w:val="clear" w:color="auto" w:fill="auto"/>
          </w:tcPr>
          <w:p w:rsidR="006D0328" w:rsidRPr="006D0328" w:rsidRDefault="006D0328" w:rsidP="006D0328">
            <w:pPr>
              <w:ind w:firstLine="0"/>
            </w:pPr>
            <w:r>
              <w:t>Nanney</w:t>
            </w:r>
          </w:p>
        </w:tc>
      </w:tr>
      <w:tr w:rsidR="006D0328" w:rsidRPr="006D0328" w:rsidTr="006D0328">
        <w:tc>
          <w:tcPr>
            <w:tcW w:w="2179" w:type="dxa"/>
            <w:shd w:val="clear" w:color="auto" w:fill="auto"/>
          </w:tcPr>
          <w:p w:rsidR="006D0328" w:rsidRPr="006D0328" w:rsidRDefault="006D0328" w:rsidP="006D0328">
            <w:pPr>
              <w:ind w:firstLine="0"/>
            </w:pPr>
            <w:r>
              <w:t>Newton</w:t>
            </w:r>
          </w:p>
        </w:tc>
        <w:tc>
          <w:tcPr>
            <w:tcW w:w="2179" w:type="dxa"/>
            <w:shd w:val="clear" w:color="auto" w:fill="auto"/>
          </w:tcPr>
          <w:p w:rsidR="006D0328" w:rsidRPr="006D0328" w:rsidRDefault="006D0328" w:rsidP="006D0328">
            <w:pPr>
              <w:ind w:firstLine="0"/>
            </w:pPr>
            <w:r>
              <w:t>Norman</w:t>
            </w:r>
          </w:p>
        </w:tc>
        <w:tc>
          <w:tcPr>
            <w:tcW w:w="2180" w:type="dxa"/>
            <w:shd w:val="clear" w:color="auto" w:fill="auto"/>
          </w:tcPr>
          <w:p w:rsidR="006D0328" w:rsidRPr="006D0328" w:rsidRDefault="006D0328" w:rsidP="006D0328">
            <w:pPr>
              <w:ind w:firstLine="0"/>
            </w:pPr>
            <w:r>
              <w:t>Norrell</w:t>
            </w:r>
          </w:p>
        </w:tc>
      </w:tr>
      <w:tr w:rsidR="006D0328" w:rsidRPr="006D0328" w:rsidTr="006D0328">
        <w:tc>
          <w:tcPr>
            <w:tcW w:w="2179" w:type="dxa"/>
            <w:shd w:val="clear" w:color="auto" w:fill="auto"/>
          </w:tcPr>
          <w:p w:rsidR="006D0328" w:rsidRPr="006D0328" w:rsidRDefault="006D0328" w:rsidP="006D0328">
            <w:pPr>
              <w:ind w:firstLine="0"/>
            </w:pPr>
            <w:r>
              <w:t>R. L. Ott</w:t>
            </w:r>
          </w:p>
        </w:tc>
        <w:tc>
          <w:tcPr>
            <w:tcW w:w="2179" w:type="dxa"/>
            <w:shd w:val="clear" w:color="auto" w:fill="auto"/>
          </w:tcPr>
          <w:p w:rsidR="006D0328" w:rsidRPr="006D0328" w:rsidRDefault="006D0328" w:rsidP="006D0328">
            <w:pPr>
              <w:ind w:firstLine="0"/>
            </w:pPr>
            <w:r>
              <w:t>Parks</w:t>
            </w:r>
          </w:p>
        </w:tc>
        <w:tc>
          <w:tcPr>
            <w:tcW w:w="2180" w:type="dxa"/>
            <w:shd w:val="clear" w:color="auto" w:fill="auto"/>
          </w:tcPr>
          <w:p w:rsidR="006D0328" w:rsidRPr="006D0328" w:rsidRDefault="006D0328" w:rsidP="006D0328">
            <w:pPr>
              <w:ind w:firstLine="0"/>
            </w:pPr>
            <w:r>
              <w:t>Pitts</w:t>
            </w:r>
          </w:p>
        </w:tc>
      </w:tr>
      <w:tr w:rsidR="006D0328" w:rsidRPr="006D0328" w:rsidTr="006D0328">
        <w:tc>
          <w:tcPr>
            <w:tcW w:w="2179" w:type="dxa"/>
            <w:shd w:val="clear" w:color="auto" w:fill="auto"/>
          </w:tcPr>
          <w:p w:rsidR="006D0328" w:rsidRPr="006D0328" w:rsidRDefault="006D0328" w:rsidP="006D0328">
            <w:pPr>
              <w:ind w:firstLine="0"/>
            </w:pPr>
            <w:r>
              <w:t>Pope</w:t>
            </w:r>
          </w:p>
        </w:tc>
        <w:tc>
          <w:tcPr>
            <w:tcW w:w="2179" w:type="dxa"/>
            <w:shd w:val="clear" w:color="auto" w:fill="auto"/>
          </w:tcPr>
          <w:p w:rsidR="006D0328" w:rsidRPr="006D0328" w:rsidRDefault="006D0328" w:rsidP="006D0328">
            <w:pPr>
              <w:ind w:firstLine="0"/>
            </w:pPr>
            <w:r>
              <w:t>Putnam</w:t>
            </w:r>
          </w:p>
        </w:tc>
        <w:tc>
          <w:tcPr>
            <w:tcW w:w="2180" w:type="dxa"/>
            <w:shd w:val="clear" w:color="auto" w:fill="auto"/>
          </w:tcPr>
          <w:p w:rsidR="006D0328" w:rsidRPr="006D0328" w:rsidRDefault="006D0328" w:rsidP="006D0328">
            <w:pPr>
              <w:ind w:firstLine="0"/>
            </w:pPr>
            <w:r>
              <w:t>Ridgeway</w:t>
            </w:r>
          </w:p>
        </w:tc>
      </w:tr>
      <w:tr w:rsidR="006D0328" w:rsidRPr="006D0328" w:rsidTr="006D0328">
        <w:tc>
          <w:tcPr>
            <w:tcW w:w="2179" w:type="dxa"/>
            <w:shd w:val="clear" w:color="auto" w:fill="auto"/>
          </w:tcPr>
          <w:p w:rsidR="006D0328" w:rsidRPr="006D0328" w:rsidRDefault="006D0328" w:rsidP="006D0328">
            <w:pPr>
              <w:ind w:firstLine="0"/>
            </w:pPr>
            <w:r>
              <w:t>Riley</w:t>
            </w:r>
          </w:p>
        </w:tc>
        <w:tc>
          <w:tcPr>
            <w:tcW w:w="2179" w:type="dxa"/>
            <w:shd w:val="clear" w:color="auto" w:fill="auto"/>
          </w:tcPr>
          <w:p w:rsidR="006D0328" w:rsidRPr="006D0328" w:rsidRDefault="006D0328" w:rsidP="006D0328">
            <w:pPr>
              <w:ind w:firstLine="0"/>
            </w:pPr>
            <w:r>
              <w:t>Rivers</w:t>
            </w:r>
          </w:p>
        </w:tc>
        <w:tc>
          <w:tcPr>
            <w:tcW w:w="2180" w:type="dxa"/>
            <w:shd w:val="clear" w:color="auto" w:fill="auto"/>
          </w:tcPr>
          <w:p w:rsidR="006D0328" w:rsidRPr="006D0328" w:rsidRDefault="006D0328" w:rsidP="006D0328">
            <w:pPr>
              <w:ind w:firstLine="0"/>
            </w:pPr>
            <w:r>
              <w:t>Robinson-Simpson</w:t>
            </w:r>
          </w:p>
        </w:tc>
      </w:tr>
      <w:tr w:rsidR="006D0328" w:rsidRPr="006D0328" w:rsidTr="006D0328">
        <w:tc>
          <w:tcPr>
            <w:tcW w:w="2179" w:type="dxa"/>
            <w:shd w:val="clear" w:color="auto" w:fill="auto"/>
          </w:tcPr>
          <w:p w:rsidR="006D0328" w:rsidRPr="006D0328" w:rsidRDefault="006D0328" w:rsidP="006D0328">
            <w:pPr>
              <w:ind w:firstLine="0"/>
            </w:pPr>
            <w:r>
              <w:t>Rutherford</w:t>
            </w:r>
          </w:p>
        </w:tc>
        <w:tc>
          <w:tcPr>
            <w:tcW w:w="2179" w:type="dxa"/>
            <w:shd w:val="clear" w:color="auto" w:fill="auto"/>
          </w:tcPr>
          <w:p w:rsidR="006D0328" w:rsidRPr="006D0328" w:rsidRDefault="006D0328" w:rsidP="006D0328">
            <w:pPr>
              <w:ind w:firstLine="0"/>
            </w:pPr>
            <w:r>
              <w:t>Ryhal</w:t>
            </w:r>
          </w:p>
        </w:tc>
        <w:tc>
          <w:tcPr>
            <w:tcW w:w="2180" w:type="dxa"/>
            <w:shd w:val="clear" w:color="auto" w:fill="auto"/>
          </w:tcPr>
          <w:p w:rsidR="006D0328" w:rsidRPr="006D0328" w:rsidRDefault="006D0328" w:rsidP="006D0328">
            <w:pPr>
              <w:ind w:firstLine="0"/>
            </w:pPr>
            <w:r>
              <w:t>Sabb</w:t>
            </w:r>
          </w:p>
        </w:tc>
      </w:tr>
      <w:tr w:rsidR="006D0328" w:rsidRPr="006D0328" w:rsidTr="006D0328">
        <w:tc>
          <w:tcPr>
            <w:tcW w:w="2179" w:type="dxa"/>
            <w:shd w:val="clear" w:color="auto" w:fill="auto"/>
          </w:tcPr>
          <w:p w:rsidR="006D0328" w:rsidRPr="006D0328" w:rsidRDefault="006D0328" w:rsidP="006D0328">
            <w:pPr>
              <w:ind w:firstLine="0"/>
            </w:pPr>
            <w:r>
              <w:t>Sandifer</w:t>
            </w:r>
          </w:p>
        </w:tc>
        <w:tc>
          <w:tcPr>
            <w:tcW w:w="2179" w:type="dxa"/>
            <w:shd w:val="clear" w:color="auto" w:fill="auto"/>
          </w:tcPr>
          <w:p w:rsidR="006D0328" w:rsidRPr="006D0328" w:rsidRDefault="006D0328" w:rsidP="006D0328">
            <w:pPr>
              <w:ind w:firstLine="0"/>
            </w:pPr>
            <w:r>
              <w:t>Sellers</w:t>
            </w:r>
          </w:p>
        </w:tc>
        <w:tc>
          <w:tcPr>
            <w:tcW w:w="2180" w:type="dxa"/>
            <w:shd w:val="clear" w:color="auto" w:fill="auto"/>
          </w:tcPr>
          <w:p w:rsidR="006D0328" w:rsidRPr="006D0328" w:rsidRDefault="006D0328" w:rsidP="006D0328">
            <w:pPr>
              <w:ind w:firstLine="0"/>
            </w:pPr>
            <w:r>
              <w:t>Simrill</w:t>
            </w:r>
          </w:p>
        </w:tc>
      </w:tr>
      <w:tr w:rsidR="006D0328" w:rsidRPr="006D0328" w:rsidTr="006D0328">
        <w:tc>
          <w:tcPr>
            <w:tcW w:w="2179" w:type="dxa"/>
            <w:shd w:val="clear" w:color="auto" w:fill="auto"/>
          </w:tcPr>
          <w:p w:rsidR="006D0328" w:rsidRPr="006D0328" w:rsidRDefault="006D0328" w:rsidP="006D0328">
            <w:pPr>
              <w:ind w:firstLine="0"/>
            </w:pPr>
            <w:r>
              <w:t>Skelton</w:t>
            </w:r>
          </w:p>
        </w:tc>
        <w:tc>
          <w:tcPr>
            <w:tcW w:w="2179" w:type="dxa"/>
            <w:shd w:val="clear" w:color="auto" w:fill="auto"/>
          </w:tcPr>
          <w:p w:rsidR="006D0328" w:rsidRPr="006D0328" w:rsidRDefault="006D0328" w:rsidP="006D0328">
            <w:pPr>
              <w:ind w:firstLine="0"/>
            </w:pPr>
            <w:r>
              <w:t>G. M. Smith</w:t>
            </w:r>
          </w:p>
        </w:tc>
        <w:tc>
          <w:tcPr>
            <w:tcW w:w="2180" w:type="dxa"/>
            <w:shd w:val="clear" w:color="auto" w:fill="auto"/>
          </w:tcPr>
          <w:p w:rsidR="006D0328" w:rsidRPr="006D0328" w:rsidRDefault="006D0328" w:rsidP="006D0328">
            <w:pPr>
              <w:ind w:firstLine="0"/>
            </w:pPr>
            <w:r>
              <w:t>G. R. Smith</w:t>
            </w:r>
          </w:p>
        </w:tc>
      </w:tr>
      <w:tr w:rsidR="006D0328" w:rsidRPr="006D0328" w:rsidTr="006D0328">
        <w:tc>
          <w:tcPr>
            <w:tcW w:w="2179" w:type="dxa"/>
            <w:shd w:val="clear" w:color="auto" w:fill="auto"/>
          </w:tcPr>
          <w:p w:rsidR="006D0328" w:rsidRPr="006D0328" w:rsidRDefault="006D0328" w:rsidP="006D0328">
            <w:pPr>
              <w:ind w:firstLine="0"/>
            </w:pPr>
            <w:r>
              <w:t>J. R. Smith</w:t>
            </w:r>
          </w:p>
        </w:tc>
        <w:tc>
          <w:tcPr>
            <w:tcW w:w="2179" w:type="dxa"/>
            <w:shd w:val="clear" w:color="auto" w:fill="auto"/>
          </w:tcPr>
          <w:p w:rsidR="006D0328" w:rsidRPr="006D0328" w:rsidRDefault="006D0328" w:rsidP="006D0328">
            <w:pPr>
              <w:ind w:firstLine="0"/>
            </w:pPr>
            <w:r>
              <w:t>Sottile</w:t>
            </w:r>
          </w:p>
        </w:tc>
        <w:tc>
          <w:tcPr>
            <w:tcW w:w="2180" w:type="dxa"/>
            <w:shd w:val="clear" w:color="auto" w:fill="auto"/>
          </w:tcPr>
          <w:p w:rsidR="006D0328" w:rsidRPr="006D0328" w:rsidRDefault="006D0328" w:rsidP="006D0328">
            <w:pPr>
              <w:ind w:firstLine="0"/>
            </w:pPr>
            <w:r>
              <w:t>Southard</w:t>
            </w:r>
          </w:p>
        </w:tc>
      </w:tr>
      <w:tr w:rsidR="006D0328" w:rsidRPr="006D0328" w:rsidTr="006D0328">
        <w:tc>
          <w:tcPr>
            <w:tcW w:w="2179" w:type="dxa"/>
            <w:shd w:val="clear" w:color="auto" w:fill="auto"/>
          </w:tcPr>
          <w:p w:rsidR="006D0328" w:rsidRPr="006D0328" w:rsidRDefault="006D0328" w:rsidP="006D0328">
            <w:pPr>
              <w:ind w:firstLine="0"/>
            </w:pPr>
            <w:r>
              <w:t>Spires</w:t>
            </w:r>
          </w:p>
        </w:tc>
        <w:tc>
          <w:tcPr>
            <w:tcW w:w="2179" w:type="dxa"/>
            <w:shd w:val="clear" w:color="auto" w:fill="auto"/>
          </w:tcPr>
          <w:p w:rsidR="006D0328" w:rsidRPr="006D0328" w:rsidRDefault="006D0328" w:rsidP="006D0328">
            <w:pPr>
              <w:ind w:firstLine="0"/>
            </w:pPr>
            <w:r>
              <w:t>Stavrinakis</w:t>
            </w:r>
          </w:p>
        </w:tc>
        <w:tc>
          <w:tcPr>
            <w:tcW w:w="2180" w:type="dxa"/>
            <w:shd w:val="clear" w:color="auto" w:fill="auto"/>
          </w:tcPr>
          <w:p w:rsidR="006D0328" w:rsidRPr="006D0328" w:rsidRDefault="006D0328" w:rsidP="006D0328">
            <w:pPr>
              <w:ind w:firstLine="0"/>
            </w:pPr>
            <w:r>
              <w:t>Stringer</w:t>
            </w:r>
          </w:p>
        </w:tc>
      </w:tr>
      <w:tr w:rsidR="006D0328" w:rsidRPr="006D0328" w:rsidTr="006D0328">
        <w:tc>
          <w:tcPr>
            <w:tcW w:w="2179" w:type="dxa"/>
            <w:shd w:val="clear" w:color="auto" w:fill="auto"/>
          </w:tcPr>
          <w:p w:rsidR="006D0328" w:rsidRPr="006D0328" w:rsidRDefault="006D0328" w:rsidP="006D0328">
            <w:pPr>
              <w:ind w:firstLine="0"/>
            </w:pPr>
            <w:r>
              <w:t>Tallon</w:t>
            </w:r>
          </w:p>
        </w:tc>
        <w:tc>
          <w:tcPr>
            <w:tcW w:w="2179" w:type="dxa"/>
            <w:shd w:val="clear" w:color="auto" w:fill="auto"/>
          </w:tcPr>
          <w:p w:rsidR="006D0328" w:rsidRPr="006D0328" w:rsidRDefault="006D0328" w:rsidP="006D0328">
            <w:pPr>
              <w:ind w:firstLine="0"/>
            </w:pPr>
            <w:r>
              <w:t>Taylor</w:t>
            </w:r>
          </w:p>
        </w:tc>
        <w:tc>
          <w:tcPr>
            <w:tcW w:w="2180" w:type="dxa"/>
            <w:shd w:val="clear" w:color="auto" w:fill="auto"/>
          </w:tcPr>
          <w:p w:rsidR="006D0328" w:rsidRPr="006D0328" w:rsidRDefault="006D0328" w:rsidP="006D0328">
            <w:pPr>
              <w:ind w:firstLine="0"/>
            </w:pPr>
            <w:r>
              <w:t>Thayer</w:t>
            </w:r>
          </w:p>
        </w:tc>
      </w:tr>
      <w:tr w:rsidR="006D0328" w:rsidRPr="006D0328" w:rsidTr="006D0328">
        <w:tc>
          <w:tcPr>
            <w:tcW w:w="2179" w:type="dxa"/>
            <w:shd w:val="clear" w:color="auto" w:fill="auto"/>
          </w:tcPr>
          <w:p w:rsidR="006D0328" w:rsidRPr="006D0328" w:rsidRDefault="006D0328" w:rsidP="006D0328">
            <w:pPr>
              <w:keepNext/>
              <w:ind w:firstLine="0"/>
            </w:pPr>
            <w:r>
              <w:t>Toole</w:t>
            </w:r>
          </w:p>
        </w:tc>
        <w:tc>
          <w:tcPr>
            <w:tcW w:w="2179" w:type="dxa"/>
            <w:shd w:val="clear" w:color="auto" w:fill="auto"/>
          </w:tcPr>
          <w:p w:rsidR="006D0328" w:rsidRPr="006D0328" w:rsidRDefault="006D0328" w:rsidP="006D0328">
            <w:pPr>
              <w:keepNext/>
              <w:ind w:firstLine="0"/>
            </w:pPr>
            <w:r>
              <w:t>Weeks</w:t>
            </w:r>
          </w:p>
        </w:tc>
        <w:tc>
          <w:tcPr>
            <w:tcW w:w="2180" w:type="dxa"/>
            <w:shd w:val="clear" w:color="auto" w:fill="auto"/>
          </w:tcPr>
          <w:p w:rsidR="006D0328" w:rsidRPr="006D0328" w:rsidRDefault="006D0328" w:rsidP="006D0328">
            <w:pPr>
              <w:keepNext/>
              <w:ind w:firstLine="0"/>
            </w:pPr>
            <w:r>
              <w:t>White</w:t>
            </w:r>
          </w:p>
        </w:tc>
      </w:tr>
      <w:tr w:rsidR="006D0328" w:rsidRPr="006D0328" w:rsidTr="006D0328">
        <w:tc>
          <w:tcPr>
            <w:tcW w:w="2179" w:type="dxa"/>
            <w:shd w:val="clear" w:color="auto" w:fill="auto"/>
          </w:tcPr>
          <w:p w:rsidR="006D0328" w:rsidRPr="006D0328" w:rsidRDefault="006D0328" w:rsidP="006D0328">
            <w:pPr>
              <w:keepNext/>
              <w:ind w:firstLine="0"/>
            </w:pPr>
            <w:r>
              <w:t>Whitmire</w:t>
            </w:r>
          </w:p>
        </w:tc>
        <w:tc>
          <w:tcPr>
            <w:tcW w:w="2179" w:type="dxa"/>
            <w:shd w:val="clear" w:color="auto" w:fill="auto"/>
          </w:tcPr>
          <w:p w:rsidR="006D0328" w:rsidRPr="006D0328" w:rsidRDefault="006D0328" w:rsidP="006D0328">
            <w:pPr>
              <w:keepNext/>
              <w:ind w:firstLine="0"/>
            </w:pPr>
            <w:r>
              <w:t>Willis</w:t>
            </w:r>
          </w:p>
        </w:tc>
        <w:tc>
          <w:tcPr>
            <w:tcW w:w="2180" w:type="dxa"/>
            <w:shd w:val="clear" w:color="auto" w:fill="auto"/>
          </w:tcPr>
          <w:p w:rsidR="006D0328" w:rsidRPr="006D0328" w:rsidRDefault="006D0328" w:rsidP="006D0328">
            <w:pPr>
              <w:keepNext/>
              <w:ind w:firstLine="0"/>
            </w:pPr>
            <w:r>
              <w:t>Wood</w:t>
            </w:r>
          </w:p>
        </w:tc>
      </w:tr>
    </w:tbl>
    <w:p w:rsidR="006D0328" w:rsidRDefault="006D0328" w:rsidP="006D0328"/>
    <w:p w:rsidR="006D0328" w:rsidRDefault="006D0328" w:rsidP="006D0328">
      <w:pPr>
        <w:jc w:val="center"/>
        <w:rPr>
          <w:b/>
        </w:rPr>
      </w:pPr>
      <w:r w:rsidRPr="006D0328">
        <w:rPr>
          <w:b/>
        </w:rPr>
        <w:t>Total--96</w:t>
      </w:r>
    </w:p>
    <w:p w:rsidR="006D0328" w:rsidRDefault="006D0328" w:rsidP="006D0328">
      <w:pPr>
        <w:jc w:val="center"/>
        <w:rPr>
          <w:b/>
        </w:rPr>
      </w:pPr>
    </w:p>
    <w:p w:rsidR="006D0328" w:rsidRDefault="006D0328" w:rsidP="006D0328">
      <w:pPr>
        <w:ind w:firstLine="0"/>
      </w:pPr>
      <w:r w:rsidRPr="006D0328">
        <w:t xml:space="preserve"> </w:t>
      </w:r>
      <w:r>
        <w:t>Those who voted in the negative are:</w:t>
      </w:r>
    </w:p>
    <w:p w:rsidR="006D0328" w:rsidRDefault="006D0328" w:rsidP="006D0328"/>
    <w:p w:rsidR="006D0328" w:rsidRDefault="006D0328" w:rsidP="006D0328">
      <w:pPr>
        <w:jc w:val="center"/>
        <w:rPr>
          <w:b/>
        </w:rPr>
      </w:pPr>
      <w:r w:rsidRPr="006D0328">
        <w:rPr>
          <w:b/>
        </w:rPr>
        <w:t>Total--0</w:t>
      </w:r>
    </w:p>
    <w:p w:rsidR="006D0328" w:rsidRDefault="006D0328" w:rsidP="006D0328">
      <w:pPr>
        <w:jc w:val="center"/>
        <w:rPr>
          <w:b/>
        </w:rPr>
      </w:pPr>
    </w:p>
    <w:p w:rsidR="006D0328" w:rsidRDefault="006D0328" w:rsidP="006D0328">
      <w:r>
        <w:t>So, the Bill, as amended, was read the second time and ordered to third reading.</w:t>
      </w:r>
    </w:p>
    <w:p w:rsidR="006D0328" w:rsidRDefault="006D0328" w:rsidP="006D0328"/>
    <w:p w:rsidR="006D0328" w:rsidRDefault="006D0328" w:rsidP="006D0328">
      <w:pPr>
        <w:keepNext/>
        <w:jc w:val="center"/>
        <w:rPr>
          <w:b/>
        </w:rPr>
      </w:pPr>
      <w:r w:rsidRPr="006D0328">
        <w:rPr>
          <w:b/>
        </w:rPr>
        <w:t>S. 876--DEBATE ADJOURNED</w:t>
      </w:r>
    </w:p>
    <w:p w:rsidR="006D0328" w:rsidRDefault="006D0328" w:rsidP="006D0328">
      <w:pPr>
        <w:keepNext/>
      </w:pPr>
      <w:r>
        <w:t>The following Bill was taken up:</w:t>
      </w:r>
    </w:p>
    <w:p w:rsidR="006D0328" w:rsidRDefault="006D0328" w:rsidP="006D0328">
      <w:pPr>
        <w:keepNext/>
      </w:pPr>
      <w:bookmarkStart w:id="49" w:name="include_clip_start_86"/>
      <w:bookmarkEnd w:id="49"/>
    </w:p>
    <w:p w:rsidR="006D0328" w:rsidRDefault="006D0328" w:rsidP="006D0328">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6D0328" w:rsidRDefault="006D0328" w:rsidP="006D0328">
      <w:bookmarkStart w:id="50" w:name="include_clip_end_86"/>
      <w:bookmarkEnd w:id="50"/>
    </w:p>
    <w:p w:rsidR="006D0328" w:rsidRDefault="006D0328" w:rsidP="006D0328">
      <w:r>
        <w:t>Rep. HARDWICK moved to adjourn debate on the Bill until Tuesday, May 6, which was agreed to.</w:t>
      </w:r>
    </w:p>
    <w:p w:rsidR="006D0328" w:rsidRDefault="006D0328" w:rsidP="006D0328"/>
    <w:p w:rsidR="006D0328" w:rsidRDefault="006D0328" w:rsidP="006D0328">
      <w:pPr>
        <w:keepNext/>
        <w:jc w:val="center"/>
        <w:rPr>
          <w:b/>
        </w:rPr>
      </w:pPr>
      <w:r w:rsidRPr="006D0328">
        <w:rPr>
          <w:b/>
        </w:rPr>
        <w:t>H. 4348--REQUESTS FOR DEBATE</w:t>
      </w:r>
    </w:p>
    <w:p w:rsidR="006D0328" w:rsidRDefault="006D0328" w:rsidP="006D0328">
      <w:pPr>
        <w:keepNext/>
      </w:pPr>
      <w:r>
        <w:t>The following Bill was taken up:</w:t>
      </w:r>
    </w:p>
    <w:p w:rsidR="006D0328" w:rsidRDefault="006D0328" w:rsidP="006D0328">
      <w:pPr>
        <w:keepNext/>
      </w:pPr>
      <w:bookmarkStart w:id="51" w:name="include_clip_start_89"/>
      <w:bookmarkEnd w:id="51"/>
    </w:p>
    <w:p w:rsidR="006D0328" w:rsidRDefault="006D0328" w:rsidP="006D0328">
      <w:r>
        <w:t>H. 4348 -- Reps. Lucas, Clemmons, Southard, Douglas, Allison, Taylor, Felder, Loftis, W. J. McLeod and Pitts: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6D0328" w:rsidRDefault="006D0328" w:rsidP="006D0328">
      <w:bookmarkStart w:id="52" w:name="include_clip_end_89"/>
      <w:bookmarkEnd w:id="52"/>
      <w:r>
        <w:t>Rep. LUCAS explained the Bill.</w:t>
      </w:r>
    </w:p>
    <w:p w:rsidR="006D0328" w:rsidRDefault="006D0328" w:rsidP="006D0328"/>
    <w:p w:rsidR="006D0328" w:rsidRDefault="006D0328" w:rsidP="006D0328">
      <w:r>
        <w:t>Reps. BANNISTER, K. R. CRAWFORD, MURPHY, LOWE, MERRILL, WILLIAMS, PITTS, MUNNERLYN, THAYER, W. J. MCLEOD, BOWEN and HARDWICK requested debate on the Bill.</w:t>
      </w:r>
    </w:p>
    <w:p w:rsidR="006D0328" w:rsidRDefault="006D0328" w:rsidP="006D0328"/>
    <w:p w:rsidR="006D0328" w:rsidRDefault="006D0328" w:rsidP="006D0328">
      <w:r>
        <w:t>Rep. LIMEHOUSE moved that the House do now adjourn, which was agreed to.</w:t>
      </w:r>
    </w:p>
    <w:p w:rsidR="006D0328" w:rsidRDefault="006D0328" w:rsidP="006D0328"/>
    <w:p w:rsidR="006D0328" w:rsidRDefault="006D0328" w:rsidP="006D0328">
      <w:pPr>
        <w:keepNext/>
        <w:jc w:val="center"/>
        <w:rPr>
          <w:b/>
        </w:rPr>
      </w:pPr>
      <w:r w:rsidRPr="006D0328">
        <w:rPr>
          <w:b/>
        </w:rPr>
        <w:t>RETURNED WITH CONCURRENCE</w:t>
      </w:r>
    </w:p>
    <w:p w:rsidR="006D0328" w:rsidRDefault="006D0328" w:rsidP="006D0328">
      <w:r>
        <w:t>The Senate returned to the House with concurrence the following:</w:t>
      </w:r>
    </w:p>
    <w:p w:rsidR="006D0328" w:rsidRDefault="006D0328" w:rsidP="006D0328">
      <w:bookmarkStart w:id="53" w:name="include_clip_start_95"/>
      <w:bookmarkEnd w:id="53"/>
    </w:p>
    <w:p w:rsidR="006D0328" w:rsidRDefault="006D0328" w:rsidP="006D0328">
      <w:r>
        <w:t>H. 4942 -- Rep. Allison: A CONCURRENT RESOLUTION TO DESIGNATE APRIL 18, 2014, AS "SONS OF THE AMERICAN REVOLUTION DAY," AND TO ENCOURAGE THE CITIZENS OF THE STATE OF SOUTH CAROLINA TO OBSERVE THE DAY WITH APPROPRIATE CEREMONIES AND ACTIVITIES.</w:t>
      </w:r>
    </w:p>
    <w:p w:rsidR="006D0328" w:rsidRDefault="006D0328" w:rsidP="006D0328">
      <w:bookmarkStart w:id="54" w:name="include_clip_end_95"/>
      <w:bookmarkStart w:id="55" w:name="include_clip_start_96"/>
      <w:bookmarkEnd w:id="54"/>
      <w:bookmarkEnd w:id="55"/>
    </w:p>
    <w:p w:rsidR="006D0328" w:rsidRDefault="006D0328" w:rsidP="006D0328">
      <w:r>
        <w:t>H. 4986 -- Rep. Dillard: A CONCURRENT RESOLUTION TO AFFIRM THE DEDICATION OF THE GENERAL ASSEMBLY TO THE FUTURE SUCCESS OF SOUTH CAROLINA'S CHILDREN AND TO DECLARE THE WEEK OF APRIL 6 THROUGH 12, 2014, AS "WEEK OF THE YOUNG CHILD" IN THE STATE OF SOUTH CAROLINA.</w:t>
      </w:r>
    </w:p>
    <w:p w:rsidR="006D0328" w:rsidRDefault="006D0328" w:rsidP="006D0328">
      <w:bookmarkStart w:id="56" w:name="include_clip_end_96"/>
      <w:bookmarkStart w:id="57" w:name="include_clip_start_97"/>
      <w:bookmarkEnd w:id="56"/>
      <w:bookmarkEnd w:id="57"/>
    </w:p>
    <w:p w:rsidR="006D0328" w:rsidRDefault="006D0328" w:rsidP="006D0328">
      <w:r>
        <w:t>H. 5042 -- Reps. Horne,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HEALTH CARE THAT NURSE PRACTITIONERS AND CERTIFIED NURSE MIDWIVES PROVIDE IN OUR STATE AND TO DECLARE THURSDAY, APRIL 3, 2014, THE COALITION FOR ACCESS TO HEALTH CARE'S ANNUAL "NURSE PRACTITIONER AND CERTIFIED NURSE MIDWIFE DAY" IN SOUTH CAROLINA.</w:t>
      </w:r>
    </w:p>
    <w:p w:rsidR="006D0328" w:rsidRDefault="006D0328" w:rsidP="006D0328">
      <w:bookmarkStart w:id="58" w:name="include_clip_end_97"/>
      <w:bookmarkEnd w:id="58"/>
    </w:p>
    <w:p w:rsidR="006D0328" w:rsidRDefault="006D0328" w:rsidP="006D0328">
      <w:pPr>
        <w:keepNext/>
        <w:pBdr>
          <w:top w:val="single" w:sz="4" w:space="1" w:color="auto"/>
          <w:left w:val="single" w:sz="4" w:space="4" w:color="auto"/>
          <w:right w:val="single" w:sz="4" w:space="4" w:color="auto"/>
          <w:between w:val="single" w:sz="4" w:space="1" w:color="auto"/>
          <w:bar w:val="single" w:sz="4" w:color="auto"/>
        </w:pBdr>
        <w:jc w:val="center"/>
        <w:rPr>
          <w:b/>
        </w:rPr>
      </w:pPr>
      <w:r w:rsidRPr="006D0328">
        <w:rPr>
          <w:b/>
        </w:rPr>
        <w:t>ADJOURNMENT</w:t>
      </w:r>
    </w:p>
    <w:p w:rsidR="006D0328" w:rsidRDefault="006D0328" w:rsidP="006D0328">
      <w:pPr>
        <w:keepNext/>
        <w:pBdr>
          <w:left w:val="single" w:sz="4" w:space="4" w:color="auto"/>
          <w:right w:val="single" w:sz="4" w:space="4" w:color="auto"/>
          <w:between w:val="single" w:sz="4" w:space="1" w:color="auto"/>
          <w:bar w:val="single" w:sz="4" w:color="auto"/>
        </w:pBdr>
      </w:pPr>
      <w:r>
        <w:t>At 1:07 p.m. the House, in accordance with the motion of Rep. FUNDERBURK, adjourned in memory of Dr. Peter Brice McKoy of Camden, to meet at 10:00 a.m. tomorrow.</w:t>
      </w:r>
    </w:p>
    <w:p w:rsidR="0043243B" w:rsidRDefault="006D0328" w:rsidP="006D0328">
      <w:pPr>
        <w:pBdr>
          <w:left w:val="single" w:sz="4" w:space="4" w:color="auto"/>
          <w:bottom w:val="single" w:sz="4" w:space="1" w:color="auto"/>
          <w:right w:val="single" w:sz="4" w:space="4" w:color="auto"/>
          <w:between w:val="single" w:sz="4" w:space="1" w:color="auto"/>
          <w:bar w:val="single" w:sz="4" w:color="auto"/>
        </w:pBdr>
        <w:jc w:val="center"/>
      </w:pPr>
      <w:r>
        <w:t>***</w:t>
      </w:r>
    </w:p>
    <w:p w:rsidR="0043243B" w:rsidRDefault="0043243B" w:rsidP="0043243B">
      <w:pPr>
        <w:jc w:val="center"/>
      </w:pPr>
    </w:p>
    <w:sectPr w:rsidR="0043243B" w:rsidSect="0099189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5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61" w:rsidRDefault="00610F61">
      <w:r>
        <w:separator/>
      </w:r>
    </w:p>
  </w:endnote>
  <w:endnote w:type="continuationSeparator" w:id="0">
    <w:p w:rsidR="00610F61" w:rsidRDefault="0061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61" w:rsidRDefault="00E07AC4">
    <w:pPr>
      <w:pStyle w:val="Footer"/>
      <w:framePr w:wrap="around" w:vAnchor="text" w:hAnchor="margin" w:xAlign="center" w:y="1"/>
      <w:rPr>
        <w:rStyle w:val="PageNumber"/>
      </w:rPr>
    </w:pPr>
    <w:r>
      <w:rPr>
        <w:rStyle w:val="PageNumber"/>
      </w:rPr>
      <w:fldChar w:fldCharType="begin"/>
    </w:r>
    <w:r w:rsidR="00610F61">
      <w:rPr>
        <w:rStyle w:val="PageNumber"/>
      </w:rPr>
      <w:instrText xml:space="preserve">PAGE  </w:instrText>
    </w:r>
    <w:r>
      <w:rPr>
        <w:rStyle w:val="PageNumber"/>
      </w:rPr>
      <w:fldChar w:fldCharType="separate"/>
    </w:r>
    <w:r w:rsidR="00610F61">
      <w:rPr>
        <w:rStyle w:val="PageNumber"/>
        <w:noProof/>
      </w:rPr>
      <w:t>1</w:t>
    </w:r>
    <w:r>
      <w:rPr>
        <w:rStyle w:val="PageNumber"/>
      </w:rPr>
      <w:fldChar w:fldCharType="end"/>
    </w:r>
  </w:p>
  <w:p w:rsidR="00610F61" w:rsidRDefault="00610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61" w:rsidRDefault="00E07AC4">
    <w:pPr>
      <w:pStyle w:val="Footer"/>
      <w:framePr w:wrap="around" w:vAnchor="text" w:hAnchor="page" w:x="4177" w:y="58"/>
      <w:ind w:firstLine="0"/>
      <w:rPr>
        <w:rStyle w:val="PageNumber"/>
      </w:rPr>
    </w:pPr>
    <w:r>
      <w:rPr>
        <w:rStyle w:val="PageNumber"/>
      </w:rPr>
      <w:fldChar w:fldCharType="begin"/>
    </w:r>
    <w:r w:rsidR="00610F61">
      <w:rPr>
        <w:rStyle w:val="PageNumber"/>
      </w:rPr>
      <w:instrText xml:space="preserve">PAGE  </w:instrText>
    </w:r>
    <w:r>
      <w:rPr>
        <w:rStyle w:val="PageNumber"/>
      </w:rPr>
      <w:fldChar w:fldCharType="separate"/>
    </w:r>
    <w:r w:rsidR="00122574">
      <w:rPr>
        <w:rStyle w:val="PageNumber"/>
        <w:noProof/>
      </w:rPr>
      <w:t>2541</w:t>
    </w:r>
    <w:r>
      <w:rPr>
        <w:rStyle w:val="PageNumber"/>
      </w:rPr>
      <w:fldChar w:fldCharType="end"/>
    </w:r>
  </w:p>
  <w:p w:rsidR="00610F61" w:rsidRDefault="00610F61" w:rsidP="00897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68438"/>
      <w:docPartObj>
        <w:docPartGallery w:val="Page Numbers (Bottom of Page)"/>
        <w:docPartUnique/>
      </w:docPartObj>
    </w:sdtPr>
    <w:sdtEndPr/>
    <w:sdtContent>
      <w:p w:rsidR="00610F61" w:rsidRDefault="00122574" w:rsidP="00897533">
        <w:pPr>
          <w:pStyle w:val="Footer"/>
          <w:jc w:val="center"/>
        </w:pPr>
        <w:r>
          <w:fldChar w:fldCharType="begin"/>
        </w:r>
        <w:r>
          <w:instrText xml:space="preserve"> PAGE   \* MERGEFORMAT </w:instrText>
        </w:r>
        <w:r>
          <w:fldChar w:fldCharType="separate"/>
        </w:r>
        <w:r>
          <w:rPr>
            <w:noProof/>
          </w:rPr>
          <w:t>2540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61" w:rsidRDefault="00610F61">
      <w:r>
        <w:separator/>
      </w:r>
    </w:p>
  </w:footnote>
  <w:footnote w:type="continuationSeparator" w:id="0">
    <w:p w:rsidR="00610F61" w:rsidRDefault="0061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61" w:rsidRDefault="00610F61">
    <w:pPr>
      <w:pStyle w:val="Header"/>
      <w:jc w:val="center"/>
      <w:rPr>
        <w:b/>
      </w:rPr>
    </w:pPr>
    <w:r>
      <w:rPr>
        <w:b/>
      </w:rPr>
      <w:t>TUESDAY, APRIL 8, 2014</w:t>
    </w:r>
  </w:p>
  <w:p w:rsidR="00610F61" w:rsidRDefault="00610F6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33" w:rsidRDefault="00897533" w:rsidP="00897533">
    <w:pPr>
      <w:pStyle w:val="Cover3"/>
    </w:pPr>
    <w:r>
      <w:t>Tuesday, April 8, 2014</w:t>
    </w:r>
  </w:p>
  <w:p w:rsidR="00897533" w:rsidRDefault="00897533" w:rsidP="0089753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B3FC3"/>
    <w:rsid w:val="000B3FC3"/>
    <w:rsid w:val="00122574"/>
    <w:rsid w:val="001E370B"/>
    <w:rsid w:val="001E6258"/>
    <w:rsid w:val="00242D45"/>
    <w:rsid w:val="002A24D0"/>
    <w:rsid w:val="00351DCD"/>
    <w:rsid w:val="0043243B"/>
    <w:rsid w:val="0046332E"/>
    <w:rsid w:val="005035E1"/>
    <w:rsid w:val="00610F61"/>
    <w:rsid w:val="00614199"/>
    <w:rsid w:val="006D0328"/>
    <w:rsid w:val="006E5430"/>
    <w:rsid w:val="00897533"/>
    <w:rsid w:val="00991899"/>
    <w:rsid w:val="00AB395E"/>
    <w:rsid w:val="00C55172"/>
    <w:rsid w:val="00E07AC4"/>
    <w:rsid w:val="00E1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6CABB4-4D98-433C-9A0C-C08F1A68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5E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35E1"/>
    <w:pPr>
      <w:tabs>
        <w:tab w:val="center" w:pos="4320"/>
        <w:tab w:val="right" w:pos="8640"/>
      </w:tabs>
    </w:pPr>
  </w:style>
  <w:style w:type="paragraph" w:styleId="Footer">
    <w:name w:val="footer"/>
    <w:basedOn w:val="Normal"/>
    <w:link w:val="FooterChar"/>
    <w:uiPriority w:val="99"/>
    <w:rsid w:val="005035E1"/>
    <w:pPr>
      <w:tabs>
        <w:tab w:val="center" w:pos="4320"/>
        <w:tab w:val="right" w:pos="8640"/>
      </w:tabs>
    </w:pPr>
  </w:style>
  <w:style w:type="character" w:styleId="PageNumber">
    <w:name w:val="page number"/>
    <w:basedOn w:val="DefaultParagraphFont"/>
    <w:semiHidden/>
    <w:rsid w:val="005035E1"/>
  </w:style>
  <w:style w:type="paragraph" w:styleId="PlainText">
    <w:name w:val="Plain Text"/>
    <w:basedOn w:val="Normal"/>
    <w:semiHidden/>
    <w:rsid w:val="005035E1"/>
    <w:pPr>
      <w:ind w:firstLine="0"/>
      <w:jc w:val="left"/>
    </w:pPr>
    <w:rPr>
      <w:rFonts w:ascii="Courier New" w:hAnsi="Courier New"/>
      <w:sz w:val="20"/>
    </w:rPr>
  </w:style>
  <w:style w:type="paragraph" w:styleId="Title">
    <w:name w:val="Title"/>
    <w:basedOn w:val="Normal"/>
    <w:link w:val="TitleChar"/>
    <w:qFormat/>
    <w:rsid w:val="006D0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D0328"/>
    <w:rPr>
      <w:b/>
      <w:sz w:val="30"/>
    </w:rPr>
  </w:style>
  <w:style w:type="paragraph" w:customStyle="1" w:styleId="Cover1">
    <w:name w:val="Cover1"/>
    <w:basedOn w:val="Normal"/>
    <w:rsid w:val="006D0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0328"/>
    <w:pPr>
      <w:ind w:firstLine="0"/>
      <w:jc w:val="left"/>
    </w:pPr>
    <w:rPr>
      <w:sz w:val="20"/>
    </w:rPr>
  </w:style>
  <w:style w:type="paragraph" w:customStyle="1" w:styleId="Cover3">
    <w:name w:val="Cover3"/>
    <w:basedOn w:val="Normal"/>
    <w:rsid w:val="006D0328"/>
    <w:pPr>
      <w:ind w:firstLine="0"/>
      <w:jc w:val="center"/>
    </w:pPr>
    <w:rPr>
      <w:b/>
    </w:rPr>
  </w:style>
  <w:style w:type="paragraph" w:customStyle="1" w:styleId="Cover4">
    <w:name w:val="Cover4"/>
    <w:basedOn w:val="Cover1"/>
    <w:rsid w:val="006D0328"/>
    <w:pPr>
      <w:keepNext/>
    </w:pPr>
    <w:rPr>
      <w:b/>
      <w:sz w:val="20"/>
    </w:rPr>
  </w:style>
  <w:style w:type="paragraph" w:styleId="BalloonText">
    <w:name w:val="Balloon Text"/>
    <w:basedOn w:val="Normal"/>
    <w:link w:val="BalloonTextChar"/>
    <w:uiPriority w:val="99"/>
    <w:semiHidden/>
    <w:unhideWhenUsed/>
    <w:rsid w:val="0043243B"/>
    <w:rPr>
      <w:rFonts w:ascii="Tahoma" w:hAnsi="Tahoma" w:cs="Tahoma"/>
      <w:sz w:val="16"/>
      <w:szCs w:val="16"/>
    </w:rPr>
  </w:style>
  <w:style w:type="character" w:customStyle="1" w:styleId="BalloonTextChar">
    <w:name w:val="Balloon Text Char"/>
    <w:basedOn w:val="DefaultParagraphFont"/>
    <w:link w:val="BalloonText"/>
    <w:uiPriority w:val="99"/>
    <w:semiHidden/>
    <w:rsid w:val="0043243B"/>
    <w:rPr>
      <w:rFonts w:ascii="Tahoma" w:hAnsi="Tahoma" w:cs="Tahoma"/>
      <w:sz w:val="16"/>
      <w:szCs w:val="16"/>
    </w:rPr>
  </w:style>
  <w:style w:type="character" w:customStyle="1" w:styleId="HeaderChar">
    <w:name w:val="Header Char"/>
    <w:basedOn w:val="DefaultParagraphFont"/>
    <w:link w:val="Header"/>
    <w:uiPriority w:val="99"/>
    <w:rsid w:val="00897533"/>
    <w:rPr>
      <w:sz w:val="22"/>
    </w:rPr>
  </w:style>
  <w:style w:type="character" w:customStyle="1" w:styleId="FooterChar">
    <w:name w:val="Footer Char"/>
    <w:basedOn w:val="DefaultParagraphFont"/>
    <w:link w:val="Footer"/>
    <w:uiPriority w:val="99"/>
    <w:rsid w:val="008975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4840</Words>
  <Characters>25646</Characters>
  <Application>Microsoft Office Word</Application>
  <DocSecurity>0</DocSecurity>
  <Lines>909</Lines>
  <Paragraphs>452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8, 2014</dc:title>
  <dc:creator>%USERNAME%</dc:creator>
  <cp:lastModifiedBy>N Cumfer</cp:lastModifiedBy>
  <cp:revision>2</cp:revision>
  <cp:lastPrinted>2014-08-14T15:29:00Z</cp:lastPrinted>
  <dcterms:created xsi:type="dcterms:W3CDTF">2014-11-05T21:03:00Z</dcterms:created>
  <dcterms:modified xsi:type="dcterms:W3CDTF">2014-11-05T21:03:00Z</dcterms:modified>
</cp:coreProperties>
</file>