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AB3" w:rsidRDefault="001A6AB3" w:rsidP="001A6AB3">
      <w:pPr>
        <w:pStyle w:val="BillDots"/>
      </w:pPr>
    </w:p>
    <w:p w:rsidR="001A6AB3" w:rsidRDefault="001A6AB3" w:rsidP="001A6AB3">
      <w:pPr>
        <w:pStyle w:val="Numbersforbills"/>
      </w:pPr>
    </w:p>
    <w:p w:rsidR="001A6AB3" w:rsidRDefault="001A6AB3" w:rsidP="001A6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AB3" w:rsidRDefault="001A6AB3" w:rsidP="001A6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AB3" w:rsidRDefault="001A6AB3" w:rsidP="001A6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AB3" w:rsidRDefault="001A6AB3" w:rsidP="001A6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AB3" w:rsidRDefault="001A6AB3" w:rsidP="001A6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A78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6D3" w:rsidRPr="009355E1" w:rsidRDefault="002326D3" w:rsidP="0023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355E1">
        <w:t>TO AMEND THE CODE OF LAWS OF SOUTH CAROLINA, 1976, BY ADDING SECTION 59</w:t>
      </w:r>
      <w:r>
        <w:noBreakHyphen/>
      </w:r>
      <w:r w:rsidRPr="009355E1">
        <w:t>17</w:t>
      </w:r>
      <w:r>
        <w:noBreakHyphen/>
      </w:r>
      <w:r w:rsidRPr="009355E1">
        <w:t>145 SO AS TO PRO</w:t>
      </w:r>
      <w:r>
        <w:t>VIDE THAT BEGINNING JULY 1, 2013</w:t>
      </w:r>
      <w:r w:rsidRPr="009355E1">
        <w:t>, A SCHOOL DISTRICT OF THIS STATE MAY NOT PAY MEMBERSHIP DUES OR FEES TO ANY EDUCATIONAL ASSOCIATION OR ORGANIZATION AND INSTEAD IS REQUIRED TO REDIRECT ANY SUCH FUNDING AVAILABLE TO CLASSROOM INSTRUCTION.</w:t>
      </w:r>
    </w:p>
    <w:p w:rsidR="00AA7834" w:rsidRDefault="00AA7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A7834" w:rsidRDefault="00AA7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7834" w:rsidRDefault="00AA7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6D3" w:rsidRPr="009355E1" w:rsidRDefault="00AA7834" w:rsidP="0023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326D3" w:rsidRPr="009355E1">
        <w:t>Chapter 17, Title 59 of the 1976 Code is amended by adding:</w:t>
      </w:r>
    </w:p>
    <w:p w:rsidR="002326D3" w:rsidRPr="009355E1" w:rsidRDefault="002326D3" w:rsidP="0023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834" w:rsidRDefault="002326D3" w:rsidP="0023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55E1">
        <w:tab/>
        <w:t>“Section 59</w:t>
      </w:r>
      <w:r>
        <w:noBreakHyphen/>
      </w:r>
      <w:r w:rsidRPr="009355E1">
        <w:t>17</w:t>
      </w:r>
      <w:r>
        <w:noBreakHyphen/>
        <w:t>145.</w:t>
      </w:r>
      <w:r>
        <w:tab/>
        <w:t>Beginning July 1, 2013</w:t>
      </w:r>
      <w:r w:rsidRPr="009355E1">
        <w:t>, a school district of this State may not pay membership dues or fees to any educational association or organization and instead is required to redirect any such funding available to classroom instruction.</w:t>
      </w:r>
      <w:r>
        <w:t>”</w:t>
      </w:r>
    </w:p>
    <w:p w:rsidR="00AA7834" w:rsidRDefault="00AA7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7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26D3">
        <w:t>2</w:t>
      </w:r>
      <w:r>
        <w:t>.</w:t>
      </w:r>
      <w:r>
        <w:tab/>
        <w:t>This act takes effect upon approval by the Governor.</w:t>
      </w:r>
    </w:p>
    <w:p w:rsidR="001B0B9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B0B90" w:rsidRDefault="001B0B90" w:rsidP="001B0B90">
      <w:pPr>
        <w:suppressAutoHyphens/>
      </w:pPr>
    </w:p>
    <w:sectPr w:rsidR="001B0B90" w:rsidSect="001B0B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7834" w:rsidRDefault="00AA7834" w:rsidP="009F0C77">
      <w:r>
        <w:separator/>
      </w:r>
    </w:p>
  </w:endnote>
  <w:endnote w:type="continuationSeparator" w:id="0">
    <w:p w:rsidR="00AA7834" w:rsidRDefault="00AA783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836A9D-D755-4833-8782-C4253E6BD7A2}"/>
    <w:embedBold r:id="rId2" w:fontKey="{EF791128-EC45-4C76-A072-6AC29896BA56}"/>
  </w:font>
  <w:font w:name="Calibri">
    <w:panose1 w:val="020F0502020204030204"/>
    <w:charset w:val="00"/>
    <w:family w:val="swiss"/>
    <w:pitch w:val="variable"/>
    <w:sig w:usb0="E10002FF" w:usb1="4000ACFF" w:usb2="00000009" w:usb3="00000000" w:csb0="0000019F" w:csb1="00000000"/>
    <w:embedRegular r:id="rId3" w:fontKey="{D9C7E65A-2B0B-47F0-A404-8CBFD448C76B}"/>
  </w:font>
  <w:font w:name="Cambria">
    <w:panose1 w:val="02040503050406030204"/>
    <w:charset w:val="00"/>
    <w:family w:val="roman"/>
    <w:pitch w:val="variable"/>
    <w:sig w:usb0="E00002FF" w:usb1="400004FF" w:usb2="00000000" w:usb3="00000000" w:csb0="0000019F" w:csb1="00000000"/>
    <w:embedRegular r:id="rId4" w:fontKey="{E385D69B-90FF-4810-971C-30CFD0AE61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E61" w:rsidRPr="001B0B90" w:rsidRDefault="001B0B90" w:rsidP="001B0B90">
    <w:pPr>
      <w:pStyle w:val="Footer"/>
      <w:tabs>
        <w:tab w:val="clear" w:pos="4680"/>
        <w:tab w:val="clear" w:pos="9360"/>
        <w:tab w:val="center" w:pos="2995"/>
      </w:tabs>
      <w:spacing w:before="120"/>
    </w:pPr>
    <w:r>
      <w:t>[3088]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7834" w:rsidRDefault="00AA7834" w:rsidP="009F0C77">
      <w:r>
        <w:separator/>
      </w:r>
    </w:p>
  </w:footnote>
  <w:footnote w:type="continuationSeparator" w:id="0">
    <w:p w:rsidR="00AA7834" w:rsidRDefault="00AA783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1SD13"/>
    <w:docVar w:name="CoverBillType" w:val="b"/>
    <w:docVar w:name="docpath" w:val="L:\Council\bills\DKA\3001SD13.DOCX"/>
    <w:docVar w:name="dvBillNumber" w:val="3088"/>
    <w:docVar w:name="dvBillNumberPrefix" w:val="H. "/>
    <w:docVar w:name="dvOriginalBody" w:val="House"/>
    <w:docVar w:name="dvSteno" w:val="DKA"/>
    <w:docVar w:name="NameofBody" w:val="h"/>
    <w:docVar w:name="vgroup2" w:val="Council"/>
  </w:docVars>
  <w:rsids>
    <w:rsidRoot w:val="0021270D"/>
    <w:rsid w:val="00011869"/>
    <w:rsid w:val="000E1785"/>
    <w:rsid w:val="000F40FA"/>
    <w:rsid w:val="0010776B"/>
    <w:rsid w:val="00133E66"/>
    <w:rsid w:val="001435A3"/>
    <w:rsid w:val="001A6AB3"/>
    <w:rsid w:val="001B0B90"/>
    <w:rsid w:val="001D08F2"/>
    <w:rsid w:val="001D525B"/>
    <w:rsid w:val="001D7F4F"/>
    <w:rsid w:val="0021270D"/>
    <w:rsid w:val="002321B6"/>
    <w:rsid w:val="002326D3"/>
    <w:rsid w:val="00250967"/>
    <w:rsid w:val="002543C8"/>
    <w:rsid w:val="00284AAE"/>
    <w:rsid w:val="002E5912"/>
    <w:rsid w:val="00325348"/>
    <w:rsid w:val="0032732C"/>
    <w:rsid w:val="00336AD0"/>
    <w:rsid w:val="00353876"/>
    <w:rsid w:val="0037079A"/>
    <w:rsid w:val="003D01E8"/>
    <w:rsid w:val="003E5288"/>
    <w:rsid w:val="003F6D79"/>
    <w:rsid w:val="0041760A"/>
    <w:rsid w:val="00417C01"/>
    <w:rsid w:val="0047194F"/>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B7E61"/>
    <w:rsid w:val="008F4429"/>
    <w:rsid w:val="0094021A"/>
    <w:rsid w:val="009C6A0B"/>
    <w:rsid w:val="009F0C77"/>
    <w:rsid w:val="009F4DD1"/>
    <w:rsid w:val="00A41684"/>
    <w:rsid w:val="00A64E80"/>
    <w:rsid w:val="00A72BCD"/>
    <w:rsid w:val="00A741D9"/>
    <w:rsid w:val="00A833AB"/>
    <w:rsid w:val="00A9741D"/>
    <w:rsid w:val="00AA7834"/>
    <w:rsid w:val="00AD4B17"/>
    <w:rsid w:val="00B412D4"/>
    <w:rsid w:val="00BE3C22"/>
    <w:rsid w:val="00C0345E"/>
    <w:rsid w:val="00C3483A"/>
    <w:rsid w:val="00C74E9D"/>
    <w:rsid w:val="00C82FD3"/>
    <w:rsid w:val="00C92819"/>
    <w:rsid w:val="00CC6B7B"/>
    <w:rsid w:val="00CD2089"/>
    <w:rsid w:val="00D33D0C"/>
    <w:rsid w:val="00D73A67"/>
    <w:rsid w:val="00D970A9"/>
    <w:rsid w:val="00DF3845"/>
    <w:rsid w:val="00E41911"/>
    <w:rsid w:val="00E92EEF"/>
    <w:rsid w:val="00EE1D6D"/>
    <w:rsid w:val="00F24442"/>
    <w:rsid w:val="00F50AE3"/>
    <w:rsid w:val="00F67CF1"/>
    <w:rsid w:val="00F801D6"/>
    <w:rsid w:val="00F840F0"/>
    <w:rsid w:val="00F9691E"/>
    <w:rsid w:val="00FB0D0D"/>
    <w:rsid w:val="00FB43B4"/>
    <w:rsid w:val="00FE69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D9982-9507-4F38-831A-59C2EF6D6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121</Words>
  <Characters>695</Characters>
  <Application>Microsoft Office Word</Application>
  <DocSecurity>0</DocSecurity>
  <Lines>5</Lines>
  <Paragraphs>1</Paragraphs>
  <ScaleCrop>false</ScaleCrop>
  <Company> </Company>
  <LinksUpToDate>false</LinksUpToDate>
  <CharactersWithSpaces>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2012-12-05T16:31:00Z</cp:lastPrinted>
  <dcterms:created xsi:type="dcterms:W3CDTF">2012-12-11T20:56:00Z</dcterms:created>
  <dcterms:modified xsi:type="dcterms:W3CDTF">2012-12-11T20:56:00Z</dcterms:modified>
</cp:coreProperties>
</file>