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15" w:rsidRDefault="00D25015" w:rsidP="00D25015">
      <w:pPr>
        <w:pStyle w:val="BillDots"/>
      </w:pPr>
    </w:p>
    <w:p w:rsidR="00D25015" w:rsidRDefault="00D25015" w:rsidP="00D25015">
      <w:pPr>
        <w:pStyle w:val="Numbersforbills"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5015" w:rsidRDefault="00D25015" w:rsidP="00D2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42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F5A3D" w:rsidRDefault="004F5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2" w:name="titletop"/>
      <w:bookmarkEnd w:id="2"/>
      <w:r w:rsidRPr="00BC5BC7">
        <w:rPr>
          <w:szCs w:val="22"/>
        </w:rPr>
        <w:t>TO AMEND THE CODE OF LAWS OF SOUTH CAROLINA, 1976, BY ADDING SECTION 24</w:t>
      </w:r>
      <w:r w:rsidRPr="00BC5BC7">
        <w:rPr>
          <w:szCs w:val="22"/>
        </w:rPr>
        <w:noBreakHyphen/>
        <w:t>1</w:t>
      </w:r>
      <w:r w:rsidRPr="00BC5BC7">
        <w:rPr>
          <w:szCs w:val="22"/>
        </w:rPr>
        <w:noBreakHyphen/>
        <w:t xml:space="preserve">310 SO AS TO REQUIRE THE DEPARTMENT OF CORRECTIONS </w:t>
      </w:r>
      <w:r>
        <w:rPr>
          <w:szCs w:val="22"/>
        </w:rPr>
        <w:t>T</w:t>
      </w:r>
      <w:r w:rsidRPr="00BC5BC7">
        <w:rPr>
          <w:szCs w:val="22"/>
        </w:rPr>
        <w:t xml:space="preserve">O </w:t>
      </w:r>
      <w:r>
        <w:rPr>
          <w:szCs w:val="22"/>
        </w:rPr>
        <w:t>IMPLEMENT TECHNOLOGY TO FURTHER</w:t>
      </w:r>
      <w:r w:rsidRPr="00BC5BC7">
        <w:rPr>
          <w:szCs w:val="22"/>
        </w:rPr>
        <w:t xml:space="preserve"> AUTOMATE</w:t>
      </w:r>
      <w:r>
        <w:rPr>
          <w:szCs w:val="22"/>
        </w:rPr>
        <w:t xml:space="preserve"> CLAIMS RESOLUTION AND ENHANCE COST CONTAINMENT THROUGH IMPROVED CLAIM ACCURACY AND CODE CORRECTION T</w:t>
      </w:r>
      <w:r w:rsidRPr="00BC5BC7">
        <w:rPr>
          <w:szCs w:val="22"/>
        </w:rPr>
        <w:t xml:space="preserve">O ENSURE THAT MEDICAID IS BILLED FOR ELIGIBLE CORRECTIONAL INPATIENT HOSPITAL AND </w:t>
      </w:r>
      <w:r>
        <w:rPr>
          <w:szCs w:val="22"/>
        </w:rPr>
        <w:t xml:space="preserve">HEALTH CARE </w:t>
      </w:r>
      <w:r w:rsidRPr="00BC5BC7">
        <w:rPr>
          <w:szCs w:val="22"/>
        </w:rPr>
        <w:t>PROFESSIONAL SERVICES</w:t>
      </w:r>
      <w:r>
        <w:rPr>
          <w:szCs w:val="22"/>
        </w:rPr>
        <w:t xml:space="preserve"> RENDERED</w:t>
      </w:r>
      <w:r w:rsidR="00593A42">
        <w:rPr>
          <w:szCs w:val="22"/>
        </w:rPr>
        <w:t xml:space="preserve"> TO INMATES AT THE DEPARTMENT</w:t>
      </w:r>
      <w:r w:rsidRPr="00BC5BC7">
        <w:rPr>
          <w:szCs w:val="22"/>
        </w:rPr>
        <w:t xml:space="preserve">; TO REQUIRE THE DEPARTMENT TO CONTRACT </w:t>
      </w:r>
      <w:r>
        <w:rPr>
          <w:szCs w:val="22"/>
        </w:rPr>
        <w:t>FOR SERVICES TO PERFORM THE REQUIREMENTS OF THIS ACT</w:t>
      </w:r>
      <w:r w:rsidRPr="00BC5BC7">
        <w:rPr>
          <w:szCs w:val="22"/>
        </w:rPr>
        <w:t xml:space="preserve">; AND TO PROVIDE THAT SAVINGS GENERATED BY THIS ACT MUST BE USED, TO THE EXTENT POSSIBLE, TO SECURE THE TECHNOLOGY SERVICES USED IN CARRYING OUT THE REQUIREMENTS OF THIS </w:t>
      </w:r>
      <w:r>
        <w:rPr>
          <w:szCs w:val="22"/>
        </w:rPr>
        <w:t>ACT</w:t>
      </w:r>
      <w:r w:rsidRPr="00BC5BC7">
        <w:rPr>
          <w:szCs w:val="22"/>
        </w:rPr>
        <w:t>.</w:t>
      </w:r>
    </w:p>
    <w:p w:rsidR="005842F7" w:rsidRDefault="00584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5A3D" w:rsidRPr="00BC5BC7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 w:rsidRPr="00BC5BC7">
        <w:rPr>
          <w:szCs w:val="22"/>
        </w:rPr>
        <w:t xml:space="preserve">Whereas, </w:t>
      </w:r>
      <w:r w:rsidRPr="00BC5BC7">
        <w:rPr>
          <w:color w:val="000000" w:themeColor="text1"/>
          <w:szCs w:val="22"/>
          <w:u w:color="000000" w:themeColor="text1"/>
        </w:rPr>
        <w:t>states significantly have reduced correctional health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C5BC7">
        <w:rPr>
          <w:color w:val="000000" w:themeColor="text1"/>
          <w:szCs w:val="22"/>
          <w:u w:color="000000" w:themeColor="text1"/>
        </w:rPr>
        <w:t>care costs by billing Medicaid for eligible inpatient health care costs; and</w:t>
      </w:r>
    </w:p>
    <w:p w:rsidR="004F5A3D" w:rsidRPr="00BC5BC7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4F5A3D" w:rsidRPr="00BC5BC7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BC5BC7">
        <w:rPr>
          <w:color w:val="000000" w:themeColor="text1"/>
          <w:szCs w:val="22"/>
          <w:u w:color="000000" w:themeColor="text1"/>
        </w:rPr>
        <w:t xml:space="preserve">Whereas, by enacting this legislation the </w:t>
      </w:r>
      <w:r>
        <w:rPr>
          <w:color w:val="000000" w:themeColor="text1"/>
          <w:szCs w:val="22"/>
          <w:u w:color="000000" w:themeColor="text1"/>
        </w:rPr>
        <w:t xml:space="preserve">Department of Corrections </w:t>
      </w:r>
      <w:r w:rsidR="00593A42">
        <w:rPr>
          <w:color w:val="000000" w:themeColor="text1"/>
          <w:szCs w:val="22"/>
          <w:u w:color="000000" w:themeColor="text1"/>
        </w:rPr>
        <w:t>shall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C5BC7">
        <w:rPr>
          <w:color w:val="000000" w:themeColor="text1"/>
          <w:szCs w:val="22"/>
          <w:u w:color="000000" w:themeColor="text1"/>
        </w:rPr>
        <w:t xml:space="preserve">implement </w:t>
      </w:r>
      <w:r>
        <w:rPr>
          <w:color w:val="000000" w:themeColor="text1"/>
          <w:szCs w:val="22"/>
          <w:u w:color="000000" w:themeColor="text1"/>
        </w:rPr>
        <w:t>policies and procedures</w:t>
      </w:r>
      <w:r w:rsidRPr="00BC5BC7">
        <w:rPr>
          <w:color w:val="000000" w:themeColor="text1"/>
          <w:szCs w:val="22"/>
          <w:u w:color="000000" w:themeColor="text1"/>
        </w:rPr>
        <w:t xml:space="preserve"> to reduce correctional health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C5BC7">
        <w:rPr>
          <w:color w:val="000000" w:themeColor="text1"/>
          <w:szCs w:val="22"/>
          <w:u w:color="000000" w:themeColor="text1"/>
        </w:rPr>
        <w:t>care</w:t>
      </w:r>
      <w:r>
        <w:rPr>
          <w:color w:val="000000" w:themeColor="text1"/>
          <w:szCs w:val="22"/>
          <w:u w:color="000000" w:themeColor="text1"/>
        </w:rPr>
        <w:t xml:space="preserve"> expenditures by</w:t>
      </w:r>
      <w:r w:rsidRPr="009E5B2C">
        <w:rPr>
          <w:szCs w:val="22"/>
          <w:u w:color="000000" w:themeColor="text1"/>
        </w:rPr>
        <w:t xml:space="preserve"> </w:t>
      </w:r>
      <w:r>
        <w:rPr>
          <w:szCs w:val="22"/>
          <w:u w:color="000000" w:themeColor="text1"/>
        </w:rPr>
        <w:t>en</w:t>
      </w:r>
      <w:r w:rsidRPr="009E5B2C">
        <w:rPr>
          <w:szCs w:val="22"/>
          <w:u w:color="000000" w:themeColor="text1"/>
        </w:rPr>
        <w:t>sur</w:t>
      </w:r>
      <w:r>
        <w:rPr>
          <w:szCs w:val="22"/>
          <w:u w:color="000000" w:themeColor="text1"/>
        </w:rPr>
        <w:t>ing</w:t>
      </w:r>
      <w:r w:rsidRPr="00BC5BC7">
        <w:rPr>
          <w:color w:val="000000" w:themeColor="text1"/>
          <w:szCs w:val="22"/>
          <w:u w:color="000000" w:themeColor="text1"/>
        </w:rPr>
        <w:t xml:space="preserve"> that </w:t>
      </w:r>
      <w:r>
        <w:rPr>
          <w:color w:val="000000" w:themeColor="text1"/>
          <w:szCs w:val="22"/>
          <w:u w:color="000000" w:themeColor="text1"/>
        </w:rPr>
        <w:t>M</w:t>
      </w:r>
      <w:r w:rsidRPr="00BC5BC7">
        <w:rPr>
          <w:color w:val="000000" w:themeColor="text1"/>
          <w:szCs w:val="22"/>
          <w:u w:color="000000" w:themeColor="text1"/>
        </w:rPr>
        <w:t xml:space="preserve">edicaid is billed for eligible inpatient hospital and professional </w:t>
      </w:r>
      <w:r>
        <w:rPr>
          <w:color w:val="000000" w:themeColor="text1"/>
          <w:szCs w:val="22"/>
          <w:u w:color="000000" w:themeColor="text1"/>
        </w:rPr>
        <w:t xml:space="preserve">health care </w:t>
      </w:r>
      <w:r w:rsidRPr="00BC5BC7">
        <w:rPr>
          <w:color w:val="000000" w:themeColor="text1"/>
          <w:szCs w:val="22"/>
          <w:u w:color="000000" w:themeColor="text1"/>
        </w:rPr>
        <w:t>services</w:t>
      </w:r>
      <w:r>
        <w:rPr>
          <w:color w:val="000000" w:themeColor="text1"/>
          <w:szCs w:val="22"/>
          <w:u w:color="000000" w:themeColor="text1"/>
        </w:rPr>
        <w:t xml:space="preserve"> rendered to inmates at the Department of Corrections</w:t>
      </w:r>
      <w:r w:rsidRPr="00BC5BC7">
        <w:rPr>
          <w:color w:val="000000" w:themeColor="text1"/>
          <w:szCs w:val="22"/>
          <w:u w:color="000000" w:themeColor="text1"/>
        </w:rPr>
        <w:t>. Now, therefore,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778D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02778D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>Chapter 1, Title 24 of the 1976 Code is amended by adding: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A3D" w:rsidRPr="00DC5CE1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C5CE1">
        <w:rPr>
          <w:color w:val="000000" w:themeColor="text1"/>
          <w:u w:color="000000" w:themeColor="text1"/>
        </w:rPr>
        <w:t>Section 24</w:t>
      </w:r>
      <w:r w:rsidRPr="00DC5CE1">
        <w:rPr>
          <w:color w:val="000000" w:themeColor="text1"/>
          <w:u w:color="000000" w:themeColor="text1"/>
        </w:rPr>
        <w:noBreakHyphen/>
        <w:t>1</w:t>
      </w:r>
      <w:r w:rsidRPr="00DC5CE1">
        <w:rPr>
          <w:color w:val="000000" w:themeColor="text1"/>
          <w:u w:color="000000" w:themeColor="text1"/>
        </w:rPr>
        <w:noBreakHyphen/>
        <w:t>310.</w:t>
      </w:r>
      <w:r w:rsidRPr="00DC5CE1">
        <w:rPr>
          <w:color w:val="000000" w:themeColor="text1"/>
          <w:u w:color="000000" w:themeColor="text1"/>
        </w:rPr>
        <w:tab/>
        <w:t>(A)</w:t>
      </w:r>
      <w:r w:rsidRPr="00DC5CE1">
        <w:rPr>
          <w:color w:val="000000" w:themeColor="text1"/>
          <w:u w:color="000000" w:themeColor="text1"/>
        </w:rPr>
        <w:tab/>
        <w:t>Unless otherwise stated, this section applies to state correctional health</w:t>
      </w:r>
      <w:r>
        <w:rPr>
          <w:color w:val="000000" w:themeColor="text1"/>
          <w:u w:color="000000" w:themeColor="text1"/>
        </w:rPr>
        <w:t xml:space="preserve"> </w:t>
      </w:r>
      <w:r w:rsidRPr="00DC5CE1">
        <w:rPr>
          <w:color w:val="000000" w:themeColor="text1"/>
          <w:u w:color="000000" w:themeColor="text1"/>
        </w:rPr>
        <w:t>care systems and services and state contracted managed correctional health</w:t>
      </w:r>
      <w:r>
        <w:rPr>
          <w:color w:val="000000" w:themeColor="text1"/>
          <w:u w:color="000000" w:themeColor="text1"/>
        </w:rPr>
        <w:t xml:space="preserve"> </w:t>
      </w:r>
      <w:r w:rsidRPr="00DC5CE1">
        <w:rPr>
          <w:color w:val="000000" w:themeColor="text1"/>
          <w:u w:color="000000" w:themeColor="text1"/>
        </w:rPr>
        <w:t>care services.</w:t>
      </w:r>
      <w:r w:rsidRPr="00DC5CE1">
        <w:rPr>
          <w:color w:val="000000" w:themeColor="text1"/>
          <w:u w:color="000000" w:themeColor="text1"/>
        </w:rPr>
        <w:tab/>
      </w:r>
    </w:p>
    <w:p w:rsidR="004F5A3D" w:rsidRPr="00DC5CE1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C5CE1">
        <w:rPr>
          <w:color w:val="000000" w:themeColor="text1"/>
          <w:u w:color="000000" w:themeColor="text1"/>
        </w:rPr>
        <w:t>(B)</w:t>
      </w:r>
      <w:r w:rsidRPr="00DC5CE1">
        <w:rPr>
          <w:color w:val="000000" w:themeColor="text1"/>
          <w:u w:color="000000" w:themeColor="text1"/>
        </w:rPr>
        <w:tab/>
        <w:t>The Department of Corrections shall implement</w:t>
      </w:r>
      <w:r>
        <w:rPr>
          <w:color w:val="000000" w:themeColor="text1"/>
          <w:u w:color="000000" w:themeColor="text1"/>
        </w:rPr>
        <w:t xml:space="preserve"> policies and </w:t>
      </w:r>
      <w:r w:rsidRPr="00DC5CE1">
        <w:rPr>
          <w:color w:val="000000" w:themeColor="text1"/>
          <w:u w:color="000000" w:themeColor="text1"/>
        </w:rPr>
        <w:t xml:space="preserve">procedures to ensure that Medicaid is billed for eligible inpatient hospital and professional </w:t>
      </w:r>
      <w:r>
        <w:rPr>
          <w:color w:val="000000" w:themeColor="text1"/>
          <w:u w:color="000000" w:themeColor="text1"/>
        </w:rPr>
        <w:t xml:space="preserve">health care </w:t>
      </w:r>
      <w:r w:rsidRPr="00DC5CE1">
        <w:rPr>
          <w:color w:val="000000" w:themeColor="text1"/>
          <w:u w:color="000000" w:themeColor="text1"/>
        </w:rPr>
        <w:t>services</w:t>
      </w:r>
      <w:r w:rsidR="00593A42">
        <w:rPr>
          <w:color w:val="000000" w:themeColor="text1"/>
          <w:u w:color="000000" w:themeColor="text1"/>
        </w:rPr>
        <w:t xml:space="preserve"> rendered to inmates at the d</w:t>
      </w:r>
      <w:r>
        <w:rPr>
          <w:color w:val="000000" w:themeColor="text1"/>
          <w:u w:color="000000" w:themeColor="text1"/>
        </w:rPr>
        <w:t>epartment</w:t>
      </w:r>
      <w:r w:rsidRPr="00DC5CE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These procedures must include implementation of</w:t>
      </w:r>
      <w:r w:rsidRPr="00DC5CE1">
        <w:rPr>
          <w:color w:val="000000" w:themeColor="text1"/>
          <w:u w:color="000000" w:themeColor="text1"/>
        </w:rPr>
        <w:t xml:space="preserve"> technology to further automate claims resolution and enhance cost containment through improved claim accuracy </w:t>
      </w:r>
      <w:r>
        <w:rPr>
          <w:color w:val="000000" w:themeColor="text1"/>
          <w:u w:color="000000" w:themeColor="text1"/>
        </w:rPr>
        <w:t>and appropriate code correction</w:t>
      </w:r>
      <w:r w:rsidRPr="00DC5CE1">
        <w:rPr>
          <w:color w:val="000000" w:themeColor="text1"/>
          <w:u w:color="000000" w:themeColor="text1"/>
        </w:rPr>
        <w:t>.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C5CE1">
        <w:rPr>
          <w:color w:val="000000" w:themeColor="text1"/>
          <w:u w:color="000000" w:themeColor="text1"/>
        </w:rPr>
        <w:t>(C)</w:t>
      </w:r>
      <w:r w:rsidRPr="00DC5CE1">
        <w:rPr>
          <w:color w:val="000000" w:themeColor="text1"/>
          <w:u w:color="000000" w:themeColor="text1"/>
        </w:rPr>
        <w:tab/>
        <w:t xml:space="preserve">The department shall contract </w:t>
      </w:r>
      <w:r>
        <w:rPr>
          <w:color w:val="000000" w:themeColor="text1"/>
          <w:u w:color="000000" w:themeColor="text1"/>
        </w:rPr>
        <w:t>to have services performed to carry out the requirements of</w:t>
      </w:r>
      <w:r w:rsidRPr="00DC5CE1">
        <w:rPr>
          <w:color w:val="000000" w:themeColor="text1"/>
          <w:u w:color="000000" w:themeColor="text1"/>
        </w:rPr>
        <w:t xml:space="preserve"> this section, and the savings generated by </w:t>
      </w:r>
      <w:r>
        <w:rPr>
          <w:color w:val="000000" w:themeColor="text1"/>
          <w:u w:color="000000" w:themeColor="text1"/>
        </w:rPr>
        <w:t>the performance of these services</w:t>
      </w:r>
      <w:r w:rsidRPr="00DC5CE1">
        <w:rPr>
          <w:color w:val="000000" w:themeColor="text1"/>
          <w:u w:color="000000" w:themeColor="text1"/>
        </w:rPr>
        <w:t xml:space="preserve"> must be used for the operation and administration of this section, including securing the technology ser</w:t>
      </w:r>
      <w:r>
        <w:rPr>
          <w:color w:val="000000" w:themeColor="text1"/>
          <w:u w:color="000000" w:themeColor="text1"/>
        </w:rPr>
        <w:t>vices required by this section.”</w:t>
      </w:r>
    </w:p>
    <w:p w:rsidR="004F5A3D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5A3D" w:rsidP="004F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70E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70ED" w:rsidRDefault="00AD70ED" w:rsidP="00AD70ED">
      <w:pPr>
        <w:suppressAutoHyphens/>
      </w:pPr>
    </w:p>
    <w:sectPr w:rsidR="00AD70ED" w:rsidSect="00AD70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2F7" w:rsidRDefault="005842F7" w:rsidP="009F0C77">
      <w:r>
        <w:separator/>
      </w:r>
    </w:p>
  </w:endnote>
  <w:endnote w:type="continuationSeparator" w:id="0">
    <w:p w:rsidR="005842F7" w:rsidRDefault="005842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7EF7D2-5A3E-419B-AFB1-82A69A485063}"/>
    <w:embedBold r:id="rId2" w:fontKey="{6D28D14A-1FA6-4A94-9696-0C11F6F2EF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F3F504-3FF5-45BA-9B53-9317D76439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8E9FB9E-8829-42F6-B32B-AB0260DFC1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2E4" w:rsidRPr="00AD70ED" w:rsidRDefault="00AD70ED" w:rsidP="00AD70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2F7" w:rsidRDefault="005842F7" w:rsidP="009F0C77">
      <w:r>
        <w:separator/>
      </w:r>
    </w:p>
  </w:footnote>
  <w:footnote w:type="continuationSeparator" w:id="0">
    <w:p w:rsidR="005842F7" w:rsidRDefault="005842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41AC13"/>
    <w:docVar w:name="CoverBillType" w:val="b"/>
    <w:docVar w:name="docpath" w:val="L:\Council\bills\NBD\11041AC13.DOCX"/>
    <w:docVar w:name="dvBillNumber" w:val="316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8415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5CC9"/>
    <w:rsid w:val="00325348"/>
    <w:rsid w:val="0032732C"/>
    <w:rsid w:val="00336AD0"/>
    <w:rsid w:val="00367F00"/>
    <w:rsid w:val="0037079A"/>
    <w:rsid w:val="003D01E8"/>
    <w:rsid w:val="003E5288"/>
    <w:rsid w:val="003F6D79"/>
    <w:rsid w:val="0041760A"/>
    <w:rsid w:val="00417C01"/>
    <w:rsid w:val="004809EE"/>
    <w:rsid w:val="004E7D54"/>
    <w:rsid w:val="004F5A3D"/>
    <w:rsid w:val="0050441A"/>
    <w:rsid w:val="005273C6"/>
    <w:rsid w:val="00530A69"/>
    <w:rsid w:val="00545593"/>
    <w:rsid w:val="00577C6C"/>
    <w:rsid w:val="005842F7"/>
    <w:rsid w:val="00593A42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4876"/>
    <w:rsid w:val="008A1768"/>
    <w:rsid w:val="008F0F33"/>
    <w:rsid w:val="008F4429"/>
    <w:rsid w:val="0094021A"/>
    <w:rsid w:val="0096062F"/>
    <w:rsid w:val="009B44AF"/>
    <w:rsid w:val="009C6A0B"/>
    <w:rsid w:val="009F0C77"/>
    <w:rsid w:val="009F4DD1"/>
    <w:rsid w:val="00A41684"/>
    <w:rsid w:val="00A64E80"/>
    <w:rsid w:val="00A66B61"/>
    <w:rsid w:val="00A72BCD"/>
    <w:rsid w:val="00A741D9"/>
    <w:rsid w:val="00A833AB"/>
    <w:rsid w:val="00A9741D"/>
    <w:rsid w:val="00AD4B17"/>
    <w:rsid w:val="00AD70ED"/>
    <w:rsid w:val="00B412D4"/>
    <w:rsid w:val="00B61741"/>
    <w:rsid w:val="00BE3C22"/>
    <w:rsid w:val="00C0345E"/>
    <w:rsid w:val="00C3483A"/>
    <w:rsid w:val="00C74E9D"/>
    <w:rsid w:val="00C82FD3"/>
    <w:rsid w:val="00C92819"/>
    <w:rsid w:val="00CC6B7B"/>
    <w:rsid w:val="00CD2089"/>
    <w:rsid w:val="00D25015"/>
    <w:rsid w:val="00D73A67"/>
    <w:rsid w:val="00D84157"/>
    <w:rsid w:val="00D970A9"/>
    <w:rsid w:val="00DF3845"/>
    <w:rsid w:val="00E41911"/>
    <w:rsid w:val="00E92EEF"/>
    <w:rsid w:val="00F062E4"/>
    <w:rsid w:val="00F0711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10A63-CCE0-4F41-B58A-AB50455B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1964</Characters>
  <Application>Microsoft Office Word</Application>
  <DocSecurity>0</DocSecurity>
  <Lines>16</Lines>
  <Paragraphs>4</Paragraphs>
  <ScaleCrop>false</ScaleCrop>
  <Company>LPITS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2012-12-18T17:21:00Z</cp:lastPrinted>
  <dcterms:created xsi:type="dcterms:W3CDTF">2012-12-18T20:10:00Z</dcterms:created>
  <dcterms:modified xsi:type="dcterms:W3CDTF">2012-12-18T20:10:00Z</dcterms:modified>
</cp:coreProperties>
</file>