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B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5E" w:rsidRDefault="00DE1D5E" w:rsidP="00DE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 Title 16 of the 1976 Code is amended by adding:</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w:t>
      </w:r>
      <w:r>
        <w:lastRenderedPageBreak/>
        <w:t xml:space="preserve">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16</w:t>
      </w:r>
      <w:r>
        <w:noBreakHyphen/>
        <w:t>11</w:t>
      </w:r>
      <w:r>
        <w:noBreakHyphen/>
        <w:t>520 of the 1976 Code, as last amended by Act 273 of 2010, is further amended to read:</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takes effect upon approval by the Governor.</w:t>
      </w:r>
    </w:p>
    <w:p w:rsidR="001854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439" w:rsidRDefault="00185439" w:rsidP="00185439">
      <w:pPr>
        <w:suppressAutoHyphens/>
      </w:pPr>
    </w:p>
    <w:sectPr w:rsidR="00185439" w:rsidSect="001854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D5E" w:rsidRDefault="00DE1D5E" w:rsidP="009F0C77">
      <w:r>
        <w:separator/>
      </w:r>
    </w:p>
  </w:endnote>
  <w:endnote w:type="continuationSeparator" w:id="0">
    <w:p w:rsidR="00DE1D5E" w:rsidRDefault="00DE1D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9E3D1E-08B1-4F40-A1A3-2EEE6151F411}"/>
    <w:embedBold r:id="rId2" w:fontKey="{0AF2860F-A0A4-4D7B-8C71-D0CED139806F}"/>
  </w:font>
  <w:font w:name="Calibri">
    <w:panose1 w:val="020F0502020204030204"/>
    <w:charset w:val="00"/>
    <w:family w:val="swiss"/>
    <w:pitch w:val="variable"/>
    <w:sig w:usb0="E10002FF" w:usb1="4000ACFF" w:usb2="00000009" w:usb3="00000000" w:csb0="0000019F" w:csb1="00000000"/>
    <w:embedRegular r:id="rId3" w:fontKey="{D51EBCF4-FBF8-48BB-99F3-BCE5E349F5EA}"/>
  </w:font>
  <w:font w:name="Tahoma">
    <w:panose1 w:val="020B0604030504040204"/>
    <w:charset w:val="00"/>
    <w:family w:val="swiss"/>
    <w:pitch w:val="variable"/>
    <w:sig w:usb0="21002A87" w:usb1="80000000" w:usb2="00000008" w:usb3="00000000" w:csb0="000101FF" w:csb1="00000000"/>
    <w:embedRegular r:id="rId4" w:fontKey="{A4AFF34B-7720-40FC-B55C-1E2DCE534AAB}"/>
  </w:font>
  <w:font w:name="Cambria">
    <w:panose1 w:val="02040503050406030204"/>
    <w:charset w:val="00"/>
    <w:family w:val="roman"/>
    <w:pitch w:val="variable"/>
    <w:sig w:usb0="E00002FF" w:usb1="400004FF" w:usb2="00000000" w:usb3="00000000" w:csb0="0000019F" w:csb1="00000000"/>
    <w:embedRegular r:id="rId5" w:fontKey="{496181D7-2BDF-4124-98CD-FDA9CFDA58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E2" w:rsidRPr="00185439" w:rsidRDefault="00185439" w:rsidP="00185439">
    <w:pPr>
      <w:pStyle w:val="Footer"/>
      <w:tabs>
        <w:tab w:val="clear" w:pos="4680"/>
        <w:tab w:val="clear" w:pos="9360"/>
        <w:tab w:val="center" w:pos="2995"/>
      </w:tabs>
      <w:spacing w:before="120"/>
    </w:pPr>
    <w:r>
      <w:t>[3589]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D5E" w:rsidRDefault="00DE1D5E" w:rsidP="009F0C77">
      <w:r>
        <w:separator/>
      </w:r>
    </w:p>
  </w:footnote>
  <w:footnote w:type="continuationSeparator" w:id="0">
    <w:p w:rsidR="00DE1D5E" w:rsidRDefault="00DE1D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8AHB13"/>
    <w:docVar w:name="CoverBillType" w:val="b"/>
    <w:docVar w:name="docpath" w:val="L:\Council\bills\MS\7108AHB13.DOCX"/>
    <w:docVar w:name="dvBillNumber" w:val="3589"/>
    <w:docVar w:name="dvBillNumberPrefix" w:val="H. "/>
    <w:docVar w:name="dvOriginalBody" w:val="House"/>
    <w:docVar w:name="dvSteno" w:val="MS"/>
    <w:docVar w:name="NameofBody" w:val="h"/>
    <w:docVar w:name="vgroup2" w:val="Council"/>
  </w:docVars>
  <w:rsids>
    <w:rsidRoot w:val="00773B3C"/>
    <w:rsid w:val="00011869"/>
    <w:rsid w:val="000E1785"/>
    <w:rsid w:val="000F40FA"/>
    <w:rsid w:val="0010776B"/>
    <w:rsid w:val="00133E66"/>
    <w:rsid w:val="001435A3"/>
    <w:rsid w:val="00185439"/>
    <w:rsid w:val="001D08F2"/>
    <w:rsid w:val="001D525B"/>
    <w:rsid w:val="001D7F4F"/>
    <w:rsid w:val="002321B6"/>
    <w:rsid w:val="00250967"/>
    <w:rsid w:val="002543C8"/>
    <w:rsid w:val="00270B57"/>
    <w:rsid w:val="00284AAE"/>
    <w:rsid w:val="002B11DB"/>
    <w:rsid w:val="002E5912"/>
    <w:rsid w:val="00301B21"/>
    <w:rsid w:val="00305844"/>
    <w:rsid w:val="00325348"/>
    <w:rsid w:val="0032732C"/>
    <w:rsid w:val="00336AD0"/>
    <w:rsid w:val="0037079A"/>
    <w:rsid w:val="003D01E8"/>
    <w:rsid w:val="003E5288"/>
    <w:rsid w:val="003F6D79"/>
    <w:rsid w:val="0041760A"/>
    <w:rsid w:val="00417C01"/>
    <w:rsid w:val="004809EE"/>
    <w:rsid w:val="004966A3"/>
    <w:rsid w:val="004E7D54"/>
    <w:rsid w:val="005273C6"/>
    <w:rsid w:val="00530A69"/>
    <w:rsid w:val="00545593"/>
    <w:rsid w:val="00577C6C"/>
    <w:rsid w:val="005C2FE2"/>
    <w:rsid w:val="005E2BC9"/>
    <w:rsid w:val="00600E19"/>
    <w:rsid w:val="00605102"/>
    <w:rsid w:val="006215AA"/>
    <w:rsid w:val="006913C9"/>
    <w:rsid w:val="0069470D"/>
    <w:rsid w:val="00734F00"/>
    <w:rsid w:val="00773B3C"/>
    <w:rsid w:val="007A70AE"/>
    <w:rsid w:val="008362E8"/>
    <w:rsid w:val="008A1768"/>
    <w:rsid w:val="008F0F33"/>
    <w:rsid w:val="008F4429"/>
    <w:rsid w:val="0094021A"/>
    <w:rsid w:val="009B44AF"/>
    <w:rsid w:val="009C6A0B"/>
    <w:rsid w:val="009F0C77"/>
    <w:rsid w:val="009F4DD1"/>
    <w:rsid w:val="00A04256"/>
    <w:rsid w:val="00A241E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1D5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D5E"/>
    <w:rPr>
      <w:rFonts w:ascii="Tahoma" w:hAnsi="Tahoma" w:cs="Tahoma"/>
      <w:sz w:val="16"/>
      <w:szCs w:val="16"/>
    </w:rPr>
  </w:style>
  <w:style w:type="character" w:customStyle="1" w:styleId="BalloonTextChar">
    <w:name w:val="Balloon Text Char"/>
    <w:basedOn w:val="DefaultParagraphFont"/>
    <w:link w:val="BalloonText"/>
    <w:uiPriority w:val="99"/>
    <w:semiHidden/>
    <w:rsid w:val="00DE1D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306D8-327C-4292-8427-25F9C159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2013-01-25T13:50:00Z</cp:lastPrinted>
  <dcterms:created xsi:type="dcterms:W3CDTF">2013-02-21T15:33:00Z</dcterms:created>
  <dcterms:modified xsi:type="dcterms:W3CDTF">2013-02-21T15:33:00Z</dcterms:modified>
</cp:coreProperties>
</file>