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A0" w:rsidRDefault="002203A0" w:rsidP="001D7F4F">
      <w:pPr>
        <w:pStyle w:val="BillDots"/>
      </w:pPr>
      <w:r>
        <w:rPr>
          <w:strike/>
        </w:rPr>
        <w:t>Indicates Matter Stricken</w:t>
      </w:r>
    </w:p>
    <w:p w:rsidR="002203A0" w:rsidRPr="002203A0" w:rsidRDefault="002203A0" w:rsidP="001D7F4F">
      <w:pPr>
        <w:pStyle w:val="BillDots"/>
      </w:pPr>
      <w:r>
        <w:rPr>
          <w:u w:val="single"/>
        </w:rPr>
        <w:t>Indicates New Matter</w:t>
      </w:r>
    </w:p>
    <w:p w:rsidR="002203A0" w:rsidRDefault="002203A0" w:rsidP="001D7F4F">
      <w:pPr>
        <w:pStyle w:val="BillDots"/>
      </w:pPr>
    </w:p>
    <w:p w:rsidR="002203A0" w:rsidRDefault="00097155" w:rsidP="001D7F4F">
      <w:pPr>
        <w:pStyle w:val="BillDots"/>
      </w:pPr>
      <w:r>
        <w:t>AMENDED</w:t>
      </w:r>
    </w:p>
    <w:p w:rsidR="002203A0" w:rsidRDefault="00097155" w:rsidP="001D7F4F">
      <w:pPr>
        <w:pStyle w:val="BillDots"/>
      </w:pPr>
      <w:r>
        <w:t>May 23</w:t>
      </w:r>
      <w:r w:rsidR="002203A0">
        <w:t>, 2013</w:t>
      </w:r>
    </w:p>
    <w:p w:rsidR="002203A0" w:rsidRDefault="002203A0" w:rsidP="001D7F4F">
      <w:pPr>
        <w:pStyle w:val="BillDots"/>
      </w:pPr>
    </w:p>
    <w:p w:rsidR="002203A0" w:rsidRPr="002203A0" w:rsidRDefault="002203A0" w:rsidP="002203A0">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2203A0" w:rsidRDefault="002203A0" w:rsidP="001D7F4F">
      <w:pPr>
        <w:pStyle w:val="BillDots"/>
      </w:pPr>
    </w:p>
    <w:p w:rsidR="002203A0" w:rsidRDefault="002203A0" w:rsidP="002203A0">
      <w:pPr>
        <w:pStyle w:val="BillDots"/>
        <w:jc w:val="center"/>
      </w:pPr>
      <w:r>
        <w:t xml:space="preserve">Introduced by </w:t>
      </w:r>
      <w:r w:rsidRPr="00AB0324">
        <w:t>Reps. Sandifer and Loftis</w:t>
      </w:r>
    </w:p>
    <w:p w:rsidR="002203A0" w:rsidRDefault="002203A0" w:rsidP="001D7F4F">
      <w:pPr>
        <w:pStyle w:val="BillDots"/>
      </w:pPr>
    </w:p>
    <w:p w:rsidR="002203A0" w:rsidRDefault="00097155" w:rsidP="003F2E0C">
      <w:pPr>
        <w:pStyle w:val="BillDots"/>
        <w:tabs>
          <w:tab w:val="clear" w:pos="216"/>
          <w:tab w:val="clear" w:pos="432"/>
          <w:tab w:val="clear" w:pos="648"/>
          <w:tab w:val="clear" w:pos="864"/>
          <w:tab w:val="clear" w:pos="1080"/>
          <w:tab w:val="clear" w:pos="1296"/>
          <w:tab w:val="clear" w:pos="5904"/>
          <w:tab w:val="right" w:pos="5933"/>
        </w:tabs>
      </w:pPr>
      <w:r>
        <w:t>S. Printed 5/23</w:t>
      </w:r>
      <w:r w:rsidR="002203A0">
        <w:t>/13--H.</w:t>
      </w:r>
      <w:r w:rsidR="003F2E0C">
        <w:tab/>
        <w:t>[SEC 5/24/13 3:40 PM]</w:t>
      </w:r>
    </w:p>
    <w:p w:rsidR="002203A0" w:rsidRDefault="002203A0" w:rsidP="001D7F4F">
      <w:pPr>
        <w:pStyle w:val="BillDots"/>
      </w:pPr>
      <w:r>
        <w:t>Read the first time February 21, 2013.</w:t>
      </w:r>
    </w:p>
    <w:p w:rsidR="002203A0" w:rsidRPr="002203A0" w:rsidRDefault="002203A0" w:rsidP="002203A0">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A81FB1" w:rsidRDefault="00A81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SECTION</w:t>
      </w:r>
      <w:r w:rsidRPr="006A4637">
        <w:tab/>
        <w:t>1.</w:t>
      </w:r>
      <w:r w:rsidRPr="006A4637">
        <w:tab/>
        <w:t>Section 48-52-830 of the 1976 Code is amended to read:</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lastRenderedPageBreak/>
        <w:tab/>
      </w:r>
      <w:r w:rsidRPr="006A4637">
        <w:tab/>
        <w:t>(2)</w:t>
      </w:r>
      <w:r w:rsidRPr="006A4637">
        <w:tab/>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w:t>
      </w:r>
      <w:r w:rsidR="003F2E0C">
        <w:t>‘</w:t>
      </w:r>
      <w:r w:rsidRPr="006A4637">
        <w:t>EA Credit 1:  Optimize Energy Performance</w:t>
      </w:r>
      <w:r w:rsidR="003F2E0C">
        <w:t>’</w:t>
      </w:r>
      <w:r w:rsidR="00A81FB1">
        <w:t>.  The State Engineer’</w:t>
      </w:r>
      <w:r w:rsidRPr="006A4637">
        <w:t>s Office may waive the requirements of this item for a proposed major facility project should it determine that the costs of meeting this item are not economically feasible.  The State</w:t>
      </w:r>
      <w:r w:rsidR="00A81FB1">
        <w:t xml:space="preserve"> Engineer’</w:t>
      </w:r>
      <w:r w:rsidRPr="006A4637">
        <w:t xml:space="preserve">s Office shall notify the board of the reason for the issuance of a waiver.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37">
        <w:t>SECTION</w:t>
      </w:r>
      <w:r w:rsidRPr="006A4637">
        <w:tab/>
        <w:t>2.</w:t>
      </w:r>
      <w:r w:rsidRPr="006A4637">
        <w:tab/>
        <w:t>This act takes effect</w:t>
      </w:r>
      <w:r w:rsidR="00A81FB1">
        <w:t xml:space="preserve">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E96AA1">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7AAB0-81E8-42C2-ABC5-DB28C5D761F6}"/>
    <w:embedBold r:id="rId2" w:fontKey="{321B3644-A1DC-4B30-A5F5-7ED414CA3929}"/>
  </w:font>
  <w:font w:name="Calibri">
    <w:panose1 w:val="020F0502020204030204"/>
    <w:charset w:val="00"/>
    <w:family w:val="swiss"/>
    <w:pitch w:val="variable"/>
    <w:sig w:usb0="E10002FF" w:usb1="4000ACFF" w:usb2="00000009" w:usb3="00000000" w:csb0="0000019F" w:csb1="00000000"/>
    <w:embedRegular r:id="rId3" w:fontKey="{E8AA37D1-7AC9-4877-AA6F-B638BCA3CC1D}"/>
  </w:font>
  <w:font w:name="Tahoma">
    <w:panose1 w:val="020B0604030504040204"/>
    <w:charset w:val="00"/>
    <w:family w:val="swiss"/>
    <w:pitch w:val="variable"/>
    <w:sig w:usb0="21002A87" w:usb1="80000000" w:usb2="00000008" w:usb3="00000000" w:csb0="000101FF" w:csb1="00000000"/>
    <w:embedRegular r:id="rId4" w:fontKey="{4175E9D3-1525-4B71-BE07-44C601186F00}"/>
  </w:font>
  <w:font w:name="Cambria">
    <w:panose1 w:val="02040503050406030204"/>
    <w:charset w:val="00"/>
    <w:family w:val="roman"/>
    <w:pitch w:val="variable"/>
    <w:sig w:usb0="E00002FF" w:usb1="400004FF" w:usb2="00000000" w:usb3="00000000" w:csb0="0000019F" w:csb1="00000000"/>
    <w:embedRegular r:id="rId5" w:fontKey="{FDE79606-8119-4B1C-8B57-B586BCF800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E96AA1">
        <w:rPr>
          <w:noProof/>
        </w:rPr>
        <w:t>1</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E96A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97155"/>
    <w:rsid w:val="000B253D"/>
    <w:rsid w:val="000D7DE5"/>
    <w:rsid w:val="000E1785"/>
    <w:rsid w:val="000F40FA"/>
    <w:rsid w:val="0010776B"/>
    <w:rsid w:val="00133E66"/>
    <w:rsid w:val="001435A3"/>
    <w:rsid w:val="001B3052"/>
    <w:rsid w:val="001D08F2"/>
    <w:rsid w:val="001D525B"/>
    <w:rsid w:val="001D7F4F"/>
    <w:rsid w:val="002203A0"/>
    <w:rsid w:val="002321B6"/>
    <w:rsid w:val="00250967"/>
    <w:rsid w:val="002543C8"/>
    <w:rsid w:val="00284AAE"/>
    <w:rsid w:val="002B6016"/>
    <w:rsid w:val="002E5912"/>
    <w:rsid w:val="00301B21"/>
    <w:rsid w:val="003232F6"/>
    <w:rsid w:val="00325348"/>
    <w:rsid w:val="0032732C"/>
    <w:rsid w:val="00336AD0"/>
    <w:rsid w:val="0037079A"/>
    <w:rsid w:val="003D01E8"/>
    <w:rsid w:val="003E5288"/>
    <w:rsid w:val="003F2E0C"/>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34F00"/>
    <w:rsid w:val="007746C0"/>
    <w:rsid w:val="00781658"/>
    <w:rsid w:val="007A70AE"/>
    <w:rsid w:val="007C6467"/>
    <w:rsid w:val="008362E8"/>
    <w:rsid w:val="008A1768"/>
    <w:rsid w:val="008F0F33"/>
    <w:rsid w:val="008F4429"/>
    <w:rsid w:val="0094021A"/>
    <w:rsid w:val="00957EDD"/>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73A67"/>
    <w:rsid w:val="00D970A9"/>
    <w:rsid w:val="00DB3C82"/>
    <w:rsid w:val="00DC3BD9"/>
    <w:rsid w:val="00DF3845"/>
    <w:rsid w:val="00E05941"/>
    <w:rsid w:val="00E41911"/>
    <w:rsid w:val="00E92EEF"/>
    <w:rsid w:val="00E94E53"/>
    <w:rsid w:val="00E96856"/>
    <w:rsid w:val="00E96AA1"/>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0BAF-8E7F-4435-BC48-9920D75D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2767</Characters>
  <Application>Microsoft Office Word</Application>
  <DocSecurity>0</DocSecurity>
  <Lines>23</Lines>
  <Paragraphs>6</Paragraphs>
  <ScaleCrop>false</ScaleCrop>
  <Company>LPITS</Company>
  <LinksUpToDate>false</LinksUpToDate>
  <CharactersWithSpaces>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2013-01-31T16:32:00Z</cp:lastPrinted>
  <dcterms:created xsi:type="dcterms:W3CDTF">2013-05-24T19:40:00Z</dcterms:created>
  <dcterms:modified xsi:type="dcterms:W3CDTF">2013-05-24T19:40:00Z</dcterms:modified>
</cp:coreProperties>
</file>