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3B7" w:rsidRDefault="00DA33B7" w:rsidP="00DA33B7">
      <w:pPr>
        <w:pStyle w:val="BillDots"/>
      </w:pPr>
    </w:p>
    <w:p w:rsidR="00DA33B7" w:rsidRDefault="00DA33B7" w:rsidP="00DA33B7">
      <w:pPr>
        <w:pStyle w:val="Numbersforbill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3B7" w:rsidRDefault="00DA33B7" w:rsidP="00DA3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6D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B0D58">
        <w:rPr>
          <w:color w:val="000000" w:themeColor="text1"/>
          <w:u w:color="000000" w:themeColor="text1"/>
        </w:rPr>
        <w:t>TO AMEND SECTION 12</w:t>
      </w:r>
      <w:r w:rsidR="00761AC5">
        <w:rPr>
          <w:color w:val="000000" w:themeColor="text1"/>
          <w:u w:color="000000" w:themeColor="text1"/>
        </w:rPr>
        <w:noBreakHyphen/>
      </w:r>
      <w:r w:rsidRPr="006B0D58">
        <w:rPr>
          <w:color w:val="000000" w:themeColor="text1"/>
          <w:u w:color="000000" w:themeColor="text1"/>
        </w:rPr>
        <w:t>28</w:t>
      </w:r>
      <w:r w:rsidR="00761AC5">
        <w:rPr>
          <w:color w:val="000000" w:themeColor="text1"/>
          <w:u w:color="000000" w:themeColor="text1"/>
        </w:rPr>
        <w:noBreakHyphen/>
      </w:r>
      <w:r w:rsidRPr="006B0D58">
        <w:rPr>
          <w:color w:val="000000" w:themeColor="text1"/>
          <w:u w:color="000000" w:themeColor="text1"/>
        </w:rPr>
        <w:t>310, AS AMENDED, CODE OF LAWS OF SOUTH CAROLINA, 1976, RELATING TO THE USER FEE ON GASOLINE AND DIESEL FUEL, SO AS TO INCREASE THE FEE TO TWENTY</w:t>
      </w:r>
      <w:r w:rsidR="00761AC5">
        <w:rPr>
          <w:color w:val="000000" w:themeColor="text1"/>
          <w:u w:color="000000" w:themeColor="text1"/>
        </w:rPr>
        <w:noBreakHyphen/>
      </w:r>
      <w:r>
        <w:rPr>
          <w:color w:val="000000" w:themeColor="text1"/>
          <w:u w:color="000000" w:themeColor="text1"/>
        </w:rPr>
        <w:t>ONE</w:t>
      </w:r>
      <w:r w:rsidRPr="006B0D58">
        <w:rPr>
          <w:color w:val="000000" w:themeColor="text1"/>
          <w:u w:color="000000" w:themeColor="text1"/>
        </w:rPr>
        <w:t xml:space="preserve"> CENTS A GALLON; </w:t>
      </w:r>
      <w:r w:rsidR="006569F3">
        <w:rPr>
          <w:color w:val="000000" w:themeColor="text1"/>
          <w:u w:color="000000" w:themeColor="text1"/>
        </w:rPr>
        <w:t xml:space="preserve">AND </w:t>
      </w:r>
      <w:r w:rsidRPr="006B0D58">
        <w:rPr>
          <w:color w:val="000000" w:themeColor="text1"/>
          <w:u w:color="000000" w:themeColor="text1"/>
        </w:rPr>
        <w:t>TO AMEND SECTION 56</w:t>
      </w:r>
      <w:r w:rsidR="00761AC5">
        <w:rPr>
          <w:color w:val="000000" w:themeColor="text1"/>
          <w:u w:color="000000" w:themeColor="text1"/>
        </w:rPr>
        <w:noBreakHyphen/>
      </w:r>
      <w:r w:rsidRPr="006B0D58">
        <w:rPr>
          <w:color w:val="000000" w:themeColor="text1"/>
          <w:u w:color="000000" w:themeColor="text1"/>
        </w:rPr>
        <w:t>11</w:t>
      </w:r>
      <w:r w:rsidR="00761AC5">
        <w:rPr>
          <w:color w:val="000000" w:themeColor="text1"/>
          <w:u w:color="000000" w:themeColor="text1"/>
        </w:rPr>
        <w:noBreakHyphen/>
      </w:r>
      <w:r w:rsidRPr="006B0D58">
        <w:rPr>
          <w:color w:val="000000" w:themeColor="text1"/>
          <w:u w:color="000000" w:themeColor="text1"/>
        </w:rPr>
        <w:t>410, RELATING TO THE ROAD TAX, SO AS TO INCREASE THE ROAD TAX IN THE SAME MANNER AS THE USER FEE.</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D11" w:rsidRDefault="00686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86D11" w:rsidRDefault="00686D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01A" w:rsidRPr="006B0D58" w:rsidRDefault="00686D11"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2401A" w:rsidRPr="006B0D58">
        <w:rPr>
          <w:color w:val="000000" w:themeColor="text1"/>
          <w:u w:color="000000" w:themeColor="text1"/>
        </w:rPr>
        <w:t>Section 12</w:t>
      </w:r>
      <w:r w:rsidR="00761AC5">
        <w:rPr>
          <w:color w:val="000000" w:themeColor="text1"/>
          <w:u w:color="000000" w:themeColor="text1"/>
        </w:rPr>
        <w:noBreakHyphen/>
      </w:r>
      <w:r w:rsidR="00B2401A" w:rsidRPr="006B0D58">
        <w:rPr>
          <w:color w:val="000000" w:themeColor="text1"/>
          <w:u w:color="000000" w:themeColor="text1"/>
        </w:rPr>
        <w:t>28</w:t>
      </w:r>
      <w:r w:rsidR="00761AC5">
        <w:rPr>
          <w:color w:val="000000" w:themeColor="text1"/>
          <w:u w:color="000000" w:themeColor="text1"/>
        </w:rPr>
        <w:noBreakHyphen/>
      </w:r>
      <w:r w:rsidR="00B2401A" w:rsidRPr="006B0D58">
        <w:rPr>
          <w:color w:val="000000" w:themeColor="text1"/>
          <w:u w:color="000000" w:themeColor="text1"/>
        </w:rPr>
        <w:t>310 of the 1976 Code, as last amended by Act 386 of 2006, is further amended to read:</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12</w:t>
      </w:r>
      <w:r w:rsidR="00761AC5">
        <w:rPr>
          <w:color w:val="000000" w:themeColor="text1"/>
          <w:u w:color="000000" w:themeColor="text1"/>
        </w:rPr>
        <w:noBreakHyphen/>
      </w:r>
      <w:r w:rsidRPr="006B0D58">
        <w:rPr>
          <w:color w:val="000000" w:themeColor="text1"/>
          <w:u w:color="000000" w:themeColor="text1"/>
        </w:rPr>
        <w:t>28</w:t>
      </w:r>
      <w:r w:rsidR="00761AC5">
        <w:rPr>
          <w:color w:val="000000" w:themeColor="text1"/>
          <w:u w:color="000000" w:themeColor="text1"/>
        </w:rPr>
        <w:noBreakHyphen/>
      </w:r>
      <w:r w:rsidRPr="006B0D58">
        <w:rPr>
          <w:color w:val="000000" w:themeColor="text1"/>
          <w:u w:color="000000" w:themeColor="text1"/>
        </w:rPr>
        <w:t xml:space="preserve">310. </w:t>
      </w:r>
      <w:r w:rsidRPr="006B0D58">
        <w:rPr>
          <w:color w:val="000000" w:themeColor="text1"/>
          <w:u w:color="000000" w:themeColor="text1"/>
        </w:rPr>
        <w:tab/>
        <w:t>(A)</w:t>
      </w:r>
      <w:r w:rsidRPr="006B0D58">
        <w:rPr>
          <w:color w:val="000000" w:themeColor="text1"/>
          <w:u w:color="000000" w:themeColor="text1"/>
        </w:rPr>
        <w:tab/>
        <w:t xml:space="preserve">Subject to the exemptions provided in this chapter, a user fee of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761AC5">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is imposed on: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(1)</w:t>
      </w:r>
      <w:r w:rsidRPr="006B0D58">
        <w:rPr>
          <w:color w:val="000000" w:themeColor="text1"/>
          <w:u w:color="000000" w:themeColor="text1"/>
        </w:rPr>
        <w:tab/>
        <w:t xml:space="preserve">all gasoline, gasohol, or blended fuels containing gasoline that are used or consumed for any purpose in this State;  and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r>
      <w:r w:rsidRPr="006B0D58">
        <w:rPr>
          <w:color w:val="000000" w:themeColor="text1"/>
          <w:u w:color="000000" w:themeColor="text1"/>
        </w:rPr>
        <w:tab/>
        <w:t>(2)</w:t>
      </w:r>
      <w:r w:rsidRPr="006B0D58">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(B)</w:t>
      </w:r>
      <w:r w:rsidRPr="006B0D58">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lastRenderedPageBreak/>
        <w:tab/>
        <w:t>(C)</w:t>
      </w:r>
      <w:r w:rsidRPr="006B0D58">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SECTION</w:t>
      </w:r>
      <w:r w:rsidRPr="006B0D58">
        <w:rPr>
          <w:color w:val="000000" w:themeColor="text1"/>
          <w:u w:color="000000" w:themeColor="text1"/>
        </w:rPr>
        <w:tab/>
        <w:t>2.</w:t>
      </w:r>
      <w:r w:rsidRPr="006B0D58">
        <w:rPr>
          <w:color w:val="000000" w:themeColor="text1"/>
          <w:u w:color="000000" w:themeColor="text1"/>
        </w:rPr>
        <w:tab/>
        <w:t>Section 56</w:t>
      </w:r>
      <w:r w:rsidR="00761AC5">
        <w:rPr>
          <w:color w:val="000000" w:themeColor="text1"/>
          <w:u w:color="000000" w:themeColor="text1"/>
        </w:rPr>
        <w:noBreakHyphen/>
      </w:r>
      <w:r w:rsidRPr="006B0D58">
        <w:rPr>
          <w:color w:val="000000" w:themeColor="text1"/>
          <w:u w:color="000000" w:themeColor="text1"/>
        </w:rPr>
        <w:t>11</w:t>
      </w:r>
      <w:r w:rsidR="00761AC5">
        <w:rPr>
          <w:color w:val="000000" w:themeColor="text1"/>
          <w:u w:color="000000" w:themeColor="text1"/>
        </w:rPr>
        <w:noBreakHyphen/>
      </w:r>
      <w:r w:rsidRPr="006B0D58">
        <w:rPr>
          <w:color w:val="000000" w:themeColor="text1"/>
          <w:u w:color="000000" w:themeColor="text1"/>
        </w:rPr>
        <w:t>410 of the 1976 Code is amended to read:</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0D58">
        <w:rPr>
          <w:color w:val="000000" w:themeColor="text1"/>
          <w:u w:color="000000" w:themeColor="text1"/>
        </w:rPr>
        <w:tab/>
        <w:t>“Section 56</w:t>
      </w:r>
      <w:r w:rsidR="00761AC5">
        <w:rPr>
          <w:color w:val="000000" w:themeColor="text1"/>
          <w:u w:color="000000" w:themeColor="text1"/>
        </w:rPr>
        <w:noBreakHyphen/>
      </w:r>
      <w:r w:rsidRPr="006B0D58">
        <w:rPr>
          <w:color w:val="000000" w:themeColor="text1"/>
          <w:u w:color="000000" w:themeColor="text1"/>
        </w:rPr>
        <w:t>11</w:t>
      </w:r>
      <w:r w:rsidR="00761AC5">
        <w:rPr>
          <w:color w:val="000000" w:themeColor="text1"/>
          <w:u w:color="000000" w:themeColor="text1"/>
        </w:rPr>
        <w:noBreakHyphen/>
      </w:r>
      <w:r w:rsidRPr="006B0D58">
        <w:rPr>
          <w:color w:val="000000" w:themeColor="text1"/>
          <w:u w:color="000000" w:themeColor="text1"/>
        </w:rPr>
        <w:t>410.</w:t>
      </w:r>
      <w:r w:rsidR="003E4730">
        <w:rPr>
          <w:color w:val="000000" w:themeColor="text1"/>
          <w:u w:color="000000" w:themeColor="text1"/>
        </w:rPr>
        <w:t xml:space="preserve"> </w:t>
      </w:r>
      <w:r w:rsidR="003E4730">
        <w:rPr>
          <w:color w:val="000000" w:themeColor="text1"/>
          <w:u w:color="000000" w:themeColor="text1"/>
        </w:rPr>
        <w:tab/>
      </w:r>
      <w:r w:rsidRPr="006B0D58">
        <w:rPr>
          <w:color w:val="000000" w:themeColor="text1"/>
          <w:u w:color="000000" w:themeColor="text1"/>
        </w:rPr>
        <w:t xml:space="preserve">A road tax for the privilege of using the streets and highways in this State is imposed upon every motor carrier.  The tax is equivalent to </w:t>
      </w:r>
      <w:r w:rsidRPr="006B0D58">
        <w:rPr>
          <w:strike/>
          <w:color w:val="000000" w:themeColor="text1"/>
          <w:u w:color="000000" w:themeColor="text1"/>
        </w:rPr>
        <w:t>sixteen</w:t>
      </w:r>
      <w:r w:rsidRPr="006B0D58">
        <w:rPr>
          <w:color w:val="000000" w:themeColor="text1"/>
          <w:u w:color="000000" w:themeColor="text1"/>
        </w:rPr>
        <w:t xml:space="preserve"> </w:t>
      </w:r>
      <w:r w:rsidRPr="006B0D58">
        <w:rPr>
          <w:color w:val="000000" w:themeColor="text1"/>
          <w:u w:val="single" w:color="000000" w:themeColor="text1"/>
        </w:rPr>
        <w:t>twenty</w:t>
      </w:r>
      <w:r w:rsidR="00761AC5">
        <w:rPr>
          <w:color w:val="000000" w:themeColor="text1"/>
          <w:u w:val="single" w:color="000000" w:themeColor="text1"/>
        </w:rPr>
        <w:noBreakHyphen/>
      </w:r>
      <w:r>
        <w:rPr>
          <w:color w:val="000000" w:themeColor="text1"/>
          <w:u w:val="single" w:color="000000" w:themeColor="text1"/>
        </w:rPr>
        <w:t>one</w:t>
      </w:r>
      <w:r w:rsidRPr="006B0D58">
        <w:rPr>
          <w:color w:val="000000" w:themeColor="text1"/>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B2401A" w:rsidRPr="006B0D58" w:rsidRDefault="00B2401A"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01A" w:rsidRPr="006B0D58" w:rsidRDefault="006569F3" w:rsidP="00B24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B2401A" w:rsidRPr="006B0D58">
        <w:rPr>
          <w:color w:val="000000" w:themeColor="text1"/>
          <w:u w:color="000000" w:themeColor="text1"/>
        </w:rPr>
        <w:t>.</w:t>
      </w:r>
      <w:r w:rsidR="00B2401A" w:rsidRPr="006B0D58">
        <w:rPr>
          <w:color w:val="000000" w:themeColor="text1"/>
          <w:u w:color="000000" w:themeColor="text1"/>
        </w:rPr>
        <w:tab/>
      </w:r>
      <w:r w:rsidR="00761AC5">
        <w:rPr>
          <w:color w:val="000000" w:themeColor="text1"/>
          <w:u w:color="000000" w:themeColor="text1"/>
        </w:rPr>
        <w:t>This act takes effect July 1, 2013</w:t>
      </w:r>
      <w:r w:rsidR="00B2401A" w:rsidRPr="006B0D58">
        <w:rPr>
          <w:color w:val="000000" w:themeColor="text1"/>
          <w:u w:color="000000" w:themeColor="text1"/>
        </w:rPr>
        <w:t>.</w:t>
      </w:r>
    </w:p>
    <w:p w:rsidR="008817C3" w:rsidRDefault="00761A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7C3" w:rsidRDefault="008817C3" w:rsidP="008817C3">
      <w:pPr>
        <w:suppressAutoHyphens/>
      </w:pPr>
    </w:p>
    <w:sectPr w:rsidR="008817C3" w:rsidSect="008817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D11" w:rsidRDefault="00686D11" w:rsidP="009F0C77">
      <w:r>
        <w:separator/>
      </w:r>
    </w:p>
  </w:endnote>
  <w:endnote w:type="continuationSeparator" w:id="0">
    <w:p w:rsidR="00686D11" w:rsidRDefault="00686D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3F11B1-2ECC-449C-A655-71851E7DD142}"/>
    <w:embedBold r:id="rId2" w:fontKey="{5CB90B6E-E108-46BC-8720-2E31A1109BA3}"/>
  </w:font>
  <w:font w:name="Calibri">
    <w:panose1 w:val="020F0502020204030204"/>
    <w:charset w:val="00"/>
    <w:family w:val="swiss"/>
    <w:pitch w:val="variable"/>
    <w:sig w:usb0="E10002FF" w:usb1="4000ACFF" w:usb2="00000009" w:usb3="00000000" w:csb0="0000019F" w:csb1="00000000"/>
    <w:embedRegular r:id="rId3" w:fontKey="{8789D8B4-6E7B-445B-8DBE-6E3416B088B6}"/>
  </w:font>
  <w:font w:name="Tahoma">
    <w:panose1 w:val="020B0604030504040204"/>
    <w:charset w:val="00"/>
    <w:family w:val="swiss"/>
    <w:pitch w:val="variable"/>
    <w:sig w:usb0="21002A87" w:usb1="80000000" w:usb2="00000008" w:usb3="00000000" w:csb0="000101FF" w:csb1="00000000"/>
    <w:embedRegular r:id="rId4" w:fontKey="{8DD00E52-A4BA-4244-9922-D296B8F2E0C0}"/>
  </w:font>
  <w:font w:name="Cambria">
    <w:panose1 w:val="02040503050406030204"/>
    <w:charset w:val="00"/>
    <w:family w:val="roman"/>
    <w:pitch w:val="variable"/>
    <w:sig w:usb0="E00002FF" w:usb1="400004FF" w:usb2="00000000" w:usb3="00000000" w:csb0="0000019F" w:csb1="00000000"/>
    <w:embedRegular r:id="rId5" w:fontKey="{EEE6F5F1-22EC-45CB-ADDE-71F1DD369B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4E3" w:rsidRPr="008817C3" w:rsidRDefault="008817C3" w:rsidP="008817C3">
    <w:pPr>
      <w:pStyle w:val="Footer"/>
      <w:tabs>
        <w:tab w:val="clear" w:pos="4680"/>
        <w:tab w:val="clear" w:pos="9360"/>
        <w:tab w:val="center" w:pos="2995"/>
      </w:tabs>
      <w:spacing w:before="120"/>
    </w:pPr>
    <w:r>
      <w:t>[3640]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D11" w:rsidRDefault="00686D11" w:rsidP="009F0C77">
      <w:r>
        <w:separator/>
      </w:r>
    </w:p>
  </w:footnote>
  <w:footnote w:type="continuationSeparator" w:id="0">
    <w:p w:rsidR="00686D11" w:rsidRDefault="00686D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4DG13"/>
    <w:docVar w:name="CoverBillType" w:val="b"/>
    <w:docVar w:name="docpath" w:val="L:\Council\bills\NL\13154DG13.DOCX"/>
    <w:docVar w:name="dvBillNumber" w:val="3640"/>
    <w:docVar w:name="dvBillNumberPrefix" w:val="H. "/>
    <w:docVar w:name="dvOriginalBody" w:val="House"/>
    <w:docVar w:name="dvSteno" w:val="NL"/>
    <w:docVar w:name="NameofBody" w:val="h"/>
    <w:docVar w:name="vgroup2" w:val="Council"/>
  </w:docVars>
  <w:rsids>
    <w:rsidRoot w:val="002D2B9C"/>
    <w:rsid w:val="00011869"/>
    <w:rsid w:val="000E1785"/>
    <w:rsid w:val="000F40FA"/>
    <w:rsid w:val="0010776B"/>
    <w:rsid w:val="00133E66"/>
    <w:rsid w:val="001435A3"/>
    <w:rsid w:val="001D08F2"/>
    <w:rsid w:val="001D525B"/>
    <w:rsid w:val="001D7F4F"/>
    <w:rsid w:val="002321B6"/>
    <w:rsid w:val="00250967"/>
    <w:rsid w:val="002543C8"/>
    <w:rsid w:val="00284AAE"/>
    <w:rsid w:val="002D2B9C"/>
    <w:rsid w:val="002D7AD8"/>
    <w:rsid w:val="002E5912"/>
    <w:rsid w:val="002F2769"/>
    <w:rsid w:val="00301B21"/>
    <w:rsid w:val="00325348"/>
    <w:rsid w:val="0032732C"/>
    <w:rsid w:val="00336AD0"/>
    <w:rsid w:val="0037079A"/>
    <w:rsid w:val="003D01E8"/>
    <w:rsid w:val="003E4730"/>
    <w:rsid w:val="003E5288"/>
    <w:rsid w:val="003F6D79"/>
    <w:rsid w:val="0041760A"/>
    <w:rsid w:val="00417C01"/>
    <w:rsid w:val="004809EE"/>
    <w:rsid w:val="004E7D54"/>
    <w:rsid w:val="005273C6"/>
    <w:rsid w:val="00530A69"/>
    <w:rsid w:val="00545593"/>
    <w:rsid w:val="00577C6C"/>
    <w:rsid w:val="005C2FE2"/>
    <w:rsid w:val="005D7ABE"/>
    <w:rsid w:val="005E2BC9"/>
    <w:rsid w:val="00605102"/>
    <w:rsid w:val="006215AA"/>
    <w:rsid w:val="006569F3"/>
    <w:rsid w:val="00686D11"/>
    <w:rsid w:val="006913C9"/>
    <w:rsid w:val="0069470D"/>
    <w:rsid w:val="00734F00"/>
    <w:rsid w:val="00761AC5"/>
    <w:rsid w:val="007A70AE"/>
    <w:rsid w:val="008362E8"/>
    <w:rsid w:val="008817C3"/>
    <w:rsid w:val="008A1768"/>
    <w:rsid w:val="008F0F33"/>
    <w:rsid w:val="008F4429"/>
    <w:rsid w:val="0094021A"/>
    <w:rsid w:val="009A44E3"/>
    <w:rsid w:val="009B44AF"/>
    <w:rsid w:val="009C6A0B"/>
    <w:rsid w:val="009F0C77"/>
    <w:rsid w:val="009F4DD1"/>
    <w:rsid w:val="00A41684"/>
    <w:rsid w:val="00A64E80"/>
    <w:rsid w:val="00A72BCD"/>
    <w:rsid w:val="00A741D9"/>
    <w:rsid w:val="00A833AB"/>
    <w:rsid w:val="00A9741D"/>
    <w:rsid w:val="00AD4B17"/>
    <w:rsid w:val="00B2401A"/>
    <w:rsid w:val="00B412D4"/>
    <w:rsid w:val="00BE3C22"/>
    <w:rsid w:val="00C0345E"/>
    <w:rsid w:val="00C3483A"/>
    <w:rsid w:val="00C74E9D"/>
    <w:rsid w:val="00C82FD3"/>
    <w:rsid w:val="00C92819"/>
    <w:rsid w:val="00CC6B7B"/>
    <w:rsid w:val="00CD2089"/>
    <w:rsid w:val="00D46D0B"/>
    <w:rsid w:val="00D73A67"/>
    <w:rsid w:val="00D970A9"/>
    <w:rsid w:val="00DA33B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C5"/>
    <w:rPr>
      <w:rFonts w:ascii="Tahoma" w:hAnsi="Tahoma" w:cs="Tahoma"/>
      <w:sz w:val="16"/>
      <w:szCs w:val="16"/>
    </w:rPr>
  </w:style>
  <w:style w:type="character" w:customStyle="1" w:styleId="BalloonTextChar">
    <w:name w:val="Balloon Text Char"/>
    <w:basedOn w:val="DefaultParagraphFont"/>
    <w:link w:val="BalloonText"/>
    <w:uiPriority w:val="99"/>
    <w:semiHidden/>
    <w:rsid w:val="00761AC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B4A1D-0201-4AFC-9490-1A0866EFE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351</Words>
  <Characters>2004</Characters>
  <Application>Microsoft Office Word</Application>
  <DocSecurity>0</DocSecurity>
  <Lines>16</Lines>
  <Paragraphs>4</Paragraphs>
  <ScaleCrop>false</ScaleCrop>
  <Company>LPITS</Company>
  <LinksUpToDate>false</LinksUpToDate>
  <CharactersWithSpaces>2351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2013-02-20T16:37:00Z</cp:lastPrinted>
  <dcterms:created xsi:type="dcterms:W3CDTF">2013-02-27T20:38:00Z</dcterms:created>
  <dcterms:modified xsi:type="dcterms:W3CDTF">2013-02-27T20:38:00Z</dcterms:modified>
</cp:coreProperties>
</file>