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51DE" w:rsidRDefault="003B51DE" w:rsidP="001D7F4F">
      <w:pPr>
        <w:pStyle w:val="BillDots"/>
      </w:pPr>
      <w:r>
        <w:rPr>
          <w:strike/>
        </w:rPr>
        <w:t>Indicates Matter Stricken</w:t>
      </w:r>
    </w:p>
    <w:p w:rsidR="003B51DE" w:rsidRPr="003B51DE" w:rsidRDefault="003B51DE" w:rsidP="001D7F4F">
      <w:pPr>
        <w:pStyle w:val="BillDots"/>
      </w:pPr>
      <w:r>
        <w:rPr>
          <w:u w:val="single"/>
        </w:rPr>
        <w:t>Indicates New Matter</w:t>
      </w:r>
    </w:p>
    <w:p w:rsidR="003B51DE" w:rsidRDefault="003B51DE" w:rsidP="001D7F4F">
      <w:pPr>
        <w:pStyle w:val="BillDots"/>
      </w:pPr>
    </w:p>
    <w:p w:rsidR="003B51DE" w:rsidRDefault="003B51DE" w:rsidP="001D7F4F">
      <w:pPr>
        <w:pStyle w:val="BillDots"/>
      </w:pPr>
      <w:r>
        <w:t>INTRODUCED</w:t>
      </w:r>
    </w:p>
    <w:p w:rsidR="003B51DE" w:rsidRDefault="003B51DE" w:rsidP="001D7F4F">
      <w:pPr>
        <w:pStyle w:val="BillDots"/>
      </w:pPr>
      <w:r>
        <w:t>April 16, 2013</w:t>
      </w:r>
    </w:p>
    <w:p w:rsidR="003B51DE" w:rsidRDefault="003B51DE" w:rsidP="001D7F4F">
      <w:pPr>
        <w:pStyle w:val="BillDots"/>
      </w:pPr>
    </w:p>
    <w:p w:rsidR="003B51DE" w:rsidRPr="003B51DE" w:rsidRDefault="003B51DE" w:rsidP="003B51DE">
      <w:pPr>
        <w:pStyle w:val="BillDots"/>
        <w:tabs>
          <w:tab w:val="clear" w:pos="216"/>
          <w:tab w:val="clear" w:pos="432"/>
          <w:tab w:val="clear" w:pos="648"/>
          <w:tab w:val="clear" w:pos="864"/>
          <w:tab w:val="clear" w:pos="1080"/>
          <w:tab w:val="clear" w:pos="1296"/>
          <w:tab w:val="clear" w:pos="5904"/>
          <w:tab w:val="right" w:pos="5933"/>
        </w:tabs>
      </w:pPr>
      <w:r>
        <w:tab/>
      </w:r>
      <w:r>
        <w:rPr>
          <w:b/>
          <w:sz w:val="36"/>
        </w:rPr>
        <w:t>H. 3962</w:t>
      </w:r>
    </w:p>
    <w:p w:rsidR="003B51DE" w:rsidRDefault="003B51DE" w:rsidP="001D7F4F">
      <w:pPr>
        <w:pStyle w:val="BillDots"/>
      </w:pPr>
    </w:p>
    <w:p w:rsidR="003B51DE" w:rsidRDefault="003B51DE" w:rsidP="003B51DE">
      <w:pPr>
        <w:pStyle w:val="BillDots"/>
        <w:jc w:val="center"/>
      </w:pPr>
      <w:r>
        <w:t xml:space="preserve">Introduced by </w:t>
      </w:r>
      <w:r w:rsidRPr="00435908">
        <w:t>Reps. Pitts, Parks and Riley</w:t>
      </w:r>
    </w:p>
    <w:p w:rsidR="003B51DE" w:rsidRDefault="003B51DE" w:rsidP="001D7F4F">
      <w:pPr>
        <w:pStyle w:val="BillDots"/>
      </w:pPr>
    </w:p>
    <w:p w:rsidR="003B51DE" w:rsidRDefault="003B51DE" w:rsidP="001D7F4F">
      <w:pPr>
        <w:pStyle w:val="BillDots"/>
      </w:pPr>
      <w:r>
        <w:t>S. Printed 4/16/13--H.</w:t>
      </w:r>
    </w:p>
    <w:p w:rsidR="003B51DE" w:rsidRDefault="003B51DE" w:rsidP="001D7F4F">
      <w:pPr>
        <w:pStyle w:val="BillDots"/>
      </w:pPr>
      <w:r>
        <w:t>Read the first time April 16, 2013.</w:t>
      </w:r>
    </w:p>
    <w:p w:rsidR="003B51DE" w:rsidRPr="003B51DE" w:rsidRDefault="003B51DE" w:rsidP="003B51DE">
      <w:pPr>
        <w:pStyle w:val="BillDots"/>
        <w:jc w:val="center"/>
      </w:pPr>
      <w:r>
        <w:rPr>
          <w:u w:val="single"/>
        </w:rPr>
        <w:t>            </w:t>
      </w:r>
    </w:p>
    <w:p w:rsidR="003B51DE" w:rsidRDefault="003B51DE" w:rsidP="001D7F4F">
      <w:pPr>
        <w:pStyle w:val="BillDots"/>
      </w:pPr>
    </w:p>
    <w:p w:rsidR="003B51DE" w:rsidRDefault="003B51DE" w:rsidP="001D7F4F">
      <w:pPr>
        <w:pStyle w:val="BillDots"/>
        <w:sectPr w:rsidR="003B51DE" w:rsidSect="003B51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6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310F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0FD"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7</w:t>
      </w:r>
      <w:r>
        <w:noBreakHyphen/>
        <w:t>290, AS AMENDED, CODE OF LAWS OF SOUTH CAROLINA, 1976, RELATING TO THE DESIGNATION OF VOTING PRECINCTS IN GREENWOOD COUNTY, SO AS TO ADD CERTAIN PRECINCTS AND TO DESIGNATE A MAP NUMBER ON WHICH THE NAMES OF THESE PRECINCTS MAY BE FOUND AND MAINTAINED BY THE OFFICE OF RESEARCH AND STATISTICS OF THE STATE BUDGET AND CONTROL BOARD.</w:t>
      </w:r>
      <w:bookmarkStart w:id="3" w:name="titleend"/>
      <w:bookmarkEnd w:id="3"/>
    </w:p>
    <w:p w:rsidR="003E5CBC" w:rsidRDefault="003E5C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0FD" w:rsidRDefault="00D31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10FD" w:rsidRDefault="00D31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0FD" w:rsidRDefault="00D310FD"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r>
      <w:r w:rsidR="003E5CBC">
        <w:t>Section 7</w:t>
      </w:r>
      <w:r w:rsidR="003E5CBC">
        <w:noBreakHyphen/>
        <w:t>7</w:t>
      </w:r>
      <w:r w:rsidR="003E5CBC">
        <w:noBreakHyphen/>
        <w:t>290 of the 1976 Code, as last amended by Act 21 of 2009, is further amended to read:</w:t>
      </w:r>
    </w:p>
    <w:p w:rsidR="00D310FD" w:rsidRDefault="00D31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290.</w:t>
      </w:r>
      <w:r>
        <w:tab/>
      </w:r>
      <w:r w:rsidRPr="00A44DB1">
        <w:t>(A)</w:t>
      </w:r>
      <w:r>
        <w:tab/>
      </w:r>
      <w:r w:rsidRPr="00A44DB1">
        <w:t xml:space="preserve">In Greenwood County there are the following voting precincts: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1</w:t>
      </w:r>
      <w:r>
        <w:rPr>
          <w:strike/>
        </w:rPr>
        <w:noBreakHyphen/>
      </w:r>
      <w:r w:rsidRPr="00A44DB1">
        <w:t xml:space="preserve">Greenwood No. 1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2</w:t>
      </w:r>
      <w:r>
        <w:rPr>
          <w:strike/>
        </w:rPr>
        <w:noBreakHyphen/>
      </w:r>
      <w:r w:rsidRPr="00A44DB1">
        <w:t xml:space="preserve">Greenwood No. 2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3</w:t>
      </w:r>
      <w:r>
        <w:rPr>
          <w:strike/>
        </w:rPr>
        <w:noBreakHyphen/>
      </w:r>
      <w:r w:rsidRPr="00A44DB1">
        <w:t xml:space="preserve">Greenwood No. 3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4</w:t>
      </w:r>
      <w:r>
        <w:rPr>
          <w:strike/>
        </w:rPr>
        <w:noBreakHyphen/>
      </w:r>
      <w:r w:rsidRPr="00A44DB1">
        <w:t xml:space="preserve">Greenwood No. 4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5</w:t>
      </w:r>
      <w:r>
        <w:rPr>
          <w:strike/>
        </w:rPr>
        <w:noBreakHyphen/>
      </w:r>
      <w:r w:rsidRPr="00A44DB1">
        <w:t xml:space="preserve">Greenwood No. 5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6</w:t>
      </w:r>
      <w:r>
        <w:rPr>
          <w:strike/>
        </w:rPr>
        <w:noBreakHyphen/>
      </w:r>
      <w:r w:rsidRPr="00A44DB1">
        <w:t xml:space="preserve">Greenwood No. 6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7</w:t>
      </w:r>
      <w:r>
        <w:rPr>
          <w:strike/>
        </w:rPr>
        <w:noBreakHyphen/>
      </w:r>
      <w:r w:rsidRPr="00A44DB1">
        <w:t xml:space="preserve">Greenwood No. 7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8</w:t>
      </w:r>
      <w:r>
        <w:rPr>
          <w:strike/>
        </w:rPr>
        <w:noBreakHyphen/>
      </w:r>
      <w:r w:rsidRPr="00A44DB1">
        <w:t xml:space="preserve">Greenwood No. 8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9</w:t>
      </w:r>
      <w:r>
        <w:rPr>
          <w:strike/>
        </w:rPr>
        <w:noBreakHyphen/>
      </w:r>
      <w:r w:rsidRPr="00A44DB1">
        <w:t xml:space="preserve">Glendale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10</w:t>
      </w:r>
      <w:r>
        <w:rPr>
          <w:strike/>
        </w:rPr>
        <w:noBreakHyphen/>
      </w:r>
      <w:r w:rsidRPr="00A44DB1">
        <w:t xml:space="preserve">Harris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11</w:t>
      </w:r>
      <w:r>
        <w:rPr>
          <w:strike/>
        </w:rPr>
        <w:noBreakHyphen/>
      </w:r>
      <w:r w:rsidRPr="00A44DB1">
        <w:t xml:space="preserve">Laco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12</w:t>
      </w:r>
      <w:r>
        <w:rPr>
          <w:strike/>
        </w:rPr>
        <w:noBreakHyphen/>
      </w:r>
      <w:r w:rsidRPr="00A44DB1">
        <w:t xml:space="preserve">Ninety Six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13</w:t>
      </w:r>
      <w:r>
        <w:rPr>
          <w:strike/>
        </w:rPr>
        <w:noBreakHyphen/>
      </w:r>
      <w:r w:rsidRPr="00A44DB1">
        <w:t xml:space="preserve">Ninety Six Mill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14</w:t>
      </w:r>
      <w:r>
        <w:rPr>
          <w:strike/>
        </w:rPr>
        <w:noBreakHyphen/>
      </w:r>
      <w:r w:rsidRPr="00A44DB1">
        <w:t xml:space="preserve">Ware Shoals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15</w:t>
      </w:r>
      <w:r>
        <w:rPr>
          <w:strike/>
        </w:rPr>
        <w:noBreakHyphen/>
      </w:r>
      <w:r w:rsidRPr="00A44DB1">
        <w:t xml:space="preserve">Hodges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lastRenderedPageBreak/>
        <w:t>16</w:t>
      </w:r>
      <w:r>
        <w:rPr>
          <w:strike/>
        </w:rPr>
        <w:noBreakHyphen/>
      </w:r>
      <w:r w:rsidRPr="00A44DB1">
        <w:t xml:space="preserve">Cokesbury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17</w:t>
      </w:r>
      <w:r>
        <w:rPr>
          <w:strike/>
        </w:rPr>
        <w:noBreakHyphen/>
      </w:r>
      <w:r w:rsidRPr="00A44DB1">
        <w:t xml:space="preserve">Coronaca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18</w:t>
      </w:r>
      <w:r>
        <w:rPr>
          <w:strike/>
        </w:rPr>
        <w:noBreakHyphen/>
      </w:r>
      <w:r w:rsidRPr="00A44DB1">
        <w:t xml:space="preserve">Greenwood High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19</w:t>
      </w:r>
      <w:r>
        <w:rPr>
          <w:strike/>
        </w:rPr>
        <w:noBreakHyphen/>
      </w:r>
      <w:r w:rsidRPr="00A44DB1">
        <w:t xml:space="preserve">Georgetown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20</w:t>
      </w:r>
      <w:r>
        <w:rPr>
          <w:strike/>
        </w:rPr>
        <w:noBreakHyphen/>
      </w:r>
      <w:r w:rsidRPr="00A44DB1">
        <w:t xml:space="preserve">Sandridge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21</w:t>
      </w:r>
      <w:r>
        <w:rPr>
          <w:strike/>
        </w:rPr>
        <w:noBreakHyphen/>
      </w:r>
      <w:r w:rsidRPr="00A44DB1">
        <w:t xml:space="preserve">Callison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22</w:t>
      </w:r>
      <w:r>
        <w:rPr>
          <w:strike/>
        </w:rPr>
        <w:noBreakHyphen/>
      </w:r>
      <w:r w:rsidRPr="00A44DB1">
        <w:t xml:space="preserve">Bradley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23</w:t>
      </w:r>
      <w:r>
        <w:rPr>
          <w:strike/>
        </w:rPr>
        <w:noBreakHyphen/>
      </w:r>
      <w:r w:rsidRPr="00A44DB1">
        <w:t xml:space="preserve">Troy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24</w:t>
      </w:r>
      <w:r>
        <w:rPr>
          <w:strike/>
        </w:rPr>
        <w:noBreakHyphen/>
      </w:r>
      <w:r w:rsidRPr="00A44DB1">
        <w:t xml:space="preserve">Epworth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25</w:t>
      </w:r>
      <w:r>
        <w:rPr>
          <w:strike/>
        </w:rPr>
        <w:noBreakHyphen/>
      </w:r>
      <w:r w:rsidRPr="00A44DB1">
        <w:t xml:space="preserve">Verdery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26</w:t>
      </w:r>
      <w:r>
        <w:rPr>
          <w:strike/>
        </w:rPr>
        <w:noBreakHyphen/>
      </w:r>
      <w:r w:rsidRPr="00A44DB1">
        <w:t xml:space="preserve">New Market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27</w:t>
      </w:r>
      <w:r>
        <w:rPr>
          <w:strike/>
        </w:rPr>
        <w:noBreakHyphen/>
      </w:r>
      <w:r w:rsidRPr="00A44DB1">
        <w:t xml:space="preserve">Emerald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28</w:t>
      </w:r>
      <w:r>
        <w:rPr>
          <w:strike/>
        </w:rPr>
        <w:noBreakHyphen/>
      </w:r>
      <w:r w:rsidRPr="00A44DB1">
        <w:t xml:space="preserve">Airport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29</w:t>
      </w:r>
      <w:r>
        <w:rPr>
          <w:strike/>
        </w:rPr>
        <w:noBreakHyphen/>
      </w:r>
      <w:r w:rsidRPr="00A44DB1">
        <w:t xml:space="preserve">Emerald High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30</w:t>
      </w:r>
      <w:r>
        <w:rPr>
          <w:strike/>
        </w:rPr>
        <w:noBreakHyphen/>
      </w:r>
      <w:r w:rsidRPr="00A44DB1">
        <w:t xml:space="preserve">Civic Center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31</w:t>
      </w:r>
      <w:r>
        <w:rPr>
          <w:strike/>
        </w:rPr>
        <w:noBreakHyphen/>
      </w:r>
      <w:r w:rsidRPr="00A44DB1">
        <w:t xml:space="preserve">Riley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32</w:t>
      </w:r>
      <w:r>
        <w:rPr>
          <w:strike/>
        </w:rPr>
        <w:noBreakHyphen/>
      </w:r>
      <w:r w:rsidRPr="00A44DB1">
        <w:t xml:space="preserve">Shoals Junction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33</w:t>
      </w:r>
      <w:r>
        <w:rPr>
          <w:strike/>
        </w:rPr>
        <w:noBreakHyphen/>
      </w:r>
      <w:r w:rsidRPr="00A44DB1">
        <w:t xml:space="preserve">Greenwood Mill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34</w:t>
      </w:r>
      <w:r>
        <w:rPr>
          <w:strike/>
        </w:rPr>
        <w:noBreakHyphen/>
      </w:r>
      <w:r w:rsidRPr="00A44DB1">
        <w:t xml:space="preserve">Stonewood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35</w:t>
      </w:r>
      <w:r>
        <w:rPr>
          <w:strike/>
        </w:rPr>
        <w:noBreakHyphen/>
      </w:r>
      <w:r w:rsidRPr="00A44DB1">
        <w:t xml:space="preserve">Mimosa Crest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36</w:t>
      </w:r>
      <w:r>
        <w:rPr>
          <w:strike/>
        </w:rPr>
        <w:noBreakHyphen/>
      </w:r>
      <w:r w:rsidRPr="00A44DB1">
        <w:t xml:space="preserve">Lower Lake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37</w:t>
      </w:r>
      <w:r>
        <w:rPr>
          <w:strike/>
        </w:rPr>
        <w:noBreakHyphen/>
      </w:r>
      <w:r w:rsidRPr="00A44DB1">
        <w:t xml:space="preserve">Pinecrest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38</w:t>
      </w:r>
      <w:r>
        <w:rPr>
          <w:strike/>
        </w:rPr>
        <w:noBreakHyphen/>
      </w:r>
      <w:r w:rsidRPr="00A44DB1">
        <w:t xml:space="preserve">Maxwellton Pike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39</w:t>
      </w:r>
      <w:r>
        <w:rPr>
          <w:strike/>
        </w:rPr>
        <w:noBreakHyphen/>
      </w:r>
      <w:r w:rsidRPr="00A44DB1">
        <w:t xml:space="preserve">New Castle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40</w:t>
      </w:r>
      <w:r>
        <w:rPr>
          <w:strike/>
        </w:rPr>
        <w:noBreakHyphen/>
      </w:r>
      <w:r w:rsidRPr="00A44DB1">
        <w:t xml:space="preserve">Rutherford Shoals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41</w:t>
      </w:r>
      <w:r>
        <w:rPr>
          <w:strike/>
        </w:rPr>
        <w:noBreakHyphen/>
      </w:r>
      <w:r w:rsidRPr="00A44DB1">
        <w:t xml:space="preserve">Liberty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42</w:t>
      </w:r>
      <w:r>
        <w:rPr>
          <w:strike/>
        </w:rPr>
        <w:noBreakHyphen/>
      </w:r>
      <w:r w:rsidRPr="00A44DB1">
        <w:t xml:space="preserve">Biltmore Pines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CBC">
        <w:rPr>
          <w:strike/>
        </w:rPr>
        <w:t>43</w:t>
      </w:r>
      <w:r>
        <w:rPr>
          <w:strike/>
        </w:rPr>
        <w:noBreakHyphen/>
      </w:r>
      <w:r w:rsidRPr="00A44DB1">
        <w:t xml:space="preserve">Marshall Oaks </w:t>
      </w:r>
    </w:p>
    <w:p w:rsidR="003E5CBC" w:rsidRPr="00DD444B"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E5CBC">
        <w:rPr>
          <w:strike/>
        </w:rPr>
        <w:t>44</w:t>
      </w:r>
      <w:r>
        <w:rPr>
          <w:strike/>
        </w:rPr>
        <w:noBreakHyphen/>
      </w:r>
      <w:r w:rsidRPr="00A44DB1">
        <w:t>Sparrows Grace</w:t>
      </w:r>
      <w:r w:rsidR="00DD444B">
        <w:rPr>
          <w:strike/>
        </w:rPr>
        <w:t>.</w:t>
      </w:r>
    </w:p>
    <w:p w:rsidR="003E5CBC"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Parson</w:t>
      </w:r>
      <w:r w:rsidRPr="003E5CBC">
        <w:rPr>
          <w:u w:val="single"/>
        </w:rPr>
        <w:t>’</w:t>
      </w:r>
      <w:r>
        <w:rPr>
          <w:u w:val="single"/>
        </w:rPr>
        <w:t>s Mill</w:t>
      </w:r>
    </w:p>
    <w:p w:rsidR="003E5CBC"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River Oaks</w:t>
      </w:r>
    </w:p>
    <w:p w:rsidR="003E5CBC"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Misty Oaks</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Harper</w:t>
      </w:r>
      <w:r w:rsidRPr="003E5CBC">
        <w:rPr>
          <w:u w:val="single"/>
        </w:rPr>
        <w:t>’</w:t>
      </w:r>
      <w:r>
        <w:rPr>
          <w:u w:val="single"/>
        </w:rPr>
        <w:t>s Mill</w:t>
      </w:r>
      <w:r w:rsidRPr="00A44DB1">
        <w:t xml:space="preserve">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(B)</w:t>
      </w:r>
      <w:r>
        <w:tab/>
      </w:r>
      <w:r w:rsidRPr="00A44DB1">
        <w:t xml:space="preserve">The precinct lines defining the precincts are as shown on the official map </w:t>
      </w:r>
      <w:r w:rsidRPr="003E5CBC">
        <w:rPr>
          <w:strike/>
        </w:rPr>
        <w:t>P</w:t>
      </w:r>
      <w:r>
        <w:rPr>
          <w:strike/>
        </w:rPr>
        <w:noBreakHyphen/>
      </w:r>
      <w:r w:rsidRPr="003E5CBC">
        <w:rPr>
          <w:strike/>
        </w:rPr>
        <w:t>47</w:t>
      </w:r>
      <w:r>
        <w:rPr>
          <w:strike/>
        </w:rPr>
        <w:noBreakHyphen/>
      </w:r>
      <w:r w:rsidRPr="003E5CBC">
        <w:rPr>
          <w:strike/>
        </w:rPr>
        <w:t>09</w:t>
      </w:r>
      <w:r w:rsidRPr="00A44DB1">
        <w:t xml:space="preserve"> </w:t>
      </w:r>
      <w:r>
        <w:rPr>
          <w:u w:val="single"/>
        </w:rPr>
        <w:t>P</w:t>
      </w:r>
      <w:r>
        <w:rPr>
          <w:u w:val="single"/>
        </w:rPr>
        <w:noBreakHyphen/>
        <w:t>47</w:t>
      </w:r>
      <w:r>
        <w:rPr>
          <w:u w:val="single"/>
        </w:rPr>
        <w:noBreakHyphen/>
        <w:t>13</w:t>
      </w:r>
      <w:r>
        <w:t xml:space="preserve"> </w:t>
      </w:r>
      <w:r w:rsidRPr="00A44DB1">
        <w:t xml:space="preserve">on file with the Office of Research and Statistics of the State Budget and Control Board and as shown on copies provided to the Greenwood Board of Voter Registration.  The official map may not be changed except by act of the General Assembly. </w:t>
      </w:r>
    </w:p>
    <w:p w:rsidR="003E5CBC" w:rsidRPr="00A44DB1" w:rsidRDefault="003E5CBC" w:rsidP="003E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(C)</w:t>
      </w:r>
      <w:r>
        <w:tab/>
      </w:r>
      <w:r w:rsidRPr="00A44DB1">
        <w:t>The Greenwood County Election Commission shall designate the polling places of each precinct.</w:t>
      </w:r>
      <w:r>
        <w:t>”</w:t>
      </w:r>
    </w:p>
    <w:p w:rsidR="003E5CBC" w:rsidRDefault="003E5C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1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E5CBC">
        <w:t>2</w:t>
      </w:r>
      <w:r>
        <w:t>.</w:t>
      </w:r>
      <w:r>
        <w:tab/>
        <w:t>This act takes effect upon approval by the Governor.</w:t>
      </w:r>
    </w:p>
    <w:p w:rsidR="0050695D" w:rsidRDefault="003E5CBC" w:rsidP="00AE2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50695D" w:rsidRDefault="0050695D" w:rsidP="00066060">
      <w:pPr>
        <w:suppressAutoHyphens/>
      </w:pPr>
    </w:p>
    <w:sectPr w:rsidR="0050695D" w:rsidSect="003B51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10FD" w:rsidRDefault="00D310FD" w:rsidP="009F0C77">
      <w:r>
        <w:separator/>
      </w:r>
    </w:p>
  </w:endnote>
  <w:endnote w:type="continuationSeparator" w:id="0">
    <w:p w:rsidR="00D310FD" w:rsidRDefault="00D310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B5C2E3-08D8-4B08-B09D-5D8A33832871}"/>
    <w:embedBold r:id="rId2" w:fontKey="{03106463-B5FE-4873-9E96-E16F0FED31A1}"/>
  </w:font>
  <w:font w:name="Calibri">
    <w:panose1 w:val="020F0502020204030204"/>
    <w:charset w:val="00"/>
    <w:family w:val="swiss"/>
    <w:pitch w:val="variable"/>
    <w:sig w:usb0="E10002FF" w:usb1="4000ACFF" w:usb2="00000009" w:usb3="00000000" w:csb0="0000019F" w:csb1="00000000"/>
    <w:embedRegular r:id="rId3" w:fontKey="{6D765862-5227-4D9E-BFEF-73EB3483F8D5}"/>
  </w:font>
  <w:font w:name="Tahoma">
    <w:panose1 w:val="020B0604030504040204"/>
    <w:charset w:val="00"/>
    <w:family w:val="swiss"/>
    <w:pitch w:val="variable"/>
    <w:sig w:usb0="21002A87" w:usb1="80000000" w:usb2="00000008" w:usb3="00000000" w:csb0="000101FF" w:csb1="00000000"/>
    <w:embedRegular r:id="rId4" w:fontKey="{CAF4F4B8-A758-4BD5-A76F-19AE0E385C4B}"/>
  </w:font>
  <w:font w:name="Cambria">
    <w:panose1 w:val="02040503050406030204"/>
    <w:charset w:val="00"/>
    <w:family w:val="roman"/>
    <w:pitch w:val="variable"/>
    <w:sig w:usb0="E00002FF" w:usb1="400004FF" w:usb2="00000000" w:usb3="00000000" w:csb0="0000019F" w:csb1="00000000"/>
    <w:embedRegular r:id="rId5" w:fontKey="{5BBEE986-E23A-43F4-9FD9-0B3BEC705B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715" w:rsidRPr="0050695D" w:rsidRDefault="0050695D" w:rsidP="0050695D">
    <w:pPr>
      <w:pStyle w:val="Footer"/>
      <w:tabs>
        <w:tab w:val="clear" w:pos="4680"/>
        <w:tab w:val="clear" w:pos="9360"/>
        <w:tab w:val="center" w:pos="2995"/>
      </w:tabs>
      <w:spacing w:before="120"/>
    </w:pPr>
    <w:r>
      <w:t>[3962</w:t>
    </w:r>
    <w:r w:rsidR="003B51DE">
      <w:t>-</w:t>
    </w:r>
    <w:fldSimple w:instr=" PAGE  \* MERGEFORMAT ">
      <w:r w:rsidR="00066060">
        <w:rPr>
          <w:noProof/>
        </w:rPr>
        <w:t>1</w:t>
      </w:r>
    </w:fldSimple>
    <w:r w:rsidR="003B51D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1DE" w:rsidRPr="0050695D" w:rsidRDefault="003B51DE" w:rsidP="0050695D">
    <w:pPr>
      <w:pStyle w:val="Footer"/>
      <w:tabs>
        <w:tab w:val="clear" w:pos="4680"/>
        <w:tab w:val="clear" w:pos="9360"/>
        <w:tab w:val="center" w:pos="2995"/>
      </w:tabs>
      <w:spacing w:before="120"/>
    </w:pPr>
    <w:r>
      <w:t>[3962]</w:t>
    </w:r>
    <w:r>
      <w:tab/>
    </w:r>
    <w:fldSimple w:instr=" PAGE  \* MERGEFORMAT ">
      <w:r w:rsidR="0006606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10FD" w:rsidRDefault="00D310FD" w:rsidP="009F0C77">
      <w:r>
        <w:separator/>
      </w:r>
    </w:p>
  </w:footnote>
  <w:footnote w:type="continuationSeparator" w:id="0">
    <w:p w:rsidR="00D310FD" w:rsidRDefault="00D310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79AHB13"/>
    <w:docVar w:name="CoverBillType" w:val="b"/>
    <w:docVar w:name="docpath" w:val="L:\Council\bills\MS\7179AHB13.DOCX"/>
    <w:docVar w:name="dvBillNumber" w:val="3962"/>
    <w:docVar w:name="dvBillNumberPrefix" w:val="H. "/>
    <w:docVar w:name="dvOriginalBody" w:val="House"/>
    <w:docVar w:name="dvSteno" w:val="MS"/>
    <w:docVar w:name="NameofBody" w:val="h"/>
    <w:docVar w:name="vgroup2" w:val="Council"/>
  </w:docVars>
  <w:rsids>
    <w:rsidRoot w:val="00687C93"/>
    <w:rsid w:val="00011869"/>
    <w:rsid w:val="00066060"/>
    <w:rsid w:val="000E1785"/>
    <w:rsid w:val="000F40FA"/>
    <w:rsid w:val="0010776B"/>
    <w:rsid w:val="00133E66"/>
    <w:rsid w:val="001435A3"/>
    <w:rsid w:val="00182D04"/>
    <w:rsid w:val="001D08F2"/>
    <w:rsid w:val="001D525B"/>
    <w:rsid w:val="001D7F4F"/>
    <w:rsid w:val="002321B6"/>
    <w:rsid w:val="00250967"/>
    <w:rsid w:val="002525F8"/>
    <w:rsid w:val="002543C8"/>
    <w:rsid w:val="00284AAE"/>
    <w:rsid w:val="002E5912"/>
    <w:rsid w:val="00301B21"/>
    <w:rsid w:val="00325348"/>
    <w:rsid w:val="0032732C"/>
    <w:rsid w:val="00336AD0"/>
    <w:rsid w:val="0037079A"/>
    <w:rsid w:val="003B51DE"/>
    <w:rsid w:val="003D01E8"/>
    <w:rsid w:val="003E4715"/>
    <w:rsid w:val="003E5288"/>
    <w:rsid w:val="003E5CBC"/>
    <w:rsid w:val="003F6D79"/>
    <w:rsid w:val="0041760A"/>
    <w:rsid w:val="00417C01"/>
    <w:rsid w:val="004809EE"/>
    <w:rsid w:val="004E7D54"/>
    <w:rsid w:val="00505E83"/>
    <w:rsid w:val="0050695D"/>
    <w:rsid w:val="005273C6"/>
    <w:rsid w:val="00530A69"/>
    <w:rsid w:val="00545593"/>
    <w:rsid w:val="00577C6C"/>
    <w:rsid w:val="005C2FE2"/>
    <w:rsid w:val="005E2BC9"/>
    <w:rsid w:val="00605102"/>
    <w:rsid w:val="006215AA"/>
    <w:rsid w:val="00687C93"/>
    <w:rsid w:val="006913C9"/>
    <w:rsid w:val="0069470D"/>
    <w:rsid w:val="006B16A6"/>
    <w:rsid w:val="00734F00"/>
    <w:rsid w:val="007A70AE"/>
    <w:rsid w:val="007B501E"/>
    <w:rsid w:val="008362E8"/>
    <w:rsid w:val="008763D3"/>
    <w:rsid w:val="008A1768"/>
    <w:rsid w:val="008C3B8C"/>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2247"/>
    <w:rsid w:val="00B412D4"/>
    <w:rsid w:val="00B72BE0"/>
    <w:rsid w:val="00BE3C22"/>
    <w:rsid w:val="00C0345E"/>
    <w:rsid w:val="00C3483A"/>
    <w:rsid w:val="00C74E9D"/>
    <w:rsid w:val="00C82FD3"/>
    <w:rsid w:val="00C92819"/>
    <w:rsid w:val="00CC6B7B"/>
    <w:rsid w:val="00CD2089"/>
    <w:rsid w:val="00D310FD"/>
    <w:rsid w:val="00D73A67"/>
    <w:rsid w:val="00D91E2A"/>
    <w:rsid w:val="00D970A9"/>
    <w:rsid w:val="00DA1B10"/>
    <w:rsid w:val="00DD444B"/>
    <w:rsid w:val="00DF3845"/>
    <w:rsid w:val="00DF4CE3"/>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5CBC"/>
    <w:rPr>
      <w:rFonts w:ascii="Tahoma" w:hAnsi="Tahoma" w:cs="Tahoma"/>
      <w:sz w:val="16"/>
      <w:szCs w:val="16"/>
    </w:rPr>
  </w:style>
  <w:style w:type="character" w:customStyle="1" w:styleId="BalloonTextChar">
    <w:name w:val="Balloon Text Char"/>
    <w:basedOn w:val="DefaultParagraphFont"/>
    <w:link w:val="BalloonText"/>
    <w:uiPriority w:val="99"/>
    <w:semiHidden/>
    <w:rsid w:val="003E5CB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CD65E-342A-4A0A-8F1A-0A26ACC22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323</Words>
  <Characters>1769</Characters>
  <Application>Microsoft Office Word</Application>
  <DocSecurity>0</DocSecurity>
  <Lines>110</Lines>
  <Paragraphs>77</Paragraphs>
  <ScaleCrop>false</ScaleCrop>
  <Company>LPITS</Company>
  <LinksUpToDate>false</LinksUpToDate>
  <CharactersWithSpaces>2015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2013-04-10T18:58:00Z</cp:lastPrinted>
  <dcterms:created xsi:type="dcterms:W3CDTF">2013-04-16T20:14:00Z</dcterms:created>
  <dcterms:modified xsi:type="dcterms:W3CDTF">2013-04-16T20:14:00Z</dcterms:modified>
</cp:coreProperties>
</file>