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136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6E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REMEMBER AND COMMEMORATE THE ONE HUNDRED FIFTIETH ANNIVERSARY OF HARRIET TUBMAN</w:t>
      </w:r>
      <w:r w:rsidR="00384856" w:rsidRPr="00384856">
        <w:t>’</w:t>
      </w:r>
      <w:r>
        <w:t>S COMBAHEE RIVER RAID IN BEAUFORT COUNTY THAT RESCUED EIGHT HUNDRED SLAVES AND SUPPLIED UNION FORCES WITH THOUSANDS OF DOLLARS IN C</w:t>
      </w:r>
      <w:r w:rsidR="004058F6">
        <w:t>ONFISCAT</w:t>
      </w:r>
      <w:r>
        <w:t xml:space="preserve">ED </w:t>
      </w:r>
      <w:r w:rsidR="002D7B0D">
        <w:t>GOODS ON JUNE 2</w:t>
      </w:r>
      <w:r>
        <w:t>, 1863.</w:t>
      </w:r>
    </w:p>
    <w:p w:rsidR="0051136D" w:rsidRDefault="005113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1200E" w:rsidRDefault="005113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1200E">
        <w:t xml:space="preserve">it is altogether fitting that the South Carolina House of Representatives </w:t>
      </w:r>
      <w:r w:rsidR="00C15B64">
        <w:t xml:space="preserve">should </w:t>
      </w:r>
      <w:r w:rsidR="0071200E">
        <w:t>pause in its deliberations to recall the daring raid twenty</w:t>
      </w:r>
      <w:r w:rsidR="00384856">
        <w:noBreakHyphen/>
      </w:r>
      <w:r w:rsidR="0071200E">
        <w:t xml:space="preserve">five miles </w:t>
      </w:r>
      <w:r w:rsidR="00781401">
        <w:t xml:space="preserve">up the Combahee River from Port Royal, </w:t>
      </w:r>
      <w:r w:rsidR="0071200E">
        <w:t xml:space="preserve">planned and executed by Harriet Tubman, reverently known as </w:t>
      </w:r>
      <w:r w:rsidR="00781401">
        <w:t>“</w:t>
      </w:r>
      <w:r w:rsidR="0071200E">
        <w:t>Moses</w:t>
      </w:r>
      <w:r w:rsidR="00781401">
        <w:t>”</w:t>
      </w:r>
      <w:r w:rsidR="0071200E">
        <w:t xml:space="preserve"> by those whom she freed from slavery; and</w:t>
      </w:r>
    </w:p>
    <w:p w:rsidR="0071200E" w:rsidRDefault="00712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E5E" w:rsidRDefault="00712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w:t>
      </w:r>
      <w:r w:rsidR="00781401">
        <w:t>, on June 2, 2013, the sesquicentennial anniversary of the Combahee River Raid will be commemorated at Tabernacle Baptist Church in Beaufort</w:t>
      </w:r>
      <w:r w:rsidR="007B6E5E">
        <w:t xml:space="preserve"> where Dr. </w:t>
      </w:r>
      <w:r w:rsidR="007B6E5E">
        <w:rPr>
          <w:color w:val="000000" w:themeColor="text1"/>
          <w:u w:color="000000" w:themeColor="text1"/>
        </w:rPr>
        <w:t>Kate</w:t>
      </w:r>
      <w:r w:rsidR="007B6E5E" w:rsidRPr="00A25FC4">
        <w:rPr>
          <w:color w:val="000000" w:themeColor="text1"/>
          <w:u w:color="000000" w:themeColor="text1"/>
        </w:rPr>
        <w:t xml:space="preserve"> </w:t>
      </w:r>
      <w:r w:rsidR="007B6E5E">
        <w:rPr>
          <w:color w:val="000000" w:themeColor="text1"/>
          <w:u w:color="000000" w:themeColor="text1"/>
        </w:rPr>
        <w:t xml:space="preserve">Clifford </w:t>
      </w:r>
      <w:r w:rsidR="007B6E5E" w:rsidRPr="00A25FC4">
        <w:rPr>
          <w:color w:val="000000" w:themeColor="text1"/>
          <w:u w:color="000000" w:themeColor="text1"/>
        </w:rPr>
        <w:t>Larson</w:t>
      </w:r>
      <w:r w:rsidR="007B6E5E">
        <w:rPr>
          <w:color w:val="000000" w:themeColor="text1"/>
          <w:u w:color="000000" w:themeColor="text1"/>
        </w:rPr>
        <w:t xml:space="preserve">, author of the celebrated, </w:t>
      </w:r>
      <w:r w:rsidR="007B6E5E" w:rsidRPr="0006230F">
        <w:rPr>
          <w:i/>
          <w:color w:val="000000" w:themeColor="text1"/>
          <w:u w:color="000000" w:themeColor="text1"/>
        </w:rPr>
        <w:t>Bound For The Promised Land: Harriet Tubman, Portrait of An American Hero</w:t>
      </w:r>
      <w:r w:rsidR="007B6E5E">
        <w:rPr>
          <w:color w:val="000000" w:themeColor="text1"/>
          <w:u w:color="000000" w:themeColor="text1"/>
        </w:rPr>
        <w:t>, will address the participants; and</w:t>
      </w:r>
    </w:p>
    <w:p w:rsidR="007B6E5E" w:rsidRDefault="007B6E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B6E5E" w:rsidRDefault="007B6E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Harriet Tubman, the first woman to plan and execute an armed expedition during the Civil War, had recruited </w:t>
      </w:r>
      <w:r w:rsidR="00E82E33">
        <w:t xml:space="preserve">three hundred </w:t>
      </w:r>
      <w:r>
        <w:t>slaves for the Second South Carolina Volunteers commanded by Union Colonel James Montgomery</w:t>
      </w:r>
      <w:r w:rsidR="004058F6">
        <w:t>;</w:t>
      </w:r>
      <w:r>
        <w:t xml:space="preserve"> and </w:t>
      </w:r>
    </w:p>
    <w:p w:rsidR="007B6E5E" w:rsidRDefault="007B6E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8F6" w:rsidRDefault="007B6E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058F6">
        <w:t xml:space="preserve">she acted as </w:t>
      </w:r>
      <w:r w:rsidR="00C15B64">
        <w:t>Colonel Montgomery</w:t>
      </w:r>
      <w:r w:rsidR="00384856" w:rsidRPr="00384856">
        <w:t>’</w:t>
      </w:r>
      <w:r w:rsidR="004058F6">
        <w:t xml:space="preserve">s advisor for the raid, sailing with </w:t>
      </w:r>
      <w:r w:rsidR="00C15B64">
        <w:t>him</w:t>
      </w:r>
      <w:r w:rsidR="004058F6">
        <w:t xml:space="preserve"> </w:t>
      </w:r>
      <w:r w:rsidR="00C15B64">
        <w:t xml:space="preserve">and those same black volunteers </w:t>
      </w:r>
      <w:r w:rsidR="004058F6">
        <w:t xml:space="preserve">up the Combahee in the lead military vessel, the </w:t>
      </w:r>
      <w:r w:rsidR="004058F6" w:rsidRPr="004058F6">
        <w:rPr>
          <w:i/>
        </w:rPr>
        <w:t>Adams</w:t>
      </w:r>
      <w:r w:rsidR="00C15B64">
        <w:t>, which successfully navigated</w:t>
      </w:r>
      <w:r w:rsidR="004058F6">
        <w:t xml:space="preserve"> the heavily mined waters without incident; and</w:t>
      </w:r>
    </w:p>
    <w:p w:rsidR="004058F6" w:rsidRDefault="004058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E33" w:rsidRDefault="004058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Colonel Montgomery landed on the foggy morning, he dispersed some of his regiment to ferret out any </w:t>
      </w:r>
      <w:r>
        <w:lastRenderedPageBreak/>
        <w:t xml:space="preserve">Confederates hiding in the fields and woods and </w:t>
      </w:r>
      <w:r w:rsidR="00E82E33">
        <w:t>sent word to slaves to hasten to the river under the protection and freedom of the Union regiment; and</w:t>
      </w:r>
    </w:p>
    <w:p w:rsidR="00E82E33" w:rsidRDefault="00E82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E33" w:rsidRDefault="00E82E33" w:rsidP="00E82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they had met with little resistance as they effectively diffused Confederate gunners along the river and began setting fire to several plantations, destroying homes, barns, rice mills, and steam engines; and</w:t>
      </w:r>
    </w:p>
    <w:p w:rsidR="00E82E33" w:rsidRDefault="00E82E33" w:rsidP="00E82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E33" w:rsidRDefault="00E82E33" w:rsidP="00E82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the information supplied to Ms. Tubman by slaves acting as scouts for the Union, she had learned the locations of Confederate warehouses and stockpiles of rice and cotton from which the Second South Carolina confiscated thousands of dollars worth of rice, corn , cotton, horses, and other livestock; and</w:t>
      </w:r>
    </w:p>
    <w:p w:rsidR="00E82E33" w:rsidRDefault="00E82E33" w:rsidP="00E82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E33" w:rsidRDefault="00E82E33" w:rsidP="00E82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they opened the sluice </w:t>
      </w:r>
      <w:r w:rsidR="00923AB5">
        <w:t xml:space="preserve">gates which flooded the fields, </w:t>
      </w:r>
      <w:r>
        <w:t>ma</w:t>
      </w:r>
      <w:r w:rsidR="00923AB5">
        <w:t>king</w:t>
      </w:r>
      <w:r>
        <w:t xml:space="preserve"> the beautifully growing crops a total loss and le</w:t>
      </w:r>
      <w:r w:rsidR="00923AB5">
        <w:t>aving</w:t>
      </w:r>
      <w:r>
        <w:t xml:space="preserve"> devastation for the Confederates</w:t>
      </w:r>
      <w:r w:rsidR="006E2938">
        <w:t>.  All was accomplished without losing one volunteer from the regiment</w:t>
      </w:r>
      <w:r>
        <w:t>; and</w:t>
      </w:r>
    </w:p>
    <w:p w:rsidR="00E82E33" w:rsidRDefault="00E82E33" w:rsidP="00E82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938" w:rsidRDefault="00E82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E2938">
        <w:t xml:space="preserve">despite threats from overseers, plantation owners, and managers, some eight hundred slaves sallied forth when the </w:t>
      </w:r>
      <w:r w:rsidR="00923AB5">
        <w:t xml:space="preserve">steamer </w:t>
      </w:r>
      <w:r w:rsidR="006E2938">
        <w:t>whistles sounded the</w:t>
      </w:r>
      <w:r w:rsidR="00923AB5">
        <w:t>ir</w:t>
      </w:r>
      <w:r w:rsidR="006E2938">
        <w:t xml:space="preserve"> signal for the</w:t>
      </w:r>
      <w:r w:rsidR="00923AB5">
        <w:t>m</w:t>
      </w:r>
      <w:r w:rsidR="006E2938">
        <w:t xml:space="preserve"> to abandon the plantations and</w:t>
      </w:r>
      <w:r w:rsidR="00923AB5">
        <w:t xml:space="preserve"> </w:t>
      </w:r>
      <w:r w:rsidR="00C15B64">
        <w:t>board</w:t>
      </w:r>
      <w:r w:rsidR="00923AB5">
        <w:t xml:space="preserve"> </w:t>
      </w:r>
      <w:r w:rsidR="00C15B64">
        <w:t xml:space="preserve">the ships: the sight of </w:t>
      </w:r>
      <w:r w:rsidR="00923AB5">
        <w:t>the streaming masses laden with their worldly goods</w:t>
      </w:r>
      <w:r w:rsidR="006E2938">
        <w:t xml:space="preserve"> awed even Harriet Tubman</w:t>
      </w:r>
      <w:r w:rsidR="00C15B64">
        <w:t>; and</w:t>
      </w:r>
    </w:p>
    <w:p w:rsidR="006E2938" w:rsidRDefault="006E2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36D" w:rsidRDefault="006E2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15B64">
        <w:t>the members of the South Carolina House of Representatives commend the observation of the one hundred fiftieth anniversary of Harriet Tubman</w:t>
      </w:r>
      <w:r w:rsidR="00384856" w:rsidRPr="00384856">
        <w:t>’</w:t>
      </w:r>
      <w:r w:rsidR="00C15B64">
        <w:t>s Combahee River Raid and the heroism of all those who participated</w:t>
      </w:r>
      <w:r w:rsidR="0051136D">
        <w:t>.  Now, therefore,</w:t>
      </w:r>
    </w:p>
    <w:p w:rsidR="0051136D" w:rsidRDefault="005113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36D" w:rsidRDefault="005113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1136D" w:rsidRDefault="005113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36D" w:rsidRDefault="005113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1200E">
        <w:t xml:space="preserve"> the members of the House of Representatives of the State of South Carolina, by this resolution, remember and commemorate the one hundred fiftieth anniversary of Harriet Tubman</w:t>
      </w:r>
      <w:r w:rsidR="00384856" w:rsidRPr="00384856">
        <w:t>’</w:t>
      </w:r>
      <w:r w:rsidR="0071200E">
        <w:t xml:space="preserve">s Combahee River Raid in </w:t>
      </w:r>
      <w:r w:rsidR="00781401">
        <w:t xml:space="preserve">Beaufort </w:t>
      </w:r>
      <w:r w:rsidR="0071200E">
        <w:t xml:space="preserve">County </w:t>
      </w:r>
      <w:r w:rsidR="00781401">
        <w:t>that r</w:t>
      </w:r>
      <w:r w:rsidR="007B6E5E">
        <w:t>escued eight hundred slaves and supplied Union forces with thousands of dollars in c</w:t>
      </w:r>
      <w:r w:rsidR="004058F6">
        <w:t>onfiscat</w:t>
      </w:r>
      <w:r w:rsidR="007B6E5E">
        <w:t xml:space="preserve">ed goods </w:t>
      </w:r>
      <w:r w:rsidR="002D7B0D">
        <w:t>on June 2</w:t>
      </w:r>
      <w:r w:rsidR="0071200E">
        <w:t>, 1863.</w:t>
      </w:r>
    </w:p>
    <w:p w:rsidR="0051136D" w:rsidRDefault="005113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13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1200E">
        <w:t>presented</w:t>
      </w:r>
      <w:r>
        <w:t xml:space="preserve"> to</w:t>
      </w:r>
      <w:r w:rsidR="0071200E">
        <w:t xml:space="preserve"> Tabernacle Baptist Church.</w:t>
      </w:r>
    </w:p>
    <w:p w:rsidR="00436603" w:rsidRDefault="00384856" w:rsidP="002D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6603" w:rsidRDefault="00436603" w:rsidP="00436603">
      <w:pPr>
        <w:suppressAutoHyphens/>
      </w:pPr>
    </w:p>
    <w:sectPr w:rsidR="00436603" w:rsidSect="004366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3AB5" w:rsidRDefault="00923AB5" w:rsidP="009F0C77">
      <w:r>
        <w:separator/>
      </w:r>
    </w:p>
  </w:endnote>
  <w:endnote w:type="continuationSeparator" w:id="0">
    <w:p w:rsidR="00923AB5" w:rsidRDefault="00923A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4105EA-B2F1-470B-9423-5F5D57680AAC}"/>
    <w:embedBold r:id="rId2" w:fontKey="{7F945C68-A283-4AB1-B017-2DD4173D9A33}"/>
    <w:embedItalic r:id="rId3" w:fontKey="{B3282B09-BA35-4A28-B8EA-9D2FAB687B8C}"/>
  </w:font>
  <w:font w:name="Calibri">
    <w:panose1 w:val="020F0502020204030204"/>
    <w:charset w:val="00"/>
    <w:family w:val="swiss"/>
    <w:pitch w:val="variable"/>
    <w:sig w:usb0="E10002FF" w:usb1="4000ACFF" w:usb2="00000009" w:usb3="00000000" w:csb0="0000019F" w:csb1="00000000"/>
    <w:embedRegular r:id="rId4" w:fontKey="{E7F988C0-EC87-4F8C-8E6C-22051150CEC3}"/>
  </w:font>
  <w:font w:name="Tahoma">
    <w:panose1 w:val="020B0604030504040204"/>
    <w:charset w:val="00"/>
    <w:family w:val="swiss"/>
    <w:pitch w:val="variable"/>
    <w:sig w:usb0="61002A87" w:usb1="80000000" w:usb2="00000008" w:usb3="00000000" w:csb0="000101FF" w:csb1="00000000"/>
    <w:embedRegular r:id="rId5" w:fontKey="{3BA2337C-5354-4F8B-95CC-4D816E3B46D6}"/>
  </w:font>
  <w:font w:name="Cambria">
    <w:panose1 w:val="02040503050406030204"/>
    <w:charset w:val="00"/>
    <w:family w:val="roman"/>
    <w:pitch w:val="variable"/>
    <w:sig w:usb0="E00002FF" w:usb1="400004FF" w:usb2="00000000" w:usb3="00000000" w:csb0="0000019F" w:csb1="00000000"/>
    <w:embedRegular r:id="rId6" w:fontKey="{75EA3CF6-D348-4B9B-897B-CEDF755B66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E1A" w:rsidRPr="00436603" w:rsidRDefault="00436603" w:rsidP="00436603">
    <w:pPr>
      <w:pStyle w:val="Footer"/>
      <w:tabs>
        <w:tab w:val="clear" w:pos="4680"/>
        <w:tab w:val="clear" w:pos="9360"/>
        <w:tab w:val="center" w:pos="2995"/>
      </w:tabs>
      <w:spacing w:before="120"/>
    </w:pPr>
    <w:r>
      <w:t>[4236]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3AB5" w:rsidRDefault="00923AB5" w:rsidP="009F0C77">
      <w:r>
        <w:separator/>
      </w:r>
    </w:p>
  </w:footnote>
  <w:footnote w:type="continuationSeparator" w:id="0">
    <w:p w:rsidR="00923AB5" w:rsidRDefault="00923A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798HTC13"/>
    <w:docVar w:name="CoverBillType" w:val="r"/>
    <w:docVar w:name="docpath" w:val="L:\Council\bills\GM\29798HTC13.DOCX"/>
    <w:docVar w:name="dvBillNumber" w:val="4236"/>
    <w:docVar w:name="dvBillNumberPrefix" w:val="H. "/>
    <w:docVar w:name="dvOriginalBody" w:val="House"/>
    <w:docVar w:name="dvSteno" w:val="GM"/>
    <w:docVar w:name="NameofBody" w:val="h"/>
    <w:docVar w:name="vgroup2" w:val="Council"/>
  </w:docVars>
  <w:rsids>
    <w:rsidRoot w:val="00450FA9"/>
    <w:rsid w:val="00011869"/>
    <w:rsid w:val="000175AB"/>
    <w:rsid w:val="000E1785"/>
    <w:rsid w:val="000F40FA"/>
    <w:rsid w:val="0010776B"/>
    <w:rsid w:val="00133E66"/>
    <w:rsid w:val="001435A3"/>
    <w:rsid w:val="001D08F2"/>
    <w:rsid w:val="001D525B"/>
    <w:rsid w:val="001D7F4F"/>
    <w:rsid w:val="002321B6"/>
    <w:rsid w:val="00250967"/>
    <w:rsid w:val="002543C8"/>
    <w:rsid w:val="00284AAE"/>
    <w:rsid w:val="002D7B0D"/>
    <w:rsid w:val="002E5137"/>
    <w:rsid w:val="002E5912"/>
    <w:rsid w:val="00301B21"/>
    <w:rsid w:val="0032263A"/>
    <w:rsid w:val="00325348"/>
    <w:rsid w:val="0032732C"/>
    <w:rsid w:val="00336AD0"/>
    <w:rsid w:val="0037079A"/>
    <w:rsid w:val="00384856"/>
    <w:rsid w:val="003A7E1A"/>
    <w:rsid w:val="003D01E8"/>
    <w:rsid w:val="003E5288"/>
    <w:rsid w:val="003F6D79"/>
    <w:rsid w:val="004058F6"/>
    <w:rsid w:val="0041760A"/>
    <w:rsid w:val="00417C01"/>
    <w:rsid w:val="00436603"/>
    <w:rsid w:val="00450FA9"/>
    <w:rsid w:val="004809EE"/>
    <w:rsid w:val="004E7D54"/>
    <w:rsid w:val="00502D34"/>
    <w:rsid w:val="0051136D"/>
    <w:rsid w:val="005273C6"/>
    <w:rsid w:val="00530A69"/>
    <w:rsid w:val="00545593"/>
    <w:rsid w:val="00577C6C"/>
    <w:rsid w:val="005C2FE2"/>
    <w:rsid w:val="005E2BC9"/>
    <w:rsid w:val="00605102"/>
    <w:rsid w:val="006215AA"/>
    <w:rsid w:val="006913C9"/>
    <w:rsid w:val="0069470D"/>
    <w:rsid w:val="006E2938"/>
    <w:rsid w:val="0071200E"/>
    <w:rsid w:val="00734F00"/>
    <w:rsid w:val="00781401"/>
    <w:rsid w:val="007A70AE"/>
    <w:rsid w:val="007B6E5E"/>
    <w:rsid w:val="008362E8"/>
    <w:rsid w:val="008A1768"/>
    <w:rsid w:val="008C4BE2"/>
    <w:rsid w:val="008F0F33"/>
    <w:rsid w:val="008F4429"/>
    <w:rsid w:val="00923AB5"/>
    <w:rsid w:val="0094021A"/>
    <w:rsid w:val="009B44AF"/>
    <w:rsid w:val="009C6A0B"/>
    <w:rsid w:val="009F0C77"/>
    <w:rsid w:val="009F4DD1"/>
    <w:rsid w:val="00A41684"/>
    <w:rsid w:val="00A64E80"/>
    <w:rsid w:val="00A72BCD"/>
    <w:rsid w:val="00A741D9"/>
    <w:rsid w:val="00A833AB"/>
    <w:rsid w:val="00A9741D"/>
    <w:rsid w:val="00AD4B17"/>
    <w:rsid w:val="00B377DF"/>
    <w:rsid w:val="00B412D4"/>
    <w:rsid w:val="00BE3C22"/>
    <w:rsid w:val="00C0345E"/>
    <w:rsid w:val="00C15B64"/>
    <w:rsid w:val="00C3483A"/>
    <w:rsid w:val="00C74E9D"/>
    <w:rsid w:val="00C82FD3"/>
    <w:rsid w:val="00C92819"/>
    <w:rsid w:val="00CC6B7B"/>
    <w:rsid w:val="00CD2089"/>
    <w:rsid w:val="00D73A67"/>
    <w:rsid w:val="00D970A9"/>
    <w:rsid w:val="00DB1900"/>
    <w:rsid w:val="00DF3845"/>
    <w:rsid w:val="00E41911"/>
    <w:rsid w:val="00E82E33"/>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5B64"/>
    <w:rPr>
      <w:rFonts w:ascii="Tahoma" w:hAnsi="Tahoma" w:cs="Tahoma"/>
      <w:sz w:val="16"/>
      <w:szCs w:val="16"/>
    </w:rPr>
  </w:style>
  <w:style w:type="character" w:customStyle="1" w:styleId="BalloonTextChar">
    <w:name w:val="Balloon Text Char"/>
    <w:basedOn w:val="DefaultParagraphFont"/>
    <w:link w:val="BalloonText"/>
    <w:uiPriority w:val="99"/>
    <w:semiHidden/>
    <w:rsid w:val="00C15B6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2786A-B58A-4D94-8269-198F74624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518</Words>
  <Characters>2956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2013-05-28T13:39:00Z</cp:lastPrinted>
  <dcterms:created xsi:type="dcterms:W3CDTF">2013-05-29T14:17:00Z</dcterms:created>
  <dcterms:modified xsi:type="dcterms:W3CDTF">2013-05-29T14:17:00Z</dcterms:modified>
</cp:coreProperties>
</file>