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0F1" w:rsidRDefault="009B60F1" w:rsidP="009B60F1">
      <w:pPr>
        <w:pStyle w:val="BillDots"/>
      </w:pPr>
      <w:r>
        <w:t>COMMITTEE REPORT</w:t>
      </w:r>
    </w:p>
    <w:p w:rsidR="009B60F1" w:rsidRDefault="009B60F1" w:rsidP="009B60F1">
      <w:pPr>
        <w:pStyle w:val="BillDots"/>
      </w:pPr>
      <w:r>
        <w:t>May 21, 2014</w:t>
      </w:r>
    </w:p>
    <w:p w:rsidR="009B60F1" w:rsidRDefault="009B60F1" w:rsidP="009B60F1">
      <w:pPr>
        <w:pStyle w:val="BillDots"/>
      </w:pPr>
    </w:p>
    <w:p w:rsidR="009B60F1" w:rsidRPr="009B60F1" w:rsidRDefault="009B60F1" w:rsidP="009B60F1">
      <w:pPr>
        <w:pStyle w:val="BillDots"/>
        <w:tabs>
          <w:tab w:val="clear" w:pos="216"/>
          <w:tab w:val="clear" w:pos="432"/>
          <w:tab w:val="clear" w:pos="648"/>
          <w:tab w:val="clear" w:pos="864"/>
          <w:tab w:val="clear" w:pos="1080"/>
          <w:tab w:val="clear" w:pos="1296"/>
          <w:tab w:val="clear" w:pos="5904"/>
          <w:tab w:val="right" w:pos="5933"/>
        </w:tabs>
      </w:pPr>
      <w:r>
        <w:tab/>
      </w:r>
      <w:r>
        <w:rPr>
          <w:b/>
          <w:sz w:val="36"/>
        </w:rPr>
        <w:t>H. 4642</w:t>
      </w:r>
    </w:p>
    <w:p w:rsidR="009B60F1" w:rsidRDefault="009B60F1" w:rsidP="009B60F1">
      <w:pPr>
        <w:pStyle w:val="BillDots"/>
      </w:pPr>
    </w:p>
    <w:p w:rsidR="009B60F1" w:rsidRDefault="009B60F1" w:rsidP="009B60F1">
      <w:pPr>
        <w:pStyle w:val="BillDots"/>
        <w:jc w:val="center"/>
      </w:pPr>
      <w:r>
        <w:t xml:space="preserve">Introduced by </w:t>
      </w:r>
      <w:r w:rsidRPr="00FD47CE">
        <w:t>Reps. Gagnon, Gambrell and Southard</w:t>
      </w:r>
    </w:p>
    <w:p w:rsidR="009B60F1" w:rsidRDefault="009B60F1" w:rsidP="009B60F1">
      <w:pPr>
        <w:pStyle w:val="BillDots"/>
      </w:pPr>
    </w:p>
    <w:p w:rsidR="009B60F1" w:rsidRDefault="009B60F1" w:rsidP="009B60F1">
      <w:pPr>
        <w:pStyle w:val="BillDots"/>
      </w:pPr>
      <w:r>
        <w:t>S. Printed 5/21/14--S.</w:t>
      </w:r>
    </w:p>
    <w:p w:rsidR="009B60F1" w:rsidRDefault="009B60F1" w:rsidP="009B60F1">
      <w:pPr>
        <w:pStyle w:val="BillDots"/>
      </w:pPr>
      <w:r>
        <w:t>Read the first time February 20, 2014.</w:t>
      </w:r>
    </w:p>
    <w:p w:rsidR="009B60F1" w:rsidRPr="009B60F1" w:rsidRDefault="009B60F1" w:rsidP="009B60F1">
      <w:pPr>
        <w:pStyle w:val="BillDots"/>
        <w:jc w:val="center"/>
      </w:pPr>
      <w:r>
        <w:rPr>
          <w:u w:val="single"/>
        </w:rPr>
        <w:t>            </w:t>
      </w:r>
    </w:p>
    <w:p w:rsidR="009B60F1" w:rsidRDefault="009B60F1" w:rsidP="009B60F1">
      <w:pPr>
        <w:pStyle w:val="BillDots"/>
      </w:pPr>
    </w:p>
    <w:p w:rsidR="009B60F1" w:rsidRPr="009B60F1" w:rsidRDefault="009B60F1" w:rsidP="009B60F1">
      <w:pPr>
        <w:pStyle w:val="BillDots"/>
        <w:jc w:val="center"/>
      </w:pPr>
      <w:r>
        <w:rPr>
          <w:b/>
        </w:rPr>
        <w:t>THE COMMITTEE ON TRANSPORTATION</w:t>
      </w:r>
    </w:p>
    <w:p w:rsidR="009B60F1" w:rsidRDefault="009B60F1" w:rsidP="009B60F1">
      <w:pPr>
        <w:pStyle w:val="BillDots"/>
      </w:pPr>
      <w:r>
        <w:tab/>
        <w:t>To whom was referred a Concurrent Resolution (H. 4642) to request that the Department of Transportation name the portion of South Carolina Highway 72 that is located within the Calhoun Falls town limits “Chief Billy Haynie Memorial Highway” and erect, etc., respectfully</w:t>
      </w:r>
    </w:p>
    <w:p w:rsidR="009B60F1" w:rsidRPr="009B60F1" w:rsidRDefault="009B60F1" w:rsidP="009B60F1">
      <w:pPr>
        <w:pStyle w:val="BillDots"/>
        <w:jc w:val="center"/>
      </w:pPr>
      <w:r>
        <w:rPr>
          <w:b/>
        </w:rPr>
        <w:t>REPORT:</w:t>
      </w:r>
    </w:p>
    <w:p w:rsidR="009B60F1" w:rsidRDefault="009B60F1" w:rsidP="009B60F1">
      <w:pPr>
        <w:pStyle w:val="BillDots"/>
      </w:pPr>
      <w:r>
        <w:tab/>
        <w:t>That they have duly and carefully considered the same and recommend that the same do pass:</w:t>
      </w:r>
    </w:p>
    <w:p w:rsidR="009B60F1" w:rsidRDefault="009B60F1" w:rsidP="009B60F1">
      <w:pPr>
        <w:pStyle w:val="BillDots"/>
      </w:pPr>
    </w:p>
    <w:p w:rsidR="009B60F1" w:rsidRDefault="009B60F1" w:rsidP="009B60F1">
      <w:pPr>
        <w:pStyle w:val="BillDots"/>
      </w:pPr>
      <w:r>
        <w:t>LAWRENCE K. GROOMS for Committee.</w:t>
      </w:r>
    </w:p>
    <w:p w:rsidR="009B60F1" w:rsidRPr="009B60F1" w:rsidRDefault="009B60F1" w:rsidP="009B60F1">
      <w:pPr>
        <w:pStyle w:val="BillDots"/>
        <w:jc w:val="center"/>
      </w:pPr>
      <w:r>
        <w:rPr>
          <w:u w:val="single"/>
        </w:rPr>
        <w:t>            </w:t>
      </w:r>
    </w:p>
    <w:p w:rsidR="00AC0C91" w:rsidRPr="00AC0C91" w:rsidRDefault="00AC0C91" w:rsidP="009B60F1">
      <w:pPr>
        <w:pStyle w:val="BillDots"/>
      </w:pPr>
    </w:p>
    <w:p w:rsidR="00AC0C91" w:rsidRDefault="00AC0C91" w:rsidP="001D7F4F">
      <w:pPr>
        <w:pStyle w:val="BillDots"/>
        <w:sectPr w:rsidR="00AC0C91" w:rsidSect="00AC0C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0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6FB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72 THAT IS LOCATED WITHIN THE CALHOUN FALLS TOWN LIMITS “CHIEF BILLY HAYNIE MEMORIAL HIGHWAY” AND ERECT APPROPRIATE MARKERS OR SIGNS ALONG THIS PORTION OF HIGHWAY THAT CONTAIN THE WORDS “CHIEF BILLY HA</w:t>
      </w:r>
      <w:r w:rsidR="00446256">
        <w:t>Y</w:t>
      </w:r>
      <w:r>
        <w:t>NIE MEMORIAL HIGHWAY”.</w:t>
      </w:r>
    </w:p>
    <w:p w:rsidR="00026FB1" w:rsidRDefault="00026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5B1D" w:rsidRDefault="00026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15B1D">
        <w:t xml:space="preserve"> Chief T</w:t>
      </w:r>
      <w:r w:rsidR="00D31D04">
        <w:t>h</w:t>
      </w:r>
      <w:r w:rsidR="00D15B1D">
        <w:t>omas S. “Billy” Haynie was born in Elberton, Georgia, the son of the late Robert and Inez Haynie and died on February 11, 2013, at the age of seventy-seven; and</w:t>
      </w:r>
    </w:p>
    <w:p w:rsidR="00D15B1D"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B1D"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fifty-nine years, he was the devoted husband of his beloved wife Marie Kidd Haynie, and together they reared two wonderful children; and</w:t>
      </w:r>
    </w:p>
    <w:p w:rsidR="00D15B1D"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B1D"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thirty-three years, he served as Chief of Police in the Town of Calhoun Falls with great honor and distinction; and</w:t>
      </w:r>
    </w:p>
    <w:p w:rsidR="00D15B1D"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B1D"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Haynie was a member of Calhoun Falls Pentecostal Holiness Church; and</w:t>
      </w:r>
    </w:p>
    <w:p w:rsidR="00D15B1D"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FB1"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46256">
        <w:t>,</w:t>
      </w:r>
      <w:r>
        <w:t xml:space="preserve"> it would be fitting and proper to pay tribute to this distinguished law enforcement officer by naming a portion of highway in the Town of Calhoun Falls in his honor</w:t>
      </w:r>
      <w:r w:rsidR="00026FB1">
        <w:t xml:space="preserve">.  Now, therefore, </w:t>
      </w:r>
    </w:p>
    <w:p w:rsidR="00026FB1" w:rsidRDefault="00026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FB1" w:rsidRDefault="00026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26FB1" w:rsidRDefault="00026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B1D" w:rsidRDefault="00026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D15B1D">
        <w:t xml:space="preserve"> the members of the General Assembly request that the Department of Transportation name the portion of South Carolina Highway 72 that is located within the Calhoun Falls town limits “Chief Billy Haynie Memorial Highway” and erect appropriate markers or signs along this portion of highway that contain the words “Chief Billy Hay</w:t>
      </w:r>
      <w:r w:rsidR="00446256">
        <w:t>n</w:t>
      </w:r>
      <w:r w:rsidR="00D15B1D">
        <w:t>ie Memorial Highway”.</w:t>
      </w:r>
    </w:p>
    <w:p w:rsidR="00026FB1" w:rsidRDefault="00026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6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15B1D">
        <w:t xml:space="preserve"> the Department of Transportation.</w:t>
      </w:r>
    </w:p>
    <w:p w:rsidR="00A9017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0177" w:rsidRDefault="00A90177" w:rsidP="008567BA">
      <w:pPr>
        <w:suppressAutoHyphens/>
      </w:pPr>
    </w:p>
    <w:sectPr w:rsidR="00A90177" w:rsidSect="00AC0C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5B1D" w:rsidRDefault="00D15B1D" w:rsidP="009F0C77">
      <w:r>
        <w:separator/>
      </w:r>
    </w:p>
  </w:endnote>
  <w:endnote w:type="continuationSeparator" w:id="0">
    <w:p w:rsidR="00D15B1D" w:rsidRDefault="00D15B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28EA3E-F0C5-4771-AB9E-F8463023CC74}"/>
    <w:embedBold r:id="rId2" w:fontKey="{587650FE-2474-46F6-9DB7-85CCD46C25C5}"/>
  </w:font>
  <w:font w:name="Calibri">
    <w:panose1 w:val="020F0502020204030204"/>
    <w:charset w:val="00"/>
    <w:family w:val="swiss"/>
    <w:pitch w:val="variable"/>
    <w:sig w:usb0="E10002FF" w:usb1="4000ACFF" w:usb2="00000009" w:usb3="00000000" w:csb0="0000019F" w:csb1="00000000"/>
    <w:embedRegular r:id="rId3" w:fontKey="{D8E9C2D0-1F30-48C6-B480-EF984EB86804}"/>
  </w:font>
  <w:font w:name="Tahoma">
    <w:panose1 w:val="020B0604030504040204"/>
    <w:charset w:val="00"/>
    <w:family w:val="swiss"/>
    <w:pitch w:val="variable"/>
    <w:sig w:usb0="21002A87" w:usb1="80000000" w:usb2="00000008" w:usb3="00000000" w:csb0="000101FF" w:csb1="00000000"/>
    <w:embedRegular r:id="rId4" w:fontKey="{D02CAEF5-9A04-4903-9EF7-7F12670157E8}"/>
  </w:font>
  <w:font w:name="Cambria">
    <w:panose1 w:val="02040503050406030204"/>
    <w:charset w:val="00"/>
    <w:family w:val="roman"/>
    <w:pitch w:val="variable"/>
    <w:sig w:usb0="E00002FF" w:usb1="400004FF" w:usb2="00000000" w:usb3="00000000" w:csb0="0000019F" w:csb1="00000000"/>
    <w:embedRegular r:id="rId5" w:fontKey="{51AC8152-E7A0-432F-8AEF-5FB49A1B7D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B7D" w:rsidRPr="00A90177" w:rsidRDefault="00A90177" w:rsidP="00A90177">
    <w:pPr>
      <w:pStyle w:val="Footer"/>
      <w:tabs>
        <w:tab w:val="clear" w:pos="4680"/>
        <w:tab w:val="clear" w:pos="9360"/>
        <w:tab w:val="center" w:pos="2995"/>
      </w:tabs>
      <w:spacing w:before="120"/>
    </w:pPr>
    <w:r>
      <w:t>[4642</w:t>
    </w:r>
    <w:r w:rsidR="00AC0C91">
      <w:t>-</w:t>
    </w:r>
    <w:fldSimple w:instr=" PAGE  \* MERGEFORMAT ">
      <w:r w:rsidR="008567BA">
        <w:rPr>
          <w:noProof/>
        </w:rPr>
        <w:t>1</w:t>
      </w:r>
    </w:fldSimple>
    <w:r w:rsidR="00AC0C9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C91" w:rsidRPr="00A90177" w:rsidRDefault="00AC0C91" w:rsidP="00A90177">
    <w:pPr>
      <w:pStyle w:val="Footer"/>
      <w:tabs>
        <w:tab w:val="clear" w:pos="4680"/>
        <w:tab w:val="clear" w:pos="9360"/>
        <w:tab w:val="center" w:pos="2995"/>
      </w:tabs>
      <w:spacing w:before="120"/>
    </w:pPr>
    <w:r>
      <w:t>[4642]</w:t>
    </w:r>
    <w:r>
      <w:tab/>
    </w:r>
    <w:fldSimple w:instr=" PAGE  \* MERGEFORMAT ">
      <w:r w:rsidR="008567B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5B1D" w:rsidRDefault="00D15B1D" w:rsidP="009F0C77">
      <w:r>
        <w:separator/>
      </w:r>
    </w:p>
  </w:footnote>
  <w:footnote w:type="continuationSeparator" w:id="0">
    <w:p w:rsidR="00D15B1D" w:rsidRDefault="00D15B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0CM14"/>
    <w:docVar w:name="CoverBillType" w:val="c"/>
    <w:docVar w:name="docpath" w:val="L:\Council\bills\SWB\5090CM14.DOCX"/>
    <w:docVar w:name="dvBillNumber" w:val="4642"/>
    <w:docVar w:name="dvBillNumberPrefix" w:val="H. "/>
    <w:docVar w:name="dvOriginalBody" w:val="House"/>
    <w:docVar w:name="dvSteno" w:val="SWB"/>
    <w:docVar w:name="NameofBody" w:val="h"/>
    <w:docVar w:name="vgroup2" w:val="Council"/>
  </w:docVars>
  <w:rsids>
    <w:rsidRoot w:val="00AA5AAE"/>
    <w:rsid w:val="00011869"/>
    <w:rsid w:val="00026FB1"/>
    <w:rsid w:val="000E1785"/>
    <w:rsid w:val="000F40FA"/>
    <w:rsid w:val="0010776B"/>
    <w:rsid w:val="00133E66"/>
    <w:rsid w:val="001435A3"/>
    <w:rsid w:val="001D08F2"/>
    <w:rsid w:val="001D525B"/>
    <w:rsid w:val="001D7F4F"/>
    <w:rsid w:val="002321B6"/>
    <w:rsid w:val="00250967"/>
    <w:rsid w:val="002543C8"/>
    <w:rsid w:val="00284AAE"/>
    <w:rsid w:val="002E3AAA"/>
    <w:rsid w:val="002E5912"/>
    <w:rsid w:val="00301B21"/>
    <w:rsid w:val="00325348"/>
    <w:rsid w:val="0032732C"/>
    <w:rsid w:val="00336AD0"/>
    <w:rsid w:val="0037079A"/>
    <w:rsid w:val="003D01E8"/>
    <w:rsid w:val="003E5288"/>
    <w:rsid w:val="003F6D79"/>
    <w:rsid w:val="0041760A"/>
    <w:rsid w:val="00417C01"/>
    <w:rsid w:val="00446256"/>
    <w:rsid w:val="004809EE"/>
    <w:rsid w:val="004970C2"/>
    <w:rsid w:val="004E7D54"/>
    <w:rsid w:val="005273C6"/>
    <w:rsid w:val="00530A69"/>
    <w:rsid w:val="00545593"/>
    <w:rsid w:val="00577C6C"/>
    <w:rsid w:val="005C2FE2"/>
    <w:rsid w:val="005E2BC9"/>
    <w:rsid w:val="00605102"/>
    <w:rsid w:val="006215AA"/>
    <w:rsid w:val="006913C9"/>
    <w:rsid w:val="0069470D"/>
    <w:rsid w:val="00734F00"/>
    <w:rsid w:val="00760260"/>
    <w:rsid w:val="007A70AE"/>
    <w:rsid w:val="007C55E2"/>
    <w:rsid w:val="008362E8"/>
    <w:rsid w:val="008567BA"/>
    <w:rsid w:val="008A1768"/>
    <w:rsid w:val="008F0F33"/>
    <w:rsid w:val="008F4429"/>
    <w:rsid w:val="0094021A"/>
    <w:rsid w:val="00996F1D"/>
    <w:rsid w:val="009B44AF"/>
    <w:rsid w:val="009B60F1"/>
    <w:rsid w:val="009C6A0B"/>
    <w:rsid w:val="009F0C77"/>
    <w:rsid w:val="009F4DD1"/>
    <w:rsid w:val="00A41684"/>
    <w:rsid w:val="00A64E80"/>
    <w:rsid w:val="00A72BCD"/>
    <w:rsid w:val="00A741D9"/>
    <w:rsid w:val="00A833AB"/>
    <w:rsid w:val="00A90177"/>
    <w:rsid w:val="00A9741D"/>
    <w:rsid w:val="00AA5AAE"/>
    <w:rsid w:val="00AC0C91"/>
    <w:rsid w:val="00AD4B17"/>
    <w:rsid w:val="00B412D4"/>
    <w:rsid w:val="00BA376B"/>
    <w:rsid w:val="00BE3C22"/>
    <w:rsid w:val="00C0345E"/>
    <w:rsid w:val="00C3483A"/>
    <w:rsid w:val="00C44ED1"/>
    <w:rsid w:val="00C65B7D"/>
    <w:rsid w:val="00C74E9D"/>
    <w:rsid w:val="00C82FD3"/>
    <w:rsid w:val="00C92819"/>
    <w:rsid w:val="00CC6B7B"/>
    <w:rsid w:val="00CD2089"/>
    <w:rsid w:val="00D15B1D"/>
    <w:rsid w:val="00D31D04"/>
    <w:rsid w:val="00D73A67"/>
    <w:rsid w:val="00D970A9"/>
    <w:rsid w:val="00DF3845"/>
    <w:rsid w:val="00E41911"/>
    <w:rsid w:val="00E42EE6"/>
    <w:rsid w:val="00E92EEF"/>
    <w:rsid w:val="00F24442"/>
    <w:rsid w:val="00F3021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55E2"/>
    <w:rPr>
      <w:rFonts w:ascii="Tahoma" w:hAnsi="Tahoma" w:cs="Tahoma"/>
      <w:sz w:val="16"/>
      <w:szCs w:val="16"/>
    </w:rPr>
  </w:style>
  <w:style w:type="character" w:customStyle="1" w:styleId="BalloonTextChar">
    <w:name w:val="Balloon Text Char"/>
    <w:basedOn w:val="DefaultParagraphFont"/>
    <w:link w:val="BalloonText"/>
    <w:uiPriority w:val="99"/>
    <w:semiHidden/>
    <w:rsid w:val="007C55E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02C4D-F60C-4CB2-92C6-3B99A28AF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362</Words>
  <Characters>1895</Characters>
  <Application>Microsoft Office Word</Application>
  <DocSecurity>0</DocSecurity>
  <Lines>78</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2014-02-18T16:41:00Z</cp:lastPrinted>
  <dcterms:created xsi:type="dcterms:W3CDTF">2014-05-22T00:12:00Z</dcterms:created>
  <dcterms:modified xsi:type="dcterms:W3CDTF">2014-05-22T00:12:00Z</dcterms:modified>
</cp:coreProperties>
</file>