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0C2" w:rsidRDefault="003070C2" w:rsidP="002A3EB4">
      <w:pPr>
        <w:pStyle w:val="BillDots"/>
      </w:pPr>
      <w:r>
        <w:t>AMENDED</w:t>
      </w:r>
    </w:p>
    <w:p w:rsidR="003070C2" w:rsidRDefault="003070C2" w:rsidP="002A3EB4">
      <w:pPr>
        <w:pStyle w:val="BillDots"/>
      </w:pPr>
      <w:r>
        <w:t>May 29, 2014</w:t>
      </w:r>
    </w:p>
    <w:p w:rsidR="003070C2" w:rsidRDefault="003070C2" w:rsidP="002A3EB4">
      <w:pPr>
        <w:pStyle w:val="BillDots"/>
      </w:pPr>
    </w:p>
    <w:p w:rsidR="003070C2" w:rsidRPr="003070C2" w:rsidRDefault="003070C2" w:rsidP="003070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474</w:t>
      </w:r>
    </w:p>
    <w:p w:rsidR="003070C2" w:rsidRDefault="003070C2" w:rsidP="002A3EB4">
      <w:pPr>
        <w:pStyle w:val="BillDots"/>
      </w:pPr>
    </w:p>
    <w:p w:rsidR="003070C2" w:rsidRDefault="003070C2" w:rsidP="003070C2">
      <w:pPr>
        <w:pStyle w:val="BillDots"/>
        <w:jc w:val="center"/>
      </w:pPr>
      <w:r>
        <w:t xml:space="preserve">Introduced by </w:t>
      </w:r>
      <w:r w:rsidRPr="00EB597B">
        <w:t>Senator Setzler</w:t>
      </w:r>
    </w:p>
    <w:p w:rsidR="003070C2" w:rsidRDefault="003070C2" w:rsidP="002A3EB4">
      <w:pPr>
        <w:pStyle w:val="BillDots"/>
      </w:pPr>
    </w:p>
    <w:p w:rsidR="003070C2" w:rsidRDefault="003070C2" w:rsidP="002A3EB4">
      <w:pPr>
        <w:pStyle w:val="BillDots"/>
      </w:pPr>
      <w:r>
        <w:t>S. Printed 5/29/14--H.</w:t>
      </w:r>
    </w:p>
    <w:p w:rsidR="003070C2" w:rsidRDefault="003070C2" w:rsidP="002A3EB4">
      <w:pPr>
        <w:pStyle w:val="BillDots"/>
      </w:pPr>
      <w:r>
        <w:t>Read the first time June 6, 2013.</w:t>
      </w:r>
    </w:p>
    <w:p w:rsidR="003070C2" w:rsidRPr="003070C2" w:rsidRDefault="003070C2" w:rsidP="003070C2">
      <w:pPr>
        <w:pStyle w:val="BillDots"/>
        <w:jc w:val="center"/>
      </w:pPr>
      <w:r>
        <w:rPr>
          <w:u w:val="single"/>
        </w:rPr>
        <w:t>            </w:t>
      </w:r>
    </w:p>
    <w:p w:rsidR="003070C2" w:rsidRDefault="003070C2" w:rsidP="002A3EB4">
      <w:pPr>
        <w:pStyle w:val="BillDots"/>
      </w:pPr>
    </w:p>
    <w:p w:rsidR="003C758A" w:rsidRPr="003C758A" w:rsidRDefault="003C758A" w:rsidP="002A3EB4">
      <w:pPr>
        <w:pStyle w:val="BillDots"/>
        <w:sectPr w:rsidR="003C758A" w:rsidRPr="003C758A" w:rsidSect="006A297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4E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21</w:t>
      </w:r>
      <w:r>
        <w:noBreakHyphen/>
        <w:t>2420, AS AMENDED, CODE OF LAWS OF SOUTH CAROLINA, 1976, RELATING TO EXEMPTIONS FROM THE ADMISSIONS LICENSE TAX, SO AS TO EXEMPT ADMISSIONS CHARGED BY THE STATE MUSEUM.</w:t>
      </w:r>
    </w:p>
    <w:p w:rsidR="003070C2" w:rsidRDefault="00307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3CBB">
        <w:t>Section 12</w:t>
      </w:r>
      <w:r w:rsidR="003B3CBB">
        <w:noBreakHyphen/>
        <w:t>21</w:t>
      </w:r>
      <w:r w:rsidR="003B3CBB">
        <w:noBreakHyphen/>
        <w:t>2420 of the 1976 Code, as last amended by Act 74 of 2001, is further amended by inserting before the final paragraph:</w:t>
      </w:r>
    </w:p>
    <w:p w:rsidR="003B3CB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CB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“(16)</w:t>
      </w:r>
      <w:r>
        <w:tab/>
        <w:t>on admissions to the State Museum.”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3CBB">
        <w:t>2</w:t>
      </w:r>
      <w:r>
        <w:t>.</w:t>
      </w:r>
      <w:r>
        <w:tab/>
        <w:t xml:space="preserve">This act takes effect </w:t>
      </w:r>
      <w:r w:rsidR="003B3CBB">
        <w:t>July 1, 201</w:t>
      </w:r>
      <w:r w:rsidR="003070C2">
        <w:t>4</w:t>
      </w:r>
      <w:r>
        <w:t>.</w:t>
      </w:r>
    </w:p>
    <w:p w:rsidR="00465525" w:rsidRDefault="003B3C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525" w:rsidRDefault="00465525" w:rsidP="0070126D">
      <w:pPr>
        <w:suppressAutoHyphens/>
      </w:pPr>
    </w:p>
    <w:sectPr w:rsidR="00465525" w:rsidSect="006A297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EE4" w:rsidRDefault="00AD4EE4" w:rsidP="009F0C77">
      <w:r>
        <w:separator/>
      </w:r>
    </w:p>
  </w:endnote>
  <w:endnote w:type="continuationSeparator" w:id="0">
    <w:p w:rsidR="00AD4EE4" w:rsidRDefault="00AD4E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9ECEA-7EC6-4E59-89CC-1F361608CA4D}"/>
    <w:embedBold r:id="rId2" w:fontKey="{496003B0-A58C-40AD-B75A-BA2193CC1C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F549A3-C8F9-469B-B70A-ECE9333F59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B9BA95-D89F-481C-977D-BA06AB13DD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052" w:rsidRPr="00465525" w:rsidRDefault="00465525" w:rsidP="00465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</w:t>
    </w:r>
    <w:r w:rsidR="006A2970">
      <w:t>-</w:t>
    </w:r>
    <w:fldSimple w:instr=" PAGE  \* MERGEFORMAT ">
      <w:r w:rsidR="0070126D">
        <w:rPr>
          <w:noProof/>
        </w:rPr>
        <w:t>1</w:t>
      </w:r>
    </w:fldSimple>
    <w:r w:rsidR="006A297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970" w:rsidRPr="00465525" w:rsidRDefault="006A2970" w:rsidP="00465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fldSimple w:instr=" PAGE  \* MERGEFORMAT ">
      <w:r w:rsidR="0070126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EE4" w:rsidRDefault="00AD4EE4" w:rsidP="009F0C77">
      <w:r>
        <w:separator/>
      </w:r>
    </w:p>
  </w:footnote>
  <w:footnote w:type="continuationSeparator" w:id="0">
    <w:p w:rsidR="00AD4EE4" w:rsidRDefault="00AD4E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24HTC13"/>
    <w:docVar w:name="CoverBillType" w:val="b"/>
    <w:docVar w:name="docpath" w:val="L:\Council\bills\BBM\10824HTC13.DOCX"/>
    <w:docVar w:name="dvBillNumber" w:val="474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CE590C"/>
    <w:rsid w:val="000060CA"/>
    <w:rsid w:val="00026C9A"/>
    <w:rsid w:val="00026DF2"/>
    <w:rsid w:val="000965A1"/>
    <w:rsid w:val="000A449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70BF"/>
    <w:rsid w:val="002759C5"/>
    <w:rsid w:val="00277DEE"/>
    <w:rsid w:val="00280D88"/>
    <w:rsid w:val="00294ABE"/>
    <w:rsid w:val="002A3EB4"/>
    <w:rsid w:val="002A627B"/>
    <w:rsid w:val="002E4A54"/>
    <w:rsid w:val="003070C2"/>
    <w:rsid w:val="00325348"/>
    <w:rsid w:val="00393688"/>
    <w:rsid w:val="003A7297"/>
    <w:rsid w:val="003B3CBB"/>
    <w:rsid w:val="003C758A"/>
    <w:rsid w:val="003D411E"/>
    <w:rsid w:val="003E3C1E"/>
    <w:rsid w:val="003E6148"/>
    <w:rsid w:val="00400EAA"/>
    <w:rsid w:val="0041760A"/>
    <w:rsid w:val="00465525"/>
    <w:rsid w:val="004809EE"/>
    <w:rsid w:val="00493C40"/>
    <w:rsid w:val="00511EE9"/>
    <w:rsid w:val="00521E00"/>
    <w:rsid w:val="00577C6C"/>
    <w:rsid w:val="0058501B"/>
    <w:rsid w:val="0058563C"/>
    <w:rsid w:val="006215AA"/>
    <w:rsid w:val="006340D9"/>
    <w:rsid w:val="00634BC5"/>
    <w:rsid w:val="00643B8E"/>
    <w:rsid w:val="00665EBC"/>
    <w:rsid w:val="0069470D"/>
    <w:rsid w:val="006A2970"/>
    <w:rsid w:val="006A476C"/>
    <w:rsid w:val="006C6A93"/>
    <w:rsid w:val="006E02F9"/>
    <w:rsid w:val="0070126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E0AFB"/>
    <w:rsid w:val="009F0C77"/>
    <w:rsid w:val="009F4DD1"/>
    <w:rsid w:val="00A64E80"/>
    <w:rsid w:val="00A741D9"/>
    <w:rsid w:val="00A9741D"/>
    <w:rsid w:val="00AD4B17"/>
    <w:rsid w:val="00AD4EE4"/>
    <w:rsid w:val="00B1205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590C"/>
    <w:rsid w:val="00CF4447"/>
    <w:rsid w:val="00D405E7"/>
    <w:rsid w:val="00D41D56"/>
    <w:rsid w:val="00D6260D"/>
    <w:rsid w:val="00D6662B"/>
    <w:rsid w:val="00D95E2F"/>
    <w:rsid w:val="00D970A9"/>
    <w:rsid w:val="00DB3AC0"/>
    <w:rsid w:val="00DE449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461F0-A39F-4A33-BB35-E0D824DB6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565</Characters>
  <Application>Microsoft Office Word</Application>
  <DocSecurity>0</DocSecurity>
  <Lines>43</Lines>
  <Paragraphs>17</Paragraphs>
  <ScaleCrop>false</ScaleCrop>
  <Company> 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MiriamCook</cp:lastModifiedBy>
  <cp:revision>2</cp:revision>
  <dcterms:created xsi:type="dcterms:W3CDTF">2014-05-29T22:08:00Z</dcterms:created>
  <dcterms:modified xsi:type="dcterms:W3CDTF">2014-05-29T22:08:00Z</dcterms:modified>
</cp:coreProperties>
</file>