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621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21F" w:rsidRDefault="00477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477EE5">
        <w:t>2</w:t>
      </w:r>
      <w:r>
        <w:t>.</w:t>
      </w:r>
      <w:r>
        <w:tab/>
        <w:t>This joint resolution takes effect upon approval by the Governor.</w:t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F621F" w:rsidRPr="00756763" w:rsidRDefault="00477EE5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F621F" w:rsidRPr="00756763">
        <w:t>he Department of Transportation proposes to add Regulation 63</w:t>
      </w:r>
      <w:r w:rsidR="00FF621F" w:rsidRPr="00756763">
        <w:noBreakHyphen/>
        <w:t>339 to implement and administer the statewide Agritourism and Tourism</w:t>
      </w:r>
      <w:r w:rsidR="00FF621F" w:rsidRPr="00756763">
        <w:noBreakHyphen/>
        <w:t xml:space="preserve">Oriented Signage Program. </w:t>
      </w:r>
    </w:p>
    <w:p w:rsidR="00FF621F" w:rsidRPr="00756763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621F" w:rsidRPr="00756763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6763">
        <w:t xml:space="preserve">A Notice of Drafting was published in the </w:t>
      </w:r>
      <w:r w:rsidRPr="00756763">
        <w:rPr>
          <w:i/>
        </w:rPr>
        <w:t>State Register</w:t>
      </w:r>
      <w:r w:rsidRPr="00756763">
        <w:t xml:space="preserve"> on October 26, 2012. </w:t>
      </w:r>
    </w:p>
    <w:p w:rsidR="00CA79E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79E9" w:rsidRDefault="00CA79E9" w:rsidP="00CA79E9">
      <w:pPr>
        <w:suppressAutoHyphens/>
      </w:pPr>
    </w:p>
    <w:sectPr w:rsidR="00CA79E9" w:rsidSect="00CA79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21F" w:rsidRDefault="00FF621F" w:rsidP="009F0C77">
      <w:r>
        <w:separator/>
      </w:r>
    </w:p>
  </w:endnote>
  <w:endnote w:type="continuationSeparator" w:id="0">
    <w:p w:rsidR="00FF621F" w:rsidRDefault="00FF62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0E0B2D-FBCE-4838-8AE2-4C27D00D391F}"/>
    <w:embedBold r:id="rId2" w:fontKey="{4C85953D-5627-48C9-80B4-05DE32B501E8}"/>
    <w:embedItalic r:id="rId3" w:fontKey="{712B3456-6FFF-4D5D-9F7E-B14C969197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09E2975-0568-467E-B2D3-DA0BC051D4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0296FE4-870A-4FEE-B4F0-9118B1B2F9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FC440E-1490-40EC-A956-23D2F2645D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B12" w:rsidRPr="00CA79E9" w:rsidRDefault="00CA79E9" w:rsidP="00CA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21F" w:rsidRDefault="00FF621F" w:rsidP="009F0C77">
      <w:r>
        <w:separator/>
      </w:r>
    </w:p>
  </w:footnote>
  <w:footnote w:type="continuationSeparator" w:id="0">
    <w:p w:rsidR="00FF621F" w:rsidRDefault="00FF62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35AC13"/>
    <w:docVar w:name="CoverBillType" w:val="a"/>
    <w:docVar w:name="docpath" w:val="L:\Council\bills\DBS\31135AC13.DOCX"/>
    <w:docVar w:name="dvBillNumber" w:val="63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566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03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B12"/>
    <w:rsid w:val="003D411E"/>
    <w:rsid w:val="003E3C1E"/>
    <w:rsid w:val="003E6148"/>
    <w:rsid w:val="00400EAA"/>
    <w:rsid w:val="0041760A"/>
    <w:rsid w:val="00477EE5"/>
    <w:rsid w:val="004809EE"/>
    <w:rsid w:val="00511EE9"/>
    <w:rsid w:val="00521E00"/>
    <w:rsid w:val="0056566A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85452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79E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5F5C"/>
    <w:rsid w:val="00FB6773"/>
    <w:rsid w:val="00FF6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97DE5-0B46-415F-AE9D-F24096C0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Company> 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2013-04-17T22:03:00Z</cp:lastPrinted>
  <dcterms:created xsi:type="dcterms:W3CDTF">2013-04-18T15:38:00Z</dcterms:created>
  <dcterms:modified xsi:type="dcterms:W3CDTF">2013-04-18T15:38:00Z</dcterms:modified>
</cp:coreProperties>
</file>