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A710F" w:rsidRP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15, 2014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710F" w:rsidRPr="000A710F" w:rsidRDefault="000A710F" w:rsidP="000A710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826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710F" w:rsidRDefault="000A710F" w:rsidP="000A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C5F3B">
        <w:t>Senator Rankin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5/15/14--H.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6, 2014.</w:t>
      </w:r>
    </w:p>
    <w:p w:rsidR="000A710F" w:rsidRPr="000A710F" w:rsidRDefault="000A710F" w:rsidP="000A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710F" w:rsidRDefault="000A710F" w:rsidP="000A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0A710F" w:rsidRPr="000A710F" w:rsidRDefault="000A710F" w:rsidP="000A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826) to amend Section 38-73-500(c) of the 1976 Code, relating to random drug and alcohol testing procedures concerning merit rating for worker’s compensation insurance, etc., respectfully</w:t>
      </w:r>
    </w:p>
    <w:p w:rsidR="000A710F" w:rsidRPr="000A710F" w:rsidRDefault="000A710F" w:rsidP="000A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710F" w:rsidRDefault="000A7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WILLIAM E. SANDIFER III for Committee.</w:t>
      </w:r>
    </w:p>
    <w:p w:rsidR="000A710F" w:rsidRPr="000A710F" w:rsidRDefault="000A710F" w:rsidP="000A7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97D60" w:rsidRDefault="00B9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97D60" w:rsidSect="00B97D6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5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7706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21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38-7</w:t>
      </w:r>
      <w:r w:rsidR="00D73864">
        <w:rPr>
          <w:rFonts w:eastAsia="Times New Roman"/>
        </w:rPr>
        <w:t>3</w:t>
      </w:r>
      <w:r>
        <w:rPr>
          <w:rFonts w:eastAsia="Times New Roman"/>
        </w:rPr>
        <w:t>-500(C)</w:t>
      </w:r>
      <w:r w:rsidR="00D73864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RANDOM DRUG AND ALCOHOL TESTING PROCEDURES CONCERNING MERIT RATING FOR WORKER’S COMPENSATION INSURANCE; TO PROVIDE THAT A SINGLE SAMPLE MAY BE USED FOR THE FIRST AND SECOND TEST</w:t>
      </w:r>
      <w:r w:rsidR="00EA3420">
        <w:rPr>
          <w:rFonts w:eastAsia="Times New Roman"/>
        </w:rPr>
        <w:t>S</w:t>
      </w:r>
      <w:r>
        <w:rPr>
          <w:rFonts w:eastAsia="Times New Roman"/>
        </w:rPr>
        <w:t xml:space="preserve"> IF A SECOND TEST IS ADMINISTERED.</w:t>
      </w:r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7067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6367" w:rsidRPr="00FF10B1" w:rsidRDefault="00EC6367" w:rsidP="00EC6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F10B1">
        <w:rPr>
          <w:rFonts w:eastAsia="Times New Roman"/>
        </w:rPr>
        <w:t>SECTION</w:t>
      </w:r>
      <w:r w:rsidRPr="00FF10B1">
        <w:rPr>
          <w:rFonts w:eastAsia="Times New Roman"/>
        </w:rPr>
        <w:tab/>
        <w:t>1.</w:t>
      </w:r>
      <w:r w:rsidRPr="00FF10B1">
        <w:rPr>
          <w:rFonts w:eastAsia="Times New Roman"/>
        </w:rPr>
        <w:tab/>
        <w:t>Section 38-73-500(C) of the 1976 Code is amended to read:</w:t>
      </w:r>
    </w:p>
    <w:p w:rsidR="00EC6367" w:rsidRPr="00FF10B1" w:rsidRDefault="00EC6367" w:rsidP="00EC6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1C2C" w:rsidRDefault="00EC6367" w:rsidP="00EC6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FF10B1">
        <w:rPr>
          <w:rFonts w:eastAsia="Times New Roman"/>
        </w:rPr>
        <w:tab/>
        <w:t>“(C)</w:t>
      </w:r>
      <w:r w:rsidRPr="00FF10B1">
        <w:rPr>
          <w:rFonts w:eastAsia="Times New Roman"/>
        </w:rPr>
        <w:tab/>
      </w:r>
      <w:r w:rsidRPr="00FF10B1">
        <w:rPr>
          <w:color w:val="000000"/>
        </w:rPr>
        <w:t xml:space="preserve">The testing procedure established by the insurer, employer, or his designee, or, approved by the director, must include a provision for random sampling of all persons who receive wages and compensation in any form from the employer </w:t>
      </w:r>
      <w:r w:rsidRPr="00FF10B1">
        <w:rPr>
          <w:strike/>
          <w:color w:val="000000"/>
        </w:rPr>
        <w:t>and must provide for a second test to be administered within thirty minutes of the administration of the first test</w:t>
      </w:r>
      <w:r w:rsidRPr="00FF10B1">
        <w:rPr>
          <w:color w:val="000000"/>
        </w:rPr>
        <w:t xml:space="preserve">.  </w:t>
      </w:r>
      <w:r w:rsidRPr="00FF10B1">
        <w:rPr>
          <w:color w:val="000000"/>
          <w:u w:val="single"/>
        </w:rPr>
        <w:t>If a second test is administered, the testing procedure may allow for a single sample to be split for use in the first and second tests.</w:t>
      </w:r>
      <w:r w:rsidRPr="00FF10B1">
        <w:rPr>
          <w:color w:val="000000"/>
        </w:rPr>
        <w:t xml:space="preserve">  Positive test results must be provided in writing to the employee within twenty</w:t>
      </w:r>
      <w:r w:rsidRPr="00FF10B1">
        <w:rPr>
          <w:color w:val="000000"/>
        </w:rPr>
        <w:noBreakHyphen/>
        <w:t>four hours of the time the employer receives the test results.  Each employer must keep records of each test for up to one year.”</w:t>
      </w:r>
    </w:p>
    <w:p w:rsidR="00EC6367" w:rsidRDefault="00EC6367" w:rsidP="00EC6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70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643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E5F5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E5F5E" w:rsidRDefault="00EE5F5E" w:rsidP="00B86BC3">
      <w:pPr>
        <w:suppressAutoHyphens/>
        <w:jc w:val="both"/>
        <w:rPr>
          <w:rFonts w:eastAsia="Times New Roman"/>
        </w:rPr>
      </w:pPr>
    </w:p>
    <w:sectPr w:rsidR="00EE5F5E" w:rsidSect="00B97D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43F" w:rsidRDefault="0050643F" w:rsidP="00522CE0">
      <w:r>
        <w:separator/>
      </w:r>
    </w:p>
  </w:endnote>
  <w:endnote w:type="continuationSeparator" w:id="0">
    <w:p w:rsidR="0050643F" w:rsidRDefault="0050643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FA97CA-CCBC-44B5-B650-72789E4B0AC3}"/>
    <w:embedBold r:id="rId2" w:fontKey="{9CD5FD50-1E65-44F1-9919-3BC3B5C43E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2609A0-0915-42DA-A78A-C0F1E4465C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D33E11-4E8C-463C-8A59-D5FBA6108B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E49" w:rsidRPr="00EE5F5E" w:rsidRDefault="00EE5F5E" w:rsidP="00EE5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</w:t>
    </w:r>
    <w:r w:rsidR="00B97D60">
      <w:t>-</w:t>
    </w:r>
    <w:fldSimple w:instr=" PAGE  \* MERGEFORMAT ">
      <w:r w:rsidR="00B86BC3">
        <w:rPr>
          <w:noProof/>
        </w:rPr>
        <w:t>1</w:t>
      </w:r>
    </w:fldSimple>
    <w:r w:rsidR="00B97D6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D60" w:rsidRPr="00EE5F5E" w:rsidRDefault="00B97D60" w:rsidP="00EE5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[826]</w:t>
    </w:r>
    <w:r>
      <w:tab/>
    </w:r>
    <w:fldSimple w:instr=" PAGE  \* MERGEFORMAT ">
      <w:r w:rsidR="00B86BC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43F" w:rsidRDefault="0050643F" w:rsidP="00522CE0">
      <w:r>
        <w:separator/>
      </w:r>
    </w:p>
  </w:footnote>
  <w:footnote w:type="continuationSeparator" w:id="0">
    <w:p w:rsidR="0050643F" w:rsidRDefault="0050643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06WC D.KMM.LAR"/>
    <w:docVar w:name="CoverAttorneyInitials" w:val="KMM"/>
    <w:docVar w:name="CoverAttorneyLastName" w:val="Moffitt"/>
    <w:docVar w:name="CoverBillType" w:val="b"/>
    <w:docVar w:name="CoverSenator" w:val="LAR"/>
    <w:docVar w:name="dvBillNumber" w:val="826"/>
    <w:docVar w:name="dvBillNumberPrefix" w:val="S. "/>
    <w:docVar w:name="dvOriginalBody" w:val="Senate"/>
    <w:docVar w:name="fulldraftpath" w:val="L:\S-RES\LAR\006WC D.KMM.LAR.DOCX"/>
    <w:docVar w:name="NameofBody" w:val="S"/>
    <w:docVar w:name="vgroup2" w:val="S-RES"/>
  </w:docVars>
  <w:rsids>
    <w:rsidRoot w:val="00CB4DCD"/>
    <w:rsid w:val="00042AC1"/>
    <w:rsid w:val="00046516"/>
    <w:rsid w:val="0007601D"/>
    <w:rsid w:val="000A710F"/>
    <w:rsid w:val="000B0720"/>
    <w:rsid w:val="000B5EAF"/>
    <w:rsid w:val="00170561"/>
    <w:rsid w:val="00186AC9"/>
    <w:rsid w:val="00197DF1"/>
    <w:rsid w:val="001B3DD9"/>
    <w:rsid w:val="001B7E5D"/>
    <w:rsid w:val="001D3BAC"/>
    <w:rsid w:val="001E588F"/>
    <w:rsid w:val="00216025"/>
    <w:rsid w:val="00245C4E"/>
    <w:rsid w:val="002620E3"/>
    <w:rsid w:val="0026216D"/>
    <w:rsid w:val="002C1321"/>
    <w:rsid w:val="002C5896"/>
    <w:rsid w:val="002D3BED"/>
    <w:rsid w:val="00307C2B"/>
    <w:rsid w:val="00334F6A"/>
    <w:rsid w:val="00366E49"/>
    <w:rsid w:val="00383247"/>
    <w:rsid w:val="003D6E2B"/>
    <w:rsid w:val="003E7597"/>
    <w:rsid w:val="0044020F"/>
    <w:rsid w:val="00450668"/>
    <w:rsid w:val="004735E9"/>
    <w:rsid w:val="004813A2"/>
    <w:rsid w:val="004952FA"/>
    <w:rsid w:val="004B6A22"/>
    <w:rsid w:val="004D7F37"/>
    <w:rsid w:val="0050643F"/>
    <w:rsid w:val="00517D44"/>
    <w:rsid w:val="00522CE0"/>
    <w:rsid w:val="00565148"/>
    <w:rsid w:val="005804D2"/>
    <w:rsid w:val="00591E6E"/>
    <w:rsid w:val="005929E3"/>
    <w:rsid w:val="00593361"/>
    <w:rsid w:val="005A413B"/>
    <w:rsid w:val="005A5017"/>
    <w:rsid w:val="005A648C"/>
    <w:rsid w:val="005C6964"/>
    <w:rsid w:val="005F1745"/>
    <w:rsid w:val="006A1802"/>
    <w:rsid w:val="006C74EA"/>
    <w:rsid w:val="006D7298"/>
    <w:rsid w:val="00720D40"/>
    <w:rsid w:val="007318D4"/>
    <w:rsid w:val="007643EB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75C7"/>
    <w:rsid w:val="00983951"/>
    <w:rsid w:val="00984124"/>
    <w:rsid w:val="00984640"/>
    <w:rsid w:val="00995C37"/>
    <w:rsid w:val="009A3CC1"/>
    <w:rsid w:val="009C118A"/>
    <w:rsid w:val="00A02011"/>
    <w:rsid w:val="00A20C79"/>
    <w:rsid w:val="00A4011E"/>
    <w:rsid w:val="00A86015"/>
    <w:rsid w:val="00A9594E"/>
    <w:rsid w:val="00AC2AE6"/>
    <w:rsid w:val="00AE59C8"/>
    <w:rsid w:val="00B10098"/>
    <w:rsid w:val="00B5790D"/>
    <w:rsid w:val="00B86BC3"/>
    <w:rsid w:val="00B945C5"/>
    <w:rsid w:val="00B97D60"/>
    <w:rsid w:val="00BA20EA"/>
    <w:rsid w:val="00BB5AFC"/>
    <w:rsid w:val="00BC0A56"/>
    <w:rsid w:val="00C45366"/>
    <w:rsid w:val="00C57023"/>
    <w:rsid w:val="00C74052"/>
    <w:rsid w:val="00CB187A"/>
    <w:rsid w:val="00CB4DCD"/>
    <w:rsid w:val="00CC0EC7"/>
    <w:rsid w:val="00D1088B"/>
    <w:rsid w:val="00D14DE6"/>
    <w:rsid w:val="00D156D2"/>
    <w:rsid w:val="00D31C2C"/>
    <w:rsid w:val="00D53E29"/>
    <w:rsid w:val="00D73864"/>
    <w:rsid w:val="00D86943"/>
    <w:rsid w:val="00DA47B9"/>
    <w:rsid w:val="00E058D3"/>
    <w:rsid w:val="00E76AD9"/>
    <w:rsid w:val="00E91E2F"/>
    <w:rsid w:val="00EA3420"/>
    <w:rsid w:val="00EA3546"/>
    <w:rsid w:val="00EB47AE"/>
    <w:rsid w:val="00EC34E1"/>
    <w:rsid w:val="00EC6367"/>
    <w:rsid w:val="00EE5F5E"/>
    <w:rsid w:val="00F0234A"/>
    <w:rsid w:val="00F51241"/>
    <w:rsid w:val="00F52959"/>
    <w:rsid w:val="00F55884"/>
    <w:rsid w:val="00F7706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1520</Characters>
  <Application>Microsoft Office Word</Application>
  <DocSecurity>0</DocSecurity>
  <Lines>69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2014-02-27T23:01:00Z</cp:lastPrinted>
  <dcterms:created xsi:type="dcterms:W3CDTF">2014-05-15T21:40:00Z</dcterms:created>
  <dcterms:modified xsi:type="dcterms:W3CDTF">2014-05-15T21:40:00Z</dcterms:modified>
</cp:coreProperties>
</file>