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2CCD" w:rsidRP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Pr="00BC2CCD" w:rsidRDefault="00BC2CCD" w:rsidP="00BC2CCD">
      <w:pPr>
        <w:tabs>
          <w:tab w:val="right" w:pos="5933"/>
        </w:tabs>
        <w:suppressAutoHyphens/>
        <w:jc w:val="both"/>
        <w:rPr>
          <w:rFonts w:eastAsia="Times New Roman"/>
        </w:rPr>
      </w:pPr>
      <w:r>
        <w:rPr>
          <w:rFonts w:eastAsia="Times New Roman"/>
        </w:rPr>
        <w:tab/>
      </w:r>
      <w:r>
        <w:rPr>
          <w:rFonts w:eastAsia="Times New Roman"/>
          <w:b/>
          <w:sz w:val="36"/>
        </w:rPr>
        <w:t>S. 8</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C2CCD" w:rsidRP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P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 to amend Section 47-3-110, South Carolina Code of Laws, 1976, relating to the liability of an owner or keeper of a dog for a dog attack, etc., respectfully</w:t>
      </w:r>
    </w:p>
    <w:p w:rsidR="00BC2CCD" w:rsidRP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D53BC">
        <w:t>Amend the bill, as and if amended, by striking all after the enacting words and inserting:</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6D53BC">
        <w:t>/</w:t>
      </w:r>
      <w:r w:rsidRPr="006D53BC">
        <w:tab/>
      </w:r>
      <w:r w:rsidRPr="006D53BC">
        <w:rPr>
          <w:rFonts w:eastAsia="Times New Roman"/>
        </w:rPr>
        <w:t>SECTION</w:t>
      </w:r>
      <w:r w:rsidRPr="006D53BC">
        <w:rPr>
          <w:rFonts w:eastAsia="Times New Roman"/>
        </w:rPr>
        <w:tab/>
        <w:t>1.</w:t>
      </w:r>
      <w:r w:rsidRPr="006D53BC">
        <w:rPr>
          <w:rFonts w:eastAsia="Times New Roman"/>
        </w:rPr>
        <w:tab/>
        <w:t xml:space="preserve"> Section 47-3-110 of the 1976 Code is amended to read:</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53BC">
        <w:rPr>
          <w:u w:color="000000" w:themeColor="text1"/>
        </w:rPr>
        <w:tab/>
        <w:t>“Section 47</w:t>
      </w:r>
      <w:r w:rsidRPr="006D53BC">
        <w:rPr>
          <w:u w:color="000000" w:themeColor="text1"/>
        </w:rPr>
        <w:noBreakHyphen/>
        <w:t>3</w:t>
      </w:r>
      <w:r w:rsidRPr="006D53BC">
        <w:rPr>
          <w:u w:color="000000" w:themeColor="text1"/>
        </w:rPr>
        <w:noBreakHyphen/>
      </w:r>
      <w:r w:rsidR="0058116E">
        <w:rPr>
          <w:u w:color="000000" w:themeColor="text1"/>
        </w:rPr>
        <w:t>110.</w:t>
      </w:r>
      <w:r w:rsidR="0058116E">
        <w:rPr>
          <w:u w:color="000000" w:themeColor="text1"/>
        </w:rPr>
        <w:tab/>
      </w:r>
      <w:r w:rsidRPr="006D53BC">
        <w:rPr>
          <w:u w:val="single"/>
        </w:rPr>
        <w:t>(A)</w:t>
      </w:r>
      <w:r w:rsidRPr="006D53BC">
        <w:tab/>
      </w:r>
      <w:r w:rsidRPr="006D53BC">
        <w:rPr>
          <w:strike/>
          <w:u w:color="000000" w:themeColor="text1"/>
        </w:rPr>
        <w:t>Whenever any</w:t>
      </w:r>
      <w:r w:rsidRPr="006D53BC">
        <w:rPr>
          <w:u w:color="000000" w:themeColor="text1"/>
        </w:rPr>
        <w:t xml:space="preserve"> </w:t>
      </w:r>
      <w:r w:rsidRPr="006D53BC">
        <w:rPr>
          <w:u w:val="single"/>
        </w:rPr>
        <w:t>If a</w:t>
      </w:r>
      <w:r w:rsidRPr="006D53BC">
        <w:rPr>
          <w:u w:color="000000" w:themeColor="text1"/>
        </w:rPr>
        <w:t xml:space="preserve"> person is bitten or otherwise attacked by a dog while the person is in a public place or is lawfully in a private place, including the property of the </w:t>
      </w:r>
      <w:r w:rsidRPr="006D53BC">
        <w:rPr>
          <w:u w:val="single"/>
        </w:rPr>
        <w:t>dog</w:t>
      </w:r>
      <w:r w:rsidRPr="006D53BC">
        <w:rPr>
          <w:u w:color="000000" w:themeColor="text1"/>
        </w:rPr>
        <w:t xml:space="preserve"> owner </w:t>
      </w:r>
      <w:r w:rsidRPr="006D53BC">
        <w:rPr>
          <w:strike/>
          <w:u w:color="000000" w:themeColor="text1"/>
        </w:rPr>
        <w:t>of the dog</w:t>
      </w:r>
      <w:r w:rsidRPr="006D53BC">
        <w:rPr>
          <w:u w:color="000000" w:themeColor="text1"/>
        </w:rPr>
        <w:t xml:space="preserve"> or </w:t>
      </w:r>
      <w:r w:rsidRPr="006D53BC">
        <w:rPr>
          <w:strike/>
          <w:u w:color="000000" w:themeColor="text1"/>
        </w:rPr>
        <w:t>other</w:t>
      </w:r>
      <w:r w:rsidRPr="006D53BC">
        <w:rPr>
          <w:u w:color="000000" w:themeColor="text1"/>
        </w:rPr>
        <w:t xml:space="preserve"> person having the dog in </w:t>
      </w:r>
      <w:r w:rsidRPr="006D53BC">
        <w:rPr>
          <w:strike/>
          <w:u w:color="000000" w:themeColor="text1"/>
        </w:rPr>
        <w:t>his</w:t>
      </w:r>
      <w:r w:rsidRPr="006D53BC">
        <w:rPr>
          <w:u w:color="000000" w:themeColor="text1"/>
        </w:rPr>
        <w:t xml:space="preserve"> </w:t>
      </w:r>
      <w:r w:rsidRPr="006D53BC">
        <w:rPr>
          <w:u w:val="single"/>
        </w:rPr>
        <w:t>the person’s</w:t>
      </w:r>
      <w:r w:rsidRPr="006D53BC">
        <w:rPr>
          <w:u w:color="000000" w:themeColor="text1"/>
        </w:rPr>
        <w:t xml:space="preserve"> care or keeping, the </w:t>
      </w:r>
      <w:r w:rsidRPr="006D53BC">
        <w:rPr>
          <w:u w:val="single"/>
        </w:rPr>
        <w:t>dog</w:t>
      </w:r>
      <w:r w:rsidRPr="006D53BC">
        <w:rPr>
          <w:u w:color="000000" w:themeColor="text1"/>
        </w:rPr>
        <w:t xml:space="preserve"> owner </w:t>
      </w:r>
      <w:r w:rsidRPr="006D53BC">
        <w:rPr>
          <w:strike/>
          <w:u w:color="000000" w:themeColor="text1"/>
        </w:rPr>
        <w:t>of the dog</w:t>
      </w:r>
      <w:r w:rsidRPr="006D53BC">
        <w:rPr>
          <w:u w:color="000000" w:themeColor="text1"/>
        </w:rPr>
        <w:t xml:space="preserve"> or </w:t>
      </w:r>
      <w:r w:rsidRPr="006D53BC">
        <w:rPr>
          <w:strike/>
          <w:u w:color="000000" w:themeColor="text1"/>
        </w:rPr>
        <w:t>other</w:t>
      </w:r>
      <w:r w:rsidRPr="006D53BC">
        <w:rPr>
          <w:u w:color="000000" w:themeColor="text1"/>
        </w:rPr>
        <w:t xml:space="preserve"> person having the dog in </w:t>
      </w:r>
      <w:r w:rsidRPr="006D53BC">
        <w:rPr>
          <w:strike/>
          <w:u w:color="000000" w:themeColor="text1"/>
        </w:rPr>
        <w:t>his</w:t>
      </w:r>
      <w:r w:rsidRPr="006D53BC">
        <w:rPr>
          <w:u w:color="000000" w:themeColor="text1"/>
        </w:rPr>
        <w:t xml:space="preserve"> </w:t>
      </w:r>
      <w:r w:rsidRPr="006D53BC">
        <w:rPr>
          <w:u w:val="single"/>
        </w:rPr>
        <w:t>the person’s</w:t>
      </w:r>
      <w:r w:rsidRPr="006D53BC">
        <w:rPr>
          <w:u w:color="000000" w:themeColor="text1"/>
        </w:rPr>
        <w:t xml:space="preserve"> care or keeping is liable for the damages suffered by the person bitten or otherwise attacked.  For the purposes of this section, a person bitten or otherwise attacked is lawfully in a private place, including the property of the </w:t>
      </w:r>
      <w:r w:rsidRPr="006D53BC">
        <w:rPr>
          <w:u w:val="single"/>
        </w:rPr>
        <w:t>dog</w:t>
      </w:r>
      <w:r w:rsidRPr="006D53BC">
        <w:rPr>
          <w:u w:color="000000" w:themeColor="text1"/>
        </w:rPr>
        <w:t xml:space="preserve"> owner </w:t>
      </w:r>
      <w:r w:rsidRPr="006D53BC">
        <w:rPr>
          <w:strike/>
          <w:u w:color="000000" w:themeColor="text1"/>
        </w:rPr>
        <w:t>of the dog</w:t>
      </w:r>
      <w:r w:rsidRPr="006D53BC">
        <w:rPr>
          <w:u w:color="000000" w:themeColor="text1"/>
        </w:rPr>
        <w:t xml:space="preserve"> or </w:t>
      </w:r>
      <w:r w:rsidRPr="006D53BC">
        <w:rPr>
          <w:strike/>
          <w:u w:color="000000" w:themeColor="text1"/>
        </w:rPr>
        <w:t>other</w:t>
      </w:r>
      <w:r w:rsidRPr="006D53BC">
        <w:rPr>
          <w:u w:color="000000" w:themeColor="text1"/>
        </w:rPr>
        <w:t xml:space="preserve"> person having the dog in </w:t>
      </w:r>
      <w:r w:rsidRPr="006D53BC">
        <w:rPr>
          <w:strike/>
          <w:u w:color="000000" w:themeColor="text1"/>
        </w:rPr>
        <w:t>his</w:t>
      </w:r>
      <w:r w:rsidRPr="006D53BC">
        <w:rPr>
          <w:u w:color="000000" w:themeColor="text1"/>
        </w:rPr>
        <w:t xml:space="preserve"> </w:t>
      </w:r>
      <w:r w:rsidRPr="006D53BC">
        <w:rPr>
          <w:u w:val="single"/>
        </w:rPr>
        <w:t>the person’s</w:t>
      </w:r>
      <w:r w:rsidRPr="006D53BC">
        <w:rPr>
          <w:u w:color="000000" w:themeColor="text1"/>
        </w:rPr>
        <w:t xml:space="preserve"> care or keeping, when the person bitten or otherwise attacked is on the property in the performance of </w:t>
      </w:r>
      <w:r w:rsidRPr="006D53BC">
        <w:rPr>
          <w:strike/>
          <w:u w:color="000000" w:themeColor="text1"/>
        </w:rPr>
        <w:t>any</w:t>
      </w:r>
      <w:r w:rsidRPr="006D53BC">
        <w:rPr>
          <w:u w:color="000000" w:themeColor="text1"/>
        </w:rPr>
        <w:t xml:space="preserve"> </w:t>
      </w:r>
      <w:r w:rsidRPr="006D53BC">
        <w:rPr>
          <w:u w:val="single"/>
        </w:rPr>
        <w:t>a</w:t>
      </w:r>
      <w:r w:rsidRPr="006D53BC">
        <w:rPr>
          <w:u w:color="000000" w:themeColor="text1"/>
        </w:rPr>
        <w:t xml:space="preserve"> duty imposed upon </w:t>
      </w:r>
      <w:r w:rsidRPr="006D53BC">
        <w:rPr>
          <w:strike/>
          <w:u w:color="000000" w:themeColor="text1"/>
        </w:rPr>
        <w:t>him</w:t>
      </w:r>
      <w:r w:rsidRPr="006D53BC">
        <w:rPr>
          <w:u w:color="000000" w:themeColor="text1"/>
        </w:rPr>
        <w:t xml:space="preserve"> </w:t>
      </w:r>
      <w:r w:rsidRPr="006D53BC">
        <w:rPr>
          <w:u w:val="single"/>
        </w:rPr>
        <w:t>the person</w:t>
      </w:r>
      <w:r w:rsidRPr="006D53BC">
        <w:rPr>
          <w:u w:color="000000" w:themeColor="text1"/>
        </w:rPr>
        <w:t xml:space="preserve"> by the laws of this State, </w:t>
      </w:r>
      <w:r w:rsidRPr="006D53BC">
        <w:rPr>
          <w:strike/>
          <w:u w:color="000000" w:themeColor="text1"/>
        </w:rPr>
        <w:t>by</w:t>
      </w:r>
      <w:r w:rsidRPr="006D53BC">
        <w:rPr>
          <w:u w:color="000000" w:themeColor="text1"/>
        </w:rPr>
        <w:t xml:space="preserve"> the ordinances of </w:t>
      </w:r>
      <w:r w:rsidRPr="006D53BC">
        <w:rPr>
          <w:strike/>
          <w:u w:color="000000" w:themeColor="text1"/>
        </w:rPr>
        <w:t>any</w:t>
      </w:r>
      <w:r w:rsidRPr="006D53BC">
        <w:rPr>
          <w:u w:color="000000" w:themeColor="text1"/>
        </w:rPr>
        <w:t xml:space="preserve"> </w:t>
      </w:r>
      <w:r w:rsidRPr="006D53BC">
        <w:rPr>
          <w:u w:val="single"/>
        </w:rPr>
        <w:t>a</w:t>
      </w:r>
      <w:r w:rsidRPr="006D53BC">
        <w:rPr>
          <w:u w:color="000000" w:themeColor="text1"/>
        </w:rPr>
        <w:t xml:space="preserve"> political subdivision of this State, </w:t>
      </w:r>
      <w:r w:rsidRPr="006D53BC">
        <w:rPr>
          <w:strike/>
          <w:u w:color="000000" w:themeColor="text1"/>
        </w:rPr>
        <w:t>by</w:t>
      </w:r>
      <w:r w:rsidRPr="006D53BC">
        <w:rPr>
          <w:u w:color="000000" w:themeColor="text1"/>
        </w:rPr>
        <w:t xml:space="preserve"> the laws of the United States of America, including, but not limited to, postal regulations, or when the person bitten or otherwise attacked is on the property </w:t>
      </w:r>
      <w:r w:rsidRPr="006D53BC">
        <w:rPr>
          <w:u w:color="000000" w:themeColor="text1"/>
        </w:rPr>
        <w:lastRenderedPageBreak/>
        <w:t xml:space="preserve">upon the invitation, express or implied, of the </w:t>
      </w:r>
      <w:r w:rsidRPr="006D53BC">
        <w:rPr>
          <w:u w:val="single"/>
        </w:rPr>
        <w:t>property</w:t>
      </w:r>
      <w:r w:rsidRPr="006D53BC">
        <w:rPr>
          <w:u w:color="000000" w:themeColor="text1"/>
        </w:rPr>
        <w:t xml:space="preserve"> owner </w:t>
      </w:r>
      <w:r w:rsidRPr="006D53BC">
        <w:rPr>
          <w:strike/>
          <w:u w:color="000000" w:themeColor="text1"/>
        </w:rPr>
        <w:t>of the property</w:t>
      </w:r>
      <w:r w:rsidRPr="006D53BC">
        <w:rPr>
          <w:u w:color="000000" w:themeColor="text1"/>
        </w:rPr>
        <w:t xml:space="preserve"> or </w:t>
      </w:r>
      <w:r w:rsidRPr="006D53BC">
        <w:rPr>
          <w:strike/>
          <w:u w:color="000000" w:themeColor="text1"/>
        </w:rPr>
        <w:t>of any</w:t>
      </w:r>
      <w:r w:rsidRPr="006D53BC">
        <w:rPr>
          <w:u w:color="000000" w:themeColor="text1"/>
        </w:rPr>
        <w:t xml:space="preserve"> </w:t>
      </w:r>
      <w:r w:rsidRPr="006D53BC">
        <w:rPr>
          <w:u w:val="single"/>
        </w:rPr>
        <w:t>a</w:t>
      </w:r>
      <w:r w:rsidRPr="006D53BC">
        <w:rPr>
          <w:u w:color="000000" w:themeColor="text1"/>
        </w:rPr>
        <w:t xml:space="preserve"> lawful tenant or resident of the property. </w:t>
      </w:r>
      <w:r w:rsidRPr="006D53BC">
        <w:rPr>
          <w:strike/>
          <w:u w:color="000000" w:themeColor="text1"/>
        </w:rPr>
        <w:t>If a person provokes a dog into attacking him then the owner of the dog is not liable.</w:t>
      </w:r>
      <w:r w:rsidRPr="006D53BC">
        <w:rPr>
          <w:u w:color="000000" w:themeColor="text1"/>
        </w:rPr>
        <w:t xml:space="preserve"> </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rPr>
          <w:u w:color="000000" w:themeColor="text1"/>
        </w:rPr>
        <w:tab/>
      </w:r>
      <w:r w:rsidRPr="006D53BC">
        <w:rPr>
          <w:u w:val="single"/>
        </w:rPr>
        <w:t>(B)</w:t>
      </w:r>
      <w:r w:rsidRPr="006D53BC">
        <w:tab/>
      </w:r>
      <w:r w:rsidRPr="006D53BC">
        <w:rPr>
          <w:u w:val="single"/>
        </w:rPr>
        <w:t>This section does not apply if:</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rPr>
          <w:u w:val="single"/>
        </w:rPr>
        <w:t>(1)</w:t>
      </w:r>
      <w:r w:rsidRPr="006D53BC">
        <w:tab/>
      </w:r>
      <w:r w:rsidRPr="006D53BC">
        <w:rPr>
          <w:u w:val="single"/>
        </w:rPr>
        <w:t>the person who was attacked provoked or harassed the dog leading to the attack;</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rPr>
          <w:u w:val="single"/>
        </w:rPr>
        <w:t>(2)</w:t>
      </w:r>
      <w:r w:rsidRPr="006D53BC">
        <w:tab/>
      </w:r>
      <w:r w:rsidRPr="006D53BC">
        <w:rPr>
          <w:u w:val="single"/>
        </w:rPr>
        <w:t>the dog is working in a law enforcement capacity with a governmental agency and in the performance of the dog’s official duties provided that:</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tab/>
      </w:r>
      <w:r w:rsidRPr="006D53BC">
        <w:rPr>
          <w:u w:val="single"/>
        </w:rPr>
        <w:t>(a)</w:t>
      </w:r>
      <w:r w:rsidRPr="006D53BC">
        <w:tab/>
      </w:r>
      <w:r w:rsidRPr="006D53BC">
        <w:rPr>
          <w:u w:val="single"/>
        </w:rPr>
        <w:t>the dog is trained and certified according to the standards adopted by the South Carolina Law Enforcement Training Council;</w:t>
      </w:r>
      <w:r w:rsidRPr="006D53BC">
        <w:t xml:space="preserve"> </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tab/>
      </w:r>
      <w:r w:rsidRPr="006D53BC">
        <w:rPr>
          <w:u w:val="single"/>
        </w:rPr>
        <w:t>(b)</w:t>
      </w:r>
      <w:r w:rsidRPr="006D53BC">
        <w:tab/>
      </w:r>
      <w:r w:rsidRPr="006D53BC">
        <w:rPr>
          <w:u w:val="single"/>
        </w:rPr>
        <w:t>the governmental agency has adopted a written policy on the necessary and appropriate use of dogs in the dog’s official law enforcement duties;</w:t>
      </w:r>
      <w:r w:rsidRPr="006D53BC">
        <w:t xml:space="preserve"> </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tab/>
      </w:r>
      <w:r w:rsidRPr="006D53BC">
        <w:rPr>
          <w:u w:val="single"/>
        </w:rPr>
        <w:t>(c)</w:t>
      </w:r>
      <w:r w:rsidRPr="006D53BC">
        <w:tab/>
      </w:r>
      <w:r w:rsidRPr="006D53BC">
        <w:rPr>
          <w:u w:val="single"/>
        </w:rPr>
        <w:t>the actions of the dog’s handler or dog do not violate the agency’s written policy; and</w:t>
      </w:r>
      <w:r w:rsidRPr="006D53BC">
        <w:t xml:space="preserve"> </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tab/>
      </w:r>
      <w:r w:rsidRPr="006D53BC">
        <w:tab/>
      </w:r>
      <w:r w:rsidRPr="006D53BC">
        <w:tab/>
      </w:r>
      <w:r w:rsidRPr="006D53BC">
        <w:rPr>
          <w:u w:val="single"/>
        </w:rPr>
        <w:t>(d)</w:t>
      </w:r>
      <w:r w:rsidRPr="006D53BC">
        <w:tab/>
      </w:r>
      <w:r w:rsidRPr="006D53BC">
        <w:rPr>
          <w:u w:val="single"/>
        </w:rPr>
        <w:t>the attack or bite does not occur on a third party by-stander not involved in the criminal investigation, search, or arrest; or</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53BC">
        <w:tab/>
      </w:r>
      <w:r w:rsidRPr="006D53BC">
        <w:tab/>
      </w:r>
      <w:r w:rsidRPr="006D53BC">
        <w:rPr>
          <w:u w:val="single"/>
        </w:rPr>
        <w:t>(3)</w:t>
      </w:r>
      <w:r w:rsidRPr="006D53BC">
        <w:tab/>
      </w:r>
      <w:r w:rsidRPr="006D53BC">
        <w:rPr>
          <w:u w:val="single"/>
        </w:rPr>
        <w:t>the dog is defending the life, health, or safety of the dog’s owner, handler, or another person.</w:t>
      </w:r>
      <w:r w:rsidRPr="006D53BC">
        <w:t>”</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53BC">
        <w:rPr>
          <w:u w:color="000000" w:themeColor="text1"/>
        </w:rPr>
        <w:t>SECTION</w:t>
      </w:r>
      <w:r w:rsidRPr="006D53BC">
        <w:rPr>
          <w:u w:color="000000" w:themeColor="text1"/>
        </w:rPr>
        <w:tab/>
        <w:t>2.</w:t>
      </w:r>
      <w:r w:rsidRPr="006D53BC">
        <w:rPr>
          <w:u w:color="000000" w:themeColor="text1"/>
        </w:rPr>
        <w:tab/>
        <w:t xml:space="preserve"> Chapter 23, Title 23 of the 1976 Code is amended by adding:</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53BC">
        <w:rPr>
          <w:u w:color="000000" w:themeColor="text1"/>
        </w:rPr>
        <w:tab/>
        <w:t>“Section 23</w:t>
      </w:r>
      <w:r w:rsidRPr="006D53BC">
        <w:rPr>
          <w:u w:color="000000" w:themeColor="text1"/>
        </w:rPr>
        <w:noBreakHyphen/>
        <w:t>23</w:t>
      </w:r>
      <w:r w:rsidRPr="006D53BC">
        <w:rPr>
          <w:u w:color="000000" w:themeColor="text1"/>
        </w:rPr>
        <w:noBreakHyphen/>
        <w:t>140.</w:t>
      </w:r>
      <w:r w:rsidRPr="006D53BC">
        <w:rPr>
          <w:u w:color="000000" w:themeColor="text1"/>
        </w:rPr>
        <w:tab/>
        <w:t>(A)</w:t>
      </w:r>
      <w:r w:rsidRPr="006D53BC">
        <w:rPr>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53BC">
        <w:rPr>
          <w:u w:color="000000" w:themeColor="text1"/>
        </w:rPr>
        <w:tab/>
        <w:t>(B)</w:t>
      </w:r>
      <w:r w:rsidRPr="006D53BC">
        <w:rPr>
          <w:u w:color="000000" w:themeColor="text1"/>
        </w:rPr>
        <w:tab/>
        <w:t>The South Carolina Criminal Justice Academy shall verify that patrol canine teams have been certified by a nationally recognized police dog association or similar organization.</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53BC">
        <w:rPr>
          <w:u w:color="000000" w:themeColor="text1"/>
        </w:rPr>
        <w:tab/>
        <w:t>(C)</w:t>
      </w:r>
      <w:r w:rsidRPr="006D53BC">
        <w:rPr>
          <w:u w:color="000000" w:themeColor="text1"/>
        </w:rPr>
        <w:tab/>
        <w:t xml:space="preserve">No law enforcement agency may utilize patrol canine teams after July 1, 2014, unless the patrol canine teams have met all certification requirements.” </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6D53BC">
        <w:rPr>
          <w:rFonts w:eastAsia="Times New Roman"/>
        </w:rPr>
        <w:t>SECTION</w:t>
      </w:r>
      <w:r w:rsidRPr="006D53BC">
        <w:rPr>
          <w:rFonts w:eastAsia="Times New Roman"/>
        </w:rPr>
        <w:tab/>
        <w:t>3.</w:t>
      </w:r>
      <w:r w:rsidRPr="006D53BC">
        <w:rPr>
          <w:rFonts w:eastAsia="Times New Roman"/>
        </w:rPr>
        <w:tab/>
        <w:t xml:space="preserve"> This act takes effect upon approval by the Governor.</w:t>
      </w:r>
      <w:r w:rsidRPr="006D53BC">
        <w:tab/>
      </w:r>
      <w:r w:rsidRPr="006D53BC">
        <w:rPr>
          <w:u w:color="000000" w:themeColor="text1"/>
        </w:rPr>
        <w:t>/</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53BC">
        <w:rPr>
          <w:rFonts w:eastAsia="Times New Roman"/>
          <w:snapToGrid w:val="0"/>
          <w:szCs w:val="20"/>
        </w:rPr>
        <w:tab/>
        <w:t>Renumber sections to conform.</w:t>
      </w:r>
    </w:p>
    <w:p w:rsid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53BC">
        <w:rPr>
          <w:rFonts w:eastAsia="Times New Roman"/>
          <w:snapToGrid w:val="0"/>
          <w:szCs w:val="20"/>
        </w:rPr>
        <w:tab/>
        <w:t>Amend title to conform.</w:t>
      </w:r>
    </w:p>
    <w:p w:rsidR="00BC2CCD" w:rsidRPr="006D53BC"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116E" w:rsidRDefault="005811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58116E" w:rsidRPr="0058116E" w:rsidRDefault="0058116E" w:rsidP="00581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Pr="00F448BA" w:rsidRDefault="00F448BA" w:rsidP="00F4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448BA" w:rsidRPr="005A0F8F" w:rsidRDefault="00F448BA" w:rsidP="00F4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0F8F">
        <w:t>ESTIMATED FISCAL IMPACT ON GENERAL FUND EXPENDITURES:</w:t>
      </w:r>
    </w:p>
    <w:p w:rsidR="00F448BA" w:rsidRPr="005A0F8F" w:rsidRDefault="00F448BA" w:rsidP="00F4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A0F8F">
        <w:t>Minimal (Some additional costs expected but can be absorbed)</w:t>
      </w:r>
    </w:p>
    <w:p w:rsidR="00F448BA" w:rsidRPr="005A0F8F" w:rsidRDefault="00F448BA" w:rsidP="00F4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A0F8F">
        <w:t>ESTIMATED FISCAL IMPACT ON FEDERAL &amp; OTHER FUND EXPENDITURES:</w:t>
      </w:r>
    </w:p>
    <w:p w:rsidR="00F448BA" w:rsidRPr="005A0F8F" w:rsidRDefault="00F448BA" w:rsidP="00F448B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A0F8F">
        <w:t>$0 (No additional expenditures or savings are expected)</w:t>
      </w:r>
      <w:bookmarkStart w:id="2" w:name="c"/>
      <w:bookmarkEnd w:id="2"/>
    </w:p>
    <w:p w:rsidR="00F448BA" w:rsidRPr="005A0F8F" w:rsidRDefault="00F448BA" w:rsidP="0051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A0F8F">
        <w:rPr>
          <w:b/>
        </w:rPr>
        <w:t>EXPLANATION OF IMPACT:</w:t>
      </w:r>
      <w:bookmarkStart w:id="3" w:name="i"/>
      <w:bookmarkEnd w:id="3"/>
    </w:p>
    <w:p w:rsidR="00F448BA" w:rsidRPr="005A0F8F" w:rsidRDefault="00F448BA" w:rsidP="0051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A0F8F">
        <w:t xml:space="preserve">The Law Enforcement Training Council indicates that this </w:t>
      </w:r>
      <w:r>
        <w:t>b</w:t>
      </w:r>
      <w:r w:rsidRPr="005A0F8F">
        <w:t>ill will have a minimal impact on the General Fund of the State, which that agency can absorb at their current level of funding.</w:t>
      </w:r>
    </w:p>
    <w:p w:rsidR="00F448BA" w:rsidRDefault="00F448BA" w:rsidP="00F4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Default="00F448BA" w:rsidP="00F448BA">
      <w:pPr>
        <w:tabs>
          <w:tab w:val="left" w:pos="3024"/>
        </w:tabs>
        <w:suppressAutoHyphens/>
        <w:jc w:val="both"/>
        <w:rPr>
          <w:rFonts w:eastAsia="Times New Roman"/>
        </w:rPr>
      </w:pPr>
      <w:r>
        <w:rPr>
          <w:rFonts w:eastAsia="Times New Roman"/>
        </w:rPr>
        <w:tab/>
      </w:r>
      <w:r>
        <w:rPr>
          <w:rFonts w:eastAsia="Times New Roman"/>
          <w:i/>
        </w:rPr>
        <w:t>Approved By:</w:t>
      </w:r>
    </w:p>
    <w:p w:rsidR="00F448BA" w:rsidRDefault="00F448BA" w:rsidP="00F448BA">
      <w:pPr>
        <w:tabs>
          <w:tab w:val="left" w:pos="3024"/>
        </w:tabs>
        <w:suppressAutoHyphens/>
        <w:jc w:val="both"/>
        <w:rPr>
          <w:rFonts w:eastAsia="Times New Roman"/>
        </w:rPr>
      </w:pPr>
      <w:r>
        <w:rPr>
          <w:rFonts w:eastAsia="Times New Roman"/>
        </w:rPr>
        <w:tab/>
        <w:t>Brenda Hart</w:t>
      </w:r>
    </w:p>
    <w:p w:rsidR="00F448BA" w:rsidRPr="00F448BA" w:rsidRDefault="00F448BA" w:rsidP="00F448BA">
      <w:pPr>
        <w:tabs>
          <w:tab w:val="left" w:pos="3024"/>
        </w:tabs>
        <w:suppressAutoHyphens/>
        <w:jc w:val="both"/>
        <w:rPr>
          <w:rFonts w:eastAsia="Times New Roman"/>
        </w:rPr>
      </w:pPr>
      <w:r>
        <w:rPr>
          <w:rFonts w:eastAsia="Times New Roman"/>
        </w:rPr>
        <w:tab/>
        <w:t>Office of State Budget</w:t>
      </w: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4C15">
        <w:rPr>
          <w:rFonts w:eastAsia="Times New Roman"/>
        </w:rPr>
        <w:t>Section 47-3-110 of the 1976 Code is amended to read:</w:t>
      </w:r>
    </w:p>
    <w:p w:rsidR="00424C15" w:rsidRDefault="00424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C15" w:rsidRPr="00C25139"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25139">
        <w:rPr>
          <w:color w:val="000000" w:themeColor="text1"/>
          <w:u w:color="000000" w:themeColor="text1"/>
        </w:rPr>
        <w:t>S</w:t>
      </w:r>
      <w:r>
        <w:rPr>
          <w:color w:val="000000" w:themeColor="text1"/>
          <w:u w:color="000000" w:themeColor="text1"/>
        </w:rPr>
        <w:t>ection</w:t>
      </w:r>
      <w:r w:rsidRPr="00C25139">
        <w:rPr>
          <w:color w:val="000000" w:themeColor="text1"/>
          <w:u w:color="000000" w:themeColor="text1"/>
        </w:rPr>
        <w:t xml:space="preserve"> 47</w:t>
      </w:r>
      <w:r w:rsidRPr="00C25139">
        <w:rPr>
          <w:color w:val="000000" w:themeColor="text1"/>
          <w:u w:color="000000" w:themeColor="text1"/>
        </w:rPr>
        <w:noBreakHyphen/>
        <w:t>3</w:t>
      </w:r>
      <w:r w:rsidRPr="00C25139">
        <w:rPr>
          <w:color w:val="000000" w:themeColor="text1"/>
          <w:u w:color="000000" w:themeColor="text1"/>
        </w:rPr>
        <w:noBreakHyphen/>
      </w:r>
      <w:r>
        <w:rPr>
          <w:color w:val="000000" w:themeColor="text1"/>
          <w:u w:color="000000" w:themeColor="text1"/>
        </w:rPr>
        <w:t>110</w:t>
      </w:r>
      <w:r w:rsidR="001B1A94" w:rsidRPr="001B1A94">
        <w:rPr>
          <w:color w:val="000000" w:themeColor="text1"/>
          <w:u w:color="000000" w:themeColor="text1"/>
        </w:rPr>
        <w:tab/>
      </w:r>
      <w:r>
        <w:rPr>
          <w:color w:val="000000" w:themeColor="text1"/>
          <w:u w:val="single"/>
        </w:rPr>
        <w:t>(</w:t>
      </w:r>
      <w:r w:rsidRPr="00424C15">
        <w:rPr>
          <w:color w:val="000000" w:themeColor="text1"/>
          <w:u w:val="single"/>
        </w:rPr>
        <w:t>A</w:t>
      </w:r>
      <w:r>
        <w:rPr>
          <w:color w:val="000000" w:themeColor="text1"/>
          <w:u w:val="single"/>
        </w:rPr>
        <w:t>)</w:t>
      </w:r>
      <w:r w:rsidRPr="00424C15">
        <w:rPr>
          <w:color w:val="000000" w:themeColor="text1"/>
        </w:rPr>
        <w:t>.</w:t>
      </w:r>
      <w:r w:rsidRPr="008D1C56">
        <w:rPr>
          <w:color w:val="000000" w:themeColor="text1"/>
        </w:rPr>
        <w:tab/>
      </w:r>
      <w:r w:rsidRPr="001E2898">
        <w:rPr>
          <w:strike/>
          <w:color w:val="000000" w:themeColor="text1"/>
          <w:u w:color="000000" w:themeColor="text1"/>
        </w:rPr>
        <w:t>Whenever any</w:t>
      </w:r>
      <w:r w:rsidRPr="001E2898">
        <w:rPr>
          <w:color w:val="000000" w:themeColor="text1"/>
          <w:u w:color="000000" w:themeColor="text1"/>
        </w:rPr>
        <w:t xml:space="preserve"> </w:t>
      </w:r>
      <w:r w:rsidR="001E2898" w:rsidRPr="001E2898">
        <w:rPr>
          <w:color w:val="000000" w:themeColor="text1"/>
          <w:u w:val="single"/>
        </w:rPr>
        <w:t>If a</w:t>
      </w:r>
      <w:r w:rsidR="001E2898">
        <w:rPr>
          <w:color w:val="000000" w:themeColor="text1"/>
          <w:u w:color="000000" w:themeColor="text1"/>
        </w:rPr>
        <w:t xml:space="preserve"> </w:t>
      </w:r>
      <w:r w:rsidRPr="00C25139">
        <w:rPr>
          <w:color w:val="000000" w:themeColor="text1"/>
          <w:u w:color="000000" w:themeColor="text1"/>
        </w:rPr>
        <w:t xml:space="preserve">person is bitten or otherwise attacked by a dog while the person is in a public place or is lawfully in a private place, including the property of the </w:t>
      </w:r>
      <w:r w:rsidR="001E2898" w:rsidRPr="001E2898">
        <w:rPr>
          <w:color w:val="000000" w:themeColor="text1"/>
          <w:u w:val="single"/>
        </w:rPr>
        <w:t>dog</w:t>
      </w:r>
      <w:r w:rsidR="001E2898">
        <w:rPr>
          <w:color w:val="000000" w:themeColor="text1"/>
          <w:u w:color="000000" w:themeColor="text1"/>
        </w:rPr>
        <w:t xml:space="preserve"> </w:t>
      </w:r>
      <w:r w:rsidRPr="00C25139">
        <w:rPr>
          <w:color w:val="000000" w:themeColor="text1"/>
          <w:u w:color="000000" w:themeColor="text1"/>
        </w:rPr>
        <w:t xml:space="preserve">owner </w:t>
      </w:r>
      <w:r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the </w:t>
      </w:r>
      <w:r w:rsidR="001E2898" w:rsidRPr="001E2898">
        <w:rPr>
          <w:color w:val="000000" w:themeColor="text1"/>
          <w:u w:val="single"/>
        </w:rPr>
        <w:t>dog</w:t>
      </w:r>
      <w:r w:rsidR="001E2898">
        <w:rPr>
          <w:color w:val="000000" w:themeColor="text1"/>
          <w:u w:color="000000" w:themeColor="text1"/>
        </w:rPr>
        <w:t xml:space="preserve"> </w:t>
      </w:r>
      <w:r w:rsidR="001E2898" w:rsidRPr="00C25139">
        <w:rPr>
          <w:color w:val="000000" w:themeColor="text1"/>
          <w:u w:color="000000" w:themeColor="text1"/>
        </w:rPr>
        <w:t xml:space="preserve">owner </w:t>
      </w:r>
      <w:r w:rsidR="001E2898"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is liable for the damages suffered by the person bitten or otherwise attacked. </w:t>
      </w:r>
      <w:r w:rsidR="001B1A94">
        <w:rPr>
          <w:color w:val="000000" w:themeColor="text1"/>
          <w:u w:color="000000" w:themeColor="text1"/>
        </w:rPr>
        <w:t xml:space="preserve"> </w:t>
      </w:r>
      <w:r w:rsidRPr="00C25139">
        <w:rPr>
          <w:color w:val="000000" w:themeColor="text1"/>
          <w:u w:color="000000" w:themeColor="text1"/>
        </w:rPr>
        <w:t xml:space="preserve">For the purposes of this section, a person bitten or otherwise attacked is lawfully in a private place, including the property of </w:t>
      </w:r>
      <w:r w:rsidR="001E2898">
        <w:rPr>
          <w:color w:val="000000" w:themeColor="text1"/>
          <w:u w:color="000000" w:themeColor="text1"/>
        </w:rPr>
        <w:t xml:space="preserve">the </w:t>
      </w:r>
      <w:r w:rsidR="001E2898" w:rsidRPr="001E2898">
        <w:rPr>
          <w:color w:val="000000" w:themeColor="text1"/>
          <w:u w:val="single"/>
        </w:rPr>
        <w:t>dog</w:t>
      </w:r>
      <w:r w:rsidR="001E2898">
        <w:rPr>
          <w:color w:val="000000" w:themeColor="text1"/>
          <w:u w:color="000000" w:themeColor="text1"/>
        </w:rPr>
        <w:t xml:space="preserve"> </w:t>
      </w:r>
      <w:r w:rsidR="001E2898" w:rsidRPr="00C25139">
        <w:rPr>
          <w:color w:val="000000" w:themeColor="text1"/>
          <w:u w:color="000000" w:themeColor="text1"/>
        </w:rPr>
        <w:t xml:space="preserve">owner </w:t>
      </w:r>
      <w:r w:rsidR="001E2898" w:rsidRPr="001E2898">
        <w:rPr>
          <w:strike/>
          <w:color w:val="000000" w:themeColor="text1"/>
          <w:u w:color="000000" w:themeColor="text1"/>
        </w:rPr>
        <w:t>of the dog</w:t>
      </w:r>
      <w:r w:rsidRPr="00C25139">
        <w:rPr>
          <w:color w:val="000000" w:themeColor="text1"/>
          <w:u w:color="000000" w:themeColor="text1"/>
        </w:rPr>
        <w:t xml:space="preserve"> or other person having the dog in his care or keeping, when the person bitten or otherwise attacked is on the property in the performance of </w:t>
      </w:r>
      <w:r w:rsidRPr="001E2898">
        <w:rPr>
          <w:strike/>
          <w:color w:val="000000" w:themeColor="text1"/>
          <w:u w:color="000000" w:themeColor="text1"/>
        </w:rPr>
        <w:t>any</w:t>
      </w:r>
      <w:r w:rsidRPr="00C25139">
        <w:rPr>
          <w:color w:val="000000" w:themeColor="text1"/>
          <w:u w:color="000000" w:themeColor="text1"/>
        </w:rPr>
        <w:t xml:space="preserve"> </w:t>
      </w:r>
      <w:r w:rsidR="001E2898" w:rsidRPr="001E2898">
        <w:rPr>
          <w:color w:val="000000" w:themeColor="text1"/>
          <w:u w:val="single"/>
        </w:rPr>
        <w:t>a</w:t>
      </w:r>
      <w:r w:rsidR="001E2898">
        <w:rPr>
          <w:color w:val="000000" w:themeColor="text1"/>
          <w:u w:color="000000" w:themeColor="text1"/>
        </w:rPr>
        <w:t xml:space="preserve"> </w:t>
      </w:r>
      <w:r w:rsidRPr="00C25139">
        <w:rPr>
          <w:color w:val="000000" w:themeColor="text1"/>
          <w:u w:color="000000" w:themeColor="text1"/>
        </w:rPr>
        <w:t xml:space="preserve">duty imposed upon </w:t>
      </w:r>
      <w:r w:rsidRPr="001E2898">
        <w:rPr>
          <w:strike/>
          <w:color w:val="000000" w:themeColor="text1"/>
          <w:u w:color="000000" w:themeColor="text1"/>
        </w:rPr>
        <w:t>him</w:t>
      </w:r>
      <w:r w:rsidRPr="00C25139">
        <w:rPr>
          <w:color w:val="000000" w:themeColor="text1"/>
          <w:u w:color="000000" w:themeColor="text1"/>
        </w:rPr>
        <w:t xml:space="preserve"> </w:t>
      </w:r>
      <w:r w:rsidR="001E2898" w:rsidRPr="001E2898">
        <w:rPr>
          <w:color w:val="000000" w:themeColor="text1"/>
          <w:u w:val="single"/>
        </w:rPr>
        <w:t>the person</w:t>
      </w:r>
      <w:r w:rsidR="001E2898">
        <w:rPr>
          <w:color w:val="000000" w:themeColor="text1"/>
          <w:u w:color="000000" w:themeColor="text1"/>
        </w:rPr>
        <w:t xml:space="preserve"> </w:t>
      </w:r>
      <w:r w:rsidRPr="00C25139">
        <w:rPr>
          <w:color w:val="000000" w:themeColor="text1"/>
          <w:u w:color="000000" w:themeColor="text1"/>
        </w:rPr>
        <w:t xml:space="preserve">by the laws of this State, by the ordinances of </w:t>
      </w:r>
      <w:r w:rsidR="001E2898" w:rsidRPr="001E2898">
        <w:rPr>
          <w:strike/>
          <w:color w:val="000000" w:themeColor="text1"/>
          <w:u w:color="000000" w:themeColor="text1"/>
        </w:rPr>
        <w:t>any</w:t>
      </w:r>
      <w:r w:rsidR="001E2898" w:rsidRPr="00C25139">
        <w:rPr>
          <w:color w:val="000000" w:themeColor="text1"/>
          <w:u w:color="000000" w:themeColor="text1"/>
        </w:rPr>
        <w:t xml:space="preserve"> </w:t>
      </w:r>
      <w:r w:rsidR="001E2898" w:rsidRPr="001E2898">
        <w:rPr>
          <w:color w:val="000000" w:themeColor="text1"/>
          <w:u w:val="single"/>
        </w:rPr>
        <w:t>a</w:t>
      </w:r>
      <w:r w:rsidRPr="00C25139">
        <w:rPr>
          <w:color w:val="000000" w:themeColor="text1"/>
          <w:u w:color="000000" w:themeColor="text1"/>
        </w:rPr>
        <w:t xml:space="preserve"> political subdivision of this State, by the laws of the United States of America, including, but not limited to, postal regulations, or when the person bitten or otherwise attacked is on the property upon the invitation, </w:t>
      </w:r>
      <w:r w:rsidRPr="00C25139">
        <w:rPr>
          <w:color w:val="000000" w:themeColor="text1"/>
          <w:u w:color="000000" w:themeColor="text1"/>
        </w:rPr>
        <w:lastRenderedPageBreak/>
        <w:t xml:space="preserve">express or implied, of the </w:t>
      </w:r>
      <w:r w:rsidR="001E2898" w:rsidRPr="001E2898">
        <w:rPr>
          <w:color w:val="000000" w:themeColor="text1"/>
          <w:u w:val="single"/>
        </w:rPr>
        <w:t>property</w:t>
      </w:r>
      <w:r w:rsidR="001E2898">
        <w:rPr>
          <w:color w:val="000000" w:themeColor="text1"/>
          <w:u w:color="000000" w:themeColor="text1"/>
        </w:rPr>
        <w:t xml:space="preserve"> </w:t>
      </w:r>
      <w:r w:rsidRPr="00C25139">
        <w:rPr>
          <w:color w:val="000000" w:themeColor="text1"/>
          <w:u w:color="000000" w:themeColor="text1"/>
        </w:rPr>
        <w:t xml:space="preserve">owner </w:t>
      </w:r>
      <w:r w:rsidRPr="001E2898">
        <w:rPr>
          <w:strike/>
          <w:color w:val="000000" w:themeColor="text1"/>
          <w:u w:color="000000" w:themeColor="text1"/>
        </w:rPr>
        <w:t>of the property</w:t>
      </w:r>
      <w:r w:rsidRPr="00C25139">
        <w:rPr>
          <w:color w:val="000000" w:themeColor="text1"/>
          <w:u w:color="000000" w:themeColor="text1"/>
        </w:rPr>
        <w:t xml:space="preserve"> or of </w:t>
      </w:r>
      <w:r w:rsidR="001E2898" w:rsidRPr="001E2898">
        <w:rPr>
          <w:strike/>
          <w:color w:val="000000" w:themeColor="text1"/>
          <w:u w:color="000000" w:themeColor="text1"/>
        </w:rPr>
        <w:t>any</w:t>
      </w:r>
      <w:r w:rsidR="001E2898" w:rsidRPr="00C25139">
        <w:rPr>
          <w:color w:val="000000" w:themeColor="text1"/>
          <w:u w:color="000000" w:themeColor="text1"/>
        </w:rPr>
        <w:t xml:space="preserve"> </w:t>
      </w:r>
      <w:r w:rsidR="001E2898" w:rsidRPr="001E2898">
        <w:rPr>
          <w:color w:val="000000" w:themeColor="text1"/>
          <w:u w:val="single"/>
        </w:rPr>
        <w:t>a</w:t>
      </w:r>
      <w:r w:rsidRPr="00C25139">
        <w:rPr>
          <w:color w:val="000000" w:themeColor="text1"/>
          <w:u w:color="000000" w:themeColor="text1"/>
        </w:rPr>
        <w:t xml:space="preserve"> lawful tenant or resident of the property. </w:t>
      </w:r>
      <w:r w:rsidRPr="00343BD1">
        <w:rPr>
          <w:strike/>
          <w:color w:val="000000" w:themeColor="text1"/>
          <w:u w:color="000000" w:themeColor="text1"/>
        </w:rPr>
        <w:t>If a person provokes a dog into attacking him then the owner of the dog is not liable.</w:t>
      </w:r>
      <w:r w:rsidRPr="00C25139">
        <w:rPr>
          <w:color w:val="000000" w:themeColor="text1"/>
          <w:u w:color="000000" w:themeColor="text1"/>
        </w:rPr>
        <w:t xml:space="preserve"> </w:t>
      </w:r>
    </w:p>
    <w:p w:rsid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424C15">
        <w:rPr>
          <w:color w:val="000000" w:themeColor="text1"/>
          <w:u w:val="single"/>
        </w:rPr>
        <w:t>(B)</w:t>
      </w:r>
      <w:r w:rsidRPr="00424C15">
        <w:rPr>
          <w:color w:val="000000" w:themeColor="text1"/>
        </w:rPr>
        <w:tab/>
      </w:r>
      <w:r w:rsidR="001B1A94">
        <w:rPr>
          <w:color w:val="000000" w:themeColor="text1"/>
          <w:u w:val="single"/>
        </w:rPr>
        <w:t>T</w:t>
      </w:r>
      <w:r w:rsidR="00AD35A4">
        <w:rPr>
          <w:color w:val="000000" w:themeColor="text1"/>
          <w:u w:val="single"/>
        </w:rPr>
        <w:t xml:space="preserve">he </w:t>
      </w:r>
      <w:r w:rsidR="001E2898">
        <w:rPr>
          <w:color w:val="000000" w:themeColor="text1"/>
          <w:u w:val="single"/>
        </w:rPr>
        <w:t xml:space="preserve">dog </w:t>
      </w:r>
      <w:r w:rsidR="00AD35A4" w:rsidRPr="00AD35A4">
        <w:rPr>
          <w:color w:val="000000" w:themeColor="text1"/>
          <w:u w:val="single"/>
        </w:rPr>
        <w:t>owner or other person having the dog in his care or keeping described</w:t>
      </w:r>
      <w:r w:rsidR="001B1A94">
        <w:rPr>
          <w:color w:val="000000" w:themeColor="text1"/>
          <w:u w:val="single"/>
        </w:rPr>
        <w:t xml:space="preserve"> in </w:t>
      </w:r>
      <w:r w:rsidR="00AD35A4" w:rsidRPr="00BA5F64">
        <w:rPr>
          <w:color w:val="000000" w:themeColor="text1"/>
          <w:u w:val="single"/>
        </w:rPr>
        <w:t>section (A)</w:t>
      </w:r>
      <w:r w:rsidR="00AD35A4">
        <w:rPr>
          <w:color w:val="000000" w:themeColor="text1"/>
          <w:u w:val="single"/>
        </w:rPr>
        <w:t xml:space="preserve"> </w:t>
      </w:r>
      <w:r w:rsidR="00A7628C">
        <w:rPr>
          <w:color w:val="000000" w:themeColor="text1"/>
          <w:u w:val="single"/>
        </w:rPr>
        <w:t>is not</w:t>
      </w:r>
      <w:r>
        <w:rPr>
          <w:color w:val="000000" w:themeColor="text1"/>
          <w:u w:val="single"/>
        </w:rPr>
        <w:t xml:space="preserve"> </w:t>
      </w:r>
      <w:r w:rsidR="00A7628C">
        <w:rPr>
          <w:color w:val="000000" w:themeColor="text1"/>
          <w:u w:val="single"/>
        </w:rPr>
        <w:t>liable</w:t>
      </w:r>
      <w:r w:rsidR="00BA5F64">
        <w:rPr>
          <w:color w:val="000000" w:themeColor="text1"/>
          <w:u w:val="single"/>
        </w:rPr>
        <w:t xml:space="preserve"> </w:t>
      </w:r>
      <w:r>
        <w:rPr>
          <w:color w:val="000000" w:themeColor="text1"/>
          <w:u w:val="single"/>
        </w:rPr>
        <w:t>if:</w:t>
      </w:r>
    </w:p>
    <w:p w:rsid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24C15">
        <w:rPr>
          <w:color w:val="000000" w:themeColor="text1"/>
        </w:rPr>
        <w:tab/>
      </w:r>
      <w:r w:rsidRPr="00424C15">
        <w:rPr>
          <w:color w:val="000000" w:themeColor="text1"/>
        </w:rPr>
        <w:tab/>
      </w:r>
      <w:r>
        <w:rPr>
          <w:color w:val="000000" w:themeColor="text1"/>
          <w:u w:val="single"/>
        </w:rPr>
        <w:t>(1)</w:t>
      </w:r>
      <w:r w:rsidRPr="00343BD1">
        <w:rPr>
          <w:color w:val="000000" w:themeColor="text1"/>
        </w:rPr>
        <w:tab/>
      </w:r>
      <w:r>
        <w:rPr>
          <w:color w:val="000000" w:themeColor="text1"/>
          <w:u w:val="single"/>
        </w:rPr>
        <w:t>the</w:t>
      </w:r>
      <w:r w:rsidRPr="00424C15">
        <w:rPr>
          <w:color w:val="000000" w:themeColor="text1"/>
          <w:u w:val="single"/>
        </w:rPr>
        <w:t xml:space="preserve"> person</w:t>
      </w:r>
      <w:r>
        <w:rPr>
          <w:color w:val="000000" w:themeColor="text1"/>
          <w:u w:val="single"/>
        </w:rPr>
        <w:t xml:space="preserve"> </w:t>
      </w:r>
      <w:r w:rsidR="00AD35A4">
        <w:rPr>
          <w:color w:val="000000" w:themeColor="text1"/>
          <w:u w:val="single"/>
        </w:rPr>
        <w:t xml:space="preserve">that was </w:t>
      </w:r>
      <w:r>
        <w:rPr>
          <w:color w:val="000000" w:themeColor="text1"/>
          <w:u w:val="single"/>
        </w:rPr>
        <w:t>attacked</w:t>
      </w:r>
      <w:r w:rsidRPr="00424C15">
        <w:rPr>
          <w:color w:val="000000" w:themeColor="text1"/>
          <w:u w:val="single"/>
        </w:rPr>
        <w:t xml:space="preserve"> provoke</w:t>
      </w:r>
      <w:r>
        <w:rPr>
          <w:color w:val="000000" w:themeColor="text1"/>
          <w:u w:val="single"/>
        </w:rPr>
        <w:t>d</w:t>
      </w:r>
      <w:r w:rsidRPr="00424C15">
        <w:rPr>
          <w:color w:val="000000" w:themeColor="text1"/>
          <w:u w:val="single"/>
        </w:rPr>
        <w:t xml:space="preserve"> </w:t>
      </w:r>
      <w:r>
        <w:rPr>
          <w:color w:val="000000" w:themeColor="text1"/>
          <w:u w:val="single"/>
        </w:rPr>
        <w:t>or harassed the</w:t>
      </w:r>
      <w:r w:rsidRPr="00424C15">
        <w:rPr>
          <w:color w:val="000000" w:themeColor="text1"/>
          <w:u w:val="single"/>
        </w:rPr>
        <w:t xml:space="preserve"> dog</w:t>
      </w:r>
      <w:r>
        <w:rPr>
          <w:color w:val="000000" w:themeColor="text1"/>
          <w:u w:val="single"/>
        </w:rPr>
        <w:t xml:space="preserve"> </w:t>
      </w:r>
      <w:r w:rsidR="00AD35A4">
        <w:rPr>
          <w:color w:val="000000" w:themeColor="text1"/>
          <w:u w:val="single"/>
        </w:rPr>
        <w:t xml:space="preserve">leading to </w:t>
      </w:r>
      <w:r>
        <w:rPr>
          <w:color w:val="000000" w:themeColor="text1"/>
          <w:u w:val="single"/>
        </w:rPr>
        <w:t>the attack;</w:t>
      </w:r>
    </w:p>
    <w:p w:rsidR="004D0A8E"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24C15">
        <w:rPr>
          <w:color w:val="000000" w:themeColor="text1"/>
        </w:rPr>
        <w:tab/>
      </w:r>
      <w:r w:rsidRPr="00424C15">
        <w:rPr>
          <w:color w:val="000000" w:themeColor="text1"/>
        </w:rPr>
        <w:tab/>
      </w:r>
      <w:r>
        <w:rPr>
          <w:color w:val="000000" w:themeColor="text1"/>
          <w:u w:val="single"/>
        </w:rPr>
        <w:t>(2)</w:t>
      </w:r>
      <w:r w:rsidRPr="00343BD1">
        <w:rPr>
          <w:color w:val="000000" w:themeColor="text1"/>
        </w:rPr>
        <w:tab/>
      </w:r>
      <w:r>
        <w:rPr>
          <w:color w:val="000000" w:themeColor="text1"/>
          <w:u w:val="single"/>
        </w:rPr>
        <w:t xml:space="preserve">the dog is working in a law enforcement capacity with a governmental agency </w:t>
      </w:r>
      <w:r w:rsidR="00FF7E72">
        <w:rPr>
          <w:color w:val="000000" w:themeColor="text1"/>
          <w:u w:val="single"/>
        </w:rPr>
        <w:t xml:space="preserve">and </w:t>
      </w:r>
      <w:r>
        <w:rPr>
          <w:color w:val="000000" w:themeColor="text1"/>
          <w:u w:val="single"/>
        </w:rPr>
        <w:t>in the performance of its official duties</w:t>
      </w:r>
      <w:r w:rsidR="004D0A8E">
        <w:rPr>
          <w:color w:val="000000" w:themeColor="text1"/>
          <w:u w:val="single"/>
        </w:rPr>
        <w:t xml:space="preserve"> provided that:</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(a)</w:t>
      </w:r>
      <w:r w:rsidRPr="004D0A8E">
        <w:rPr>
          <w:color w:val="000000" w:themeColor="text1"/>
        </w:rPr>
        <w:tab/>
      </w:r>
      <w:r>
        <w:rPr>
          <w:color w:val="000000" w:themeColor="text1"/>
          <w:u w:val="single"/>
        </w:rPr>
        <w:t xml:space="preserve">the dog is trained and certified according to the standards adopted by the </w:t>
      </w:r>
      <w:r w:rsidR="008565DD">
        <w:rPr>
          <w:color w:val="000000" w:themeColor="text1"/>
          <w:u w:val="single"/>
        </w:rPr>
        <w:t xml:space="preserve">South Carolina </w:t>
      </w:r>
      <w:r>
        <w:rPr>
          <w:color w:val="000000" w:themeColor="text1"/>
          <w:u w:val="single"/>
        </w:rPr>
        <w:t>L</w:t>
      </w:r>
      <w:r w:rsidR="00AD35A4">
        <w:rPr>
          <w:color w:val="000000" w:themeColor="text1"/>
          <w:u w:val="single"/>
        </w:rPr>
        <w:t xml:space="preserve">aw Enforcement </w:t>
      </w:r>
      <w:r w:rsidR="001B1A94">
        <w:rPr>
          <w:color w:val="000000" w:themeColor="text1"/>
          <w:u w:val="single"/>
        </w:rPr>
        <w:t>Training Council;</w:t>
      </w:r>
      <w:r>
        <w:rPr>
          <w:color w:val="000000" w:themeColor="text1"/>
          <w:u w:val="single"/>
        </w:rPr>
        <w:t xml:space="preserve"> </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(b)</w:t>
      </w:r>
      <w:r w:rsidRPr="004D0A8E">
        <w:rPr>
          <w:color w:val="000000" w:themeColor="text1"/>
        </w:rPr>
        <w:tab/>
      </w:r>
      <w:r>
        <w:rPr>
          <w:color w:val="000000" w:themeColor="text1"/>
          <w:u w:val="single"/>
        </w:rPr>
        <w:t xml:space="preserve">the governmental agency has adopted a written policy on the necessary and appropriate use of dogs in its </w:t>
      </w:r>
      <w:r w:rsidR="001B1A94">
        <w:rPr>
          <w:color w:val="000000" w:themeColor="text1"/>
          <w:u w:val="single"/>
        </w:rPr>
        <w:t>official law enforcement duties;</w:t>
      </w:r>
      <w:r>
        <w:rPr>
          <w:color w:val="000000" w:themeColor="text1"/>
          <w:u w:val="single"/>
        </w:rPr>
        <w:t xml:space="preserve"> and</w:t>
      </w:r>
      <w:r w:rsidR="00424C15">
        <w:rPr>
          <w:color w:val="000000" w:themeColor="text1"/>
          <w:u w:val="single"/>
        </w:rPr>
        <w:t xml:space="preserve"> </w:t>
      </w:r>
    </w:p>
    <w:p w:rsidR="00844F6C"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0A8E">
        <w:rPr>
          <w:color w:val="000000" w:themeColor="text1"/>
        </w:rPr>
        <w:tab/>
      </w:r>
      <w:r w:rsidRPr="004D0A8E">
        <w:rPr>
          <w:color w:val="000000" w:themeColor="text1"/>
        </w:rPr>
        <w:tab/>
      </w:r>
      <w:r w:rsidRPr="004D0A8E">
        <w:rPr>
          <w:color w:val="000000" w:themeColor="text1"/>
        </w:rPr>
        <w:tab/>
      </w:r>
      <w:r>
        <w:rPr>
          <w:color w:val="000000" w:themeColor="text1"/>
          <w:u w:val="single"/>
        </w:rPr>
        <w:t>(c)</w:t>
      </w:r>
      <w:r w:rsidRPr="00FF7E72">
        <w:rPr>
          <w:color w:val="000000" w:themeColor="text1"/>
        </w:rPr>
        <w:tab/>
      </w:r>
      <w:r>
        <w:rPr>
          <w:color w:val="000000" w:themeColor="text1"/>
          <w:u w:val="single"/>
        </w:rPr>
        <w:t>the actions of the dog’s handler do not violate the</w:t>
      </w:r>
      <w:r w:rsidR="00AD35A4">
        <w:rPr>
          <w:color w:val="000000" w:themeColor="text1"/>
          <w:u w:val="single"/>
        </w:rPr>
        <w:t xml:space="preserve"> agency’s</w:t>
      </w:r>
      <w:r>
        <w:rPr>
          <w:color w:val="000000" w:themeColor="text1"/>
          <w:u w:val="single"/>
        </w:rPr>
        <w:t xml:space="preserve"> written policy</w:t>
      </w:r>
      <w:r w:rsidR="00343BD1">
        <w:rPr>
          <w:color w:val="000000" w:themeColor="text1"/>
          <w:u w:val="single"/>
        </w:rPr>
        <w:t>;</w:t>
      </w:r>
      <w:r w:rsidR="00AD35A4">
        <w:rPr>
          <w:color w:val="000000" w:themeColor="text1"/>
          <w:u w:val="single"/>
        </w:rPr>
        <w:t xml:space="preserve"> </w:t>
      </w:r>
    </w:p>
    <w:p w:rsidR="00424C15" w:rsidRDefault="00844F6C"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44F6C">
        <w:rPr>
          <w:color w:val="000000" w:themeColor="text1"/>
        </w:rPr>
        <w:tab/>
      </w:r>
      <w:r w:rsidRPr="00844F6C">
        <w:rPr>
          <w:color w:val="000000" w:themeColor="text1"/>
        </w:rPr>
        <w:tab/>
      </w:r>
      <w:r w:rsidRPr="00844F6C">
        <w:rPr>
          <w:color w:val="000000" w:themeColor="text1"/>
        </w:rPr>
        <w:tab/>
      </w:r>
      <w:r>
        <w:rPr>
          <w:color w:val="000000" w:themeColor="text1"/>
          <w:u w:val="single"/>
        </w:rPr>
        <w:t>(d)</w:t>
      </w:r>
      <w:r w:rsidRPr="00844F6C">
        <w:rPr>
          <w:color w:val="000000" w:themeColor="text1"/>
        </w:rPr>
        <w:tab/>
      </w:r>
      <w:r>
        <w:rPr>
          <w:color w:val="000000" w:themeColor="text1"/>
          <w:u w:val="single"/>
        </w:rPr>
        <w:t>the attack or bite does not occur on a third party by-stander not involved in the criminal investigation, search, or arrest; or</w:t>
      </w:r>
      <w:r w:rsidR="004D0A8E">
        <w:rPr>
          <w:color w:val="000000" w:themeColor="text1"/>
          <w:u w:val="single"/>
        </w:rPr>
        <w:t xml:space="preserve"> </w:t>
      </w:r>
    </w:p>
    <w:p w:rsidR="004D0A8E" w:rsidRDefault="004D0A8E"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D0A8E">
        <w:rPr>
          <w:color w:val="000000" w:themeColor="text1"/>
        </w:rPr>
        <w:tab/>
      </w:r>
      <w:r w:rsidRPr="004D0A8E">
        <w:rPr>
          <w:color w:val="000000" w:themeColor="text1"/>
        </w:rPr>
        <w:tab/>
      </w:r>
      <w:r>
        <w:rPr>
          <w:color w:val="000000" w:themeColor="text1"/>
          <w:u w:val="single"/>
        </w:rPr>
        <w:t>(3)</w:t>
      </w:r>
      <w:r w:rsidRPr="004D0A8E">
        <w:rPr>
          <w:color w:val="000000" w:themeColor="text1"/>
        </w:rPr>
        <w:tab/>
      </w:r>
      <w:r w:rsidR="00343BD1" w:rsidRPr="00343BD1">
        <w:rPr>
          <w:color w:val="000000" w:themeColor="text1"/>
          <w:u w:val="single"/>
        </w:rPr>
        <w:t>th</w:t>
      </w:r>
      <w:r>
        <w:rPr>
          <w:color w:val="000000" w:themeColor="text1"/>
          <w:u w:val="single"/>
        </w:rPr>
        <w:t>e dog is defending th</w:t>
      </w:r>
      <w:r w:rsidR="007A201E">
        <w:rPr>
          <w:color w:val="000000" w:themeColor="text1"/>
          <w:u w:val="single"/>
        </w:rPr>
        <w:t>e life, health, or safety of the dog’s</w:t>
      </w:r>
      <w:r>
        <w:rPr>
          <w:color w:val="000000" w:themeColor="text1"/>
          <w:u w:val="single"/>
        </w:rPr>
        <w:t xml:space="preserve"> </w:t>
      </w:r>
      <w:r w:rsidR="00343BD1">
        <w:rPr>
          <w:color w:val="000000" w:themeColor="text1"/>
          <w:u w:val="single"/>
        </w:rPr>
        <w:t xml:space="preserve">owner, </w:t>
      </w:r>
      <w:r>
        <w:rPr>
          <w:color w:val="000000" w:themeColor="text1"/>
          <w:u w:val="single"/>
        </w:rPr>
        <w:t>handler</w:t>
      </w:r>
      <w:r w:rsidR="00343BD1">
        <w:rPr>
          <w:color w:val="000000" w:themeColor="text1"/>
          <w:u w:val="single"/>
        </w:rPr>
        <w:t>,</w:t>
      </w:r>
      <w:r>
        <w:rPr>
          <w:color w:val="000000" w:themeColor="text1"/>
          <w:u w:val="single"/>
        </w:rPr>
        <w:t xml:space="preserve"> or another person.</w:t>
      </w:r>
      <w:r w:rsidR="00FF7E72" w:rsidRPr="00FF7E72">
        <w:rPr>
          <w:color w:val="000000" w:themeColor="text1"/>
        </w:rPr>
        <w:t>”</w:t>
      </w:r>
    </w:p>
    <w:p w:rsidR="008D1C56" w:rsidRDefault="008D1C56"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D1C56"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1A18">
        <w:rPr>
          <w:color w:val="000000" w:themeColor="text1"/>
          <w:u w:color="000000" w:themeColor="text1"/>
        </w:rPr>
        <w:t>SECTION</w:t>
      </w:r>
      <w:r>
        <w:rPr>
          <w:color w:val="000000" w:themeColor="text1"/>
          <w:u w:color="000000" w:themeColor="text1"/>
        </w:rPr>
        <w:tab/>
      </w:r>
      <w:r w:rsidRPr="00201A18">
        <w:rPr>
          <w:color w:val="000000" w:themeColor="text1"/>
          <w:u w:color="000000" w:themeColor="text1"/>
        </w:rPr>
        <w:t>2.</w:t>
      </w:r>
      <w:r>
        <w:rPr>
          <w:color w:val="000000" w:themeColor="text1"/>
          <w:u w:color="000000" w:themeColor="text1"/>
        </w:rPr>
        <w:tab/>
      </w:r>
      <w:r w:rsidRPr="00201A18">
        <w:rPr>
          <w:color w:val="000000" w:themeColor="text1"/>
          <w:u w:color="000000" w:themeColor="text1"/>
        </w:rPr>
        <w:t xml:space="preserve">Chapter 23, Title 23 of the </w:t>
      </w:r>
      <w:r>
        <w:rPr>
          <w:color w:val="000000" w:themeColor="text1"/>
          <w:u w:color="000000" w:themeColor="text1"/>
        </w:rPr>
        <w:t>1976 Code is amended by adding:</w:t>
      </w: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1A18">
        <w:rPr>
          <w:color w:val="000000" w:themeColor="text1"/>
          <w:u w:color="000000" w:themeColor="text1"/>
        </w:rPr>
        <w:t>“Section 23</w:t>
      </w:r>
      <w:r w:rsidRPr="00201A18">
        <w:rPr>
          <w:color w:val="000000" w:themeColor="text1"/>
          <w:u w:color="000000" w:themeColor="text1"/>
        </w:rPr>
        <w:noBreakHyphen/>
        <w:t>23</w:t>
      </w:r>
      <w:r w:rsidRPr="00201A18">
        <w:rPr>
          <w:color w:val="000000" w:themeColor="text1"/>
          <w:u w:color="000000" w:themeColor="text1"/>
        </w:rPr>
        <w:noBreakHyphen/>
        <w:t>140.</w:t>
      </w:r>
      <w:r>
        <w:rPr>
          <w:color w:val="000000" w:themeColor="text1"/>
          <w:u w:color="000000" w:themeColor="text1"/>
        </w:rPr>
        <w:tab/>
      </w:r>
      <w:r w:rsidRPr="00201A18">
        <w:rPr>
          <w:color w:val="000000" w:themeColor="text1"/>
          <w:u w:color="000000" w:themeColor="text1"/>
        </w:rPr>
        <w:t>(A)</w:t>
      </w:r>
      <w:r>
        <w:rPr>
          <w:color w:val="000000" w:themeColor="text1"/>
          <w:u w:color="000000" w:themeColor="text1"/>
        </w:rPr>
        <w:tab/>
      </w:r>
      <w:r w:rsidRPr="00201A18">
        <w:rPr>
          <w:color w:val="000000" w:themeColor="text1"/>
          <w:u w:color="000000" w:themeColor="text1"/>
        </w:rPr>
        <w:t xml:space="preserve">For purposes of this section, ‘patrol canine teams’ refers to a certified officer and a specific patrol canine controlled by the handler working together in the performance of law enforcement or correctional duties. </w:t>
      </w:r>
      <w:r w:rsidR="001B1A94">
        <w:rPr>
          <w:color w:val="000000" w:themeColor="text1"/>
          <w:u w:color="000000" w:themeColor="text1"/>
        </w:rPr>
        <w:t xml:space="preserve"> </w:t>
      </w:r>
      <w:r w:rsidRPr="00201A18">
        <w:rPr>
          <w:color w:val="000000" w:themeColor="text1"/>
          <w:u w:color="000000" w:themeColor="text1"/>
        </w:rPr>
        <w:t>‘Patrol canine teams’ does not refer to canines used exclusively for tracking or specific detection.</w:t>
      </w:r>
    </w:p>
    <w:p w:rsidR="008D1C56" w:rsidRPr="00201A18"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1A18">
        <w:rPr>
          <w:color w:val="000000" w:themeColor="text1"/>
          <w:u w:color="000000" w:themeColor="text1"/>
        </w:rPr>
        <w:t>(B)</w:t>
      </w:r>
      <w:r>
        <w:rPr>
          <w:color w:val="000000" w:themeColor="text1"/>
          <w:u w:color="000000" w:themeColor="text1"/>
        </w:rPr>
        <w:tab/>
      </w:r>
      <w:r w:rsidRPr="00201A18">
        <w:rPr>
          <w:color w:val="000000" w:themeColor="text1"/>
          <w:u w:color="000000" w:themeColor="text1"/>
        </w:rPr>
        <w:t>The South Carolina Criminal Justice Academy shall verify that patrol canine teams have been certified by a nationally recognized police dog association or similar organization.</w:t>
      </w:r>
    </w:p>
    <w:p w:rsidR="008D1C56" w:rsidRPr="00424C15" w:rsidRDefault="008D1C56" w:rsidP="008D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201A18">
        <w:rPr>
          <w:color w:val="000000" w:themeColor="text1"/>
          <w:u w:color="000000" w:themeColor="text1"/>
        </w:rPr>
        <w:t>(C)</w:t>
      </w:r>
      <w:r>
        <w:rPr>
          <w:color w:val="000000" w:themeColor="text1"/>
          <w:u w:color="000000" w:themeColor="text1"/>
        </w:rPr>
        <w:tab/>
      </w:r>
      <w:r w:rsidRPr="00201A18">
        <w:rPr>
          <w:color w:val="000000" w:themeColor="text1"/>
          <w:u w:color="000000" w:themeColor="text1"/>
        </w:rPr>
        <w:t>No law enforcement agency may utilize patrol canine teams after January 1, 201</w:t>
      </w:r>
      <w:r>
        <w:rPr>
          <w:color w:val="000000" w:themeColor="text1"/>
          <w:u w:color="000000" w:themeColor="text1"/>
        </w:rPr>
        <w:t>4</w:t>
      </w:r>
      <w:r w:rsidRPr="00201A18">
        <w:rPr>
          <w:color w:val="000000" w:themeColor="text1"/>
          <w:u w:color="000000" w:themeColor="text1"/>
        </w:rPr>
        <w:t xml:space="preserve">, unless the patrol canine teams have met all certification requirements.” </w:t>
      </w:r>
    </w:p>
    <w:p w:rsidR="00424C15" w:rsidRPr="00424C15" w:rsidRDefault="00424C15" w:rsidP="0042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1C56">
        <w:rPr>
          <w:rFonts w:eastAsia="Times New Roman"/>
        </w:rPr>
        <w:t>3</w:t>
      </w:r>
      <w:r>
        <w:rPr>
          <w:rFonts w:eastAsia="Times New Roman"/>
        </w:rPr>
        <w:t>.</w:t>
      </w:r>
      <w:r>
        <w:rPr>
          <w:rFonts w:eastAsia="Times New Roman"/>
        </w:rPr>
        <w:tab/>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375D6E">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201AC7-90A4-440F-B549-CCDC781A37F1}"/>
    <w:embedBold r:id="rId2" w:fontKey="{6B1E954B-1B4B-4E8F-B521-3E6829A89AF6}"/>
    <w:embedItalic r:id="rId3" w:fontKey="{1E639DB8-15D0-4236-A042-BD5954EA4966}"/>
  </w:font>
  <w:font w:name="Calibri">
    <w:panose1 w:val="020F0502020204030204"/>
    <w:charset w:val="00"/>
    <w:family w:val="swiss"/>
    <w:pitch w:val="variable"/>
    <w:sig w:usb0="E10002FF" w:usb1="4000ACFF" w:usb2="00000009" w:usb3="00000000" w:csb0="0000019F" w:csb1="00000000"/>
    <w:embedRegular r:id="rId4" w:fontKey="{4B0766F1-9985-421F-8030-E2188D95110D}"/>
    <w:embedBold r:id="rId5" w:fontKey="{D4DAFF79-265B-40F7-9CE3-5A5DB032AD8E}"/>
  </w:font>
  <w:font w:name="Cambria">
    <w:panose1 w:val="02040503050406030204"/>
    <w:charset w:val="00"/>
    <w:family w:val="roman"/>
    <w:pitch w:val="variable"/>
    <w:sig w:usb0="E00002FF" w:usb1="400004FF" w:usb2="00000000" w:usb3="00000000" w:csb0="0000019F" w:csb1="00000000"/>
    <w:embedRegular r:id="rId6" w:fontKey="{A83C3EC8-014C-4C84-9273-3FD9AE817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375D6E">
        <w:rPr>
          <w:noProof/>
        </w:rPr>
        <w:t>3</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375D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A0523"/>
    <w:rsid w:val="000A06C7"/>
    <w:rsid w:val="000A4D08"/>
    <w:rsid w:val="000A6988"/>
    <w:rsid w:val="000B0720"/>
    <w:rsid w:val="000B5EAF"/>
    <w:rsid w:val="000E14A6"/>
    <w:rsid w:val="000E473B"/>
    <w:rsid w:val="000F002B"/>
    <w:rsid w:val="00107C3D"/>
    <w:rsid w:val="00126995"/>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4519E"/>
    <w:rsid w:val="00245C4E"/>
    <w:rsid w:val="002C5896"/>
    <w:rsid w:val="00306C5C"/>
    <w:rsid w:val="00307C2B"/>
    <w:rsid w:val="0031409E"/>
    <w:rsid w:val="0032109A"/>
    <w:rsid w:val="00333DF1"/>
    <w:rsid w:val="0033541C"/>
    <w:rsid w:val="00343BD1"/>
    <w:rsid w:val="00364389"/>
    <w:rsid w:val="00375D6E"/>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B6666"/>
    <w:rsid w:val="00AD35A4"/>
    <w:rsid w:val="00AE59C8"/>
    <w:rsid w:val="00B030B6"/>
    <w:rsid w:val="00B10098"/>
    <w:rsid w:val="00B10E10"/>
    <w:rsid w:val="00B35389"/>
    <w:rsid w:val="00B450FF"/>
    <w:rsid w:val="00B47304"/>
    <w:rsid w:val="00B66C95"/>
    <w:rsid w:val="00B67A46"/>
    <w:rsid w:val="00B945C5"/>
    <w:rsid w:val="00BA20EA"/>
    <w:rsid w:val="00BA5F64"/>
    <w:rsid w:val="00BC0A56"/>
    <w:rsid w:val="00BC2CCD"/>
    <w:rsid w:val="00C23348"/>
    <w:rsid w:val="00C27381"/>
    <w:rsid w:val="00C6454A"/>
    <w:rsid w:val="00C74052"/>
    <w:rsid w:val="00CB187A"/>
    <w:rsid w:val="00CD7C71"/>
    <w:rsid w:val="00D1088B"/>
    <w:rsid w:val="00D156D2"/>
    <w:rsid w:val="00D51544"/>
    <w:rsid w:val="00D77EC0"/>
    <w:rsid w:val="00D86943"/>
    <w:rsid w:val="00DA47B9"/>
    <w:rsid w:val="00E677A1"/>
    <w:rsid w:val="00E91E2F"/>
    <w:rsid w:val="00EA3546"/>
    <w:rsid w:val="00EB1AAC"/>
    <w:rsid w:val="00EB47AE"/>
    <w:rsid w:val="00EC34E1"/>
    <w:rsid w:val="00ED0AE1"/>
    <w:rsid w:val="00F0234A"/>
    <w:rsid w:val="00F448BA"/>
    <w:rsid w:val="00F52959"/>
    <w:rsid w:val="00F532D4"/>
    <w:rsid w:val="00F55884"/>
    <w:rsid w:val="00FB5399"/>
    <w:rsid w:val="00FC0450"/>
    <w:rsid w:val="00FC0D36"/>
    <w:rsid w:val="00FC536C"/>
    <w:rsid w:val="00FD6481"/>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1361</Words>
  <Characters>6524</Characters>
  <Application>Microsoft Office Word</Application>
  <DocSecurity>0</DocSecurity>
  <Lines>191</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2013-04-10T21:25:00Z</cp:lastPrinted>
  <dcterms:created xsi:type="dcterms:W3CDTF">2013-04-10T23:19:00Z</dcterms:created>
  <dcterms:modified xsi:type="dcterms:W3CDTF">2013-04-10T23:19:00Z</dcterms:modified>
</cp:coreProperties>
</file>