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2CCD" w:rsidRDefault="00BC2C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BC2CCD" w:rsidRPr="00BC2CCD" w:rsidRDefault="00BC2C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BC2CCD" w:rsidRDefault="00BC2C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6139" w:rsidRDefault="00216139" w:rsidP="00BC2CCD">
      <w:pPr>
        <w:tabs>
          <w:tab w:val="right" w:pos="5933"/>
        </w:tabs>
        <w:suppressAutoHyphens/>
        <w:jc w:val="both"/>
        <w:rPr>
          <w:rFonts w:eastAsia="Times New Roman"/>
        </w:rPr>
      </w:pPr>
      <w:r>
        <w:rPr>
          <w:rFonts w:eastAsia="Times New Roman"/>
        </w:rPr>
        <w:t>AMENDED</w:t>
      </w:r>
    </w:p>
    <w:p w:rsidR="00216139" w:rsidRDefault="00216139" w:rsidP="00BC2CCD">
      <w:pPr>
        <w:tabs>
          <w:tab w:val="right" w:pos="5933"/>
        </w:tabs>
        <w:suppressAutoHyphens/>
        <w:jc w:val="both"/>
        <w:rPr>
          <w:rFonts w:eastAsia="Times New Roman"/>
        </w:rPr>
      </w:pPr>
      <w:r>
        <w:rPr>
          <w:rFonts w:eastAsia="Times New Roman"/>
        </w:rPr>
        <w:t>April 30, 2013</w:t>
      </w:r>
    </w:p>
    <w:p w:rsidR="00216139" w:rsidRDefault="00216139" w:rsidP="00BC2CCD">
      <w:pPr>
        <w:tabs>
          <w:tab w:val="right" w:pos="5933"/>
        </w:tabs>
        <w:suppressAutoHyphens/>
        <w:jc w:val="both"/>
        <w:rPr>
          <w:rFonts w:eastAsia="Times New Roman"/>
        </w:rPr>
      </w:pPr>
    </w:p>
    <w:p w:rsidR="00BC2CCD" w:rsidRPr="00BC2CCD" w:rsidRDefault="00BC2CCD" w:rsidP="00BC2CCD">
      <w:pPr>
        <w:tabs>
          <w:tab w:val="right" w:pos="5933"/>
        </w:tabs>
        <w:suppressAutoHyphens/>
        <w:jc w:val="both"/>
        <w:rPr>
          <w:rFonts w:eastAsia="Times New Roman"/>
        </w:rPr>
      </w:pPr>
      <w:r>
        <w:rPr>
          <w:rFonts w:eastAsia="Times New Roman"/>
        </w:rPr>
        <w:tab/>
      </w:r>
      <w:r>
        <w:rPr>
          <w:rFonts w:eastAsia="Times New Roman"/>
          <w:b/>
          <w:sz w:val="36"/>
        </w:rPr>
        <w:t>S. 8</w:t>
      </w:r>
    </w:p>
    <w:p w:rsidR="00BC2CCD" w:rsidRDefault="00BC2C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2CCD" w:rsidRDefault="00BC2CCD" w:rsidP="00BC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1041FB">
        <w:t>Senator L. Martin</w:t>
      </w:r>
    </w:p>
    <w:p w:rsidR="00BC2CCD" w:rsidRDefault="00BC2C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2CCD" w:rsidRDefault="00216139" w:rsidP="00054C2A">
      <w:pPr>
        <w:tabs>
          <w:tab w:val="right" w:pos="5933"/>
        </w:tabs>
        <w:suppressAutoHyphens/>
        <w:jc w:val="both"/>
        <w:rPr>
          <w:rFonts w:eastAsia="Times New Roman"/>
        </w:rPr>
      </w:pPr>
      <w:r>
        <w:rPr>
          <w:rFonts w:eastAsia="Times New Roman"/>
        </w:rPr>
        <w:t>S. Printed 4/30</w:t>
      </w:r>
      <w:r w:rsidR="00BC2CCD">
        <w:rPr>
          <w:rFonts w:eastAsia="Times New Roman"/>
        </w:rPr>
        <w:t>/13--S.</w:t>
      </w:r>
      <w:r w:rsidR="00054C2A">
        <w:rPr>
          <w:rFonts w:eastAsia="Times New Roman"/>
        </w:rPr>
        <w:tab/>
        <w:t>[SEC 5/1/13 2:20 PM]</w:t>
      </w:r>
    </w:p>
    <w:p w:rsidR="00BC2CCD" w:rsidRDefault="00BC2C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2013.</w:t>
      </w:r>
    </w:p>
    <w:p w:rsidR="00F448BA" w:rsidRDefault="00BC2CCD" w:rsidP="00054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448BA" w:rsidRDefault="00F448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448BA" w:rsidSect="00BC2CCD">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D3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E14A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06C7" w:rsidRDefault="001B1A94" w:rsidP="000A0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Pr>
          <w:rFonts w:eastAsia="Times New Roman"/>
        </w:rPr>
        <w:t>TO AMEND SECTION 47-3-110</w:t>
      </w:r>
      <w:r w:rsidR="00195B29">
        <w:rPr>
          <w:rFonts w:eastAsia="Times New Roman"/>
        </w:rPr>
        <w:t xml:space="preserve">, </w:t>
      </w:r>
      <w:r>
        <w:rPr>
          <w:rFonts w:eastAsia="Times New Roman"/>
        </w:rPr>
        <w:t>SOUTH CAROLINA CODE OF LAWS,</w:t>
      </w:r>
      <w:r w:rsidR="00FF7E72">
        <w:rPr>
          <w:rFonts w:eastAsia="Times New Roman"/>
        </w:rPr>
        <w:t xml:space="preserve"> 1976</w:t>
      </w:r>
      <w:r>
        <w:rPr>
          <w:rFonts w:eastAsia="Times New Roman"/>
        </w:rPr>
        <w:t xml:space="preserve">, </w:t>
      </w:r>
      <w:r w:rsidR="00FF7E72">
        <w:rPr>
          <w:rFonts w:eastAsia="Times New Roman"/>
        </w:rPr>
        <w:t xml:space="preserve">RELATING TO THE LIABILITY OF </w:t>
      </w:r>
      <w:r w:rsidR="00343BD1">
        <w:rPr>
          <w:rFonts w:eastAsia="Times New Roman"/>
        </w:rPr>
        <w:t>AN OWNER OR KEEPER OF A DOG FOR A DOG ATTACK, TO PROVIDE THAT LIABILITY DOES NOT EXTEND TO TRAINED LAW ENFORCEMEN</w:t>
      </w:r>
      <w:r>
        <w:rPr>
          <w:rFonts w:eastAsia="Times New Roman"/>
        </w:rPr>
        <w:t>T DOGS IN THE PERFORMANCE OF</w:t>
      </w:r>
      <w:r w:rsidR="00343BD1">
        <w:rPr>
          <w:rFonts w:eastAsia="Times New Roman"/>
        </w:rPr>
        <w:t xml:space="preserve"> OFFICIAL DUTIES</w:t>
      </w:r>
      <w:r w:rsidR="007A201E">
        <w:rPr>
          <w:rFonts w:eastAsia="Times New Roman"/>
        </w:rPr>
        <w:t xml:space="preserve"> OR DOGS ACTING IN DEFENSE OF </w:t>
      </w:r>
      <w:r w:rsidR="00AD35A4">
        <w:rPr>
          <w:rFonts w:eastAsia="Times New Roman"/>
        </w:rPr>
        <w:t>A PERSON</w:t>
      </w:r>
      <w:r w:rsidR="000A06C7">
        <w:rPr>
          <w:rFonts w:eastAsia="Times New Roman"/>
        </w:rPr>
        <w:t xml:space="preserve">; AND TO AMEND </w:t>
      </w:r>
      <w:r w:rsidR="000A06C7" w:rsidRPr="00201A18">
        <w:rPr>
          <w:color w:val="000000" w:themeColor="text1"/>
          <w:u w:color="000000" w:themeColor="text1"/>
        </w:rPr>
        <w:t xml:space="preserve">CHAPTER 23, TITLE 23 </w:t>
      </w:r>
      <w:r w:rsidR="000A06C7">
        <w:rPr>
          <w:color w:val="000000" w:themeColor="text1"/>
          <w:u w:color="000000" w:themeColor="text1"/>
        </w:rPr>
        <w:t xml:space="preserve">BY ADDING </w:t>
      </w:r>
      <w:r w:rsidR="000A06C7" w:rsidRPr="00201A18">
        <w:rPr>
          <w:color w:val="000000" w:themeColor="text1"/>
          <w:u w:color="000000" w:themeColor="text1"/>
        </w:rPr>
        <w:t>SECTION 23</w:t>
      </w:r>
      <w:r w:rsidR="000A06C7" w:rsidRPr="00201A18">
        <w:rPr>
          <w:color w:val="000000" w:themeColor="text1"/>
          <w:u w:color="000000" w:themeColor="text1"/>
        </w:rPr>
        <w:noBreakHyphen/>
        <w:t>23</w:t>
      </w:r>
      <w:r w:rsidR="000A06C7" w:rsidRPr="00201A18">
        <w:rPr>
          <w:color w:val="000000" w:themeColor="text1"/>
          <w:u w:color="000000" w:themeColor="text1"/>
        </w:rPr>
        <w:noBreakHyphen/>
        <w:t>140</w:t>
      </w:r>
      <w:r w:rsidR="00195B29">
        <w:rPr>
          <w:color w:val="000000" w:themeColor="text1"/>
          <w:u w:color="000000" w:themeColor="text1"/>
        </w:rPr>
        <w:t>,</w:t>
      </w:r>
      <w:r w:rsidR="000A06C7">
        <w:rPr>
          <w:color w:val="000000" w:themeColor="text1"/>
          <w:u w:color="000000" w:themeColor="text1"/>
        </w:rPr>
        <w:t xml:space="preserve"> RELATING TO PATROL CANINE TEAMS.</w:t>
      </w:r>
    </w:p>
    <w:p w:rsidR="00B07430" w:rsidRDefault="00B074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0E14A6" w:rsidRDefault="000E14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14A6" w:rsidRDefault="000E14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E14A6" w:rsidRDefault="000E14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7430" w:rsidRPr="007347D5" w:rsidRDefault="00B07430" w:rsidP="00B07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347D5">
        <w:rPr>
          <w:rFonts w:eastAsia="Times New Roman"/>
        </w:rPr>
        <w:t>SECTION</w:t>
      </w:r>
      <w:r w:rsidRPr="007347D5">
        <w:rPr>
          <w:rFonts w:eastAsia="Times New Roman"/>
        </w:rPr>
        <w:tab/>
        <w:t>1.</w:t>
      </w:r>
      <w:r w:rsidRPr="007347D5">
        <w:rPr>
          <w:rFonts w:eastAsia="Times New Roman"/>
        </w:rPr>
        <w:tab/>
      </w:r>
      <w:r>
        <w:rPr>
          <w:rFonts w:eastAsia="Times New Roman"/>
        </w:rPr>
        <w:t xml:space="preserve"> </w:t>
      </w:r>
      <w:r w:rsidRPr="007347D5">
        <w:rPr>
          <w:rFonts w:eastAsia="Times New Roman"/>
        </w:rPr>
        <w:t>Section 47-3-110 of the 1976 Code is amended to read:</w:t>
      </w:r>
    </w:p>
    <w:p w:rsidR="00B07430" w:rsidRDefault="00B07430" w:rsidP="00B07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07430" w:rsidRPr="007347D5" w:rsidRDefault="00B07430" w:rsidP="00B07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47D5">
        <w:rPr>
          <w:color w:val="000000" w:themeColor="text1"/>
          <w:u w:color="000000" w:themeColor="text1"/>
        </w:rPr>
        <w:tab/>
        <w:t>“Section 47</w:t>
      </w:r>
      <w:r w:rsidRPr="007347D5">
        <w:rPr>
          <w:color w:val="000000" w:themeColor="text1"/>
          <w:u w:color="000000" w:themeColor="text1"/>
        </w:rPr>
        <w:noBreakHyphen/>
        <w:t>3</w:t>
      </w:r>
      <w:r w:rsidRPr="007347D5">
        <w:rPr>
          <w:color w:val="000000" w:themeColor="text1"/>
          <w:u w:color="000000" w:themeColor="text1"/>
        </w:rPr>
        <w:noBreakHyphen/>
        <w:t>110</w:t>
      </w:r>
      <w:r>
        <w:rPr>
          <w:color w:val="000000" w:themeColor="text1"/>
          <w:u w:color="000000" w:themeColor="text1"/>
        </w:rPr>
        <w:t>.</w:t>
      </w:r>
      <w:r w:rsidRPr="007347D5">
        <w:rPr>
          <w:color w:val="000000" w:themeColor="text1"/>
          <w:u w:color="000000" w:themeColor="text1"/>
        </w:rPr>
        <w:tab/>
      </w:r>
      <w:r>
        <w:rPr>
          <w:color w:val="000000" w:themeColor="text1"/>
          <w:u w:color="000000" w:themeColor="text1"/>
        </w:rPr>
        <w:t xml:space="preserve"> </w:t>
      </w:r>
      <w:r w:rsidRPr="007347D5">
        <w:rPr>
          <w:color w:val="000000" w:themeColor="text1"/>
          <w:u w:val="single"/>
        </w:rPr>
        <w:t>(A)</w:t>
      </w:r>
      <w:r w:rsidRPr="007347D5">
        <w:rPr>
          <w:color w:val="000000" w:themeColor="text1"/>
        </w:rPr>
        <w:tab/>
      </w:r>
      <w:r w:rsidRPr="007347D5">
        <w:rPr>
          <w:strike/>
          <w:color w:val="000000" w:themeColor="text1"/>
          <w:u w:color="000000" w:themeColor="text1"/>
        </w:rPr>
        <w:t>Whenever any</w:t>
      </w:r>
      <w:r w:rsidRPr="007347D5">
        <w:rPr>
          <w:color w:val="000000" w:themeColor="text1"/>
          <w:u w:color="000000" w:themeColor="text1"/>
        </w:rPr>
        <w:t xml:space="preserve"> </w:t>
      </w:r>
      <w:r w:rsidRPr="007347D5">
        <w:rPr>
          <w:color w:val="000000" w:themeColor="text1"/>
          <w:u w:val="single"/>
        </w:rPr>
        <w:t>If a</w:t>
      </w:r>
      <w:r w:rsidRPr="007347D5">
        <w:rPr>
          <w:color w:val="000000" w:themeColor="text1"/>
          <w:u w:color="000000" w:themeColor="text1"/>
        </w:rPr>
        <w:t xml:space="preserve"> person is bitten or otherwise attacked by a dog while the person is in a public place or is lawfully in a private place, including the property of the </w:t>
      </w:r>
      <w:r w:rsidRPr="007347D5">
        <w:rPr>
          <w:color w:val="000000" w:themeColor="text1"/>
          <w:u w:val="single"/>
        </w:rPr>
        <w:t>dog</w:t>
      </w:r>
      <w:r w:rsidRPr="007347D5">
        <w:rPr>
          <w:color w:val="000000" w:themeColor="text1"/>
          <w:u w:color="000000" w:themeColor="text1"/>
        </w:rPr>
        <w:t xml:space="preserve"> owner </w:t>
      </w:r>
      <w:r w:rsidRPr="007347D5">
        <w:rPr>
          <w:strike/>
          <w:color w:val="000000" w:themeColor="text1"/>
          <w:u w:color="000000" w:themeColor="text1"/>
        </w:rPr>
        <w:t>of the dog</w:t>
      </w:r>
      <w:r w:rsidRPr="007347D5">
        <w:rPr>
          <w:color w:val="000000" w:themeColor="text1"/>
          <w:u w:color="000000" w:themeColor="text1"/>
        </w:rPr>
        <w:t xml:space="preserve"> or </w:t>
      </w:r>
      <w:r w:rsidRPr="007347D5">
        <w:rPr>
          <w:strike/>
          <w:color w:val="000000" w:themeColor="text1"/>
          <w:u w:color="000000" w:themeColor="text1"/>
        </w:rPr>
        <w:t>other</w:t>
      </w:r>
      <w:r w:rsidRPr="007347D5">
        <w:rPr>
          <w:color w:val="000000" w:themeColor="text1"/>
          <w:u w:color="000000" w:themeColor="text1"/>
        </w:rPr>
        <w:t xml:space="preserve"> person having the dog in </w:t>
      </w:r>
      <w:r w:rsidRPr="007347D5">
        <w:rPr>
          <w:strike/>
          <w:color w:val="000000" w:themeColor="text1"/>
          <w:u w:color="000000" w:themeColor="text1"/>
        </w:rPr>
        <w:t>his</w:t>
      </w:r>
      <w:r w:rsidRPr="007347D5">
        <w:rPr>
          <w:color w:val="000000" w:themeColor="text1"/>
          <w:u w:color="000000" w:themeColor="text1"/>
        </w:rPr>
        <w:t xml:space="preserve"> </w:t>
      </w:r>
      <w:r w:rsidRPr="007347D5">
        <w:rPr>
          <w:color w:val="000000" w:themeColor="text1"/>
          <w:u w:val="single"/>
        </w:rPr>
        <w:t>the person’s</w:t>
      </w:r>
      <w:r>
        <w:rPr>
          <w:color w:val="000000" w:themeColor="text1"/>
          <w:u w:color="000000" w:themeColor="text1"/>
        </w:rPr>
        <w:t xml:space="preserve"> </w:t>
      </w:r>
      <w:r w:rsidRPr="007347D5">
        <w:rPr>
          <w:color w:val="000000" w:themeColor="text1"/>
          <w:u w:color="000000" w:themeColor="text1"/>
        </w:rPr>
        <w:t xml:space="preserve">care or keeping, the </w:t>
      </w:r>
      <w:r w:rsidRPr="007347D5">
        <w:rPr>
          <w:color w:val="000000" w:themeColor="text1"/>
          <w:u w:val="single"/>
        </w:rPr>
        <w:t>dog</w:t>
      </w:r>
      <w:r w:rsidRPr="007347D5">
        <w:rPr>
          <w:color w:val="000000" w:themeColor="text1"/>
          <w:u w:color="000000" w:themeColor="text1"/>
        </w:rPr>
        <w:t xml:space="preserve"> owner </w:t>
      </w:r>
      <w:r w:rsidRPr="007347D5">
        <w:rPr>
          <w:strike/>
          <w:color w:val="000000" w:themeColor="text1"/>
          <w:u w:color="000000" w:themeColor="text1"/>
        </w:rPr>
        <w:t>of the dog</w:t>
      </w:r>
      <w:r w:rsidRPr="007347D5">
        <w:rPr>
          <w:color w:val="000000" w:themeColor="text1"/>
          <w:u w:color="000000" w:themeColor="text1"/>
        </w:rPr>
        <w:t xml:space="preserve"> or </w:t>
      </w:r>
      <w:r w:rsidRPr="007347D5">
        <w:rPr>
          <w:strike/>
          <w:color w:val="000000" w:themeColor="text1"/>
          <w:u w:color="000000" w:themeColor="text1"/>
        </w:rPr>
        <w:t>other</w:t>
      </w:r>
      <w:r w:rsidRPr="007347D5">
        <w:rPr>
          <w:color w:val="000000" w:themeColor="text1"/>
          <w:u w:color="000000" w:themeColor="text1"/>
        </w:rPr>
        <w:t xml:space="preserve"> person having the dog in </w:t>
      </w:r>
      <w:r w:rsidRPr="007347D5">
        <w:rPr>
          <w:strike/>
          <w:color w:val="000000" w:themeColor="text1"/>
          <w:u w:color="000000" w:themeColor="text1"/>
        </w:rPr>
        <w:t>his</w:t>
      </w:r>
      <w:r w:rsidRPr="007347D5">
        <w:rPr>
          <w:color w:val="000000" w:themeColor="text1"/>
          <w:u w:color="000000" w:themeColor="text1"/>
        </w:rPr>
        <w:t xml:space="preserve"> </w:t>
      </w:r>
      <w:r w:rsidRPr="007347D5">
        <w:rPr>
          <w:color w:val="000000" w:themeColor="text1"/>
          <w:u w:val="single"/>
        </w:rPr>
        <w:t>the person’s</w:t>
      </w:r>
      <w:r>
        <w:rPr>
          <w:color w:val="000000" w:themeColor="text1"/>
          <w:u w:color="000000" w:themeColor="text1"/>
        </w:rPr>
        <w:t xml:space="preserve"> </w:t>
      </w:r>
      <w:r w:rsidRPr="007347D5">
        <w:rPr>
          <w:color w:val="000000" w:themeColor="text1"/>
          <w:u w:color="000000" w:themeColor="text1"/>
        </w:rPr>
        <w:t xml:space="preserve">care or keeping is liable for the damages suffered by the person bitten or otherwise attacked.  For the purposes of this section, a person bitten or otherwise attacked is lawfully in a private place, including the property of the </w:t>
      </w:r>
      <w:r w:rsidRPr="007347D5">
        <w:rPr>
          <w:color w:val="000000" w:themeColor="text1"/>
          <w:u w:val="single"/>
        </w:rPr>
        <w:t>dog</w:t>
      </w:r>
      <w:r w:rsidRPr="007347D5">
        <w:rPr>
          <w:color w:val="000000" w:themeColor="text1"/>
          <w:u w:color="000000" w:themeColor="text1"/>
        </w:rPr>
        <w:t xml:space="preserve"> owner </w:t>
      </w:r>
      <w:r w:rsidRPr="007347D5">
        <w:rPr>
          <w:strike/>
          <w:color w:val="000000" w:themeColor="text1"/>
          <w:u w:color="000000" w:themeColor="text1"/>
        </w:rPr>
        <w:t>of the dog</w:t>
      </w:r>
      <w:r w:rsidRPr="007347D5">
        <w:rPr>
          <w:color w:val="000000" w:themeColor="text1"/>
          <w:u w:color="000000" w:themeColor="text1"/>
        </w:rPr>
        <w:t xml:space="preserve"> or </w:t>
      </w:r>
      <w:r w:rsidRPr="007347D5">
        <w:rPr>
          <w:strike/>
          <w:color w:val="000000" w:themeColor="text1"/>
          <w:u w:color="000000" w:themeColor="text1"/>
        </w:rPr>
        <w:t>other</w:t>
      </w:r>
      <w:r w:rsidRPr="007347D5">
        <w:rPr>
          <w:color w:val="000000" w:themeColor="text1"/>
          <w:u w:color="000000" w:themeColor="text1"/>
        </w:rPr>
        <w:t xml:space="preserve"> person having the dog in </w:t>
      </w:r>
      <w:r w:rsidRPr="007347D5">
        <w:rPr>
          <w:strike/>
          <w:color w:val="000000" w:themeColor="text1"/>
          <w:u w:color="000000" w:themeColor="text1"/>
        </w:rPr>
        <w:t>his</w:t>
      </w:r>
      <w:r w:rsidRPr="007347D5">
        <w:rPr>
          <w:color w:val="000000" w:themeColor="text1"/>
          <w:u w:color="000000" w:themeColor="text1"/>
        </w:rPr>
        <w:t xml:space="preserve"> </w:t>
      </w:r>
      <w:r w:rsidRPr="007347D5">
        <w:rPr>
          <w:color w:val="000000" w:themeColor="text1"/>
          <w:u w:val="single"/>
        </w:rPr>
        <w:t>the person’s</w:t>
      </w:r>
      <w:r>
        <w:rPr>
          <w:color w:val="000000" w:themeColor="text1"/>
          <w:u w:color="000000" w:themeColor="text1"/>
        </w:rPr>
        <w:t xml:space="preserve"> </w:t>
      </w:r>
      <w:r w:rsidRPr="007347D5">
        <w:rPr>
          <w:color w:val="000000" w:themeColor="text1"/>
          <w:u w:color="000000" w:themeColor="text1"/>
        </w:rPr>
        <w:t xml:space="preserve">care or keeping, when the person bitten or otherwise attacked is on the property in the performance of </w:t>
      </w:r>
      <w:r w:rsidRPr="007347D5">
        <w:rPr>
          <w:strike/>
          <w:color w:val="000000" w:themeColor="text1"/>
          <w:u w:color="000000" w:themeColor="text1"/>
        </w:rPr>
        <w:t>any</w:t>
      </w:r>
      <w:r w:rsidRPr="007347D5">
        <w:rPr>
          <w:color w:val="000000" w:themeColor="text1"/>
          <w:u w:color="000000" w:themeColor="text1"/>
        </w:rPr>
        <w:t xml:space="preserve"> </w:t>
      </w:r>
      <w:r w:rsidRPr="007347D5">
        <w:rPr>
          <w:color w:val="000000" w:themeColor="text1"/>
          <w:u w:val="single"/>
        </w:rPr>
        <w:t>a</w:t>
      </w:r>
      <w:r w:rsidRPr="007347D5">
        <w:rPr>
          <w:color w:val="000000" w:themeColor="text1"/>
          <w:u w:color="000000" w:themeColor="text1"/>
        </w:rPr>
        <w:t xml:space="preserve"> duty imposed upon </w:t>
      </w:r>
      <w:r w:rsidRPr="007347D5">
        <w:rPr>
          <w:strike/>
          <w:color w:val="000000" w:themeColor="text1"/>
          <w:u w:color="000000" w:themeColor="text1"/>
        </w:rPr>
        <w:t>him</w:t>
      </w:r>
      <w:r w:rsidRPr="007347D5">
        <w:rPr>
          <w:color w:val="000000" w:themeColor="text1"/>
          <w:u w:color="000000" w:themeColor="text1"/>
        </w:rPr>
        <w:t xml:space="preserve"> </w:t>
      </w:r>
      <w:r w:rsidRPr="007347D5">
        <w:rPr>
          <w:color w:val="000000" w:themeColor="text1"/>
          <w:u w:val="single"/>
        </w:rPr>
        <w:t>the person</w:t>
      </w:r>
      <w:r w:rsidRPr="007347D5">
        <w:rPr>
          <w:color w:val="000000" w:themeColor="text1"/>
          <w:u w:color="000000" w:themeColor="text1"/>
        </w:rPr>
        <w:t xml:space="preserve"> by the laws of this State, </w:t>
      </w:r>
      <w:r w:rsidRPr="007347D5">
        <w:rPr>
          <w:strike/>
          <w:color w:val="000000" w:themeColor="text1"/>
          <w:u w:color="000000" w:themeColor="text1"/>
        </w:rPr>
        <w:t>by</w:t>
      </w:r>
      <w:r w:rsidRPr="007347D5">
        <w:rPr>
          <w:color w:val="000000" w:themeColor="text1"/>
          <w:u w:color="000000" w:themeColor="text1"/>
        </w:rPr>
        <w:t xml:space="preserve"> the ordinances of </w:t>
      </w:r>
      <w:r w:rsidRPr="007347D5">
        <w:rPr>
          <w:strike/>
          <w:color w:val="000000" w:themeColor="text1"/>
          <w:u w:color="000000" w:themeColor="text1"/>
        </w:rPr>
        <w:t>any</w:t>
      </w:r>
      <w:r w:rsidRPr="007347D5">
        <w:rPr>
          <w:color w:val="000000" w:themeColor="text1"/>
          <w:u w:color="000000" w:themeColor="text1"/>
        </w:rPr>
        <w:t xml:space="preserve"> </w:t>
      </w:r>
      <w:r w:rsidRPr="007347D5">
        <w:rPr>
          <w:color w:val="000000" w:themeColor="text1"/>
          <w:u w:val="single"/>
        </w:rPr>
        <w:t>a</w:t>
      </w:r>
      <w:r w:rsidRPr="007347D5">
        <w:rPr>
          <w:color w:val="000000" w:themeColor="text1"/>
          <w:u w:color="000000" w:themeColor="text1"/>
        </w:rPr>
        <w:t xml:space="preserve"> political subdivision of this State, </w:t>
      </w:r>
      <w:r w:rsidRPr="007347D5">
        <w:rPr>
          <w:strike/>
          <w:color w:val="000000" w:themeColor="text1"/>
          <w:u w:color="000000" w:themeColor="text1"/>
        </w:rPr>
        <w:t>by</w:t>
      </w:r>
      <w:r w:rsidRPr="007347D5">
        <w:rPr>
          <w:color w:val="000000" w:themeColor="text1"/>
          <w:u w:color="000000" w:themeColor="text1"/>
        </w:rPr>
        <w:t xml:space="preserve"> the laws of the United States of America, including, but not limited to, postal regulations, or </w:t>
      </w:r>
      <w:r w:rsidRPr="007347D5">
        <w:rPr>
          <w:color w:val="000000" w:themeColor="text1"/>
          <w:u w:color="000000" w:themeColor="text1"/>
        </w:rPr>
        <w:lastRenderedPageBreak/>
        <w:t xml:space="preserve">when the person bitten or otherwise attacked is on the property upon the invitation, express or implied, of the </w:t>
      </w:r>
      <w:r w:rsidRPr="007347D5">
        <w:rPr>
          <w:color w:val="000000" w:themeColor="text1"/>
          <w:u w:val="single"/>
        </w:rPr>
        <w:t>property</w:t>
      </w:r>
      <w:r w:rsidRPr="007347D5">
        <w:rPr>
          <w:color w:val="000000" w:themeColor="text1"/>
          <w:u w:color="000000" w:themeColor="text1"/>
        </w:rPr>
        <w:t xml:space="preserve"> owner </w:t>
      </w:r>
      <w:r w:rsidRPr="007347D5">
        <w:rPr>
          <w:strike/>
          <w:color w:val="000000" w:themeColor="text1"/>
          <w:u w:color="000000" w:themeColor="text1"/>
        </w:rPr>
        <w:t>of the property</w:t>
      </w:r>
      <w:r w:rsidRPr="007347D5">
        <w:rPr>
          <w:color w:val="000000" w:themeColor="text1"/>
          <w:u w:color="000000" w:themeColor="text1"/>
        </w:rPr>
        <w:t xml:space="preserve"> or </w:t>
      </w:r>
      <w:r w:rsidRPr="007347D5">
        <w:rPr>
          <w:strike/>
          <w:color w:val="000000" w:themeColor="text1"/>
          <w:u w:color="000000" w:themeColor="text1"/>
        </w:rPr>
        <w:t>of any</w:t>
      </w:r>
      <w:r w:rsidRPr="007347D5">
        <w:rPr>
          <w:color w:val="000000" w:themeColor="text1"/>
          <w:u w:color="000000" w:themeColor="text1"/>
        </w:rPr>
        <w:t xml:space="preserve"> </w:t>
      </w:r>
      <w:r w:rsidRPr="007347D5">
        <w:rPr>
          <w:color w:val="000000" w:themeColor="text1"/>
          <w:u w:val="single"/>
        </w:rPr>
        <w:t>a</w:t>
      </w:r>
      <w:r w:rsidRPr="007347D5">
        <w:rPr>
          <w:color w:val="000000" w:themeColor="text1"/>
          <w:u w:color="000000" w:themeColor="text1"/>
        </w:rPr>
        <w:t xml:space="preserve"> lawful tenant or resident of the property. </w:t>
      </w:r>
      <w:r w:rsidRPr="007347D5">
        <w:rPr>
          <w:strike/>
          <w:color w:val="000000" w:themeColor="text1"/>
          <w:u w:color="000000" w:themeColor="text1"/>
        </w:rPr>
        <w:t>If a person provokes a dog into attacking him then the owner of the dog is not liable.</w:t>
      </w:r>
      <w:r w:rsidRPr="007347D5">
        <w:rPr>
          <w:color w:val="000000" w:themeColor="text1"/>
          <w:u w:color="000000" w:themeColor="text1"/>
        </w:rPr>
        <w:t xml:space="preserve"> </w:t>
      </w:r>
    </w:p>
    <w:p w:rsidR="00216139" w:rsidRPr="007347D5" w:rsidRDefault="00216139" w:rsidP="00216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val="single"/>
        </w:rPr>
      </w:pPr>
      <w:r w:rsidRPr="007347D5">
        <w:tab/>
      </w:r>
      <w:r w:rsidRPr="007347D5">
        <w:rPr>
          <w:color w:val="000000" w:themeColor="text1"/>
          <w:u w:val="single"/>
        </w:rPr>
        <w:t>(B)</w:t>
      </w:r>
      <w:r w:rsidRPr="007347D5">
        <w:rPr>
          <w:color w:val="000000" w:themeColor="text1"/>
        </w:rPr>
        <w:tab/>
      </w:r>
      <w:r w:rsidRPr="00920832">
        <w:rPr>
          <w:color w:val="000000" w:themeColor="text1"/>
          <w:u w:val="single"/>
        </w:rPr>
        <w:t>This section does not apply</w:t>
      </w:r>
      <w:r w:rsidRPr="007347D5">
        <w:rPr>
          <w:color w:val="000000" w:themeColor="text1"/>
          <w:u w:val="single"/>
        </w:rPr>
        <w:t xml:space="preserve"> if:</w:t>
      </w:r>
    </w:p>
    <w:p w:rsidR="00216139" w:rsidRPr="007347D5" w:rsidRDefault="00216139" w:rsidP="00216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7347D5">
        <w:rPr>
          <w:color w:val="000000" w:themeColor="text1"/>
        </w:rPr>
        <w:tab/>
      </w:r>
      <w:r w:rsidRPr="007347D5">
        <w:rPr>
          <w:color w:val="000000" w:themeColor="text1"/>
        </w:rPr>
        <w:tab/>
      </w:r>
      <w:r w:rsidRPr="007347D5">
        <w:rPr>
          <w:color w:val="000000" w:themeColor="text1"/>
          <w:u w:val="single"/>
        </w:rPr>
        <w:t>(1)</w:t>
      </w:r>
      <w:r w:rsidRPr="007347D5">
        <w:rPr>
          <w:color w:val="000000" w:themeColor="text1"/>
        </w:rPr>
        <w:tab/>
      </w:r>
      <w:r w:rsidRPr="007347D5">
        <w:rPr>
          <w:color w:val="000000" w:themeColor="text1"/>
          <w:u w:val="single"/>
        </w:rPr>
        <w:t xml:space="preserve">the person </w:t>
      </w:r>
      <w:r>
        <w:rPr>
          <w:color w:val="000000" w:themeColor="text1"/>
          <w:u w:val="single"/>
        </w:rPr>
        <w:t>who</w:t>
      </w:r>
      <w:r w:rsidRPr="007347D5">
        <w:rPr>
          <w:color w:val="000000" w:themeColor="text1"/>
          <w:u w:val="single"/>
        </w:rPr>
        <w:t xml:space="preserve"> was attacked provoked or harassed the dog leading to the attack;</w:t>
      </w:r>
    </w:p>
    <w:p w:rsidR="00216139" w:rsidRPr="007347D5" w:rsidRDefault="00216139" w:rsidP="00216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7347D5">
        <w:rPr>
          <w:color w:val="000000" w:themeColor="text1"/>
        </w:rPr>
        <w:tab/>
      </w:r>
      <w:r w:rsidRPr="007347D5">
        <w:rPr>
          <w:color w:val="000000" w:themeColor="text1"/>
        </w:rPr>
        <w:tab/>
      </w:r>
      <w:r w:rsidRPr="007347D5">
        <w:rPr>
          <w:color w:val="000000" w:themeColor="text1"/>
          <w:u w:val="single"/>
        </w:rPr>
        <w:t>(2)</w:t>
      </w:r>
      <w:r w:rsidRPr="007347D5">
        <w:rPr>
          <w:color w:val="000000" w:themeColor="text1"/>
        </w:rPr>
        <w:tab/>
      </w:r>
      <w:r w:rsidRPr="007347D5">
        <w:rPr>
          <w:color w:val="000000" w:themeColor="text1"/>
          <w:u w:val="single"/>
        </w:rPr>
        <w:t xml:space="preserve">the dog is working in a law enforcement capacity with a governmental agency and in the performance of </w:t>
      </w:r>
      <w:r>
        <w:rPr>
          <w:color w:val="000000" w:themeColor="text1"/>
          <w:u w:val="single"/>
        </w:rPr>
        <w:t>the dog’s</w:t>
      </w:r>
      <w:r w:rsidRPr="007347D5">
        <w:rPr>
          <w:color w:val="000000" w:themeColor="text1"/>
          <w:u w:val="single"/>
        </w:rPr>
        <w:t xml:space="preserve"> official duties provided that:</w:t>
      </w:r>
    </w:p>
    <w:p w:rsidR="00216139" w:rsidRPr="007347D5" w:rsidRDefault="00216139" w:rsidP="00216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7347D5">
        <w:rPr>
          <w:color w:val="000000" w:themeColor="text1"/>
        </w:rPr>
        <w:tab/>
      </w:r>
      <w:r w:rsidRPr="007347D5">
        <w:rPr>
          <w:color w:val="000000" w:themeColor="text1"/>
        </w:rPr>
        <w:tab/>
      </w:r>
      <w:r w:rsidRPr="007347D5">
        <w:rPr>
          <w:color w:val="000000" w:themeColor="text1"/>
        </w:rPr>
        <w:tab/>
      </w:r>
      <w:r w:rsidRPr="007347D5">
        <w:rPr>
          <w:color w:val="000000" w:themeColor="text1"/>
          <w:u w:val="single"/>
        </w:rPr>
        <w:t>(a)</w:t>
      </w:r>
      <w:r w:rsidRPr="007347D5">
        <w:rPr>
          <w:color w:val="000000" w:themeColor="text1"/>
        </w:rPr>
        <w:tab/>
      </w:r>
      <w:r w:rsidRPr="007347D5">
        <w:rPr>
          <w:color w:val="000000" w:themeColor="text1"/>
          <w:u w:val="single"/>
        </w:rPr>
        <w:t>the dog is trained and certified according to the standards adopted by the South Carolina Law Enforcement Training Council;</w:t>
      </w:r>
      <w:r w:rsidRPr="00EF7A19">
        <w:rPr>
          <w:color w:val="000000" w:themeColor="text1"/>
        </w:rPr>
        <w:t xml:space="preserve"> </w:t>
      </w:r>
    </w:p>
    <w:p w:rsidR="00216139" w:rsidRPr="007347D5" w:rsidRDefault="00216139" w:rsidP="00216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7347D5">
        <w:rPr>
          <w:color w:val="000000" w:themeColor="text1"/>
        </w:rPr>
        <w:tab/>
      </w:r>
      <w:r w:rsidRPr="007347D5">
        <w:rPr>
          <w:color w:val="000000" w:themeColor="text1"/>
        </w:rPr>
        <w:tab/>
      </w:r>
      <w:r w:rsidRPr="007347D5">
        <w:rPr>
          <w:color w:val="000000" w:themeColor="text1"/>
        </w:rPr>
        <w:tab/>
      </w:r>
      <w:r w:rsidRPr="007347D5">
        <w:rPr>
          <w:color w:val="000000" w:themeColor="text1"/>
          <w:u w:val="single"/>
        </w:rPr>
        <w:t>(b)</w:t>
      </w:r>
      <w:r w:rsidRPr="007347D5">
        <w:rPr>
          <w:color w:val="000000" w:themeColor="text1"/>
        </w:rPr>
        <w:tab/>
      </w:r>
      <w:r w:rsidRPr="007347D5">
        <w:rPr>
          <w:color w:val="000000" w:themeColor="text1"/>
          <w:u w:val="single"/>
        </w:rPr>
        <w:t>the governmental agency has adopted a written policy on the necessary an</w:t>
      </w:r>
      <w:r>
        <w:rPr>
          <w:color w:val="000000" w:themeColor="text1"/>
          <w:u w:val="single"/>
        </w:rPr>
        <w:t>d appropriate use of dogs in the dog’s</w:t>
      </w:r>
      <w:r w:rsidRPr="007347D5">
        <w:rPr>
          <w:color w:val="000000" w:themeColor="text1"/>
          <w:u w:val="single"/>
        </w:rPr>
        <w:t xml:space="preserve"> official law enforcement duties;</w:t>
      </w:r>
      <w:r w:rsidRPr="00EF7A19">
        <w:rPr>
          <w:color w:val="000000" w:themeColor="text1"/>
        </w:rPr>
        <w:t xml:space="preserve"> </w:t>
      </w:r>
    </w:p>
    <w:p w:rsidR="00216139" w:rsidRDefault="00216139" w:rsidP="00216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7347D5">
        <w:rPr>
          <w:color w:val="000000" w:themeColor="text1"/>
        </w:rPr>
        <w:tab/>
      </w:r>
      <w:r w:rsidRPr="007347D5">
        <w:rPr>
          <w:color w:val="000000" w:themeColor="text1"/>
        </w:rPr>
        <w:tab/>
      </w:r>
      <w:r w:rsidRPr="007347D5">
        <w:rPr>
          <w:color w:val="000000" w:themeColor="text1"/>
        </w:rPr>
        <w:tab/>
      </w:r>
      <w:r w:rsidRPr="007347D5">
        <w:rPr>
          <w:color w:val="000000" w:themeColor="text1"/>
          <w:u w:val="single"/>
        </w:rPr>
        <w:t>(c)</w:t>
      </w:r>
      <w:r w:rsidRPr="007347D5">
        <w:rPr>
          <w:color w:val="000000" w:themeColor="text1"/>
        </w:rPr>
        <w:tab/>
      </w:r>
      <w:r w:rsidRPr="007347D5">
        <w:rPr>
          <w:color w:val="000000" w:themeColor="text1"/>
          <w:u w:val="single"/>
        </w:rPr>
        <w:t xml:space="preserve">the actions of the dog’s handler </w:t>
      </w:r>
      <w:r>
        <w:rPr>
          <w:color w:val="000000" w:themeColor="text1"/>
          <w:u w:val="single"/>
        </w:rPr>
        <w:t xml:space="preserve">or dog </w:t>
      </w:r>
      <w:r w:rsidRPr="007347D5">
        <w:rPr>
          <w:color w:val="000000" w:themeColor="text1"/>
          <w:u w:val="single"/>
        </w:rPr>
        <w:t>do not violate the agency’s written policy;</w:t>
      </w:r>
    </w:p>
    <w:p w:rsidR="00216139" w:rsidRPr="007347D5" w:rsidRDefault="00216139" w:rsidP="00216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rPr>
        <w:tab/>
      </w:r>
      <w:r>
        <w:rPr>
          <w:color w:val="000000" w:themeColor="text1"/>
        </w:rPr>
        <w:tab/>
      </w:r>
      <w:r>
        <w:rPr>
          <w:color w:val="000000" w:themeColor="text1"/>
        </w:rPr>
        <w:tab/>
      </w:r>
      <w:r w:rsidRPr="00CB5A25">
        <w:rPr>
          <w:color w:val="000000" w:themeColor="text1"/>
          <w:u w:val="single"/>
        </w:rPr>
        <w:t>(d)</w:t>
      </w:r>
      <w:r>
        <w:rPr>
          <w:color w:val="000000" w:themeColor="text1"/>
        </w:rPr>
        <w:tab/>
      </w:r>
      <w:r w:rsidR="00054C2A">
        <w:rPr>
          <w:color w:val="000000" w:themeColor="text1"/>
          <w:u w:val="single"/>
        </w:rPr>
        <w:t>the action</w:t>
      </w:r>
      <w:r w:rsidRPr="00CB5A25">
        <w:rPr>
          <w:color w:val="000000" w:themeColor="text1"/>
          <w:u w:val="single"/>
        </w:rPr>
        <w:t>s of the dog’s handler or dog do not constitute excessive force; and</w:t>
      </w:r>
      <w:r w:rsidRPr="00EF7A19">
        <w:rPr>
          <w:color w:val="000000" w:themeColor="text1"/>
        </w:rPr>
        <w:t xml:space="preserve"> </w:t>
      </w:r>
    </w:p>
    <w:p w:rsidR="00216139" w:rsidRPr="007347D5" w:rsidRDefault="00216139" w:rsidP="00216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7347D5">
        <w:rPr>
          <w:color w:val="000000" w:themeColor="text1"/>
        </w:rPr>
        <w:tab/>
      </w:r>
      <w:r w:rsidRPr="007347D5">
        <w:rPr>
          <w:color w:val="000000" w:themeColor="text1"/>
        </w:rPr>
        <w:tab/>
      </w:r>
      <w:r w:rsidRPr="007347D5">
        <w:rPr>
          <w:color w:val="000000" w:themeColor="text1"/>
        </w:rPr>
        <w:tab/>
      </w:r>
      <w:r>
        <w:rPr>
          <w:color w:val="000000" w:themeColor="text1"/>
          <w:u w:val="single"/>
        </w:rPr>
        <w:t>(e</w:t>
      </w:r>
      <w:r w:rsidRPr="007347D5">
        <w:rPr>
          <w:color w:val="000000" w:themeColor="text1"/>
          <w:u w:val="single"/>
        </w:rPr>
        <w:t>)</w:t>
      </w:r>
      <w:r w:rsidRPr="007347D5">
        <w:rPr>
          <w:color w:val="000000" w:themeColor="text1"/>
        </w:rPr>
        <w:tab/>
      </w:r>
      <w:r w:rsidRPr="007347D5">
        <w:rPr>
          <w:color w:val="000000" w:themeColor="text1"/>
          <w:u w:val="single"/>
        </w:rPr>
        <w:t>the attack or bite does not occur on a third party by-stander not involved in the criminal inves</w:t>
      </w:r>
      <w:r>
        <w:rPr>
          <w:color w:val="000000" w:themeColor="text1"/>
          <w:u w:val="single"/>
        </w:rPr>
        <w:t>tigation, search, or arrest; or</w:t>
      </w:r>
    </w:p>
    <w:p w:rsidR="00B07430" w:rsidRPr="007347D5" w:rsidRDefault="00216139" w:rsidP="00216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347D5">
        <w:rPr>
          <w:color w:val="000000" w:themeColor="text1"/>
        </w:rPr>
        <w:tab/>
      </w:r>
      <w:r w:rsidRPr="007347D5">
        <w:rPr>
          <w:color w:val="000000" w:themeColor="text1"/>
        </w:rPr>
        <w:tab/>
      </w:r>
      <w:r w:rsidRPr="007347D5">
        <w:rPr>
          <w:color w:val="000000" w:themeColor="text1"/>
          <w:u w:val="single"/>
        </w:rPr>
        <w:t>(3)</w:t>
      </w:r>
      <w:r w:rsidRPr="007347D5">
        <w:rPr>
          <w:color w:val="000000" w:themeColor="text1"/>
        </w:rPr>
        <w:tab/>
      </w:r>
      <w:r w:rsidRPr="007347D5">
        <w:rPr>
          <w:color w:val="000000" w:themeColor="text1"/>
          <w:u w:val="single"/>
        </w:rPr>
        <w:t>the dog is defending the life, health, or safety of the dog’s owner, handler, or another person.</w:t>
      </w:r>
      <w:r w:rsidRPr="007347D5">
        <w:rPr>
          <w:color w:val="000000" w:themeColor="text1"/>
        </w:rPr>
        <w:t>”</w:t>
      </w:r>
    </w:p>
    <w:p w:rsidR="00B07430" w:rsidRPr="007347D5" w:rsidRDefault="00B07430" w:rsidP="00B07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B07430" w:rsidRPr="007347D5" w:rsidRDefault="00B07430" w:rsidP="00B07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47D5">
        <w:rPr>
          <w:color w:val="000000" w:themeColor="text1"/>
          <w:u w:color="000000" w:themeColor="text1"/>
        </w:rPr>
        <w:t>SECTION</w:t>
      </w:r>
      <w:r w:rsidRPr="007347D5">
        <w:rPr>
          <w:color w:val="000000" w:themeColor="text1"/>
          <w:u w:color="000000" w:themeColor="text1"/>
        </w:rPr>
        <w:tab/>
        <w:t>2.</w:t>
      </w:r>
      <w:r w:rsidRPr="007347D5">
        <w:rPr>
          <w:color w:val="000000" w:themeColor="text1"/>
          <w:u w:color="000000" w:themeColor="text1"/>
        </w:rPr>
        <w:tab/>
        <w:t>Chapter 23, Title 23 of the 1976 Code is amended by adding:</w:t>
      </w:r>
    </w:p>
    <w:p w:rsidR="00B07430" w:rsidRPr="007347D5" w:rsidRDefault="00B07430" w:rsidP="00B07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07430" w:rsidRPr="007347D5" w:rsidRDefault="00B07430" w:rsidP="00B07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47D5">
        <w:rPr>
          <w:color w:val="000000" w:themeColor="text1"/>
          <w:u w:color="000000" w:themeColor="text1"/>
        </w:rPr>
        <w:tab/>
        <w:t>“Section 23</w:t>
      </w:r>
      <w:r w:rsidRPr="007347D5">
        <w:rPr>
          <w:color w:val="000000" w:themeColor="text1"/>
          <w:u w:color="000000" w:themeColor="text1"/>
        </w:rPr>
        <w:noBreakHyphen/>
        <w:t>23</w:t>
      </w:r>
      <w:r w:rsidRPr="007347D5">
        <w:rPr>
          <w:color w:val="000000" w:themeColor="text1"/>
          <w:u w:color="000000" w:themeColor="text1"/>
        </w:rPr>
        <w:noBreakHyphen/>
        <w:t>140.</w:t>
      </w:r>
      <w:r w:rsidRPr="007347D5">
        <w:rPr>
          <w:color w:val="000000" w:themeColor="text1"/>
          <w:u w:color="000000" w:themeColor="text1"/>
        </w:rPr>
        <w:tab/>
        <w:t>(A)</w:t>
      </w:r>
      <w:r w:rsidRPr="007347D5">
        <w:rPr>
          <w:color w:val="000000" w:themeColor="text1"/>
          <w:u w:color="000000" w:themeColor="text1"/>
        </w:rPr>
        <w:tab/>
        <w:t>For purposes of this section, ‘patrol canine teams’ refers to a certified officer and a specific patrol canine controlled by the handler working together in the performance of law enforcement or correctional duties.  ‘Patrol canine teams’ does not refer to canines used exclusively for tracking or specific detection.</w:t>
      </w:r>
    </w:p>
    <w:p w:rsidR="00B07430" w:rsidRPr="007347D5" w:rsidRDefault="00B07430" w:rsidP="00B07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47D5">
        <w:rPr>
          <w:color w:val="000000" w:themeColor="text1"/>
          <w:u w:color="000000" w:themeColor="text1"/>
        </w:rPr>
        <w:tab/>
        <w:t>(B)</w:t>
      </w:r>
      <w:r w:rsidRPr="007347D5">
        <w:rPr>
          <w:color w:val="000000" w:themeColor="text1"/>
          <w:u w:color="000000" w:themeColor="text1"/>
        </w:rPr>
        <w:tab/>
        <w:t>The South Carolina Criminal Justice Academy shall verify that patrol canine teams have been certified by a nationally recognized police dog association or similar organization.</w:t>
      </w:r>
    </w:p>
    <w:p w:rsidR="00B07430" w:rsidRPr="007347D5" w:rsidRDefault="00B07430" w:rsidP="00B07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7347D5">
        <w:rPr>
          <w:color w:val="000000" w:themeColor="text1"/>
          <w:u w:color="000000" w:themeColor="text1"/>
        </w:rPr>
        <w:tab/>
        <w:t>(C)</w:t>
      </w:r>
      <w:r w:rsidRPr="007347D5">
        <w:rPr>
          <w:color w:val="000000" w:themeColor="text1"/>
          <w:u w:color="000000" w:themeColor="text1"/>
        </w:rPr>
        <w:tab/>
        <w:t>No law enforcement agency may utilize p</w:t>
      </w:r>
      <w:r>
        <w:rPr>
          <w:color w:val="000000" w:themeColor="text1"/>
          <w:u w:color="000000" w:themeColor="text1"/>
        </w:rPr>
        <w:t>atrol canine teams after July</w:t>
      </w:r>
      <w:r w:rsidRPr="007347D5">
        <w:rPr>
          <w:color w:val="000000" w:themeColor="text1"/>
          <w:u w:color="000000" w:themeColor="text1"/>
        </w:rPr>
        <w:t xml:space="preserve"> 1, 2014, unless the patrol canine teams have met all certification requirements.” </w:t>
      </w:r>
    </w:p>
    <w:p w:rsidR="00B07430" w:rsidRPr="007347D5" w:rsidRDefault="00B07430" w:rsidP="00B07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p>
    <w:p w:rsidR="00522CE0" w:rsidRPr="00522CE0" w:rsidRDefault="00B07430" w:rsidP="00B07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347D5">
        <w:rPr>
          <w:rFonts w:eastAsia="Times New Roman"/>
        </w:rPr>
        <w:lastRenderedPageBreak/>
        <w:t>SECTION</w:t>
      </w:r>
      <w:r w:rsidRPr="007347D5">
        <w:rPr>
          <w:rFonts w:eastAsia="Times New Roman"/>
        </w:rPr>
        <w:tab/>
        <w:t>3.</w:t>
      </w:r>
      <w:r w:rsidRPr="007347D5">
        <w:rPr>
          <w:rFonts w:eastAsia="Times New Roman"/>
        </w:rPr>
        <w:tab/>
      </w:r>
      <w:r>
        <w:rPr>
          <w:rFonts w:eastAsia="Times New Roman"/>
        </w:rPr>
        <w:t xml:space="preserve"> </w:t>
      </w:r>
      <w:r w:rsidRPr="007347D5">
        <w:rPr>
          <w:rFonts w:eastAsia="Times New Roman"/>
        </w:rPr>
        <w:t>This act takes effect upon approval by the Governor.</w:t>
      </w:r>
    </w:p>
    <w:p w:rsidR="001D304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D304D" w:rsidRDefault="001D304D" w:rsidP="008978F1">
      <w:pPr>
        <w:suppressAutoHyphens/>
        <w:jc w:val="both"/>
        <w:rPr>
          <w:rFonts w:eastAsia="Times New Roman"/>
        </w:rPr>
      </w:pPr>
    </w:p>
    <w:sectPr w:rsidR="001D304D" w:rsidSect="00BC2CC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1A94" w:rsidRDefault="001B1A94" w:rsidP="00522CE0">
      <w:r>
        <w:separator/>
      </w:r>
    </w:p>
  </w:endnote>
  <w:endnote w:type="continuationSeparator" w:id="0">
    <w:p w:rsidR="001B1A94" w:rsidRDefault="001B1A94"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5FA97A2-1273-455E-B4D6-837AA9DD2D5D}"/>
    <w:embedBold r:id="rId2" w:fontKey="{29B8B57E-D43F-4F01-8738-EF40469DB75B}"/>
  </w:font>
  <w:font w:name="Calibri">
    <w:panose1 w:val="020F0502020204030204"/>
    <w:charset w:val="00"/>
    <w:family w:val="swiss"/>
    <w:pitch w:val="variable"/>
    <w:sig w:usb0="E10002FF" w:usb1="4000ACFF" w:usb2="00000009" w:usb3="00000000" w:csb0="0000019F" w:csb1="00000000"/>
    <w:embedRegular r:id="rId3" w:fontKey="{C9ECA1E3-C3B3-44F0-973B-92C32FDFA591}"/>
  </w:font>
  <w:font w:name="Cambria">
    <w:panose1 w:val="02040503050406030204"/>
    <w:charset w:val="00"/>
    <w:family w:val="roman"/>
    <w:pitch w:val="variable"/>
    <w:sig w:usb0="E00002FF" w:usb1="400004FF" w:usb2="00000000" w:usb3="00000000" w:csb0="0000019F" w:csb1="00000000"/>
    <w:embedRegular r:id="rId4" w:fontKey="{A1B56D78-714E-4388-8758-CECD1FFF568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6C5C" w:rsidRPr="001D304D" w:rsidRDefault="001D304D" w:rsidP="001D304D">
    <w:pPr>
      <w:pStyle w:val="Footer"/>
      <w:tabs>
        <w:tab w:val="clear" w:pos="4680"/>
        <w:tab w:val="clear" w:pos="9360"/>
        <w:tab w:val="center" w:pos="2995"/>
      </w:tabs>
      <w:spacing w:before="120"/>
    </w:pPr>
    <w:r>
      <w:t>[8</w:t>
    </w:r>
    <w:r w:rsidR="00BC2CCD">
      <w:t>-</w:t>
    </w:r>
    <w:fldSimple w:instr=" PAGE  \* MERGEFORMAT ">
      <w:r w:rsidR="008978F1">
        <w:rPr>
          <w:noProof/>
        </w:rPr>
        <w:t>1</w:t>
      </w:r>
    </w:fldSimple>
    <w:r w:rsidR="00BC2CC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CCD" w:rsidRPr="001D304D" w:rsidRDefault="00BC2CCD" w:rsidP="001D304D">
    <w:pPr>
      <w:pStyle w:val="Footer"/>
      <w:tabs>
        <w:tab w:val="clear" w:pos="4680"/>
        <w:tab w:val="clear" w:pos="9360"/>
        <w:tab w:val="center" w:pos="2995"/>
      </w:tabs>
      <w:spacing w:before="120"/>
    </w:pPr>
    <w:r>
      <w:t>[8]</w:t>
    </w:r>
    <w:r>
      <w:tab/>
    </w:r>
    <w:fldSimple w:instr=" PAGE  \* MERGEFORMAT ">
      <w:r w:rsidR="008978F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1A94" w:rsidRDefault="001B1A94" w:rsidP="00522CE0">
      <w:r>
        <w:separator/>
      </w:r>
    </w:p>
  </w:footnote>
  <w:footnote w:type="continuationSeparator" w:id="0">
    <w:p w:rsidR="001B1A94" w:rsidRDefault="001B1A94"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48481"/>
  </w:hdrShapeDefaults>
  <w:footnotePr>
    <w:footnote w:id="-1"/>
    <w:footnote w:id="0"/>
  </w:footnotePr>
  <w:endnotePr>
    <w:endnote w:id="-1"/>
    <w:endnote w:id="0"/>
  </w:endnotePr>
  <w:compat/>
  <w:docVars>
    <w:docVar w:name="clipname" w:val="JUD0011.REM"/>
    <w:docVar w:name="CoverAttorneyInitials" w:val="REM"/>
    <w:docVar w:name="CoverAttorneyLastName" w:val="Maldonado"/>
    <w:docVar w:name="CoverBillType" w:val="b"/>
    <w:docVar w:name="DraftFileName" w:val="JUD0011.REM.DOCX"/>
    <w:docVar w:name="DraftStenoName" w:val="Craft"/>
    <w:docVar w:name="dvBillNumber" w:val="8"/>
    <w:docVar w:name="dvBillNumberPrefix" w:val="S. "/>
    <w:docVar w:name="dvOriginalBody" w:val="Senate"/>
    <w:docVar w:name="fulldraftpath" w:val="L:\S-JUD\BILLS\L. Martin\JUD0011.REM.DOCX"/>
    <w:docVar w:name="NameofBody" w:val="S"/>
    <w:docVar w:name="SenatorFolderName" w:val="L. Martin"/>
    <w:docVar w:name="VGROUP2" w:val="S-JUD"/>
  </w:docVars>
  <w:rsids>
    <w:rsidRoot w:val="00AB6666"/>
    <w:rsid w:val="000141EB"/>
    <w:rsid w:val="00042AC1"/>
    <w:rsid w:val="00046516"/>
    <w:rsid w:val="00054C2A"/>
    <w:rsid w:val="000A0523"/>
    <w:rsid w:val="000A06C7"/>
    <w:rsid w:val="000A4D08"/>
    <w:rsid w:val="000A6988"/>
    <w:rsid w:val="000B0720"/>
    <w:rsid w:val="000B5EAF"/>
    <w:rsid w:val="000E14A6"/>
    <w:rsid w:val="000E473B"/>
    <w:rsid w:val="000F002B"/>
    <w:rsid w:val="00107C3D"/>
    <w:rsid w:val="00126995"/>
    <w:rsid w:val="00164A7E"/>
    <w:rsid w:val="0016543B"/>
    <w:rsid w:val="00170561"/>
    <w:rsid w:val="00172BCA"/>
    <w:rsid w:val="00186AC9"/>
    <w:rsid w:val="00190F47"/>
    <w:rsid w:val="00195B29"/>
    <w:rsid w:val="00197DF1"/>
    <w:rsid w:val="001B1A94"/>
    <w:rsid w:val="001B3DD9"/>
    <w:rsid w:val="001C23C9"/>
    <w:rsid w:val="001D304D"/>
    <w:rsid w:val="001D3BAC"/>
    <w:rsid w:val="001E2898"/>
    <w:rsid w:val="00206D3D"/>
    <w:rsid w:val="00216139"/>
    <w:rsid w:val="0024519E"/>
    <w:rsid w:val="00245C4E"/>
    <w:rsid w:val="002C5896"/>
    <w:rsid w:val="00306C5C"/>
    <w:rsid w:val="00307C2B"/>
    <w:rsid w:val="0031409E"/>
    <w:rsid w:val="0032109A"/>
    <w:rsid w:val="00333DF1"/>
    <w:rsid w:val="0033541C"/>
    <w:rsid w:val="00343BD1"/>
    <w:rsid w:val="00364389"/>
    <w:rsid w:val="003C27C2"/>
    <w:rsid w:val="003D6A5D"/>
    <w:rsid w:val="003D6E2B"/>
    <w:rsid w:val="003E7597"/>
    <w:rsid w:val="00412C9E"/>
    <w:rsid w:val="0042257B"/>
    <w:rsid w:val="00424C15"/>
    <w:rsid w:val="00425CD7"/>
    <w:rsid w:val="00450668"/>
    <w:rsid w:val="00452CD7"/>
    <w:rsid w:val="00477696"/>
    <w:rsid w:val="004952FA"/>
    <w:rsid w:val="004A05F7"/>
    <w:rsid w:val="004A592F"/>
    <w:rsid w:val="004B6A22"/>
    <w:rsid w:val="004C1B39"/>
    <w:rsid w:val="004C2918"/>
    <w:rsid w:val="004D0A8E"/>
    <w:rsid w:val="004D168C"/>
    <w:rsid w:val="004D6923"/>
    <w:rsid w:val="004D7F37"/>
    <w:rsid w:val="00514DF6"/>
    <w:rsid w:val="0051584C"/>
    <w:rsid w:val="00520D79"/>
    <w:rsid w:val="00522CE0"/>
    <w:rsid w:val="00525DCD"/>
    <w:rsid w:val="00541FF6"/>
    <w:rsid w:val="00565148"/>
    <w:rsid w:val="0058116E"/>
    <w:rsid w:val="00581497"/>
    <w:rsid w:val="00586B30"/>
    <w:rsid w:val="0058748C"/>
    <w:rsid w:val="00593361"/>
    <w:rsid w:val="005A5017"/>
    <w:rsid w:val="005A648C"/>
    <w:rsid w:val="005F15E4"/>
    <w:rsid w:val="00600221"/>
    <w:rsid w:val="00606D23"/>
    <w:rsid w:val="00641A16"/>
    <w:rsid w:val="006431BA"/>
    <w:rsid w:val="006B4B3C"/>
    <w:rsid w:val="006C74EA"/>
    <w:rsid w:val="00720D40"/>
    <w:rsid w:val="007318D4"/>
    <w:rsid w:val="00746551"/>
    <w:rsid w:val="00765784"/>
    <w:rsid w:val="007A201E"/>
    <w:rsid w:val="007A4390"/>
    <w:rsid w:val="007C65B0"/>
    <w:rsid w:val="007E3B8F"/>
    <w:rsid w:val="007E5CB7"/>
    <w:rsid w:val="00814EED"/>
    <w:rsid w:val="008314D2"/>
    <w:rsid w:val="00844F6C"/>
    <w:rsid w:val="008565DD"/>
    <w:rsid w:val="008712A0"/>
    <w:rsid w:val="008804AE"/>
    <w:rsid w:val="00894939"/>
    <w:rsid w:val="008978F1"/>
    <w:rsid w:val="008B2F42"/>
    <w:rsid w:val="008D1C56"/>
    <w:rsid w:val="008E185F"/>
    <w:rsid w:val="008E5870"/>
    <w:rsid w:val="008F023B"/>
    <w:rsid w:val="008F7524"/>
    <w:rsid w:val="00904E16"/>
    <w:rsid w:val="00925444"/>
    <w:rsid w:val="00927C62"/>
    <w:rsid w:val="00931A96"/>
    <w:rsid w:val="00983951"/>
    <w:rsid w:val="00984124"/>
    <w:rsid w:val="00984640"/>
    <w:rsid w:val="00995C37"/>
    <w:rsid w:val="009A48CF"/>
    <w:rsid w:val="009A7B72"/>
    <w:rsid w:val="009C118A"/>
    <w:rsid w:val="00A02011"/>
    <w:rsid w:val="00A35165"/>
    <w:rsid w:val="00A4011E"/>
    <w:rsid w:val="00A41565"/>
    <w:rsid w:val="00A7628C"/>
    <w:rsid w:val="00A86015"/>
    <w:rsid w:val="00AB6666"/>
    <w:rsid w:val="00AC3451"/>
    <w:rsid w:val="00AD35A4"/>
    <w:rsid w:val="00AE59C8"/>
    <w:rsid w:val="00B030B6"/>
    <w:rsid w:val="00B07430"/>
    <w:rsid w:val="00B10098"/>
    <w:rsid w:val="00B10E10"/>
    <w:rsid w:val="00B35389"/>
    <w:rsid w:val="00B450FF"/>
    <w:rsid w:val="00B47304"/>
    <w:rsid w:val="00B66C95"/>
    <w:rsid w:val="00B67A46"/>
    <w:rsid w:val="00B945C5"/>
    <w:rsid w:val="00BA20EA"/>
    <w:rsid w:val="00BA5F64"/>
    <w:rsid w:val="00BC0A56"/>
    <w:rsid w:val="00BC2CCD"/>
    <w:rsid w:val="00C23348"/>
    <w:rsid w:val="00C27381"/>
    <w:rsid w:val="00C6454A"/>
    <w:rsid w:val="00C74052"/>
    <w:rsid w:val="00CB187A"/>
    <w:rsid w:val="00CD01DF"/>
    <w:rsid w:val="00CD7C71"/>
    <w:rsid w:val="00D1088B"/>
    <w:rsid w:val="00D156D2"/>
    <w:rsid w:val="00D51544"/>
    <w:rsid w:val="00D77EC0"/>
    <w:rsid w:val="00D86943"/>
    <w:rsid w:val="00DA47B9"/>
    <w:rsid w:val="00E677A1"/>
    <w:rsid w:val="00E91E2F"/>
    <w:rsid w:val="00EA3546"/>
    <w:rsid w:val="00EB1AAC"/>
    <w:rsid w:val="00EB47AE"/>
    <w:rsid w:val="00EC34E1"/>
    <w:rsid w:val="00ED0AE1"/>
    <w:rsid w:val="00F0234A"/>
    <w:rsid w:val="00F448BA"/>
    <w:rsid w:val="00F52959"/>
    <w:rsid w:val="00F532D4"/>
    <w:rsid w:val="00F55884"/>
    <w:rsid w:val="00FB5399"/>
    <w:rsid w:val="00FC0450"/>
    <w:rsid w:val="00FC0D36"/>
    <w:rsid w:val="00FC536C"/>
    <w:rsid w:val="00FD6481"/>
    <w:rsid w:val="00FE1E80"/>
    <w:rsid w:val="00FF13F9"/>
    <w:rsid w:val="00FF7E7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848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divs>
    <w:div w:id="1011420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575</Words>
  <Characters>3280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AngelaHopkins</cp:lastModifiedBy>
  <cp:revision>2</cp:revision>
  <cp:lastPrinted>2013-04-10T21:25:00Z</cp:lastPrinted>
  <dcterms:created xsi:type="dcterms:W3CDTF">2013-05-01T18:20:00Z</dcterms:created>
  <dcterms:modified xsi:type="dcterms:W3CDTF">2013-05-01T18:20:00Z</dcterms:modified>
</cp:coreProperties>
</file>