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B22869">
      <w:pPr>
        <w:jc w:val="center"/>
        <w:rPr>
          <w:b/>
        </w:rPr>
      </w:pPr>
      <w:bookmarkStart w:id="0" w:name="_GoBack"/>
      <w:bookmarkEnd w:id="0"/>
      <w:r>
        <w:rPr>
          <w:b/>
        </w:rPr>
        <w:t>Thursday, February 27</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B22869">
        <w:t>1</w:t>
      </w:r>
      <w:r w:rsidR="009B46FD">
        <w:t xml:space="preserve">:00 </w:t>
      </w:r>
      <w:r w:rsidR="00B22869">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14A12" w:rsidRPr="00214A12" w:rsidRDefault="00214A12" w:rsidP="00214A12">
      <w:pPr>
        <w:pStyle w:val="NoSpacing"/>
        <w:jc w:val="both"/>
        <w:rPr>
          <w:sz w:val="22"/>
          <w:szCs w:val="22"/>
        </w:rPr>
      </w:pPr>
      <w:r w:rsidRPr="00214A12">
        <w:rPr>
          <w:sz w:val="22"/>
          <w:szCs w:val="22"/>
        </w:rPr>
        <w:t>To his people Moses declares:</w:t>
      </w:r>
    </w:p>
    <w:p w:rsidR="00214A12" w:rsidRPr="00214A12" w:rsidRDefault="00214A12" w:rsidP="00214A12">
      <w:pPr>
        <w:pStyle w:val="NoSpacing"/>
        <w:jc w:val="both"/>
        <w:rPr>
          <w:sz w:val="22"/>
          <w:szCs w:val="22"/>
        </w:rPr>
      </w:pPr>
      <w:r w:rsidRPr="00214A12">
        <w:rPr>
          <w:sz w:val="22"/>
          <w:szCs w:val="22"/>
        </w:rPr>
        <w:tab/>
        <w:t>“...I command you today to love the Lord your God, to walk in his ways, and to keep</w:t>
      </w:r>
      <w:r>
        <w:rPr>
          <w:sz w:val="22"/>
          <w:szCs w:val="22"/>
        </w:rPr>
        <w:t xml:space="preserve"> </w:t>
      </w:r>
      <w:r w:rsidRPr="00214A12">
        <w:rPr>
          <w:sz w:val="22"/>
          <w:szCs w:val="22"/>
        </w:rPr>
        <w:t>his commands, decrees, and laws; then you will live and increase, and the Lord your God</w:t>
      </w:r>
      <w:r>
        <w:rPr>
          <w:sz w:val="22"/>
          <w:szCs w:val="22"/>
        </w:rPr>
        <w:t xml:space="preserve"> </w:t>
      </w:r>
      <w:r w:rsidRPr="00214A12">
        <w:rPr>
          <w:sz w:val="22"/>
          <w:szCs w:val="22"/>
        </w:rPr>
        <w:t>will bless you...”</w:t>
      </w:r>
    </w:p>
    <w:p w:rsidR="00214A12" w:rsidRPr="00214A12" w:rsidRDefault="00214A12" w:rsidP="00214A12">
      <w:pPr>
        <w:pStyle w:val="NoSpacing"/>
        <w:jc w:val="both"/>
        <w:rPr>
          <w:sz w:val="22"/>
          <w:szCs w:val="22"/>
        </w:rPr>
      </w:pPr>
      <w:r w:rsidRPr="00214A12">
        <w:rPr>
          <w:sz w:val="22"/>
          <w:szCs w:val="22"/>
        </w:rPr>
        <w:tab/>
      </w:r>
      <w:r w:rsidRPr="00214A12">
        <w:rPr>
          <w:sz w:val="22"/>
          <w:szCs w:val="22"/>
        </w:rPr>
        <w:tab/>
      </w:r>
      <w:r w:rsidR="00E766F1">
        <w:rPr>
          <w:sz w:val="22"/>
          <w:szCs w:val="22"/>
        </w:rPr>
        <w:tab/>
      </w:r>
      <w:r w:rsidRPr="00214A12">
        <w:rPr>
          <w:sz w:val="22"/>
          <w:szCs w:val="22"/>
        </w:rPr>
        <w:t>(Deuteronomy 30:16)</w:t>
      </w:r>
    </w:p>
    <w:p w:rsidR="00214A12" w:rsidRPr="00214A12" w:rsidRDefault="00214A12" w:rsidP="00214A12">
      <w:pPr>
        <w:pStyle w:val="NoSpacing"/>
        <w:jc w:val="both"/>
        <w:rPr>
          <w:sz w:val="22"/>
          <w:szCs w:val="22"/>
        </w:rPr>
      </w:pPr>
      <w:r>
        <w:rPr>
          <w:sz w:val="22"/>
          <w:szCs w:val="22"/>
        </w:rPr>
        <w:tab/>
      </w:r>
      <w:r w:rsidRPr="00214A12">
        <w:rPr>
          <w:sz w:val="22"/>
          <w:szCs w:val="22"/>
        </w:rPr>
        <w:t>Bow with me, please:</w:t>
      </w:r>
    </w:p>
    <w:p w:rsidR="00214A12" w:rsidRPr="00214A12" w:rsidRDefault="00214A12" w:rsidP="00214A12">
      <w:pPr>
        <w:pStyle w:val="NoSpacing"/>
        <w:jc w:val="both"/>
        <w:rPr>
          <w:sz w:val="22"/>
          <w:szCs w:val="22"/>
        </w:rPr>
      </w:pPr>
      <w:r>
        <w:rPr>
          <w:sz w:val="22"/>
          <w:szCs w:val="22"/>
        </w:rPr>
        <w:tab/>
      </w:r>
      <w:r w:rsidRPr="00214A12">
        <w:rPr>
          <w:sz w:val="22"/>
          <w:szCs w:val="22"/>
        </w:rPr>
        <w:t>Dear God, we read the slogan “</w:t>
      </w:r>
      <w:r w:rsidR="0052007C">
        <w:rPr>
          <w:sz w:val="22"/>
          <w:szCs w:val="22"/>
        </w:rPr>
        <w:t>Life is Good” which we see on T</w:t>
      </w:r>
      <w:r w:rsidR="0052007C">
        <w:rPr>
          <w:sz w:val="22"/>
          <w:szCs w:val="22"/>
        </w:rPr>
        <w:noBreakHyphen/>
      </w:r>
      <w:r w:rsidRPr="00214A12">
        <w:rPr>
          <w:sz w:val="22"/>
          <w:szCs w:val="22"/>
        </w:rPr>
        <w:t xml:space="preserve">shirts and upon coffee mugs.  And so it is: </w:t>
      </w:r>
      <w:r w:rsidR="0005646C">
        <w:rPr>
          <w:sz w:val="22"/>
          <w:szCs w:val="22"/>
        </w:rPr>
        <w:t xml:space="preserve"> </w:t>
      </w:r>
      <w:r w:rsidRPr="00214A12">
        <w:rPr>
          <w:sz w:val="22"/>
          <w:szCs w:val="22"/>
        </w:rPr>
        <w:t xml:space="preserve">life is </w:t>
      </w:r>
      <w:r w:rsidRPr="00214A12">
        <w:rPr>
          <w:i/>
          <w:sz w:val="22"/>
          <w:szCs w:val="22"/>
        </w:rPr>
        <w:t>very</w:t>
      </w:r>
      <w:r w:rsidRPr="00214A12">
        <w:rPr>
          <w:sz w:val="22"/>
          <w:szCs w:val="22"/>
        </w:rPr>
        <w:t xml:space="preserve"> good.  Yet we humans continue to make shaky if not wrong decisions about so many matters; our very human-ness shows at every turn.  That is why we pray, Lord, that you will especially guide this Body in all that it undertakes.  May every Senator find herself or himself fully attuned to Your teachings, so that the decisions they make collectively will genuinely benefit all South Carolinians.  Bless these leaders, bless our troops, bless this State we love.  In your name we pray,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BD60C9" w:rsidRPr="00BD60C9" w:rsidRDefault="00BD60C9" w:rsidP="00BD60C9">
      <w:pPr>
        <w:pStyle w:val="Header"/>
        <w:tabs>
          <w:tab w:val="clear" w:pos="8640"/>
          <w:tab w:val="left" w:pos="4320"/>
        </w:tabs>
        <w:jc w:val="center"/>
      </w:pPr>
      <w:r>
        <w:rPr>
          <w:b/>
        </w:rPr>
        <w:t>Doctor of the Day</w:t>
      </w:r>
    </w:p>
    <w:p w:rsidR="00BD60C9" w:rsidRPr="00BD60C9" w:rsidRDefault="00BD60C9" w:rsidP="00BD60C9">
      <w:pPr>
        <w:pStyle w:val="Header"/>
        <w:tabs>
          <w:tab w:val="clear" w:pos="8640"/>
          <w:tab w:val="left" w:pos="4320"/>
        </w:tabs>
      </w:pPr>
      <w:r w:rsidRPr="00BD60C9">
        <w:tab/>
        <w:t>Senator LARRY MARTI</w:t>
      </w:r>
      <w:r>
        <w:t>N introduced Dr. Larry Winn of E</w:t>
      </w:r>
      <w:r w:rsidRPr="00BD60C9">
        <w:t>asley, S.C., Doctor of the Day.</w:t>
      </w:r>
    </w:p>
    <w:p w:rsidR="0025157A" w:rsidRDefault="0025157A" w:rsidP="00097507">
      <w:pPr>
        <w:pStyle w:val="Header"/>
        <w:tabs>
          <w:tab w:val="clear" w:pos="8640"/>
          <w:tab w:val="left" w:pos="4320"/>
        </w:tabs>
        <w:jc w:val="center"/>
      </w:pPr>
    </w:p>
    <w:p w:rsidR="00097507" w:rsidRPr="000C04EC" w:rsidRDefault="000A7610" w:rsidP="00097507">
      <w:pPr>
        <w:pStyle w:val="Header"/>
        <w:tabs>
          <w:tab w:val="clear" w:pos="8640"/>
          <w:tab w:val="left" w:pos="4320"/>
        </w:tabs>
        <w:jc w:val="center"/>
      </w:pPr>
      <w:r>
        <w:tab/>
      </w:r>
      <w:r w:rsidR="00097507">
        <w:rPr>
          <w:b/>
        </w:rPr>
        <w:t>Leave of Absence</w:t>
      </w:r>
    </w:p>
    <w:p w:rsidR="00097507" w:rsidRPr="000C04EC" w:rsidRDefault="00097507" w:rsidP="00097507">
      <w:pPr>
        <w:pStyle w:val="Header"/>
        <w:tabs>
          <w:tab w:val="clear" w:pos="8640"/>
          <w:tab w:val="left" w:pos="4320"/>
        </w:tabs>
      </w:pPr>
      <w:r w:rsidRPr="000C04EC">
        <w:tab/>
        <w:t>On motion of Senator JOHNSON, at 11:05 A.M., Senator JACKSON was granted a leave of absence for today.</w:t>
      </w:r>
    </w:p>
    <w:p w:rsidR="00DB74A4" w:rsidRDefault="00DB74A4" w:rsidP="00097507">
      <w:pPr>
        <w:pStyle w:val="Header"/>
        <w:tabs>
          <w:tab w:val="clear" w:pos="8640"/>
          <w:tab w:val="left" w:pos="4320"/>
        </w:tabs>
      </w:pPr>
    </w:p>
    <w:p w:rsidR="007A6976" w:rsidRPr="007A6976" w:rsidRDefault="007A6976" w:rsidP="007A6976">
      <w:pPr>
        <w:pStyle w:val="Header"/>
        <w:tabs>
          <w:tab w:val="clear" w:pos="8640"/>
          <w:tab w:val="left" w:pos="4320"/>
        </w:tabs>
        <w:jc w:val="center"/>
      </w:pPr>
      <w:r>
        <w:rPr>
          <w:b/>
        </w:rPr>
        <w:t>Leave of Absence</w:t>
      </w:r>
    </w:p>
    <w:p w:rsidR="007A6976" w:rsidRDefault="007A6976" w:rsidP="00097507">
      <w:pPr>
        <w:pStyle w:val="Header"/>
        <w:tabs>
          <w:tab w:val="clear" w:pos="8640"/>
          <w:tab w:val="left" w:pos="4320"/>
        </w:tabs>
      </w:pPr>
      <w:r>
        <w:tab/>
        <w:t>On motion of Senator McELVEEN, at 11:05 A.M., Senator LOURIE was granted a leave of absence for today.</w:t>
      </w:r>
    </w:p>
    <w:p w:rsidR="007A6976" w:rsidRDefault="007A6976" w:rsidP="00097507">
      <w:pPr>
        <w:pStyle w:val="Header"/>
        <w:tabs>
          <w:tab w:val="clear" w:pos="8640"/>
          <w:tab w:val="left" w:pos="4320"/>
        </w:tabs>
      </w:pPr>
    </w:p>
    <w:p w:rsidR="00BA18A1" w:rsidRDefault="00BA18A1" w:rsidP="00097507">
      <w:pPr>
        <w:pStyle w:val="Header"/>
        <w:tabs>
          <w:tab w:val="clear" w:pos="8640"/>
          <w:tab w:val="left" w:pos="4320"/>
        </w:tabs>
      </w:pPr>
    </w:p>
    <w:p w:rsidR="00BA00B8" w:rsidRPr="00BA00B8" w:rsidRDefault="00BA00B8" w:rsidP="00BA00B8">
      <w:pPr>
        <w:pStyle w:val="Header"/>
        <w:tabs>
          <w:tab w:val="clear" w:pos="8640"/>
          <w:tab w:val="left" w:pos="4320"/>
        </w:tabs>
        <w:jc w:val="center"/>
      </w:pPr>
      <w:r>
        <w:rPr>
          <w:b/>
        </w:rPr>
        <w:lastRenderedPageBreak/>
        <w:t>Leave of Absence</w:t>
      </w:r>
    </w:p>
    <w:p w:rsidR="00BA00B8" w:rsidRDefault="00BA00B8" w:rsidP="00097507">
      <w:pPr>
        <w:pStyle w:val="Header"/>
        <w:tabs>
          <w:tab w:val="clear" w:pos="8640"/>
          <w:tab w:val="left" w:pos="4320"/>
        </w:tabs>
      </w:pPr>
      <w:r>
        <w:tab/>
        <w:t>At 1:45 P.M., Senator GREGORY requested a leave of absence for the balance of the day.</w:t>
      </w:r>
    </w:p>
    <w:p w:rsidR="00BA00B8" w:rsidRDefault="00BA00B8" w:rsidP="00097507">
      <w:pPr>
        <w:pStyle w:val="Header"/>
        <w:tabs>
          <w:tab w:val="clear" w:pos="8640"/>
          <w:tab w:val="left" w:pos="4320"/>
        </w:tabs>
      </w:pPr>
    </w:p>
    <w:p w:rsidR="00BA00B8" w:rsidRPr="00BA00B8" w:rsidRDefault="00BA00B8" w:rsidP="00BA00B8">
      <w:pPr>
        <w:pStyle w:val="Header"/>
        <w:tabs>
          <w:tab w:val="clear" w:pos="8640"/>
          <w:tab w:val="left" w:pos="4320"/>
        </w:tabs>
        <w:jc w:val="center"/>
      </w:pPr>
      <w:r>
        <w:rPr>
          <w:b/>
        </w:rPr>
        <w:t>Leave of Absence</w:t>
      </w:r>
    </w:p>
    <w:p w:rsidR="00BA00B8" w:rsidRDefault="00BA00B8" w:rsidP="00BA00B8">
      <w:pPr>
        <w:pStyle w:val="Header"/>
        <w:tabs>
          <w:tab w:val="clear" w:pos="8640"/>
          <w:tab w:val="left" w:pos="4320"/>
        </w:tabs>
      </w:pPr>
      <w:r>
        <w:tab/>
        <w:t>At 1:45 P.M., Senator O’DELL requested a leave of absence for the balance of the day.</w:t>
      </w:r>
    </w:p>
    <w:p w:rsidR="00BA00B8" w:rsidRDefault="00BA00B8" w:rsidP="00097507">
      <w:pPr>
        <w:pStyle w:val="Header"/>
        <w:tabs>
          <w:tab w:val="clear" w:pos="8640"/>
          <w:tab w:val="left" w:pos="4320"/>
        </w:tabs>
      </w:pPr>
    </w:p>
    <w:p w:rsidR="00BA00B8" w:rsidRPr="00BA00B8" w:rsidRDefault="00BA00B8" w:rsidP="00BA00B8">
      <w:pPr>
        <w:pStyle w:val="Header"/>
        <w:tabs>
          <w:tab w:val="clear" w:pos="8640"/>
          <w:tab w:val="left" w:pos="4320"/>
        </w:tabs>
        <w:jc w:val="center"/>
      </w:pPr>
      <w:r>
        <w:rPr>
          <w:b/>
        </w:rPr>
        <w:t>Leave of Absence</w:t>
      </w:r>
    </w:p>
    <w:p w:rsidR="00BA00B8" w:rsidRDefault="00BA00B8" w:rsidP="00097507">
      <w:pPr>
        <w:pStyle w:val="Header"/>
        <w:tabs>
          <w:tab w:val="clear" w:pos="8640"/>
          <w:tab w:val="left" w:pos="4320"/>
        </w:tabs>
      </w:pPr>
      <w:r>
        <w:tab/>
        <w:t>At 2:00 P.M., Senator CLEARY requested a leave of absence for the balance of the day.</w:t>
      </w:r>
    </w:p>
    <w:p w:rsidR="00BA00B8" w:rsidRDefault="00BA00B8" w:rsidP="00097507">
      <w:pPr>
        <w:pStyle w:val="Header"/>
        <w:tabs>
          <w:tab w:val="clear" w:pos="8640"/>
          <w:tab w:val="left" w:pos="4320"/>
        </w:tabs>
      </w:pPr>
    </w:p>
    <w:p w:rsidR="00B4502D" w:rsidRPr="00BA00B8" w:rsidRDefault="00B4502D" w:rsidP="00B4502D">
      <w:pPr>
        <w:pStyle w:val="Header"/>
        <w:tabs>
          <w:tab w:val="clear" w:pos="8640"/>
          <w:tab w:val="left" w:pos="4320"/>
        </w:tabs>
        <w:jc w:val="center"/>
      </w:pPr>
      <w:r>
        <w:rPr>
          <w:b/>
        </w:rPr>
        <w:t>Leave of Absence</w:t>
      </w:r>
    </w:p>
    <w:p w:rsidR="00B4502D" w:rsidRDefault="00B4502D" w:rsidP="00B4502D">
      <w:pPr>
        <w:pStyle w:val="Header"/>
        <w:tabs>
          <w:tab w:val="clear" w:pos="8640"/>
          <w:tab w:val="left" w:pos="4320"/>
        </w:tabs>
      </w:pPr>
      <w:r>
        <w:tab/>
        <w:t>At 3:30 P.M., Senator LEATHERMAN requested a leave of absence for the balance of the day and tomorrow.</w:t>
      </w:r>
    </w:p>
    <w:p w:rsidR="00B4502D" w:rsidRDefault="00B4502D" w:rsidP="00B4502D">
      <w:pPr>
        <w:pStyle w:val="Header"/>
        <w:tabs>
          <w:tab w:val="clear" w:pos="8640"/>
          <w:tab w:val="left" w:pos="4320"/>
        </w:tabs>
      </w:pPr>
    </w:p>
    <w:p w:rsidR="00010964" w:rsidRPr="008906ED" w:rsidRDefault="00010964" w:rsidP="00010964">
      <w:pPr>
        <w:pStyle w:val="Header"/>
        <w:tabs>
          <w:tab w:val="clear" w:pos="8640"/>
          <w:tab w:val="left" w:pos="4320"/>
        </w:tabs>
        <w:jc w:val="center"/>
      </w:pPr>
      <w:r w:rsidRPr="008906ED">
        <w:rPr>
          <w:b/>
        </w:rPr>
        <w:t>Expression of Personal Interest</w:t>
      </w:r>
    </w:p>
    <w:p w:rsidR="00010964" w:rsidRPr="008906ED" w:rsidRDefault="00010964" w:rsidP="00010964">
      <w:pPr>
        <w:pStyle w:val="Header"/>
        <w:tabs>
          <w:tab w:val="clear" w:pos="8640"/>
          <w:tab w:val="left" w:pos="4320"/>
        </w:tabs>
      </w:pPr>
      <w:r w:rsidRPr="008906ED">
        <w:tab/>
        <w:t>Senator CLEARY rose for an Expression of Personal Interest.</w:t>
      </w:r>
    </w:p>
    <w:p w:rsidR="00DB74A4" w:rsidRDefault="00DB74A4">
      <w:pPr>
        <w:pStyle w:val="Header"/>
        <w:tabs>
          <w:tab w:val="clear" w:pos="8640"/>
          <w:tab w:val="left" w:pos="4320"/>
        </w:tabs>
      </w:pPr>
    </w:p>
    <w:p w:rsidR="00AB3BC7" w:rsidRPr="00AB3BC7" w:rsidRDefault="00AB3BC7" w:rsidP="00AB3BC7">
      <w:pPr>
        <w:pStyle w:val="Header"/>
        <w:tabs>
          <w:tab w:val="clear" w:pos="8640"/>
          <w:tab w:val="left" w:pos="4320"/>
        </w:tabs>
        <w:jc w:val="center"/>
      </w:pPr>
      <w:r>
        <w:rPr>
          <w:b/>
        </w:rPr>
        <w:t>Expression of Personal Interest</w:t>
      </w:r>
    </w:p>
    <w:p w:rsidR="00AB3BC7" w:rsidRDefault="00AB3BC7">
      <w:pPr>
        <w:pStyle w:val="Header"/>
        <w:tabs>
          <w:tab w:val="clear" w:pos="8640"/>
          <w:tab w:val="left" w:pos="4320"/>
        </w:tabs>
      </w:pPr>
      <w:r>
        <w:tab/>
        <w:t>Senator BRIGHT rose for an Expression of Personal Interest.</w:t>
      </w:r>
    </w:p>
    <w:p w:rsidR="00AB3BC7" w:rsidRDefault="00AB3BC7">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2338C0">
      <w:pPr>
        <w:pStyle w:val="Header"/>
        <w:tabs>
          <w:tab w:val="clear" w:pos="8640"/>
          <w:tab w:val="left" w:pos="4320"/>
        </w:tabs>
      </w:pPr>
      <w:r>
        <w:t>S. 1033</w:t>
      </w:r>
      <w:r>
        <w:tab/>
      </w:r>
      <w:r>
        <w:tab/>
        <w:t xml:space="preserve">Sen. </w:t>
      </w:r>
      <w:r w:rsidR="00E4154C">
        <w:t>O’</w:t>
      </w:r>
      <w:r>
        <w:t>Dell</w:t>
      </w:r>
    </w:p>
    <w:p w:rsidR="00315C5E" w:rsidRDefault="00315C5E">
      <w:pPr>
        <w:pStyle w:val="Header"/>
        <w:tabs>
          <w:tab w:val="clear" w:pos="8640"/>
          <w:tab w:val="left" w:pos="4320"/>
        </w:tabs>
      </w:pPr>
      <w:r>
        <w:t>S. 813</w:t>
      </w:r>
      <w:r>
        <w:tab/>
      </w:r>
      <w:r>
        <w:tab/>
      </w:r>
      <w:r>
        <w:tab/>
        <w:t>Sen. Johnson</w:t>
      </w:r>
    </w:p>
    <w:p w:rsidR="00DB74A4" w:rsidRDefault="00DB74A4">
      <w:pPr>
        <w:pStyle w:val="Header"/>
        <w:tabs>
          <w:tab w:val="clear" w:pos="8640"/>
          <w:tab w:val="left" w:pos="4320"/>
        </w:tabs>
      </w:pPr>
    </w:p>
    <w:p w:rsidR="005F4D1B" w:rsidRPr="008153B3" w:rsidRDefault="005F4D1B" w:rsidP="005F4D1B">
      <w:pPr>
        <w:jc w:val="center"/>
        <w:rPr>
          <w:b/>
        </w:rPr>
      </w:pPr>
      <w:r w:rsidRPr="008153B3">
        <w:rPr>
          <w:b/>
        </w:rPr>
        <w:t>RECALLED AND ADOPTED</w:t>
      </w:r>
    </w:p>
    <w:p w:rsidR="005F4D1B" w:rsidRPr="00685B56" w:rsidRDefault="005F4D1B" w:rsidP="005F4D1B">
      <w:pPr>
        <w:suppressAutoHyphens/>
        <w:outlineLvl w:val="0"/>
      </w:pPr>
      <w:r>
        <w:tab/>
      </w:r>
      <w:r w:rsidRPr="00685B56">
        <w:t>S. 1054</w:t>
      </w:r>
      <w:r w:rsidR="00A014EC" w:rsidRPr="00685B56">
        <w:fldChar w:fldCharType="begin"/>
      </w:r>
      <w:r w:rsidRPr="00685B56">
        <w:instrText xml:space="preserve"> XE </w:instrText>
      </w:r>
      <w:r>
        <w:instrText>“</w:instrText>
      </w:r>
      <w:r w:rsidRPr="00685B56">
        <w:instrText>S. 1054</w:instrText>
      </w:r>
      <w:r>
        <w:instrText>”</w:instrText>
      </w:r>
      <w:r w:rsidRPr="00685B56">
        <w:instrText xml:space="preserve"> \b </w:instrText>
      </w:r>
      <w:r w:rsidR="00A014EC" w:rsidRPr="00685B56">
        <w:fldChar w:fldCharType="end"/>
      </w:r>
      <w:r w:rsidRPr="00685B56">
        <w:t xml:space="preserve"> -- Senators Hayes, Peeler, Coleman and Gregory:  </w:t>
      </w:r>
      <w:r w:rsidRPr="00685B56">
        <w:rPr>
          <w:szCs w:val="30"/>
        </w:rPr>
        <w:t xml:space="preserve">A CONCURRENT RESOLUTION </w:t>
      </w:r>
      <w:r w:rsidRPr="00685B56">
        <w:rPr>
          <w:color w:val="000000" w:themeColor="text1"/>
          <w:u w:color="000000" w:themeColor="text1"/>
        </w:rPr>
        <w:t xml:space="preserve">TO RECOGNIZE YORK COUNTY AS A VITAL PART OF THE PALMETTO STATE AND TO DECLARE MARCH 4, 2014, </w:t>
      </w:r>
      <w:r>
        <w:rPr>
          <w:color w:val="000000" w:themeColor="text1"/>
          <w:u w:color="000000" w:themeColor="text1"/>
        </w:rPr>
        <w:t>“</w:t>
      </w:r>
      <w:r w:rsidRPr="00685B56">
        <w:rPr>
          <w:color w:val="000000" w:themeColor="text1"/>
          <w:u w:color="000000" w:themeColor="text1"/>
        </w:rPr>
        <w:t>YORK COUNTY DAY</w:t>
      </w:r>
      <w:r>
        <w:rPr>
          <w:color w:val="000000" w:themeColor="text1"/>
          <w:u w:color="000000" w:themeColor="text1"/>
        </w:rPr>
        <w:t>”</w:t>
      </w:r>
      <w:r w:rsidRPr="00685B56">
        <w:rPr>
          <w:color w:val="000000" w:themeColor="text1"/>
          <w:u w:color="000000" w:themeColor="text1"/>
        </w:rPr>
        <w:t xml:space="preserve"> IN SOUTH CAROLINA.</w:t>
      </w:r>
    </w:p>
    <w:p w:rsidR="005F4D1B" w:rsidRDefault="005F4D1B" w:rsidP="005F4D1B">
      <w:r>
        <w:tab/>
        <w:t>Senator BRYANT asked unanimous consent to make a motion to recall the Concurrent Resolution from the Committee on Invitations.</w:t>
      </w:r>
    </w:p>
    <w:p w:rsidR="005F4D1B" w:rsidRDefault="005F4D1B" w:rsidP="005F4D1B">
      <w:r>
        <w:tab/>
        <w:t xml:space="preserve">The Concurrent Resolution was recalled from the Committee on Invitations.  </w:t>
      </w:r>
    </w:p>
    <w:p w:rsidR="005F4D1B" w:rsidRDefault="005F4D1B" w:rsidP="005F4D1B"/>
    <w:p w:rsidR="005F4D1B" w:rsidRDefault="005F4D1B" w:rsidP="005F4D1B">
      <w:r>
        <w:tab/>
        <w:t>Senator BRYANT asked unanimous consent to make a motion to take the Concurrent Resolution up for immediate consideration.</w:t>
      </w:r>
    </w:p>
    <w:p w:rsidR="005F4D1B" w:rsidRDefault="005F4D1B" w:rsidP="005F4D1B">
      <w:r>
        <w:tab/>
        <w:t xml:space="preserve">There was no objection.  </w:t>
      </w:r>
    </w:p>
    <w:p w:rsidR="0025157A" w:rsidRDefault="0025157A" w:rsidP="0025157A">
      <w:pPr>
        <w:pStyle w:val="Header"/>
        <w:tabs>
          <w:tab w:val="clear" w:pos="8640"/>
          <w:tab w:val="left" w:pos="4320"/>
        </w:tabs>
      </w:pPr>
      <w:r>
        <w:lastRenderedPageBreak/>
        <w:tab/>
        <w:t>On motion of Senator BRYANT,  the Concurrent Resolution was adopted and ordered sent to the House.</w:t>
      </w:r>
    </w:p>
    <w:p w:rsidR="00DB74A4" w:rsidRDefault="00DB74A4">
      <w:pPr>
        <w:pStyle w:val="Header"/>
        <w:tabs>
          <w:tab w:val="clear" w:pos="8640"/>
          <w:tab w:val="left" w:pos="4320"/>
        </w:tabs>
      </w:pPr>
    </w:p>
    <w:p w:rsidR="006E6559" w:rsidRPr="006E6559" w:rsidRDefault="006E6559" w:rsidP="006E6559">
      <w:pPr>
        <w:pStyle w:val="Header"/>
        <w:tabs>
          <w:tab w:val="clear" w:pos="8640"/>
          <w:tab w:val="left" w:pos="4320"/>
        </w:tabs>
        <w:jc w:val="center"/>
      </w:pPr>
      <w:r>
        <w:rPr>
          <w:b/>
        </w:rPr>
        <w:t>RECALLED</w:t>
      </w:r>
      <w:r w:rsidR="0025157A">
        <w:rPr>
          <w:b/>
        </w:rPr>
        <w:t xml:space="preserve"> AND ADOPTED</w:t>
      </w:r>
    </w:p>
    <w:p w:rsidR="006E6559" w:rsidRPr="00B309A0" w:rsidRDefault="006E6559" w:rsidP="006E6559">
      <w:r>
        <w:tab/>
      </w:r>
      <w:r w:rsidRPr="00B309A0">
        <w:t>S. 1048</w:t>
      </w:r>
      <w:r w:rsidR="00A014EC" w:rsidRPr="00B309A0">
        <w:fldChar w:fldCharType="begin"/>
      </w:r>
      <w:r w:rsidRPr="00B309A0">
        <w:instrText xml:space="preserve"> XE "S. 1048" \b </w:instrText>
      </w:r>
      <w:r w:rsidR="00A014EC" w:rsidRPr="00B309A0">
        <w:fldChar w:fldCharType="end"/>
      </w:r>
      <w:r w:rsidRPr="00B309A0">
        <w:t xml:space="preserve"> -- Senator Hutto:  </w:t>
      </w:r>
      <w:r w:rsidRPr="00B309A0">
        <w:rPr>
          <w:szCs w:val="30"/>
        </w:rPr>
        <w:t xml:space="preserve">A CONCURRENT RESOLUTION </w:t>
      </w:r>
      <w:r w:rsidRPr="00B309A0">
        <w:rPr>
          <w:color w:val="000000" w:themeColor="text1"/>
          <w:u w:color="000000" w:themeColor="text1"/>
        </w:rPr>
        <w:t>TO EXPRESS THE BELIEF OF THE GENERAL ASSEMBLY THAT LITERACY IS A VITAL AND FUNDAMENTAL ELEMENT OF THE WELL</w:t>
      </w:r>
      <w:r w:rsidRPr="00B309A0">
        <w:rPr>
          <w:color w:val="000000" w:themeColor="text1"/>
          <w:u w:color="000000" w:themeColor="text1"/>
        </w:rPr>
        <w:noBreakHyphen/>
        <w:t>BEING OF EVERY CITIZEN OF SOUTH CAROLINA FORMING THE FOUNDATION FOR EDUCATION AND COMMUNICATION LEADING TO IMPROVED QUALITY OF LIFE AND A WELL</w:t>
      </w:r>
      <w:r w:rsidRPr="00B309A0">
        <w:rPr>
          <w:color w:val="000000" w:themeColor="text1"/>
          <w:u w:color="000000" w:themeColor="text1"/>
        </w:rPr>
        <w:noBreakHyphen/>
        <w:t xml:space="preserve">PREPARED WORKFORCE THEREBY AIDING SOUTH CAROLINA IN ATTRACTING BUSINESS AND INDUSTRY AND ADVANCING THE ECONOMIC INTERESTS OF OUR BELOVED STATE, AND TO NAME THE WEEK OF MARCH 2, 2014, THROUGH MARCH 8, 2014, AS </w:t>
      </w:r>
      <w:r>
        <w:rPr>
          <w:color w:val="000000" w:themeColor="text1"/>
          <w:u w:color="000000" w:themeColor="text1"/>
        </w:rPr>
        <w:t>“</w:t>
      </w:r>
      <w:r w:rsidRPr="00B309A0">
        <w:rPr>
          <w:color w:val="000000" w:themeColor="text1"/>
          <w:u w:color="000000" w:themeColor="text1"/>
        </w:rPr>
        <w:t>READERS</w:t>
      </w:r>
      <w:r w:rsidRPr="00B309A0">
        <w:rPr>
          <w:color w:val="000000" w:themeColor="text1"/>
          <w:u w:color="000000" w:themeColor="text1"/>
        </w:rPr>
        <w:noBreakHyphen/>
        <w:t>2</w:t>
      </w:r>
      <w:r w:rsidRPr="00B309A0">
        <w:rPr>
          <w:color w:val="000000" w:themeColor="text1"/>
          <w:u w:color="000000" w:themeColor="text1"/>
        </w:rPr>
        <w:noBreakHyphen/>
        <w:t>LEADERS LITERACY AWARENESS WEEK</w:t>
      </w:r>
      <w:r>
        <w:rPr>
          <w:color w:val="000000" w:themeColor="text1"/>
          <w:u w:color="000000" w:themeColor="text1"/>
        </w:rPr>
        <w:t>”</w:t>
      </w:r>
      <w:r w:rsidRPr="00B309A0">
        <w:rPr>
          <w:color w:val="000000" w:themeColor="text1"/>
          <w:u w:color="000000" w:themeColor="text1"/>
        </w:rPr>
        <w:t xml:space="preserve"> IN SOUTH CAROLINA.</w:t>
      </w:r>
    </w:p>
    <w:p w:rsidR="006E6559" w:rsidRPr="006E6559" w:rsidRDefault="006E6559">
      <w:pPr>
        <w:pStyle w:val="Header"/>
        <w:tabs>
          <w:tab w:val="clear" w:pos="8640"/>
          <w:tab w:val="left" w:pos="4320"/>
        </w:tabs>
        <w:rPr>
          <w:szCs w:val="22"/>
        </w:rPr>
      </w:pPr>
      <w:r>
        <w:tab/>
        <w:t xml:space="preserve">Senator COURSON asked unanimous consent to </w:t>
      </w:r>
      <w:r w:rsidR="00E766F1">
        <w:t>make a motion to recall the Resolution</w:t>
      </w:r>
      <w:r>
        <w:t xml:space="preserve"> from the Committee on </w:t>
      </w:r>
      <w:r>
        <w:rPr>
          <w:szCs w:val="22"/>
        </w:rPr>
        <w:t>Education</w:t>
      </w:r>
      <w:r>
        <w:t>.</w:t>
      </w:r>
    </w:p>
    <w:p w:rsidR="006E6559" w:rsidRDefault="006E6559">
      <w:pPr>
        <w:pStyle w:val="Header"/>
        <w:tabs>
          <w:tab w:val="clear" w:pos="8640"/>
          <w:tab w:val="left" w:pos="4320"/>
        </w:tabs>
      </w:pPr>
    </w:p>
    <w:p w:rsidR="006E6559" w:rsidRDefault="006E6559">
      <w:pPr>
        <w:pStyle w:val="Header"/>
        <w:tabs>
          <w:tab w:val="clear" w:pos="8640"/>
          <w:tab w:val="left" w:pos="4320"/>
        </w:tabs>
      </w:pPr>
      <w:r>
        <w:tab/>
        <w:t>Senator COURSON asked unanimous consent to take the Concurrent Resolution up for immediate consideration.</w:t>
      </w:r>
    </w:p>
    <w:p w:rsidR="006E6559" w:rsidRDefault="006E6559">
      <w:pPr>
        <w:pStyle w:val="Header"/>
        <w:tabs>
          <w:tab w:val="clear" w:pos="8640"/>
          <w:tab w:val="left" w:pos="4320"/>
        </w:tabs>
      </w:pPr>
      <w:r>
        <w:tab/>
        <w:t>There was no objection.</w:t>
      </w:r>
    </w:p>
    <w:p w:rsidR="006E6559" w:rsidRDefault="006E6559">
      <w:pPr>
        <w:pStyle w:val="Header"/>
        <w:tabs>
          <w:tab w:val="clear" w:pos="8640"/>
          <w:tab w:val="left" w:pos="4320"/>
        </w:tabs>
      </w:pPr>
    </w:p>
    <w:p w:rsidR="006E6559" w:rsidRDefault="006E6559">
      <w:pPr>
        <w:pStyle w:val="Header"/>
        <w:tabs>
          <w:tab w:val="clear" w:pos="8640"/>
          <w:tab w:val="left" w:pos="4320"/>
        </w:tabs>
      </w:pPr>
      <w:r>
        <w:tab/>
        <w:t>On motion of Senator COURSON,  the Concurrent Resolution was adopted and ordered sent to the House.</w:t>
      </w:r>
    </w:p>
    <w:p w:rsidR="006E6559" w:rsidRDefault="006E6559">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31E34" w:rsidRDefault="00F31E34" w:rsidP="00F31E34"/>
    <w:p w:rsidR="00F31E34" w:rsidRDefault="00F31E34" w:rsidP="00F31E34">
      <w:r>
        <w:tab/>
        <w:t>S. 1063</w:t>
      </w:r>
      <w:r w:rsidR="00A014EC">
        <w:fldChar w:fldCharType="begin"/>
      </w:r>
      <w:r>
        <w:instrText xml:space="preserve"> XE "</w:instrText>
      </w:r>
      <w:r>
        <w:tab/>
        <w:instrText>S. 1063" \b</w:instrText>
      </w:r>
      <w:r w:rsidR="00A014EC">
        <w:fldChar w:fldCharType="end"/>
      </w:r>
      <w:r>
        <w:t xml:space="preserve"> -- Senator Hayes:  A SENATE RESOLUTION TO RECOGNIZE AND HONOR MAJOR GENERAL GREGORY W. BATTS ON HIS EXEMPLARY SERVICE, CONTRIBUTION TO, AND TIRELESS DEVOTION TO DUTY, COUNTRY, SOLDIERS</w:t>
      </w:r>
      <w:r w:rsidR="004D0309">
        <w:t>,</w:t>
      </w:r>
      <w:r>
        <w:t xml:space="preserve"> AND CIVILIANS THROUGH HIS SERVICE IN THE SOUTH CAROLINA ARMY NATIONAL GUARD AND THE UNITED STATES ARMY.</w:t>
      </w:r>
    </w:p>
    <w:p w:rsidR="00F31E34" w:rsidRDefault="00F31E34" w:rsidP="00F31E34">
      <w:r>
        <w:t>l:\s-res\klb\020mg b.mrh.klb.docx</w:t>
      </w:r>
    </w:p>
    <w:p w:rsidR="00F31E34" w:rsidRDefault="00F31E34" w:rsidP="00F31E34">
      <w:r>
        <w:tab/>
        <w:t>The Senate Resolution was adopted.</w:t>
      </w:r>
    </w:p>
    <w:p w:rsidR="00F31E34" w:rsidRDefault="00F31E34" w:rsidP="00F31E34"/>
    <w:p w:rsidR="00F31E34" w:rsidRDefault="00F31E34" w:rsidP="00F31E34">
      <w:r>
        <w:tab/>
        <w:t>S. 1064</w:t>
      </w:r>
      <w:r w:rsidR="00A014EC">
        <w:fldChar w:fldCharType="begin"/>
      </w:r>
      <w:r>
        <w:instrText xml:space="preserve"> XE "</w:instrText>
      </w:r>
      <w:r>
        <w:tab/>
        <w:instrText>S. 1064" \b</w:instrText>
      </w:r>
      <w:r w:rsidR="00A014EC">
        <w:fldChar w:fldCharType="end"/>
      </w:r>
      <w:r>
        <w:t xml:space="preserve"> -- Senator Corbin:  A BILL TO AMEND SECTION 2-19-10 OF THE 1976 CODE, RELATING TO THE JUDICIAL MERIT SELECTION COMMISSION, TO PROVIDE FOR THE APPOINTMENT AND QUALIFICATIONS OF ITS MEMBERS.</w:t>
      </w:r>
    </w:p>
    <w:p w:rsidR="00F31E34" w:rsidRDefault="00F31E34" w:rsidP="00F31E34">
      <w:r>
        <w:t>l:\s-res\tdc\005comm.hm.tdc.docx</w:t>
      </w:r>
    </w:p>
    <w:p w:rsidR="00F31E34" w:rsidRDefault="00F31E34" w:rsidP="00F31E34">
      <w:r>
        <w:tab/>
        <w:t>Senator CORBIN spoke on the Bill.</w:t>
      </w:r>
    </w:p>
    <w:p w:rsidR="004D0309" w:rsidRDefault="004D0309" w:rsidP="00F31E34"/>
    <w:p w:rsidR="00F31E34" w:rsidRDefault="00F31E34" w:rsidP="00F31E34">
      <w:r>
        <w:tab/>
        <w:t>Read the first time and referred to the Committee on Judiciary.</w:t>
      </w:r>
    </w:p>
    <w:p w:rsidR="00F31E34" w:rsidRDefault="00F31E34" w:rsidP="00F31E34"/>
    <w:p w:rsidR="00F31E34" w:rsidRDefault="00F31E34" w:rsidP="00F31E34">
      <w:r>
        <w:tab/>
        <w:t>S. 1065</w:t>
      </w:r>
      <w:r w:rsidR="00A014EC">
        <w:fldChar w:fldCharType="begin"/>
      </w:r>
      <w:r>
        <w:instrText xml:space="preserve"> XE "</w:instrText>
      </w:r>
      <w:r>
        <w:tab/>
        <w:instrText>S. 1065" \b</w:instrText>
      </w:r>
      <w:r w:rsidR="00A014EC">
        <w:fldChar w:fldCharType="end"/>
      </w:r>
      <w:r>
        <w:t xml:space="preserve"> -- Senator Hayes:  A BILL TO AMEND THE CODE OF LAWS OF SOUTH CAROLINA, 1976, BY ADDING ARTICLE 5 TO CHAPTER 43, TITLE 38 SO AS TO PROVIDE FOR THE LIMITED LICENSING OF SELF-STORAGE FACILITIES TO SELL OR OFFER INSURANCE.</w:t>
      </w:r>
    </w:p>
    <w:p w:rsidR="00F31E34" w:rsidRDefault="00F31E34" w:rsidP="00F31E34">
      <w:r>
        <w:t>l:\council\bills\agm\18155ab14.docx</w:t>
      </w:r>
    </w:p>
    <w:p w:rsidR="00F31E34" w:rsidRDefault="00F31E34" w:rsidP="00F31E34">
      <w:r>
        <w:tab/>
        <w:t>Read the first time and referred to the Committee on Banking and Insurance.</w:t>
      </w:r>
    </w:p>
    <w:p w:rsidR="00F31E34" w:rsidRDefault="00F31E34" w:rsidP="00F31E34"/>
    <w:p w:rsidR="00F31E34" w:rsidRDefault="00F31E34" w:rsidP="00F31E34">
      <w:r>
        <w:tab/>
        <w:t>S. 1066</w:t>
      </w:r>
      <w:r w:rsidR="00A014EC">
        <w:fldChar w:fldCharType="begin"/>
      </w:r>
      <w:r>
        <w:instrText xml:space="preserve"> XE "</w:instrText>
      </w:r>
      <w:r>
        <w:tab/>
        <w:instrText>S. 1066" \b</w:instrText>
      </w:r>
      <w:r w:rsidR="00A014EC">
        <w:fldChar w:fldCharType="end"/>
      </w:r>
      <w:r>
        <w:t xml:space="preserve"> -- Senator S. Martin:  A BILL TO AMEND SECTION 59-1-425 OF THE 1976 CODE, RELATING TO A SCHOOL'S CALENDAR, TO PROVIDE THAT EACH LOCAL SCHOOL DISTRICT BOARD OF TRUSTEES OF THE STATE SHALL HAVE EXCLUSIVE AUTHORITY TO ESTABLISH AN ANNUAL CALENDAR FOR TEACHERS, STAFF, AND STUDENTS AND TO STRIKE LANGUAGE REGARDING A STATUTORY SCHOOL TERM AND PROVISIONS FOR MISSED SCHOOL DAYS.</w:t>
      </w:r>
    </w:p>
    <w:p w:rsidR="00F31E34" w:rsidRDefault="00F31E34" w:rsidP="00F31E34">
      <w:r>
        <w:t>l:\s-res\srm\015cale.hm.srm.docx</w:t>
      </w:r>
    </w:p>
    <w:p w:rsidR="00F31E34" w:rsidRDefault="00E64872" w:rsidP="00F31E34">
      <w:r>
        <w:tab/>
        <w:t xml:space="preserve">Senator SHANE </w:t>
      </w:r>
      <w:r w:rsidR="00F31E34">
        <w:t>MARTIN spoke on the Bill.</w:t>
      </w:r>
    </w:p>
    <w:p w:rsidR="004D0309" w:rsidRDefault="004D0309" w:rsidP="00F31E34"/>
    <w:p w:rsidR="00F31E34" w:rsidRDefault="00F31E34" w:rsidP="00F31E34">
      <w:r>
        <w:tab/>
        <w:t>Read the first time and referred to the Committee on Education.</w:t>
      </w:r>
    </w:p>
    <w:p w:rsidR="00F31E34" w:rsidRDefault="00F31E34" w:rsidP="00F31E34"/>
    <w:p w:rsidR="00F31E34" w:rsidRDefault="00F31E34" w:rsidP="00F31E34">
      <w:r>
        <w:tab/>
        <w:t>S. 1067</w:t>
      </w:r>
      <w:r w:rsidR="00A014EC">
        <w:fldChar w:fldCharType="begin"/>
      </w:r>
      <w:r>
        <w:instrText xml:space="preserve"> XE "</w:instrText>
      </w:r>
      <w:r>
        <w:tab/>
        <w:instrText>S. 1067" \b</w:instrText>
      </w:r>
      <w:r w:rsidR="00A014EC">
        <w:fldChar w:fldCharType="end"/>
      </w:r>
      <w:r>
        <w:t xml:space="preserve"> -- Senator Kimpson:  A SENATE RESOLUTION TO CONGRATULATE DIG SOUTH'S FOUNDER AND CEO, STANFIELD GRAY, AND HIS TEAM, FOR THEIR SUCCESS IN HOSTING THE FIRST ANNUAL DIG SOUTH INTERACTIVE FESTIVAL IN 2013 AND TO WISH HIM MUCH SUCCESS IN THE UPCOMING 2014 FESTIVAL.</w:t>
      </w:r>
    </w:p>
    <w:p w:rsidR="00F31E34" w:rsidRDefault="00F31E34" w:rsidP="00F31E34">
      <w:r>
        <w:t>l:\s-res\mek\003dig .mrh.mek.docx</w:t>
      </w:r>
    </w:p>
    <w:p w:rsidR="00F31E34" w:rsidRDefault="00F31E34" w:rsidP="00F31E34">
      <w:r>
        <w:tab/>
        <w:t>The Senate Resolution was adopted.</w:t>
      </w:r>
    </w:p>
    <w:p w:rsidR="00F31E34" w:rsidRDefault="00F31E34" w:rsidP="00F31E34"/>
    <w:p w:rsidR="00F31E34" w:rsidRDefault="00F31E34" w:rsidP="00F31E34">
      <w:r>
        <w:tab/>
        <w:t>H. 3925</w:t>
      </w:r>
      <w:r w:rsidR="00A014EC">
        <w:fldChar w:fldCharType="begin"/>
      </w:r>
      <w:r>
        <w:instrText xml:space="preserve"> XE "</w:instrText>
      </w:r>
      <w:r>
        <w:tab/>
        <w:instrText>H. 3925" \b</w:instrText>
      </w:r>
      <w:r w:rsidR="00A014EC">
        <w:fldChar w:fldCharType="end"/>
      </w:r>
      <w:r>
        <w:t xml:space="preserve">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F31E34" w:rsidRDefault="00F31E34" w:rsidP="00F31E34">
      <w:r>
        <w:tab/>
        <w:t>Read the first time and referred to the Committee on Medical Affairs.</w:t>
      </w:r>
    </w:p>
    <w:p w:rsidR="00F31E34" w:rsidRDefault="00F31E34" w:rsidP="00F31E34"/>
    <w:p w:rsidR="00F31E34" w:rsidRDefault="00F31E34" w:rsidP="00F31E34">
      <w:r>
        <w:tab/>
        <w:t>H. 4596</w:t>
      </w:r>
      <w:r w:rsidR="00A014EC">
        <w:fldChar w:fldCharType="begin"/>
      </w:r>
      <w:r>
        <w:instrText xml:space="preserve"> XE "</w:instrText>
      </w:r>
      <w:r>
        <w:tab/>
        <w:instrText>H. 4596" \b</w:instrText>
      </w:r>
      <w:r w:rsidR="00A014EC">
        <w:fldChar w:fldCharType="end"/>
      </w:r>
      <w:r>
        <w:t xml:space="preserve"> -- Reps. Goldfinch, Sottile, Hardwick, Barfield, Williams, Kennedy, Harrell, V. S. Moss, Loftis, Ryhal, Quinn, Hamilton, Bedingfield, McCoy, Hosey, Newton, Patrick, Funderburk, Limehouse, Burns, Clemmons, Hardee, Hiott, Hixon, Hodges, Horne, Owens, Pitts, Sandifer, G. R. Smith, J. E. Smith, Spires and Wells:  A CONCURRENT RESOLUTION TO OPPOSE ANY ADDITIONAL LIVE BOTTOM MARINE PROTECTED AREAS OFF THE COAST OF SOUTH CAROLINA ASSOCIATED WITH THE SOUTH ATLANTIC FISHERY MANAGEMENT COUNCIL'S PROPOSED REGULATORY AMENDMENT 17 OR ANY FUTURE AMENDMENTS TO THE FISHERY MANAGEMENT PLAN FOR THE SNAPPER-GROUPER FISHERY OF THE SOUTH ATLANTIC REGION.</w:t>
      </w:r>
    </w:p>
    <w:p w:rsidR="00F31E34" w:rsidRDefault="00F31E34" w:rsidP="00F31E34">
      <w:r>
        <w:tab/>
        <w:t>The Concurrent Resolution was introduced and referred to the Committee on Fish, Game and Forestry.</w:t>
      </w:r>
    </w:p>
    <w:p w:rsidR="00F31E34" w:rsidRDefault="00F31E34" w:rsidP="00F31E34"/>
    <w:p w:rsidR="00F31E34" w:rsidRDefault="00F31E34" w:rsidP="00F31E34">
      <w:r>
        <w:tab/>
        <w:t>H. 4763</w:t>
      </w:r>
      <w:r w:rsidR="00A014EC">
        <w:fldChar w:fldCharType="begin"/>
      </w:r>
      <w:r>
        <w:instrText xml:space="preserve"> XE "</w:instrText>
      </w:r>
      <w:r>
        <w:tab/>
        <w:instrText>H. 4763" \b</w:instrText>
      </w:r>
      <w:r w:rsidR="00A014EC">
        <w:fldChar w:fldCharType="end"/>
      </w:r>
      <w:r>
        <w:t xml:space="preserve"> -- Rep. Anthony:  A JOINT RESOLUTION TO PROVIDE FOR THE WAIVER OF FIVE OR FEWER DAYS THAT SCHOOLS IN THE UNION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31E34" w:rsidRDefault="00F31E34" w:rsidP="00F31E34">
      <w:r>
        <w:tab/>
        <w:t>Read the first time and referred to the Committee on Education.</w:t>
      </w:r>
    </w:p>
    <w:p w:rsidR="00F31E34" w:rsidRDefault="00F31E34" w:rsidP="00F31E34"/>
    <w:p w:rsidR="00F31E34" w:rsidRDefault="00F31E34" w:rsidP="00F31E34">
      <w:r>
        <w:tab/>
        <w:t>H. 4764</w:t>
      </w:r>
      <w:r w:rsidR="00A014EC">
        <w:fldChar w:fldCharType="begin"/>
      </w:r>
      <w:r>
        <w:instrText xml:space="preserve"> XE "</w:instrText>
      </w:r>
      <w:r>
        <w:tab/>
        <w:instrText>H. 4764" \b</w:instrText>
      </w:r>
      <w:r w:rsidR="00A014EC">
        <w:fldChar w:fldCharType="end"/>
      </w:r>
      <w:r>
        <w:t xml:space="preserve"> -- Reps. Crosby and Jefferson:  A JOINT RESOLUTION TO PROVIDE FOR THE WAIVER OF DAYS MISSED ON JANUARY 29 AND 30, 2014, AND FEBRUARY 12 AND 13, 2014, BY SCHOOLS IN THE BERKELEY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31E34" w:rsidRDefault="00F31E34" w:rsidP="00F31E34">
      <w:r>
        <w:tab/>
        <w:t>Read the first time and referred to the Committee on Education.</w:t>
      </w:r>
    </w:p>
    <w:p w:rsidR="00F31E34" w:rsidRDefault="00F31E34" w:rsidP="00F31E34"/>
    <w:p w:rsidR="00F31E34" w:rsidRDefault="00F31E34" w:rsidP="00F31E34">
      <w:r>
        <w:tab/>
        <w:t>H. 4767</w:t>
      </w:r>
      <w:r w:rsidR="00A014EC">
        <w:fldChar w:fldCharType="begin"/>
      </w:r>
      <w:r>
        <w:instrText xml:space="preserve"> XE "</w:instrText>
      </w:r>
      <w:r>
        <w:tab/>
        <w:instrText>H. 4767" \b</w:instrText>
      </w:r>
      <w:r w:rsidR="00A014EC">
        <w:fldChar w:fldCharType="end"/>
      </w:r>
      <w:r>
        <w:t xml:space="preserve"> -- Rep. R. L. Ott:  A JOINT RESOLUTION TO PROVIDE FOR THE WAIVER OF FIVE OR FEWER DAYS THAT SCHOOLS IN THE CALHOUN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31E34" w:rsidRDefault="00F31E34" w:rsidP="00F31E34">
      <w:r>
        <w:tab/>
        <w:t>Read the first time and referred to the Committee on Education.</w:t>
      </w:r>
    </w:p>
    <w:p w:rsidR="00F31E34" w:rsidRDefault="00F31E34" w:rsidP="00F31E34"/>
    <w:p w:rsidR="00F31E34" w:rsidRDefault="00F31E34" w:rsidP="00F31E34">
      <w:r>
        <w:tab/>
        <w:t>H. 4771</w:t>
      </w:r>
      <w:r w:rsidR="00A014EC">
        <w:fldChar w:fldCharType="begin"/>
      </w:r>
      <w:r>
        <w:instrText xml:space="preserve"> XE "</w:instrText>
      </w:r>
      <w:r>
        <w:tab/>
        <w:instrText>H. 4771" \b</w:instrText>
      </w:r>
      <w:r w:rsidR="00A014EC">
        <w:fldChar w:fldCharType="end"/>
      </w:r>
      <w:r>
        <w:t xml:space="preserve"> -- Reps. G. M. Smith and Weeks:  A JOINT RESOLUTION TO PROVIDE FOR THE WAIVER OF SEVEN OR FEWER DAYS THAT SCHOOLS IN THE SUMTER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31E34" w:rsidRDefault="00F31E34" w:rsidP="00F31E34">
      <w:r>
        <w:tab/>
        <w:t>Read the first time and referred to the Committee on Education.</w:t>
      </w:r>
    </w:p>
    <w:p w:rsidR="00F31E34" w:rsidRDefault="00F31E34" w:rsidP="00F31E34"/>
    <w:p w:rsidR="00F31E34" w:rsidRDefault="00F31E34" w:rsidP="00F31E34">
      <w:r>
        <w:tab/>
        <w:t>H. 4774</w:t>
      </w:r>
      <w:r w:rsidR="00A014EC">
        <w:fldChar w:fldCharType="begin"/>
      </w:r>
      <w:r>
        <w:instrText xml:space="preserve"> XE "</w:instrText>
      </w:r>
      <w:r>
        <w:tab/>
        <w:instrText>H. 4774" \b</w:instrText>
      </w:r>
      <w:r w:rsidR="00A014EC">
        <w:fldChar w:fldCharType="end"/>
      </w:r>
      <w:r>
        <w:t xml:space="preserve"> -- Reps. Newton, Patrick, Herbkersman, Erickson, Hayes, Bowers and Hodges:  A JOINT RESOLUTION TO PROVIDE FOR THE WAIVER OF DAYS THAT SCHOOLS IN THE BEAUFORT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F31E34" w:rsidRDefault="00F31E34" w:rsidP="00F31E34">
      <w:r>
        <w:tab/>
        <w:t>Read the first time and referred to the Committee on Education.</w:t>
      </w:r>
    </w:p>
    <w:p w:rsidR="00F31E34" w:rsidRDefault="00F31E34" w:rsidP="00F31E34"/>
    <w:p w:rsidR="00DB74A4" w:rsidRDefault="000A7610">
      <w:pPr>
        <w:pStyle w:val="Header"/>
        <w:tabs>
          <w:tab w:val="clear" w:pos="8640"/>
          <w:tab w:val="left" w:pos="4320"/>
        </w:tabs>
        <w:jc w:val="center"/>
        <w:rPr>
          <w:b/>
        </w:rPr>
      </w:pPr>
      <w:r>
        <w:rPr>
          <w:b/>
        </w:rPr>
        <w:t>REPORTS OF STANDING COMMITTEES</w:t>
      </w:r>
    </w:p>
    <w:p w:rsidR="001E328A" w:rsidRDefault="001E328A" w:rsidP="001E328A">
      <w:pPr>
        <w:jc w:val="center"/>
      </w:pPr>
      <w:r>
        <w:rPr>
          <w:b/>
        </w:rPr>
        <w:t>Appointments Reported</w:t>
      </w:r>
    </w:p>
    <w:p w:rsidR="001E328A" w:rsidRDefault="001E328A" w:rsidP="001E328A">
      <w:r>
        <w:tab/>
        <w:t>Senator ALEXANDER from the Committee on Labor, Commerce and Industry submitted a favorable report on:</w:t>
      </w:r>
    </w:p>
    <w:p w:rsidR="001E328A" w:rsidRDefault="001E328A" w:rsidP="001E328A"/>
    <w:p w:rsidR="001E328A" w:rsidRPr="00CA163A" w:rsidRDefault="001E328A" w:rsidP="001E328A">
      <w:pPr>
        <w:keepNext/>
        <w:ind w:firstLine="216"/>
        <w:rPr>
          <w:u w:val="single"/>
        </w:rPr>
      </w:pPr>
      <w:r w:rsidRPr="00CA163A">
        <w:rPr>
          <w:u w:val="single"/>
        </w:rPr>
        <w:t>Reappointment, South Carolina State Athletic Commission, with the term to commence June 30, 2012, and to expire June 30, 2016</w:t>
      </w:r>
    </w:p>
    <w:p w:rsidR="001E328A" w:rsidRPr="00CA163A" w:rsidRDefault="001E328A" w:rsidP="001E328A">
      <w:pPr>
        <w:keepNext/>
        <w:ind w:firstLine="216"/>
        <w:rPr>
          <w:u w:val="single"/>
        </w:rPr>
      </w:pPr>
      <w:r w:rsidRPr="00CA163A">
        <w:rPr>
          <w:u w:val="single"/>
        </w:rPr>
        <w:t>At-Large:</w:t>
      </w:r>
    </w:p>
    <w:p w:rsidR="001E328A" w:rsidRDefault="001E328A" w:rsidP="001E328A">
      <w:pPr>
        <w:ind w:firstLine="216"/>
      </w:pPr>
      <w:r>
        <w:t>Pamela W. Shealy, 237 Blue Cedar Rd., Irmo, SC 29063</w:t>
      </w:r>
    </w:p>
    <w:p w:rsidR="001E328A" w:rsidRDefault="001E328A" w:rsidP="001E328A"/>
    <w:p w:rsidR="001E328A" w:rsidRDefault="001E328A" w:rsidP="001E328A">
      <w:r>
        <w:tab/>
        <w:t>Received as information.</w:t>
      </w:r>
    </w:p>
    <w:p w:rsidR="001E328A" w:rsidRDefault="001E328A" w:rsidP="001E328A"/>
    <w:p w:rsidR="001E328A" w:rsidRPr="00D044C5" w:rsidRDefault="001E328A" w:rsidP="001E328A">
      <w:pPr>
        <w:keepNext/>
        <w:ind w:firstLine="216"/>
        <w:rPr>
          <w:u w:val="single"/>
        </w:rPr>
      </w:pPr>
      <w:r w:rsidRPr="00D044C5">
        <w:rPr>
          <w:u w:val="single"/>
        </w:rPr>
        <w:t>Initial Appointment, South Carolina State Athletic Commission, with the term to commence June 30, 2012, and to expire June 30, 2016</w:t>
      </w:r>
    </w:p>
    <w:p w:rsidR="001E328A" w:rsidRPr="00D044C5" w:rsidRDefault="001E328A" w:rsidP="001E328A">
      <w:pPr>
        <w:keepNext/>
        <w:ind w:firstLine="216"/>
        <w:rPr>
          <w:u w:val="single"/>
        </w:rPr>
      </w:pPr>
      <w:r w:rsidRPr="00D044C5">
        <w:rPr>
          <w:u w:val="single"/>
        </w:rPr>
        <w:t>4th Congressional District:</w:t>
      </w:r>
    </w:p>
    <w:p w:rsidR="001E328A" w:rsidRDefault="004D0309" w:rsidP="001E328A">
      <w:r>
        <w:tab/>
      </w:r>
      <w:r w:rsidR="001E328A">
        <w:t>Paul H. Kennemore, 367 Meathward Circle, Moore, SC 29369</w:t>
      </w:r>
      <w:r w:rsidR="001E328A" w:rsidRPr="00D044C5">
        <w:rPr>
          <w:i/>
        </w:rPr>
        <w:t xml:space="preserve"> VICE </w:t>
      </w:r>
      <w:r w:rsidR="001E328A" w:rsidRPr="00D044C5">
        <w:t>Alan Wells</w:t>
      </w:r>
    </w:p>
    <w:p w:rsidR="001E328A" w:rsidRDefault="001E328A" w:rsidP="001E328A"/>
    <w:p w:rsidR="001E328A" w:rsidRDefault="001E328A" w:rsidP="001E328A">
      <w:r>
        <w:tab/>
        <w:t>Received as information.</w:t>
      </w:r>
    </w:p>
    <w:p w:rsidR="001E328A" w:rsidRDefault="001E328A" w:rsidP="001E328A"/>
    <w:p w:rsidR="00C363B2" w:rsidRDefault="00F81DA7" w:rsidP="00C363B2">
      <w:pPr>
        <w:pStyle w:val="Header"/>
        <w:tabs>
          <w:tab w:val="clear" w:pos="8640"/>
          <w:tab w:val="left" w:pos="4320"/>
        </w:tabs>
      </w:pPr>
      <w:r>
        <w:tab/>
      </w:r>
      <w:r w:rsidR="00C363B2">
        <w:t>Senator HAYES from the Committee on Banking and Insurance submitted a favorable with amendment report on:</w:t>
      </w:r>
    </w:p>
    <w:p w:rsidR="00C363B2" w:rsidRPr="002A6B64" w:rsidRDefault="00C363B2" w:rsidP="00C363B2">
      <w:r>
        <w:tab/>
      </w:r>
      <w:r w:rsidRPr="002A6B64">
        <w:t>S. 569</w:t>
      </w:r>
      <w:r w:rsidR="00A014EC" w:rsidRPr="002A6B64">
        <w:fldChar w:fldCharType="begin"/>
      </w:r>
      <w:r w:rsidRPr="002A6B64">
        <w:instrText xml:space="preserve"> XE </w:instrText>
      </w:r>
      <w:r>
        <w:instrText>“</w:instrText>
      </w:r>
      <w:r w:rsidRPr="002A6B64">
        <w:instrText>S. 569</w:instrText>
      </w:r>
      <w:r>
        <w:instrText>”</w:instrText>
      </w:r>
      <w:r w:rsidRPr="002A6B64">
        <w:instrText xml:space="preserve"> \b </w:instrText>
      </w:r>
      <w:r w:rsidR="00A014EC" w:rsidRPr="002A6B64">
        <w:fldChar w:fldCharType="end"/>
      </w:r>
      <w:r w:rsidRPr="002A6B64">
        <w:t xml:space="preserve"> -- </w:t>
      </w:r>
      <w:r>
        <w:t>Senators Davis, Turner, Campsen, Young, O’Dell and Cromer</w:t>
      </w:r>
      <w:r w:rsidRPr="002A6B64">
        <w:t xml:space="preserve">:  </w:t>
      </w:r>
      <w:r w:rsidRPr="002A6B64">
        <w:rPr>
          <w:szCs w:val="30"/>
        </w:rPr>
        <w:t xml:space="preserve">A BILL </w:t>
      </w:r>
      <w:r w:rsidRPr="002A6B64">
        <w:t xml:space="preserve">TO AMEND THE CODE OF LAWS OF SOUTH CAROLINA, 1976, TO ENACT THE </w:t>
      </w:r>
      <w:r>
        <w:t>“</w:t>
      </w:r>
      <w:r w:rsidRPr="002A6B64">
        <w:t>COMPETITIVE INSURANCE ACT</w:t>
      </w:r>
      <w:r>
        <w:t>”</w:t>
      </w:r>
      <w:r w:rsidRPr="002A6B64">
        <w:t xml:space="preserve">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PRO TEMPORE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w:t>
      </w:r>
      <w:r w:rsidRPr="002A6B64">
        <w:rPr>
          <w:color w:val="000000" w:themeColor="text1"/>
          <w:u w:color="000000" w:themeColor="text1"/>
        </w:rPr>
        <w:t>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w:t>
      </w:r>
      <w:r w:rsidRPr="002A6B64">
        <w:t xml:space="preserve"> </w:t>
      </w:r>
      <w:r w:rsidRPr="002A6B64">
        <w:rPr>
          <w:color w:val="000000" w:themeColor="text1"/>
          <w:u w:color="000000" w:themeColor="text1"/>
        </w:rPr>
        <w:t>TO AMEND SECTION 38-75-755, RELATING TO NOTIFICATION OF APPLICANTS OR RENEWING POLICYHOLDERS OF AVAILABLE CREDITS, DISCOUNTS</w:t>
      </w:r>
      <w:r w:rsidR="004D0309">
        <w:rPr>
          <w:color w:val="000000" w:themeColor="text1"/>
          <w:u w:color="000000" w:themeColor="text1"/>
        </w:rPr>
        <w:t>,</w:t>
      </w:r>
      <w:r w:rsidRPr="002A6B64">
        <w:rPr>
          <w:color w:val="000000" w:themeColor="text1"/>
          <w:u w:color="000000" w:themeColor="text1"/>
        </w:rPr>
        <w:t xml:space="preserve">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C363B2" w:rsidRDefault="00C363B2" w:rsidP="00C363B2">
      <w:pPr>
        <w:pStyle w:val="Header"/>
        <w:tabs>
          <w:tab w:val="clear" w:pos="8640"/>
          <w:tab w:val="left" w:pos="4320"/>
        </w:tabs>
      </w:pPr>
      <w:r>
        <w:tab/>
        <w:t>Ordered for consideration tomorrow.</w:t>
      </w:r>
    </w:p>
    <w:p w:rsidR="00C363B2" w:rsidRDefault="00C363B2" w:rsidP="00C363B2">
      <w:pPr>
        <w:pStyle w:val="Header"/>
        <w:tabs>
          <w:tab w:val="clear" w:pos="8640"/>
          <w:tab w:val="left" w:pos="4320"/>
        </w:tabs>
      </w:pPr>
    </w:p>
    <w:p w:rsidR="00C363B2" w:rsidRDefault="00097507" w:rsidP="00097507">
      <w:pPr>
        <w:pStyle w:val="Header"/>
        <w:tabs>
          <w:tab w:val="clear" w:pos="8640"/>
          <w:tab w:val="left" w:pos="4320"/>
        </w:tabs>
      </w:pPr>
      <w:r w:rsidRPr="005A3715">
        <w:tab/>
      </w:r>
      <w:r w:rsidR="00C363B2">
        <w:t>Senator HAYES from the Committee on Banking and Insurance submitted a favorable with amendment report on:</w:t>
      </w:r>
    </w:p>
    <w:p w:rsidR="00C363B2" w:rsidRPr="005C5F3B" w:rsidRDefault="00C363B2" w:rsidP="00C363B2">
      <w:pPr>
        <w:suppressAutoHyphens/>
      </w:pPr>
      <w:r>
        <w:tab/>
      </w:r>
      <w:r w:rsidRPr="005C5F3B">
        <w:t>S. 826</w:t>
      </w:r>
      <w:r w:rsidR="00A014EC" w:rsidRPr="005C5F3B">
        <w:fldChar w:fldCharType="begin"/>
      </w:r>
      <w:r w:rsidRPr="005C5F3B">
        <w:instrText xml:space="preserve"> XE "S. 826" \b </w:instrText>
      </w:r>
      <w:r w:rsidR="00A014EC" w:rsidRPr="005C5F3B">
        <w:fldChar w:fldCharType="end"/>
      </w:r>
      <w:r w:rsidRPr="005C5F3B">
        <w:t xml:space="preserve"> -- Senator Rankin:  </w:t>
      </w:r>
      <w:r w:rsidRPr="005C5F3B">
        <w:rPr>
          <w:szCs w:val="30"/>
        </w:rPr>
        <w:t xml:space="preserve">A BILL </w:t>
      </w:r>
      <w:r w:rsidRPr="005C5F3B">
        <w:t>TO AMEND SECTION 38-73-500(C) OF THE 1976 CODE, RELATING TO RANDOM DRUG AND ALCOHOL TESTING PROCEDURES CONCERNING MERIT RATING FOR WORKER</w:t>
      </w:r>
      <w:r>
        <w:t>’</w:t>
      </w:r>
      <w:r w:rsidRPr="005C5F3B">
        <w:t>S COMPENSATION INSURANCE; TO PROVIDE THAT A SINGLE SAMPLE MAY BE USED FOR THE FIRST AND SECOND TESTS IF A SECOND TEST IS ADMINISTERED.</w:t>
      </w:r>
    </w:p>
    <w:p w:rsidR="00C363B2" w:rsidRDefault="00C363B2" w:rsidP="00097507">
      <w:pPr>
        <w:pStyle w:val="Header"/>
        <w:tabs>
          <w:tab w:val="clear" w:pos="8640"/>
          <w:tab w:val="left" w:pos="4320"/>
        </w:tabs>
      </w:pPr>
      <w:r>
        <w:tab/>
        <w:t>Ordered for consideration tomorrow.</w:t>
      </w:r>
    </w:p>
    <w:p w:rsidR="00C363B2" w:rsidRDefault="00C363B2" w:rsidP="00097507">
      <w:pPr>
        <w:pStyle w:val="Header"/>
        <w:tabs>
          <w:tab w:val="clear" w:pos="8640"/>
          <w:tab w:val="left" w:pos="4320"/>
        </w:tabs>
      </w:pPr>
    </w:p>
    <w:p w:rsidR="00097507" w:rsidRPr="005A3715" w:rsidRDefault="00C363B2" w:rsidP="00097507">
      <w:pPr>
        <w:pStyle w:val="Header"/>
        <w:tabs>
          <w:tab w:val="clear" w:pos="8640"/>
          <w:tab w:val="left" w:pos="4320"/>
        </w:tabs>
      </w:pPr>
      <w:r>
        <w:tab/>
      </w:r>
      <w:r w:rsidR="00097507" w:rsidRPr="005A3715">
        <w:t>Senator VERDIN from the Committee on Agriculture and Natural Resources submitted a favorable report on:</w:t>
      </w:r>
    </w:p>
    <w:p w:rsidR="00097507" w:rsidRPr="000F238C" w:rsidRDefault="00097507" w:rsidP="00097507">
      <w:pPr>
        <w:suppressAutoHyphens/>
      </w:pPr>
      <w:r>
        <w:rPr>
          <w:b/>
        </w:rPr>
        <w:tab/>
      </w:r>
      <w:r w:rsidRPr="000F238C">
        <w:t>S. 839</w:t>
      </w:r>
      <w:r w:rsidR="00A014EC" w:rsidRPr="000F238C">
        <w:fldChar w:fldCharType="begin"/>
      </w:r>
      <w:r w:rsidRPr="000F238C">
        <w:instrText xml:space="preserve"> XE "S. 839" \b </w:instrText>
      </w:r>
      <w:r w:rsidR="00A014EC" w:rsidRPr="000F238C">
        <w:fldChar w:fldCharType="end"/>
      </w:r>
      <w:r w:rsidRPr="000F238C">
        <w:t xml:space="preserve"> -- </w:t>
      </w:r>
      <w:r>
        <w:t>Senators Bryant and Bright</w:t>
      </w:r>
      <w:r w:rsidRPr="000F238C">
        <w:t xml:space="preserve">:  </w:t>
      </w:r>
      <w:r w:rsidRPr="000F238C">
        <w:rPr>
          <w:szCs w:val="30"/>
        </w:rPr>
        <w:t xml:space="preserve">A BILL </w:t>
      </w:r>
      <w:r w:rsidRPr="000F238C">
        <w:t>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097507" w:rsidRPr="005A3715" w:rsidRDefault="00097507" w:rsidP="00097507">
      <w:pPr>
        <w:pStyle w:val="Header"/>
        <w:tabs>
          <w:tab w:val="clear" w:pos="8640"/>
          <w:tab w:val="left" w:pos="4320"/>
        </w:tabs>
      </w:pPr>
      <w:r w:rsidRPr="005A3715">
        <w:tab/>
        <w:t>Ordered for consideration tomorrow.</w:t>
      </w:r>
    </w:p>
    <w:p w:rsidR="00097507" w:rsidRDefault="00097507" w:rsidP="00097507">
      <w:pPr>
        <w:pStyle w:val="Header"/>
        <w:tabs>
          <w:tab w:val="clear" w:pos="8640"/>
          <w:tab w:val="left" w:pos="4320"/>
        </w:tabs>
        <w:rPr>
          <w:b/>
        </w:rPr>
      </w:pPr>
    </w:p>
    <w:p w:rsidR="00097507" w:rsidRPr="005A3715" w:rsidRDefault="00097507" w:rsidP="00097507">
      <w:pPr>
        <w:pStyle w:val="Header"/>
        <w:tabs>
          <w:tab w:val="clear" w:pos="8640"/>
          <w:tab w:val="left" w:pos="4320"/>
        </w:tabs>
      </w:pPr>
      <w:r w:rsidRPr="005A3715">
        <w:tab/>
        <w:t>Senator ALEXANDER from the Committee on Labor, Commerce and Industry submitted a favorable report on:</w:t>
      </w:r>
    </w:p>
    <w:p w:rsidR="00097507" w:rsidRPr="00CF778F" w:rsidRDefault="00097507" w:rsidP="00097507">
      <w:pPr>
        <w:suppressAutoHyphens/>
      </w:pPr>
      <w:r>
        <w:rPr>
          <w:b/>
        </w:rPr>
        <w:tab/>
      </w:r>
      <w:r w:rsidRPr="00CF778F">
        <w:t>S. 862</w:t>
      </w:r>
      <w:r w:rsidR="00A014EC" w:rsidRPr="00CF778F">
        <w:fldChar w:fldCharType="begin"/>
      </w:r>
      <w:r w:rsidRPr="00CF778F">
        <w:instrText xml:space="preserve"> XE "S. 862" \b </w:instrText>
      </w:r>
      <w:r w:rsidR="00A014EC"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097507" w:rsidRPr="005A3715" w:rsidRDefault="00097507" w:rsidP="00097507">
      <w:pPr>
        <w:pStyle w:val="Header"/>
        <w:tabs>
          <w:tab w:val="clear" w:pos="8640"/>
          <w:tab w:val="left" w:pos="4320"/>
        </w:tabs>
      </w:pPr>
      <w:r w:rsidRPr="005A3715">
        <w:tab/>
        <w:t>Ordered for consideration tomorrow.</w:t>
      </w:r>
    </w:p>
    <w:p w:rsidR="00097507" w:rsidRDefault="00097507" w:rsidP="00097507">
      <w:pPr>
        <w:pStyle w:val="Header"/>
        <w:tabs>
          <w:tab w:val="clear" w:pos="8640"/>
          <w:tab w:val="left" w:pos="4320"/>
        </w:tabs>
        <w:rPr>
          <w:b/>
        </w:rPr>
      </w:pPr>
    </w:p>
    <w:p w:rsidR="00097507" w:rsidRPr="005A3715" w:rsidRDefault="00097507" w:rsidP="00097507">
      <w:pPr>
        <w:pStyle w:val="Header"/>
        <w:tabs>
          <w:tab w:val="clear" w:pos="8640"/>
          <w:tab w:val="left" w:pos="4320"/>
        </w:tabs>
      </w:pPr>
      <w:r w:rsidRPr="005A3715">
        <w:tab/>
        <w:t>Senator BRYANT from the Committee on Invitations polled out S. 975 favorable:</w:t>
      </w:r>
    </w:p>
    <w:p w:rsidR="00097507" w:rsidRPr="00D712B2" w:rsidRDefault="00097507" w:rsidP="00097507">
      <w:pPr>
        <w:suppressAutoHyphens/>
        <w:outlineLvl w:val="0"/>
      </w:pPr>
      <w:r>
        <w:rPr>
          <w:b/>
        </w:rPr>
        <w:tab/>
      </w:r>
      <w:r w:rsidRPr="00D712B2">
        <w:t>S. 975</w:t>
      </w:r>
      <w:r w:rsidR="00A014EC" w:rsidRPr="00D712B2">
        <w:fldChar w:fldCharType="begin"/>
      </w:r>
      <w:r w:rsidRPr="00D712B2">
        <w:instrText xml:space="preserve"> XE "S. 975" \b </w:instrText>
      </w:r>
      <w:r w:rsidR="00A014EC" w:rsidRPr="00D712B2">
        <w:fldChar w:fldCharType="end"/>
      </w:r>
      <w:r w:rsidRPr="00D712B2">
        <w:t xml:space="preserve"> -- Senator Cleary:  </w:t>
      </w:r>
      <w:r w:rsidRPr="00D712B2">
        <w:rPr>
          <w:szCs w:val="30"/>
        </w:rPr>
        <w:t xml:space="preserve">A CONCURRENT RESOLUTION </w:t>
      </w:r>
      <w:r w:rsidRPr="00D712B2">
        <w:t>TO RECOGNIZE THE LAST SATURDAY OF SEPTEMBER EACH YEAR AS GREEN APPLE DAY OF SERVICE IN SOUTH CAROLINA.</w:t>
      </w:r>
    </w:p>
    <w:p w:rsidR="00097507" w:rsidRDefault="00097507" w:rsidP="00097507">
      <w:pPr>
        <w:pStyle w:val="Header"/>
        <w:tabs>
          <w:tab w:val="clear" w:pos="8640"/>
          <w:tab w:val="left" w:pos="4320"/>
        </w:tabs>
        <w:rPr>
          <w:b/>
        </w:rPr>
      </w:pPr>
    </w:p>
    <w:p w:rsidR="00097507" w:rsidRDefault="00097507" w:rsidP="00097507">
      <w:pPr>
        <w:pStyle w:val="Header"/>
        <w:tabs>
          <w:tab w:val="clear" w:pos="8640"/>
          <w:tab w:val="left" w:pos="4320"/>
        </w:tabs>
        <w:jc w:val="center"/>
        <w:rPr>
          <w:b/>
        </w:rPr>
      </w:pPr>
      <w:r>
        <w:rPr>
          <w:b/>
        </w:rPr>
        <w:t>Poll of the Invitations Committee</w:t>
      </w:r>
    </w:p>
    <w:p w:rsidR="00097507" w:rsidRDefault="00097507" w:rsidP="00097507">
      <w:pPr>
        <w:pStyle w:val="Header"/>
        <w:tabs>
          <w:tab w:val="clear" w:pos="8640"/>
          <w:tab w:val="left" w:pos="4320"/>
        </w:tabs>
        <w:jc w:val="center"/>
      </w:pPr>
      <w:r>
        <w:rPr>
          <w:b/>
        </w:rPr>
        <w:t>Polled 11; Ayes 11; Nays 0; Not Voting 0</w:t>
      </w:r>
    </w:p>
    <w:p w:rsidR="00097507" w:rsidRDefault="00097507" w:rsidP="00097507">
      <w:pPr>
        <w:pStyle w:val="Header"/>
        <w:tabs>
          <w:tab w:val="clear" w:pos="8640"/>
          <w:tab w:val="left" w:pos="4320"/>
        </w:tabs>
        <w:jc w:val="center"/>
      </w:pPr>
    </w:p>
    <w:p w:rsidR="00097507" w:rsidRPr="005A3715" w:rsidRDefault="00097507" w:rsidP="00097507">
      <w:pPr>
        <w:pStyle w:val="Header"/>
        <w:tabs>
          <w:tab w:val="clear" w:pos="8640"/>
          <w:tab w:val="left" w:pos="4320"/>
        </w:tabs>
        <w:jc w:val="center"/>
      </w:pPr>
      <w:r>
        <w:rPr>
          <w:b/>
        </w:rPr>
        <w:t>AYES</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Verdin</w:t>
      </w:r>
      <w:r>
        <w:tab/>
        <w:t>Campsen</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Malloy</w:t>
      </w:r>
      <w:r>
        <w:tab/>
        <w:t>Cleary</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Johnson</w:t>
      </w:r>
      <w:r>
        <w:tab/>
        <w:t>Kimpson</w:t>
      </w:r>
    </w:p>
    <w:p w:rsidR="00097507" w:rsidRPr="005A3715"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97507" w:rsidRPr="005A3715"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097507" w:rsidRPr="005A3715"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097507" w:rsidRPr="005A3715"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097507" w:rsidRDefault="00097507" w:rsidP="00097507">
      <w:pPr>
        <w:pStyle w:val="Header"/>
        <w:tabs>
          <w:tab w:val="clear" w:pos="8640"/>
          <w:tab w:val="left" w:pos="4320"/>
        </w:tabs>
      </w:pPr>
      <w:r w:rsidRPr="005A3715">
        <w:tab/>
        <w:t>Ordered for consideration tomorrow.</w:t>
      </w:r>
    </w:p>
    <w:p w:rsidR="00AD4068" w:rsidRDefault="00AD4068" w:rsidP="00097507">
      <w:pPr>
        <w:pStyle w:val="Header"/>
        <w:tabs>
          <w:tab w:val="clear" w:pos="8640"/>
          <w:tab w:val="left" w:pos="4320"/>
        </w:tabs>
      </w:pPr>
    </w:p>
    <w:p w:rsidR="00C363B2" w:rsidRDefault="00C363B2" w:rsidP="00097507">
      <w:pPr>
        <w:pStyle w:val="Header"/>
        <w:tabs>
          <w:tab w:val="clear" w:pos="8640"/>
          <w:tab w:val="left" w:pos="4320"/>
        </w:tabs>
      </w:pPr>
      <w:r>
        <w:tab/>
        <w:t>Senator HAYES from the Committee on Banking and Insurance submitted a favorable with amendment report on:</w:t>
      </w:r>
    </w:p>
    <w:p w:rsidR="00C363B2" w:rsidRPr="00A046B5" w:rsidRDefault="00C363B2" w:rsidP="00C363B2">
      <w:pPr>
        <w:suppressAutoHyphens/>
      </w:pPr>
      <w:r>
        <w:tab/>
      </w:r>
      <w:r w:rsidRPr="00A046B5">
        <w:t>S. 1007</w:t>
      </w:r>
      <w:r w:rsidR="00A014EC" w:rsidRPr="00A046B5">
        <w:fldChar w:fldCharType="begin"/>
      </w:r>
      <w:r w:rsidRPr="00A046B5">
        <w:instrText xml:space="preserve"> XE "S. 1007" \b </w:instrText>
      </w:r>
      <w:r w:rsidR="00A014EC" w:rsidRPr="00A046B5">
        <w:fldChar w:fldCharType="end"/>
      </w:r>
      <w:r w:rsidRPr="00A046B5">
        <w:t xml:space="preserve"> -- </w:t>
      </w:r>
      <w:r>
        <w:t>Senators Campbell and O’Dell</w:t>
      </w:r>
      <w:r w:rsidRPr="00A046B5">
        <w:t xml:space="preserve">:  </w:t>
      </w:r>
      <w:r w:rsidRPr="00A046B5">
        <w:rPr>
          <w:szCs w:val="30"/>
        </w:rPr>
        <w:t xml:space="preserve">A BILL </w:t>
      </w:r>
      <w:r w:rsidRPr="00A046B5">
        <w:t>TO AMEND THE CODE OF LAWS OF SOUTH CAROLINA, 1976, BY ADDING SECTION 29</w:t>
      </w:r>
      <w:r w:rsidRPr="00A046B5">
        <w:noBreakHyphen/>
        <w:t>3</w:t>
      </w:r>
      <w:r w:rsidRPr="00A046B5">
        <w:noBreakHyphen/>
        <w:t>625 SO AS TO PROVIDE A PROCESS FOR EXPEDITING MORTGAGE FORECLOSURES AND TO DEFINE NECESSARY TERMINOLOGY.</w:t>
      </w:r>
    </w:p>
    <w:p w:rsidR="00C363B2" w:rsidRDefault="00C363B2" w:rsidP="00097507">
      <w:pPr>
        <w:pStyle w:val="Header"/>
        <w:tabs>
          <w:tab w:val="clear" w:pos="8640"/>
          <w:tab w:val="left" w:pos="4320"/>
        </w:tabs>
      </w:pPr>
      <w:r>
        <w:tab/>
        <w:t>Ordered for consideration tomorrow.</w:t>
      </w:r>
    </w:p>
    <w:p w:rsidR="00C363B2" w:rsidRDefault="00C363B2" w:rsidP="00097507">
      <w:pPr>
        <w:pStyle w:val="Header"/>
        <w:tabs>
          <w:tab w:val="clear" w:pos="8640"/>
          <w:tab w:val="left" w:pos="4320"/>
        </w:tabs>
      </w:pPr>
    </w:p>
    <w:p w:rsidR="003464C4" w:rsidRDefault="003464C4" w:rsidP="00097507">
      <w:pPr>
        <w:pStyle w:val="Header"/>
        <w:tabs>
          <w:tab w:val="clear" w:pos="8640"/>
          <w:tab w:val="left" w:pos="4320"/>
        </w:tabs>
      </w:pPr>
      <w:r>
        <w:tab/>
        <w:t>Senator VERDIN from the Committee on Agriculture and Natural Resources submitted a favorable with amendment report on:</w:t>
      </w:r>
    </w:p>
    <w:p w:rsidR="003464C4" w:rsidRPr="00834E20" w:rsidRDefault="003464C4" w:rsidP="003464C4">
      <w:pPr>
        <w:suppressAutoHyphens/>
      </w:pPr>
      <w:r>
        <w:tab/>
      </w:r>
      <w:r w:rsidRPr="00834E20">
        <w:t>S. 1031</w:t>
      </w:r>
      <w:r w:rsidR="00A014EC" w:rsidRPr="00834E20">
        <w:fldChar w:fldCharType="begin"/>
      </w:r>
      <w:r w:rsidRPr="00834E20">
        <w:instrText xml:space="preserve"> XE "S. 1031" \b </w:instrText>
      </w:r>
      <w:r w:rsidR="00A014EC" w:rsidRPr="00834E20">
        <w:fldChar w:fldCharType="end"/>
      </w:r>
      <w:r w:rsidRPr="00834E20">
        <w:t xml:space="preserve"> -- Senators Campsen and Reese:  </w:t>
      </w:r>
      <w:r w:rsidRPr="00834E20">
        <w:rPr>
          <w:szCs w:val="30"/>
        </w:rPr>
        <w:t xml:space="preserve">A BILL </w:t>
      </w:r>
      <w:r w:rsidRPr="00834E20">
        <w:t>TO AMEND CHAPTER 39, TITLE 48 OF THE 1976 CODE</w:t>
      </w:r>
      <w:r w:rsidR="00012389">
        <w:t>,</w:t>
      </w:r>
      <w:r w:rsidRPr="00834E20">
        <w:t xml:space="preserve"> RELATING TO COASTAL TIDELANDS AND WETLANDS, TO PROVIDE THAT </w:t>
      </w:r>
      <w:r w:rsidRPr="00834E20">
        <w:rPr>
          <w:color w:val="000000" w:themeColor="text1"/>
          <w:u w:color="000000" w:themeColor="text1"/>
        </w:rPr>
        <w:t>GOLF COURSES SEAWARD OF THE BASELINE THAT EXISTED PRIOR TO 1991 MAY BE PROTECTED WITH SANDBAGGING AND SAND SCRAPING UNDER EMERGENCY ORDERS ISSUED OR APPROVED BY THE DEPARTMENT OF HEALTH AND ENVIRONMENTAL CONTROL.</w:t>
      </w:r>
    </w:p>
    <w:p w:rsidR="003464C4" w:rsidRDefault="003464C4" w:rsidP="00097507">
      <w:pPr>
        <w:pStyle w:val="Header"/>
        <w:tabs>
          <w:tab w:val="clear" w:pos="8640"/>
          <w:tab w:val="left" w:pos="4320"/>
        </w:tabs>
      </w:pPr>
      <w:r>
        <w:tab/>
        <w:t>Ordered for consideration tomorrow.</w:t>
      </w:r>
    </w:p>
    <w:p w:rsidR="003464C4" w:rsidRDefault="003464C4" w:rsidP="00097507">
      <w:pPr>
        <w:pStyle w:val="Header"/>
        <w:tabs>
          <w:tab w:val="clear" w:pos="8640"/>
          <w:tab w:val="left" w:pos="4320"/>
        </w:tabs>
      </w:pPr>
    </w:p>
    <w:p w:rsidR="003464C4" w:rsidRDefault="003464C4" w:rsidP="00097507">
      <w:pPr>
        <w:pStyle w:val="Header"/>
        <w:tabs>
          <w:tab w:val="clear" w:pos="8640"/>
          <w:tab w:val="left" w:pos="4320"/>
        </w:tabs>
      </w:pPr>
      <w:r>
        <w:tab/>
        <w:t>Senator VERDIN from the Committee on Agriculture and Natural Resources submitted a favorable with amendment report on:</w:t>
      </w:r>
    </w:p>
    <w:p w:rsidR="003464C4" w:rsidRPr="006F2A9D" w:rsidRDefault="003464C4" w:rsidP="003464C4">
      <w:pPr>
        <w:suppressAutoHyphens/>
      </w:pPr>
      <w:r>
        <w:tab/>
      </w:r>
      <w:r w:rsidRPr="006F2A9D">
        <w:t>S. 1032</w:t>
      </w:r>
      <w:r w:rsidR="00A014EC" w:rsidRPr="006F2A9D">
        <w:fldChar w:fldCharType="begin"/>
      </w:r>
      <w:r w:rsidRPr="006F2A9D">
        <w:instrText xml:space="preserve"> XE "S. 1032" \b </w:instrText>
      </w:r>
      <w:r w:rsidR="00A014EC" w:rsidRPr="006F2A9D">
        <w:fldChar w:fldCharType="end"/>
      </w:r>
      <w:r w:rsidRPr="006F2A9D">
        <w:t xml:space="preserve"> -- Senators Campsen and Verdin:  </w:t>
      </w:r>
      <w:r w:rsidRPr="006F2A9D">
        <w:rPr>
          <w:szCs w:val="30"/>
        </w:rPr>
        <w:t xml:space="preserve">A BILL </w:t>
      </w:r>
      <w:r w:rsidRPr="006F2A9D">
        <w:t>TO AMEND SECTION 48</w:t>
      </w:r>
      <w:r w:rsidRPr="006F2A9D">
        <w:noBreakHyphen/>
        <w:t>39</w:t>
      </w:r>
      <w:r w:rsidRPr="006F2A9D">
        <w:noBreakHyphen/>
        <w:t xml:space="preserve">130 OF THE 1976 CODE, RELATING TO PERMITS REQUIRED FOR COASTAL ZONE CRITICAL AREAS, TO INCLUDE TEMPORARY QUALIFIED WAVE DISSIPATION DEVICES AS A TECHNIQUE TO BE USED IN THE BEACH/DUNE CRITICAL AREA TO </w:t>
      </w:r>
      <w:r w:rsidRPr="006F2A9D">
        <w:rPr>
          <w:color w:val="000000" w:themeColor="text1"/>
          <w:u w:color="000000" w:themeColor="text1"/>
        </w:rPr>
        <w:t>PROTECT THE PUBLIC HEALTH AND SAFETY; TO AMEND SECTION 48</w:t>
      </w:r>
      <w:r w:rsidRPr="006F2A9D">
        <w:rPr>
          <w:color w:val="000000" w:themeColor="text1"/>
          <w:u w:color="000000" w:themeColor="text1"/>
        </w:rPr>
        <w:noBreakHyphen/>
        <w:t>39</w:t>
      </w:r>
      <w:r w:rsidRPr="006F2A9D">
        <w:rPr>
          <w:color w:val="000000" w:themeColor="text1"/>
          <w:u w:color="000000" w:themeColor="text1"/>
        </w:rPr>
        <w:noBreakHyphen/>
        <w:t>270, RELATING TO TERMS PERTAINING TO COASTAL TIDELANDS AND WETLANDS, TO DEFINE QUALIFIED WAVE DISSIPATION DEVICE; AND TO AMEND SECTION 48</w:t>
      </w:r>
      <w:r w:rsidRPr="006F2A9D">
        <w:rPr>
          <w:color w:val="000000" w:themeColor="text1"/>
          <w:u w:color="000000" w:themeColor="text1"/>
        </w:rPr>
        <w:noBreakHyphen/>
        <w:t>39</w:t>
      </w:r>
      <w:r w:rsidRPr="006F2A9D">
        <w:rPr>
          <w:color w:val="000000" w:themeColor="text1"/>
          <w:u w:color="000000" w:themeColor="text1"/>
        </w:rPr>
        <w:noBreakHyphen/>
        <w:t xml:space="preserve">290, RELATING TO CONSTRUCTION RESTRICTIONS SEAWARD OF THE BASELINE, TO PROVIDE AN EXCEPTION FOR </w:t>
      </w:r>
      <w:r w:rsidRPr="006F2A9D">
        <w:rPr>
          <w:color w:val="000000" w:themeColor="text1"/>
        </w:rPr>
        <w:t>QUALIFIED WAVE DISSIPATION DEVICES.</w:t>
      </w:r>
    </w:p>
    <w:p w:rsidR="003464C4" w:rsidRDefault="003464C4" w:rsidP="00097507">
      <w:pPr>
        <w:pStyle w:val="Header"/>
        <w:tabs>
          <w:tab w:val="clear" w:pos="8640"/>
          <w:tab w:val="left" w:pos="4320"/>
        </w:tabs>
      </w:pPr>
      <w:r>
        <w:tab/>
        <w:t>Ordered for consideration tomorrow.</w:t>
      </w:r>
    </w:p>
    <w:p w:rsidR="003464C4" w:rsidRDefault="003464C4" w:rsidP="00097507">
      <w:pPr>
        <w:pStyle w:val="Header"/>
        <w:tabs>
          <w:tab w:val="clear" w:pos="8640"/>
          <w:tab w:val="left" w:pos="4320"/>
        </w:tabs>
      </w:pPr>
    </w:p>
    <w:p w:rsidR="00C363B2" w:rsidRDefault="00C363B2" w:rsidP="00097507">
      <w:pPr>
        <w:pStyle w:val="Header"/>
        <w:tabs>
          <w:tab w:val="clear" w:pos="8640"/>
          <w:tab w:val="left" w:pos="4320"/>
        </w:tabs>
      </w:pPr>
      <w:r>
        <w:tab/>
        <w:t xml:space="preserve">Senator HAYES from the Committee on </w:t>
      </w:r>
      <w:r w:rsidR="00BA00B8">
        <w:rPr>
          <w:szCs w:val="22"/>
        </w:rPr>
        <w:t>Labor, Commerce and Industry</w:t>
      </w:r>
      <w:r w:rsidR="00BA00B8">
        <w:t xml:space="preserve"> </w:t>
      </w:r>
      <w:r>
        <w:t>submitted a majority favorable with amendment and Senator ALLEN a minority unfavorable report on:</w:t>
      </w:r>
    </w:p>
    <w:p w:rsidR="00C363B2" w:rsidRPr="00C14EFE" w:rsidRDefault="00C363B2" w:rsidP="00C363B2">
      <w:pPr>
        <w:suppressAutoHyphens/>
      </w:pPr>
      <w:r>
        <w:tab/>
      </w:r>
      <w:r w:rsidRPr="00C14EFE">
        <w:t>H. 3149</w:t>
      </w:r>
      <w:r w:rsidR="00A014EC" w:rsidRPr="00C14EFE">
        <w:fldChar w:fldCharType="begin"/>
      </w:r>
      <w:r w:rsidRPr="00C14EFE">
        <w:instrText xml:space="preserve"> XE "H. 3149" \b </w:instrText>
      </w:r>
      <w:r w:rsidR="00A014EC" w:rsidRPr="00C14EFE">
        <w:fldChar w:fldCharType="end"/>
      </w:r>
      <w:r w:rsidRPr="00C14EFE">
        <w:t xml:space="preserve"> -- Rep. Tallon:  </w:t>
      </w:r>
      <w:r w:rsidRPr="00C14EFE">
        <w:rPr>
          <w:szCs w:val="30"/>
        </w:rPr>
        <w:t xml:space="preserve">A BILL </w:t>
      </w:r>
      <w:r w:rsidRPr="00C14EFE">
        <w:t>TO AMEND SECTION 40</w:t>
      </w:r>
      <w:r w:rsidRPr="00C14EFE">
        <w:noBreakHyphen/>
        <w:t>54</w:t>
      </w:r>
      <w:r w:rsidRPr="00C14EFE">
        <w:noBreakHyphen/>
        <w:t xml:space="preserve">10, CODE OF LAWS OF SOUTH CAROLINA, 1976, RELATING TO DEFINITIONS CONCERNING DEALERS IN PRECIOUS METALS, SO AS TO MODIFY THE TERM </w:t>
      </w:r>
      <w:r>
        <w:t>“</w:t>
      </w:r>
      <w:r w:rsidRPr="00C14EFE">
        <w:t>PURCHASE</w:t>
      </w:r>
      <w:r>
        <w:t>”</w:t>
      </w:r>
      <w:r w:rsidRPr="00C14EFE">
        <w:t>; TO AMEND SECTION 40</w:t>
      </w:r>
      <w:r w:rsidRPr="00C14EFE">
        <w:noBreakHyphen/>
        <w:t>54</w:t>
      </w:r>
      <w:r w:rsidRPr="00C14EFE">
        <w:noBreakHyphen/>
        <w:t>40, RELATING TO THE REQUIREMENT THAT A SELLER OF PRECIOUS METALS PROVIDE CERTAIN POSITIVE IDENTIFICATION BEARING HIS PHOTOGRAPH, SO AS TO PROVIDE THIS REQUIREMENT MAY BE SATISFIED BY CERTAIN IDENTIFICATION ISSUED BY THE STATE OR THE UNITED STATES; TO AMEND SECTION 40</w:t>
      </w:r>
      <w:r w:rsidRPr="00C14EFE">
        <w:noBreakHyphen/>
        <w:t>54</w:t>
      </w:r>
      <w:r w:rsidRPr="00C14EFE">
        <w:noBreakHyphen/>
        <w:t>50, RELATING TO A MANDATORY PERIOD FOR WHICH A DEALER IN PRECIOUS METALS MUST HOLD PRECIOUS METALS HE PURCHASES BEFORE HE MAY SELL THE PRECIOUS METALS, SO AS TO INCREASE THE MANDATORY PERIOD AND SPECIFY LOCATION FOR HOLDING THE METALS; AND TO AMEND SECTION 40</w:t>
      </w:r>
      <w:r w:rsidRPr="00C14EFE">
        <w:noBreakHyphen/>
        <w:t>54</w:t>
      </w:r>
      <w:r w:rsidRPr="00C14EFE">
        <w:noBreakHyphen/>
        <w:t>80, RELATING TO PENALTIES, SO AS TO INCREASE PENALTIES FOR THE PURCHASE OF PRECIOUS METALS BY A DEALER WITH A REVOKED LICENSE.</w:t>
      </w:r>
    </w:p>
    <w:p w:rsidR="00C363B2" w:rsidRDefault="00C363B2" w:rsidP="00097507">
      <w:pPr>
        <w:pStyle w:val="Header"/>
        <w:tabs>
          <w:tab w:val="clear" w:pos="8640"/>
          <w:tab w:val="left" w:pos="4320"/>
        </w:tabs>
      </w:pPr>
      <w:r>
        <w:tab/>
        <w:t>Ordered for consideration tomorrow.</w:t>
      </w:r>
    </w:p>
    <w:p w:rsidR="00C363B2" w:rsidRDefault="00C363B2" w:rsidP="00097507">
      <w:pPr>
        <w:pStyle w:val="Header"/>
        <w:tabs>
          <w:tab w:val="clear" w:pos="8640"/>
          <w:tab w:val="left" w:pos="4320"/>
        </w:tabs>
      </w:pPr>
    </w:p>
    <w:p w:rsidR="00097507" w:rsidRDefault="00C363B2" w:rsidP="00097507">
      <w:pPr>
        <w:pStyle w:val="Header"/>
        <w:tabs>
          <w:tab w:val="clear" w:pos="8640"/>
          <w:tab w:val="left" w:pos="4320"/>
        </w:tabs>
      </w:pPr>
      <w:r>
        <w:tab/>
      </w:r>
      <w:r w:rsidR="00097507">
        <w:t>Senator BRYANT from the Committee on Invitations polled out H. 4641 favorable:</w:t>
      </w:r>
    </w:p>
    <w:p w:rsidR="00097507" w:rsidRPr="00362431" w:rsidRDefault="00097507" w:rsidP="00097507">
      <w:r>
        <w:tab/>
      </w:r>
      <w:r w:rsidRPr="00362431">
        <w:t>H. 4641</w:t>
      </w:r>
      <w:r w:rsidR="00A014EC" w:rsidRPr="00362431">
        <w:fldChar w:fldCharType="begin"/>
      </w:r>
      <w:r w:rsidRPr="00362431">
        <w:instrText xml:space="preserve"> XE "H. 4641" \b </w:instrText>
      </w:r>
      <w:r w:rsidR="00A014EC" w:rsidRPr="00362431">
        <w:fldChar w:fldCharType="end"/>
      </w:r>
      <w:r w:rsidRPr="00362431">
        <w:t xml:space="preserve"> -- Rep. Delleney:  </w:t>
      </w:r>
      <w:r w:rsidRPr="00362431">
        <w:rPr>
          <w:szCs w:val="30"/>
        </w:rPr>
        <w:t xml:space="preserve">A CONCURRENT RESOLUTION </w:t>
      </w:r>
      <w:r w:rsidRPr="00362431">
        <w:t xml:space="preserve">TO </w:t>
      </w:r>
      <w:r w:rsidRPr="00362431">
        <w:rPr>
          <w:color w:val="000000" w:themeColor="text1"/>
          <w:u w:color="000000" w:themeColor="text1"/>
        </w:rPr>
        <w:t>AUTHORIZE PALMETTO BOYS STATE TO USE THE CHAMBERS OF THE HOUSE OF REPRESENTATIVES AND THE SENATE ON FRIDAY, JUNE 13, 2014, FROM 11:30 A.M. TO 1:00 P.M. FOR ITS ANNUAL STATE HOUSE MEETING.</w:t>
      </w:r>
    </w:p>
    <w:p w:rsidR="00097507" w:rsidRDefault="00097507" w:rsidP="00097507">
      <w:pPr>
        <w:pStyle w:val="Header"/>
        <w:tabs>
          <w:tab w:val="clear" w:pos="8640"/>
          <w:tab w:val="left" w:pos="4320"/>
        </w:tabs>
      </w:pPr>
    </w:p>
    <w:p w:rsidR="00097507" w:rsidRDefault="00097507" w:rsidP="00097507">
      <w:pPr>
        <w:pStyle w:val="Header"/>
        <w:tabs>
          <w:tab w:val="clear" w:pos="8640"/>
          <w:tab w:val="left" w:pos="4320"/>
        </w:tabs>
        <w:jc w:val="center"/>
        <w:rPr>
          <w:b/>
        </w:rPr>
      </w:pPr>
      <w:r>
        <w:rPr>
          <w:b/>
        </w:rPr>
        <w:t>Poll of the Invitations Committee</w:t>
      </w:r>
    </w:p>
    <w:p w:rsidR="00097507" w:rsidRDefault="00097507" w:rsidP="00097507">
      <w:pPr>
        <w:pStyle w:val="Header"/>
        <w:tabs>
          <w:tab w:val="clear" w:pos="8640"/>
          <w:tab w:val="left" w:pos="4320"/>
        </w:tabs>
        <w:jc w:val="center"/>
      </w:pPr>
      <w:r>
        <w:rPr>
          <w:b/>
        </w:rPr>
        <w:t>Polled 11; Ayes 11; Nays 0; Not Voting 0</w:t>
      </w:r>
    </w:p>
    <w:p w:rsidR="00097507" w:rsidRDefault="00097507" w:rsidP="00097507">
      <w:pPr>
        <w:pStyle w:val="Header"/>
        <w:tabs>
          <w:tab w:val="clear" w:pos="8640"/>
          <w:tab w:val="left" w:pos="4320"/>
        </w:tabs>
        <w:jc w:val="center"/>
      </w:pPr>
    </w:p>
    <w:p w:rsidR="00097507" w:rsidRPr="005A3715" w:rsidRDefault="00097507" w:rsidP="00097507">
      <w:pPr>
        <w:pStyle w:val="Header"/>
        <w:tabs>
          <w:tab w:val="clear" w:pos="8640"/>
          <w:tab w:val="left" w:pos="4320"/>
        </w:tabs>
        <w:jc w:val="center"/>
      </w:pPr>
      <w:r>
        <w:rPr>
          <w:b/>
        </w:rPr>
        <w:t>AYES</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Alexander</w:t>
      </w:r>
      <w:r>
        <w:tab/>
        <w:t>McGill</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Reese</w:t>
      </w:r>
      <w:r>
        <w:tab/>
        <w:t>Verdin</w:t>
      </w:r>
      <w:r>
        <w:tab/>
        <w:t>Campsen</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Cromer</w:t>
      </w:r>
      <w:r>
        <w:tab/>
        <w:t>Malloy</w:t>
      </w:r>
      <w:r>
        <w:tab/>
        <w:t>Cleary</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Johnson</w:t>
      </w:r>
      <w:r>
        <w:tab/>
        <w:t>Kimpson</w:t>
      </w:r>
    </w:p>
    <w:p w:rsidR="00097507" w:rsidRPr="005A3715"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097507" w:rsidRPr="005A3715"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Total--11</w:t>
      </w:r>
    </w:p>
    <w:p w:rsidR="00097507" w:rsidRDefault="00097507" w:rsidP="0009750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p>
    <w:p w:rsidR="00097507" w:rsidRPr="005A3715" w:rsidRDefault="00097507" w:rsidP="0001238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097507" w:rsidRDefault="00097507" w:rsidP="0001238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097507" w:rsidRPr="005A3715" w:rsidRDefault="00097507" w:rsidP="0001238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097507" w:rsidRDefault="00097507" w:rsidP="0001238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b/>
        </w:rPr>
      </w:pPr>
    </w:p>
    <w:p w:rsidR="00097507" w:rsidRDefault="00580E22" w:rsidP="00097507">
      <w:pPr>
        <w:pStyle w:val="Header"/>
        <w:tabs>
          <w:tab w:val="clear" w:pos="8640"/>
          <w:tab w:val="left" w:pos="4320"/>
        </w:tabs>
      </w:pPr>
      <w:r>
        <w:tab/>
      </w:r>
      <w:r w:rsidR="00097507" w:rsidRPr="005A3715">
        <w:t>Ordered for consideration tomorrow.</w:t>
      </w:r>
    </w:p>
    <w:p w:rsidR="00DB74A4" w:rsidRDefault="00DB74A4">
      <w:pPr>
        <w:pStyle w:val="Header"/>
        <w:tabs>
          <w:tab w:val="clear" w:pos="8640"/>
          <w:tab w:val="left" w:pos="4320"/>
        </w:tabs>
      </w:pPr>
    </w:p>
    <w:p w:rsidR="00481E1E" w:rsidRPr="00481E1E" w:rsidRDefault="00481E1E" w:rsidP="00481E1E">
      <w:pPr>
        <w:pStyle w:val="Header"/>
        <w:tabs>
          <w:tab w:val="clear" w:pos="8640"/>
          <w:tab w:val="left" w:pos="4320"/>
        </w:tabs>
        <w:jc w:val="center"/>
      </w:pPr>
      <w:r w:rsidRPr="00481E1E">
        <w:rPr>
          <w:b/>
        </w:rPr>
        <w:t>Message from the House</w:t>
      </w:r>
    </w:p>
    <w:p w:rsidR="00481E1E" w:rsidRPr="00481E1E" w:rsidRDefault="00481E1E" w:rsidP="00481E1E">
      <w:pPr>
        <w:pStyle w:val="Header"/>
        <w:tabs>
          <w:tab w:val="clear" w:pos="8640"/>
          <w:tab w:val="left" w:pos="4320"/>
        </w:tabs>
      </w:pPr>
      <w:r w:rsidRPr="00481E1E">
        <w:t>Columbia, S.C., February 27, 2014</w:t>
      </w:r>
    </w:p>
    <w:p w:rsidR="00481E1E" w:rsidRPr="00481E1E" w:rsidRDefault="00481E1E" w:rsidP="00481E1E">
      <w:pPr>
        <w:pStyle w:val="Header"/>
        <w:tabs>
          <w:tab w:val="clear" w:pos="8640"/>
          <w:tab w:val="left" w:pos="4320"/>
        </w:tabs>
      </w:pPr>
    </w:p>
    <w:p w:rsidR="00481E1E" w:rsidRPr="00481E1E" w:rsidRDefault="00481E1E" w:rsidP="00481E1E">
      <w:pPr>
        <w:pStyle w:val="Header"/>
        <w:tabs>
          <w:tab w:val="clear" w:pos="8640"/>
          <w:tab w:val="left" w:pos="4320"/>
        </w:tabs>
      </w:pPr>
      <w:r w:rsidRPr="00481E1E">
        <w:t>Mr. President and Senators:</w:t>
      </w:r>
    </w:p>
    <w:p w:rsidR="00481E1E" w:rsidRPr="00481E1E" w:rsidRDefault="00481E1E" w:rsidP="00481E1E">
      <w:pPr>
        <w:pStyle w:val="Header"/>
        <w:tabs>
          <w:tab w:val="clear" w:pos="8640"/>
          <w:tab w:val="left" w:pos="4320"/>
        </w:tabs>
      </w:pPr>
      <w:r w:rsidRPr="00481E1E">
        <w:tab/>
        <w:t>The House respectfully informs your Honorable Body that it concurs in the amendments proposed by the Senate to:</w:t>
      </w:r>
    </w:p>
    <w:p w:rsidR="00481E1E" w:rsidRPr="00481E1E" w:rsidRDefault="00481E1E" w:rsidP="00481E1E">
      <w:pPr>
        <w:suppressAutoHyphens/>
        <w:outlineLvl w:val="0"/>
      </w:pPr>
      <w:bookmarkStart w:id="1" w:name="StartOfClip"/>
      <w:bookmarkEnd w:id="1"/>
      <w:r w:rsidRPr="00481E1E">
        <w:tab/>
        <w:t>H. 4468</w:t>
      </w:r>
      <w:r w:rsidR="00A014EC" w:rsidRPr="00481E1E">
        <w:fldChar w:fldCharType="begin"/>
      </w:r>
      <w:r w:rsidRPr="00481E1E">
        <w:instrText xml:space="preserve"> XE "H. 4468" \b </w:instrText>
      </w:r>
      <w:r w:rsidR="00A014EC" w:rsidRPr="00481E1E">
        <w:fldChar w:fldCharType="end"/>
      </w:r>
      <w:r w:rsidRPr="00481E1E">
        <w:t xml:space="preserve"> -- Reps. Hardwick, Ryhal and Clemmons:  </w:t>
      </w:r>
      <w:r w:rsidRPr="00481E1E">
        <w:rPr>
          <w:szCs w:val="30"/>
        </w:rPr>
        <w:t xml:space="preserve">A BILL </w:t>
      </w:r>
      <w:r w:rsidRPr="00481E1E">
        <w:t>TO AMEND SECTION 7</w:t>
      </w:r>
      <w:r w:rsidRPr="00481E1E">
        <w:noBreakHyphen/>
        <w:t>7</w:t>
      </w:r>
      <w:r w:rsidRPr="00481E1E">
        <w:noBreakHyphen/>
        <w:t>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481E1E" w:rsidRPr="00481E1E" w:rsidRDefault="00481E1E" w:rsidP="00481E1E">
      <w:pPr>
        <w:pStyle w:val="Header"/>
        <w:tabs>
          <w:tab w:val="clear" w:pos="8640"/>
          <w:tab w:val="left" w:pos="4320"/>
        </w:tabs>
      </w:pPr>
      <w:r w:rsidRPr="00481E1E">
        <w:t>and has ordered the Bill enrolled for Ratification.</w:t>
      </w:r>
    </w:p>
    <w:p w:rsidR="00481E1E" w:rsidRPr="00481E1E" w:rsidRDefault="00481E1E" w:rsidP="00481E1E">
      <w:pPr>
        <w:pStyle w:val="Header"/>
        <w:tabs>
          <w:tab w:val="clear" w:pos="8640"/>
          <w:tab w:val="left" w:pos="4320"/>
        </w:tabs>
      </w:pPr>
      <w:r w:rsidRPr="00481E1E">
        <w:t>Very respectfully,</w:t>
      </w:r>
    </w:p>
    <w:p w:rsidR="00481E1E" w:rsidRPr="00481E1E" w:rsidRDefault="00481E1E" w:rsidP="00481E1E">
      <w:pPr>
        <w:pStyle w:val="Header"/>
        <w:tabs>
          <w:tab w:val="clear" w:pos="8640"/>
          <w:tab w:val="left" w:pos="4320"/>
        </w:tabs>
      </w:pPr>
      <w:r w:rsidRPr="00481E1E">
        <w:t>Speaker of the House</w:t>
      </w:r>
    </w:p>
    <w:p w:rsidR="00481E1E" w:rsidRPr="00481E1E" w:rsidRDefault="00481E1E" w:rsidP="00481E1E">
      <w:pPr>
        <w:pStyle w:val="Header"/>
        <w:tabs>
          <w:tab w:val="clear" w:pos="8640"/>
          <w:tab w:val="left" w:pos="4320"/>
        </w:tabs>
      </w:pPr>
      <w:r w:rsidRPr="00481E1E">
        <w:tab/>
        <w:t>Received as information.</w:t>
      </w:r>
    </w:p>
    <w:p w:rsidR="00DB74A4" w:rsidRDefault="00DB74A4">
      <w:pPr>
        <w:pStyle w:val="Header"/>
        <w:tabs>
          <w:tab w:val="clear" w:pos="8640"/>
          <w:tab w:val="left" w:pos="4320"/>
        </w:tabs>
      </w:pPr>
    </w:p>
    <w:p w:rsidR="00C10466" w:rsidRPr="00A26389" w:rsidRDefault="00C10466" w:rsidP="00C10466">
      <w:pPr>
        <w:jc w:val="center"/>
        <w:outlineLvl w:val="0"/>
        <w:rPr>
          <w:b/>
          <w:color w:val="auto"/>
        </w:rPr>
      </w:pPr>
      <w:r w:rsidRPr="00A26389">
        <w:rPr>
          <w:b/>
          <w:color w:val="auto"/>
        </w:rPr>
        <w:t>RATIFICATION OF ACTS</w:t>
      </w:r>
    </w:p>
    <w:p w:rsidR="00C10466" w:rsidRDefault="00C10466" w:rsidP="00C10466">
      <w:pPr>
        <w:outlineLvl w:val="0"/>
      </w:pPr>
      <w:r>
        <w:tab/>
      </w:r>
      <w:r w:rsidRPr="00A26389">
        <w:rPr>
          <w:color w:val="auto"/>
        </w:rPr>
        <w:t>Pursuant to an invitation the Honorable Speaker and House of Representatives appeared in the Senate Chamber on February 27, 2014, at 11:45 A.M. and the following Acts were ratified:</w:t>
      </w:r>
    </w:p>
    <w:p w:rsidR="00C10466" w:rsidRDefault="00C10466" w:rsidP="00C10466">
      <w:pPr>
        <w:outlineLvl w:val="0"/>
      </w:pPr>
    </w:p>
    <w:p w:rsidR="00C10466" w:rsidRPr="00A26389" w:rsidRDefault="00C10466" w:rsidP="00C10466">
      <w:pPr>
        <w:rPr>
          <w:color w:val="000000" w:themeColor="text1"/>
          <w:u w:color="000000" w:themeColor="text1"/>
        </w:rPr>
      </w:pPr>
      <w:r w:rsidRPr="00A26389">
        <w:rPr>
          <w:color w:val="auto"/>
        </w:rPr>
        <w:tab/>
        <w:t>(R128, S. 689</w:t>
      </w:r>
      <w:r w:rsidR="00A014EC">
        <w:fldChar w:fldCharType="begin"/>
      </w:r>
      <w:r>
        <w:instrText xml:space="preserve"> XE "S. 689" \b</w:instrText>
      </w:r>
      <w:r w:rsidR="00A014EC">
        <w:fldChar w:fldCharType="end"/>
      </w:r>
      <w:r w:rsidR="00A014EC" w:rsidRPr="00A26389">
        <w:rPr>
          <w:color w:val="auto"/>
        </w:rPr>
        <w:fldChar w:fldCharType="begin"/>
      </w:r>
      <w:r w:rsidRPr="00A26389">
        <w:instrText xml:space="preserve"> XE "S. 689" \b </w:instrText>
      </w:r>
      <w:r w:rsidR="00A014EC" w:rsidRPr="00A26389">
        <w:rPr>
          <w:color w:val="auto"/>
        </w:rPr>
        <w:fldChar w:fldCharType="end"/>
      </w:r>
      <w:r w:rsidRPr="00A26389">
        <w:rPr>
          <w:color w:val="auto"/>
        </w:rPr>
        <w:t xml:space="preserve">) -- </w:t>
      </w:r>
      <w:r w:rsidRPr="00A26389">
        <w:t xml:space="preserve"> Senator Bryant: AN ACT </w:t>
      </w:r>
      <w:r w:rsidRPr="00A26389">
        <w:rPr>
          <w:color w:val="000000" w:themeColor="text1"/>
          <w:u w:color="000000" w:themeColor="text1"/>
        </w:rPr>
        <w:t>TO AMEND SECTION 7</w:t>
      </w:r>
      <w:r w:rsidRPr="00A26389">
        <w:rPr>
          <w:color w:val="000000" w:themeColor="text1"/>
          <w:u w:color="000000" w:themeColor="text1"/>
        </w:rPr>
        <w:noBreakHyphen/>
        <w:t>7</w:t>
      </w:r>
      <w:r w:rsidRPr="00A26389">
        <w:rPr>
          <w:color w:val="000000" w:themeColor="text1"/>
          <w:u w:color="000000" w:themeColor="text1"/>
        </w:rPr>
        <w:noBreakHyphen/>
        <w:t>80, AS AMENDED, CODE OF LAWS OF SOUTH CAROLINA, 1976, RELATING TO THE DESIGNATION OF PRECINCTS IN ANDERSON COUNTY, SO AS TO ADD THE “BELTON ANNEX” PRECINCT, THE “NORTH POINTE” PRECINCT, AND THE “GLENVIEW” PRECINCT, TO REDESIGNATE A MAP NUMBER ON WHICH THE NAMES OF THESE PRECINCTS MAY BE FOUND AND MAINTAINED BY THE OFFICE OF RESEARCH AND STATISTICS OF THE STATE BUDGET AND CONTROL BOARD, AND TO CORRECT ARCHAIC LANGUAGE.</w:t>
      </w:r>
    </w:p>
    <w:p w:rsidR="00C10466" w:rsidRDefault="00C10466" w:rsidP="00C10466">
      <w:pPr>
        <w:outlineLvl w:val="0"/>
      </w:pPr>
      <w:r w:rsidRPr="00A26389">
        <w:rPr>
          <w:color w:val="auto"/>
        </w:rPr>
        <w:t>L:\COUNCIL\ACTS\689DG14.DOCX</w:t>
      </w:r>
    </w:p>
    <w:p w:rsidR="00C10466" w:rsidRDefault="00C10466" w:rsidP="00C10466">
      <w:pPr>
        <w:outlineLvl w:val="0"/>
      </w:pPr>
    </w:p>
    <w:p w:rsidR="00C10466" w:rsidRPr="00A26389" w:rsidRDefault="00C10466" w:rsidP="00C10466">
      <w:r w:rsidRPr="00A26389">
        <w:rPr>
          <w:color w:val="auto"/>
        </w:rPr>
        <w:tab/>
        <w:t>(R129, S. 807</w:t>
      </w:r>
      <w:r w:rsidR="00A014EC">
        <w:fldChar w:fldCharType="begin"/>
      </w:r>
      <w:r>
        <w:instrText xml:space="preserve"> XE "S. 807" \b</w:instrText>
      </w:r>
      <w:r w:rsidR="00A014EC">
        <w:fldChar w:fldCharType="end"/>
      </w:r>
      <w:r w:rsidR="00A014EC" w:rsidRPr="00A26389">
        <w:rPr>
          <w:color w:val="auto"/>
        </w:rPr>
        <w:fldChar w:fldCharType="begin"/>
      </w:r>
      <w:r w:rsidRPr="00A26389">
        <w:instrText xml:space="preserve"> XE "S. 807" \b </w:instrText>
      </w:r>
      <w:r w:rsidR="00A014EC" w:rsidRPr="00A26389">
        <w:rPr>
          <w:color w:val="auto"/>
        </w:rPr>
        <w:fldChar w:fldCharType="end"/>
      </w:r>
      <w:r w:rsidRPr="00A26389">
        <w:rPr>
          <w:color w:val="auto"/>
        </w:rPr>
        <w:t xml:space="preserve">) -- </w:t>
      </w:r>
      <w:r w:rsidRPr="00A26389">
        <w:t xml:space="preserve"> Senators Setzler, Courson, Cromer, Massey and Shealy: AN ACT TO AMEND SECTION 7</w:t>
      </w:r>
      <w:r w:rsidRPr="00A26389">
        <w:noBreakHyphen/>
        <w:t>7</w:t>
      </w:r>
      <w:r w:rsidRPr="00A26389">
        <w:noBreakHyphen/>
        <w:t>380, AS AMENDED, CODE OF LAWS OF SOUTH CAROLINA, 1976, RELATING TO THE DESIGNATION OF VOTING PRECINCTS IN LEXINGTON COUNTY, SO AS TO ADD FOUR PRECINCTS AND TO REDESIGNATE THE MAP NUMBER ON WHICH THESE MAY BE FOUND AND MAINTAINED BY THE OFFICE OF RESEARCH AND STATISTICS OF THE STATE BUDGET AND CONTROL BOARD.</w:t>
      </w:r>
    </w:p>
    <w:p w:rsidR="00C10466" w:rsidRDefault="00C10466" w:rsidP="00C10466">
      <w:pPr>
        <w:outlineLvl w:val="0"/>
      </w:pPr>
      <w:r w:rsidRPr="00A26389">
        <w:rPr>
          <w:color w:val="auto"/>
        </w:rPr>
        <w:t>L:\COUNCIL\ACTS\807HTC14.DOCX</w:t>
      </w:r>
    </w:p>
    <w:p w:rsidR="00C10466" w:rsidRDefault="00C10466" w:rsidP="00C10466">
      <w:pPr>
        <w:outlineLvl w:val="0"/>
      </w:pPr>
    </w:p>
    <w:p w:rsidR="00C10466" w:rsidRPr="00A26389" w:rsidRDefault="00C10466" w:rsidP="00C10466">
      <w:pPr>
        <w:rPr>
          <w:color w:val="000000" w:themeColor="text1"/>
          <w:u w:color="000000" w:themeColor="text1"/>
        </w:rPr>
      </w:pPr>
      <w:r w:rsidRPr="00A26389">
        <w:rPr>
          <w:color w:val="auto"/>
        </w:rPr>
        <w:tab/>
        <w:t>(R130, S. 953</w:t>
      </w:r>
      <w:r w:rsidR="00A014EC">
        <w:fldChar w:fldCharType="begin"/>
      </w:r>
      <w:r>
        <w:instrText xml:space="preserve"> XE "S. 953" \b</w:instrText>
      </w:r>
      <w:r w:rsidR="00A014EC">
        <w:fldChar w:fldCharType="end"/>
      </w:r>
      <w:r w:rsidR="00A014EC" w:rsidRPr="00A26389">
        <w:rPr>
          <w:color w:val="auto"/>
        </w:rPr>
        <w:fldChar w:fldCharType="begin"/>
      </w:r>
      <w:r w:rsidRPr="00A26389">
        <w:instrText xml:space="preserve"> XE "S. 953" \b </w:instrText>
      </w:r>
      <w:r w:rsidR="00A014EC" w:rsidRPr="00A26389">
        <w:rPr>
          <w:color w:val="auto"/>
        </w:rPr>
        <w:fldChar w:fldCharType="end"/>
      </w:r>
      <w:r w:rsidRPr="00A26389">
        <w:rPr>
          <w:color w:val="auto"/>
        </w:rPr>
        <w:t xml:space="preserve">) -- </w:t>
      </w:r>
      <w:r w:rsidRPr="00A26389">
        <w:t xml:space="preserve"> Senators Leatherman, Setzler, O’Dell and Alexander: AN ACT </w:t>
      </w:r>
      <w:r w:rsidRPr="00A26389">
        <w:rPr>
          <w:color w:val="000000" w:themeColor="text1"/>
          <w:u w:color="000000" w:themeColor="text1"/>
        </w:rPr>
        <w:t>TO AMEND SECTION 12</w:t>
      </w:r>
      <w:r w:rsidRPr="00A26389">
        <w:rPr>
          <w:color w:val="000000" w:themeColor="text1"/>
          <w:u w:color="000000" w:themeColor="text1"/>
        </w:rPr>
        <w:noBreakHyphen/>
        <w:t>6</w:t>
      </w:r>
      <w:r w:rsidRPr="00A26389">
        <w:rPr>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 </w:t>
      </w:r>
    </w:p>
    <w:p w:rsidR="00C10466" w:rsidRDefault="00C10466" w:rsidP="00C10466">
      <w:pPr>
        <w:outlineLvl w:val="0"/>
      </w:pPr>
      <w:r w:rsidRPr="00A26389">
        <w:rPr>
          <w:color w:val="auto"/>
        </w:rPr>
        <w:t>L:\COUNCIL\ACTS\953DG14.DOCX</w:t>
      </w:r>
    </w:p>
    <w:p w:rsidR="00C10466" w:rsidRDefault="00C10466" w:rsidP="00C10466">
      <w:pPr>
        <w:outlineLvl w:val="0"/>
      </w:pPr>
    </w:p>
    <w:p w:rsidR="00C10466" w:rsidRPr="00A26389" w:rsidRDefault="00C10466" w:rsidP="00C10466">
      <w:pPr>
        <w:rPr>
          <w:color w:val="000000" w:themeColor="text1"/>
          <w:u w:color="000000" w:themeColor="text1"/>
        </w:rPr>
      </w:pPr>
      <w:r w:rsidRPr="00A26389">
        <w:rPr>
          <w:color w:val="auto"/>
        </w:rPr>
        <w:tab/>
        <w:t>(R131, S. 987</w:t>
      </w:r>
      <w:r w:rsidR="00A014EC">
        <w:fldChar w:fldCharType="begin"/>
      </w:r>
      <w:r>
        <w:instrText xml:space="preserve"> XE "S. 987" \b</w:instrText>
      </w:r>
      <w:r w:rsidR="00A014EC">
        <w:fldChar w:fldCharType="end"/>
      </w:r>
      <w:r w:rsidR="00A014EC" w:rsidRPr="00A26389">
        <w:rPr>
          <w:color w:val="auto"/>
        </w:rPr>
        <w:fldChar w:fldCharType="begin"/>
      </w:r>
      <w:r w:rsidRPr="00A26389">
        <w:instrText xml:space="preserve"> XE "S. 987" \b </w:instrText>
      </w:r>
      <w:r w:rsidR="00A014EC" w:rsidRPr="00A26389">
        <w:rPr>
          <w:color w:val="auto"/>
        </w:rPr>
        <w:fldChar w:fldCharType="end"/>
      </w:r>
      <w:r w:rsidRPr="00A26389">
        <w:rPr>
          <w:color w:val="auto"/>
        </w:rPr>
        <w:t xml:space="preserve">) -- </w:t>
      </w:r>
      <w:r w:rsidRPr="00A26389">
        <w:t xml:space="preserve"> Senators S. Martin, Bright, Reese and Corbin: AN ACT </w:t>
      </w:r>
      <w:r w:rsidRPr="00A26389">
        <w:rPr>
          <w:color w:val="000000" w:themeColor="text1"/>
          <w:u w:color="000000" w:themeColor="text1"/>
        </w:rPr>
        <w:t>TO AMEND SECTION 7</w:t>
      </w:r>
      <w:r w:rsidRPr="00A26389">
        <w:rPr>
          <w:color w:val="000000" w:themeColor="text1"/>
          <w:u w:color="000000" w:themeColor="text1"/>
        </w:rPr>
        <w:noBreakHyphen/>
        <w:t>7</w:t>
      </w:r>
      <w:r w:rsidRPr="00A26389">
        <w:rPr>
          <w:color w:val="000000" w:themeColor="text1"/>
          <w:u w:color="000000" w:themeColor="text1"/>
        </w:rPr>
        <w:noBreakHyphen/>
        <w:t>490, AS AMENDED, CODE OF LAWS OF SOUTH CAROLINA, 1976, RELATING TO THE DESIGNATION OF PRECINCTS IN SPARTANBURG COUNTY, SO AS TO CHANGE THE NAMES OF TWO PRECINCTS AND DELETE A PRECINCT AND TO REDESIGNATE THE MAP NUMBER ON WHICH THE NAMES OF THESE PRECINCTS MAY BE FOUND AND MAINTAINED BY THE OFFICE OF RESEARCH AND STATISTICS OF THE STATE BUDGET AND CONTROL BOARD.</w:t>
      </w:r>
    </w:p>
    <w:p w:rsidR="00C10466" w:rsidRDefault="00C10466" w:rsidP="00C10466">
      <w:pPr>
        <w:outlineLvl w:val="0"/>
      </w:pPr>
      <w:r w:rsidRPr="00A26389">
        <w:rPr>
          <w:color w:val="auto"/>
        </w:rPr>
        <w:t>L:\COUNCIL\ACTS\987HTC14.DOCX</w:t>
      </w:r>
    </w:p>
    <w:p w:rsidR="00C10466" w:rsidRDefault="00C10466" w:rsidP="00C10466">
      <w:pPr>
        <w:outlineLvl w:val="0"/>
      </w:pPr>
    </w:p>
    <w:p w:rsidR="00C10466" w:rsidRPr="00A26389" w:rsidRDefault="00C10466" w:rsidP="00C10466">
      <w:pPr>
        <w:outlineLvl w:val="0"/>
      </w:pPr>
      <w:r w:rsidRPr="00A26389">
        <w:rPr>
          <w:color w:val="auto"/>
        </w:rPr>
        <w:tab/>
        <w:t>(R132, S. 1002</w:t>
      </w:r>
      <w:r w:rsidR="00A014EC">
        <w:fldChar w:fldCharType="begin"/>
      </w:r>
      <w:r>
        <w:instrText xml:space="preserve"> XE "S. 1002" \b</w:instrText>
      </w:r>
      <w:r w:rsidR="00A014EC">
        <w:fldChar w:fldCharType="end"/>
      </w:r>
      <w:r w:rsidR="00A014EC" w:rsidRPr="00A26389">
        <w:rPr>
          <w:color w:val="auto"/>
        </w:rPr>
        <w:fldChar w:fldCharType="begin"/>
      </w:r>
      <w:r w:rsidRPr="00A26389">
        <w:instrText xml:space="preserve"> XE "S. 1002" \b </w:instrText>
      </w:r>
      <w:r w:rsidR="00A014EC" w:rsidRPr="00A26389">
        <w:rPr>
          <w:color w:val="auto"/>
        </w:rPr>
        <w:fldChar w:fldCharType="end"/>
      </w:r>
      <w:r w:rsidRPr="00A26389">
        <w:rPr>
          <w:color w:val="auto"/>
        </w:rPr>
        <w:t xml:space="preserve">) -- </w:t>
      </w:r>
      <w:r w:rsidRPr="00A26389">
        <w:t xml:space="preserve"> Senator Coleman: AN ACT TO AMEND ACT 191 OF 1991, AS AMENDED, RELATING TO THE FAIRFIELD COUNTY SCHOOL DISTRICT, SO AS TO REVISE THE BOUNDARIES OF THE SEVEN SINGLE</w:t>
      </w:r>
      <w:r w:rsidRPr="00A26389">
        <w:noBreakHyphen/>
        <w:t>MEMBER DISTRICTS FROM WHICH MEMBERS OF THE BOARD OF TRUSTEES OF THE SCHOOL DISTRICT OF FAIRFIELD COUNTY ARE ELECTED.</w:t>
      </w:r>
    </w:p>
    <w:p w:rsidR="00C10466" w:rsidRDefault="00C10466" w:rsidP="00C10466">
      <w:pPr>
        <w:outlineLvl w:val="0"/>
      </w:pPr>
      <w:r w:rsidRPr="00A26389">
        <w:rPr>
          <w:color w:val="auto"/>
        </w:rPr>
        <w:t>L:\COUNCIL\ACTS\1002HTC14.DOCX</w:t>
      </w:r>
    </w:p>
    <w:p w:rsidR="00C10466" w:rsidRDefault="00C10466" w:rsidP="00C10466">
      <w:pPr>
        <w:outlineLvl w:val="0"/>
      </w:pPr>
    </w:p>
    <w:p w:rsidR="00C10466" w:rsidRPr="00A26389" w:rsidRDefault="00C10466" w:rsidP="00C10466">
      <w:pPr>
        <w:rPr>
          <w:bCs/>
        </w:rPr>
      </w:pPr>
      <w:r w:rsidRPr="00A26389">
        <w:rPr>
          <w:color w:val="auto"/>
        </w:rPr>
        <w:tab/>
        <w:t>(R133, H. 3623</w:t>
      </w:r>
      <w:r w:rsidR="00A014EC">
        <w:fldChar w:fldCharType="begin"/>
      </w:r>
      <w:r>
        <w:instrText xml:space="preserve"> XE "H. 3623" \b</w:instrText>
      </w:r>
      <w:r w:rsidR="00A014EC">
        <w:fldChar w:fldCharType="end"/>
      </w:r>
      <w:r w:rsidR="00A014EC" w:rsidRPr="00A26389">
        <w:rPr>
          <w:color w:val="auto"/>
        </w:rPr>
        <w:fldChar w:fldCharType="begin"/>
      </w:r>
      <w:r w:rsidRPr="00A26389">
        <w:instrText xml:space="preserve"> XE "H. 3623" \b </w:instrText>
      </w:r>
      <w:r w:rsidR="00A014EC" w:rsidRPr="00A26389">
        <w:rPr>
          <w:color w:val="auto"/>
        </w:rPr>
        <w:fldChar w:fldCharType="end"/>
      </w:r>
      <w:r w:rsidRPr="00A26389">
        <w:rPr>
          <w:color w:val="auto"/>
        </w:rPr>
        <w:t xml:space="preserve">) -- </w:t>
      </w:r>
      <w:r w:rsidRPr="00A26389">
        <w:t xml:space="preserve"> Reps. Atwater and Toole: AN ACT TO AMEND THE CODE OF LAWS OF SOUTH CAROLINA, 1976, BY ADDING SECTION 38</w:t>
      </w:r>
      <w:r w:rsidRPr="00A26389">
        <w:noBreakHyphen/>
        <w:t>77</w:t>
      </w:r>
      <w:r w:rsidRPr="00A26389">
        <w:noBreakHyphen/>
        <w:t>127 SO AS TO PROVIDE THAT AN AUTOMOBILE INSURER MAY VERIFY THE COVERAGE OF AN INSURED BY ELECTRONIC FORMAT TO A MOBILE ELECTRONIC DEVICE UPON REQUEST OF THE INSURED, AND TO PROVIDE A NECESSARY DEFINITION; AND TO AMEND SECTION 56</w:t>
      </w:r>
      <w:r w:rsidRPr="00A26389">
        <w:noBreakHyphen/>
        <w:t>10</w:t>
      </w:r>
      <w:r w:rsidRPr="00A26389">
        <w:noBreakHyphen/>
        <w:t>225, RELATING TO REQUIREMENTS FOR MAINTAINING PROOF OF FINANCIAL RESPONSIBILITY IN AN AUTOMOBILE, SO AS TO PERMIT THE USE OF A MOBILE ELECTRONIC DEVICE TO SATISFY THESE REQUIREMENTS, TO PROVIDE AN INSURER IS NOT REQUIRED TO ISSUE THIS VERIFICATION IN AN ELECTRONIC FORMAT, TO PROVIDE THAT PRESENTING AN ELECTRONIC MOBILE DEVICE TO LAW ENFORCEMENT TO SATISFY PROOF OF AUTOMOBILE FINANCIAL RESPONSIBILITY DOES NOT SUBJECT INFORMATION CONTAINED OR STORED IN THE DEVICE TO SEARCH ABSENT A VALID SEARCH WARRANT OR CONSENT OF THE LAWFUL OWNER OF THE DEVICE.</w:t>
      </w:r>
    </w:p>
    <w:p w:rsidR="00C10466" w:rsidRDefault="00C10466" w:rsidP="00C10466">
      <w:pPr>
        <w:outlineLvl w:val="0"/>
      </w:pPr>
      <w:r w:rsidRPr="00A26389">
        <w:rPr>
          <w:color w:val="auto"/>
        </w:rPr>
        <w:t>L:\COUNCIL\ACTS\3623AB14.DOCX</w:t>
      </w:r>
    </w:p>
    <w:p w:rsidR="00C10466" w:rsidRDefault="00C10466" w:rsidP="00C10466">
      <w:pPr>
        <w:outlineLvl w:val="0"/>
      </w:pPr>
    </w:p>
    <w:p w:rsidR="00C10466" w:rsidRPr="00A26389" w:rsidRDefault="00C10466" w:rsidP="00C10466">
      <w:pPr>
        <w:rPr>
          <w:color w:val="000000" w:themeColor="text1"/>
          <w:u w:color="000000" w:themeColor="text1"/>
        </w:rPr>
      </w:pPr>
      <w:r w:rsidRPr="00A26389">
        <w:rPr>
          <w:color w:val="auto"/>
        </w:rPr>
        <w:tab/>
        <w:t>(R134, H. 3847</w:t>
      </w:r>
      <w:r w:rsidR="00A014EC">
        <w:fldChar w:fldCharType="begin"/>
      </w:r>
      <w:r>
        <w:instrText xml:space="preserve"> XE "H. 3847" \b</w:instrText>
      </w:r>
      <w:r w:rsidR="00A014EC">
        <w:fldChar w:fldCharType="end"/>
      </w:r>
      <w:r w:rsidR="00A014EC" w:rsidRPr="00A26389">
        <w:rPr>
          <w:color w:val="auto"/>
        </w:rPr>
        <w:fldChar w:fldCharType="begin"/>
      </w:r>
      <w:r w:rsidRPr="00A26389">
        <w:instrText xml:space="preserve"> XE "H. 3847" \b </w:instrText>
      </w:r>
      <w:r w:rsidR="00A014EC" w:rsidRPr="00A26389">
        <w:rPr>
          <w:color w:val="auto"/>
        </w:rPr>
        <w:fldChar w:fldCharType="end"/>
      </w:r>
      <w:r w:rsidRPr="00A26389">
        <w:rPr>
          <w:color w:val="auto"/>
        </w:rPr>
        <w:t xml:space="preserve">) -- </w:t>
      </w:r>
      <w:r w:rsidRPr="00A26389">
        <w:t xml:space="preserve"> Reps. Hiott and Hardwick: AN ACT </w:t>
      </w:r>
      <w:r w:rsidRPr="00A26389">
        <w:rPr>
          <w:color w:val="000000" w:themeColor="text1"/>
          <w:u w:color="000000" w:themeColor="text1"/>
        </w:rPr>
        <w:t>TO AMEND SECTION 48</w:t>
      </w:r>
      <w:r w:rsidRPr="00A26389">
        <w:rPr>
          <w:color w:val="000000" w:themeColor="text1"/>
          <w:u w:color="000000" w:themeColor="text1"/>
        </w:rPr>
        <w:noBreakHyphen/>
        <w:t>60</w:t>
      </w:r>
      <w:r w:rsidRPr="00A26389">
        <w:rPr>
          <w:color w:val="000000" w:themeColor="text1"/>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A26389">
        <w:rPr>
          <w:color w:val="000000" w:themeColor="text1"/>
          <w:u w:color="000000" w:themeColor="text1"/>
        </w:rPr>
        <w:noBreakHyphen/>
        <w:t>60</w:t>
      </w:r>
      <w:r w:rsidRPr="00A26389">
        <w:rPr>
          <w:color w:val="000000" w:themeColor="text1"/>
          <w:u w:color="000000" w:themeColor="text1"/>
        </w:rPr>
        <w:noBreakHyphen/>
        <w:t>30, RELATING TO REQUIREMENTS OF CERTAIN MANUFACTURERS TO PROVIDE LABELS ON DEVICES INDICATING THE BRAND, SO AS TO REQUIRE COMPUTER MONITOR MANUFACTURERS TO DO SO; TO AMEND SECTION 48</w:t>
      </w:r>
      <w:r w:rsidRPr="00A26389">
        <w:rPr>
          <w:color w:val="000000" w:themeColor="text1"/>
          <w:u w:color="000000" w:themeColor="text1"/>
        </w:rPr>
        <w:noBreakHyphen/>
        <w:t>60</w:t>
      </w:r>
      <w:r w:rsidRPr="00A26389">
        <w:rPr>
          <w:color w:val="000000" w:themeColor="text1"/>
          <w:u w:color="000000" w:themeColor="text1"/>
        </w:rPr>
        <w:noBreakHyphen/>
        <w:t>50, RELATING TO THE REQUIREMENT FOR TELEVISION MANUFACTURERS TO PROVIDE A RECOVERY PROGRAM FOR RECYCLING TELEVISIONS, SO AS TO REQUIRE COMPUTER MONITOR MANUFACTURERS TO DO SO; BY ADDING SECTION 48</w:t>
      </w:r>
      <w:r w:rsidRPr="00A26389">
        <w:rPr>
          <w:color w:val="000000" w:themeColor="text1"/>
          <w:u w:color="000000" w:themeColor="text1"/>
        </w:rPr>
        <w:noBreakHyphen/>
        <w:t>60</w:t>
      </w:r>
      <w:r w:rsidRPr="00A26389">
        <w:rPr>
          <w:color w:val="000000" w:themeColor="text1"/>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A26389">
        <w:rPr>
          <w:color w:val="000000" w:themeColor="text1"/>
          <w:u w:color="000000" w:themeColor="text1"/>
        </w:rPr>
        <w:noBreakHyphen/>
        <w:t>60</w:t>
      </w:r>
      <w:r w:rsidRPr="00A26389">
        <w:rPr>
          <w:color w:val="000000" w:themeColor="text1"/>
          <w:u w:color="000000" w:themeColor="text1"/>
        </w:rPr>
        <w:noBreakHyphen/>
        <w:t>60, RELATING TO PROTECTION FROM LIABILITY FOR CERTAIN DAMAGES, SO AS TO APPLY TO COMPUTER MONITOR MANUFACTURERS; TO AMEND SECTION 48</w:t>
      </w:r>
      <w:r w:rsidRPr="00A26389">
        <w:rPr>
          <w:color w:val="000000" w:themeColor="text1"/>
          <w:u w:color="000000" w:themeColor="text1"/>
        </w:rPr>
        <w:noBreakHyphen/>
        <w:t>60</w:t>
      </w:r>
      <w:r w:rsidRPr="00A26389">
        <w:rPr>
          <w:color w:val="000000" w:themeColor="text1"/>
          <w:u w:color="000000" w:themeColor="text1"/>
        </w:rPr>
        <w:noBreakHyphen/>
        <w:t>70, RELATING TO RETAILER SALE REQUIREMENTS, SO AS TO PROHIBIT RETAILERS FROM SELLING DEVICES MADE BY MANUFACTURERS WHO DO NOT COMPLY WITH THE REQUIREMENTS OF SECTION 48</w:t>
      </w:r>
      <w:r w:rsidRPr="00A26389">
        <w:rPr>
          <w:color w:val="000000" w:themeColor="text1"/>
          <w:u w:color="000000" w:themeColor="text1"/>
        </w:rPr>
        <w:noBreakHyphen/>
        <w:t>60</w:t>
      </w:r>
      <w:r w:rsidRPr="00A26389">
        <w:rPr>
          <w:color w:val="000000" w:themeColor="text1"/>
          <w:u w:color="000000" w:themeColor="text1"/>
        </w:rPr>
        <w:noBreakHyphen/>
        <w:t>55; TO AMEND SECTION 48</w:t>
      </w:r>
      <w:r w:rsidRPr="00A26389">
        <w:rPr>
          <w:color w:val="000000" w:themeColor="text1"/>
          <w:u w:color="000000" w:themeColor="text1"/>
        </w:rPr>
        <w:noBreakHyphen/>
        <w:t>60</w:t>
      </w:r>
      <w:r w:rsidRPr="00A26389">
        <w:rPr>
          <w:color w:val="000000" w:themeColor="text1"/>
          <w:u w:color="000000" w:themeColor="text1"/>
        </w:rPr>
        <w:noBreakHyphen/>
        <w:t>90, RELATING TO DISCARDING OR PLACING COVERED DEVICES IN A WASTE STREAM, SO AS TO PROHIBIT COMPONENTS OF COVERED DEVICES; TO AMEND SECTION 48</w:t>
      </w:r>
      <w:r w:rsidRPr="00A26389">
        <w:rPr>
          <w:color w:val="000000" w:themeColor="text1"/>
          <w:u w:color="000000" w:themeColor="text1"/>
        </w:rPr>
        <w:noBreakHyphen/>
        <w:t>60</w:t>
      </w:r>
      <w:r w:rsidRPr="00A26389">
        <w:rPr>
          <w:color w:val="000000" w:themeColor="text1"/>
          <w:u w:color="000000" w:themeColor="text1"/>
        </w:rPr>
        <w:noBreakHyphen/>
        <w:t>100, RELATING TO RECOVERY PROCESS FEES, SO AS TO LIMIT THE ABILITY OF LOCAL GOVERNMENTS TO CHARGE CERTAIN FEES; TO AMEND SECTION 48</w:t>
      </w:r>
      <w:r w:rsidRPr="00A26389">
        <w:rPr>
          <w:color w:val="000000" w:themeColor="text1"/>
          <w:u w:color="000000" w:themeColor="text1"/>
        </w:rPr>
        <w:noBreakHyphen/>
        <w:t>60</w:t>
      </w:r>
      <w:r w:rsidRPr="00A26389">
        <w:rPr>
          <w:color w:val="000000" w:themeColor="text1"/>
          <w:u w:color="000000" w:themeColor="text1"/>
        </w:rPr>
        <w:noBreakHyphen/>
        <w:t>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A26389">
        <w:rPr>
          <w:color w:val="000000" w:themeColor="text1"/>
          <w:u w:color="000000" w:themeColor="text1"/>
        </w:rPr>
        <w:noBreakHyphen/>
        <w:t>60</w:t>
      </w:r>
      <w:r w:rsidRPr="00A26389">
        <w:rPr>
          <w:color w:val="000000" w:themeColor="text1"/>
          <w:u w:color="000000" w:themeColor="text1"/>
        </w:rPr>
        <w:noBreakHyphen/>
        <w:t>150, RELATING TO THE DEPARTMENT’S PROMULGATION OF REGULATIONS, SO AS TO ELIMINATE THE RIGHT TO CHARGE CERTAIN FEES TO MANUFACTURERS; BY ADDING SECTION 48</w:t>
      </w:r>
      <w:r w:rsidRPr="00A26389">
        <w:rPr>
          <w:color w:val="000000" w:themeColor="text1"/>
          <w:u w:color="000000" w:themeColor="text1"/>
        </w:rPr>
        <w:noBreakHyphen/>
        <w:t>60</w:t>
      </w:r>
      <w:r w:rsidRPr="00A26389">
        <w:rPr>
          <w:color w:val="000000" w:themeColor="text1"/>
          <w:u w:color="000000" w:themeColor="text1"/>
        </w:rPr>
        <w:noBreakHyphen/>
        <w:t>160 SO AS TO PROVIDE FOR CERTAIN FEES AND PENALTIES; BY ADDING SECTION 48</w:t>
      </w:r>
      <w:r w:rsidRPr="00A26389">
        <w:rPr>
          <w:color w:val="000000" w:themeColor="text1"/>
          <w:u w:color="000000" w:themeColor="text1"/>
        </w:rPr>
        <w:noBreakHyphen/>
        <w:t>60</w:t>
      </w:r>
      <w:r w:rsidRPr="00A26389">
        <w:rPr>
          <w:color w:val="000000" w:themeColor="text1"/>
          <w:u w:color="000000" w:themeColor="text1"/>
        </w:rPr>
        <w:noBreakHyphen/>
        <w:t>170 SO AS TO SET FORTH THE PURPOSES OF THE CHAPTER AND CERTAIN LIMITATIONS ON LIABILITY, TO PROVIDE EXPIRATION DATES FOR REGULATIONS PROMULGATED PURSUANT TO THIS CHAPTER, AND TO MAKE TECHNICAL CORRECTIONS; TO REPEAL SECTION 48</w:t>
      </w:r>
      <w:r w:rsidRPr="00A26389">
        <w:rPr>
          <w:color w:val="000000" w:themeColor="text1"/>
          <w:u w:color="000000" w:themeColor="text1"/>
        </w:rPr>
        <w:noBreakHyphen/>
        <w:t>60</w:t>
      </w:r>
      <w:r w:rsidRPr="00A26389">
        <w:rPr>
          <w:color w:val="000000" w:themeColor="text1"/>
          <w:u w:color="000000" w:themeColor="text1"/>
        </w:rPr>
        <w:noBreakHyphen/>
        <w:t>50, RELATING TO THE REQUIREMENT OF TELEVISION AND COMPUTER MONITOR MANUFACTURERS TO PROVIDE A RECYCLING PROGRAM, AFTER DECEMBER 31, 2014, AND TO REPEAL CHAPTER 60, TITLE 48 AFTER DECEMBER 31, 2021, EXCEPT FOR SECTION 48-60-90 THEREOF, RELATING TO PROHIBITIONS AND REQUIREMENTS FOR THE DISPOSAL OF COVERED DEVICES APPLICABLE TO THE PUBLIC AND LANDFILL OWNERS AND OPERATORS.</w:t>
      </w:r>
    </w:p>
    <w:p w:rsidR="00C10466" w:rsidRDefault="00C10466" w:rsidP="00C10466">
      <w:pPr>
        <w:outlineLvl w:val="0"/>
      </w:pPr>
      <w:r w:rsidRPr="00A26389">
        <w:rPr>
          <w:color w:val="auto"/>
        </w:rPr>
        <w:t>L:\COUNCIL\ACTS\3847VR14.DOCX</w:t>
      </w:r>
    </w:p>
    <w:p w:rsidR="00C10466" w:rsidRDefault="00C10466" w:rsidP="00C10466">
      <w:pPr>
        <w:outlineLvl w:val="0"/>
      </w:pPr>
    </w:p>
    <w:p w:rsidR="00C10466" w:rsidRPr="00A26389" w:rsidRDefault="00C10466" w:rsidP="00C10466">
      <w:r w:rsidRPr="00A26389">
        <w:rPr>
          <w:color w:val="auto"/>
        </w:rPr>
        <w:tab/>
        <w:t>(R135, H. 4475</w:t>
      </w:r>
      <w:r w:rsidR="00A014EC">
        <w:fldChar w:fldCharType="begin"/>
      </w:r>
      <w:r>
        <w:instrText xml:space="preserve"> XE "H. 4475" \b</w:instrText>
      </w:r>
      <w:r w:rsidR="00A014EC">
        <w:fldChar w:fldCharType="end"/>
      </w:r>
      <w:r w:rsidR="00A014EC" w:rsidRPr="00A26389">
        <w:rPr>
          <w:color w:val="auto"/>
        </w:rPr>
        <w:fldChar w:fldCharType="begin"/>
      </w:r>
      <w:r w:rsidRPr="00A26389">
        <w:instrText xml:space="preserve"> XE "H. 4475" \b </w:instrText>
      </w:r>
      <w:r w:rsidR="00A014EC" w:rsidRPr="00A26389">
        <w:rPr>
          <w:color w:val="auto"/>
        </w:rPr>
        <w:fldChar w:fldCharType="end"/>
      </w:r>
      <w:r w:rsidRPr="00A26389">
        <w:rPr>
          <w:color w:val="auto"/>
        </w:rPr>
        <w:t xml:space="preserve">) -- </w:t>
      </w:r>
      <w:r w:rsidRPr="00A26389">
        <w:t xml:space="preserve"> Reps. J.R. Smith, Clyburn, Hixon and Taylor: AN ACT TO AMEND SECTION 7</w:t>
      </w:r>
      <w:r w:rsidRPr="00A26389">
        <w:noBreakHyphen/>
        <w:t>7</w:t>
      </w:r>
      <w:r w:rsidRPr="00A26389">
        <w:noBreakHyphen/>
        <w:t>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C10466" w:rsidRDefault="00C10466" w:rsidP="00C10466">
      <w:pPr>
        <w:outlineLvl w:val="0"/>
      </w:pPr>
      <w:r w:rsidRPr="00A26389">
        <w:rPr>
          <w:color w:val="auto"/>
        </w:rPr>
        <w:t>L:\COUNCIL\ACTS\4475HTC14.DOCX</w:t>
      </w:r>
    </w:p>
    <w:p w:rsidR="00C10466" w:rsidRDefault="00C10466" w:rsidP="00C10466">
      <w:pPr>
        <w:outlineLvl w:val="0"/>
      </w:pPr>
    </w:p>
    <w:p w:rsidR="00C10466" w:rsidRPr="00A26389" w:rsidRDefault="00C10466" w:rsidP="00C10466">
      <w:r w:rsidRPr="00A26389">
        <w:rPr>
          <w:color w:val="auto"/>
        </w:rPr>
        <w:tab/>
        <w:t>(R136, H. 4497</w:t>
      </w:r>
      <w:r w:rsidR="00A014EC">
        <w:fldChar w:fldCharType="begin"/>
      </w:r>
      <w:r>
        <w:instrText xml:space="preserve"> XE "H. 4497" \b</w:instrText>
      </w:r>
      <w:r w:rsidR="00A014EC">
        <w:fldChar w:fldCharType="end"/>
      </w:r>
      <w:r w:rsidR="00A014EC" w:rsidRPr="00A26389">
        <w:rPr>
          <w:color w:val="auto"/>
        </w:rPr>
        <w:fldChar w:fldCharType="begin"/>
      </w:r>
      <w:r w:rsidRPr="00A26389">
        <w:instrText xml:space="preserve"> XE "H. 4497" \b </w:instrText>
      </w:r>
      <w:r w:rsidR="00A014EC" w:rsidRPr="00A26389">
        <w:rPr>
          <w:color w:val="auto"/>
        </w:rPr>
        <w:fldChar w:fldCharType="end"/>
      </w:r>
      <w:r w:rsidRPr="00A26389">
        <w:rPr>
          <w:color w:val="auto"/>
        </w:rPr>
        <w:t xml:space="preserve">) -- </w:t>
      </w:r>
      <w:r w:rsidRPr="00A26389">
        <w:t xml:space="preserve"> Reps. Erickson, Bowers, Herbkersman, Hodges, Newton and Patrick: AN ACT TO AMEND SECTION 7</w:t>
      </w:r>
      <w:r w:rsidRPr="00A26389">
        <w:noBreakHyphen/>
        <w:t>7</w:t>
      </w:r>
      <w:r w:rsidRPr="00A26389">
        <w:noBreakHyphen/>
        <w:t>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C10466" w:rsidRDefault="00C10466" w:rsidP="00C10466">
      <w:pPr>
        <w:outlineLvl w:val="0"/>
      </w:pPr>
      <w:r w:rsidRPr="00A26389">
        <w:rPr>
          <w:color w:val="auto"/>
        </w:rPr>
        <w:t>L:\COUNCIL\ACTS\4497HTC14.DOCX</w:t>
      </w:r>
    </w:p>
    <w:p w:rsidR="00C10466" w:rsidRDefault="00C10466" w:rsidP="00C10466">
      <w:pPr>
        <w:outlineLvl w:val="0"/>
      </w:pPr>
    </w:p>
    <w:p w:rsidR="00C10466" w:rsidRPr="00A26389" w:rsidRDefault="00C10466" w:rsidP="00C10466">
      <w:r w:rsidRPr="00A26389">
        <w:rPr>
          <w:color w:val="auto"/>
        </w:rPr>
        <w:tab/>
        <w:t>(R137, H. 4521</w:t>
      </w:r>
      <w:r w:rsidR="00A014EC">
        <w:fldChar w:fldCharType="begin"/>
      </w:r>
      <w:r>
        <w:instrText xml:space="preserve"> XE "H. 4521" \b</w:instrText>
      </w:r>
      <w:r w:rsidR="00A014EC">
        <w:fldChar w:fldCharType="end"/>
      </w:r>
      <w:r w:rsidR="00A014EC" w:rsidRPr="00A26389">
        <w:rPr>
          <w:color w:val="auto"/>
        </w:rPr>
        <w:fldChar w:fldCharType="begin"/>
      </w:r>
      <w:r w:rsidRPr="00A26389">
        <w:instrText xml:space="preserve"> XE "H. 4521" \b </w:instrText>
      </w:r>
      <w:r w:rsidR="00A014EC" w:rsidRPr="00A26389">
        <w:rPr>
          <w:color w:val="auto"/>
        </w:rPr>
        <w:fldChar w:fldCharType="end"/>
      </w:r>
      <w:r w:rsidRPr="00A26389">
        <w:rPr>
          <w:color w:val="auto"/>
        </w:rPr>
        <w:t xml:space="preserve">) -- </w:t>
      </w:r>
      <w:r w:rsidRPr="00A26389">
        <w:t xml:space="preserve"> Reps. Newton, Herbkersman and Bowers: AN ACT TO AMEND SECTION 7</w:t>
      </w:r>
      <w:r w:rsidRPr="00A26389">
        <w:noBreakHyphen/>
        <w:t>7</w:t>
      </w:r>
      <w:r w:rsidRPr="00A26389">
        <w:noBreakHyphen/>
        <w:t>330, AS AMENDED, CODE OF LAWS OF SOUTH CAROLINA, 1976, RELATING TO THE DESIGNATION OF VOTING PRECINCTS IN JASPER COUNTY, SO AS TO ADD A PRECINCT AND TO REDESIGNATE THE MAP NUMBER ON WHICH THE NAME OF THESE PRECINCTS MAY BE FOUND AND MAINTAINED BY THE OFFICE OF RESEARCH AND STATISTICS OF THE STATE BUDGET AND CONTROL BOARD.</w:t>
      </w:r>
    </w:p>
    <w:p w:rsidR="00C10466" w:rsidRDefault="00C10466" w:rsidP="00C10466">
      <w:pPr>
        <w:outlineLvl w:val="0"/>
      </w:pPr>
      <w:r w:rsidRPr="00A26389">
        <w:rPr>
          <w:color w:val="auto"/>
        </w:rPr>
        <w:t>L:\COUNCIL\ACTS\4521HTC14.DOCX</w:t>
      </w:r>
    </w:p>
    <w:p w:rsidR="00A731C0" w:rsidRDefault="00A731C0">
      <w:pPr>
        <w:pStyle w:val="Header"/>
        <w:tabs>
          <w:tab w:val="clear" w:pos="8640"/>
          <w:tab w:val="left" w:pos="4320"/>
        </w:tabs>
      </w:pPr>
    </w:p>
    <w:p w:rsidR="00A731C0" w:rsidRDefault="00A731C0" w:rsidP="000F3A08">
      <w:pPr>
        <w:pStyle w:val="Header"/>
        <w:tabs>
          <w:tab w:val="clear" w:pos="8640"/>
          <w:tab w:val="left" w:pos="4320"/>
        </w:tabs>
        <w:jc w:val="center"/>
        <w:rPr>
          <w:b/>
        </w:rPr>
      </w:pPr>
      <w:r>
        <w:rPr>
          <w:b/>
        </w:rPr>
        <w:t>HOUSE CONCURRENCES</w:t>
      </w:r>
    </w:p>
    <w:p w:rsidR="00A731C0" w:rsidRDefault="00A731C0" w:rsidP="000F3A08">
      <w:pPr>
        <w:pStyle w:val="Header"/>
        <w:tabs>
          <w:tab w:val="clear" w:pos="8640"/>
          <w:tab w:val="left" w:pos="4320"/>
        </w:tabs>
      </w:pPr>
      <w:r>
        <w:rPr>
          <w:b/>
        </w:rPr>
        <w:tab/>
      </w:r>
      <w:r>
        <w:t xml:space="preserve">The following </w:t>
      </w:r>
      <w:r w:rsidR="00412946">
        <w:t xml:space="preserve">Concurrent </w:t>
      </w:r>
      <w:r>
        <w:t>Resolutions were returned from the House with concurrence and received as information:</w:t>
      </w:r>
    </w:p>
    <w:p w:rsidR="00DB74A4" w:rsidRDefault="00DB74A4">
      <w:pPr>
        <w:pStyle w:val="Header"/>
        <w:tabs>
          <w:tab w:val="clear" w:pos="8640"/>
          <w:tab w:val="left" w:pos="4320"/>
        </w:tabs>
      </w:pPr>
    </w:p>
    <w:p w:rsidR="00444BC4" w:rsidRPr="00ED6802" w:rsidRDefault="00444BC4" w:rsidP="00444BC4">
      <w:r>
        <w:tab/>
      </w:r>
      <w:r w:rsidRPr="00ED6802">
        <w:t>S. 681</w:t>
      </w:r>
      <w:r w:rsidR="00A014EC" w:rsidRPr="00ED6802">
        <w:fldChar w:fldCharType="begin"/>
      </w:r>
      <w:r w:rsidRPr="00ED6802">
        <w:instrText xml:space="preserve"> XE "S. 681" \b </w:instrText>
      </w:r>
      <w:r w:rsidR="00A014EC" w:rsidRPr="00ED6802">
        <w:fldChar w:fldCharType="end"/>
      </w:r>
      <w:r w:rsidRPr="00ED6802">
        <w:t xml:space="preserve"> -- Senator Hembree:  </w:t>
      </w:r>
      <w:r w:rsidRPr="00ED6802">
        <w:rPr>
          <w:szCs w:val="30"/>
        </w:rPr>
        <w:t xml:space="preserve">A CONCURRENT RESOLUTION </w:t>
      </w:r>
      <w:r w:rsidRPr="00ED6802">
        <w:rPr>
          <w:color w:val="000000" w:themeColor="text1"/>
          <w:u w:color="000000" w:themeColor="text1"/>
        </w:rPr>
        <w:t xml:space="preserve">TO REQUEST THAT THE DEPARTMENT OF TRANSPORTATION NAME THE PORTION OF UNITED STATES HIGHWAY 701 FROM ITS INTERSECTION WITH THE LIMITS OF THE CITY OF CONWAY TO ITS INTERSECTION WITH SOUTH CAROLINA HIGHWAY 22 </w:t>
      </w:r>
      <w:r>
        <w:rPr>
          <w:color w:val="000000" w:themeColor="text1"/>
          <w:u w:color="000000" w:themeColor="text1"/>
        </w:rPr>
        <w:t>“</w:t>
      </w:r>
      <w:r w:rsidRPr="00ED6802">
        <w:rPr>
          <w:color w:val="000000" w:themeColor="text1"/>
          <w:u w:color="000000" w:themeColor="text1"/>
        </w:rPr>
        <w:t xml:space="preserve">W. D. </w:t>
      </w:r>
      <w:r>
        <w:rPr>
          <w:color w:val="000000" w:themeColor="text1"/>
          <w:u w:color="000000" w:themeColor="text1"/>
        </w:rPr>
        <w:t>‘</w:t>
      </w:r>
      <w:r w:rsidRPr="00ED6802">
        <w:rPr>
          <w:color w:val="000000" w:themeColor="text1"/>
          <w:u w:color="000000" w:themeColor="text1"/>
        </w:rPr>
        <w:t>BILLY</w:t>
      </w:r>
      <w:r>
        <w:rPr>
          <w:color w:val="000000" w:themeColor="text1"/>
          <w:u w:color="000000" w:themeColor="text1"/>
        </w:rPr>
        <w:t>’</w:t>
      </w:r>
      <w:r w:rsidRPr="00ED6802">
        <w:rPr>
          <w:color w:val="000000" w:themeColor="text1"/>
          <w:u w:color="000000" w:themeColor="text1"/>
        </w:rPr>
        <w:t xml:space="preserve"> WITHERSPOON HIGHWAY</w:t>
      </w:r>
      <w:r>
        <w:rPr>
          <w:color w:val="000000" w:themeColor="text1"/>
          <w:u w:color="000000" w:themeColor="text1"/>
        </w:rPr>
        <w:t>”</w:t>
      </w:r>
      <w:r w:rsidRPr="00ED6802">
        <w:rPr>
          <w:color w:val="000000" w:themeColor="text1"/>
          <w:u w:color="000000" w:themeColor="text1"/>
        </w:rPr>
        <w:t xml:space="preserve"> AND ERECT APPROPRIATE MARKERS OR SIGNS ALONG THIS HIGHWAY THAT CONTAIN THE WORDS </w:t>
      </w:r>
      <w:r>
        <w:rPr>
          <w:color w:val="000000" w:themeColor="text1"/>
          <w:u w:color="000000" w:themeColor="text1"/>
        </w:rPr>
        <w:t>“</w:t>
      </w:r>
      <w:r w:rsidRPr="00ED6802">
        <w:rPr>
          <w:color w:val="000000" w:themeColor="text1"/>
          <w:u w:color="000000" w:themeColor="text1"/>
        </w:rPr>
        <w:t xml:space="preserve">W. D. </w:t>
      </w:r>
      <w:r>
        <w:rPr>
          <w:color w:val="000000" w:themeColor="text1"/>
          <w:u w:color="000000" w:themeColor="text1"/>
        </w:rPr>
        <w:t>‘</w:t>
      </w:r>
      <w:r w:rsidRPr="00ED6802">
        <w:rPr>
          <w:color w:val="000000" w:themeColor="text1"/>
          <w:u w:color="000000" w:themeColor="text1"/>
        </w:rPr>
        <w:t>BILLY</w:t>
      </w:r>
      <w:r>
        <w:rPr>
          <w:color w:val="000000" w:themeColor="text1"/>
          <w:u w:color="000000" w:themeColor="text1"/>
        </w:rPr>
        <w:t>’</w:t>
      </w:r>
      <w:r w:rsidRPr="00ED6802">
        <w:rPr>
          <w:color w:val="000000" w:themeColor="text1"/>
          <w:u w:color="000000" w:themeColor="text1"/>
        </w:rPr>
        <w:t xml:space="preserve"> WITHERSPOON HIGHWAY</w:t>
      </w:r>
      <w:r>
        <w:rPr>
          <w:color w:val="000000" w:themeColor="text1"/>
          <w:u w:color="000000" w:themeColor="text1"/>
        </w:rPr>
        <w:t>”</w:t>
      </w:r>
      <w:r w:rsidRPr="00ED6802">
        <w:rPr>
          <w:color w:val="000000" w:themeColor="text1"/>
          <w:u w:color="000000" w:themeColor="text1"/>
        </w:rPr>
        <w:t>.</w:t>
      </w:r>
    </w:p>
    <w:p w:rsidR="00444BC4" w:rsidRDefault="00444BC4">
      <w:pPr>
        <w:pStyle w:val="Header"/>
        <w:tabs>
          <w:tab w:val="clear" w:pos="8640"/>
          <w:tab w:val="left" w:pos="4320"/>
        </w:tabs>
      </w:pPr>
    </w:p>
    <w:p w:rsidR="00444BC4" w:rsidRPr="00B35162" w:rsidRDefault="00444BC4" w:rsidP="00444BC4">
      <w:pPr>
        <w:suppressAutoHyphens/>
        <w:outlineLvl w:val="0"/>
      </w:pPr>
      <w:r>
        <w:tab/>
      </w:r>
      <w:r w:rsidRPr="00B35162">
        <w:t>S. 934</w:t>
      </w:r>
      <w:r w:rsidR="00A014EC" w:rsidRPr="00B35162">
        <w:fldChar w:fldCharType="begin"/>
      </w:r>
      <w:r w:rsidRPr="00B35162">
        <w:instrText xml:space="preserve"> XE "S. 934" \b </w:instrText>
      </w:r>
      <w:r w:rsidR="00A014EC" w:rsidRPr="00B35162">
        <w:fldChar w:fldCharType="end"/>
      </w:r>
      <w:r w:rsidRPr="00B35162">
        <w:t xml:space="preserve"> -- Senators Scott, Alexander, Allen, Bennett, Bright, Bryant, Campbell, Campsen, Cleary, Coleman, Corbin, Courson, Cromer, Davis, Fair, Gregory, Grooms, Hayes, Hembree, Hutto, Jackson, Johnson, Kimpson, Leatherman, Lourie, Malloy, L. Martin, S. Martin, Massey, Matthews, McElveen, McGill, Nicholson, O</w:t>
      </w:r>
      <w:r>
        <w:t>’</w:t>
      </w:r>
      <w:r w:rsidRPr="00B35162">
        <w:t xml:space="preserve">Dell, Peeler, Pinckney, Rankin, Reese, Setzler, Shealy, Sheheen, Thurmond, Turner, Verdin, Williams and Young:  </w:t>
      </w:r>
      <w:r w:rsidRPr="00B35162">
        <w:rPr>
          <w:szCs w:val="30"/>
        </w:rPr>
        <w:t xml:space="preserve">A CONCURRENT RESOLUTION </w:t>
      </w:r>
      <w:r w:rsidRPr="00B35162">
        <w:t xml:space="preserve">TO REQUEST THAT THE DEPARTMENT OF TRANSPORTATION NAME THE HIGHWAY INTERCHANGE LOCATED AT THE INTERSECTION OF SOUTH CAROLINA HIGHWAY 277 AND PARKLANE ROAD IN RICHLAND COUNTY </w:t>
      </w:r>
      <w:r>
        <w:t>“</w:t>
      </w:r>
      <w:r w:rsidRPr="00B35162">
        <w:t>BERNICE SKINNER INTERCHANGE</w:t>
      </w:r>
      <w:r>
        <w:t>”</w:t>
      </w:r>
      <w:r w:rsidRPr="00B35162">
        <w:t xml:space="preserve"> AND ERECT APPROPRIATE MARKERS OR SIGNS AT THIS HIGHWAY INTERCHANGE THAT CONTAIN THE WORDS </w:t>
      </w:r>
      <w:r>
        <w:t>“</w:t>
      </w:r>
      <w:r w:rsidRPr="00B35162">
        <w:t>BERNICE SKINNER INTERCHANGE</w:t>
      </w:r>
      <w:r>
        <w:t>”</w:t>
      </w:r>
      <w:r w:rsidRPr="00B35162">
        <w:t>.</w:t>
      </w:r>
    </w:p>
    <w:p w:rsidR="00444BC4" w:rsidRDefault="00444BC4">
      <w:pPr>
        <w:pStyle w:val="Header"/>
        <w:tabs>
          <w:tab w:val="clear" w:pos="8640"/>
          <w:tab w:val="left" w:pos="4320"/>
        </w:tabs>
      </w:pPr>
    </w:p>
    <w:p w:rsidR="00444BC4" w:rsidRPr="008E5E4E" w:rsidRDefault="00444BC4" w:rsidP="00444BC4">
      <w:pPr>
        <w:suppressAutoHyphens/>
      </w:pPr>
      <w:r>
        <w:tab/>
      </w:r>
      <w:r w:rsidRPr="008E5E4E">
        <w:t>S. 966</w:t>
      </w:r>
      <w:r w:rsidR="00A014EC" w:rsidRPr="008E5E4E">
        <w:fldChar w:fldCharType="begin"/>
      </w:r>
      <w:r w:rsidRPr="008E5E4E">
        <w:instrText xml:space="preserve"> XE "S. 966" \b </w:instrText>
      </w:r>
      <w:r w:rsidR="00A014EC" w:rsidRPr="008E5E4E">
        <w:fldChar w:fldCharType="end"/>
      </w:r>
      <w:r w:rsidRPr="008E5E4E">
        <w:t xml:space="preserve"> -- Senator Williams:  </w:t>
      </w:r>
      <w:r w:rsidRPr="008E5E4E">
        <w:rPr>
          <w:szCs w:val="30"/>
        </w:rPr>
        <w:t xml:space="preserve">A CONCURRENT RESOLUTION </w:t>
      </w:r>
      <w:r w:rsidRPr="008E5E4E">
        <w:t xml:space="preserve">TO REQUEST THAT THE DEPARTMENT OF TRANSPORTATION NAME A PORTION OF BLUFF ROAD FROM THE INTERSECTION OF BLUFF ROAD AND LIBERTY STREET TO THE INTERSECTION OF BLUFF ROAD AND PENDERBORO ROAD IN MARION COUNTY THE </w:t>
      </w:r>
      <w:r>
        <w:t>“</w:t>
      </w:r>
      <w:r w:rsidRPr="008E5E4E">
        <w:t>CHIEF WILLIE LEE SMITH HIGHWAY</w:t>
      </w:r>
      <w:r>
        <w:t>”</w:t>
      </w:r>
      <w:r w:rsidRPr="008E5E4E">
        <w:t xml:space="preserve"> AND ERECT APPROPRIATE MARKERS OR SIGNS AT THIS PORTION OF HIGHWAY THAT CONTAIN THE WORDS </w:t>
      </w:r>
      <w:r>
        <w:t>“</w:t>
      </w:r>
      <w:r w:rsidRPr="008E5E4E">
        <w:t>CHIEF WILLIE LEE SMITH HIGHWAY</w:t>
      </w:r>
      <w:r>
        <w:t>”</w:t>
      </w:r>
      <w:r w:rsidRPr="008E5E4E">
        <w:t>.</w:t>
      </w:r>
    </w:p>
    <w:p w:rsidR="00444BC4" w:rsidRDefault="00444BC4">
      <w:pPr>
        <w:pStyle w:val="Header"/>
        <w:tabs>
          <w:tab w:val="clear" w:pos="8640"/>
          <w:tab w:val="left" w:pos="4320"/>
        </w:tabs>
      </w:pPr>
    </w:p>
    <w:p w:rsidR="00A731C0" w:rsidRPr="00B47977" w:rsidRDefault="00A731C0" w:rsidP="00A731C0">
      <w:pPr>
        <w:suppressAutoHyphens/>
        <w:outlineLvl w:val="0"/>
      </w:pPr>
      <w:r>
        <w:tab/>
      </w:r>
      <w:r w:rsidRPr="00B47977">
        <w:t>S. 1003</w:t>
      </w:r>
      <w:r w:rsidR="00A014EC" w:rsidRPr="00B47977">
        <w:fldChar w:fldCharType="begin"/>
      </w:r>
      <w:r w:rsidRPr="00B47977">
        <w:instrText xml:space="preserve"> XE "S. 1003" \b </w:instrText>
      </w:r>
      <w:r w:rsidR="00A014EC" w:rsidRPr="00B47977">
        <w:fldChar w:fldCharType="end"/>
      </w:r>
      <w:r w:rsidRPr="00B47977">
        <w:t xml:space="preserve"> -- Senator Lourie:  </w:t>
      </w:r>
      <w:r w:rsidRPr="00B47977">
        <w:rPr>
          <w:szCs w:val="30"/>
        </w:rPr>
        <w:t xml:space="preserve">A CONCURRENT RESOLUTION </w:t>
      </w:r>
      <w:r w:rsidRPr="00B47977">
        <w:t xml:space="preserve">TO REQUEST THAT THE DEPARTMENT OF TRANSPORTATION ERECT APPROPRIATE SIGNS AT EXIT 27 ALONG INTERSTATE HIGHWAY 77 IN RICHLAND COUNTY THAT CONTAIN THE WORDS </w:t>
      </w:r>
      <w:r>
        <w:t>“</w:t>
      </w:r>
      <w:r w:rsidRPr="00B47977">
        <w:t>BLYTHEWOOD HOME OF THE UNIVERSITY OF SOUTH CAROLINA EQUESTRIAN TEAM</w:t>
      </w:r>
      <w:r>
        <w:t>”</w:t>
      </w:r>
      <w:r w:rsidRPr="00B47977">
        <w:t>.</w:t>
      </w:r>
    </w:p>
    <w:p w:rsidR="00A731C0" w:rsidRDefault="00A731C0">
      <w:pPr>
        <w:pStyle w:val="Header"/>
        <w:tabs>
          <w:tab w:val="clear" w:pos="8640"/>
          <w:tab w:val="left" w:pos="4320"/>
        </w:tabs>
      </w:pPr>
    </w:p>
    <w:p w:rsidR="00A731C0" w:rsidRPr="009F3484" w:rsidRDefault="00A731C0" w:rsidP="00A731C0">
      <w:pPr>
        <w:suppressAutoHyphens/>
        <w:outlineLvl w:val="0"/>
      </w:pPr>
      <w:r>
        <w:tab/>
      </w:r>
      <w:r w:rsidRPr="009F3484">
        <w:t>S. 1018</w:t>
      </w:r>
      <w:r w:rsidR="00A014EC" w:rsidRPr="009F3484">
        <w:fldChar w:fldCharType="begin"/>
      </w:r>
      <w:r w:rsidRPr="009F3484">
        <w:instrText xml:space="preserve"> XE "S. 1018" \b </w:instrText>
      </w:r>
      <w:r w:rsidR="00A014EC" w:rsidRPr="009F3484">
        <w:fldChar w:fldCharType="end"/>
      </w:r>
      <w:r w:rsidRPr="009F3484">
        <w:t xml:space="preserve"> -- Senators Hutto, Alexander, Allen, Bennett, Bright, Bryant, Campbell, Campsen, Cleary, Coleman, Corbin, Courson, Cromer, Davis, Fair, Gregory, Grooms, Hayes, Hembree, Jackson, Johnson, Kimpson, Leatherman, Lourie, Malloy, L. Martin, S. Martin, Massey, Matthews, McElveen, McGill, Nicholson, O</w:t>
      </w:r>
      <w:r>
        <w:t>’</w:t>
      </w:r>
      <w:r w:rsidRPr="009F3484">
        <w:t xml:space="preserve">Dell, Peeler, Pinckney, Rankin, Reese, Scott, Setzler, Shealy, Sheheen, Thurmond, Turner, Verdin, Williams and Young:  </w:t>
      </w:r>
      <w:r w:rsidRPr="009F3484">
        <w:rPr>
          <w:szCs w:val="30"/>
        </w:rPr>
        <w:t xml:space="preserve">A CONCURRENT RESOLUTION </w:t>
      </w:r>
      <w:r w:rsidRPr="009F3484">
        <w:t xml:space="preserve">TO REQUEST THAT THE DEPARTMENT OF TRANSPORTATION NAME THE PORTION OF INTERSTATE HIGHWAY 26 IN ORANGEBURG COUNTY BETWEEN EXIT 145 AND 154 </w:t>
      </w:r>
      <w:r>
        <w:t>“</w:t>
      </w:r>
      <w:r w:rsidRPr="009F3484">
        <w:t>KAREN J. WILLIAMS MEMORIAL HIGHWAY</w:t>
      </w:r>
      <w:r>
        <w:t>”</w:t>
      </w:r>
      <w:r w:rsidRPr="009F3484">
        <w:t xml:space="preserve"> AND ERECT APPROPRIATE MARKERS OR SIGNS ALONG THIS PORTION OF HIGHWAY THAT CONTAIN THE WORDS </w:t>
      </w:r>
      <w:r>
        <w:t>“</w:t>
      </w:r>
      <w:r w:rsidRPr="009F3484">
        <w:t>KAREN J. WILLIAMS MEMORIAL HIGHWAY, FIRST FEMALE JUDGE AND CHIEF JUDGE OF THE UNITED STATES 4</w:t>
      </w:r>
      <w:r w:rsidRPr="009F3484">
        <w:rPr>
          <w:vertAlign w:val="superscript"/>
        </w:rPr>
        <w:t>TH</w:t>
      </w:r>
      <w:r w:rsidRPr="009F3484">
        <w:t xml:space="preserve"> CIRCUIT COURT OF APPEALS</w:t>
      </w:r>
      <w:r>
        <w:t>”</w:t>
      </w:r>
      <w:r w:rsidRPr="009F3484">
        <w:t>.</w:t>
      </w:r>
    </w:p>
    <w:p w:rsidR="00A731C0" w:rsidRDefault="00A731C0">
      <w:pPr>
        <w:pStyle w:val="Header"/>
        <w:tabs>
          <w:tab w:val="clear" w:pos="8640"/>
          <w:tab w:val="left" w:pos="4320"/>
        </w:tabs>
      </w:pPr>
    </w:p>
    <w:p w:rsidR="00D445A1" w:rsidRPr="00415EA6" w:rsidRDefault="00D445A1" w:rsidP="00D445A1">
      <w:pPr>
        <w:suppressAutoHyphens/>
        <w:outlineLvl w:val="0"/>
      </w:pPr>
      <w:r>
        <w:tab/>
      </w:r>
      <w:r w:rsidRPr="00415EA6">
        <w:t>S. 1062</w:t>
      </w:r>
      <w:r w:rsidR="00A014EC" w:rsidRPr="00415EA6">
        <w:fldChar w:fldCharType="begin"/>
      </w:r>
      <w:r w:rsidRPr="00415EA6">
        <w:instrText xml:space="preserve"> XE </w:instrText>
      </w:r>
      <w:r>
        <w:instrText>“</w:instrText>
      </w:r>
      <w:r w:rsidRPr="00415EA6">
        <w:instrText>S. 1062</w:instrText>
      </w:r>
      <w:r>
        <w:instrText>”</w:instrText>
      </w:r>
      <w:r w:rsidRPr="00415EA6">
        <w:instrText xml:space="preserve"> \b </w:instrText>
      </w:r>
      <w:r w:rsidR="00A014EC" w:rsidRPr="00415EA6">
        <w:fldChar w:fldCharType="end"/>
      </w:r>
      <w:r w:rsidRPr="00415EA6">
        <w:t xml:space="preserve"> -- Senators McElveen, Alexander, Allen, Bennett, Bright, Bryant, Campbell, Campsen, Cleary, Coleman, Corbin, Courson, Cromer, Davis, Fair, Gregory, Grooms, Hayes, Hembree, Hutto, Jackson, Johnson, Kimpson, Leatherman, Lourie, Malloy, L. Martin, S. Martin, Massey, Matthews, McGill, Nicholson, O</w:t>
      </w:r>
      <w:r>
        <w:t>’</w:t>
      </w:r>
      <w:r w:rsidRPr="00415EA6">
        <w:t xml:space="preserve">Dell, Peeler, Pinckney, Rankin, Reese, Scott, Setzler, Shealy, Sheheen, Thurmond, Turner, Verdin, Williams and Young:  </w:t>
      </w:r>
      <w:r w:rsidRPr="00415EA6">
        <w:rPr>
          <w:szCs w:val="30"/>
        </w:rPr>
        <w:t xml:space="preserve">A CONCURRENT RESOLUTION </w:t>
      </w:r>
      <w:r w:rsidRPr="00415EA6">
        <w:rPr>
          <w:color w:val="000000" w:themeColor="text1"/>
          <w:u w:color="000000" w:themeColor="text1"/>
        </w:rPr>
        <w:t>TO EXPRESS THE BELIEF OF THE GENERAL ASSEMBLY THAT LITERACY IS A VITAL AND FUNDAMENTAL ELEMENT OF THE WELL</w:t>
      </w:r>
      <w:r w:rsidRPr="00415EA6">
        <w:rPr>
          <w:color w:val="000000" w:themeColor="text1"/>
          <w:u w:color="000000" w:themeColor="text1"/>
        </w:rPr>
        <w:noBreakHyphen/>
        <w:t>BEING OF EVERY CITIZEN OF SOUTH CAROLINA FORMING THE FOUNDATION FOR EDUCATION AND COMMUNICATION LEADING TO IMPROVED QUALITY OF LIFE AND A WELL</w:t>
      </w:r>
      <w:r w:rsidRPr="00415EA6">
        <w:rPr>
          <w:color w:val="000000" w:themeColor="text1"/>
          <w:u w:color="000000" w:themeColor="text1"/>
        </w:rPr>
        <w:noBreakHyphen/>
        <w:t xml:space="preserve">PREPARED WORKFORCE THEREBY AIDING SOUTH CAROLINA IN ATTRACTING BUSINESS AND INDUSTRY AND ADVANCING THE ECONOMIC INTERESTS OF OUR BELOVED STATE, AND TO NAME THE WEEK OF MARCH 2, 2014, THROUGH MARCH 8, 2014, AS </w:t>
      </w:r>
      <w:r>
        <w:rPr>
          <w:color w:val="000000" w:themeColor="text1"/>
          <w:u w:color="000000" w:themeColor="text1"/>
        </w:rPr>
        <w:t>“</w:t>
      </w:r>
      <w:r w:rsidRPr="00415EA6">
        <w:rPr>
          <w:color w:val="000000" w:themeColor="text1"/>
          <w:u w:color="000000" w:themeColor="text1"/>
        </w:rPr>
        <w:t>READERS</w:t>
      </w:r>
      <w:r w:rsidRPr="00415EA6">
        <w:rPr>
          <w:color w:val="000000" w:themeColor="text1"/>
          <w:u w:color="000000" w:themeColor="text1"/>
        </w:rPr>
        <w:noBreakHyphen/>
        <w:t>2</w:t>
      </w:r>
      <w:r w:rsidRPr="00415EA6">
        <w:rPr>
          <w:color w:val="000000" w:themeColor="text1"/>
          <w:u w:color="000000" w:themeColor="text1"/>
        </w:rPr>
        <w:noBreakHyphen/>
        <w:t>LEADERS LITERACY AWARENESS WEEK</w:t>
      </w:r>
      <w:r>
        <w:rPr>
          <w:color w:val="000000" w:themeColor="text1"/>
          <w:u w:color="000000" w:themeColor="text1"/>
        </w:rPr>
        <w:t>”</w:t>
      </w:r>
      <w:r w:rsidRPr="00415EA6">
        <w:rPr>
          <w:color w:val="000000" w:themeColor="text1"/>
          <w:u w:color="000000" w:themeColor="text1"/>
        </w:rPr>
        <w:t xml:space="preserve"> IN SOUTH CAROLINA.</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CB49C4" w:rsidRDefault="00CB49C4" w:rsidP="00CB49C4">
      <w:pPr>
        <w:pStyle w:val="Header"/>
        <w:tabs>
          <w:tab w:val="clear" w:pos="4320"/>
          <w:tab w:val="clear" w:pos="8640"/>
        </w:tabs>
        <w:jc w:val="center"/>
        <w:rPr>
          <w:b/>
        </w:rPr>
      </w:pPr>
      <w:r>
        <w:rPr>
          <w:b/>
        </w:rPr>
        <w:t>MINORITY REPORT REMOVED</w:t>
      </w:r>
    </w:p>
    <w:p w:rsidR="00CB49C4" w:rsidRPr="00057616" w:rsidRDefault="00CB49C4" w:rsidP="00CB49C4">
      <w:pPr>
        <w:suppressAutoHyphens/>
      </w:pPr>
      <w:r>
        <w:tab/>
      </w:r>
      <w:r w:rsidRPr="00057616">
        <w:t>H. 3410</w:t>
      </w:r>
      <w:r w:rsidR="00A014EC" w:rsidRPr="00057616">
        <w:fldChar w:fldCharType="begin"/>
      </w:r>
      <w:r w:rsidRPr="00057616">
        <w:instrText xml:space="preserve"> XE "H. 3410" \b </w:instrText>
      </w:r>
      <w:r w:rsidR="00A014EC" w:rsidRPr="00057616">
        <w:fldChar w:fldCharType="end"/>
      </w:r>
      <w:r w:rsidRPr="00057616">
        <w:t xml:space="preserve"> -- </w:t>
      </w:r>
      <w:r>
        <w:t>Reps. Forrester, Allison, Loftis, V.S. Moss, Cole, Tallon, Mitchell, Cobb</w:t>
      </w:r>
      <w:r>
        <w:noBreakHyphen/>
        <w:t>Hunter and Whipper</w:t>
      </w:r>
      <w:r w:rsidRPr="00057616">
        <w:t xml:space="preserve">:  </w:t>
      </w:r>
      <w:r w:rsidRPr="00057616">
        <w:rPr>
          <w:szCs w:val="30"/>
        </w:rPr>
        <w:t xml:space="preserve">A BILL </w:t>
      </w:r>
      <w:r w:rsidRPr="00057616">
        <w:t>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057616">
        <w:noBreakHyphen/>
        <w:t>59</w:t>
      </w:r>
      <w:r w:rsidRPr="00057616">
        <w:noBreakHyphen/>
        <w:t>170, RELATING TO THE EDUCATION AND ECONOMIC DEVELOPMENT COORDINATING COUNCIL, AND SECTION 59</w:t>
      </w:r>
      <w:r w:rsidRPr="00057616">
        <w:noBreakHyphen/>
        <w:t>59</w:t>
      </w:r>
      <w:r w:rsidRPr="00057616">
        <w:noBreakHyphen/>
        <w:t>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w:t>
      </w:r>
      <w:r w:rsidRPr="00057616">
        <w:noBreakHyphen/>
        <w:t>59</w:t>
      </w:r>
      <w:r w:rsidRPr="00057616">
        <w:noBreakHyphen/>
        <w:t>180 RELATING TO REGIONAL EDUCATION CENTERS.</w:t>
      </w:r>
    </w:p>
    <w:p w:rsidR="00CB49C4" w:rsidRDefault="00CB49C4" w:rsidP="00CB49C4">
      <w:pPr>
        <w:pStyle w:val="Header"/>
        <w:tabs>
          <w:tab w:val="clear" w:pos="4320"/>
          <w:tab w:val="clear" w:pos="8640"/>
        </w:tabs>
        <w:jc w:val="left"/>
      </w:pPr>
      <w:r>
        <w:rPr>
          <w:b/>
        </w:rPr>
        <w:t xml:space="preserve">     </w:t>
      </w:r>
      <w:r w:rsidRPr="00276FD2">
        <w:t>Senator</w:t>
      </w:r>
      <w:r>
        <w:t xml:space="preserve"> BRIGHT </w:t>
      </w:r>
      <w:r w:rsidRPr="00276FD2">
        <w:t xml:space="preserve">asked unanimous consent to </w:t>
      </w:r>
      <w:r w:rsidR="00270FE9">
        <w:t xml:space="preserve">remove </w:t>
      </w:r>
      <w:r w:rsidRPr="00276FD2">
        <w:t>the minority report</w:t>
      </w:r>
      <w:r>
        <w:t xml:space="preserve"> o</w:t>
      </w:r>
      <w:r w:rsidR="00270FE9">
        <w:t>n</w:t>
      </w:r>
      <w:r>
        <w:t xml:space="preserve"> the Bill</w:t>
      </w:r>
      <w:r w:rsidRPr="00276FD2">
        <w:t>.</w:t>
      </w:r>
    </w:p>
    <w:p w:rsidR="00CB49C4" w:rsidRDefault="00CB49C4" w:rsidP="00CB49C4">
      <w:pPr>
        <w:pStyle w:val="Header"/>
        <w:tabs>
          <w:tab w:val="clear" w:pos="8640"/>
          <w:tab w:val="left" w:pos="4320"/>
        </w:tabs>
        <w:rPr>
          <w:b/>
        </w:rPr>
      </w:pPr>
      <w:r>
        <w:tab/>
        <w:t>There was no objection and proper notation was made on the Bill</w:t>
      </w:r>
      <w:r w:rsidR="00412946">
        <w:t>.</w:t>
      </w:r>
    </w:p>
    <w:p w:rsidR="00CB49C4" w:rsidRDefault="00CB49C4">
      <w:pPr>
        <w:pStyle w:val="Header"/>
        <w:tabs>
          <w:tab w:val="clear" w:pos="8640"/>
          <w:tab w:val="left" w:pos="4320"/>
        </w:tabs>
      </w:pPr>
    </w:p>
    <w:p w:rsidR="009A79DB" w:rsidRPr="00581084" w:rsidRDefault="009A79DB" w:rsidP="00000815">
      <w:pPr>
        <w:pStyle w:val="Header"/>
        <w:keepNext/>
        <w:tabs>
          <w:tab w:val="clear" w:pos="8640"/>
          <w:tab w:val="left" w:pos="4320"/>
        </w:tabs>
        <w:jc w:val="center"/>
      </w:pPr>
      <w:r>
        <w:rPr>
          <w:b/>
        </w:rPr>
        <w:t>ORDERED ENROLLED FOR RATIFICATION</w:t>
      </w:r>
    </w:p>
    <w:p w:rsidR="009A79DB" w:rsidRPr="00581084" w:rsidRDefault="009A79DB" w:rsidP="00000815">
      <w:pPr>
        <w:pStyle w:val="Header"/>
        <w:keepNext/>
        <w:tabs>
          <w:tab w:val="clear" w:pos="8640"/>
          <w:tab w:val="left" w:pos="4320"/>
        </w:tabs>
      </w:pPr>
      <w:r w:rsidRPr="00581084">
        <w:tab/>
        <w:t>The following Bills were read the third time and, having received three readings in both Houses, it was ordered that the titles be changed to that of Acts and enrolled for Ratification:</w:t>
      </w:r>
    </w:p>
    <w:p w:rsidR="009A79DB" w:rsidRDefault="009A79DB" w:rsidP="009A79DB">
      <w:pPr>
        <w:pStyle w:val="Header"/>
        <w:tabs>
          <w:tab w:val="clear" w:pos="8640"/>
          <w:tab w:val="left" w:pos="4320"/>
        </w:tabs>
        <w:rPr>
          <w:b/>
        </w:rPr>
      </w:pPr>
    </w:p>
    <w:p w:rsidR="009A79DB" w:rsidRPr="00A059F3" w:rsidRDefault="009A79DB" w:rsidP="009A79DB">
      <w:pPr>
        <w:suppressAutoHyphens/>
        <w:outlineLvl w:val="0"/>
      </w:pPr>
      <w:r>
        <w:rPr>
          <w:b/>
        </w:rPr>
        <w:tab/>
      </w:r>
      <w:r w:rsidRPr="00A059F3">
        <w:t>H. 3367</w:t>
      </w:r>
      <w:r w:rsidR="00A014EC" w:rsidRPr="00A059F3">
        <w:fldChar w:fldCharType="begin"/>
      </w:r>
      <w:r w:rsidRPr="00A059F3">
        <w:instrText xml:space="preserve"> XE "H. 3367" \b </w:instrText>
      </w:r>
      <w:r w:rsidR="00A014EC" w:rsidRPr="00A059F3">
        <w:fldChar w:fldCharType="end"/>
      </w:r>
      <w:r w:rsidRPr="00A059F3">
        <w:t xml:space="preserve"> -- </w:t>
      </w:r>
      <w:r>
        <w:t>Reps. J.E. Smith and Mitchell</w:t>
      </w:r>
      <w:r w:rsidRPr="00A059F3">
        <w:t xml:space="preserve">:  </w:t>
      </w:r>
      <w:r w:rsidRPr="00A059F3">
        <w:rPr>
          <w:szCs w:val="30"/>
        </w:rPr>
        <w:t xml:space="preserve">A BILL </w:t>
      </w:r>
      <w:r w:rsidRPr="00A059F3">
        <w:rPr>
          <w:color w:val="000000" w:themeColor="text1"/>
          <w:u w:color="000000" w:themeColor="text1"/>
        </w:rPr>
        <w:t>TO AMEND SECTION 33</w:t>
      </w:r>
      <w:r w:rsidRPr="00A059F3">
        <w:rPr>
          <w:color w:val="000000" w:themeColor="text1"/>
          <w:u w:color="000000" w:themeColor="text1"/>
        </w:rPr>
        <w:noBreakHyphen/>
        <w:t>56</w:t>
      </w:r>
      <w:r w:rsidRPr="00A059F3">
        <w:rPr>
          <w:color w:val="000000" w:themeColor="text1"/>
          <w:u w:color="000000" w:themeColor="text1"/>
        </w:rPr>
        <w:noBreakHyphen/>
        <w:t>20, CODE OF LAWS OF SOUTH CAROLINA, 1976, RELATING TO DEFINITIONS FOR PURPOSES OF THE SOUTH CAROLINA SOLICITATION OF CHARITABLE FUNDS ACT, SO AS TO REVISE SPECIFIC DEFINITIONS; TO AMEND SECTION 33</w:t>
      </w:r>
      <w:r w:rsidRPr="00A059F3">
        <w:rPr>
          <w:color w:val="000000" w:themeColor="text1"/>
          <w:u w:color="000000" w:themeColor="text1"/>
        </w:rPr>
        <w:noBreakHyphen/>
        <w:t>56</w:t>
      </w:r>
      <w:r w:rsidRPr="00A059F3">
        <w:rPr>
          <w:color w:val="000000" w:themeColor="text1"/>
          <w:u w:color="000000" w:themeColor="text1"/>
        </w:rPr>
        <w:noBreakHyphen/>
        <w:t>60, RELATING TO CERTAIN FILING REQUIREMENTS, SO AS TO FURTHER PROVIDE FOR WHICH CHARITABLE ORGANIZATIONS ARE REQUIRED TO FILE AND THE APPLICABLE FILING REQUIREMENTS; TO AMEND SECTION 33</w:t>
      </w:r>
      <w:r w:rsidRPr="00A059F3">
        <w:rPr>
          <w:color w:val="000000" w:themeColor="text1"/>
          <w:u w:color="000000" w:themeColor="text1"/>
        </w:rPr>
        <w:noBreakHyphen/>
        <w:t>56</w:t>
      </w:r>
      <w:r w:rsidRPr="00A059F3">
        <w:rPr>
          <w:color w:val="000000" w:themeColor="text1"/>
          <w:u w:color="000000" w:themeColor="text1"/>
        </w:rPr>
        <w:noBreakHyphen/>
        <w:t>70, RELATING TO CONTRACTS WITH PROFESSIONAL SOLICITORS REQUIRED TO BE FILED WITH THE SECRETARY OF STATE, SO AS TO PROVIDE FOR ADDITIONAL FILING INFORMATION AND TO FURTHER PROVIDE WHEN A PROFESSIONAL SOLICITOR, COMMERCIAL CO</w:t>
      </w:r>
      <w:r w:rsidRPr="00A059F3">
        <w:rPr>
          <w:color w:val="000000" w:themeColor="text1"/>
          <w:u w:color="000000" w:themeColor="text1"/>
        </w:rPr>
        <w:noBreakHyphen/>
        <w:t>VENTURER, OR PROFESSIONAL FUNDRAISING COUNSEL MAY BEGIN PROVIDING OR CONTINUE PROVIDING SOLICITATIONS AND SERVICES IN THIS STATE; TO AMEND SECTION 33</w:t>
      </w:r>
      <w:r w:rsidRPr="00A059F3">
        <w:rPr>
          <w:color w:val="000000" w:themeColor="text1"/>
          <w:u w:color="000000" w:themeColor="text1"/>
        </w:rPr>
        <w:noBreakHyphen/>
        <w:t>56</w:t>
      </w:r>
      <w:r w:rsidRPr="00A059F3">
        <w:rPr>
          <w:color w:val="000000" w:themeColor="text1"/>
          <w:u w:color="000000" w:themeColor="text1"/>
        </w:rPr>
        <w:noBreakHyphen/>
        <w:t>110, RELATING TO REGISTRATION OF CERTAIN PERSONS, SO AS TO REVISE THE PROVISIONS OF THE SECTION IN REGARD TO THE REQUIREMENTS OF AND PROCEDURES FOR REGISTRATION, INCLUDING THE SANCTIONS OR PENALTIES FOR NONCOMPLIANCE OR VIOLATION; AND TO AMEND SECTION 33</w:t>
      </w:r>
      <w:r w:rsidRPr="00A059F3">
        <w:rPr>
          <w:color w:val="000000" w:themeColor="text1"/>
          <w:u w:color="000000" w:themeColor="text1"/>
        </w:rPr>
        <w:noBreakHyphen/>
        <w:t>56</w:t>
      </w:r>
      <w:r w:rsidRPr="00A059F3">
        <w:rPr>
          <w:color w:val="000000" w:themeColor="text1"/>
          <w:u w:color="000000" w:themeColor="text1"/>
        </w:rPr>
        <w:noBreakHyphen/>
        <w:t>120, RELATING TO PROHIBITED MISREPRESENTATIONS, SO AS TO CLARIFY A REFERENCE.</w:t>
      </w:r>
    </w:p>
    <w:p w:rsidR="009A79DB" w:rsidRDefault="009A79DB" w:rsidP="009A79DB">
      <w:pPr>
        <w:pStyle w:val="Header"/>
        <w:tabs>
          <w:tab w:val="clear" w:pos="8640"/>
          <w:tab w:val="left" w:pos="4320"/>
        </w:tabs>
        <w:rPr>
          <w:b/>
        </w:rPr>
      </w:pPr>
    </w:p>
    <w:p w:rsidR="009A79DB" w:rsidRPr="00582101" w:rsidRDefault="00B45F86" w:rsidP="009A79DB">
      <w:pPr>
        <w:suppressAutoHyphens/>
        <w:outlineLvl w:val="0"/>
      </w:pPr>
      <w:r>
        <w:rPr>
          <w:b/>
        </w:rPr>
        <w:tab/>
      </w:r>
      <w:r w:rsidR="009A79DB" w:rsidRPr="00582101">
        <w:t>H. 4647</w:t>
      </w:r>
      <w:r w:rsidR="00A014EC" w:rsidRPr="00582101">
        <w:fldChar w:fldCharType="begin"/>
      </w:r>
      <w:r w:rsidR="009A79DB" w:rsidRPr="00582101">
        <w:instrText xml:space="preserve"> XE "H. 4647" \b </w:instrText>
      </w:r>
      <w:r w:rsidR="00A014EC" w:rsidRPr="00582101">
        <w:fldChar w:fldCharType="end"/>
      </w:r>
      <w:r w:rsidR="009A79DB" w:rsidRPr="00582101">
        <w:t xml:space="preserve"> -- Reps. Pitts, Willis and Anthony:  </w:t>
      </w:r>
      <w:r w:rsidR="009A79DB" w:rsidRPr="00582101">
        <w:rPr>
          <w:szCs w:val="30"/>
        </w:rPr>
        <w:t xml:space="preserve">A BILL </w:t>
      </w:r>
      <w:r w:rsidR="009A79DB" w:rsidRPr="00582101">
        <w:t>TO AMEND SECTION 7</w:t>
      </w:r>
      <w:r w:rsidR="009A79DB" w:rsidRPr="00582101">
        <w:noBreakHyphen/>
        <w:t>7</w:t>
      </w:r>
      <w:r w:rsidR="009A79DB" w:rsidRPr="00582101">
        <w:noBreakHyphen/>
        <w:t>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9A79DB" w:rsidRPr="0096701A" w:rsidRDefault="009A79DB" w:rsidP="009A79DB">
      <w:pPr>
        <w:pStyle w:val="Header"/>
        <w:tabs>
          <w:tab w:val="clear" w:pos="8640"/>
          <w:tab w:val="left" w:pos="4320"/>
        </w:tabs>
        <w:jc w:val="center"/>
      </w:pPr>
      <w:r>
        <w:rPr>
          <w:b/>
        </w:rPr>
        <w:t>HOUSE BILLS RETURNED</w:t>
      </w:r>
    </w:p>
    <w:p w:rsidR="009A79DB" w:rsidRDefault="009A79DB" w:rsidP="009A79DB">
      <w:pPr>
        <w:pStyle w:val="Header"/>
        <w:tabs>
          <w:tab w:val="clear" w:pos="8640"/>
          <w:tab w:val="left" w:pos="4320"/>
        </w:tabs>
      </w:pPr>
      <w:r>
        <w:tab/>
        <w:t>The following House Bill</w:t>
      </w:r>
      <w:r w:rsidR="00477673">
        <w:t xml:space="preserve">s </w:t>
      </w:r>
      <w:r>
        <w:t>were read the third time and ordered returned to the House with amendments:</w:t>
      </w:r>
    </w:p>
    <w:p w:rsidR="009A79DB" w:rsidRDefault="009A79DB" w:rsidP="009A79DB">
      <w:pPr>
        <w:rPr>
          <w:b/>
        </w:rPr>
      </w:pPr>
    </w:p>
    <w:p w:rsidR="009A79DB" w:rsidRPr="00483C11" w:rsidRDefault="009A79DB" w:rsidP="009A79DB">
      <w:pPr>
        <w:suppressAutoHyphens/>
        <w:outlineLvl w:val="0"/>
      </w:pPr>
      <w:r>
        <w:rPr>
          <w:b/>
        </w:rPr>
        <w:tab/>
      </w:r>
      <w:r w:rsidRPr="00483C11">
        <w:t>H. 3089</w:t>
      </w:r>
      <w:r w:rsidR="00A014EC" w:rsidRPr="00483C11">
        <w:fldChar w:fldCharType="begin"/>
      </w:r>
      <w:r w:rsidRPr="00483C11">
        <w:instrText xml:space="preserve"> XE "H. 3089" \b </w:instrText>
      </w:r>
      <w:r w:rsidR="00A014EC" w:rsidRPr="00483C11">
        <w:fldChar w:fldCharType="end"/>
      </w:r>
      <w:r w:rsidRPr="00483C11">
        <w:t xml:space="preserve"> -- </w:t>
      </w:r>
      <w:r>
        <w:t>Reps. Pope, Tallon, Hixon, Wells, McCoy and Daning</w:t>
      </w:r>
      <w:r w:rsidRPr="00483C11">
        <w:t xml:space="preserve">:  </w:t>
      </w:r>
      <w:r w:rsidRPr="00483C11">
        <w:rPr>
          <w:szCs w:val="30"/>
        </w:rPr>
        <w:t xml:space="preserve">A BILL </w:t>
      </w:r>
      <w:r w:rsidRPr="00483C11">
        <w:rPr>
          <w:bCs/>
        </w:rPr>
        <w:t>TO AMEND SECTION 12</w:t>
      </w:r>
      <w:r w:rsidRPr="00483C11">
        <w:rPr>
          <w:bCs/>
        </w:rPr>
        <w:noBreakHyphen/>
        <w:t>6</w:t>
      </w:r>
      <w:r w:rsidRPr="00483C11">
        <w:rPr>
          <w:bCs/>
        </w:rPr>
        <w:noBreakHyphen/>
        <w:t>1140, AS AMENDED, CODE OF LAWS OF SOUTH CAROLINA, 1976, RELATING TO DEDUCTIONS ALLOWED FROM SOUTH CAROLINA TAXABLE INCOME OF AN INDIVIDUAL FOR PURPOSES OF THE SOUTH CAROLINA INCOME TAX ACT, SO AS TO ALLOW A MAXIMUM THREE THOUSAND DOLLAR A YEAR DEDUCTION FOR VOLUNTEER STATE CONSTABLES DESIGNATED BY THE STATE LAW ENFORCEMENT DIVISION AS STATE CONSTABLES AND TO PROVIDE THE ELIGIBILITY REQUIREMENTS FOR THIS DEDUCTION.</w:t>
      </w:r>
    </w:p>
    <w:p w:rsidR="009A79DB" w:rsidRDefault="009A79DB" w:rsidP="009A79DB">
      <w:pPr>
        <w:rPr>
          <w:b/>
        </w:rPr>
      </w:pPr>
    </w:p>
    <w:p w:rsidR="009A79DB" w:rsidRPr="004C2EED" w:rsidRDefault="009A79DB" w:rsidP="009A79DB">
      <w:pPr>
        <w:suppressAutoHyphens/>
        <w:outlineLvl w:val="0"/>
      </w:pPr>
      <w:r>
        <w:rPr>
          <w:b/>
        </w:rPr>
        <w:tab/>
      </w:r>
      <w:r w:rsidRPr="004C2EED">
        <w:t>H. 3563</w:t>
      </w:r>
      <w:r w:rsidR="00A014EC" w:rsidRPr="004C2EED">
        <w:fldChar w:fldCharType="begin"/>
      </w:r>
      <w:r w:rsidRPr="004C2EED">
        <w:instrText xml:space="preserve"> XE "H. 3563" \b </w:instrText>
      </w:r>
      <w:r w:rsidR="00A014EC" w:rsidRPr="004C2EED">
        <w:fldChar w:fldCharType="end"/>
      </w:r>
      <w:r w:rsidRPr="004C2EED">
        <w:t xml:space="preserve"> -- Reps. Delleney, J.E. Smith and Lucas:  </w:t>
      </w:r>
      <w:r w:rsidRPr="004C2EED">
        <w:rPr>
          <w:szCs w:val="30"/>
        </w:rPr>
        <w:t xml:space="preserve">A BILL </w:t>
      </w:r>
      <w:r w:rsidRPr="004C2EED">
        <w:rPr>
          <w:szCs w:val="24"/>
        </w:rPr>
        <w:t>TO AMEND CHAPTER 20, TITLE 39, CODE OF LAWS OF SOUTH CAROLINA, 1976, RELATING TO SELF</w:t>
      </w:r>
      <w:r w:rsidRPr="004C2EED">
        <w:rPr>
          <w:szCs w:val="24"/>
        </w:rPr>
        <w:noBreakHyphen/>
        <w:t>SERVICE STORAGE FACILITIES, SO AS TO DEFINE “ELECTRONIC MAIL”, TO PROVIDE THAT WHEN RENT IS SEVEN OR MORE CALENDAR DAYS PAST DUE THE OWNER MAY DENY THE OCCUPANT ACCESS TO THE PERSONAL PROPERTY AND THE OCCUPANT IS CONSIDERED IN DEFAULT, TO PROVIDE THAT WHEN RENT IS FOURTEEN OR MORE DAYS PAST DUE THE OCCUPANT MUST BE NOTIFIED, AND TO PROVIDE THE PROCESS BY WHICH A DEFAULTING OCCUPANT’S PERSONAL PROPERTY MAY BE DESTROYED OR SOLD.</w:t>
      </w:r>
    </w:p>
    <w:p w:rsidR="009A79DB" w:rsidRDefault="009A79DB" w:rsidP="009A79DB">
      <w:pPr>
        <w:rPr>
          <w:b/>
        </w:rPr>
      </w:pPr>
    </w:p>
    <w:p w:rsidR="00326C6E" w:rsidRPr="00326C6E" w:rsidRDefault="00326C6E" w:rsidP="00D36C1D">
      <w:pPr>
        <w:suppressAutoHyphens/>
        <w:rPr>
          <w:b/>
        </w:rPr>
      </w:pPr>
      <w:r>
        <w:rPr>
          <w:b/>
        </w:rPr>
        <w:tab/>
      </w:r>
      <w:r w:rsidR="00D36C1D">
        <w:rPr>
          <w:b/>
        </w:rPr>
        <w:t xml:space="preserve"> </w:t>
      </w:r>
      <w:r>
        <w:rPr>
          <w:b/>
        </w:rPr>
        <w:t>READ THE THI</w:t>
      </w:r>
      <w:r w:rsidR="00CE0F21">
        <w:rPr>
          <w:b/>
        </w:rPr>
        <w:t>RD TIME</w:t>
      </w:r>
      <w:r w:rsidR="00D36C1D">
        <w:rPr>
          <w:b/>
        </w:rPr>
        <w:t>,</w:t>
      </w:r>
      <w:r w:rsidR="00CE0F21">
        <w:rPr>
          <w:b/>
        </w:rPr>
        <w:t xml:space="preserve"> RETURNED TO THE HOUSE</w:t>
      </w:r>
    </w:p>
    <w:p w:rsidR="00326C6E" w:rsidRPr="006711E9" w:rsidRDefault="00326C6E" w:rsidP="00326C6E">
      <w:pPr>
        <w:suppressAutoHyphens/>
      </w:pPr>
      <w:r>
        <w:rPr>
          <w:b/>
        </w:rPr>
        <w:tab/>
      </w:r>
      <w:r w:rsidRPr="006711E9">
        <w:t>H. 4576</w:t>
      </w:r>
      <w:r w:rsidR="00A014EC" w:rsidRPr="006711E9">
        <w:fldChar w:fldCharType="begin"/>
      </w:r>
      <w:r w:rsidRPr="006711E9">
        <w:instrText xml:space="preserve"> XE "H. 4576" \b </w:instrText>
      </w:r>
      <w:r w:rsidR="00A014EC" w:rsidRPr="006711E9">
        <w:fldChar w:fldCharType="end"/>
      </w:r>
      <w:r w:rsidRPr="006711E9">
        <w:t xml:space="preserve"> -- Reps. Anderson, Harrell, Hosey, Hardwick, Spires, Gilliard, King, Parks, Williams, Anthony, Clyburn, Gambrell, Jefferson, Bowen, Brannon, R.L. Brown, George, Hayes, Hixon, Lowe, Mack, W.J. McLeod, D.C. Moss, Munnerlyn, Norman, Putnam, Robinson</w:t>
      </w:r>
      <w:r w:rsidRPr="006711E9">
        <w:noBreakHyphen/>
        <w:t xml:space="preserve">Simpson, Tallon and Thayer:  </w:t>
      </w:r>
      <w:r w:rsidRPr="006711E9">
        <w:rPr>
          <w:szCs w:val="30"/>
        </w:rPr>
        <w:t xml:space="preserve">A JOINT RESOLUTION </w:t>
      </w:r>
      <w:r w:rsidRPr="006711E9">
        <w:t>TO PROVIDE THAT THE GOVERNING BODY OF A SCHOOL DISTRICT MAY WAIVE THE REQUIREMENT THAT SCHOOLS MAKE UP FULL DAYS MISSED DUE TO INCLEMENT WEATHER FOR UP TO FIVE FULL SCHOOL DAYS THAT STUDENTS WHO ATTEND A SCHOOL, CHARTER SCHOOL, OR APPROVED HOME SCHOOL PROGRAM IN THE DISTRICT MISSED DUE TO INCLEMENT WEATHER DURING THE 2013</w:t>
      </w:r>
      <w:r w:rsidRPr="006711E9">
        <w:noBreakHyphen/>
        <w:t>2014 SCHOOL YEAR.</w:t>
      </w:r>
    </w:p>
    <w:p w:rsidR="00326C6E" w:rsidRPr="00326C6E" w:rsidRDefault="00326C6E" w:rsidP="009A79DB">
      <w:r w:rsidRPr="00326C6E">
        <w:tab/>
        <w:t>The Senate proceede</w:t>
      </w:r>
      <w:r w:rsidR="00477673">
        <w:t>d to a consideration of the Joint Resolution</w:t>
      </w:r>
      <w:r w:rsidRPr="00326C6E">
        <w:t>, the question bei</w:t>
      </w:r>
      <w:r w:rsidR="00477673">
        <w:t>ng the third reading of the Joint Resolution</w:t>
      </w:r>
      <w:r w:rsidRPr="00326C6E">
        <w:t>.</w:t>
      </w:r>
    </w:p>
    <w:p w:rsidR="00326C6E" w:rsidRDefault="00326C6E" w:rsidP="009A79DB">
      <w:pPr>
        <w:rPr>
          <w:b/>
        </w:rPr>
      </w:pPr>
    </w:p>
    <w:p w:rsidR="00CE0F21" w:rsidRDefault="00D36C1D">
      <w:pPr>
        <w:pStyle w:val="Header"/>
        <w:tabs>
          <w:tab w:val="clear" w:pos="8640"/>
          <w:tab w:val="left" w:pos="4320"/>
        </w:tabs>
        <w:jc w:val="center"/>
        <w:rPr>
          <w:b/>
          <w:bCs/>
        </w:rPr>
      </w:pPr>
      <w:r>
        <w:rPr>
          <w:b/>
          <w:bCs/>
        </w:rPr>
        <w:t xml:space="preserve"> </w:t>
      </w:r>
      <w:r w:rsidR="00CE0F21">
        <w:rPr>
          <w:b/>
          <w:bCs/>
        </w:rPr>
        <w:t>Motion Under Rule 26B</w:t>
      </w:r>
    </w:p>
    <w:p w:rsidR="00CE0F21" w:rsidRDefault="00CE0F21">
      <w:pPr>
        <w:pStyle w:val="Header"/>
        <w:tabs>
          <w:tab w:val="clear" w:pos="8640"/>
          <w:tab w:val="left" w:pos="4320"/>
        </w:tabs>
      </w:pPr>
      <w:r>
        <w:tab/>
        <w:t xml:space="preserve">Senator SHANE MARTIN </w:t>
      </w:r>
      <w:r w:rsidR="00B45F86">
        <w:t xml:space="preserve">moved </w:t>
      </w:r>
      <w:r>
        <w:t>to take up further amendments pursuant to the provisions of Rule 26B.</w:t>
      </w:r>
    </w:p>
    <w:p w:rsidR="00D36C1D" w:rsidRDefault="00D36C1D" w:rsidP="009A79DB">
      <w:pPr>
        <w:rPr>
          <w:b/>
        </w:rPr>
      </w:pPr>
    </w:p>
    <w:p w:rsidR="005215A4" w:rsidRPr="00326C6E" w:rsidRDefault="00DB657C" w:rsidP="005215A4">
      <w:r>
        <w:tab/>
      </w:r>
      <w:r w:rsidR="005215A4" w:rsidRPr="00326C6E">
        <w:t>The "ayes" and "nays" were demanded and taken, resulting as follows:</w:t>
      </w:r>
    </w:p>
    <w:p w:rsidR="005215A4" w:rsidRPr="00CE0F21" w:rsidRDefault="005215A4" w:rsidP="005215A4">
      <w:pPr>
        <w:jc w:val="center"/>
        <w:rPr>
          <w:b/>
        </w:rPr>
      </w:pPr>
      <w:r w:rsidRPr="00CE0F21">
        <w:rPr>
          <w:b/>
        </w:rPr>
        <w:t>Ayes 41; Nays 0</w:t>
      </w:r>
    </w:p>
    <w:p w:rsidR="005215A4" w:rsidRDefault="005215A4" w:rsidP="005215A4">
      <w:pPr>
        <w:rPr>
          <w:b/>
        </w:rPr>
      </w:pP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0F21">
        <w:rPr>
          <w:b/>
        </w:rPr>
        <w:t>AYES</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Alexander</w:t>
      </w:r>
      <w:r>
        <w:tab/>
      </w:r>
      <w:r w:rsidRPr="00CE0F21">
        <w:t>Allen</w:t>
      </w:r>
      <w:r>
        <w:tab/>
      </w:r>
      <w:r w:rsidRPr="00CE0F21">
        <w:t>Bennett</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Bright</w:t>
      </w:r>
      <w:r>
        <w:tab/>
      </w:r>
      <w:r w:rsidRPr="00CE0F21">
        <w:t>Bryant</w:t>
      </w:r>
      <w:r>
        <w:tab/>
      </w:r>
      <w:r w:rsidRPr="00CE0F21">
        <w:t>Campbell</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Campsen</w:t>
      </w:r>
      <w:r>
        <w:tab/>
      </w:r>
      <w:r w:rsidRPr="00CE0F21">
        <w:t>Cleary</w:t>
      </w:r>
      <w:r>
        <w:tab/>
      </w:r>
      <w:r w:rsidRPr="00CE0F21">
        <w:t>Coleman</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Corbin</w:t>
      </w:r>
      <w:r>
        <w:tab/>
      </w:r>
      <w:r w:rsidRPr="00CE0F21">
        <w:t>Courson</w:t>
      </w:r>
      <w:r>
        <w:tab/>
      </w:r>
      <w:r w:rsidRPr="00CE0F21">
        <w:t>Cromer</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Davis</w:t>
      </w:r>
      <w:r>
        <w:tab/>
      </w:r>
      <w:r w:rsidRPr="00CE0F21">
        <w:t>Fair</w:t>
      </w:r>
      <w:r>
        <w:tab/>
      </w:r>
      <w:r w:rsidRPr="00CE0F21">
        <w:t>Gregory</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Grooms</w:t>
      </w:r>
      <w:r>
        <w:tab/>
      </w:r>
      <w:r w:rsidRPr="00CE0F21">
        <w:t>Hayes</w:t>
      </w:r>
      <w:r>
        <w:tab/>
      </w:r>
      <w:r w:rsidRPr="00CE0F21">
        <w:t>Hembree</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Hutto</w:t>
      </w:r>
      <w:r>
        <w:tab/>
      </w:r>
      <w:r w:rsidRPr="00CE0F21">
        <w:t>Johnson</w:t>
      </w:r>
      <w:r>
        <w:tab/>
      </w:r>
      <w:r w:rsidRPr="00CE0F21">
        <w:t>Leatherman</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E0F21">
        <w:t>Malloy</w:t>
      </w:r>
      <w:r>
        <w:tab/>
      </w:r>
      <w:r w:rsidRPr="00CE0F21">
        <w:rPr>
          <w:i/>
        </w:rPr>
        <w:t>Martin, Larry</w:t>
      </w:r>
      <w:r>
        <w:rPr>
          <w:i/>
        </w:rPr>
        <w:tab/>
      </w:r>
      <w:r w:rsidRPr="00CE0F21">
        <w:rPr>
          <w:i/>
        </w:rPr>
        <w:t>Martin, Shane</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Massey</w:t>
      </w:r>
      <w:r>
        <w:tab/>
      </w:r>
      <w:r w:rsidRPr="00CE0F21">
        <w:t>Matthews</w:t>
      </w:r>
      <w:r>
        <w:tab/>
      </w:r>
      <w:r w:rsidRPr="00CE0F21">
        <w:t>McElveen</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McGill</w:t>
      </w:r>
      <w:r>
        <w:tab/>
      </w:r>
      <w:r w:rsidRPr="00CE0F21">
        <w:t>O'Dell</w:t>
      </w:r>
      <w:r>
        <w:tab/>
      </w:r>
      <w:r w:rsidRPr="00CE0F21">
        <w:t>Peeler</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Pinckney</w:t>
      </w:r>
      <w:r>
        <w:tab/>
      </w:r>
      <w:r w:rsidRPr="00CE0F21">
        <w:t>Rankin</w:t>
      </w:r>
      <w:r>
        <w:tab/>
      </w:r>
      <w:r w:rsidRPr="00CE0F21">
        <w:t>Reese</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Scott</w:t>
      </w:r>
      <w:r>
        <w:tab/>
      </w:r>
      <w:r w:rsidRPr="00CE0F21">
        <w:t>Setzler</w:t>
      </w:r>
      <w:r>
        <w:tab/>
      </w:r>
      <w:r w:rsidRPr="00CE0F21">
        <w:t>Shealy</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Sheheen</w:t>
      </w:r>
      <w:r>
        <w:tab/>
      </w:r>
      <w:r w:rsidRPr="00CE0F21">
        <w:t>Thurmond</w:t>
      </w:r>
      <w:r>
        <w:tab/>
      </w:r>
      <w:r w:rsidRPr="00CE0F21">
        <w:t>Turner</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E0F21">
        <w:t>Verdin</w:t>
      </w:r>
      <w:r>
        <w:tab/>
      </w:r>
      <w:r w:rsidRPr="00CE0F21">
        <w:t>Young</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215A4" w:rsidRPr="00CE0F21"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E0F21">
        <w:rPr>
          <w:b/>
        </w:rPr>
        <w:t>Total--41</w:t>
      </w:r>
    </w:p>
    <w:p w:rsidR="005215A4" w:rsidRPr="00CE0F21" w:rsidRDefault="005215A4" w:rsidP="005215A4"/>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0F21">
        <w:rPr>
          <w:b/>
        </w:rPr>
        <w:t>NAYS</w:t>
      </w:r>
    </w:p>
    <w:p w:rsidR="005215A4"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5215A4" w:rsidRPr="00CE0F21" w:rsidRDefault="005215A4" w:rsidP="005215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CE0F21">
        <w:rPr>
          <w:b/>
        </w:rPr>
        <w:t>Total--0</w:t>
      </w:r>
    </w:p>
    <w:p w:rsidR="005215A4" w:rsidRDefault="005215A4" w:rsidP="005215A4">
      <w:pPr>
        <w:rPr>
          <w:b/>
        </w:rPr>
      </w:pPr>
    </w:p>
    <w:p w:rsidR="005215A4" w:rsidRPr="005215A4" w:rsidRDefault="005215A4" w:rsidP="009A79DB">
      <w:r>
        <w:rPr>
          <w:b/>
        </w:rPr>
        <w:tab/>
      </w:r>
      <w:r>
        <w:t>The Senate agree</w:t>
      </w:r>
      <w:r w:rsidR="00EA6555">
        <w:t>d</w:t>
      </w:r>
      <w:r>
        <w:t xml:space="preserve"> to consider</w:t>
      </w:r>
      <w:r w:rsidR="00367A1B">
        <w:t>ation of</w:t>
      </w:r>
      <w:r>
        <w:t xml:space="preserve"> the amendment.</w:t>
      </w:r>
    </w:p>
    <w:p w:rsidR="005215A4" w:rsidRDefault="005215A4" w:rsidP="009A79DB">
      <w:pPr>
        <w:rPr>
          <w:b/>
        </w:rPr>
      </w:pPr>
    </w:p>
    <w:p w:rsidR="005215A4" w:rsidRDefault="005215A4" w:rsidP="005215A4">
      <w:pPr>
        <w:rPr>
          <w:snapToGrid w:val="0"/>
        </w:rPr>
      </w:pPr>
      <w:r>
        <w:rPr>
          <w:snapToGrid w:val="0"/>
        </w:rPr>
        <w:tab/>
        <w:t>Senator SHANE MARTIN proposed the following amendment (4576R003.SRM), which was laid on the table:</w:t>
      </w:r>
    </w:p>
    <w:p w:rsidR="00DF2CC5" w:rsidRDefault="00DF2CC5" w:rsidP="005215A4">
      <w:pPr>
        <w:rPr>
          <w:snapToGrid w:val="0"/>
          <w:color w:val="auto"/>
        </w:rPr>
      </w:pPr>
      <w:r>
        <w:rPr>
          <w:snapToGrid w:val="0"/>
          <w:color w:val="auto"/>
        </w:rPr>
        <w:tab/>
        <w:t xml:space="preserve">Amend the </w:t>
      </w:r>
      <w:r w:rsidR="000E1DD9">
        <w:rPr>
          <w:snapToGrid w:val="0"/>
          <w:color w:val="auto"/>
        </w:rPr>
        <w:t>joint r</w:t>
      </w:r>
      <w:r>
        <w:rPr>
          <w:snapToGrid w:val="0"/>
          <w:color w:val="auto"/>
        </w:rPr>
        <w:t>esolution</w:t>
      </w:r>
      <w:r w:rsidR="005215A4" w:rsidRPr="00B5034D">
        <w:rPr>
          <w:snapToGrid w:val="0"/>
          <w:color w:val="auto"/>
        </w:rPr>
        <w:t>, as and if amended, by striking lines 31-32 and inserting:</w:t>
      </w:r>
    </w:p>
    <w:p w:rsidR="005215A4" w:rsidRPr="00B5034D" w:rsidRDefault="00DF2CC5" w:rsidP="005215A4">
      <w:pPr>
        <w:rPr>
          <w:rFonts w:eastAsiaTheme="minorHAnsi"/>
          <w:color w:val="auto"/>
          <w:szCs w:val="22"/>
        </w:rPr>
      </w:pPr>
      <w:r>
        <w:rPr>
          <w:snapToGrid w:val="0"/>
          <w:color w:val="auto"/>
        </w:rPr>
        <w:tab/>
      </w:r>
      <w:r w:rsidR="005215A4" w:rsidRPr="00B5034D">
        <w:rPr>
          <w:snapToGrid w:val="0"/>
          <w:color w:val="auto"/>
        </w:rPr>
        <w:t>/</w:t>
      </w:r>
      <w:r w:rsidR="005215A4">
        <w:tab/>
      </w:r>
      <w:r w:rsidR="005215A4" w:rsidRPr="00B5034D">
        <w:rPr>
          <w:color w:val="auto"/>
        </w:rPr>
        <w:t xml:space="preserve">district may not waive this requirement until it has exhausted at least two make up days remaining on the 2013-2014 </w:t>
      </w:r>
      <w:r w:rsidR="00E271C3">
        <w:rPr>
          <w:color w:val="auto"/>
        </w:rPr>
        <w:t xml:space="preserve"> </w:t>
      </w:r>
      <w:r w:rsidR="005215A4" w:rsidRPr="00B5034D">
        <w:rPr>
          <w:color w:val="auto"/>
        </w:rPr>
        <w:t>/</w:t>
      </w:r>
    </w:p>
    <w:p w:rsidR="005215A4" w:rsidRPr="00B5034D" w:rsidRDefault="005215A4" w:rsidP="005215A4">
      <w:pPr>
        <w:rPr>
          <w:snapToGrid w:val="0"/>
          <w:color w:val="auto"/>
        </w:rPr>
      </w:pPr>
      <w:r w:rsidRPr="00B5034D">
        <w:rPr>
          <w:snapToGrid w:val="0"/>
          <w:color w:val="auto"/>
        </w:rPr>
        <w:tab/>
        <w:t>Renumber sections to conform.</w:t>
      </w:r>
    </w:p>
    <w:p w:rsidR="005215A4" w:rsidRDefault="005215A4" w:rsidP="005215A4">
      <w:pPr>
        <w:rPr>
          <w:snapToGrid w:val="0"/>
        </w:rPr>
      </w:pPr>
      <w:r w:rsidRPr="00B5034D">
        <w:rPr>
          <w:snapToGrid w:val="0"/>
          <w:color w:val="auto"/>
        </w:rPr>
        <w:tab/>
        <w:t>Amend title to conform.</w:t>
      </w:r>
    </w:p>
    <w:p w:rsidR="00D36C1D" w:rsidRPr="003351C9" w:rsidRDefault="00D36C1D" w:rsidP="005215A4">
      <w:pPr>
        <w:rPr>
          <w:snapToGrid w:val="0"/>
          <w:color w:val="auto"/>
        </w:rPr>
      </w:pPr>
    </w:p>
    <w:p w:rsidR="00CE0F21" w:rsidRDefault="00CE0F21" w:rsidP="00CE0F21">
      <w:r>
        <w:tab/>
        <w:t>Senator SHANE MARTIN explained the amendment.</w:t>
      </w:r>
    </w:p>
    <w:p w:rsidR="00CE0F21" w:rsidRDefault="00CE0F21" w:rsidP="00CE0F21">
      <w:r>
        <w:tab/>
        <w:t>Senator HUTTO spoke on the amendment.</w:t>
      </w:r>
      <w:r w:rsidR="00B45F86">
        <w:t xml:space="preserve">                                                                                                                                                                                                                                                                                                                                                                                                                                                                                                       </w:t>
      </w:r>
    </w:p>
    <w:p w:rsidR="00CE0F21" w:rsidRPr="00CE0F21" w:rsidRDefault="00CE0F21" w:rsidP="00CE0F21"/>
    <w:p w:rsidR="00CE0F21" w:rsidRPr="00CE0F21" w:rsidRDefault="00CE0F21" w:rsidP="009A79DB">
      <w:r w:rsidRPr="00CE0F21">
        <w:tab/>
        <w:t>Senator HUTTO moved to lay the amendment on the table.</w:t>
      </w:r>
    </w:p>
    <w:p w:rsidR="00CE0F21" w:rsidRPr="00CE0F21" w:rsidRDefault="00CE0F21" w:rsidP="009A79DB"/>
    <w:p w:rsidR="00CE0F21" w:rsidRPr="00CE0F21" w:rsidRDefault="00CE0F21" w:rsidP="009A79DB">
      <w:r w:rsidRPr="00CE0F21">
        <w:tab/>
        <w:t>The amendment was laid on the table.</w:t>
      </w:r>
    </w:p>
    <w:p w:rsidR="00CE0F21" w:rsidRDefault="00CE0F21" w:rsidP="009A79DB">
      <w:pPr>
        <w:rPr>
          <w:b/>
        </w:rPr>
      </w:pPr>
    </w:p>
    <w:p w:rsidR="00CE0F21" w:rsidRDefault="00CE0F21" w:rsidP="00B45F86">
      <w:pPr>
        <w:pStyle w:val="Header"/>
        <w:tabs>
          <w:tab w:val="clear" w:pos="8640"/>
          <w:tab w:val="left" w:pos="4320"/>
        </w:tabs>
      </w:pPr>
      <w:r>
        <w:tab/>
        <w:t>The question th</w:t>
      </w:r>
      <w:r w:rsidR="00DF2CC5">
        <w:t xml:space="preserve">en was third reading of the </w:t>
      </w:r>
      <w:r w:rsidR="00E271C3">
        <w:t xml:space="preserve">Joint </w:t>
      </w:r>
      <w:r w:rsidR="00DF2CC5">
        <w:t>Resolution</w:t>
      </w:r>
      <w:r>
        <w:t>.</w:t>
      </w:r>
    </w:p>
    <w:p w:rsidR="00CE0F21" w:rsidRDefault="00CE0F21" w:rsidP="009A79DB">
      <w:pPr>
        <w:rPr>
          <w:b/>
        </w:rPr>
      </w:pPr>
    </w:p>
    <w:p w:rsidR="00CE0F21" w:rsidRPr="00CE0F21" w:rsidRDefault="00CE0F21" w:rsidP="009A79DB">
      <w:r w:rsidRPr="00CE0F21">
        <w:tab/>
        <w:t xml:space="preserve">There being no further amendments, the </w:t>
      </w:r>
      <w:r w:rsidR="00E271C3">
        <w:t xml:space="preserve">Joint </w:t>
      </w:r>
      <w:r w:rsidR="00DF2CC5">
        <w:t>Resolution</w:t>
      </w:r>
      <w:r w:rsidRPr="00CE0F21">
        <w:t xml:space="preserve"> was read the third time and ordered returned to the House of Representatives.</w:t>
      </w:r>
    </w:p>
    <w:p w:rsidR="00CE0F21" w:rsidRDefault="00CE0F21" w:rsidP="009A79DB">
      <w:pPr>
        <w:rPr>
          <w:b/>
        </w:rPr>
      </w:pPr>
    </w:p>
    <w:p w:rsidR="009A79DB" w:rsidRPr="00094BB8" w:rsidRDefault="009A79DB" w:rsidP="009A79DB">
      <w:pPr>
        <w:pStyle w:val="Header"/>
        <w:tabs>
          <w:tab w:val="clear" w:pos="8640"/>
          <w:tab w:val="left" w:pos="4320"/>
        </w:tabs>
        <w:jc w:val="center"/>
      </w:pPr>
      <w:r>
        <w:rPr>
          <w:b/>
        </w:rPr>
        <w:t>THIRD READING BILLS</w:t>
      </w:r>
    </w:p>
    <w:p w:rsidR="009A79DB" w:rsidRDefault="009A79DB" w:rsidP="009A79DB">
      <w:pPr>
        <w:pStyle w:val="Header"/>
        <w:tabs>
          <w:tab w:val="clear" w:pos="8640"/>
          <w:tab w:val="left" w:pos="4320"/>
        </w:tabs>
      </w:pPr>
      <w:r>
        <w:tab/>
        <w:t>The following Bills were read the third time and ordered sent to the House of Representatives:</w:t>
      </w:r>
    </w:p>
    <w:p w:rsidR="009A79DB" w:rsidRDefault="009A79DB" w:rsidP="009A79DB">
      <w:pPr>
        <w:rPr>
          <w:b/>
        </w:rPr>
      </w:pPr>
    </w:p>
    <w:p w:rsidR="009A79DB" w:rsidRPr="00DB4F71" w:rsidRDefault="009A79DB" w:rsidP="009A79DB">
      <w:r>
        <w:rPr>
          <w:b/>
        </w:rPr>
        <w:tab/>
      </w:r>
      <w:r w:rsidRPr="00DB4F71">
        <w:t>S. 748</w:t>
      </w:r>
      <w:r w:rsidR="00A014EC" w:rsidRPr="00DB4F71">
        <w:fldChar w:fldCharType="begin"/>
      </w:r>
      <w:r w:rsidRPr="00DB4F71">
        <w:instrText xml:space="preserve"> XE "S. 748" \b </w:instrText>
      </w:r>
      <w:r w:rsidR="00A014EC" w:rsidRPr="00DB4F71">
        <w:fldChar w:fldCharType="end"/>
      </w:r>
      <w:r w:rsidRPr="00DB4F71">
        <w:t xml:space="preserve"> -- Senator Cleary:  </w:t>
      </w:r>
      <w:r w:rsidRPr="00DB4F71">
        <w:rPr>
          <w:szCs w:val="30"/>
        </w:rPr>
        <w:t xml:space="preserve">A BILL </w:t>
      </w:r>
      <w:r w:rsidRPr="00DB4F71">
        <w:t>TO AMEND THE CODE OF LAWS OF SOUTH CAROLINA, 1976, BY ADDING ARTICLE 3 TO CHAPTER 30, TITLE 44 SO AS TO BE ENTITLED “IMMUNITY FROM LIABILITY FOR PROVIDING FREE HEALTH CARE SERVICES”, AND TO PROVIDE THAT THE SERVICES OF A HEALTH CARE PROVIDER TREATING A PATIENT FREE OF CHARGE ARE DEEMED TO BE WITHIN THE SCOPE OF THE GOOD SAMARITAN STATUTE; TO REENTITLE CHAPTER 30, TITLE 44 AS “HEALTH CARE PROFESSIONALS”; AND TO DESIGNATE SECTIONS 44</w:t>
      </w:r>
      <w:r w:rsidRPr="00DB4F71">
        <w:noBreakHyphen/>
        <w:t>30</w:t>
      </w:r>
      <w:r w:rsidRPr="00DB4F71">
        <w:noBreakHyphen/>
        <w:t>10 THROUGH 44</w:t>
      </w:r>
      <w:r w:rsidRPr="00DB4F71">
        <w:noBreakHyphen/>
        <w:t>30</w:t>
      </w:r>
      <w:r w:rsidRPr="00DB4F71">
        <w:noBreakHyphen/>
        <w:t>90 AS ARTICLE 1, CHAPTER 30, TITLE 44, ENTITLED “HEALTH CARE PROFESSIONAL COMPLIANCE ACT”.</w:t>
      </w:r>
    </w:p>
    <w:p w:rsidR="009A79DB" w:rsidRDefault="009A79DB" w:rsidP="009A79DB">
      <w:pPr>
        <w:rPr>
          <w:b/>
        </w:rPr>
      </w:pPr>
    </w:p>
    <w:p w:rsidR="009A79DB" w:rsidRPr="00711F46" w:rsidRDefault="009A79DB" w:rsidP="009A79DB">
      <w:pPr>
        <w:suppressAutoHyphens/>
        <w:outlineLvl w:val="0"/>
      </w:pPr>
      <w:r>
        <w:rPr>
          <w:b/>
        </w:rPr>
        <w:tab/>
      </w:r>
      <w:r w:rsidRPr="00711F46">
        <w:t>S. 764</w:t>
      </w:r>
      <w:r w:rsidR="00A014EC" w:rsidRPr="00711F46">
        <w:fldChar w:fldCharType="begin"/>
      </w:r>
      <w:r w:rsidRPr="00711F46">
        <w:instrText xml:space="preserve"> XE "S. 764" \b </w:instrText>
      </w:r>
      <w:r w:rsidR="00A014EC" w:rsidRPr="00711F46">
        <w:fldChar w:fldCharType="end"/>
      </w:r>
      <w:r w:rsidRPr="00711F46">
        <w:t xml:space="preserve"> -- Senators Alexander, Cromer and Malloy:  </w:t>
      </w:r>
      <w:r w:rsidRPr="00711F46">
        <w:rPr>
          <w:szCs w:val="30"/>
        </w:rPr>
        <w:t xml:space="preserve">A BILL </w:t>
      </w:r>
      <w:r w:rsidRPr="00711F46">
        <w:t>TO AMEND THE CODE OF LAWS OF SOUTH CAROLINA, 1976, BY ADDING ARTICLE 2, CHAPTER 35, TITLE 43 SO AS TO CREATE THE VULNERABLE ADULT GUARDIAN AD LITEM PROGRAM WITHIN THE OFFICE ON AGING TO RECRUIT, TRAIN, AND SUPERVISE VOLUNTEERS TO SERVE AS COURT APPOINTED GUARDIANS AD LITEM FOR VULNERABLE ADULTS IN ABUSE, NEGLECT, AND EXPLOITATION PROCEEDINGS; TO PROVIDE THE DUTIES AND RESPONSIBILITIES OF A GUARDIAN AD LITEM; TO PROVIDE THAT A GUARDIAN AD LITEM MAY BE A LAYPERSON OR AN ATTORNEY; TO PROVIDE QUALIFICATIONS TO BECOME A GUARDIAN AD LITEM; TO AUTHORIZE THE VULNERABLE ADULT GUARDIAN AD LITEM PROGRAM TO INTERVENE IN PROCEEDINGS TO PETITION FOR REMOVAL OF A GUARDIAN AD LITEM UNDER CERTAIN CONDITIONS; TO PROVIDE THAT CERTAIN INFORMATION, REPORTS, AND RECORDS MUST BE MADE AVAILABLE TO GUARDIANS AD LITEM BY CERTAIN STATE AND FEDERAL AGENCIES, MEDICAL AND DENTAL PRACTITIONERS, AND FINANCIAL INSTITUTIONS; TO PROVIDE THAT REPORTS AND INFORMATION COLLECTED AND MAINTAINED BY THE PROGRAM ARE CONFIDENTIAL AND TO PROVIDE FOR CIVIL IMMUNITY WHEN ACTING IN GOOD FAITH AND IN THE ABSENCE OF GROSS NEGLIGENCE; AND TO AMEND SECTION 43</w:t>
      </w:r>
      <w:r w:rsidRPr="00711F46">
        <w:noBreakHyphen/>
        <w:t>35</w:t>
      </w:r>
      <w:r w:rsidRPr="00711F46">
        <w:noBreakHyphen/>
        <w:t>45, RELATING, AMONG OTHER THINGS, TO THE APPOINTMENT OF AN ATTORNEY AND A GUARDIAN AD LITEM FOR A VULNERABLE ADULT IN A PROCEEDING, SO AS TO FURTHER PROVIDE THAT THE COURT SHALL APPOINT AN ATTORNEY FOR A LAY GUARDIAN AD LITEM AND THAT THE GUARDIAN AD LITEM MAY BE REMOVED IF THE VULNERABLE ADULT HAS THE CAPACITY TO ASSIST IN THE CASE.</w:t>
      </w:r>
    </w:p>
    <w:p w:rsidR="009A79DB" w:rsidRDefault="009A79DB" w:rsidP="009A79DB">
      <w:pPr>
        <w:rPr>
          <w:b/>
        </w:rPr>
      </w:pPr>
    </w:p>
    <w:p w:rsidR="009A79DB" w:rsidRPr="00B03BF5" w:rsidRDefault="009A79DB" w:rsidP="009A79DB">
      <w:pPr>
        <w:suppressAutoHyphens/>
        <w:outlineLvl w:val="0"/>
      </w:pPr>
      <w:r>
        <w:rPr>
          <w:b/>
        </w:rPr>
        <w:tab/>
      </w:r>
      <w:r w:rsidRPr="00B03BF5">
        <w:t>S. 440</w:t>
      </w:r>
      <w:r w:rsidR="00A014EC" w:rsidRPr="00B03BF5">
        <w:fldChar w:fldCharType="begin"/>
      </w:r>
      <w:r w:rsidRPr="00B03BF5">
        <w:instrText xml:space="preserve"> XE "S. 440" \b </w:instrText>
      </w:r>
      <w:r w:rsidR="00A014EC" w:rsidRPr="00B03BF5">
        <w:fldChar w:fldCharType="end"/>
      </w:r>
      <w:r w:rsidRPr="00B03BF5">
        <w:t xml:space="preserve"> -- Senators Fair, Hutto and Jackson:  </w:t>
      </w:r>
      <w:r w:rsidRPr="00B03BF5">
        <w:rPr>
          <w:szCs w:val="30"/>
        </w:rPr>
        <w:t xml:space="preserve">A BILL </w:t>
      </w:r>
      <w:r w:rsidRPr="00B03BF5">
        <w:t>TO AMEND THE CODE OF LAWS OF SOUTH CAROLINA, 1976, BY ADDING SECTION 63</w:t>
      </w:r>
      <w:r w:rsidRPr="00B03BF5">
        <w:noBreakHyphen/>
        <w:t>19</w:t>
      </w:r>
      <w:r w:rsidRPr="00B03BF5">
        <w:noBreakHyphen/>
        <w:t>1435 SO AS TO PROVIDE THAT THE USE OF RESTRAINTS ON JUVENILES APPEARING IN COURT ARE PROHIBITED UNLESS THE RESTRAINTS ARE NECESSARY TO PREVENT HARM OR IF THE JUVENILE IS A FLIGHT RISK AND THERE ARE NO LESS RESTRICTIVE ALTERNATIVES AVAILABLE; TO GIVE A JUVENILE</w:t>
      </w:r>
      <w:r>
        <w:t>’</w:t>
      </w:r>
      <w:r w:rsidRPr="00B03BF5">
        <w:t>S ATTORNEY THE RIGHT TO BE HEARD BEFORE THE COURT ORDERS THE USE OF RESTRAINTS; AND IF RESTRAINTS ARE ORDERED, TO REQUIRE THE COURT TO MAKE FINDINGS OF FACT IN SUPPORT OF THE ORDER.</w:t>
      </w:r>
    </w:p>
    <w:p w:rsidR="009A79DB" w:rsidRDefault="009A79DB" w:rsidP="009A79DB">
      <w:pPr>
        <w:rPr>
          <w:b/>
        </w:rPr>
      </w:pPr>
    </w:p>
    <w:p w:rsidR="009A79DB" w:rsidRPr="00745969" w:rsidRDefault="009A79DB" w:rsidP="009A79DB">
      <w:pPr>
        <w:suppressAutoHyphens/>
        <w:outlineLvl w:val="0"/>
      </w:pPr>
      <w:r>
        <w:rPr>
          <w:b/>
        </w:rPr>
        <w:tab/>
      </w:r>
      <w:r w:rsidRPr="00745969">
        <w:t>S. 957</w:t>
      </w:r>
      <w:r w:rsidR="00A014EC" w:rsidRPr="00745969">
        <w:fldChar w:fldCharType="begin"/>
      </w:r>
      <w:r w:rsidRPr="00745969">
        <w:instrText xml:space="preserve"> XE "S. 957" \b </w:instrText>
      </w:r>
      <w:r w:rsidR="00A014EC" w:rsidRPr="00745969">
        <w:fldChar w:fldCharType="end"/>
      </w:r>
      <w:r w:rsidRPr="00745969">
        <w:t xml:space="preserve"> -- Senator Bennett:  </w:t>
      </w:r>
      <w:r w:rsidRPr="00745969">
        <w:rPr>
          <w:szCs w:val="30"/>
        </w:rPr>
        <w:t xml:space="preserve">A BILL </w:t>
      </w:r>
      <w:r w:rsidRPr="00745969">
        <w:t>TO AMEND SECTION 7</w:t>
      </w:r>
      <w:r w:rsidRPr="00745969">
        <w:noBreakHyphen/>
        <w:t>7</w:t>
      </w:r>
      <w:r w:rsidRPr="00745969">
        <w:noBreakHyphen/>
        <w:t>230, AS AMENDED, CODE OF LAWS OF SOUTH CAROLINA, 1976, RELATING TO THE DESIGNATION OF VOTING PRECINCTS IN DORCHESTER COUNTY, SO AS TO REDESIGNATE AN EXISTING PRECINCT, TO ADD NINE PRECINCTS, AND TO REDESIGNATE THE MAP NUMBER ON WHICH THESE PRECINCTS MAY BE FOUND AND MAINTAINED BY THE OFFICE OF RESEARCH AND STATISTICS OF THE STATE BUDGET AND CONTROL BOARD.</w:t>
      </w:r>
    </w:p>
    <w:p w:rsidR="009A79DB" w:rsidRDefault="009A79DB" w:rsidP="009A79DB">
      <w:pPr>
        <w:rPr>
          <w:b/>
        </w:rPr>
      </w:pPr>
    </w:p>
    <w:p w:rsidR="00956E2B" w:rsidRPr="009A6235" w:rsidRDefault="00956E2B" w:rsidP="00956E2B">
      <w:pPr>
        <w:pStyle w:val="Header"/>
        <w:tabs>
          <w:tab w:val="clear" w:pos="8640"/>
          <w:tab w:val="left" w:pos="4320"/>
        </w:tabs>
        <w:jc w:val="center"/>
      </w:pPr>
      <w:r>
        <w:rPr>
          <w:b/>
        </w:rPr>
        <w:t>READ THE SECOND TIME</w:t>
      </w:r>
    </w:p>
    <w:p w:rsidR="00956E2B" w:rsidRPr="00E90666" w:rsidRDefault="00956E2B" w:rsidP="00956E2B">
      <w:pPr>
        <w:suppressAutoHyphens/>
        <w:outlineLvl w:val="0"/>
      </w:pPr>
      <w:r>
        <w:tab/>
      </w:r>
      <w:r w:rsidRPr="00E90666">
        <w:t>S. 983</w:t>
      </w:r>
      <w:r w:rsidR="00A014EC" w:rsidRPr="00E90666">
        <w:fldChar w:fldCharType="begin"/>
      </w:r>
      <w:r w:rsidRPr="00E90666">
        <w:instrText xml:space="preserve"> XE "S. 983" \b </w:instrText>
      </w:r>
      <w:r w:rsidR="00A014EC" w:rsidRPr="00E90666">
        <w:fldChar w:fldCharType="end"/>
      </w:r>
      <w:r w:rsidRPr="00E90666">
        <w:t xml:space="preserve"> -- Senator Hutto:  </w:t>
      </w:r>
      <w:r w:rsidRPr="00E90666">
        <w:rPr>
          <w:szCs w:val="30"/>
        </w:rPr>
        <w:t xml:space="preserve">A BILL </w:t>
      </w:r>
      <w:r w:rsidRPr="00E90666">
        <w:t>TO AMEND THE CODE OF LAWS OF SOUTH CAROLINA, 1976, BY ADDING SECTION 1</w:t>
      </w:r>
      <w:r w:rsidRPr="00E90666">
        <w:noBreakHyphen/>
        <w:t>1</w:t>
      </w:r>
      <w:r w:rsidRPr="00E90666">
        <w:noBreakHyphen/>
        <w:t xml:space="preserve">617 SO AS TO DESIGNATE MARCH OF EACH YEAR AS </w:t>
      </w:r>
      <w:r>
        <w:t>“</w:t>
      </w:r>
      <w:r w:rsidRPr="00E90666">
        <w:t>ENDOMETRIOSIS AWARENESS MONTH</w:t>
      </w:r>
      <w:r>
        <w:t>”</w:t>
      </w:r>
      <w:r w:rsidRPr="00E90666">
        <w:t>.</w:t>
      </w:r>
    </w:p>
    <w:p w:rsidR="00956E2B" w:rsidRDefault="00956E2B" w:rsidP="00956E2B">
      <w:pPr>
        <w:pStyle w:val="Header"/>
        <w:tabs>
          <w:tab w:val="clear" w:pos="8640"/>
          <w:tab w:val="left" w:pos="4320"/>
        </w:tabs>
      </w:pPr>
      <w:r>
        <w:tab/>
        <w:t>The Senate proceeded to a consideration of the Bill, the question being the second reading of the Bill.</w:t>
      </w:r>
    </w:p>
    <w:p w:rsidR="00956E2B" w:rsidRDefault="00956E2B" w:rsidP="00956E2B">
      <w:pPr>
        <w:pStyle w:val="Header"/>
        <w:tabs>
          <w:tab w:val="clear" w:pos="8640"/>
          <w:tab w:val="left" w:pos="4320"/>
        </w:tabs>
      </w:pPr>
    </w:p>
    <w:p w:rsidR="00956E2B" w:rsidRDefault="00956E2B" w:rsidP="00956E2B">
      <w:pPr>
        <w:pStyle w:val="Header"/>
        <w:tabs>
          <w:tab w:val="clear" w:pos="8640"/>
          <w:tab w:val="left" w:pos="4320"/>
        </w:tabs>
      </w:pPr>
      <w:r>
        <w:tab/>
        <w:t>The "ayes" and "nays" were demanded and taken, resulting as follows:</w:t>
      </w:r>
    </w:p>
    <w:p w:rsidR="00956E2B" w:rsidRPr="00956E2B" w:rsidRDefault="00956E2B" w:rsidP="00956E2B">
      <w:pPr>
        <w:pStyle w:val="Header"/>
        <w:tabs>
          <w:tab w:val="clear" w:pos="8640"/>
          <w:tab w:val="left" w:pos="4320"/>
        </w:tabs>
        <w:jc w:val="center"/>
        <w:rPr>
          <w:b/>
        </w:rPr>
      </w:pPr>
      <w:r>
        <w:tab/>
      </w:r>
      <w:r w:rsidRPr="00956E2B">
        <w:rPr>
          <w:b/>
        </w:rPr>
        <w:t>Ayes 42; Nays 0</w:t>
      </w:r>
    </w:p>
    <w:p w:rsidR="00956E2B" w:rsidRDefault="00956E2B" w:rsidP="00956E2B">
      <w:pPr>
        <w:pStyle w:val="Header"/>
        <w:tabs>
          <w:tab w:val="clear" w:pos="8640"/>
          <w:tab w:val="left" w:pos="4320"/>
        </w:tabs>
      </w:pP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6E2B">
        <w:rPr>
          <w:b/>
        </w:rPr>
        <w:t>AYES</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Alexander</w:t>
      </w:r>
      <w:r>
        <w:tab/>
      </w:r>
      <w:r w:rsidRPr="00956E2B">
        <w:t>Allen</w:t>
      </w:r>
      <w:r>
        <w:tab/>
      </w:r>
      <w:r w:rsidRPr="00956E2B">
        <w:t>Bennett</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Bright</w:t>
      </w:r>
      <w:r>
        <w:tab/>
      </w:r>
      <w:r w:rsidRPr="00956E2B">
        <w:t>Bryant</w:t>
      </w:r>
      <w:r>
        <w:tab/>
      </w:r>
      <w:r w:rsidRPr="00956E2B">
        <w:t>Campbell</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Campsen</w:t>
      </w:r>
      <w:r>
        <w:tab/>
      </w:r>
      <w:r w:rsidRPr="00956E2B">
        <w:t>Cleary</w:t>
      </w:r>
      <w:r>
        <w:tab/>
      </w:r>
      <w:r w:rsidRPr="00956E2B">
        <w:t>Coleman</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Corbin</w:t>
      </w:r>
      <w:r>
        <w:tab/>
      </w:r>
      <w:r w:rsidRPr="00956E2B">
        <w:t>Courson</w:t>
      </w:r>
      <w:r>
        <w:tab/>
      </w:r>
      <w:r w:rsidRPr="00956E2B">
        <w:t>Cromer</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Davis</w:t>
      </w:r>
      <w:r>
        <w:tab/>
      </w:r>
      <w:r w:rsidRPr="00956E2B">
        <w:t>Fair</w:t>
      </w:r>
      <w:r>
        <w:tab/>
      </w:r>
      <w:r w:rsidRPr="00956E2B">
        <w:t>Gregory</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Grooms</w:t>
      </w:r>
      <w:r>
        <w:tab/>
      </w:r>
      <w:r w:rsidRPr="00956E2B">
        <w:t>Hayes</w:t>
      </w:r>
      <w:r>
        <w:tab/>
      </w:r>
      <w:r w:rsidRPr="00956E2B">
        <w:t>Hembree</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Hutto</w:t>
      </w:r>
      <w:r>
        <w:tab/>
      </w:r>
      <w:r w:rsidRPr="00956E2B">
        <w:t>Johnson</w:t>
      </w:r>
      <w:r>
        <w:tab/>
      </w:r>
      <w:r w:rsidRPr="00956E2B">
        <w:t>Kimpson</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56E2B">
        <w:t>Malloy</w:t>
      </w:r>
      <w:r>
        <w:tab/>
      </w:r>
      <w:r w:rsidRPr="00956E2B">
        <w:rPr>
          <w:i/>
        </w:rPr>
        <w:t>Martin, Larry</w:t>
      </w:r>
      <w:r>
        <w:rPr>
          <w:i/>
        </w:rPr>
        <w:tab/>
      </w:r>
      <w:r w:rsidRPr="00956E2B">
        <w:rPr>
          <w:i/>
        </w:rPr>
        <w:t>Martin, Shane</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Massey</w:t>
      </w:r>
      <w:r>
        <w:tab/>
      </w:r>
      <w:r w:rsidRPr="00956E2B">
        <w:t>Matthews</w:t>
      </w:r>
      <w:r>
        <w:tab/>
      </w:r>
      <w:r w:rsidRPr="00956E2B">
        <w:t>McElveen</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McGill</w:t>
      </w:r>
      <w:r>
        <w:tab/>
      </w:r>
      <w:r w:rsidRPr="00956E2B">
        <w:t>Nicholson</w:t>
      </w:r>
      <w:r>
        <w:tab/>
      </w:r>
      <w:r w:rsidRPr="00956E2B">
        <w:t>O'Dell</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Peeler</w:t>
      </w:r>
      <w:r>
        <w:tab/>
      </w:r>
      <w:r w:rsidRPr="00956E2B">
        <w:t>Pinckney</w:t>
      </w:r>
      <w:r>
        <w:tab/>
      </w:r>
      <w:r w:rsidRPr="00956E2B">
        <w:t>Rankin</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Reese</w:t>
      </w:r>
      <w:r>
        <w:tab/>
      </w:r>
      <w:r w:rsidRPr="00956E2B">
        <w:t>Scott</w:t>
      </w:r>
      <w:r>
        <w:tab/>
      </w:r>
      <w:r w:rsidRPr="00956E2B">
        <w:t>Setzler</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Shealy</w:t>
      </w:r>
      <w:r>
        <w:tab/>
      </w:r>
      <w:r w:rsidRPr="00956E2B">
        <w:t>Sheheen</w:t>
      </w:r>
      <w:r>
        <w:tab/>
      </w:r>
      <w:r w:rsidRPr="00956E2B">
        <w:t>Thurmond</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Turner</w:t>
      </w:r>
      <w:r>
        <w:tab/>
      </w:r>
      <w:r w:rsidRPr="00956E2B">
        <w:t>Verdin</w:t>
      </w:r>
      <w:r>
        <w:tab/>
      </w:r>
      <w:r w:rsidRPr="00956E2B">
        <w:t>Young</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6E2B" w:rsidRP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6E2B">
        <w:rPr>
          <w:b/>
        </w:rPr>
        <w:t>Total--42</w:t>
      </w:r>
    </w:p>
    <w:p w:rsidR="00956E2B" w:rsidRPr="00956E2B" w:rsidRDefault="00956E2B" w:rsidP="00956E2B">
      <w:pPr>
        <w:pStyle w:val="Header"/>
        <w:tabs>
          <w:tab w:val="clear" w:pos="8640"/>
          <w:tab w:val="left" w:pos="4320"/>
        </w:tabs>
      </w:pP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6E2B">
        <w:rPr>
          <w:b/>
        </w:rPr>
        <w:t>NAYS</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56E2B" w:rsidRP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6E2B">
        <w:rPr>
          <w:b/>
        </w:rPr>
        <w:t>Total--0</w:t>
      </w:r>
    </w:p>
    <w:p w:rsidR="00956E2B" w:rsidRPr="009A6235" w:rsidRDefault="00956E2B" w:rsidP="00956E2B">
      <w:pPr>
        <w:pStyle w:val="Header"/>
        <w:tabs>
          <w:tab w:val="clear" w:pos="8640"/>
          <w:tab w:val="left" w:pos="4320"/>
        </w:tabs>
      </w:pPr>
      <w:r>
        <w:tab/>
        <w:t>The Bill was read the second time and ordered placed on the Third Reading Calendar.</w:t>
      </w:r>
    </w:p>
    <w:p w:rsidR="00956E2B" w:rsidRDefault="00956E2B" w:rsidP="00956E2B">
      <w:pPr>
        <w:pStyle w:val="Header"/>
        <w:tabs>
          <w:tab w:val="clear" w:pos="8640"/>
          <w:tab w:val="left" w:pos="4320"/>
        </w:tabs>
      </w:pPr>
    </w:p>
    <w:p w:rsidR="00956E2B" w:rsidRPr="009A6235" w:rsidRDefault="00956E2B" w:rsidP="00956E2B">
      <w:pPr>
        <w:pStyle w:val="Header"/>
        <w:tabs>
          <w:tab w:val="clear" w:pos="8640"/>
          <w:tab w:val="left" w:pos="4320"/>
        </w:tabs>
        <w:jc w:val="center"/>
      </w:pPr>
      <w:r>
        <w:rPr>
          <w:b/>
        </w:rPr>
        <w:t>READ THE SECOND TIME</w:t>
      </w:r>
    </w:p>
    <w:p w:rsidR="00956E2B" w:rsidRPr="00A40771" w:rsidRDefault="00956E2B" w:rsidP="00956E2B">
      <w:pPr>
        <w:suppressAutoHyphens/>
        <w:outlineLvl w:val="0"/>
      </w:pPr>
      <w:r>
        <w:tab/>
      </w:r>
      <w:r w:rsidRPr="00A40771">
        <w:t>S. 995</w:t>
      </w:r>
      <w:r w:rsidR="00A014EC" w:rsidRPr="00A40771">
        <w:fldChar w:fldCharType="begin"/>
      </w:r>
      <w:r w:rsidRPr="00A40771">
        <w:instrText xml:space="preserve"> XE "S. 995" \b </w:instrText>
      </w:r>
      <w:r w:rsidR="00A014EC" w:rsidRPr="00A40771">
        <w:fldChar w:fldCharType="end"/>
      </w:r>
      <w:r w:rsidRPr="00A40771">
        <w:t xml:space="preserve"> -- Senator Hayes:  </w:t>
      </w:r>
      <w:r w:rsidRPr="00A40771">
        <w:rPr>
          <w:szCs w:val="30"/>
        </w:rPr>
        <w:t xml:space="preserve">A BILL </w:t>
      </w:r>
      <w:r w:rsidRPr="00A40771">
        <w:t>TO AMEND SECTION 7</w:t>
      </w:r>
      <w:r w:rsidRPr="00A40771">
        <w:noBreakHyphen/>
        <w:t>7</w:t>
      </w:r>
      <w:r w:rsidRPr="00A40771">
        <w:noBreakHyphen/>
        <w:t>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956E2B" w:rsidRDefault="00956E2B" w:rsidP="00956E2B">
      <w:pPr>
        <w:pStyle w:val="Header"/>
        <w:tabs>
          <w:tab w:val="clear" w:pos="8640"/>
          <w:tab w:val="left" w:pos="4320"/>
        </w:tabs>
      </w:pPr>
      <w:r>
        <w:tab/>
        <w:t>The Senate proceeded to a consideration of the Bill, the question being the second reading of the Bill.</w:t>
      </w:r>
    </w:p>
    <w:p w:rsidR="00956E2B" w:rsidRDefault="00956E2B" w:rsidP="00956E2B">
      <w:pPr>
        <w:pStyle w:val="Header"/>
        <w:tabs>
          <w:tab w:val="clear" w:pos="8640"/>
          <w:tab w:val="left" w:pos="4320"/>
        </w:tabs>
      </w:pPr>
    </w:p>
    <w:p w:rsidR="00956E2B" w:rsidRDefault="00956E2B" w:rsidP="00956E2B">
      <w:pPr>
        <w:pStyle w:val="Header"/>
        <w:tabs>
          <w:tab w:val="clear" w:pos="8640"/>
          <w:tab w:val="left" w:pos="4320"/>
        </w:tabs>
      </w:pPr>
      <w:r>
        <w:tab/>
        <w:t>The "ayes" and "nays" were demanded and taken, resulting as follows:</w:t>
      </w:r>
    </w:p>
    <w:p w:rsidR="00956E2B" w:rsidRPr="00956E2B" w:rsidRDefault="00956E2B" w:rsidP="00956E2B">
      <w:pPr>
        <w:pStyle w:val="Header"/>
        <w:tabs>
          <w:tab w:val="clear" w:pos="8640"/>
          <w:tab w:val="left" w:pos="4320"/>
        </w:tabs>
        <w:jc w:val="center"/>
        <w:rPr>
          <w:b/>
        </w:rPr>
      </w:pPr>
      <w:r>
        <w:tab/>
      </w:r>
      <w:r w:rsidRPr="00956E2B">
        <w:rPr>
          <w:b/>
        </w:rPr>
        <w:t>Ayes 42; Nays 0</w:t>
      </w:r>
    </w:p>
    <w:p w:rsidR="00956E2B" w:rsidRDefault="00956E2B" w:rsidP="00956E2B">
      <w:pPr>
        <w:pStyle w:val="Header"/>
        <w:tabs>
          <w:tab w:val="clear" w:pos="8640"/>
          <w:tab w:val="left" w:pos="4320"/>
        </w:tabs>
      </w:pP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6E2B">
        <w:rPr>
          <w:b/>
        </w:rPr>
        <w:t>AYES</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Alexander</w:t>
      </w:r>
      <w:r>
        <w:tab/>
      </w:r>
      <w:r w:rsidRPr="00956E2B">
        <w:t>Allen</w:t>
      </w:r>
      <w:r>
        <w:tab/>
      </w:r>
      <w:r w:rsidRPr="00956E2B">
        <w:t>Bennett</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Bright</w:t>
      </w:r>
      <w:r>
        <w:tab/>
      </w:r>
      <w:r w:rsidRPr="00956E2B">
        <w:t>Bryant</w:t>
      </w:r>
      <w:r>
        <w:tab/>
      </w:r>
      <w:r w:rsidRPr="00956E2B">
        <w:t>Campbell</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Campsen</w:t>
      </w:r>
      <w:r>
        <w:tab/>
      </w:r>
      <w:r w:rsidRPr="00956E2B">
        <w:t>Cleary</w:t>
      </w:r>
      <w:r>
        <w:tab/>
      </w:r>
      <w:r w:rsidRPr="00956E2B">
        <w:t>Coleman</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Corbin</w:t>
      </w:r>
      <w:r>
        <w:tab/>
      </w:r>
      <w:r w:rsidRPr="00956E2B">
        <w:t>Courson</w:t>
      </w:r>
      <w:r>
        <w:tab/>
      </w:r>
      <w:r w:rsidRPr="00956E2B">
        <w:t>Cromer</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Davis</w:t>
      </w:r>
      <w:r>
        <w:tab/>
      </w:r>
      <w:r w:rsidRPr="00956E2B">
        <w:t>Fair</w:t>
      </w:r>
      <w:r>
        <w:tab/>
      </w:r>
      <w:r w:rsidRPr="00956E2B">
        <w:t>Gregory</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Grooms</w:t>
      </w:r>
      <w:r>
        <w:tab/>
      </w:r>
      <w:r w:rsidRPr="00956E2B">
        <w:t>Hayes</w:t>
      </w:r>
      <w:r>
        <w:tab/>
      </w:r>
      <w:r w:rsidRPr="00956E2B">
        <w:t>Hembree</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Hutto</w:t>
      </w:r>
      <w:r>
        <w:tab/>
      </w:r>
      <w:r w:rsidRPr="00956E2B">
        <w:t>Johnson</w:t>
      </w:r>
      <w:r>
        <w:tab/>
      </w:r>
      <w:r w:rsidRPr="00956E2B">
        <w:t>Kimpson</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56E2B">
        <w:t>Malloy</w:t>
      </w:r>
      <w:r>
        <w:tab/>
      </w:r>
      <w:r w:rsidRPr="00956E2B">
        <w:rPr>
          <w:i/>
        </w:rPr>
        <w:t>Martin, Larry</w:t>
      </w:r>
      <w:r>
        <w:rPr>
          <w:i/>
        </w:rPr>
        <w:tab/>
      </w:r>
      <w:r w:rsidRPr="00956E2B">
        <w:rPr>
          <w:i/>
        </w:rPr>
        <w:t>Martin, Shane</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Massey</w:t>
      </w:r>
      <w:r>
        <w:tab/>
      </w:r>
      <w:r w:rsidRPr="00956E2B">
        <w:t>Matthews</w:t>
      </w:r>
      <w:r>
        <w:tab/>
      </w:r>
      <w:r w:rsidRPr="00956E2B">
        <w:t>McElveen</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McGill</w:t>
      </w:r>
      <w:r>
        <w:tab/>
      </w:r>
      <w:r w:rsidRPr="00956E2B">
        <w:t>Nicholson</w:t>
      </w:r>
      <w:r>
        <w:tab/>
      </w:r>
      <w:r w:rsidRPr="00956E2B">
        <w:t>O'Dell</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Peeler</w:t>
      </w:r>
      <w:r>
        <w:tab/>
      </w:r>
      <w:r w:rsidRPr="00956E2B">
        <w:t>Pinckney</w:t>
      </w:r>
      <w:r>
        <w:tab/>
      </w:r>
      <w:r w:rsidRPr="00956E2B">
        <w:t>Rankin</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Reese</w:t>
      </w:r>
      <w:r>
        <w:tab/>
      </w:r>
      <w:r w:rsidRPr="00956E2B">
        <w:t>Scott</w:t>
      </w:r>
      <w:r>
        <w:tab/>
      </w:r>
      <w:r w:rsidRPr="00956E2B">
        <w:t>Setzler</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Shealy</w:t>
      </w:r>
      <w:r>
        <w:tab/>
      </w:r>
      <w:r w:rsidRPr="00956E2B">
        <w:t>Sheheen</w:t>
      </w:r>
      <w:r>
        <w:tab/>
      </w:r>
      <w:r w:rsidRPr="00956E2B">
        <w:t>Thurmond</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56E2B">
        <w:t>Turner</w:t>
      </w:r>
      <w:r>
        <w:tab/>
      </w:r>
      <w:r w:rsidRPr="00956E2B">
        <w:t>Verdin</w:t>
      </w:r>
      <w:r>
        <w:tab/>
      </w:r>
      <w:r w:rsidRPr="00956E2B">
        <w:t>Young</w:t>
      </w:r>
    </w:p>
    <w:p w:rsid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6E2B" w:rsidRPr="00956E2B" w:rsidRDefault="00956E2B" w:rsidP="00956E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56E2B">
        <w:rPr>
          <w:b/>
        </w:rPr>
        <w:t>Total--42</w:t>
      </w:r>
    </w:p>
    <w:p w:rsidR="00956E2B" w:rsidRPr="00956E2B" w:rsidRDefault="00956E2B" w:rsidP="00956E2B">
      <w:pPr>
        <w:pStyle w:val="Header"/>
        <w:tabs>
          <w:tab w:val="clear" w:pos="8640"/>
          <w:tab w:val="left" w:pos="4320"/>
        </w:tabs>
      </w:pPr>
    </w:p>
    <w:p w:rsidR="00956E2B" w:rsidRDefault="00956E2B" w:rsidP="000E1D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6E2B">
        <w:rPr>
          <w:b/>
        </w:rPr>
        <w:t>NAYS</w:t>
      </w:r>
    </w:p>
    <w:p w:rsidR="00956E2B" w:rsidRDefault="00956E2B" w:rsidP="000E1D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956E2B" w:rsidRPr="00956E2B" w:rsidRDefault="00956E2B" w:rsidP="000E1DD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56E2B">
        <w:rPr>
          <w:b/>
        </w:rPr>
        <w:t>Total--0</w:t>
      </w:r>
    </w:p>
    <w:p w:rsidR="00956E2B" w:rsidRPr="00956E2B" w:rsidRDefault="00956E2B" w:rsidP="000E1DD9">
      <w:pPr>
        <w:pStyle w:val="Header"/>
        <w:keepNext/>
        <w:tabs>
          <w:tab w:val="clear" w:pos="8640"/>
          <w:tab w:val="left" w:pos="4320"/>
        </w:tabs>
      </w:pPr>
    </w:p>
    <w:p w:rsidR="00956E2B" w:rsidRPr="009A6235" w:rsidRDefault="00956E2B" w:rsidP="000E1DD9">
      <w:pPr>
        <w:pStyle w:val="Header"/>
        <w:keepNext/>
        <w:tabs>
          <w:tab w:val="clear" w:pos="8640"/>
          <w:tab w:val="left" w:pos="4320"/>
        </w:tabs>
      </w:pPr>
      <w:r>
        <w:tab/>
        <w:t>The Bill was read the second time and ordered placed on the Third Reading Calendar.</w:t>
      </w:r>
    </w:p>
    <w:p w:rsidR="00956E2B" w:rsidRDefault="00956E2B" w:rsidP="009A79DB">
      <w:pPr>
        <w:rPr>
          <w:b/>
        </w:rPr>
      </w:pPr>
    </w:p>
    <w:p w:rsidR="009A79DB" w:rsidRPr="009A79DB" w:rsidRDefault="009A79DB" w:rsidP="009A79DB">
      <w:pPr>
        <w:pStyle w:val="Header"/>
        <w:tabs>
          <w:tab w:val="clear" w:pos="8640"/>
          <w:tab w:val="left" w:pos="4320"/>
        </w:tabs>
        <w:jc w:val="center"/>
      </w:pPr>
      <w:r>
        <w:rPr>
          <w:b/>
        </w:rPr>
        <w:t>CARRIED OVER</w:t>
      </w:r>
    </w:p>
    <w:p w:rsidR="009A79DB" w:rsidRPr="00187BF2" w:rsidRDefault="009A79DB" w:rsidP="009A79DB">
      <w:r>
        <w:tab/>
      </w:r>
      <w:r w:rsidRPr="00187BF2">
        <w:t>S. 611</w:t>
      </w:r>
      <w:r w:rsidR="00A014EC" w:rsidRPr="00187BF2">
        <w:fldChar w:fldCharType="begin"/>
      </w:r>
      <w:r w:rsidRPr="00187BF2">
        <w:instrText xml:space="preserve"> XE "S. 611" \b </w:instrText>
      </w:r>
      <w:r w:rsidR="00A014EC" w:rsidRPr="00187BF2">
        <w:fldChar w:fldCharType="end"/>
      </w:r>
      <w:r w:rsidRPr="00187BF2">
        <w:t xml:space="preserve"> -- Senator Rankin:  </w:t>
      </w:r>
      <w:r w:rsidRPr="00187BF2">
        <w:rPr>
          <w:szCs w:val="30"/>
        </w:rPr>
        <w:t xml:space="preserve">A BILL </w:t>
      </w:r>
      <w:r w:rsidRPr="00187BF2">
        <w:rPr>
          <w:color w:val="000000" w:themeColor="text1"/>
          <w:u w:color="000000" w:themeColor="text1"/>
        </w:rPr>
        <w:t>TO AMEND THE CODE OF LAWS OF SOUTH CAROLINA, 1976, BY ADDING SECTION 1</w:t>
      </w:r>
      <w:r w:rsidRPr="00187BF2">
        <w:rPr>
          <w:color w:val="000000" w:themeColor="text1"/>
          <w:u w:color="000000" w:themeColor="text1"/>
        </w:rPr>
        <w:noBreakHyphen/>
        <w:t>31</w:t>
      </w:r>
      <w:r w:rsidRPr="00187BF2">
        <w:rPr>
          <w:color w:val="000000" w:themeColor="text1"/>
          <w:u w:color="000000" w:themeColor="text1"/>
        </w:rPr>
        <w:noBreakHyphen/>
        <w:t>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9A79DB" w:rsidRDefault="009A79DB">
      <w:pPr>
        <w:pStyle w:val="Header"/>
        <w:tabs>
          <w:tab w:val="clear" w:pos="8640"/>
          <w:tab w:val="left" w:pos="4320"/>
        </w:tabs>
      </w:pPr>
      <w:r>
        <w:tab/>
        <w:t>On motion of Senator MALLOY, the Bill was carried over.</w:t>
      </w:r>
    </w:p>
    <w:p w:rsidR="009A79DB" w:rsidRDefault="009A79DB">
      <w:pPr>
        <w:pStyle w:val="Header"/>
        <w:tabs>
          <w:tab w:val="clear" w:pos="8640"/>
          <w:tab w:val="left" w:pos="4320"/>
        </w:tabs>
      </w:pPr>
    </w:p>
    <w:p w:rsidR="009A79DB" w:rsidRPr="003B3D98" w:rsidRDefault="009A79DB" w:rsidP="009A79DB">
      <w:r>
        <w:tab/>
      </w:r>
      <w:r w:rsidRPr="003B3D98">
        <w:t>S. 560</w:t>
      </w:r>
      <w:r w:rsidR="00A014EC" w:rsidRPr="003B3D98">
        <w:fldChar w:fldCharType="begin"/>
      </w:r>
      <w:r w:rsidRPr="003B3D98">
        <w:instrText xml:space="preserve"> XE "S. 560" \b </w:instrText>
      </w:r>
      <w:r w:rsidR="00A014EC" w:rsidRPr="003B3D98">
        <w:fldChar w:fldCharType="end"/>
      </w:r>
      <w:r w:rsidRPr="003B3D98">
        <w:t xml:space="preserve"> -- Senator L. Martin:  </w:t>
      </w:r>
      <w:r w:rsidRPr="003B3D98">
        <w:rPr>
          <w:szCs w:val="30"/>
        </w:rPr>
        <w:t xml:space="preserve">A BILL </w:t>
      </w:r>
      <w:r w:rsidRPr="003B3D98">
        <w:rPr>
          <w:color w:val="000000" w:themeColor="text1"/>
          <w:u w:color="000000" w:themeColor="text1"/>
        </w:rPr>
        <w:t>TO AMEND SECTION 58</w:t>
      </w:r>
      <w:r w:rsidRPr="003B3D98">
        <w:rPr>
          <w:color w:val="000000" w:themeColor="text1"/>
          <w:u w:color="000000" w:themeColor="text1"/>
        </w:rPr>
        <w:noBreakHyphen/>
        <w:t>15</w:t>
      </w:r>
      <w:r w:rsidRPr="003B3D98">
        <w:rPr>
          <w:color w:val="000000" w:themeColor="text1"/>
          <w:u w:color="000000" w:themeColor="text1"/>
        </w:rPr>
        <w:noBreakHyphen/>
        <w:t>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9A79DB" w:rsidRDefault="009A79DB">
      <w:pPr>
        <w:pStyle w:val="Header"/>
        <w:tabs>
          <w:tab w:val="clear" w:pos="8640"/>
          <w:tab w:val="left" w:pos="4320"/>
        </w:tabs>
      </w:pPr>
      <w:r>
        <w:tab/>
        <w:t>On motion of Senator LEATHERMAN, the Bill was carried over.</w:t>
      </w:r>
    </w:p>
    <w:p w:rsidR="009A79DB" w:rsidRDefault="009A79DB">
      <w:pPr>
        <w:pStyle w:val="Header"/>
        <w:tabs>
          <w:tab w:val="clear" w:pos="8640"/>
          <w:tab w:val="left" w:pos="4320"/>
        </w:tabs>
      </w:pPr>
    </w:p>
    <w:p w:rsidR="00710794" w:rsidRPr="00057616" w:rsidRDefault="00710794" w:rsidP="00710794">
      <w:pPr>
        <w:suppressAutoHyphens/>
      </w:pPr>
      <w:r>
        <w:tab/>
      </w:r>
      <w:r w:rsidRPr="00057616">
        <w:t>H. 3410</w:t>
      </w:r>
      <w:r w:rsidR="00A014EC" w:rsidRPr="00057616">
        <w:fldChar w:fldCharType="begin"/>
      </w:r>
      <w:r w:rsidRPr="00057616">
        <w:instrText xml:space="preserve"> XE "H. 3410" \b </w:instrText>
      </w:r>
      <w:r w:rsidR="00A014EC" w:rsidRPr="00057616">
        <w:fldChar w:fldCharType="end"/>
      </w:r>
      <w:r w:rsidRPr="00057616">
        <w:t xml:space="preserve"> -- </w:t>
      </w:r>
      <w:r>
        <w:t>Reps. Forrester, Allison, Loftis, V.S. Moss, Cole, Tallon, Mitchell, Cobb</w:t>
      </w:r>
      <w:r>
        <w:noBreakHyphen/>
        <w:t>Hunter and Whipper</w:t>
      </w:r>
      <w:r w:rsidRPr="00057616">
        <w:t xml:space="preserve">:  </w:t>
      </w:r>
      <w:r w:rsidRPr="00057616">
        <w:rPr>
          <w:szCs w:val="30"/>
        </w:rPr>
        <w:t xml:space="preserve">A BILL </w:t>
      </w:r>
      <w:r w:rsidRPr="00057616">
        <w:t>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057616">
        <w:noBreakHyphen/>
        <w:t>59</w:t>
      </w:r>
      <w:r w:rsidRPr="00057616">
        <w:noBreakHyphen/>
        <w:t>170, RELATING TO THE EDUCATION AND ECONOMIC DEVELOPMENT COORDINATING COUNCIL, AND SECTION 59</w:t>
      </w:r>
      <w:r w:rsidRPr="00057616">
        <w:noBreakHyphen/>
        <w:t>59</w:t>
      </w:r>
      <w:r w:rsidRPr="00057616">
        <w:noBreakHyphen/>
        <w:t>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w:t>
      </w:r>
      <w:r w:rsidRPr="00057616">
        <w:noBreakHyphen/>
        <w:t>59</w:t>
      </w:r>
      <w:r w:rsidRPr="00057616">
        <w:noBreakHyphen/>
        <w:t>180 RELATING TO REGIONAL EDUCATION CENTERS.</w:t>
      </w:r>
    </w:p>
    <w:p w:rsidR="00710794" w:rsidRDefault="00710794" w:rsidP="00710794">
      <w:pPr>
        <w:pStyle w:val="Header"/>
        <w:tabs>
          <w:tab w:val="clear" w:pos="8640"/>
          <w:tab w:val="left" w:pos="4320"/>
        </w:tabs>
      </w:pPr>
      <w:r>
        <w:tab/>
        <w:t>On motion of Senator MALLOY, the Bill was carried over.</w:t>
      </w:r>
    </w:p>
    <w:p w:rsidR="00710794" w:rsidRDefault="00710794">
      <w:pPr>
        <w:pStyle w:val="Header"/>
        <w:tabs>
          <w:tab w:val="clear" w:pos="8640"/>
          <w:tab w:val="left" w:pos="4320"/>
        </w:tabs>
      </w:pPr>
    </w:p>
    <w:p w:rsidR="00710794" w:rsidRPr="004163DB" w:rsidRDefault="00710794" w:rsidP="00710794">
      <w:pPr>
        <w:suppressAutoHyphens/>
        <w:outlineLvl w:val="0"/>
      </w:pPr>
      <w:r>
        <w:tab/>
      </w:r>
      <w:r w:rsidRPr="004163DB">
        <w:t>S. 275</w:t>
      </w:r>
      <w:r w:rsidR="00A014EC" w:rsidRPr="004163DB">
        <w:fldChar w:fldCharType="begin"/>
      </w:r>
      <w:r w:rsidRPr="004163DB">
        <w:instrText xml:space="preserve"> XE "S. 275" \b </w:instrText>
      </w:r>
      <w:r w:rsidR="00A014EC" w:rsidRPr="004163DB">
        <w:fldChar w:fldCharType="end"/>
      </w:r>
      <w:r w:rsidRPr="004163DB">
        <w:t xml:space="preserve"> -- </w:t>
      </w:r>
      <w:r>
        <w:t>Senators L. Martin and Hembree</w:t>
      </w:r>
      <w:r w:rsidRPr="004163DB">
        <w:t xml:space="preserve">:  </w:t>
      </w:r>
      <w:r w:rsidRPr="004163DB">
        <w:rPr>
          <w:szCs w:val="30"/>
        </w:rPr>
        <w:t xml:space="preserve">A BILL </w:t>
      </w:r>
      <w:r w:rsidRPr="004163DB">
        <w:t>TO AMEND SECTION 23</w:t>
      </w:r>
      <w:r w:rsidRPr="004163DB">
        <w:noBreakHyphen/>
        <w:t>1</w:t>
      </w:r>
      <w:r w:rsidRPr="004163DB">
        <w:noBreakHyphen/>
        <w:t>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710794" w:rsidRDefault="00710794" w:rsidP="00710794">
      <w:pPr>
        <w:pStyle w:val="Header"/>
        <w:tabs>
          <w:tab w:val="clear" w:pos="8640"/>
          <w:tab w:val="left" w:pos="4320"/>
        </w:tabs>
      </w:pPr>
      <w:r>
        <w:tab/>
        <w:t>On motion of Senator MATTHEWS, the Bill was carried over.</w:t>
      </w:r>
    </w:p>
    <w:p w:rsidR="00710794" w:rsidRDefault="00710794">
      <w:pPr>
        <w:pStyle w:val="Header"/>
        <w:tabs>
          <w:tab w:val="clear" w:pos="8640"/>
          <w:tab w:val="left" w:pos="4320"/>
        </w:tabs>
      </w:pPr>
    </w:p>
    <w:p w:rsidR="00710794" w:rsidRPr="0097290E" w:rsidRDefault="00710794" w:rsidP="00710794">
      <w:r>
        <w:tab/>
      </w:r>
      <w:r w:rsidRPr="0097290E">
        <w:t>S. 828</w:t>
      </w:r>
      <w:r w:rsidR="00A014EC" w:rsidRPr="0097290E">
        <w:fldChar w:fldCharType="begin"/>
      </w:r>
      <w:r w:rsidRPr="0097290E">
        <w:instrText xml:space="preserve"> XE "S. 828" \b </w:instrText>
      </w:r>
      <w:r w:rsidR="00A014EC" w:rsidRPr="0097290E">
        <w:fldChar w:fldCharType="end"/>
      </w:r>
      <w:r w:rsidRPr="0097290E">
        <w:t xml:space="preserve"> -- Senators Fair and Turner:  </w:t>
      </w:r>
      <w:r w:rsidRPr="0097290E">
        <w:rPr>
          <w:szCs w:val="30"/>
        </w:rPr>
        <w:t xml:space="preserve">A BILL </w:t>
      </w:r>
      <w:r w:rsidRPr="0097290E">
        <w:rPr>
          <w:color w:val="000000" w:themeColor="text1"/>
          <w:u w:color="000000" w:themeColor="text1"/>
        </w:rPr>
        <w:t>TO AMEND THE CODE OF LAWS OF SOUTH CAROLINA, 1976, BY ADDING SECTION 11</w:t>
      </w:r>
      <w:r w:rsidRPr="0097290E">
        <w:rPr>
          <w:color w:val="000000" w:themeColor="text1"/>
          <w:u w:color="000000" w:themeColor="text1"/>
        </w:rPr>
        <w:noBreakHyphen/>
        <w:t>41</w:t>
      </w:r>
      <w:r w:rsidRPr="0097290E">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97290E">
        <w:rPr>
          <w:color w:val="000000" w:themeColor="text1"/>
          <w:u w:color="000000" w:themeColor="text1"/>
        </w:rPr>
        <w:noBreakHyphen/>
        <w:t>41</w:t>
      </w:r>
      <w:r w:rsidRPr="0097290E">
        <w:rPr>
          <w:color w:val="000000" w:themeColor="text1"/>
          <w:u w:color="000000" w:themeColor="text1"/>
        </w:rPr>
        <w:noBreakHyphen/>
        <w:t>70, AS AMENDED, RELATING TO REQUIREMENTS FOR ECONOMIC DEVELOPMENT BONDS, SO AS TO MAKE A CONFORMING CHANGE.</w:t>
      </w:r>
    </w:p>
    <w:p w:rsidR="00710794" w:rsidRDefault="00710794" w:rsidP="00710794">
      <w:pPr>
        <w:pStyle w:val="Header"/>
        <w:tabs>
          <w:tab w:val="clear" w:pos="8640"/>
          <w:tab w:val="left" w:pos="4320"/>
        </w:tabs>
      </w:pPr>
      <w:r>
        <w:tab/>
        <w:t>On motion of Senator SHANE MARTIN, the Bill was carried over.</w:t>
      </w:r>
    </w:p>
    <w:p w:rsidR="00710794" w:rsidRDefault="00710794">
      <w:pPr>
        <w:pStyle w:val="Header"/>
        <w:tabs>
          <w:tab w:val="clear" w:pos="8640"/>
          <w:tab w:val="left" w:pos="4320"/>
        </w:tabs>
      </w:pPr>
    </w:p>
    <w:p w:rsidR="00B45F86" w:rsidRDefault="00B45F86" w:rsidP="00B45F86">
      <w:pPr>
        <w:jc w:val="center"/>
        <w:rPr>
          <w:b/>
        </w:rPr>
      </w:pPr>
      <w:r>
        <w:rPr>
          <w:b/>
        </w:rPr>
        <w:t>COMMITTEE AMENDMENT AMENDED AND ADOPTED</w:t>
      </w:r>
    </w:p>
    <w:p w:rsidR="00B45F86" w:rsidRDefault="00B45F86" w:rsidP="00B45F86">
      <w:pPr>
        <w:jc w:val="center"/>
        <w:rPr>
          <w:b/>
        </w:rPr>
      </w:pPr>
      <w:r>
        <w:rPr>
          <w:b/>
        </w:rPr>
        <w:t>CARRIED OVER</w:t>
      </w:r>
    </w:p>
    <w:p w:rsidR="00B45F86" w:rsidRPr="00EF584E" w:rsidRDefault="00B45F86" w:rsidP="00B45F86">
      <w:r>
        <w:rPr>
          <w:b/>
        </w:rPr>
        <w:tab/>
      </w:r>
      <w:r w:rsidRPr="00EF584E">
        <w:t>S. 266</w:t>
      </w:r>
      <w:r w:rsidR="00A014EC" w:rsidRPr="00EF584E">
        <w:fldChar w:fldCharType="begin"/>
      </w:r>
      <w:r w:rsidRPr="00EF584E">
        <w:instrText xml:space="preserve"> XE "S. 266" \b </w:instrText>
      </w:r>
      <w:r w:rsidR="00A014EC" w:rsidRPr="00EF584E">
        <w:fldChar w:fldCharType="end"/>
      </w:r>
      <w:r w:rsidRPr="00EF584E">
        <w:t xml:space="preserve"> -- </w:t>
      </w:r>
      <w:r>
        <w:t>Senators Gregory, Hayes, Davis, Sheheen, Lourie, Hembree, Fair and Bennett</w:t>
      </w:r>
      <w:r w:rsidRPr="00EF584E">
        <w:t xml:space="preserve">:  </w:t>
      </w:r>
      <w:r w:rsidRPr="00EF584E">
        <w:rPr>
          <w:szCs w:val="30"/>
        </w:rPr>
        <w:t xml:space="preserve">A JOINT RESOLUTION </w:t>
      </w:r>
      <w:r w:rsidRPr="00EF584E">
        <w:rPr>
          <w:color w:val="000000" w:themeColor="text1"/>
          <w:u w:color="000000" w:themeColor="text1"/>
        </w:rPr>
        <w:t>TO PROVIDE THAT UNTIL JUNE 30, 2016, THE COMMISSION ON HIGHER EDUCATION AND THE PRESIDENTS OF PUBLIC COLLEGES AND UNIVERSITIES SHALL SUPPORT THE EFFORTS OF THE GENERAL ASSEMBLY TO ESTABLISH ACCOUNTABILITY</w:t>
      </w:r>
      <w:r w:rsidRPr="00EF584E">
        <w:rPr>
          <w:color w:val="000000" w:themeColor="text1"/>
          <w:u w:color="000000" w:themeColor="text1"/>
        </w:rPr>
        <w:noBreakHyphen/>
        <w:t>BASED FUNDING FOR PUBLIC COLLEGES AND UNIVERSITIES.</w:t>
      </w:r>
    </w:p>
    <w:p w:rsidR="00B45F86" w:rsidRPr="00AC7600" w:rsidRDefault="00B45F86" w:rsidP="00B45F86">
      <w:r w:rsidRPr="00AC7600">
        <w:tab/>
        <w:t>The Senate proceede</w:t>
      </w:r>
      <w:r w:rsidR="000E1DD9">
        <w:t xml:space="preserve">d to a consideration of the </w:t>
      </w:r>
      <w:r w:rsidR="00924ECB">
        <w:t xml:space="preserve">Joint </w:t>
      </w:r>
      <w:r w:rsidR="000E1DD9">
        <w:t>Resolution</w:t>
      </w:r>
      <w:r w:rsidRPr="00AC7600">
        <w:t>, the question being the adoption of the committee amendment.</w:t>
      </w:r>
    </w:p>
    <w:p w:rsidR="00B45F86" w:rsidRDefault="00B45F86" w:rsidP="00B45F86">
      <w:pPr>
        <w:rPr>
          <w:b/>
        </w:rPr>
      </w:pPr>
    </w:p>
    <w:p w:rsidR="00B45F86" w:rsidRDefault="00B45F86" w:rsidP="00B45F86">
      <w:pPr>
        <w:rPr>
          <w:snapToGrid w:val="0"/>
        </w:rPr>
      </w:pPr>
      <w:r>
        <w:rPr>
          <w:snapToGrid w:val="0"/>
        </w:rPr>
        <w:tab/>
        <w:t>Senators SETZLER and GREGORY proposed the following amendment (AGM\266C002.AGM.AB14)</w:t>
      </w:r>
      <w:r w:rsidRPr="000A1898">
        <w:rPr>
          <w:snapToGrid w:val="0"/>
        </w:rPr>
        <w:t>, which was adopted</w:t>
      </w:r>
      <w:r>
        <w:rPr>
          <w:snapToGrid w:val="0"/>
        </w:rPr>
        <w:t>:</w:t>
      </w:r>
    </w:p>
    <w:p w:rsidR="00B45F86" w:rsidRPr="000A1898" w:rsidRDefault="00B45F86" w:rsidP="00B45F86">
      <w:pPr>
        <w:rPr>
          <w:snapToGrid w:val="0"/>
          <w:color w:val="auto"/>
        </w:rPr>
      </w:pPr>
      <w:r w:rsidRPr="000A1898">
        <w:rPr>
          <w:snapToGrid w:val="0"/>
          <w:color w:val="auto"/>
        </w:rPr>
        <w:tab/>
        <w:t>Amend the committee report, as and if amended, by deleting SECTION 2 in its entirety and inserting:</w:t>
      </w:r>
    </w:p>
    <w:p w:rsidR="00B45F86" w:rsidRPr="000A1898" w:rsidRDefault="00B45F86" w:rsidP="00B45F86">
      <w:pPr>
        <w:rPr>
          <w:color w:val="auto"/>
        </w:rPr>
      </w:pPr>
      <w:r>
        <w:rPr>
          <w:snapToGrid w:val="0"/>
        </w:rPr>
        <w:tab/>
      </w:r>
      <w:r w:rsidRPr="000A1898">
        <w:rPr>
          <w:snapToGrid w:val="0"/>
          <w:color w:val="auto"/>
        </w:rPr>
        <w:t>/ SECTION</w:t>
      </w:r>
      <w:r w:rsidRPr="000A1898">
        <w:rPr>
          <w:snapToGrid w:val="0"/>
          <w:color w:val="auto"/>
        </w:rPr>
        <w:tab/>
        <w:t>2.</w:t>
      </w:r>
      <w:r w:rsidRPr="000A1898">
        <w:rPr>
          <w:snapToGrid w:val="0"/>
          <w:color w:val="auto"/>
        </w:rPr>
        <w:tab/>
      </w:r>
      <w:r w:rsidRPr="000A1898">
        <w:rPr>
          <w:color w:val="auto"/>
        </w:rPr>
        <w:t xml:space="preserve">The General Assembly intends to evaluate its method of annual appropriations to senior public colleges and universities and directs the Commission on Higher Education, in collaboration with the presidents of these institutions, to make recommendations to the General Assembly on a funding method that contains the following major features: </w:t>
      </w:r>
    </w:p>
    <w:p w:rsidR="00B45F86" w:rsidRPr="000A1898" w:rsidRDefault="00B45F86" w:rsidP="00B45F86">
      <w:pPr>
        <w:rPr>
          <w:color w:val="auto"/>
        </w:rPr>
      </w:pPr>
      <w:r w:rsidRPr="000A1898">
        <w:rPr>
          <w:color w:val="auto"/>
        </w:rPr>
        <w:tab/>
      </w:r>
      <w:r w:rsidRPr="000A1898">
        <w:rPr>
          <w:color w:val="auto"/>
        </w:rPr>
        <w:tab/>
        <w:t>(1)</w:t>
      </w:r>
      <w:r w:rsidRPr="000A1898">
        <w:rPr>
          <w:color w:val="auto"/>
        </w:rPr>
        <w:tab/>
        <w:t xml:space="preserve">organization of the senior public colleges and universities of this State and the selection of peer institutions and benchmarks for performance, based upon the Carnegie Classification of Institutions of Higher Education; </w:t>
      </w:r>
    </w:p>
    <w:p w:rsidR="00B45F86" w:rsidRPr="000A1898" w:rsidRDefault="00B45F86" w:rsidP="00B45F86">
      <w:pPr>
        <w:rPr>
          <w:color w:val="auto"/>
          <w:szCs w:val="52"/>
        </w:rPr>
      </w:pPr>
      <w:r w:rsidRPr="000A1898">
        <w:rPr>
          <w:color w:val="auto"/>
        </w:rPr>
        <w:tab/>
      </w:r>
      <w:r w:rsidRPr="000A1898">
        <w:rPr>
          <w:color w:val="auto"/>
          <w:szCs w:val="52"/>
        </w:rPr>
        <w:tab/>
        <w:t>(2)</w:t>
      </w:r>
      <w:r w:rsidRPr="000A1898">
        <w:rPr>
          <w:color w:val="auto"/>
          <w:szCs w:val="52"/>
        </w:rPr>
        <w:tab/>
        <w:t xml:space="preserve">evaluation criteria organized into categories that include, but are not limited to: </w:t>
      </w:r>
    </w:p>
    <w:p w:rsidR="00B45F86" w:rsidRPr="000A1898" w:rsidRDefault="00B45F86" w:rsidP="00B45F86">
      <w:pPr>
        <w:rPr>
          <w:color w:val="auto"/>
          <w:szCs w:val="52"/>
        </w:rPr>
      </w:pPr>
      <w:r w:rsidRPr="000A1898">
        <w:rPr>
          <w:color w:val="auto"/>
          <w:szCs w:val="52"/>
        </w:rPr>
        <w:tab/>
      </w:r>
      <w:r w:rsidRPr="000A1898">
        <w:rPr>
          <w:color w:val="auto"/>
          <w:szCs w:val="52"/>
        </w:rPr>
        <w:tab/>
      </w:r>
      <w:r w:rsidRPr="000A1898">
        <w:rPr>
          <w:color w:val="auto"/>
          <w:szCs w:val="52"/>
        </w:rPr>
        <w:tab/>
        <w:t>(a)</w:t>
      </w:r>
      <w:r w:rsidRPr="000A1898">
        <w:rPr>
          <w:color w:val="auto"/>
          <w:szCs w:val="52"/>
        </w:rPr>
        <w:tab/>
        <w:t xml:space="preserve">completion; </w:t>
      </w:r>
    </w:p>
    <w:p w:rsidR="00B45F86" w:rsidRPr="000A1898" w:rsidRDefault="00B45F86" w:rsidP="00B45F86">
      <w:pPr>
        <w:rPr>
          <w:color w:val="auto"/>
          <w:szCs w:val="52"/>
        </w:rPr>
      </w:pPr>
      <w:r w:rsidRPr="000A1898">
        <w:rPr>
          <w:color w:val="auto"/>
          <w:szCs w:val="52"/>
        </w:rPr>
        <w:tab/>
      </w:r>
      <w:r w:rsidRPr="000A1898">
        <w:rPr>
          <w:color w:val="auto"/>
          <w:szCs w:val="52"/>
        </w:rPr>
        <w:tab/>
      </w:r>
      <w:r w:rsidRPr="000A1898">
        <w:rPr>
          <w:color w:val="auto"/>
          <w:szCs w:val="52"/>
        </w:rPr>
        <w:tab/>
        <w:t>(b)</w:t>
      </w:r>
      <w:r w:rsidRPr="000A1898">
        <w:rPr>
          <w:color w:val="auto"/>
          <w:szCs w:val="52"/>
        </w:rPr>
        <w:tab/>
        <w:t xml:space="preserve">affordability and access; </w:t>
      </w:r>
    </w:p>
    <w:p w:rsidR="00B45F86" w:rsidRPr="000A1898" w:rsidRDefault="00B45F86" w:rsidP="00B45F86">
      <w:pPr>
        <w:rPr>
          <w:color w:val="auto"/>
          <w:szCs w:val="52"/>
        </w:rPr>
      </w:pPr>
      <w:r w:rsidRPr="000A1898">
        <w:rPr>
          <w:color w:val="auto"/>
          <w:szCs w:val="52"/>
        </w:rPr>
        <w:tab/>
      </w:r>
      <w:r w:rsidRPr="000A1898">
        <w:rPr>
          <w:color w:val="auto"/>
          <w:szCs w:val="52"/>
        </w:rPr>
        <w:tab/>
      </w:r>
      <w:r w:rsidRPr="000A1898">
        <w:rPr>
          <w:color w:val="auto"/>
          <w:szCs w:val="52"/>
        </w:rPr>
        <w:tab/>
        <w:t>(c)</w:t>
      </w:r>
      <w:r w:rsidRPr="000A1898">
        <w:rPr>
          <w:color w:val="auto"/>
          <w:szCs w:val="52"/>
        </w:rPr>
        <w:tab/>
        <w:t xml:space="preserve">educational quality; </w:t>
      </w:r>
    </w:p>
    <w:p w:rsidR="00B45F86" w:rsidRPr="000A1898" w:rsidRDefault="00B45F86" w:rsidP="00B45F86">
      <w:pPr>
        <w:rPr>
          <w:color w:val="auto"/>
          <w:szCs w:val="52"/>
        </w:rPr>
      </w:pPr>
      <w:r w:rsidRPr="000A1898">
        <w:rPr>
          <w:color w:val="auto"/>
          <w:szCs w:val="52"/>
        </w:rPr>
        <w:tab/>
      </w:r>
      <w:r w:rsidRPr="000A1898">
        <w:rPr>
          <w:color w:val="auto"/>
          <w:szCs w:val="52"/>
        </w:rPr>
        <w:tab/>
      </w:r>
      <w:r w:rsidRPr="000A1898">
        <w:rPr>
          <w:color w:val="auto"/>
          <w:szCs w:val="52"/>
        </w:rPr>
        <w:tab/>
        <w:t>(d)</w:t>
      </w:r>
      <w:r w:rsidRPr="000A1898">
        <w:rPr>
          <w:color w:val="auto"/>
          <w:szCs w:val="52"/>
        </w:rPr>
        <w:tab/>
        <w:t>economic development and institutional mission; and</w:t>
      </w:r>
    </w:p>
    <w:p w:rsidR="00B45F86" w:rsidRPr="000A1898" w:rsidRDefault="00B45F86" w:rsidP="00B45F86">
      <w:pPr>
        <w:rPr>
          <w:color w:val="auto"/>
          <w:szCs w:val="52"/>
        </w:rPr>
      </w:pPr>
      <w:r w:rsidRPr="000A1898">
        <w:rPr>
          <w:color w:val="auto"/>
          <w:szCs w:val="52"/>
        </w:rPr>
        <w:tab/>
      </w:r>
      <w:r w:rsidRPr="000A1898">
        <w:rPr>
          <w:color w:val="auto"/>
          <w:szCs w:val="52"/>
        </w:rPr>
        <w:tab/>
      </w:r>
      <w:r w:rsidRPr="000A1898">
        <w:rPr>
          <w:color w:val="auto"/>
          <w:szCs w:val="52"/>
        </w:rPr>
        <w:tab/>
        <w:t>(e)</w:t>
      </w:r>
      <w:r w:rsidRPr="000A1898">
        <w:rPr>
          <w:color w:val="auto"/>
          <w:szCs w:val="52"/>
        </w:rPr>
        <w:tab/>
        <w:t>other categories as may be necessary;</w:t>
      </w:r>
    </w:p>
    <w:p w:rsidR="00B45F86" w:rsidRPr="000A1898" w:rsidRDefault="00B45F86" w:rsidP="00B45F86">
      <w:pPr>
        <w:rPr>
          <w:color w:val="auto"/>
          <w:szCs w:val="52"/>
        </w:rPr>
      </w:pPr>
      <w:r w:rsidRPr="000A1898">
        <w:rPr>
          <w:color w:val="auto"/>
          <w:szCs w:val="52"/>
        </w:rPr>
        <w:tab/>
      </w:r>
      <w:r w:rsidRPr="000A1898">
        <w:rPr>
          <w:color w:val="auto"/>
          <w:szCs w:val="52"/>
        </w:rPr>
        <w:tab/>
        <w:t>(3)</w:t>
      </w:r>
      <w:r w:rsidRPr="000A1898">
        <w:rPr>
          <w:color w:val="auto"/>
          <w:szCs w:val="52"/>
        </w:rPr>
        <w:tab/>
        <w:t>a five year transition to a new funding model that may preserve certain elements of the existing process in a streamlined and improved form; and</w:t>
      </w:r>
    </w:p>
    <w:p w:rsidR="00B45F86" w:rsidRPr="000A1898" w:rsidRDefault="00B45F86" w:rsidP="00B45F86">
      <w:pPr>
        <w:rPr>
          <w:snapToGrid w:val="0"/>
          <w:color w:val="auto"/>
        </w:rPr>
      </w:pPr>
      <w:r w:rsidRPr="000A1898">
        <w:rPr>
          <w:color w:val="auto"/>
          <w:szCs w:val="52"/>
        </w:rPr>
        <w:tab/>
      </w:r>
      <w:r w:rsidRPr="000A1898">
        <w:rPr>
          <w:color w:val="auto"/>
          <w:szCs w:val="52"/>
        </w:rPr>
        <w:tab/>
        <w:t>(4)</w:t>
      </w:r>
      <w:r w:rsidRPr="000A1898">
        <w:rPr>
          <w:color w:val="auto"/>
          <w:szCs w:val="52"/>
        </w:rPr>
        <w:tab/>
        <w:t>a financial and regulatory incentive structure that promotes the objectives identified in this joint resolution by rewarding institutions for achieving their missions and state goals. /</w:t>
      </w:r>
    </w:p>
    <w:p w:rsidR="00B45F86" w:rsidRPr="000A1898" w:rsidRDefault="00B45F86" w:rsidP="00B45F86">
      <w:pPr>
        <w:rPr>
          <w:snapToGrid w:val="0"/>
          <w:color w:val="auto"/>
        </w:rPr>
      </w:pPr>
      <w:r w:rsidRPr="000A1898">
        <w:rPr>
          <w:snapToGrid w:val="0"/>
          <w:color w:val="auto"/>
        </w:rPr>
        <w:tab/>
        <w:t>Renumber sections to conform.</w:t>
      </w:r>
    </w:p>
    <w:p w:rsidR="00B45F86" w:rsidRDefault="00B45F86" w:rsidP="00B45F86">
      <w:pPr>
        <w:rPr>
          <w:snapToGrid w:val="0"/>
        </w:rPr>
      </w:pPr>
      <w:r w:rsidRPr="000A1898">
        <w:rPr>
          <w:snapToGrid w:val="0"/>
          <w:color w:val="auto"/>
        </w:rPr>
        <w:tab/>
        <w:t>Amend title to conform.</w:t>
      </w:r>
    </w:p>
    <w:p w:rsidR="00B45F86" w:rsidRPr="000A1898" w:rsidRDefault="00B45F86" w:rsidP="00B45F86">
      <w:pPr>
        <w:rPr>
          <w:snapToGrid w:val="0"/>
          <w:color w:val="auto"/>
        </w:rPr>
      </w:pPr>
    </w:p>
    <w:p w:rsidR="00B45F86" w:rsidRPr="00AC7600" w:rsidRDefault="00B45F86" w:rsidP="00B45F86">
      <w:r w:rsidRPr="00AC7600">
        <w:tab/>
        <w:t>Senator SETZLER explained the amendment.</w:t>
      </w:r>
    </w:p>
    <w:p w:rsidR="00B45F86" w:rsidRDefault="00B45F86" w:rsidP="00B45F86">
      <w:pPr>
        <w:rPr>
          <w:b/>
        </w:rPr>
      </w:pPr>
    </w:p>
    <w:p w:rsidR="00B45F86" w:rsidRDefault="00B45F86" w:rsidP="00B45F86">
      <w:r>
        <w:tab/>
        <w:t>The amendment was adopted.</w:t>
      </w:r>
    </w:p>
    <w:p w:rsidR="00B45F86" w:rsidRDefault="00B45F86" w:rsidP="00B45F86">
      <w:pPr>
        <w:rPr>
          <w:b/>
        </w:rPr>
      </w:pPr>
    </w:p>
    <w:p w:rsidR="00B45F86" w:rsidRDefault="00B45F86" w:rsidP="00B45F86">
      <w:pPr>
        <w:rPr>
          <w:snapToGrid w:val="0"/>
        </w:rPr>
      </w:pPr>
      <w:r>
        <w:rPr>
          <w:snapToGrid w:val="0"/>
        </w:rPr>
        <w:tab/>
        <w:t>Senator SETZLER proposed the following amendment (AGM\266C001.AGM.AB14)</w:t>
      </w:r>
      <w:r w:rsidRPr="00A717DD">
        <w:rPr>
          <w:snapToGrid w:val="0"/>
        </w:rPr>
        <w:t>, which was adopted</w:t>
      </w:r>
      <w:r>
        <w:rPr>
          <w:snapToGrid w:val="0"/>
        </w:rPr>
        <w:t>:</w:t>
      </w:r>
    </w:p>
    <w:p w:rsidR="00B45F86" w:rsidRPr="00A717DD" w:rsidRDefault="00B45F86" w:rsidP="00B45F86">
      <w:pPr>
        <w:rPr>
          <w:snapToGrid w:val="0"/>
          <w:color w:val="auto"/>
        </w:rPr>
      </w:pPr>
      <w:r w:rsidRPr="00A717DD">
        <w:rPr>
          <w:snapToGrid w:val="0"/>
          <w:color w:val="auto"/>
        </w:rPr>
        <w:tab/>
        <w:t>Amend the joint resolution, as and if amended, by deleting SECTION 2 in its entirety and inserting:</w:t>
      </w:r>
    </w:p>
    <w:p w:rsidR="00B45F86" w:rsidRPr="00A717DD" w:rsidRDefault="00B45F86" w:rsidP="00B45F86">
      <w:pPr>
        <w:rPr>
          <w:color w:val="auto"/>
        </w:rPr>
      </w:pPr>
      <w:r>
        <w:rPr>
          <w:snapToGrid w:val="0"/>
        </w:rPr>
        <w:tab/>
      </w:r>
      <w:r w:rsidRPr="00A717DD">
        <w:rPr>
          <w:snapToGrid w:val="0"/>
          <w:color w:val="auto"/>
        </w:rPr>
        <w:t>/ SECTION</w:t>
      </w:r>
      <w:r w:rsidRPr="00A717DD">
        <w:rPr>
          <w:snapToGrid w:val="0"/>
          <w:color w:val="auto"/>
        </w:rPr>
        <w:tab/>
        <w:t>2.</w:t>
      </w:r>
      <w:r w:rsidRPr="00A717DD">
        <w:rPr>
          <w:snapToGrid w:val="0"/>
          <w:color w:val="auto"/>
        </w:rPr>
        <w:tab/>
      </w:r>
      <w:r w:rsidRPr="00A717DD">
        <w:rPr>
          <w:color w:val="auto"/>
        </w:rPr>
        <w:t xml:space="preserve">The General Assembly intends to evaluate its method of annual appropriations to senior public colleges and universities and directs the Commission on Higher Education, in collaboration with the presidents of these institutions, to make recommendations to the General Assembly on a funding method that contains the following major features: </w:t>
      </w:r>
    </w:p>
    <w:p w:rsidR="00B45F86" w:rsidRPr="00A717DD" w:rsidRDefault="00B45F86" w:rsidP="00B45F86">
      <w:pPr>
        <w:rPr>
          <w:color w:val="auto"/>
        </w:rPr>
      </w:pPr>
      <w:r w:rsidRPr="00A717DD">
        <w:rPr>
          <w:color w:val="auto"/>
        </w:rPr>
        <w:tab/>
      </w:r>
      <w:r w:rsidRPr="00A717DD">
        <w:rPr>
          <w:color w:val="auto"/>
        </w:rPr>
        <w:tab/>
        <w:t>(1)</w:t>
      </w:r>
      <w:r w:rsidRPr="00A717DD">
        <w:rPr>
          <w:color w:val="auto"/>
        </w:rPr>
        <w:tab/>
        <w:t xml:space="preserve">organization of the senior public colleges and universities of this State and the selection of peer institutions and benchmarks, based upon the Carnegie Classification of Institutions of Higher Education; </w:t>
      </w:r>
    </w:p>
    <w:p w:rsidR="00B45F86" w:rsidRPr="00A717DD" w:rsidRDefault="00B45F86" w:rsidP="00B45F86">
      <w:pPr>
        <w:rPr>
          <w:color w:val="auto"/>
          <w:szCs w:val="52"/>
        </w:rPr>
      </w:pPr>
      <w:r w:rsidRPr="00A717DD">
        <w:rPr>
          <w:color w:val="auto"/>
        </w:rPr>
        <w:tab/>
      </w:r>
      <w:r w:rsidRPr="00A717DD">
        <w:rPr>
          <w:color w:val="auto"/>
          <w:szCs w:val="52"/>
        </w:rPr>
        <w:tab/>
        <w:t>(2)</w:t>
      </w:r>
      <w:r w:rsidRPr="00A717DD">
        <w:rPr>
          <w:color w:val="auto"/>
          <w:szCs w:val="52"/>
        </w:rPr>
        <w:tab/>
        <w:t xml:space="preserve">evaluation criteria organized into categories that include, but are not limited to: </w:t>
      </w:r>
    </w:p>
    <w:p w:rsidR="00B45F86" w:rsidRPr="00A717DD" w:rsidRDefault="00B45F86" w:rsidP="00B45F86">
      <w:pPr>
        <w:rPr>
          <w:color w:val="auto"/>
          <w:szCs w:val="52"/>
        </w:rPr>
      </w:pPr>
      <w:r w:rsidRPr="00A717DD">
        <w:rPr>
          <w:color w:val="auto"/>
          <w:szCs w:val="52"/>
        </w:rPr>
        <w:tab/>
      </w:r>
      <w:r w:rsidRPr="00A717DD">
        <w:rPr>
          <w:color w:val="auto"/>
          <w:szCs w:val="52"/>
        </w:rPr>
        <w:tab/>
      </w:r>
      <w:r w:rsidRPr="00A717DD">
        <w:rPr>
          <w:color w:val="auto"/>
          <w:szCs w:val="52"/>
        </w:rPr>
        <w:tab/>
        <w:t>(a)</w:t>
      </w:r>
      <w:r w:rsidRPr="00A717DD">
        <w:rPr>
          <w:color w:val="auto"/>
          <w:szCs w:val="52"/>
        </w:rPr>
        <w:tab/>
        <w:t xml:space="preserve">completion; </w:t>
      </w:r>
    </w:p>
    <w:p w:rsidR="00B45F86" w:rsidRPr="00A717DD" w:rsidRDefault="00B45F86" w:rsidP="00B45F86">
      <w:pPr>
        <w:rPr>
          <w:color w:val="auto"/>
          <w:szCs w:val="52"/>
        </w:rPr>
      </w:pPr>
      <w:r w:rsidRPr="00A717DD">
        <w:rPr>
          <w:color w:val="auto"/>
          <w:szCs w:val="52"/>
        </w:rPr>
        <w:tab/>
      </w:r>
      <w:r w:rsidRPr="00A717DD">
        <w:rPr>
          <w:color w:val="auto"/>
          <w:szCs w:val="52"/>
        </w:rPr>
        <w:tab/>
      </w:r>
      <w:r w:rsidRPr="00A717DD">
        <w:rPr>
          <w:color w:val="auto"/>
          <w:szCs w:val="52"/>
        </w:rPr>
        <w:tab/>
        <w:t>(b)</w:t>
      </w:r>
      <w:r w:rsidRPr="00A717DD">
        <w:rPr>
          <w:color w:val="auto"/>
          <w:szCs w:val="52"/>
        </w:rPr>
        <w:tab/>
        <w:t xml:space="preserve">affordability and access; </w:t>
      </w:r>
    </w:p>
    <w:p w:rsidR="00B45F86" w:rsidRPr="00A717DD" w:rsidRDefault="00B45F86" w:rsidP="00B45F86">
      <w:pPr>
        <w:rPr>
          <w:color w:val="auto"/>
          <w:szCs w:val="52"/>
        </w:rPr>
      </w:pPr>
      <w:r w:rsidRPr="00A717DD">
        <w:rPr>
          <w:color w:val="auto"/>
          <w:szCs w:val="52"/>
        </w:rPr>
        <w:tab/>
      </w:r>
      <w:r w:rsidRPr="00A717DD">
        <w:rPr>
          <w:color w:val="auto"/>
          <w:szCs w:val="52"/>
        </w:rPr>
        <w:tab/>
      </w:r>
      <w:r w:rsidRPr="00A717DD">
        <w:rPr>
          <w:color w:val="auto"/>
          <w:szCs w:val="52"/>
        </w:rPr>
        <w:tab/>
        <w:t>(c)</w:t>
      </w:r>
      <w:r w:rsidRPr="00A717DD">
        <w:rPr>
          <w:color w:val="auto"/>
          <w:szCs w:val="52"/>
        </w:rPr>
        <w:tab/>
        <w:t xml:space="preserve">educational quality; </w:t>
      </w:r>
    </w:p>
    <w:p w:rsidR="00B45F86" w:rsidRPr="00A717DD" w:rsidRDefault="00B45F86" w:rsidP="00B45F86">
      <w:pPr>
        <w:rPr>
          <w:color w:val="auto"/>
          <w:szCs w:val="52"/>
        </w:rPr>
      </w:pPr>
      <w:r w:rsidRPr="00A717DD">
        <w:rPr>
          <w:color w:val="auto"/>
          <w:szCs w:val="52"/>
        </w:rPr>
        <w:tab/>
      </w:r>
      <w:r w:rsidRPr="00A717DD">
        <w:rPr>
          <w:color w:val="auto"/>
          <w:szCs w:val="52"/>
        </w:rPr>
        <w:tab/>
      </w:r>
      <w:r w:rsidRPr="00A717DD">
        <w:rPr>
          <w:color w:val="auto"/>
          <w:szCs w:val="52"/>
        </w:rPr>
        <w:tab/>
        <w:t>(d)</w:t>
      </w:r>
      <w:r w:rsidRPr="00A717DD">
        <w:rPr>
          <w:color w:val="auto"/>
          <w:szCs w:val="52"/>
        </w:rPr>
        <w:tab/>
        <w:t>economic development and institutional mission; and</w:t>
      </w:r>
    </w:p>
    <w:p w:rsidR="00B45F86" w:rsidRPr="00A717DD" w:rsidRDefault="00B45F86" w:rsidP="00B45F86">
      <w:pPr>
        <w:rPr>
          <w:color w:val="auto"/>
          <w:szCs w:val="52"/>
        </w:rPr>
      </w:pPr>
      <w:r w:rsidRPr="00A717DD">
        <w:rPr>
          <w:color w:val="auto"/>
          <w:szCs w:val="52"/>
        </w:rPr>
        <w:tab/>
      </w:r>
      <w:r w:rsidRPr="00A717DD">
        <w:rPr>
          <w:color w:val="auto"/>
          <w:szCs w:val="52"/>
        </w:rPr>
        <w:tab/>
      </w:r>
      <w:r w:rsidRPr="00A717DD">
        <w:rPr>
          <w:color w:val="auto"/>
          <w:szCs w:val="52"/>
        </w:rPr>
        <w:tab/>
        <w:t>(e)</w:t>
      </w:r>
      <w:r w:rsidRPr="00A717DD">
        <w:rPr>
          <w:color w:val="auto"/>
          <w:szCs w:val="52"/>
        </w:rPr>
        <w:tab/>
        <w:t>other categories as may be necessary;</w:t>
      </w:r>
    </w:p>
    <w:p w:rsidR="00B45F86" w:rsidRPr="00A717DD" w:rsidRDefault="00B45F86" w:rsidP="00B45F86">
      <w:pPr>
        <w:rPr>
          <w:color w:val="auto"/>
          <w:szCs w:val="52"/>
        </w:rPr>
      </w:pPr>
      <w:r w:rsidRPr="00A717DD">
        <w:rPr>
          <w:color w:val="auto"/>
          <w:szCs w:val="52"/>
        </w:rPr>
        <w:tab/>
      </w:r>
      <w:r w:rsidRPr="00A717DD">
        <w:rPr>
          <w:color w:val="auto"/>
          <w:szCs w:val="52"/>
        </w:rPr>
        <w:tab/>
        <w:t>(3)</w:t>
      </w:r>
      <w:r w:rsidRPr="00A717DD">
        <w:rPr>
          <w:color w:val="auto"/>
          <w:szCs w:val="52"/>
        </w:rPr>
        <w:tab/>
        <w:t>a five year transition to a new funding model that may preserve certain elements of the existing process in a streamlined and improved form; and</w:t>
      </w:r>
    </w:p>
    <w:p w:rsidR="00B45F86" w:rsidRPr="00A717DD" w:rsidRDefault="00B45F86" w:rsidP="00B45F86">
      <w:pPr>
        <w:rPr>
          <w:snapToGrid w:val="0"/>
          <w:color w:val="auto"/>
        </w:rPr>
      </w:pPr>
      <w:r w:rsidRPr="00A717DD">
        <w:rPr>
          <w:color w:val="auto"/>
          <w:szCs w:val="52"/>
        </w:rPr>
        <w:tab/>
      </w:r>
      <w:r w:rsidRPr="00A717DD">
        <w:rPr>
          <w:color w:val="auto"/>
          <w:szCs w:val="52"/>
        </w:rPr>
        <w:tab/>
        <w:t>(4)</w:t>
      </w:r>
      <w:r w:rsidRPr="00A717DD">
        <w:rPr>
          <w:color w:val="auto"/>
          <w:szCs w:val="52"/>
        </w:rPr>
        <w:tab/>
        <w:t>a financial and regulatory incentive structure that promotes the objectives identified in this joint resolution by rewarding institutions for achieving their missions and state goals. /</w:t>
      </w:r>
    </w:p>
    <w:p w:rsidR="00B45F86" w:rsidRPr="00A717DD" w:rsidRDefault="00B45F86" w:rsidP="00B45F86">
      <w:pPr>
        <w:rPr>
          <w:snapToGrid w:val="0"/>
          <w:color w:val="auto"/>
        </w:rPr>
      </w:pPr>
      <w:r w:rsidRPr="00A717DD">
        <w:rPr>
          <w:snapToGrid w:val="0"/>
          <w:color w:val="auto"/>
        </w:rPr>
        <w:tab/>
        <w:t>Renumber sections to conform.</w:t>
      </w:r>
    </w:p>
    <w:p w:rsidR="00B45F86" w:rsidRDefault="00B45F86" w:rsidP="00B45F86">
      <w:pPr>
        <w:rPr>
          <w:snapToGrid w:val="0"/>
        </w:rPr>
      </w:pPr>
      <w:r w:rsidRPr="00A717DD">
        <w:rPr>
          <w:snapToGrid w:val="0"/>
          <w:color w:val="auto"/>
        </w:rPr>
        <w:tab/>
        <w:t>Amend title to conform.</w:t>
      </w:r>
    </w:p>
    <w:p w:rsidR="00B45F86" w:rsidRPr="00A717DD" w:rsidRDefault="00B45F86" w:rsidP="00B45F86">
      <w:pPr>
        <w:rPr>
          <w:snapToGrid w:val="0"/>
          <w:color w:val="auto"/>
        </w:rPr>
      </w:pPr>
    </w:p>
    <w:p w:rsidR="00B45F86" w:rsidRPr="00AC7600" w:rsidRDefault="00B45F86" w:rsidP="00B45F86">
      <w:r w:rsidRPr="00AC7600">
        <w:tab/>
        <w:t>Senator SETZLER explained the committee amendment.</w:t>
      </w:r>
    </w:p>
    <w:p w:rsidR="00B45F86" w:rsidRDefault="00B45F86" w:rsidP="00B45F86">
      <w:pPr>
        <w:rPr>
          <w:b/>
        </w:rPr>
      </w:pPr>
    </w:p>
    <w:p w:rsidR="00B45F86" w:rsidRDefault="00B45F86" w:rsidP="00B45F86">
      <w:pPr>
        <w:pStyle w:val="Header"/>
        <w:tabs>
          <w:tab w:val="clear" w:pos="8640"/>
          <w:tab w:val="left" w:pos="4320"/>
        </w:tabs>
      </w:pPr>
      <w:r>
        <w:tab/>
        <w:t xml:space="preserve">The committee amendment was adopted. </w:t>
      </w:r>
    </w:p>
    <w:p w:rsidR="00B45F86" w:rsidRDefault="00B45F86" w:rsidP="00B45F86">
      <w:pPr>
        <w:rPr>
          <w:b/>
        </w:rPr>
      </w:pPr>
    </w:p>
    <w:p w:rsidR="00B45F86" w:rsidRPr="00AC7600" w:rsidRDefault="00B45F86" w:rsidP="00B45F86">
      <w:r w:rsidRPr="00AC7600">
        <w:tab/>
        <w:t>On moti</w:t>
      </w:r>
      <w:r w:rsidR="00CB0D6C">
        <w:t>on of Senator MATTHEWS, the Joint Resolution</w:t>
      </w:r>
      <w:r w:rsidRPr="00AC7600">
        <w:t xml:space="preserve"> was carried over, as amended.</w:t>
      </w:r>
    </w:p>
    <w:p w:rsidR="00B45F86" w:rsidRDefault="00B45F86">
      <w:pPr>
        <w:pStyle w:val="Header"/>
        <w:tabs>
          <w:tab w:val="clear" w:pos="8640"/>
          <w:tab w:val="left" w:pos="4320"/>
        </w:tabs>
      </w:pPr>
    </w:p>
    <w:p w:rsidR="00731024" w:rsidRPr="00731024" w:rsidRDefault="00731024" w:rsidP="00731024">
      <w:pPr>
        <w:pStyle w:val="Header"/>
        <w:tabs>
          <w:tab w:val="clear" w:pos="8640"/>
          <w:tab w:val="left" w:pos="4320"/>
        </w:tabs>
        <w:jc w:val="center"/>
      </w:pPr>
      <w:r>
        <w:rPr>
          <w:b/>
        </w:rPr>
        <w:t>AMENDED, CARRIED OVER</w:t>
      </w:r>
    </w:p>
    <w:p w:rsidR="00731024" w:rsidRPr="005C0DB7" w:rsidRDefault="00731024" w:rsidP="00731024">
      <w:r>
        <w:tab/>
      </w:r>
      <w:r w:rsidRPr="005C0DB7">
        <w:t>S. 940</w:t>
      </w:r>
      <w:r w:rsidR="00A014EC" w:rsidRPr="005C0DB7">
        <w:fldChar w:fldCharType="begin"/>
      </w:r>
      <w:r w:rsidRPr="005C0DB7">
        <w:instrText xml:space="preserve"> XE "S. 940" \b </w:instrText>
      </w:r>
      <w:r w:rsidR="00A014EC"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731024" w:rsidRDefault="00731024">
      <w:pPr>
        <w:pStyle w:val="Header"/>
        <w:tabs>
          <w:tab w:val="clear" w:pos="8640"/>
          <w:tab w:val="left" w:pos="4320"/>
        </w:tabs>
      </w:pPr>
      <w:r>
        <w:tab/>
        <w:t>The Senate proceeded to a consideration of the Bill, the question being the adoption of the previously proposed amendment.</w:t>
      </w:r>
    </w:p>
    <w:p w:rsidR="00731024" w:rsidRDefault="00731024">
      <w:pPr>
        <w:pStyle w:val="Header"/>
        <w:tabs>
          <w:tab w:val="clear" w:pos="8640"/>
          <w:tab w:val="left" w:pos="4320"/>
        </w:tabs>
      </w:pPr>
    </w:p>
    <w:p w:rsidR="00731024" w:rsidRDefault="00731024">
      <w:pPr>
        <w:pStyle w:val="Header"/>
        <w:tabs>
          <w:tab w:val="clear" w:pos="8640"/>
          <w:tab w:val="left" w:pos="4320"/>
        </w:tabs>
      </w:pPr>
      <w:r>
        <w:tab/>
        <w:t>Senator BRYANT asked unanimous consent to carry over the previously proposed amendment.</w:t>
      </w:r>
    </w:p>
    <w:p w:rsidR="00731024" w:rsidRDefault="00731024">
      <w:pPr>
        <w:pStyle w:val="Header"/>
        <w:tabs>
          <w:tab w:val="clear" w:pos="8640"/>
          <w:tab w:val="left" w:pos="4320"/>
        </w:tabs>
      </w:pPr>
      <w:r>
        <w:tab/>
        <w:t>There was no objection.</w:t>
      </w:r>
    </w:p>
    <w:p w:rsidR="00731024" w:rsidRDefault="00731024">
      <w:pPr>
        <w:pStyle w:val="Header"/>
        <w:tabs>
          <w:tab w:val="clear" w:pos="8640"/>
          <w:tab w:val="left" w:pos="4320"/>
        </w:tabs>
      </w:pPr>
    </w:p>
    <w:p w:rsidR="00731024" w:rsidRDefault="00731024" w:rsidP="00731024">
      <w:pPr>
        <w:rPr>
          <w:snapToGrid w:val="0"/>
        </w:rPr>
      </w:pPr>
      <w:r>
        <w:rPr>
          <w:snapToGrid w:val="0"/>
        </w:rPr>
        <w:tab/>
        <w:t>Senator YOUNG proposed the following amendment (BH\940C008.BH.DG14)</w:t>
      </w:r>
      <w:r w:rsidRPr="00BE44B9">
        <w:rPr>
          <w:snapToGrid w:val="0"/>
        </w:rPr>
        <w:t>, which was adopted</w:t>
      </w:r>
      <w:r>
        <w:rPr>
          <w:snapToGrid w:val="0"/>
        </w:rPr>
        <w:t>:</w:t>
      </w:r>
    </w:p>
    <w:p w:rsidR="00731024" w:rsidRPr="00BE44B9" w:rsidRDefault="00731024" w:rsidP="00731024">
      <w:pPr>
        <w:rPr>
          <w:snapToGrid w:val="0"/>
          <w:color w:val="auto"/>
        </w:rPr>
      </w:pPr>
      <w:r w:rsidRPr="00BE44B9">
        <w:rPr>
          <w:snapToGrid w:val="0"/>
          <w:color w:val="auto"/>
        </w:rPr>
        <w:tab/>
        <w:t>Amend the bill, as and if amended, SECTION 1, Section 4-10-470, by adding an appropriately lettered subsection at the end to read:</w:t>
      </w:r>
    </w:p>
    <w:p w:rsidR="00731024" w:rsidRPr="00BE44B9" w:rsidRDefault="00731024" w:rsidP="00731024">
      <w:pPr>
        <w:rPr>
          <w:color w:val="auto"/>
          <w:u w:color="000000" w:themeColor="text1"/>
        </w:rPr>
      </w:pPr>
      <w:r>
        <w:rPr>
          <w:snapToGrid w:val="0"/>
        </w:rPr>
        <w:tab/>
      </w:r>
      <w:r w:rsidRPr="00BE44B9">
        <w:rPr>
          <w:snapToGrid w:val="0"/>
          <w:color w:val="auto"/>
        </w:rPr>
        <w:t>/</w:t>
      </w:r>
      <w:r w:rsidRPr="00BE44B9">
        <w:rPr>
          <w:snapToGrid w:val="0"/>
          <w:color w:val="auto"/>
        </w:rPr>
        <w:tab/>
      </w:r>
      <w:r w:rsidRPr="00BE44B9">
        <w:rPr>
          <w:snapToGrid w:val="0"/>
          <w:color w:val="auto"/>
        </w:rPr>
        <w:tab/>
      </w:r>
      <w:r w:rsidRPr="00BE44B9">
        <w:rPr>
          <w:snapToGrid w:val="0"/>
          <w:color w:val="auto"/>
          <w:u w:val="single"/>
        </w:rPr>
        <w:t>(  )</w:t>
      </w:r>
      <w:r w:rsidRPr="00BE44B9">
        <w:rPr>
          <w:snapToGrid w:val="0"/>
          <w:color w:val="auto"/>
        </w:rPr>
        <w:tab/>
      </w:r>
      <w:r w:rsidRPr="00BE44B9">
        <w:rPr>
          <w:snapToGrid w:val="0"/>
          <w:color w:val="auto"/>
          <w:u w:val="single"/>
        </w:rPr>
        <w:t>Notwithstanding any other provi</w:t>
      </w:r>
      <w:bookmarkStart w:id="2" w:name="temp"/>
      <w:bookmarkEnd w:id="2"/>
      <w:r w:rsidRPr="00BE44B9">
        <w:rPr>
          <w:snapToGrid w:val="0"/>
          <w:color w:val="auto"/>
          <w:u w:val="single"/>
        </w:rPr>
        <w:t>sion of this article, i</w:t>
      </w:r>
      <w:r w:rsidRPr="00BE44B9">
        <w:rPr>
          <w:color w:val="auto"/>
          <w:u w:val="single"/>
        </w:rPr>
        <w:t>f the Education Capital Improvements Sales and Use Tax is imposed pursuant to subsection (B), then, stated in calendar years, the tax may not be imposed for more than eight years.</w:t>
      </w:r>
      <w:r w:rsidRPr="00BE44B9">
        <w:rPr>
          <w:color w:val="auto"/>
        </w:rPr>
        <w:tab/>
      </w:r>
      <w:r w:rsidRPr="00BE44B9">
        <w:rPr>
          <w:color w:val="auto"/>
        </w:rPr>
        <w:tab/>
      </w:r>
      <w:r w:rsidRPr="00BE44B9">
        <w:rPr>
          <w:color w:val="auto"/>
          <w:u w:color="000000" w:themeColor="text1"/>
        </w:rPr>
        <w:t>/</w:t>
      </w:r>
    </w:p>
    <w:p w:rsidR="00731024" w:rsidRPr="00BE44B9" w:rsidRDefault="00731024" w:rsidP="00731024">
      <w:pPr>
        <w:rPr>
          <w:snapToGrid w:val="0"/>
          <w:color w:val="auto"/>
        </w:rPr>
      </w:pPr>
      <w:r w:rsidRPr="00BE44B9">
        <w:rPr>
          <w:snapToGrid w:val="0"/>
          <w:color w:val="auto"/>
        </w:rPr>
        <w:tab/>
        <w:t>Renumber sections to conform.</w:t>
      </w:r>
    </w:p>
    <w:p w:rsidR="00731024" w:rsidRDefault="00731024" w:rsidP="00731024">
      <w:pPr>
        <w:rPr>
          <w:snapToGrid w:val="0"/>
        </w:rPr>
      </w:pPr>
      <w:r w:rsidRPr="00BE44B9">
        <w:rPr>
          <w:snapToGrid w:val="0"/>
          <w:color w:val="auto"/>
        </w:rPr>
        <w:tab/>
        <w:t>Amend title to conform.</w:t>
      </w:r>
    </w:p>
    <w:p w:rsidR="00731024" w:rsidRPr="00BE44B9" w:rsidRDefault="00731024" w:rsidP="00731024">
      <w:pPr>
        <w:rPr>
          <w:snapToGrid w:val="0"/>
          <w:color w:val="auto"/>
        </w:rPr>
      </w:pPr>
    </w:p>
    <w:p w:rsidR="00731024" w:rsidRDefault="00731024">
      <w:pPr>
        <w:pStyle w:val="Header"/>
        <w:tabs>
          <w:tab w:val="clear" w:pos="8640"/>
          <w:tab w:val="left" w:pos="4320"/>
        </w:tabs>
      </w:pPr>
      <w:r>
        <w:tab/>
        <w:t>Senator YOUNG explained the amendment.</w:t>
      </w:r>
    </w:p>
    <w:p w:rsidR="00731024" w:rsidRDefault="00731024">
      <w:pPr>
        <w:pStyle w:val="Header"/>
        <w:tabs>
          <w:tab w:val="clear" w:pos="8640"/>
          <w:tab w:val="left" w:pos="4320"/>
        </w:tabs>
      </w:pPr>
    </w:p>
    <w:p w:rsidR="00731024" w:rsidRDefault="00731024">
      <w:r>
        <w:tab/>
        <w:t>The amendment was adopted.</w:t>
      </w:r>
    </w:p>
    <w:p w:rsidR="00731024" w:rsidRDefault="00731024" w:rsidP="00764162">
      <w:pPr>
        <w:pStyle w:val="Header"/>
        <w:tabs>
          <w:tab w:val="clear" w:pos="8640"/>
          <w:tab w:val="left" w:pos="4320"/>
        </w:tabs>
        <w:jc w:val="left"/>
      </w:pPr>
    </w:p>
    <w:p w:rsidR="00731024" w:rsidRDefault="00731024" w:rsidP="0018400B">
      <w:pPr>
        <w:pStyle w:val="Header"/>
        <w:tabs>
          <w:tab w:val="clear" w:pos="8640"/>
          <w:tab w:val="left" w:pos="4320"/>
        </w:tabs>
      </w:pPr>
      <w:r w:rsidRPr="009E6FA7">
        <w:tab/>
        <w:t xml:space="preserve">On motion of Senator </w:t>
      </w:r>
      <w:r>
        <w:t>YOUNG</w:t>
      </w:r>
      <w:r w:rsidRPr="009E6FA7">
        <w:t>, the Bill was carried over</w:t>
      </w:r>
      <w:r>
        <w:t>, as amended.</w:t>
      </w:r>
    </w:p>
    <w:p w:rsidR="00731024" w:rsidRDefault="00731024">
      <w:pPr>
        <w:pStyle w:val="Header"/>
        <w:tabs>
          <w:tab w:val="clear" w:pos="8640"/>
          <w:tab w:val="left" w:pos="4320"/>
        </w:tabs>
      </w:pPr>
    </w:p>
    <w:p w:rsidR="00F9034F" w:rsidRPr="00F9034F" w:rsidRDefault="00F9034F" w:rsidP="0018400B">
      <w:pPr>
        <w:pStyle w:val="Header"/>
        <w:keepNext/>
        <w:tabs>
          <w:tab w:val="clear" w:pos="8640"/>
          <w:tab w:val="left" w:pos="4320"/>
        </w:tabs>
        <w:jc w:val="center"/>
      </w:pPr>
      <w:r>
        <w:rPr>
          <w:b/>
        </w:rPr>
        <w:t>COMMITTEE AMENDMENT ADOPTED, CARRIED OVER</w:t>
      </w:r>
    </w:p>
    <w:p w:rsidR="00F9034F" w:rsidRPr="00C75B8B" w:rsidRDefault="00F9034F" w:rsidP="0018400B">
      <w:pPr>
        <w:keepNext/>
      </w:pPr>
      <w:r>
        <w:tab/>
      </w:r>
      <w:r w:rsidRPr="00C75B8B">
        <w:t>H. 3978</w:t>
      </w:r>
      <w:r w:rsidR="00A014EC" w:rsidRPr="00C75B8B">
        <w:fldChar w:fldCharType="begin"/>
      </w:r>
      <w:r w:rsidRPr="00C75B8B">
        <w:instrText xml:space="preserve"> XE "H. 3978" \b </w:instrText>
      </w:r>
      <w:r w:rsidR="00A014EC" w:rsidRPr="00C75B8B">
        <w:fldChar w:fldCharType="end"/>
      </w:r>
      <w:r w:rsidRPr="00C75B8B">
        <w:t xml:space="preserve"> -- </w:t>
      </w:r>
      <w:r>
        <w:t>Reps. White and G.M. Smith</w:t>
      </w:r>
      <w:r w:rsidRPr="00C75B8B">
        <w:t xml:space="preserve">:  </w:t>
      </w:r>
      <w:r w:rsidRPr="00C75B8B">
        <w:rPr>
          <w:szCs w:val="30"/>
        </w:rPr>
        <w:t xml:space="preserve">A BILL </w:t>
      </w:r>
      <w:r w:rsidRPr="00C75B8B">
        <w:rPr>
          <w:color w:val="000000" w:themeColor="text1"/>
          <w:u w:color="000000" w:themeColor="text1"/>
        </w:rPr>
        <w:t xml:space="preserve">TO AMEND ARTICLE 2, CHAPTER 7, TITLE 44, CODE OF LAWS OF SOUTH CAROLINA, 1976, RELATING TO MEDICAID NURSING HOME PERMITS, TO DEFINE </w:t>
      </w:r>
      <w:r>
        <w:rPr>
          <w:color w:val="000000" w:themeColor="text1"/>
          <w:u w:color="000000" w:themeColor="text1"/>
        </w:rPr>
        <w:t>“</w:t>
      </w:r>
      <w:r w:rsidRPr="00C75B8B">
        <w:rPr>
          <w:color w:val="000000" w:themeColor="text1"/>
          <w:u w:color="000000" w:themeColor="text1"/>
        </w:rPr>
        <w:t>MEDICAID PERMIT DAY</w:t>
      </w:r>
      <w:r>
        <w:rPr>
          <w:color w:val="000000" w:themeColor="text1"/>
          <w:u w:color="000000" w:themeColor="text1"/>
        </w:rPr>
        <w:t>”</w:t>
      </w:r>
      <w:r w:rsidRPr="00C75B8B">
        <w:rPr>
          <w:color w:val="000000" w:themeColor="text1"/>
          <w:u w:color="000000" w:themeColor="text1"/>
        </w:rPr>
        <w:t>, TO SPECIFY THE MANNER IN WHICH ADDITIONAL MEDICAID PERMIT DAYS ARE ALLOCATED, TO SET FORTH COMPLIANCE STANDARDS AND PENALTIES FOR VIOLATIONS, AND TO PROVIDE CERTAIN REPORTING REQUIREMENTS.</w:t>
      </w:r>
    </w:p>
    <w:p w:rsidR="00F9034F" w:rsidRDefault="00F9034F">
      <w:pPr>
        <w:pStyle w:val="Header"/>
        <w:tabs>
          <w:tab w:val="clear" w:pos="8640"/>
          <w:tab w:val="left" w:pos="4320"/>
        </w:tabs>
      </w:pPr>
      <w:r>
        <w:tab/>
        <w:t>The Senate proceeded to a consideration of the Bill, the question being the adoption of the amendment proposed by the Committee on Medical Affairs.</w:t>
      </w:r>
    </w:p>
    <w:p w:rsidR="00F9034F" w:rsidRDefault="00F9034F">
      <w:pPr>
        <w:pStyle w:val="Header"/>
        <w:tabs>
          <w:tab w:val="clear" w:pos="8640"/>
          <w:tab w:val="left" w:pos="4320"/>
        </w:tabs>
      </w:pPr>
    </w:p>
    <w:p w:rsidR="00F9034F" w:rsidRDefault="00F9034F" w:rsidP="00F9034F">
      <w:pPr>
        <w:rPr>
          <w:snapToGrid w:val="0"/>
        </w:rPr>
      </w:pPr>
      <w:r>
        <w:rPr>
          <w:snapToGrid w:val="0"/>
        </w:rPr>
        <w:tab/>
        <w:t>The Committee on Medical Affairs proposed the following amendment (H-3978)</w:t>
      </w:r>
      <w:r w:rsidRPr="002C4BF7">
        <w:rPr>
          <w:snapToGrid w:val="0"/>
        </w:rPr>
        <w:t>, which was adopted</w:t>
      </w:r>
      <w:r>
        <w:rPr>
          <w:snapToGrid w:val="0"/>
        </w:rPr>
        <w:t>:</w:t>
      </w:r>
    </w:p>
    <w:p w:rsidR="00F9034F" w:rsidRPr="002C4BF7" w:rsidRDefault="00F9034F" w:rsidP="00F9034F">
      <w:pPr>
        <w:rPr>
          <w:snapToGrid w:val="0"/>
          <w:color w:val="auto"/>
        </w:rPr>
      </w:pPr>
      <w:r w:rsidRPr="002C4BF7">
        <w:rPr>
          <w:snapToGrid w:val="0"/>
          <w:color w:val="auto"/>
        </w:rPr>
        <w:tab/>
        <w:t>Amend the bill, as and if amended, page 4, by striking lines 33-43 and on page 5 by striking lines  1-19 and inserting:</w:t>
      </w:r>
    </w:p>
    <w:p w:rsidR="00F9034F" w:rsidRPr="002C4BF7" w:rsidRDefault="00F9034F" w:rsidP="00F9034F">
      <w:pPr>
        <w:rPr>
          <w:color w:val="auto"/>
        </w:rPr>
      </w:pPr>
      <w:r>
        <w:rPr>
          <w:snapToGrid w:val="0"/>
        </w:rPr>
        <w:tab/>
      </w:r>
      <w:r w:rsidRPr="002C4BF7">
        <w:rPr>
          <w:snapToGrid w:val="0"/>
          <w:color w:val="auto"/>
        </w:rPr>
        <w:t>/</w:t>
      </w:r>
      <w:r w:rsidRPr="002C4BF7">
        <w:rPr>
          <w:snapToGrid w:val="0"/>
          <w:color w:val="auto"/>
        </w:rPr>
        <w:tab/>
      </w:r>
      <w:r w:rsidRPr="002C4BF7">
        <w:rPr>
          <w:snapToGrid w:val="0"/>
          <w:color w:val="auto"/>
        </w:rPr>
        <w:tab/>
      </w:r>
      <w:r w:rsidRPr="002C4BF7">
        <w:rPr>
          <w:color w:val="auto"/>
        </w:rPr>
        <w:t xml:space="preserve">(B) </w:t>
      </w:r>
      <w:r w:rsidRPr="002C4BF7">
        <w:rPr>
          <w:strike/>
          <w:color w:val="auto"/>
        </w:rPr>
        <w:t>Each Medicaid patient day above or below the allowable range is considered a separate violation.  Fines for nursing homes out of compliance with their Medicaid Nursing Home Permit for years before July 1, 1995 are waived.</w:t>
      </w:r>
      <w:r w:rsidRPr="002C4BF7">
        <w:rPr>
          <w:color w:val="auto"/>
        </w:rPr>
        <w:t xml:space="preserve">  </w:t>
      </w:r>
      <w:r w:rsidRPr="002C4BF7">
        <w:rPr>
          <w:strike/>
          <w:color w:val="auto"/>
        </w:rPr>
        <w:t>After June 30, 1995, a nursing home that exceeds by more than ten percent the number of</w:t>
      </w:r>
      <w:r w:rsidRPr="002C4BF7">
        <w:rPr>
          <w:color w:val="auto"/>
        </w:rPr>
        <w:t xml:space="preserve"> </w:t>
      </w:r>
      <w:r w:rsidRPr="002C4BF7">
        <w:rPr>
          <w:color w:val="auto"/>
          <w:u w:val="single"/>
        </w:rPr>
        <w:t>A nursing home which exceeds its</w:t>
      </w:r>
      <w:r w:rsidRPr="002C4BF7">
        <w:rPr>
          <w:color w:val="auto"/>
        </w:rPr>
        <w:t xml:space="preserve"> Medicaid patient days stated in its permit </w:t>
      </w:r>
      <w:r w:rsidRPr="002C4BF7">
        <w:rPr>
          <w:strike/>
          <w:color w:val="auto"/>
        </w:rPr>
        <w:t>must</w:t>
      </w:r>
      <w:r w:rsidRPr="002C4BF7">
        <w:rPr>
          <w:color w:val="auto"/>
        </w:rPr>
        <w:t xml:space="preserve"> </w:t>
      </w:r>
      <w:r w:rsidRPr="002C4BF7">
        <w:rPr>
          <w:color w:val="auto"/>
          <w:u w:val="single"/>
        </w:rPr>
        <w:t>may</w:t>
      </w:r>
      <w:r w:rsidRPr="002C4BF7">
        <w:rPr>
          <w:color w:val="auto"/>
        </w:rPr>
        <w:t xml:space="preserve"> be fined </w:t>
      </w:r>
      <w:r w:rsidRPr="002C4BF7">
        <w:rPr>
          <w:strike/>
          <w:color w:val="auto"/>
        </w:rPr>
        <w:t>based</w:t>
      </w:r>
      <w:r w:rsidRPr="002C4BF7">
        <w:rPr>
          <w:color w:val="auto"/>
        </w:rPr>
        <w:t xml:space="preserve"> on the number of Medicaid patient days exceeding the permit days </w:t>
      </w:r>
      <w:r w:rsidRPr="002C4BF7">
        <w:rPr>
          <w:strike/>
          <w:color w:val="auto"/>
        </w:rPr>
        <w:t>times their</w:t>
      </w:r>
      <w:r w:rsidRPr="002C4BF7">
        <w:rPr>
          <w:color w:val="auto"/>
        </w:rPr>
        <w:t xml:space="preserve"> </w:t>
      </w:r>
      <w:r w:rsidRPr="002C4BF7">
        <w:rPr>
          <w:color w:val="auto"/>
          <w:u w:val="single"/>
        </w:rPr>
        <w:t>multiplied by its</w:t>
      </w:r>
      <w:r w:rsidRPr="002C4BF7">
        <w:rPr>
          <w:color w:val="auto"/>
        </w:rPr>
        <w:t xml:space="preserve"> daily Medicaid per diem</w:t>
      </w:r>
      <w:r w:rsidRPr="002C4BF7">
        <w:rPr>
          <w:strike/>
          <w:color w:val="auto"/>
        </w:rPr>
        <w:t xml:space="preserve"> times thirty percent</w:t>
      </w:r>
      <w:r w:rsidRPr="002C4BF7">
        <w:rPr>
          <w:color w:val="auto"/>
        </w:rPr>
        <w:t xml:space="preserve">.  </w:t>
      </w:r>
      <w:r w:rsidRPr="002C4BF7">
        <w:rPr>
          <w:strike/>
          <w:color w:val="auto"/>
        </w:rPr>
        <w:t>A nursing home that fails to provide at least ten percent fewer days than the number stated in its</w:t>
      </w:r>
      <w:r w:rsidRPr="002C4BF7">
        <w:rPr>
          <w:color w:val="auto"/>
        </w:rPr>
        <w:t xml:space="preserve"> </w:t>
      </w:r>
      <w:r w:rsidRPr="002C4BF7">
        <w:rPr>
          <w:color w:val="auto"/>
          <w:u w:val="single"/>
        </w:rPr>
        <w:t>Medicaid permit days provided to Complex Care residents, as certified by the Department of Health and Human Services, must not be counted against the facility's Medicaid</w:t>
      </w:r>
      <w:r w:rsidRPr="002C4BF7">
        <w:rPr>
          <w:color w:val="auto"/>
        </w:rPr>
        <w:t xml:space="preserve"> permit </w:t>
      </w:r>
      <w:r w:rsidRPr="002C4BF7">
        <w:rPr>
          <w:strike/>
          <w:color w:val="auto"/>
        </w:rPr>
        <w:t>must be fined based on the number of</w:t>
      </w:r>
      <w:r w:rsidRPr="002C4BF7">
        <w:rPr>
          <w:color w:val="auto"/>
        </w:rPr>
        <w:t xml:space="preserve"> </w:t>
      </w:r>
      <w:r w:rsidRPr="002C4BF7">
        <w:rPr>
          <w:color w:val="auto"/>
          <w:u w:val="single"/>
        </w:rPr>
        <w:t>for the first six months of their care.  Any complex care provided after six months must be counted toward the facility's</w:t>
      </w:r>
      <w:r w:rsidRPr="002C4BF7">
        <w:rPr>
          <w:color w:val="auto"/>
        </w:rPr>
        <w:t xml:space="preserve"> Medicaid patient days under the permit days times their daily Medicaid per diem </w:t>
      </w:r>
      <w:r w:rsidRPr="002C4BF7">
        <w:rPr>
          <w:color w:val="auto"/>
          <w:u w:val="single"/>
        </w:rPr>
        <w:t>rate less the statewide average patient per diem recurring income</w:t>
      </w:r>
      <w:r w:rsidRPr="002C4BF7">
        <w:rPr>
          <w:color w:val="auto"/>
        </w:rPr>
        <w:t xml:space="preserve"> times thirty percent.  </w:t>
      </w:r>
      <w:r w:rsidRPr="002C4BF7">
        <w:rPr>
          <w:color w:val="auto"/>
          <w:u w:val="single"/>
        </w:rPr>
        <w:t>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r w:rsidRPr="002C4BF7">
        <w:rPr>
          <w:color w:val="auto"/>
        </w:rPr>
        <w:t xml:space="preserve">    /</w:t>
      </w:r>
    </w:p>
    <w:p w:rsidR="00F9034F" w:rsidRPr="002C4BF7" w:rsidRDefault="00F9034F" w:rsidP="00F9034F">
      <w:pPr>
        <w:rPr>
          <w:color w:val="auto"/>
        </w:rPr>
      </w:pPr>
      <w:r>
        <w:tab/>
      </w:r>
      <w:r w:rsidRPr="002C4BF7">
        <w:rPr>
          <w:color w:val="auto"/>
        </w:rPr>
        <w:t>Amend the bill further, page 6, by striking lines 3-7 and inserting:</w:t>
      </w:r>
    </w:p>
    <w:p w:rsidR="00F9034F" w:rsidRPr="002C4BF7" w:rsidRDefault="00F9034F" w:rsidP="00F9034F">
      <w:pPr>
        <w:rPr>
          <w:color w:val="auto"/>
        </w:rPr>
      </w:pPr>
      <w:r>
        <w:tab/>
      </w:r>
      <w:r w:rsidRPr="002C4BF7">
        <w:rPr>
          <w:color w:val="auto"/>
        </w:rPr>
        <w:t>/</w:t>
      </w:r>
      <w:r w:rsidRPr="002C4BF7">
        <w:rPr>
          <w:color w:val="auto"/>
        </w:rPr>
        <w:tab/>
      </w:r>
      <w:r w:rsidRPr="002C4BF7">
        <w:rPr>
          <w:color w:val="auto"/>
        </w:rPr>
        <w:tab/>
      </w:r>
      <w:r w:rsidRPr="002C4BF7">
        <w:rPr>
          <w:color w:val="auto"/>
          <w:u w:val="single" w:color="000000" w:themeColor="text1"/>
        </w:rPr>
        <w:t>(D)</w:t>
      </w:r>
      <w:r w:rsidRPr="002C4BF7">
        <w:rPr>
          <w:color w:val="auto"/>
          <w:u w:color="000000" w:themeColor="text1"/>
        </w:rPr>
        <w:tab/>
      </w:r>
      <w:r w:rsidRPr="002C4BF7">
        <w:rPr>
          <w:color w:val="auto"/>
          <w:u w:val="single" w:color="000000" w:themeColor="text1"/>
        </w:rPr>
        <w:t>Effective July 1, 2014, all nursing facility providers holding a Medicaid permit must report their daily Medicaid resident census information to the South Carolina Department of Health and Human Services or its contractor for the purpose of maintaining a statewide bed locator and permit day tracking system.</w:t>
      </w:r>
      <w:r w:rsidRPr="002C4BF7">
        <w:rPr>
          <w:color w:val="auto"/>
        </w:rPr>
        <w:tab/>
      </w:r>
      <w:r w:rsidRPr="002C4BF7">
        <w:rPr>
          <w:color w:val="auto"/>
        </w:rPr>
        <w:tab/>
        <w:t>/</w:t>
      </w:r>
    </w:p>
    <w:p w:rsidR="00F9034F" w:rsidRPr="002C4BF7" w:rsidRDefault="00F9034F" w:rsidP="00F9034F">
      <w:pPr>
        <w:rPr>
          <w:snapToGrid w:val="0"/>
          <w:color w:val="auto"/>
        </w:rPr>
      </w:pPr>
      <w:r>
        <w:tab/>
      </w:r>
      <w:r w:rsidRPr="002C4BF7">
        <w:rPr>
          <w:color w:val="auto"/>
        </w:rPr>
        <w:t xml:space="preserve"> </w:t>
      </w:r>
      <w:r w:rsidRPr="002C4BF7">
        <w:rPr>
          <w:snapToGrid w:val="0"/>
          <w:color w:val="auto"/>
        </w:rPr>
        <w:t>Renumber sections to conform.</w:t>
      </w:r>
    </w:p>
    <w:p w:rsidR="00F9034F" w:rsidRDefault="00F9034F" w:rsidP="00F9034F">
      <w:pPr>
        <w:rPr>
          <w:snapToGrid w:val="0"/>
        </w:rPr>
      </w:pPr>
      <w:r w:rsidRPr="002C4BF7">
        <w:rPr>
          <w:snapToGrid w:val="0"/>
          <w:color w:val="auto"/>
        </w:rPr>
        <w:tab/>
        <w:t>Amend title to conform.</w:t>
      </w:r>
    </w:p>
    <w:p w:rsidR="00F9034F" w:rsidRPr="002C4BF7" w:rsidRDefault="00F9034F" w:rsidP="00F9034F">
      <w:pPr>
        <w:rPr>
          <w:snapToGrid w:val="0"/>
          <w:color w:val="auto"/>
        </w:rPr>
      </w:pPr>
    </w:p>
    <w:p w:rsidR="00F9034F" w:rsidRDefault="00F9034F">
      <w:pPr>
        <w:pStyle w:val="Header"/>
        <w:tabs>
          <w:tab w:val="clear" w:pos="8640"/>
          <w:tab w:val="left" w:pos="4320"/>
        </w:tabs>
      </w:pPr>
      <w:r>
        <w:tab/>
        <w:t>Senator CLEARY explained the committee amendment.</w:t>
      </w:r>
    </w:p>
    <w:p w:rsidR="00F9034F" w:rsidRDefault="00F9034F">
      <w:pPr>
        <w:pStyle w:val="Header"/>
        <w:tabs>
          <w:tab w:val="clear" w:pos="8640"/>
          <w:tab w:val="left" w:pos="4320"/>
        </w:tabs>
      </w:pPr>
    </w:p>
    <w:p w:rsidR="00F9034F" w:rsidRDefault="00F9034F">
      <w:pPr>
        <w:pStyle w:val="Header"/>
        <w:tabs>
          <w:tab w:val="clear" w:pos="8640"/>
          <w:tab w:val="left" w:pos="4320"/>
        </w:tabs>
      </w:pPr>
      <w:r>
        <w:tab/>
        <w:t xml:space="preserve">The committee amendment was adopted. </w:t>
      </w:r>
    </w:p>
    <w:p w:rsidR="00F9034F" w:rsidRDefault="00F9034F">
      <w:pPr>
        <w:pStyle w:val="Header"/>
        <w:tabs>
          <w:tab w:val="clear" w:pos="8640"/>
          <w:tab w:val="left" w:pos="4320"/>
        </w:tabs>
      </w:pPr>
    </w:p>
    <w:p w:rsidR="00F9034F" w:rsidRDefault="00F9034F" w:rsidP="001D4D52">
      <w:pPr>
        <w:pStyle w:val="Header"/>
        <w:tabs>
          <w:tab w:val="clear" w:pos="8640"/>
          <w:tab w:val="left" w:pos="4320"/>
        </w:tabs>
      </w:pPr>
      <w:r w:rsidRPr="009E6FA7">
        <w:tab/>
        <w:t xml:space="preserve">On motion of Senator </w:t>
      </w:r>
      <w:r>
        <w:t>CLEARY</w:t>
      </w:r>
      <w:r w:rsidRPr="009E6FA7">
        <w:t>, the Bill was carried over</w:t>
      </w:r>
      <w:r>
        <w:t>, as amended.</w:t>
      </w:r>
    </w:p>
    <w:p w:rsidR="00EA6555" w:rsidRDefault="00EA6555" w:rsidP="00764162">
      <w:pPr>
        <w:pStyle w:val="Header"/>
        <w:tabs>
          <w:tab w:val="clear" w:pos="8640"/>
          <w:tab w:val="left" w:pos="4320"/>
        </w:tabs>
        <w:jc w:val="left"/>
      </w:pPr>
    </w:p>
    <w:p w:rsidR="00923AE4" w:rsidRPr="001D4D52" w:rsidRDefault="00923AE4" w:rsidP="00764162">
      <w:pPr>
        <w:pStyle w:val="Header"/>
        <w:tabs>
          <w:tab w:val="clear" w:pos="8640"/>
          <w:tab w:val="left" w:pos="4320"/>
        </w:tabs>
        <w:jc w:val="center"/>
        <w:rPr>
          <w:b/>
          <w:szCs w:val="22"/>
        </w:rPr>
      </w:pPr>
      <w:r w:rsidRPr="001D4D52">
        <w:rPr>
          <w:b/>
          <w:szCs w:val="22"/>
        </w:rPr>
        <w:t xml:space="preserve">Point of Order     </w:t>
      </w:r>
    </w:p>
    <w:p w:rsidR="00923AE4" w:rsidRPr="00800762" w:rsidRDefault="00923AE4" w:rsidP="00923AE4">
      <w:r>
        <w:rPr>
          <w:b/>
          <w:sz w:val="24"/>
          <w:szCs w:val="24"/>
        </w:rPr>
        <w:tab/>
      </w:r>
      <w:r w:rsidRPr="00800762">
        <w:t>S. 459</w:t>
      </w:r>
      <w:r w:rsidR="00A014EC" w:rsidRPr="00800762">
        <w:fldChar w:fldCharType="begin"/>
      </w:r>
      <w:r w:rsidRPr="00800762">
        <w:instrText xml:space="preserve"> XE "S. 459" \b </w:instrText>
      </w:r>
      <w:r w:rsidR="00A014EC" w:rsidRPr="00800762">
        <w:fldChar w:fldCharType="end"/>
      </w:r>
      <w:r w:rsidRPr="00800762">
        <w:t xml:space="preserve"> -- Senator Sheheen: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923AE4" w:rsidRPr="002B7F35" w:rsidRDefault="00923AE4" w:rsidP="001D4D52">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 had not been on the desks of the members at least one day prior to second reading.</w:t>
      </w:r>
    </w:p>
    <w:p w:rsidR="00923AE4" w:rsidRDefault="00923AE4" w:rsidP="001D4D52">
      <w:pPr>
        <w:pStyle w:val="Header"/>
        <w:tabs>
          <w:tab w:val="clear" w:pos="8640"/>
          <w:tab w:val="left" w:pos="4320"/>
        </w:tabs>
      </w:pPr>
      <w:r>
        <w:rPr>
          <w:szCs w:val="22"/>
        </w:rPr>
        <w:tab/>
        <w:t>The PRESIDENT sustained the Point of Order.</w:t>
      </w:r>
    </w:p>
    <w:p w:rsidR="00923AE4" w:rsidRDefault="00923AE4">
      <w:pPr>
        <w:pStyle w:val="Header"/>
        <w:tabs>
          <w:tab w:val="clear" w:pos="8640"/>
          <w:tab w:val="left" w:pos="4320"/>
        </w:tabs>
      </w:pPr>
    </w:p>
    <w:p w:rsidR="00923AE4" w:rsidRPr="001D4D52" w:rsidRDefault="00923AE4" w:rsidP="00923AE4">
      <w:pPr>
        <w:pStyle w:val="Header"/>
        <w:tabs>
          <w:tab w:val="clear" w:pos="8640"/>
          <w:tab w:val="left" w:pos="4320"/>
        </w:tabs>
        <w:jc w:val="center"/>
        <w:rPr>
          <w:b/>
          <w:szCs w:val="22"/>
        </w:rPr>
      </w:pPr>
      <w:r w:rsidRPr="001D4D52">
        <w:rPr>
          <w:b/>
          <w:szCs w:val="22"/>
        </w:rPr>
        <w:t xml:space="preserve">Point of Order     </w:t>
      </w:r>
    </w:p>
    <w:p w:rsidR="00923AE4" w:rsidRPr="00C44D79" w:rsidRDefault="00923AE4" w:rsidP="00923AE4">
      <w:pPr>
        <w:suppressAutoHyphens/>
      </w:pPr>
      <w:r>
        <w:tab/>
      </w:r>
      <w:r w:rsidRPr="00C44D79">
        <w:t>S. 687</w:t>
      </w:r>
      <w:r w:rsidR="00A014EC" w:rsidRPr="00C44D79">
        <w:fldChar w:fldCharType="begin"/>
      </w:r>
      <w:r w:rsidRPr="00C44D79">
        <w:instrText xml:space="preserve"> XE "S. 687" \b </w:instrText>
      </w:r>
      <w:r w:rsidR="00A014EC" w:rsidRPr="00C44D79">
        <w:fldChar w:fldCharType="end"/>
      </w:r>
      <w:r w:rsidRPr="00C44D79">
        <w:t xml:space="preserve"> -- Senator L. Martin:  </w:t>
      </w:r>
      <w:r w:rsidRPr="00C44D79">
        <w:rPr>
          <w:szCs w:val="30"/>
        </w:rPr>
        <w:t xml:space="preserve">A BILL </w:t>
      </w:r>
      <w:r w:rsidRPr="00C44D79">
        <w:t>TO AMEND CHAPTER 15, TITLE 63, SOUTH CAROLINA CODE OF LAWS, 1976, RELATING TO CHILD CUSTODY AND VISITATION, TO ENACT THE "SOUTH CAROLINA BLIND PERSON’S RIGHT TO PARENT ACT”, BY ADDING ARTICLE 4 TO THE CHAPTER SO AS TO PROVIDE THAT A COURT MAY NOT MAKE A DECISION ON GUARDIANSHIP, CUSTODY, OR VISITATION BASED UPON A SOLE CONSIDERATION OF THE BLINDNESS OF A CHILD’S PARENT OR GUARDIAN, AND THAT DECISIONS CONCERNING ADOPTIONS MAY NOT BE BASED UPON THE SOLE CONSIDERATION THAT THE PERSON SEEKING TO ADOPT A CHILD IS BLIND.</w:t>
      </w:r>
    </w:p>
    <w:p w:rsidR="00923AE4" w:rsidRPr="002B7F35" w:rsidRDefault="00923AE4" w:rsidP="001D4D52">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 had not been on the desks of the members at least one day prior to second reading.</w:t>
      </w:r>
    </w:p>
    <w:p w:rsidR="00923AE4" w:rsidRDefault="00923AE4" w:rsidP="001D4D52">
      <w:pPr>
        <w:pStyle w:val="Header"/>
        <w:tabs>
          <w:tab w:val="clear" w:pos="8640"/>
          <w:tab w:val="left" w:pos="4320"/>
        </w:tabs>
      </w:pPr>
      <w:r>
        <w:rPr>
          <w:szCs w:val="22"/>
        </w:rPr>
        <w:tab/>
        <w:t>The PRESIDENT sustained the Point of Order.</w:t>
      </w:r>
    </w:p>
    <w:p w:rsidR="00923AE4" w:rsidRDefault="00923AE4">
      <w:pPr>
        <w:pStyle w:val="Header"/>
        <w:tabs>
          <w:tab w:val="clear" w:pos="8640"/>
          <w:tab w:val="left" w:pos="4320"/>
        </w:tabs>
      </w:pPr>
    </w:p>
    <w:p w:rsidR="00EF554C" w:rsidRPr="001D4D52" w:rsidRDefault="00EF554C" w:rsidP="00EF554C">
      <w:pPr>
        <w:pStyle w:val="Header"/>
        <w:tabs>
          <w:tab w:val="clear" w:pos="8640"/>
          <w:tab w:val="left" w:pos="4320"/>
        </w:tabs>
        <w:jc w:val="center"/>
        <w:rPr>
          <w:b/>
          <w:szCs w:val="22"/>
        </w:rPr>
      </w:pPr>
      <w:r w:rsidRPr="001D4D52">
        <w:rPr>
          <w:b/>
          <w:szCs w:val="22"/>
        </w:rPr>
        <w:t xml:space="preserve">Point of Order     </w:t>
      </w:r>
    </w:p>
    <w:p w:rsidR="00EF554C" w:rsidRPr="00CC2762" w:rsidRDefault="00EF554C" w:rsidP="00EF554C">
      <w:r>
        <w:tab/>
      </w:r>
      <w:r w:rsidRPr="00CC2762">
        <w:t>S. 872</w:t>
      </w:r>
      <w:r w:rsidR="00A014EC" w:rsidRPr="00CC2762">
        <w:fldChar w:fldCharType="begin"/>
      </w:r>
      <w:r w:rsidRPr="00CC2762">
        <w:instrText xml:space="preserve"> XE "S. 872" \b </w:instrText>
      </w:r>
      <w:r w:rsidR="00A014EC" w:rsidRPr="00CC2762">
        <w:fldChar w:fldCharType="end"/>
      </w:r>
      <w:r w:rsidRPr="00CC2762">
        <w:t xml:space="preserve"> -- </w:t>
      </w:r>
      <w:r>
        <w:t>Senators Fair, Hutto, Jackson and L. Martin</w:t>
      </w:r>
      <w:r w:rsidRPr="00CC2762">
        <w:t xml:space="preserve">:  </w:t>
      </w:r>
      <w:r w:rsidRPr="00CC2762">
        <w:rPr>
          <w:szCs w:val="30"/>
        </w:rPr>
        <w:t xml:space="preserve">A BILL </w:t>
      </w:r>
      <w:r w:rsidRPr="00CC2762">
        <w:rPr>
          <w:color w:val="000000" w:themeColor="text1"/>
          <w:u w:color="000000" w:themeColor="text1"/>
        </w:rPr>
        <w:t>TO AMEND SECTION 63</w:t>
      </w:r>
      <w:r w:rsidRPr="00CC2762">
        <w:rPr>
          <w:color w:val="000000" w:themeColor="text1"/>
          <w:u w:color="000000" w:themeColor="text1"/>
        </w:rPr>
        <w:noBreakHyphen/>
        <w:t>1</w:t>
      </w:r>
      <w:r w:rsidRPr="00CC2762">
        <w:rPr>
          <w:color w:val="000000" w:themeColor="text1"/>
          <w:u w:color="000000" w:themeColor="text1"/>
        </w:rPr>
        <w:noBreakHyphen/>
        <w:t>50, CODE OF LAWS OF SOUTH CAROLINA, 1976, RELATING TO THE JOINT CITIZENS AND LEGISLATIVE COMMITTEE ON CHILDREN, SO AS TO ESTABLISH IT AS A PERMANENT JOINT COMMITTEE AND TO DELETE OBSOLETE PROVISIONS.</w:t>
      </w:r>
    </w:p>
    <w:p w:rsidR="00EF554C" w:rsidRPr="002B7F35" w:rsidRDefault="00EF554C" w:rsidP="001D4D52">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 had not been on the desks of the members at least one day prior to second reading.</w:t>
      </w:r>
    </w:p>
    <w:p w:rsidR="00923AE4" w:rsidRDefault="00EF554C" w:rsidP="001D4D52">
      <w:pPr>
        <w:pStyle w:val="Header"/>
        <w:tabs>
          <w:tab w:val="clear" w:pos="8640"/>
          <w:tab w:val="left" w:pos="4320"/>
        </w:tabs>
        <w:rPr>
          <w:szCs w:val="22"/>
        </w:rPr>
      </w:pPr>
      <w:r>
        <w:rPr>
          <w:szCs w:val="22"/>
        </w:rPr>
        <w:tab/>
        <w:t>The PRESIDENT sustained the Point of Order.</w:t>
      </w:r>
    </w:p>
    <w:p w:rsidR="00EF554C" w:rsidRDefault="00EF554C" w:rsidP="00EF554C">
      <w:pPr>
        <w:pStyle w:val="Header"/>
        <w:tabs>
          <w:tab w:val="clear" w:pos="8640"/>
          <w:tab w:val="left" w:pos="4320"/>
        </w:tabs>
      </w:pPr>
    </w:p>
    <w:p w:rsidR="00EF554C" w:rsidRPr="001D4D52" w:rsidRDefault="00EF554C" w:rsidP="00764162">
      <w:pPr>
        <w:pStyle w:val="Header"/>
        <w:tabs>
          <w:tab w:val="clear" w:pos="8640"/>
          <w:tab w:val="left" w:pos="4320"/>
        </w:tabs>
        <w:jc w:val="center"/>
        <w:rPr>
          <w:b/>
          <w:szCs w:val="22"/>
        </w:rPr>
      </w:pPr>
      <w:r w:rsidRPr="001D4D52">
        <w:rPr>
          <w:b/>
          <w:szCs w:val="22"/>
        </w:rPr>
        <w:t xml:space="preserve">Point of Order     </w:t>
      </w:r>
    </w:p>
    <w:p w:rsidR="00EF554C" w:rsidRPr="00C16DA7" w:rsidRDefault="00EF554C" w:rsidP="00EF554C">
      <w:pPr>
        <w:suppressAutoHyphens/>
      </w:pPr>
      <w:r>
        <w:rPr>
          <w:b/>
          <w:sz w:val="24"/>
          <w:szCs w:val="24"/>
        </w:rPr>
        <w:tab/>
      </w:r>
      <w:r w:rsidRPr="00C16DA7">
        <w:t>S. 908</w:t>
      </w:r>
      <w:r w:rsidR="00A014EC" w:rsidRPr="00C16DA7">
        <w:fldChar w:fldCharType="begin"/>
      </w:r>
      <w:r w:rsidRPr="00C16DA7">
        <w:instrText xml:space="preserve"> XE "S. 908" \b </w:instrText>
      </w:r>
      <w:r w:rsidR="00A014EC" w:rsidRPr="00C16DA7">
        <w:fldChar w:fldCharType="end"/>
      </w:r>
      <w:r w:rsidRPr="00C16DA7">
        <w:t xml:space="preserve"> -- Senator Hayes:  </w:t>
      </w:r>
      <w:r w:rsidRPr="00C16DA7">
        <w:rPr>
          <w:szCs w:val="30"/>
        </w:rPr>
        <w:t xml:space="preserve">A BILL </w:t>
      </w:r>
      <w:r w:rsidRPr="00C16DA7">
        <w:t>TO AMEND SECTION 38</w:t>
      </w:r>
      <w:r w:rsidRPr="00C16DA7">
        <w:noBreakHyphen/>
        <w:t>9</w:t>
      </w:r>
      <w:r w:rsidRPr="00C16DA7">
        <w:noBreakHyphen/>
        <w:t>310, CODE OF LAWS OF SOUTH CAROLINA, 1976, RELATING TO DEFINITIONS CONCERNING RISK</w:t>
      </w:r>
      <w:r w:rsidRPr="00C16DA7">
        <w:noBreakHyphen/>
        <w:t>BASED CAPITAL, SO AS TO REVISE EXISTING DEFINITIONS AND DEFINE ADDITIONAL TERMS; TO AMEND SECTION 38</w:t>
      </w:r>
      <w:r w:rsidRPr="00C16DA7">
        <w:noBreakHyphen/>
        <w:t>9</w:t>
      </w:r>
      <w:r w:rsidRPr="00C16DA7">
        <w:noBreakHyphen/>
        <w:t>320, RELATING TO PREPARING AND SUBMITTING A RISK</w:t>
      </w:r>
      <w:r w:rsidRPr="00C16DA7">
        <w:noBreakHyphen/>
        <w:t>BASED CAPITAL REPORT, SO AS TO PROVIDE FOR DETERMINING A HEALTH ORGANIZATION</w:t>
      </w:r>
      <w:r>
        <w:t>’</w:t>
      </w:r>
      <w:r w:rsidRPr="00C16DA7">
        <w:t>S RISK</w:t>
      </w:r>
      <w:r w:rsidRPr="00C16DA7">
        <w:noBreakHyphen/>
        <w:t>BASED CAPITAL REPORT AND TO PROVIDE THAT EACH RISK FOR A LIFE AND HEALTH INSURER, PROPERTY AND CASUALTY INSURER, AND A HEALTH ORGANIZATION MUST BE DETERMINED IN A CERTAIN MANNER; TO AMEND SECTION 38</w:t>
      </w:r>
      <w:r w:rsidRPr="00C16DA7">
        <w:noBreakHyphen/>
        <w:t>9</w:t>
      </w:r>
      <w:r w:rsidRPr="00C16DA7">
        <w:noBreakHyphen/>
        <w:t>330, AS AMENDED, RELATING TO COMPANY ACTION LEVEL EVENTS, SO AS TO ADD AN ADDITIONAL EVENT CONCERNING A HEALTH ORGANIZATION, AMONG OTHER THINGS; TO AMEND SECTION 38</w:t>
      </w:r>
      <w:r w:rsidRPr="00C16DA7">
        <w:noBreakHyphen/>
        <w:t>9</w:t>
      </w:r>
      <w:r w:rsidRPr="00C16DA7">
        <w:noBreakHyphen/>
        <w:t>360, RELATING TO THE ROLE OF THE DIRECTOR OF THE DEPARTMENT OF INSURANCE WHEN A MANDATORY CONTROL LEVEL EVENT OCCURS, SO AS TO ADD PROVISIONS CONCERNING HEALTH ORGANIZATIONS; TO AMEND SECTION 38</w:t>
      </w:r>
      <w:r w:rsidRPr="00C16DA7">
        <w:noBreakHyphen/>
        <w:t>9</w:t>
      </w:r>
      <w:r w:rsidRPr="00C16DA7">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C16DA7">
        <w:noBreakHyphen/>
        <w:t>9</w:t>
      </w:r>
      <w:r w:rsidRPr="00C16DA7">
        <w:noBreakHyphen/>
        <w:t>380, RELATING TO THE CONFIDENTIALITY OF RISK</w:t>
      </w:r>
      <w:r w:rsidRPr="00C16DA7">
        <w:noBreakHyphen/>
        <w:t>BASED CAPITAL REPORTS AND ADJUSTED RISK</w:t>
      </w:r>
      <w:r w:rsidRPr="00C16DA7">
        <w:noBreakHyphen/>
        <w:t>BASED CAPITAL REPORTS, SO AS TO PROVIDE CIRCUMSTANCES IN WHICH THE DIRECTOR MAY SHARE, RECEIVE, AND USE CERTAIN RELATED INFORMATION THAT IS CONFIDENTIAL AND PRIVILEGED; TO AMEND SECTION 38</w:t>
      </w:r>
      <w:r w:rsidRPr="00C16DA7">
        <w:noBreakHyphen/>
        <w:t>9</w:t>
      </w:r>
      <w:r w:rsidRPr="00C16DA7">
        <w:noBreakHyphen/>
        <w:t>430, RELATING TO EXEMPTIONS FROM REPORTING REQUIREMENTS, SO AS TO ADD PROVISIONS CONCERNING DOMESTIC HEALTH ORGANIZATIONS; AND TO AMEND SECTION 38</w:t>
      </w:r>
      <w:r w:rsidRPr="00C16DA7">
        <w:noBreakHyphen/>
        <w:t>9</w:t>
      </w:r>
      <w:r w:rsidRPr="00C16DA7">
        <w:noBreakHyphen/>
        <w:t>340, SECTION 38</w:t>
      </w:r>
      <w:r w:rsidRPr="00C16DA7">
        <w:noBreakHyphen/>
        <w:t>9</w:t>
      </w:r>
      <w:r w:rsidRPr="00C16DA7">
        <w:noBreakHyphen/>
        <w:t>350, SECTION 38</w:t>
      </w:r>
      <w:r w:rsidRPr="00C16DA7">
        <w:noBreakHyphen/>
        <w:t>9</w:t>
      </w:r>
      <w:r w:rsidRPr="00C16DA7">
        <w:noBreakHyphen/>
        <w:t>365, SECTION 38</w:t>
      </w:r>
      <w:r w:rsidRPr="00C16DA7">
        <w:noBreakHyphen/>
        <w:t>9</w:t>
      </w:r>
      <w:r w:rsidRPr="00C16DA7">
        <w:noBreakHyphen/>
        <w:t>390, SECTION 38</w:t>
      </w:r>
      <w:r w:rsidRPr="00C16DA7">
        <w:noBreakHyphen/>
        <w:t>9</w:t>
      </w:r>
      <w:r w:rsidRPr="00C16DA7">
        <w:noBreakHyphen/>
        <w:t>400, SECTION 38</w:t>
      </w:r>
      <w:r w:rsidRPr="00C16DA7">
        <w:noBreakHyphen/>
        <w:t>9</w:t>
      </w:r>
      <w:r w:rsidRPr="00C16DA7">
        <w:noBreakHyphen/>
        <w:t>440, AND SECTION 38</w:t>
      </w:r>
      <w:r w:rsidRPr="00C16DA7">
        <w:noBreakHyphen/>
        <w:t>9</w:t>
      </w:r>
      <w:r w:rsidRPr="00C16DA7">
        <w:noBreakHyphen/>
        <w:t>460, ALL RELATING TO CAPITAL, SURPLUS, RESERVES, AND OTHER FINANCIAL MATTERS, SO AS TO MAKE CONFORMING CHANGES.</w:t>
      </w:r>
    </w:p>
    <w:p w:rsidR="00EF554C" w:rsidRPr="002B7F35" w:rsidRDefault="00EF554C" w:rsidP="001D4D52">
      <w:pPr>
        <w:pStyle w:val="Header"/>
        <w:tabs>
          <w:tab w:val="clear" w:pos="8640"/>
          <w:tab w:val="left" w:pos="4320"/>
        </w:tabs>
        <w:rPr>
          <w:szCs w:val="22"/>
        </w:rPr>
      </w:pPr>
      <w:r w:rsidRPr="002B7F35">
        <w:rPr>
          <w:szCs w:val="22"/>
        </w:rPr>
        <w:tab/>
        <w:t>Senator</w:t>
      </w:r>
      <w:r>
        <w:rPr>
          <w:szCs w:val="22"/>
        </w:rPr>
        <w:t xml:space="preserve"> SHANE MARTIN </w:t>
      </w:r>
      <w:r w:rsidRPr="002B7F35">
        <w:rPr>
          <w:szCs w:val="22"/>
        </w:rPr>
        <w:t>raised a Point of Order under Rule 39 that the Bill had not been on the desks of the members at least one day prior to second reading.</w:t>
      </w:r>
    </w:p>
    <w:p w:rsidR="00EF554C" w:rsidRDefault="00EF554C" w:rsidP="001D4D52">
      <w:pPr>
        <w:pStyle w:val="Header"/>
        <w:tabs>
          <w:tab w:val="clear" w:pos="8640"/>
          <w:tab w:val="left" w:pos="4320"/>
        </w:tabs>
      </w:pPr>
      <w:r>
        <w:rPr>
          <w:szCs w:val="22"/>
        </w:rPr>
        <w:tab/>
        <w:t>The PRESIDENT sustained the Point of Order.</w:t>
      </w:r>
    </w:p>
    <w:p w:rsidR="00EF554C" w:rsidRDefault="00EF554C">
      <w:pPr>
        <w:pStyle w:val="Header"/>
        <w:tabs>
          <w:tab w:val="clear" w:pos="8640"/>
          <w:tab w:val="left" w:pos="4320"/>
        </w:tabs>
        <w:rPr>
          <w:b/>
        </w:rPr>
      </w:pPr>
    </w:p>
    <w:p w:rsidR="00EF554C" w:rsidRPr="001D4D52" w:rsidRDefault="00EF554C" w:rsidP="00764162">
      <w:pPr>
        <w:pStyle w:val="Header"/>
        <w:tabs>
          <w:tab w:val="clear" w:pos="8640"/>
          <w:tab w:val="left" w:pos="4320"/>
        </w:tabs>
        <w:jc w:val="center"/>
        <w:rPr>
          <w:b/>
          <w:szCs w:val="22"/>
        </w:rPr>
      </w:pPr>
      <w:r w:rsidRPr="001D4D52">
        <w:rPr>
          <w:b/>
          <w:szCs w:val="22"/>
        </w:rPr>
        <w:t xml:space="preserve">Point of Order  </w:t>
      </w:r>
    </w:p>
    <w:p w:rsidR="00EF554C" w:rsidRPr="00FD7076" w:rsidRDefault="00EF554C" w:rsidP="00EF554C">
      <w:pPr>
        <w:suppressAutoHyphens/>
      </w:pPr>
      <w:r>
        <w:rPr>
          <w:b/>
          <w:sz w:val="24"/>
          <w:szCs w:val="24"/>
        </w:rPr>
        <w:tab/>
      </w:r>
      <w:r w:rsidRPr="00FD7076">
        <w:t>S. 986</w:t>
      </w:r>
      <w:r w:rsidR="00A014EC" w:rsidRPr="00FD7076">
        <w:fldChar w:fldCharType="begin"/>
      </w:r>
      <w:r w:rsidRPr="00FD7076">
        <w:instrText xml:space="preserve"> XE "S. 986" \b </w:instrText>
      </w:r>
      <w:r w:rsidR="00A014EC" w:rsidRPr="00FD7076">
        <w:fldChar w:fldCharType="end"/>
      </w:r>
      <w:r w:rsidRPr="00FD7076">
        <w:t xml:space="preserve"> -- Senator Campsen: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EF554C" w:rsidRPr="002B7F35" w:rsidRDefault="00EF554C" w:rsidP="001D4D52">
      <w:pPr>
        <w:pStyle w:val="Header"/>
        <w:tabs>
          <w:tab w:val="clear" w:pos="8640"/>
          <w:tab w:val="left" w:pos="4320"/>
        </w:tabs>
        <w:rPr>
          <w:szCs w:val="22"/>
        </w:rPr>
      </w:pPr>
      <w:r w:rsidRPr="002B7F35">
        <w:rPr>
          <w:szCs w:val="22"/>
        </w:rPr>
        <w:tab/>
        <w:t>Senator</w:t>
      </w:r>
      <w:r>
        <w:rPr>
          <w:szCs w:val="22"/>
        </w:rPr>
        <w:t xml:space="preserve"> HAYES </w:t>
      </w:r>
      <w:r w:rsidRPr="002B7F35">
        <w:rPr>
          <w:szCs w:val="22"/>
        </w:rPr>
        <w:t>raised a Point of Order under Rule 39 that the Bill had not been on the desks of the members at least one day prior to second reading.</w:t>
      </w:r>
    </w:p>
    <w:p w:rsidR="00EF554C" w:rsidRDefault="00EF554C" w:rsidP="001D4D52">
      <w:pPr>
        <w:pStyle w:val="Header"/>
        <w:tabs>
          <w:tab w:val="clear" w:pos="8640"/>
          <w:tab w:val="left" w:pos="4320"/>
        </w:tabs>
        <w:rPr>
          <w:szCs w:val="22"/>
        </w:rPr>
      </w:pPr>
      <w:r>
        <w:rPr>
          <w:szCs w:val="22"/>
        </w:rPr>
        <w:tab/>
        <w:t>The PRESIDENT sustained the Point of Order.</w:t>
      </w:r>
    </w:p>
    <w:p w:rsidR="00EF554C" w:rsidRDefault="00EF554C">
      <w:pPr>
        <w:pStyle w:val="Header"/>
        <w:tabs>
          <w:tab w:val="clear" w:pos="8640"/>
          <w:tab w:val="left" w:pos="4320"/>
        </w:tabs>
        <w:rPr>
          <w:szCs w:val="22"/>
        </w:rPr>
      </w:pPr>
    </w:p>
    <w:p w:rsidR="00EF554C" w:rsidRPr="001D4D52" w:rsidRDefault="00EF554C" w:rsidP="00EF554C">
      <w:pPr>
        <w:pStyle w:val="Header"/>
        <w:tabs>
          <w:tab w:val="clear" w:pos="8640"/>
          <w:tab w:val="left" w:pos="4320"/>
        </w:tabs>
        <w:jc w:val="center"/>
        <w:rPr>
          <w:b/>
          <w:szCs w:val="22"/>
        </w:rPr>
      </w:pPr>
      <w:r w:rsidRPr="001D4D52">
        <w:rPr>
          <w:b/>
          <w:szCs w:val="22"/>
        </w:rPr>
        <w:t xml:space="preserve">Point of Order  </w:t>
      </w:r>
    </w:p>
    <w:p w:rsidR="00EF554C" w:rsidRPr="00A243C5" w:rsidRDefault="00EF554C" w:rsidP="00EF554C">
      <w:pPr>
        <w:suppressAutoHyphens/>
        <w:outlineLvl w:val="0"/>
      </w:pPr>
      <w:r>
        <w:rPr>
          <w:b/>
          <w:sz w:val="24"/>
          <w:szCs w:val="24"/>
        </w:rPr>
        <w:tab/>
      </w:r>
      <w:r>
        <w:rPr>
          <w:b/>
          <w:sz w:val="24"/>
          <w:szCs w:val="24"/>
        </w:rPr>
        <w:tab/>
      </w:r>
      <w:r w:rsidRPr="00A243C5">
        <w:t>S. 1000</w:t>
      </w:r>
      <w:r w:rsidR="00A014EC" w:rsidRPr="00A243C5">
        <w:fldChar w:fldCharType="begin"/>
      </w:r>
      <w:r w:rsidRPr="00A243C5">
        <w:instrText xml:space="preserve"> XE "S. 1000" \b </w:instrText>
      </w:r>
      <w:r w:rsidR="00A014EC" w:rsidRPr="00A243C5">
        <w:fldChar w:fldCharType="end"/>
      </w:r>
      <w:r w:rsidRPr="00A243C5">
        <w:t xml:space="preserve"> -- Senators Peeler and Reese:  </w:t>
      </w:r>
      <w:r w:rsidRPr="00A243C5">
        <w:rPr>
          <w:szCs w:val="30"/>
        </w:rPr>
        <w:t xml:space="preserve">A JOINT RESOLUTION </w:t>
      </w:r>
      <w:r w:rsidRPr="00A243C5">
        <w:t>TO PROVIDE THAT IN 2015 AND 2016, THE ANNUAL FEE FOR THE AUTOMOBILE MANUFACTURER STANDARD LICENSE PLATE FOR VEHICLES IN THE MANUFACTURER</w:t>
      </w:r>
      <w:r>
        <w:t>’</w:t>
      </w:r>
      <w:r w:rsidRPr="00A243C5">
        <w:t>S EMPLOYEE BENEFIT PROGRAM AND FOR THE TESTING, DISTRIBUTION, EVALUATION, AND PROMOTION OF ITS VEHICLES IS SEVEN HUNDRED FIFTY</w:t>
      </w:r>
      <w:r w:rsidRPr="00A243C5">
        <w:noBreakHyphen/>
        <w:t>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EF554C" w:rsidRPr="002B7F35" w:rsidRDefault="00EF554C" w:rsidP="001D4D52">
      <w:pPr>
        <w:suppressAutoHyphens/>
        <w:rPr>
          <w:szCs w:val="22"/>
        </w:rPr>
      </w:pPr>
      <w:r w:rsidRPr="002B7F35">
        <w:rPr>
          <w:szCs w:val="22"/>
        </w:rPr>
        <w:tab/>
        <w:t>Senator</w:t>
      </w:r>
      <w:r>
        <w:rPr>
          <w:szCs w:val="22"/>
        </w:rPr>
        <w:t xml:space="preserve"> HAYES </w:t>
      </w:r>
      <w:r w:rsidRPr="002B7F35">
        <w:rPr>
          <w:szCs w:val="22"/>
        </w:rPr>
        <w:t>raised a Point of Order u</w:t>
      </w:r>
      <w:r w:rsidR="001D4D52">
        <w:rPr>
          <w:szCs w:val="22"/>
        </w:rPr>
        <w:t xml:space="preserve">nder Rule 39 that the </w:t>
      </w:r>
      <w:r w:rsidR="00924ECB">
        <w:rPr>
          <w:szCs w:val="22"/>
        </w:rPr>
        <w:t xml:space="preserve">Joint </w:t>
      </w:r>
      <w:r w:rsidR="001D4D52">
        <w:rPr>
          <w:szCs w:val="22"/>
        </w:rPr>
        <w:t>Resolution</w:t>
      </w:r>
      <w:r w:rsidRPr="002B7F35">
        <w:rPr>
          <w:szCs w:val="22"/>
        </w:rPr>
        <w:t xml:space="preserve"> had not been on the desks of the members at least one day prior to second reading.</w:t>
      </w:r>
    </w:p>
    <w:p w:rsidR="00EF554C" w:rsidRDefault="00EF554C" w:rsidP="001D4D52">
      <w:pPr>
        <w:pStyle w:val="Header"/>
        <w:tabs>
          <w:tab w:val="clear" w:pos="8640"/>
          <w:tab w:val="left" w:pos="4320"/>
        </w:tabs>
        <w:rPr>
          <w:b/>
        </w:rPr>
      </w:pPr>
      <w:r>
        <w:rPr>
          <w:szCs w:val="22"/>
        </w:rPr>
        <w:tab/>
        <w:t>The PRESIDENT sustained the Point of Order.</w:t>
      </w:r>
    </w:p>
    <w:p w:rsidR="00EF554C" w:rsidRDefault="00EF554C">
      <w:pPr>
        <w:pStyle w:val="Header"/>
        <w:tabs>
          <w:tab w:val="clear" w:pos="8640"/>
          <w:tab w:val="left" w:pos="4320"/>
        </w:tabs>
        <w:rPr>
          <w:b/>
        </w:rPr>
      </w:pPr>
    </w:p>
    <w:p w:rsidR="00EF554C" w:rsidRPr="001D4D52" w:rsidRDefault="00EF554C" w:rsidP="00EF554C">
      <w:pPr>
        <w:pStyle w:val="Header"/>
        <w:tabs>
          <w:tab w:val="clear" w:pos="8640"/>
          <w:tab w:val="left" w:pos="4320"/>
        </w:tabs>
        <w:jc w:val="center"/>
        <w:rPr>
          <w:b/>
          <w:szCs w:val="22"/>
        </w:rPr>
      </w:pPr>
      <w:r w:rsidRPr="001D4D52">
        <w:rPr>
          <w:b/>
          <w:szCs w:val="22"/>
        </w:rPr>
        <w:t xml:space="preserve">Point of Order  </w:t>
      </w:r>
    </w:p>
    <w:p w:rsidR="00EF554C" w:rsidRPr="00643557" w:rsidRDefault="00EF554C" w:rsidP="00EF554C">
      <w:pPr>
        <w:suppressAutoHyphens/>
        <w:outlineLvl w:val="0"/>
      </w:pPr>
      <w:r>
        <w:rPr>
          <w:szCs w:val="22"/>
        </w:rPr>
        <w:tab/>
      </w:r>
      <w:r w:rsidRPr="00643557">
        <w:t>H. 3561</w:t>
      </w:r>
      <w:r w:rsidR="00A014EC" w:rsidRPr="00643557">
        <w:fldChar w:fldCharType="begin"/>
      </w:r>
      <w:r w:rsidRPr="00643557">
        <w:instrText xml:space="preserve"> XE "H. 3561" \b </w:instrText>
      </w:r>
      <w:r w:rsidR="00A014EC" w:rsidRPr="00643557">
        <w:fldChar w:fldCharType="end"/>
      </w:r>
      <w:r w:rsidRPr="00643557">
        <w:t xml:space="preserve"> -- </w:t>
      </w:r>
      <w:r>
        <w:t>Reps. White, Stavrinakis and Merrill</w:t>
      </w:r>
      <w:r w:rsidRPr="00643557">
        <w:t xml:space="preserve">:  </w:t>
      </w:r>
      <w:r w:rsidRPr="00643557">
        <w:rPr>
          <w:szCs w:val="30"/>
        </w:rPr>
        <w:t xml:space="preserve">A BILL </w:t>
      </w:r>
      <w:r w:rsidRPr="00643557">
        <w:t>TO AMEND SECTION 12</w:t>
      </w:r>
      <w:r w:rsidRPr="00643557">
        <w:noBreakHyphen/>
        <w:t>36</w:t>
      </w:r>
      <w:r w:rsidRPr="00643557">
        <w:noBreakHyphen/>
        <w:t>920, AS AMENDED, CODE OF LAWS OF SOUTH CAROLINA, 1976, RELATING TO TAX ON ACCOMMODATIONS, SO AS TO DELETE CERTAIN ITEMS SUBJECT TO THE FIVE PERCENT TAX ON ADDITIONAL SURCHARGES.</w:t>
      </w:r>
    </w:p>
    <w:p w:rsidR="00EF554C" w:rsidRPr="002B7F35" w:rsidRDefault="00EF554C" w:rsidP="001D4D52">
      <w:pPr>
        <w:pStyle w:val="Header"/>
        <w:tabs>
          <w:tab w:val="clear" w:pos="8640"/>
          <w:tab w:val="left" w:pos="4320"/>
        </w:tabs>
        <w:rPr>
          <w:szCs w:val="22"/>
        </w:rPr>
      </w:pPr>
      <w:r w:rsidRPr="002B7F35">
        <w:rPr>
          <w:szCs w:val="22"/>
        </w:rPr>
        <w:tab/>
        <w:t>Senator</w:t>
      </w:r>
      <w:r>
        <w:rPr>
          <w:szCs w:val="22"/>
        </w:rPr>
        <w:t xml:space="preserve"> HAYES </w:t>
      </w:r>
      <w:r w:rsidRPr="002B7F35">
        <w:rPr>
          <w:szCs w:val="22"/>
        </w:rPr>
        <w:t>raised a Point of Order under Rule 39 that the Bill had not been on the desks of the members at least one day prior to second reading.</w:t>
      </w:r>
    </w:p>
    <w:p w:rsidR="00EF554C" w:rsidRDefault="00EF554C" w:rsidP="001D4D52">
      <w:pPr>
        <w:pStyle w:val="Header"/>
        <w:tabs>
          <w:tab w:val="clear" w:pos="8640"/>
          <w:tab w:val="left" w:pos="4320"/>
        </w:tabs>
        <w:rPr>
          <w:b/>
        </w:rPr>
      </w:pPr>
      <w:r>
        <w:rPr>
          <w:szCs w:val="22"/>
        </w:rPr>
        <w:tab/>
        <w:t>The PRESIDENT sustained the Point of Order.</w:t>
      </w:r>
    </w:p>
    <w:p w:rsidR="00EF554C" w:rsidRDefault="00EF554C" w:rsidP="001D4D52">
      <w:pPr>
        <w:pStyle w:val="Header"/>
        <w:tabs>
          <w:tab w:val="clear" w:pos="8640"/>
          <w:tab w:val="left" w:pos="4320"/>
        </w:tabs>
        <w:rPr>
          <w:b/>
        </w:rPr>
      </w:pPr>
    </w:p>
    <w:p w:rsidR="00EF554C" w:rsidRPr="00FC0333" w:rsidRDefault="00EF554C" w:rsidP="00EF554C">
      <w:pPr>
        <w:pStyle w:val="Header"/>
        <w:tabs>
          <w:tab w:val="clear" w:pos="8640"/>
          <w:tab w:val="left" w:pos="4320"/>
        </w:tabs>
        <w:jc w:val="center"/>
      </w:pPr>
      <w:r>
        <w:rPr>
          <w:b/>
        </w:rPr>
        <w:t>ADOPTED</w:t>
      </w:r>
    </w:p>
    <w:p w:rsidR="00EF554C" w:rsidRPr="00B91655" w:rsidRDefault="00EF554C" w:rsidP="00EF554C">
      <w:r>
        <w:tab/>
      </w:r>
      <w:r w:rsidRPr="00B91655">
        <w:t>H. 4559</w:t>
      </w:r>
      <w:r w:rsidR="00A014EC" w:rsidRPr="00B91655">
        <w:fldChar w:fldCharType="begin"/>
      </w:r>
      <w:r w:rsidRPr="00B91655">
        <w:instrText xml:space="preserve"> XE "H. 4559" \b </w:instrText>
      </w:r>
      <w:r w:rsidR="00A014EC" w:rsidRPr="00B91655">
        <w:fldChar w:fldCharType="end"/>
      </w:r>
      <w:r w:rsidRPr="00B91655">
        <w:t xml:space="preserve"> -- Reps. McCoy, Merrill, Erickson, Stavrinakis, Daning, Crosby, Rivers, Patrick, Sottile, Whipper, Newton, Gilliard, Mack, Murphy, Limehouse, R.L. Brown, Harrell and Horne:  </w:t>
      </w:r>
      <w:r w:rsidRPr="00B91655">
        <w:rPr>
          <w:szCs w:val="30"/>
        </w:rPr>
        <w:t xml:space="preserve">A CONCURRENT RESOLUTION </w:t>
      </w:r>
      <w:r w:rsidRPr="00B91655">
        <w:rPr>
          <w:color w:val="000000" w:themeColor="text1"/>
          <w:u w:color="000000" w:themeColor="text1"/>
        </w:rPr>
        <w:t>TO MEMORIALIZE THE CONGRESS OF THE UNITED STATES TO ENACT SENATE BILL S.1846, THE HOMEOWNER FLOOD INSURANCE AFFORDABILITY ACT OF 2013,  IN ORDER TO DELAY FLOOD INSURANCE RATE INCREASES CAUSED BY THE BIGGERT</w:t>
      </w:r>
      <w:r w:rsidRPr="00B91655">
        <w:rPr>
          <w:color w:val="000000" w:themeColor="text1"/>
          <w:u w:color="000000" w:themeColor="text1"/>
        </w:rPr>
        <w:noBreakHyphen/>
        <w:t>WATERS FLOOD INSURANCE REFORM ACT OF 2012, AND TO REQUIRE THE FEDERAL EMERGENCY MANAGEMENT AGENCY TO STUDY THE AFFORDABILITY OF THAT ACT ON PROPERTY OWNERS AND TO IMPLEMENT AN ACCURATE FLOOD MAPPING APPROACH BEFORE RAISING FLOOD INSURANCE RATES; AND  TO UNDERTAKE EFFORTS TO DEVELOP A LONG</w:t>
      </w:r>
      <w:r w:rsidRPr="00B91655">
        <w:rPr>
          <w:color w:val="000000" w:themeColor="text1"/>
          <w:u w:color="000000" w:themeColor="text1"/>
        </w:rPr>
        <w:noBreakHyphen/>
        <w:t>TERM SOLUTION TO ENSURING AN AFFORDABLE, ACCESSIBLE, AND SUSTAINABLE FLOOD INSURANCE PROGRAM.</w:t>
      </w:r>
    </w:p>
    <w:p w:rsidR="00EF554C" w:rsidRDefault="00EF554C" w:rsidP="00EF554C">
      <w:pPr>
        <w:pStyle w:val="Header"/>
        <w:tabs>
          <w:tab w:val="clear" w:pos="8640"/>
          <w:tab w:val="left" w:pos="4320"/>
        </w:tabs>
      </w:pPr>
      <w:r>
        <w:tab/>
        <w:t>The Concurrent Resolution was adopted, ordered returned to the House.</w:t>
      </w:r>
    </w:p>
    <w:p w:rsidR="00EF554C" w:rsidRDefault="00EF554C">
      <w:pPr>
        <w:pStyle w:val="Header"/>
        <w:tabs>
          <w:tab w:val="clear" w:pos="8640"/>
          <w:tab w:val="left" w:pos="4320"/>
        </w:tabs>
        <w:rPr>
          <w:b/>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0762B3" w:rsidP="00A407B4">
      <w:pPr>
        <w:pStyle w:val="Header"/>
        <w:tabs>
          <w:tab w:val="clear" w:pos="8640"/>
          <w:tab w:val="left" w:pos="4320"/>
        </w:tabs>
      </w:pPr>
      <w:r>
        <w:tab/>
        <w:t>On motion of Senator PEELER</w:t>
      </w:r>
      <w:r w:rsidR="00A407B4">
        <w:t>, the Senate agreed to dispense with the balance of the Motion Period.</w:t>
      </w:r>
    </w:p>
    <w:p w:rsidR="00F31E34" w:rsidRPr="00F31E34" w:rsidRDefault="00F31E34">
      <w:pPr>
        <w:pStyle w:val="Header"/>
        <w:tabs>
          <w:tab w:val="clear" w:pos="8640"/>
          <w:tab w:val="left" w:pos="4320"/>
        </w:tabs>
        <w:rPr>
          <w:b/>
        </w:rPr>
      </w:pPr>
      <w:r>
        <w:tab/>
      </w:r>
    </w:p>
    <w:p w:rsidR="00F31E34" w:rsidRDefault="00F31E34">
      <w:pPr>
        <w:pStyle w:val="Header"/>
        <w:tabs>
          <w:tab w:val="clear" w:pos="8640"/>
          <w:tab w:val="left" w:pos="4320"/>
        </w:tabs>
      </w:pPr>
      <w:r>
        <w:tab/>
        <w:t>The "ayes" and "nays" were demanded and taken, resulting as follows:</w:t>
      </w:r>
    </w:p>
    <w:p w:rsidR="00F31E34" w:rsidRPr="00F31E34" w:rsidRDefault="00F31E34" w:rsidP="00F31E34">
      <w:pPr>
        <w:pStyle w:val="Header"/>
        <w:tabs>
          <w:tab w:val="clear" w:pos="8640"/>
          <w:tab w:val="left" w:pos="4320"/>
        </w:tabs>
        <w:jc w:val="center"/>
        <w:rPr>
          <w:b/>
        </w:rPr>
      </w:pPr>
      <w:r w:rsidRPr="00F31E34">
        <w:rPr>
          <w:b/>
        </w:rPr>
        <w:t>Ayes 34; Nays 7</w:t>
      </w:r>
    </w:p>
    <w:p w:rsidR="00F31E34" w:rsidRDefault="00F31E34">
      <w:pPr>
        <w:pStyle w:val="Header"/>
        <w:tabs>
          <w:tab w:val="clear" w:pos="8640"/>
          <w:tab w:val="left" w:pos="4320"/>
        </w:tabs>
      </w:pP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1E34">
        <w:rPr>
          <w:b/>
        </w:rPr>
        <w:t>AYES</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Alexander</w:t>
      </w:r>
      <w:r>
        <w:tab/>
      </w:r>
      <w:r w:rsidRPr="00F31E34">
        <w:t>Allen</w:t>
      </w:r>
      <w:r>
        <w:tab/>
      </w:r>
      <w:r w:rsidRPr="00F31E34">
        <w:t>Bennett</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Campbell</w:t>
      </w:r>
      <w:r>
        <w:tab/>
      </w:r>
      <w:r w:rsidRPr="00F31E34">
        <w:t>Campsen</w:t>
      </w:r>
      <w:r>
        <w:tab/>
      </w:r>
      <w:r w:rsidRPr="00F31E34">
        <w:t>Cleary</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Coleman</w:t>
      </w:r>
      <w:r>
        <w:tab/>
      </w:r>
      <w:r w:rsidRPr="00F31E34">
        <w:t>Courson</w:t>
      </w:r>
      <w:r>
        <w:tab/>
      </w:r>
      <w:r w:rsidRPr="00F31E34">
        <w:t>Cromer</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Fair</w:t>
      </w:r>
      <w:r>
        <w:tab/>
      </w:r>
      <w:r w:rsidRPr="00F31E34">
        <w:t>Gregory</w:t>
      </w:r>
      <w:r>
        <w:tab/>
      </w:r>
      <w:r w:rsidRPr="00F31E34">
        <w:t>Hayes</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Hembree</w:t>
      </w:r>
      <w:r>
        <w:tab/>
      </w:r>
      <w:r w:rsidRPr="00F31E34">
        <w:t>Hutto</w:t>
      </w:r>
      <w:r>
        <w:tab/>
      </w:r>
      <w:r w:rsidRPr="00F31E34">
        <w:t>Johnson</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31E34">
        <w:t>Kimpson</w:t>
      </w:r>
      <w:r>
        <w:tab/>
      </w:r>
      <w:r w:rsidRPr="00F31E34">
        <w:t>Malloy</w:t>
      </w:r>
      <w:r>
        <w:tab/>
      </w:r>
      <w:r w:rsidRPr="00F31E34">
        <w:rPr>
          <w:i/>
        </w:rPr>
        <w:t>Martin, Larry</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Massey</w:t>
      </w:r>
      <w:r>
        <w:tab/>
      </w:r>
      <w:r w:rsidRPr="00F31E34">
        <w:t>McElveen</w:t>
      </w:r>
      <w:r>
        <w:tab/>
      </w:r>
      <w:r w:rsidRPr="00F31E34">
        <w:t>McGill</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Nicholson</w:t>
      </w:r>
      <w:r>
        <w:tab/>
      </w:r>
      <w:r w:rsidRPr="00F31E34">
        <w:t>O'Dell</w:t>
      </w:r>
      <w:r>
        <w:tab/>
      </w:r>
      <w:r w:rsidRPr="00F31E34">
        <w:t>Peeler</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Pinckney</w:t>
      </w:r>
      <w:r>
        <w:tab/>
      </w:r>
      <w:r w:rsidRPr="00F31E34">
        <w:t>Rankin</w:t>
      </w:r>
      <w:r>
        <w:tab/>
      </w:r>
      <w:r w:rsidRPr="00F31E34">
        <w:t>Reese</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Scott</w:t>
      </w:r>
      <w:r>
        <w:tab/>
      </w:r>
      <w:r w:rsidRPr="00F31E34">
        <w:t>Setzler</w:t>
      </w:r>
      <w:r>
        <w:tab/>
      </w:r>
      <w:r w:rsidRPr="00F31E34">
        <w:t>Shealy</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Sheheen</w:t>
      </w:r>
      <w:r>
        <w:tab/>
      </w:r>
      <w:r w:rsidRPr="00F31E34">
        <w:t>Thurmond</w:t>
      </w:r>
      <w:r>
        <w:tab/>
      </w:r>
      <w:r w:rsidRPr="00F31E34">
        <w:t>Turner</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Young</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31E34" w:rsidRP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1E34">
        <w:rPr>
          <w:b/>
        </w:rPr>
        <w:t>Total--34</w:t>
      </w:r>
    </w:p>
    <w:p w:rsidR="00F31E34" w:rsidRPr="00F31E34" w:rsidRDefault="00F31E34" w:rsidP="00F31E34">
      <w:pPr>
        <w:pStyle w:val="Header"/>
        <w:tabs>
          <w:tab w:val="clear" w:pos="8640"/>
          <w:tab w:val="left" w:pos="4320"/>
        </w:tabs>
      </w:pP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31E34">
        <w:rPr>
          <w:b/>
        </w:rPr>
        <w:t>NAYS</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Bright</w:t>
      </w:r>
      <w:r>
        <w:tab/>
      </w:r>
      <w:r w:rsidRPr="00F31E34">
        <w:t>Bryant</w:t>
      </w:r>
      <w:r>
        <w:tab/>
      </w:r>
      <w:r w:rsidRPr="00F31E34">
        <w:t>Corbin</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31E34">
        <w:t>Davis</w:t>
      </w:r>
      <w:r>
        <w:tab/>
      </w:r>
      <w:r w:rsidRPr="00F31E34">
        <w:t>Grooms</w:t>
      </w:r>
      <w:r>
        <w:tab/>
      </w:r>
      <w:r w:rsidRPr="00F31E34">
        <w:rPr>
          <w:i/>
        </w:rPr>
        <w:t>Martin, Shane</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31E34">
        <w:t>Verdin</w:t>
      </w:r>
    </w:p>
    <w:p w:rsid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31E34" w:rsidRPr="00F31E34" w:rsidRDefault="00F31E34" w:rsidP="00F31E3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31E34">
        <w:rPr>
          <w:b/>
        </w:rPr>
        <w:t>Total--7</w:t>
      </w:r>
    </w:p>
    <w:p w:rsidR="004C5B37" w:rsidRDefault="004C5B37">
      <w:pPr>
        <w:pStyle w:val="Header"/>
        <w:tabs>
          <w:tab w:val="clear" w:pos="8640"/>
          <w:tab w:val="left" w:pos="4320"/>
        </w:tabs>
      </w:pPr>
    </w:p>
    <w:p w:rsidR="00F31E34" w:rsidRDefault="00F31E34">
      <w:pPr>
        <w:pStyle w:val="Header"/>
        <w:tabs>
          <w:tab w:val="clear" w:pos="8640"/>
          <w:tab w:val="left" w:pos="4320"/>
        </w:tabs>
      </w:pPr>
      <w:r>
        <w:tab/>
        <w:t xml:space="preserve">The Senate agreed to dispense the balance of the motion period. </w:t>
      </w:r>
    </w:p>
    <w:p w:rsidR="00F31E34" w:rsidRDefault="00F31E34">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pStyle w:val="Header"/>
        <w:tabs>
          <w:tab w:val="clear" w:pos="8640"/>
          <w:tab w:val="left" w:pos="4320"/>
        </w:tabs>
      </w:pPr>
    </w:p>
    <w:p w:rsidR="00C638A4" w:rsidRDefault="00C638A4" w:rsidP="00764162">
      <w:pPr>
        <w:pStyle w:val="Header"/>
        <w:tabs>
          <w:tab w:val="clear" w:pos="8640"/>
          <w:tab w:val="left" w:pos="4320"/>
        </w:tabs>
        <w:jc w:val="center"/>
        <w:rPr>
          <w:b/>
        </w:rPr>
      </w:pPr>
      <w:r>
        <w:rPr>
          <w:b/>
        </w:rPr>
        <w:t>HOUSE AMENDMENTS AMENDED</w:t>
      </w:r>
    </w:p>
    <w:p w:rsidR="00C638A4" w:rsidRPr="0011718F" w:rsidRDefault="00C638A4" w:rsidP="00764162">
      <w:pPr>
        <w:pStyle w:val="Header"/>
        <w:tabs>
          <w:tab w:val="clear" w:pos="8640"/>
          <w:tab w:val="left" w:pos="4320"/>
        </w:tabs>
        <w:jc w:val="center"/>
        <w:rPr>
          <w:b/>
        </w:rPr>
      </w:pPr>
      <w:r>
        <w:rPr>
          <w:b/>
        </w:rPr>
        <w:t>RETURNED TO THE HOUSE</w:t>
      </w:r>
    </w:p>
    <w:p w:rsidR="00C638A4" w:rsidRPr="004001BE" w:rsidRDefault="00C638A4" w:rsidP="00C638A4">
      <w:pPr>
        <w:suppressAutoHyphens/>
        <w:outlineLvl w:val="0"/>
      </w:pPr>
      <w:r>
        <w:tab/>
      </w:r>
      <w:r w:rsidRPr="004001BE">
        <w:t>S. 405</w:t>
      </w:r>
      <w:r w:rsidR="00A014EC" w:rsidRPr="004001BE">
        <w:fldChar w:fldCharType="begin"/>
      </w:r>
      <w:r w:rsidRPr="004001BE">
        <w:instrText xml:space="preserve"> XE "S. 405" \b </w:instrText>
      </w:r>
      <w:r w:rsidR="00A014EC" w:rsidRPr="004001BE">
        <w:fldChar w:fldCharType="end"/>
      </w:r>
      <w:r w:rsidRPr="004001BE">
        <w:t xml:space="preserve"> -- Senator L. Martin:  </w:t>
      </w:r>
      <w:r w:rsidRPr="004001BE">
        <w:rPr>
          <w:szCs w:val="30"/>
        </w:rPr>
        <w:t xml:space="preserve">A BILL </w:t>
      </w:r>
      <w:r w:rsidRPr="004001BE">
        <w:t>TO AMEND SECTION 1</w:t>
      </w:r>
      <w:r w:rsidRPr="004001BE">
        <w:noBreakHyphen/>
        <w:t>23</w:t>
      </w:r>
      <w:r w:rsidRPr="004001BE">
        <w:noBreakHyphen/>
        <w:t>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C638A4" w:rsidRDefault="00C638A4" w:rsidP="00764162">
      <w:pPr>
        <w:pStyle w:val="Header"/>
        <w:tabs>
          <w:tab w:val="clear" w:pos="8640"/>
          <w:tab w:val="left" w:pos="4320"/>
        </w:tabs>
      </w:pPr>
      <w:r>
        <w:t xml:space="preserve">   The House returned the Bill with amendments.</w:t>
      </w:r>
    </w:p>
    <w:p w:rsidR="00C638A4" w:rsidRDefault="00C638A4" w:rsidP="00764162">
      <w:pPr>
        <w:pStyle w:val="Header"/>
        <w:tabs>
          <w:tab w:val="clear" w:pos="8640"/>
          <w:tab w:val="left" w:pos="4320"/>
        </w:tabs>
      </w:pPr>
    </w:p>
    <w:p w:rsidR="00C638A4" w:rsidRDefault="00C638A4" w:rsidP="00764162">
      <w:pPr>
        <w:pStyle w:val="Header"/>
        <w:tabs>
          <w:tab w:val="clear" w:pos="8640"/>
          <w:tab w:val="left" w:pos="4320"/>
        </w:tabs>
      </w:pPr>
      <w:r>
        <w:tab/>
        <w:t>The Senate proceeded to a consideration of the Bill, the question being concurrence in the House amendments.</w:t>
      </w:r>
    </w:p>
    <w:p w:rsidR="00C638A4" w:rsidRDefault="00C638A4" w:rsidP="00764162">
      <w:pPr>
        <w:pStyle w:val="Header"/>
        <w:tabs>
          <w:tab w:val="clear" w:pos="8640"/>
          <w:tab w:val="left" w:pos="4320"/>
        </w:tabs>
      </w:pPr>
    </w:p>
    <w:p w:rsidR="00C638A4" w:rsidRDefault="00C638A4" w:rsidP="00764162">
      <w:pPr>
        <w:pStyle w:val="Header"/>
        <w:tabs>
          <w:tab w:val="clear" w:pos="8640"/>
          <w:tab w:val="left" w:pos="4320"/>
        </w:tabs>
      </w:pPr>
      <w:r>
        <w:tab/>
        <w:t>Senator LARRY MARTIN explained the House amendments.</w:t>
      </w:r>
    </w:p>
    <w:p w:rsidR="00C638A4" w:rsidRDefault="00C638A4" w:rsidP="00764162">
      <w:pPr>
        <w:pStyle w:val="Header"/>
        <w:tabs>
          <w:tab w:val="clear" w:pos="8640"/>
          <w:tab w:val="left" w:pos="4320"/>
        </w:tabs>
      </w:pPr>
    </w:p>
    <w:p w:rsidR="00C638A4" w:rsidRDefault="00C638A4" w:rsidP="00C638A4">
      <w:pPr>
        <w:rPr>
          <w:snapToGrid w:val="0"/>
        </w:rPr>
      </w:pPr>
      <w:r>
        <w:rPr>
          <w:snapToGrid w:val="0"/>
        </w:rPr>
        <w:tab/>
        <w:t>The Committee on Judiciary proposed the following amendment (JUD0405.003)</w:t>
      </w:r>
      <w:r w:rsidRPr="00A04597">
        <w:rPr>
          <w:snapToGrid w:val="0"/>
        </w:rPr>
        <w:t>, which was adopted</w:t>
      </w:r>
      <w:r>
        <w:rPr>
          <w:snapToGrid w:val="0"/>
        </w:rPr>
        <w:t>:</w:t>
      </w:r>
    </w:p>
    <w:p w:rsidR="00C638A4" w:rsidRPr="00A04597" w:rsidRDefault="00C638A4" w:rsidP="00C638A4">
      <w:pPr>
        <w:rPr>
          <w:snapToGrid w:val="0"/>
          <w:color w:val="auto"/>
        </w:rPr>
      </w:pPr>
      <w:r w:rsidRPr="00A04597">
        <w:rPr>
          <w:snapToGrid w:val="0"/>
          <w:color w:val="auto"/>
        </w:rPr>
        <w:tab/>
        <w:t>Amend the bill, as and if amended, by striking SECTIONS 2-3, page 2, lines 7-33, in their entirety.</w:t>
      </w:r>
    </w:p>
    <w:p w:rsidR="00C638A4" w:rsidRPr="00A04597" w:rsidRDefault="00C638A4" w:rsidP="00C638A4">
      <w:pPr>
        <w:rPr>
          <w:snapToGrid w:val="0"/>
          <w:color w:val="auto"/>
        </w:rPr>
      </w:pPr>
      <w:r w:rsidRPr="00A04597">
        <w:rPr>
          <w:snapToGrid w:val="0"/>
          <w:color w:val="auto"/>
        </w:rPr>
        <w:tab/>
        <w:t>Renumber sections to conform.</w:t>
      </w:r>
    </w:p>
    <w:p w:rsidR="00C638A4" w:rsidRDefault="00C638A4" w:rsidP="00C638A4">
      <w:pPr>
        <w:rPr>
          <w:snapToGrid w:val="0"/>
        </w:rPr>
      </w:pPr>
      <w:r w:rsidRPr="00A04597">
        <w:rPr>
          <w:snapToGrid w:val="0"/>
          <w:color w:val="auto"/>
        </w:rPr>
        <w:tab/>
        <w:t>Amend title to conform.</w:t>
      </w:r>
    </w:p>
    <w:p w:rsidR="00C638A4" w:rsidRPr="00A04597" w:rsidRDefault="00C638A4" w:rsidP="00C638A4">
      <w:pPr>
        <w:rPr>
          <w:snapToGrid w:val="0"/>
          <w:color w:val="auto"/>
        </w:rPr>
      </w:pPr>
    </w:p>
    <w:p w:rsidR="00C638A4" w:rsidRDefault="00C638A4" w:rsidP="00764162">
      <w:pPr>
        <w:pStyle w:val="Header"/>
        <w:tabs>
          <w:tab w:val="clear" w:pos="8640"/>
          <w:tab w:val="left" w:pos="4320"/>
        </w:tabs>
      </w:pPr>
      <w:r>
        <w:tab/>
        <w:t>Senator LARRY MARTIN explained the amendment.</w:t>
      </w:r>
    </w:p>
    <w:p w:rsidR="00C638A4" w:rsidRDefault="00C638A4" w:rsidP="00764162">
      <w:pPr>
        <w:pStyle w:val="Header"/>
        <w:tabs>
          <w:tab w:val="clear" w:pos="8640"/>
          <w:tab w:val="left" w:pos="4320"/>
        </w:tabs>
      </w:pPr>
    </w:p>
    <w:p w:rsidR="00C638A4" w:rsidRDefault="00C638A4" w:rsidP="00764162">
      <w:pPr>
        <w:pStyle w:val="Header"/>
        <w:tabs>
          <w:tab w:val="clear" w:pos="8640"/>
          <w:tab w:val="left" w:pos="4320"/>
        </w:tabs>
      </w:pPr>
      <w:r>
        <w:tab/>
        <w:t>The question then was the adoption of the amendment.</w:t>
      </w:r>
    </w:p>
    <w:p w:rsidR="00C638A4" w:rsidRDefault="00C638A4" w:rsidP="00764162">
      <w:pPr>
        <w:pStyle w:val="Header"/>
        <w:tabs>
          <w:tab w:val="clear" w:pos="8640"/>
          <w:tab w:val="left" w:pos="4320"/>
        </w:tabs>
      </w:pPr>
    </w:p>
    <w:p w:rsidR="00C638A4" w:rsidRDefault="00C638A4" w:rsidP="00764162">
      <w:pPr>
        <w:pStyle w:val="Header"/>
        <w:tabs>
          <w:tab w:val="clear" w:pos="8640"/>
          <w:tab w:val="left" w:pos="4320"/>
        </w:tabs>
      </w:pPr>
      <w:r>
        <w:tab/>
        <w:t>The "ayes" and "nays" were demanded and taken, resulting as follows:</w:t>
      </w:r>
    </w:p>
    <w:p w:rsidR="00C638A4" w:rsidRPr="00C638A4" w:rsidRDefault="00C638A4" w:rsidP="00C638A4">
      <w:pPr>
        <w:pStyle w:val="Header"/>
        <w:tabs>
          <w:tab w:val="clear" w:pos="8640"/>
          <w:tab w:val="left" w:pos="4320"/>
        </w:tabs>
        <w:jc w:val="center"/>
        <w:rPr>
          <w:b/>
        </w:rPr>
      </w:pPr>
      <w:r w:rsidRPr="00C638A4">
        <w:rPr>
          <w:b/>
        </w:rPr>
        <w:t>Ayes 37; Nays 5</w:t>
      </w:r>
    </w:p>
    <w:p w:rsidR="00C638A4" w:rsidRDefault="00C638A4" w:rsidP="00764162">
      <w:pPr>
        <w:pStyle w:val="Header"/>
        <w:tabs>
          <w:tab w:val="clear" w:pos="8640"/>
          <w:tab w:val="left" w:pos="4320"/>
        </w:tabs>
      </w:pP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38A4">
        <w:rPr>
          <w:b/>
        </w:rPr>
        <w:t>AYES</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Alexander</w:t>
      </w:r>
      <w:r>
        <w:tab/>
      </w:r>
      <w:r w:rsidRPr="00C638A4">
        <w:t>Allen</w:t>
      </w:r>
      <w:r>
        <w:tab/>
      </w:r>
      <w:r w:rsidRPr="00C638A4">
        <w:t>Bennett</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Campbell</w:t>
      </w:r>
      <w:r>
        <w:tab/>
      </w:r>
      <w:r w:rsidRPr="00C638A4">
        <w:t>Campsen</w:t>
      </w:r>
      <w:r>
        <w:tab/>
      </w:r>
      <w:r w:rsidRPr="00C638A4">
        <w:t>Cleary</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Coleman</w:t>
      </w:r>
      <w:r>
        <w:tab/>
      </w:r>
      <w:r w:rsidRPr="00C638A4">
        <w:t>Courson</w:t>
      </w:r>
      <w:r>
        <w:tab/>
      </w:r>
      <w:r w:rsidRPr="00C638A4">
        <w:t>Cromer</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Fair</w:t>
      </w:r>
      <w:r>
        <w:tab/>
      </w:r>
      <w:r w:rsidRPr="00C638A4">
        <w:t>Gregory</w:t>
      </w:r>
      <w:r>
        <w:tab/>
      </w:r>
      <w:r w:rsidRPr="00C638A4">
        <w:t>Grooms</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Hayes</w:t>
      </w:r>
      <w:r>
        <w:tab/>
      </w:r>
      <w:r w:rsidRPr="00C638A4">
        <w:t>Hembree</w:t>
      </w:r>
      <w:r>
        <w:tab/>
      </w:r>
      <w:r w:rsidRPr="00C638A4">
        <w:t>Hutto</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Johnson</w:t>
      </w:r>
      <w:r>
        <w:tab/>
      </w:r>
      <w:r w:rsidRPr="00C638A4">
        <w:t>Kimpson</w:t>
      </w:r>
      <w:r>
        <w:tab/>
      </w:r>
      <w:r w:rsidRPr="00C638A4">
        <w:t>Malloy</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rPr>
          <w:i/>
        </w:rPr>
        <w:t>Martin, Larry</w:t>
      </w:r>
      <w:r>
        <w:rPr>
          <w:i/>
        </w:rPr>
        <w:tab/>
      </w:r>
      <w:r w:rsidRPr="00C638A4">
        <w:t>Massey</w:t>
      </w:r>
      <w:r>
        <w:tab/>
      </w:r>
      <w:r w:rsidRPr="00C638A4">
        <w:t>Matthews</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McElveen</w:t>
      </w:r>
      <w:r>
        <w:tab/>
      </w:r>
      <w:r w:rsidRPr="00C638A4">
        <w:t>McGill</w:t>
      </w:r>
      <w:r>
        <w:tab/>
      </w:r>
      <w:r w:rsidRPr="00C638A4">
        <w:t>Nicholson</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O'Dell</w:t>
      </w:r>
      <w:r>
        <w:tab/>
      </w:r>
      <w:r w:rsidRPr="00C638A4">
        <w:t>Peeler</w:t>
      </w:r>
      <w:r>
        <w:tab/>
      </w:r>
      <w:r w:rsidRPr="00C638A4">
        <w:t>Pinckney</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Rankin</w:t>
      </w:r>
      <w:r>
        <w:tab/>
      </w:r>
      <w:r w:rsidRPr="00C638A4">
        <w:t>Reese</w:t>
      </w:r>
      <w:r>
        <w:tab/>
      </w:r>
      <w:r w:rsidRPr="00C638A4">
        <w:t>Scott</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Setzler</w:t>
      </w:r>
      <w:r>
        <w:tab/>
      </w:r>
      <w:r w:rsidRPr="00C638A4">
        <w:t>Shealy</w:t>
      </w:r>
      <w:r>
        <w:tab/>
      </w:r>
      <w:r w:rsidRPr="00C638A4">
        <w:t>Sheheen</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Thurmond</w:t>
      </w:r>
      <w:r>
        <w:tab/>
      </w:r>
      <w:r w:rsidRPr="00C638A4">
        <w:t>Turner</w:t>
      </w:r>
      <w:r>
        <w:tab/>
      </w:r>
      <w:r w:rsidRPr="00C638A4">
        <w:t>Verdin</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Young</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638A4" w:rsidRP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38A4">
        <w:rPr>
          <w:b/>
        </w:rPr>
        <w:t>Total--37</w:t>
      </w:r>
    </w:p>
    <w:p w:rsidR="00C638A4" w:rsidRPr="00C638A4" w:rsidRDefault="00C638A4" w:rsidP="00C638A4">
      <w:pPr>
        <w:pStyle w:val="Header"/>
        <w:tabs>
          <w:tab w:val="clear" w:pos="8640"/>
          <w:tab w:val="left" w:pos="4320"/>
        </w:tabs>
      </w:pP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C638A4">
        <w:rPr>
          <w:b/>
        </w:rPr>
        <w:t>NAYS</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C638A4">
        <w:t>Bright</w:t>
      </w:r>
      <w:r>
        <w:tab/>
      </w:r>
      <w:r w:rsidRPr="00C638A4">
        <w:t>Bryant</w:t>
      </w:r>
      <w:r>
        <w:tab/>
      </w:r>
      <w:r w:rsidRPr="00C638A4">
        <w:t>Corbin</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C638A4">
        <w:t>Davis</w:t>
      </w:r>
      <w:r>
        <w:tab/>
      </w:r>
      <w:r w:rsidRPr="00C638A4">
        <w:rPr>
          <w:i/>
        </w:rPr>
        <w:t>Martin, Shane</w:t>
      </w:r>
    </w:p>
    <w:p w:rsid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C638A4" w:rsidRPr="00C638A4" w:rsidRDefault="00C638A4" w:rsidP="00C638A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C638A4">
        <w:rPr>
          <w:b/>
        </w:rPr>
        <w:t>Total--5</w:t>
      </w:r>
    </w:p>
    <w:p w:rsidR="00C638A4" w:rsidRPr="00C638A4" w:rsidRDefault="00C638A4" w:rsidP="00C638A4">
      <w:pPr>
        <w:pStyle w:val="Header"/>
        <w:tabs>
          <w:tab w:val="clear" w:pos="8640"/>
          <w:tab w:val="left" w:pos="4320"/>
        </w:tabs>
      </w:pPr>
    </w:p>
    <w:p w:rsidR="00C638A4" w:rsidRDefault="00C638A4" w:rsidP="00764162">
      <w:pPr>
        <w:pStyle w:val="Header"/>
        <w:tabs>
          <w:tab w:val="clear" w:pos="8640"/>
          <w:tab w:val="left" w:pos="4320"/>
        </w:tabs>
      </w:pPr>
      <w:r>
        <w:tab/>
        <w:t>The amendment was adopted.</w:t>
      </w:r>
    </w:p>
    <w:p w:rsidR="00C638A4" w:rsidRDefault="00C638A4" w:rsidP="00764162">
      <w:pPr>
        <w:pStyle w:val="Header"/>
        <w:tabs>
          <w:tab w:val="clear" w:pos="8640"/>
          <w:tab w:val="left" w:pos="4320"/>
        </w:tabs>
      </w:pPr>
    </w:p>
    <w:p w:rsidR="00C638A4" w:rsidRDefault="00C638A4" w:rsidP="00764162">
      <w:pPr>
        <w:pStyle w:val="Header"/>
        <w:tabs>
          <w:tab w:val="clear" w:pos="8640"/>
          <w:tab w:val="left" w:pos="4320"/>
        </w:tabs>
      </w:pPr>
      <w:r>
        <w:tab/>
        <w:t>The Bill was ordered returned to the House of Representatives with amendments.</w:t>
      </w:r>
    </w:p>
    <w:p w:rsidR="00C638A4" w:rsidRDefault="00C638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INTERRUPTED DEBATE.</w:t>
      </w:r>
    </w:p>
    <w:p w:rsidR="00EA6555" w:rsidRDefault="00EA6555">
      <w:pPr>
        <w:pStyle w:val="Header"/>
        <w:tabs>
          <w:tab w:val="clear" w:pos="8640"/>
          <w:tab w:val="left" w:pos="4320"/>
        </w:tabs>
        <w:rPr>
          <w:b/>
        </w:rPr>
      </w:pPr>
    </w:p>
    <w:p w:rsidR="00F31E34" w:rsidRDefault="00F31E34" w:rsidP="00F31E34">
      <w:pPr>
        <w:suppressAutoHyphens/>
        <w:jc w:val="center"/>
        <w:outlineLvl w:val="0"/>
        <w:rPr>
          <w:b/>
        </w:rPr>
      </w:pPr>
      <w:r>
        <w:rPr>
          <w:b/>
        </w:rPr>
        <w:t>AMENDED, READ THE THIRD TIME</w:t>
      </w:r>
    </w:p>
    <w:p w:rsidR="00F31E34" w:rsidRPr="00F31E34" w:rsidRDefault="00F31E34" w:rsidP="00F31E34">
      <w:pPr>
        <w:suppressAutoHyphens/>
        <w:jc w:val="center"/>
        <w:outlineLvl w:val="0"/>
        <w:rPr>
          <w:b/>
        </w:rPr>
      </w:pPr>
      <w:r>
        <w:rPr>
          <w:b/>
        </w:rPr>
        <w:t>RETURNED TO THE HOUSE</w:t>
      </w:r>
    </w:p>
    <w:p w:rsidR="00E672C1" w:rsidRPr="002B465C" w:rsidRDefault="00E672C1" w:rsidP="00E672C1">
      <w:pPr>
        <w:suppressAutoHyphens/>
        <w:outlineLvl w:val="0"/>
      </w:pPr>
      <w:r>
        <w:tab/>
      </w:r>
      <w:r w:rsidRPr="002B465C">
        <w:t>H. 3945</w:t>
      </w:r>
      <w:r w:rsidR="00A014EC" w:rsidRPr="002B465C">
        <w:fldChar w:fldCharType="begin"/>
      </w:r>
      <w:r w:rsidRPr="002B465C">
        <w:instrText xml:space="preserve"> XE "H. 3945" \b </w:instrText>
      </w:r>
      <w:r w:rsidR="00A014EC"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715 RELATING TO REPORTING OF PARTICULAR GIFTS AND AUTHORIZED REIMBURSEMENTS FOR SPEAKING ENGAGEMENTS.</w:t>
      </w:r>
    </w:p>
    <w:p w:rsidR="00E672C1" w:rsidRDefault="00E672C1">
      <w:pPr>
        <w:pStyle w:val="Header"/>
        <w:tabs>
          <w:tab w:val="clear" w:pos="8640"/>
          <w:tab w:val="left" w:pos="4320"/>
        </w:tabs>
      </w:pPr>
      <w:r>
        <w:tab/>
        <w:t>The Senate resumed consideration of the Bill, the question being the third reading of the Bill.</w:t>
      </w:r>
    </w:p>
    <w:p w:rsidR="00E672C1" w:rsidRDefault="00E672C1">
      <w:pPr>
        <w:pStyle w:val="Header"/>
        <w:tabs>
          <w:tab w:val="clear" w:pos="8640"/>
          <w:tab w:val="left" w:pos="4320"/>
        </w:tabs>
      </w:pPr>
    </w:p>
    <w:p w:rsidR="00E830CC" w:rsidRDefault="004C5B37" w:rsidP="00E830CC">
      <w:pPr>
        <w:pStyle w:val="Header"/>
        <w:tabs>
          <w:tab w:val="clear" w:pos="8640"/>
          <w:tab w:val="left" w:pos="4320"/>
        </w:tabs>
      </w:pPr>
      <w:r>
        <w:tab/>
      </w:r>
      <w:r w:rsidR="00E830CC">
        <w:t xml:space="preserve">Senator LARRY MARTIN asked unanimous consent to take up Amendment </w:t>
      </w:r>
      <w:r>
        <w:t xml:space="preserve">No. </w:t>
      </w:r>
      <w:r w:rsidR="00E830CC">
        <w:t>P1-72.</w:t>
      </w:r>
    </w:p>
    <w:p w:rsidR="004C5B37" w:rsidRDefault="004C5B37" w:rsidP="00E830CC">
      <w:pPr>
        <w:pStyle w:val="Header"/>
        <w:tabs>
          <w:tab w:val="clear" w:pos="8640"/>
          <w:tab w:val="left" w:pos="4320"/>
        </w:tabs>
      </w:pPr>
    </w:p>
    <w:p w:rsidR="00E830CC" w:rsidRPr="00C4624A" w:rsidRDefault="00E830CC" w:rsidP="00E830CC">
      <w:pPr>
        <w:pStyle w:val="Header"/>
        <w:tabs>
          <w:tab w:val="clear" w:pos="8640"/>
          <w:tab w:val="left" w:pos="4320"/>
        </w:tabs>
        <w:jc w:val="center"/>
      </w:pPr>
      <w:r w:rsidRPr="00C4624A">
        <w:rPr>
          <w:b/>
        </w:rPr>
        <w:t>Amendment No. P1-72</w:t>
      </w:r>
    </w:p>
    <w:p w:rsidR="00E830CC" w:rsidRDefault="00E830CC" w:rsidP="00E830CC">
      <w:pPr>
        <w:rPr>
          <w:snapToGrid w:val="0"/>
        </w:rPr>
      </w:pPr>
      <w:r>
        <w:rPr>
          <w:snapToGrid w:val="0"/>
        </w:rPr>
        <w:tab/>
        <w:t>Senator HUTTO proposed the following amendment (AGM\3945C023.AGM.AB14)</w:t>
      </w:r>
      <w:r w:rsidRPr="00DA05FB">
        <w:rPr>
          <w:snapToGrid w:val="0"/>
        </w:rPr>
        <w:t>, which was adopted</w:t>
      </w:r>
      <w:r>
        <w:rPr>
          <w:snapToGrid w:val="0"/>
        </w:rPr>
        <w:t>:</w:t>
      </w:r>
    </w:p>
    <w:p w:rsidR="00E830CC" w:rsidRPr="007E0928" w:rsidRDefault="00E830CC" w:rsidP="00E830CC">
      <w:pPr>
        <w:rPr>
          <w:snapToGrid w:val="0"/>
          <w:color w:val="auto"/>
        </w:rPr>
      </w:pPr>
      <w:r w:rsidRPr="007E0928">
        <w:rPr>
          <w:snapToGrid w:val="0"/>
          <w:color w:val="auto"/>
        </w:rPr>
        <w:tab/>
        <w:t>Amend the amendment bearing document number JUD3945.118, as and if amended, page 16, by striking lines 4</w:t>
      </w:r>
      <w:r w:rsidRPr="007E0928">
        <w:rPr>
          <w:snapToGrid w:val="0"/>
          <w:color w:val="auto"/>
        </w:rPr>
        <w:noBreakHyphen/>
        <w:t>10 and inserting:</w:t>
      </w:r>
    </w:p>
    <w:p w:rsidR="00E830CC" w:rsidRPr="007E0928" w:rsidRDefault="00E830CC" w:rsidP="00E830CC">
      <w:pPr>
        <w:rPr>
          <w:color w:val="auto"/>
        </w:rPr>
      </w:pPr>
      <w:r>
        <w:rPr>
          <w:snapToGrid w:val="0"/>
        </w:rPr>
        <w:tab/>
      </w:r>
      <w:r w:rsidRPr="007E0928">
        <w:rPr>
          <w:snapToGrid w:val="0"/>
          <w:color w:val="auto"/>
        </w:rPr>
        <w:t>/</w:t>
      </w:r>
      <w:r w:rsidRPr="007E0928">
        <w:rPr>
          <w:color w:val="auto"/>
        </w:rPr>
        <w:tab/>
        <w:t>“</w:t>
      </w:r>
      <w:r w:rsidRPr="007E0928">
        <w:rPr>
          <w:color w:val="auto"/>
          <w:u w:val="single"/>
        </w:rPr>
        <w:t>(A)</w:t>
      </w:r>
      <w:r w:rsidRPr="007E0928">
        <w:rPr>
          <w:color w:val="auto"/>
        </w:rPr>
        <w:tab/>
      </w:r>
      <w:r w:rsidRPr="007E0928">
        <w:rPr>
          <w:strike/>
          <w:color w:val="auto"/>
        </w:rPr>
        <w:t>No</w:t>
      </w:r>
      <w:r w:rsidRPr="007E0928">
        <w:rPr>
          <w:color w:val="auto"/>
        </w:rPr>
        <w:t xml:space="preserve"> </w:t>
      </w:r>
      <w:r w:rsidRPr="007E0928">
        <w:rPr>
          <w:color w:val="auto"/>
          <w:u w:val="single"/>
        </w:rPr>
        <w:t>A</w:t>
      </w:r>
      <w:r w:rsidRPr="007E0928">
        <w:rPr>
          <w:color w:val="auto"/>
        </w:rPr>
        <w:t xml:space="preserve"> person may </w:t>
      </w:r>
      <w:r w:rsidRPr="007E0928">
        <w:rPr>
          <w:color w:val="auto"/>
          <w:u w:val="single"/>
        </w:rPr>
        <w:t>not</w:t>
      </w:r>
      <w:r w:rsidRPr="007E0928">
        <w:rPr>
          <w:color w:val="auto"/>
        </w:rPr>
        <w:t xml:space="preserve"> offer or pay to a public official, public member, or public employee and </w:t>
      </w:r>
      <w:r w:rsidRPr="007E0928">
        <w:rPr>
          <w:strike/>
          <w:color w:val="auto"/>
        </w:rPr>
        <w:t>no</w:t>
      </w:r>
      <w:r w:rsidRPr="007E0928">
        <w:rPr>
          <w:color w:val="auto"/>
        </w:rPr>
        <w:t xml:space="preserve"> a public official, public member, or public employee may </w:t>
      </w:r>
      <w:r w:rsidRPr="007E0928">
        <w:rPr>
          <w:color w:val="auto"/>
          <w:u w:val="single"/>
        </w:rPr>
        <w:t>not</w:t>
      </w:r>
      <w:r w:rsidRPr="007E0928">
        <w:rPr>
          <w:color w:val="auto"/>
        </w:rPr>
        <w:t xml:space="preserve"> solicit or receive money in addition to that received by the public official, public member, or public employee in his official capacity for advice or assistance given in the course of his employment as a public official, public member, or public employee.</w:t>
      </w:r>
    </w:p>
    <w:p w:rsidR="00E830CC" w:rsidRPr="007E0928" w:rsidRDefault="00E830CC" w:rsidP="00E830CC">
      <w:pPr>
        <w:rPr>
          <w:color w:val="auto"/>
          <w:u w:val="single"/>
        </w:rPr>
      </w:pPr>
      <w:r w:rsidRPr="007E0928">
        <w:rPr>
          <w:color w:val="auto"/>
        </w:rPr>
        <w:tab/>
      </w:r>
      <w:r w:rsidRPr="007E0928">
        <w:rPr>
          <w:color w:val="auto"/>
          <w:u w:val="single"/>
        </w:rPr>
        <w:t>(B)</w:t>
      </w:r>
      <w:r w:rsidRPr="007E0928">
        <w:rPr>
          <w:color w:val="auto"/>
        </w:rPr>
        <w:tab/>
      </w:r>
      <w:r w:rsidRPr="007E0928">
        <w:rPr>
          <w:color w:val="auto"/>
          <w:u w:val="single"/>
        </w:rPr>
        <w:t>A person who violates this section is guilty of a:</w:t>
      </w:r>
    </w:p>
    <w:p w:rsidR="00E830CC" w:rsidRPr="007E0928" w:rsidRDefault="00E830CC" w:rsidP="00E830CC">
      <w:pPr>
        <w:rPr>
          <w:color w:val="auto"/>
          <w:u w:val="single"/>
        </w:rPr>
      </w:pPr>
      <w:r w:rsidRPr="007E0928">
        <w:rPr>
          <w:color w:val="auto"/>
        </w:rPr>
        <w:tab/>
      </w:r>
      <w:r w:rsidRPr="007E0928">
        <w:rPr>
          <w:color w:val="auto"/>
        </w:rPr>
        <w:tab/>
      </w:r>
      <w:r w:rsidRPr="007E0928">
        <w:rPr>
          <w:color w:val="auto"/>
          <w:u w:val="single"/>
        </w:rPr>
        <w:t>(1)</w:t>
      </w:r>
      <w:r w:rsidRPr="007E0928">
        <w:rPr>
          <w:color w:val="auto"/>
        </w:rPr>
        <w:tab/>
      </w:r>
      <w:r w:rsidRPr="007E0928">
        <w:rPr>
          <w:color w:val="auto"/>
          <w:u w:val="single"/>
        </w:rPr>
        <w:t>misdemeanor, if the amount offered, paid, solicited, or received is ten thousand dollars or less, and upon conviction, the person must be fined not more than five thousand dollars or imprisoned for not more than one year, or both;</w:t>
      </w:r>
    </w:p>
    <w:p w:rsidR="00E830CC" w:rsidRPr="007E0928" w:rsidRDefault="00E830CC" w:rsidP="00E830CC">
      <w:pPr>
        <w:rPr>
          <w:color w:val="auto"/>
          <w:szCs w:val="24"/>
        </w:rPr>
      </w:pPr>
      <w:r w:rsidRPr="007E0928">
        <w:rPr>
          <w:color w:val="auto"/>
        </w:rPr>
        <w:tab/>
      </w:r>
      <w:r w:rsidRPr="007E0928">
        <w:rPr>
          <w:color w:val="auto"/>
        </w:rPr>
        <w:tab/>
      </w:r>
      <w:r w:rsidRPr="007E0928">
        <w:rPr>
          <w:color w:val="auto"/>
          <w:u w:val="single"/>
        </w:rPr>
        <w:t>(2)</w:t>
      </w:r>
      <w:r w:rsidRPr="007E0928">
        <w:rPr>
          <w:color w:val="auto"/>
        </w:rPr>
        <w:tab/>
      </w:r>
      <w:r w:rsidRPr="007E0928">
        <w:rPr>
          <w:color w:val="auto"/>
          <w:u w:val="single"/>
        </w:rPr>
        <w:t>felony, if the amount offered, paid, solicited, or received is more than ten thousand dollars, and upon conviction, the person must be fined not more than ten thousand dollars or imprisoned not more than ten years, or both.</w:t>
      </w:r>
      <w:r w:rsidRPr="007E0928">
        <w:rPr>
          <w:color w:val="auto"/>
          <w:szCs w:val="24"/>
        </w:rPr>
        <w:t>” /</w:t>
      </w:r>
    </w:p>
    <w:p w:rsidR="00E830CC" w:rsidRPr="007E0928" w:rsidRDefault="00E830CC" w:rsidP="00E830CC">
      <w:pPr>
        <w:rPr>
          <w:color w:val="auto"/>
          <w:szCs w:val="24"/>
        </w:rPr>
      </w:pPr>
      <w:r>
        <w:rPr>
          <w:szCs w:val="24"/>
        </w:rPr>
        <w:tab/>
      </w:r>
      <w:r w:rsidRPr="007E0928">
        <w:rPr>
          <w:color w:val="auto"/>
          <w:szCs w:val="24"/>
        </w:rPr>
        <w:t>Amend the bill further, page 16, by striking lines 15</w:t>
      </w:r>
      <w:r w:rsidRPr="007E0928">
        <w:rPr>
          <w:color w:val="auto"/>
          <w:szCs w:val="24"/>
        </w:rPr>
        <w:noBreakHyphen/>
        <w:t>20 and inserting:</w:t>
      </w:r>
    </w:p>
    <w:p w:rsidR="00E830CC" w:rsidRPr="007E0928" w:rsidRDefault="00E830CC" w:rsidP="00E830CC">
      <w:pPr>
        <w:rPr>
          <w:color w:val="auto"/>
        </w:rPr>
      </w:pPr>
      <w:r>
        <w:rPr>
          <w:szCs w:val="24"/>
        </w:rPr>
        <w:tab/>
      </w:r>
      <w:r w:rsidRPr="007E0928">
        <w:rPr>
          <w:color w:val="auto"/>
          <w:szCs w:val="24"/>
        </w:rPr>
        <w:t xml:space="preserve">/ </w:t>
      </w:r>
      <w:r w:rsidRPr="007E0928">
        <w:rPr>
          <w:color w:val="auto"/>
        </w:rPr>
        <w:t>“(A)</w:t>
      </w:r>
      <w:r w:rsidRPr="007E0928">
        <w:rPr>
          <w:color w:val="auto"/>
          <w:u w:val="single"/>
        </w:rPr>
        <w:t>(1)</w:t>
      </w:r>
      <w:r w:rsidRPr="007E0928">
        <w:rPr>
          <w:color w:val="auto"/>
        </w:rPr>
        <w:tab/>
        <w:t>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E830CC" w:rsidRPr="007E0928" w:rsidRDefault="00E830CC" w:rsidP="00E830CC">
      <w:pPr>
        <w:rPr>
          <w:color w:val="auto"/>
          <w:u w:val="single"/>
        </w:rPr>
      </w:pPr>
      <w:r w:rsidRPr="007E0928">
        <w:rPr>
          <w:color w:val="auto"/>
        </w:rPr>
        <w:tab/>
      </w:r>
      <w:r w:rsidRPr="007E0928">
        <w:rPr>
          <w:color w:val="auto"/>
        </w:rPr>
        <w:tab/>
      </w:r>
      <w:r w:rsidRPr="007E0928">
        <w:rPr>
          <w:color w:val="auto"/>
          <w:u w:val="single"/>
        </w:rPr>
        <w:t>(2)</w:t>
      </w:r>
      <w:r w:rsidRPr="007E0928">
        <w:rPr>
          <w:color w:val="auto"/>
        </w:rPr>
        <w:tab/>
      </w:r>
      <w:r w:rsidRPr="007E0928">
        <w:rPr>
          <w:color w:val="auto"/>
          <w:u w:val="single"/>
        </w:rPr>
        <w:t>A person who violates this subsection is guilty of a:</w:t>
      </w:r>
    </w:p>
    <w:p w:rsidR="00E830CC" w:rsidRPr="007E0928" w:rsidRDefault="00E830CC" w:rsidP="00E830CC">
      <w:pPr>
        <w:rPr>
          <w:color w:val="auto"/>
          <w:u w:val="single"/>
        </w:rPr>
      </w:pPr>
      <w:r w:rsidRPr="007E0928">
        <w:rPr>
          <w:color w:val="auto"/>
        </w:rPr>
        <w:tab/>
      </w:r>
      <w:r w:rsidRPr="007E0928">
        <w:rPr>
          <w:color w:val="auto"/>
        </w:rPr>
        <w:tab/>
      </w:r>
      <w:r w:rsidRPr="007E0928">
        <w:rPr>
          <w:color w:val="auto"/>
        </w:rPr>
        <w:tab/>
      </w:r>
      <w:r w:rsidRPr="007E0928">
        <w:rPr>
          <w:color w:val="auto"/>
          <w:u w:val="single"/>
        </w:rPr>
        <w:t>(a)</w:t>
      </w:r>
      <w:r w:rsidRPr="007E0928">
        <w:rPr>
          <w:color w:val="auto"/>
        </w:rPr>
        <w:tab/>
      </w:r>
      <w:r w:rsidRPr="007E0928">
        <w:rPr>
          <w:color w:val="auto"/>
          <w:u w:val="single"/>
        </w:rPr>
        <w:t xml:space="preserve">misdemeanor, if the economic interest is ten thousand dollars or less,  and upon conviction, the person must be fined not more than five thousand dollars or imprisoned for not more than one year, or both; </w:t>
      </w:r>
    </w:p>
    <w:p w:rsidR="00E830CC" w:rsidRPr="007E0928" w:rsidRDefault="00E830CC" w:rsidP="00E830CC">
      <w:pPr>
        <w:rPr>
          <w:color w:val="auto"/>
        </w:rPr>
      </w:pPr>
      <w:r w:rsidRPr="007E0928">
        <w:rPr>
          <w:color w:val="auto"/>
        </w:rPr>
        <w:tab/>
      </w:r>
      <w:r w:rsidRPr="007E0928">
        <w:rPr>
          <w:color w:val="auto"/>
        </w:rPr>
        <w:tab/>
      </w:r>
      <w:r w:rsidRPr="007E0928">
        <w:rPr>
          <w:color w:val="auto"/>
        </w:rPr>
        <w:tab/>
      </w:r>
      <w:r w:rsidRPr="007E0928">
        <w:rPr>
          <w:color w:val="auto"/>
          <w:u w:val="single"/>
        </w:rPr>
        <w:t>(b)</w:t>
      </w:r>
      <w:r w:rsidRPr="007E0928">
        <w:rPr>
          <w:color w:val="auto"/>
        </w:rPr>
        <w:tab/>
      </w:r>
      <w:r w:rsidRPr="007E0928">
        <w:rPr>
          <w:color w:val="auto"/>
          <w:u w:val="single"/>
        </w:rPr>
        <w:t>felony, if the economic interest is more than ten thousand dollars, and upon conviction, the person must be fined not more than ten thousand dollars, and upon conviction, the person must be fined not more than ten thousand dollars or imprisoned not more than ten years, or both.</w:t>
      </w:r>
      <w:r w:rsidRPr="007E0928">
        <w:rPr>
          <w:color w:val="auto"/>
        </w:rPr>
        <w:t>”</w:t>
      </w:r>
    </w:p>
    <w:p w:rsidR="00E830CC" w:rsidRPr="007E0928" w:rsidRDefault="00E830CC" w:rsidP="00E830CC">
      <w:pPr>
        <w:rPr>
          <w:color w:val="auto"/>
        </w:rPr>
      </w:pPr>
      <w:r>
        <w:tab/>
      </w:r>
      <w:r w:rsidRPr="007E0928">
        <w:rPr>
          <w:color w:val="auto"/>
        </w:rPr>
        <w:t>Amend the bill further, as and if amended, page 41, by inserting in line 38:</w:t>
      </w:r>
    </w:p>
    <w:p w:rsidR="00E830CC" w:rsidRPr="007E0928" w:rsidRDefault="00E830CC" w:rsidP="00E830CC">
      <w:pPr>
        <w:rPr>
          <w:color w:val="auto"/>
          <w:u w:val="single"/>
        </w:rPr>
      </w:pPr>
      <w:r>
        <w:tab/>
      </w:r>
      <w:r w:rsidRPr="007E0928">
        <w:rPr>
          <w:color w:val="auto"/>
        </w:rPr>
        <w:t>/</w:t>
      </w:r>
      <w:r w:rsidRPr="007E0928">
        <w:rPr>
          <w:color w:val="auto"/>
          <w:u w:val="single"/>
        </w:rPr>
        <w:t>(F)</w:t>
      </w:r>
      <w:r w:rsidRPr="007E0928">
        <w:rPr>
          <w:color w:val="auto"/>
        </w:rPr>
        <w:tab/>
      </w:r>
      <w:r w:rsidRPr="007E0928">
        <w:rPr>
          <w:color w:val="auto"/>
          <w:u w:val="single"/>
        </w:rPr>
        <w:t>A person who violates the provisions of this section is guilty of a:</w:t>
      </w:r>
    </w:p>
    <w:p w:rsidR="00E830CC" w:rsidRPr="007E0928" w:rsidRDefault="00E830CC" w:rsidP="00E830CC">
      <w:pPr>
        <w:rPr>
          <w:color w:val="auto"/>
          <w:u w:val="single"/>
        </w:rPr>
      </w:pPr>
      <w:r w:rsidRPr="007E0928">
        <w:rPr>
          <w:color w:val="auto"/>
        </w:rPr>
        <w:tab/>
      </w:r>
      <w:r w:rsidRPr="007E0928">
        <w:rPr>
          <w:color w:val="auto"/>
        </w:rPr>
        <w:tab/>
      </w:r>
      <w:r w:rsidRPr="007E0928">
        <w:rPr>
          <w:color w:val="auto"/>
          <w:u w:val="single"/>
        </w:rPr>
        <w:t>(1)</w:t>
      </w:r>
      <w:r w:rsidRPr="007E0928">
        <w:rPr>
          <w:color w:val="auto"/>
        </w:rPr>
        <w:tab/>
      </w:r>
      <w:r w:rsidRPr="007E0928">
        <w:rPr>
          <w:color w:val="auto"/>
          <w:u w:val="single"/>
        </w:rPr>
        <w:t>misdemeanor, if the amount used or converted to personal use in violation of this section is ten thousand dollars or less, and upon conviction, the person must be fined not more than five thousand dollars or imprisoned for not more than one year, or both:</w:t>
      </w:r>
    </w:p>
    <w:p w:rsidR="00E830CC" w:rsidRPr="007E0928" w:rsidRDefault="00E830CC" w:rsidP="00E830CC">
      <w:pPr>
        <w:rPr>
          <w:color w:val="auto"/>
        </w:rPr>
      </w:pPr>
      <w:r w:rsidRPr="007E0928">
        <w:rPr>
          <w:color w:val="auto"/>
        </w:rPr>
        <w:tab/>
      </w:r>
      <w:r w:rsidRPr="007E0928">
        <w:rPr>
          <w:color w:val="auto"/>
        </w:rPr>
        <w:tab/>
      </w:r>
      <w:r w:rsidRPr="007E0928">
        <w:rPr>
          <w:color w:val="auto"/>
          <w:u w:val="single"/>
        </w:rPr>
        <w:t>(2)</w:t>
      </w:r>
      <w:r w:rsidRPr="007E0928">
        <w:rPr>
          <w:color w:val="auto"/>
        </w:rPr>
        <w:tab/>
      </w:r>
      <w:r w:rsidRPr="007E0928">
        <w:rPr>
          <w:color w:val="auto"/>
          <w:u w:val="single"/>
        </w:rPr>
        <w:t>felony, if the amount converted to personal use is more than ten thousand dollars, and upon conviction, the person must be fined not more than ten thousand dollars or imprisoned not more than ten years, or both.</w:t>
      </w:r>
      <w:r w:rsidRPr="007E0928">
        <w:rPr>
          <w:color w:val="auto"/>
        </w:rPr>
        <w:t>”   /</w:t>
      </w:r>
    </w:p>
    <w:p w:rsidR="00E830CC" w:rsidRPr="007E0928" w:rsidRDefault="00E830CC" w:rsidP="00E830CC">
      <w:pPr>
        <w:rPr>
          <w:snapToGrid w:val="0"/>
          <w:color w:val="auto"/>
        </w:rPr>
      </w:pPr>
      <w:r w:rsidRPr="007E0928">
        <w:rPr>
          <w:snapToGrid w:val="0"/>
          <w:color w:val="auto"/>
        </w:rPr>
        <w:tab/>
        <w:t>Renumber sections to conform.</w:t>
      </w:r>
    </w:p>
    <w:p w:rsidR="00E830CC" w:rsidRDefault="00E830CC" w:rsidP="00E830CC">
      <w:pPr>
        <w:rPr>
          <w:snapToGrid w:val="0"/>
        </w:rPr>
      </w:pPr>
      <w:r w:rsidRPr="007E0928">
        <w:rPr>
          <w:snapToGrid w:val="0"/>
          <w:color w:val="auto"/>
        </w:rPr>
        <w:tab/>
        <w:t>Amend title to conform.</w:t>
      </w:r>
    </w:p>
    <w:p w:rsidR="00E830CC" w:rsidRPr="007E0928" w:rsidRDefault="00E830CC" w:rsidP="00E830CC">
      <w:pPr>
        <w:rPr>
          <w:snapToGrid w:val="0"/>
          <w:color w:val="auto"/>
        </w:rPr>
      </w:pPr>
    </w:p>
    <w:p w:rsidR="00E830CC" w:rsidRDefault="00E830CC" w:rsidP="00E830CC">
      <w:pPr>
        <w:pStyle w:val="Header"/>
        <w:tabs>
          <w:tab w:val="clear" w:pos="8640"/>
          <w:tab w:val="left" w:pos="4320"/>
        </w:tabs>
      </w:pPr>
      <w:r>
        <w:tab/>
        <w:t>Senator HUTTO explained the amendment.</w:t>
      </w:r>
    </w:p>
    <w:p w:rsidR="00E830CC" w:rsidRDefault="00E830CC" w:rsidP="00E830CC">
      <w:pPr>
        <w:pStyle w:val="Header"/>
        <w:tabs>
          <w:tab w:val="clear" w:pos="8640"/>
          <w:tab w:val="left" w:pos="4320"/>
        </w:tabs>
      </w:pPr>
    </w:p>
    <w:p w:rsidR="00E830CC" w:rsidRDefault="00E830CC" w:rsidP="00E830CC">
      <w:pPr>
        <w:pStyle w:val="Header"/>
        <w:tabs>
          <w:tab w:val="clear" w:pos="8640"/>
          <w:tab w:val="left" w:pos="4320"/>
        </w:tabs>
      </w:pPr>
      <w:r>
        <w:tab/>
        <w:t>Senator HUTTO moved that the amendment be adopted.</w:t>
      </w:r>
    </w:p>
    <w:p w:rsidR="00E830CC" w:rsidRDefault="00E830CC" w:rsidP="00E830CC">
      <w:pPr>
        <w:pStyle w:val="Header"/>
        <w:tabs>
          <w:tab w:val="clear" w:pos="8640"/>
          <w:tab w:val="left" w:pos="4320"/>
        </w:tabs>
      </w:pPr>
    </w:p>
    <w:p w:rsidR="00E830CC" w:rsidRDefault="00E830CC" w:rsidP="00E830CC">
      <w:pPr>
        <w:pStyle w:val="Header"/>
        <w:tabs>
          <w:tab w:val="clear" w:pos="8640"/>
          <w:tab w:val="left" w:pos="4320"/>
        </w:tabs>
      </w:pPr>
      <w:r>
        <w:tab/>
        <w:t>The amendment was adopted.</w:t>
      </w:r>
    </w:p>
    <w:p w:rsidR="00E830CC" w:rsidRDefault="00E830CC" w:rsidP="00E830CC">
      <w:pPr>
        <w:pStyle w:val="Header"/>
        <w:tabs>
          <w:tab w:val="clear" w:pos="8640"/>
          <w:tab w:val="left" w:pos="4320"/>
        </w:tabs>
      </w:pPr>
    </w:p>
    <w:p w:rsidR="00E830CC" w:rsidRPr="003A7C25" w:rsidRDefault="00E830CC" w:rsidP="00E830CC">
      <w:pPr>
        <w:pStyle w:val="Header"/>
        <w:tabs>
          <w:tab w:val="clear" w:pos="8640"/>
          <w:tab w:val="left" w:pos="4320"/>
        </w:tabs>
        <w:jc w:val="center"/>
      </w:pPr>
      <w:r>
        <w:rPr>
          <w:b/>
        </w:rPr>
        <w:t>Amendment No. 72</w:t>
      </w:r>
    </w:p>
    <w:p w:rsidR="00E830CC" w:rsidRDefault="004C343B" w:rsidP="00E830CC">
      <w:pPr>
        <w:rPr>
          <w:snapToGrid w:val="0"/>
        </w:rPr>
      </w:pPr>
      <w:r>
        <w:rPr>
          <w:snapToGrid w:val="0"/>
        </w:rPr>
        <w:tab/>
        <w:t>Senator LARRY</w:t>
      </w:r>
      <w:r w:rsidR="00E830CC">
        <w:rPr>
          <w:snapToGrid w:val="0"/>
        </w:rPr>
        <w:t xml:space="preserve"> MARTIN proposed the following amendment (JUD3945.118)</w:t>
      </w:r>
      <w:r w:rsidR="00E830CC" w:rsidRPr="003A7C25">
        <w:rPr>
          <w:snapToGrid w:val="0"/>
        </w:rPr>
        <w:t>, which was adopted</w:t>
      </w:r>
      <w:r w:rsidR="00E830CC">
        <w:rPr>
          <w:snapToGrid w:val="0"/>
        </w:rPr>
        <w:t>:</w:t>
      </w:r>
    </w:p>
    <w:p w:rsidR="00E830CC" w:rsidRPr="00952379" w:rsidRDefault="00E830CC" w:rsidP="00E830CC">
      <w:pPr>
        <w:rPr>
          <w:snapToGrid w:val="0"/>
          <w:color w:val="auto"/>
        </w:rPr>
      </w:pPr>
      <w:r w:rsidRPr="00952379">
        <w:rPr>
          <w:snapToGrid w:val="0"/>
          <w:color w:val="auto"/>
        </w:rPr>
        <w:tab/>
        <w:t>Amend the bill, as and if amended, page 15, by adding in line 20:</w:t>
      </w:r>
    </w:p>
    <w:p w:rsidR="00E830CC" w:rsidRPr="00952379" w:rsidRDefault="00E830CC" w:rsidP="00E830CC">
      <w:pPr>
        <w:rPr>
          <w:color w:val="auto"/>
          <w:szCs w:val="24"/>
        </w:rPr>
      </w:pPr>
      <w:r>
        <w:rPr>
          <w:snapToGrid w:val="0"/>
        </w:rPr>
        <w:tab/>
      </w:r>
      <w:r w:rsidRPr="00952379">
        <w:rPr>
          <w:snapToGrid w:val="0"/>
          <w:color w:val="auto"/>
        </w:rPr>
        <w:t>/</w:t>
      </w:r>
      <w:r w:rsidRPr="00952379">
        <w:rPr>
          <w:snapToGrid w:val="0"/>
          <w:color w:val="auto"/>
        </w:rPr>
        <w:tab/>
      </w:r>
      <w:r w:rsidRPr="00952379">
        <w:rPr>
          <w:color w:val="auto"/>
          <w:szCs w:val="24"/>
          <w:u w:val="single"/>
        </w:rPr>
        <w:t>(G)</w:t>
      </w:r>
      <w:r w:rsidRPr="00952379">
        <w:rPr>
          <w:color w:val="auto"/>
          <w:szCs w:val="24"/>
        </w:rPr>
        <w:tab/>
      </w:r>
      <w:r w:rsidRPr="00952379">
        <w:rPr>
          <w:color w:val="auto"/>
          <w:szCs w:val="24"/>
          <w:u w:val="single"/>
        </w:rPr>
        <w:t>A person who violates this section is guilty of a:</w:t>
      </w:r>
      <w:r w:rsidRPr="00952379">
        <w:rPr>
          <w:color w:val="auto"/>
          <w:szCs w:val="24"/>
        </w:rPr>
        <w:t xml:space="preserve"> </w:t>
      </w:r>
    </w:p>
    <w:p w:rsidR="00E830CC" w:rsidRPr="00952379" w:rsidRDefault="00E830CC" w:rsidP="00E830CC">
      <w:pPr>
        <w:rPr>
          <w:color w:val="auto"/>
          <w:szCs w:val="24"/>
        </w:rPr>
      </w:pPr>
      <w:r w:rsidRPr="00952379">
        <w:rPr>
          <w:color w:val="auto"/>
          <w:szCs w:val="24"/>
        </w:rPr>
        <w:tab/>
      </w:r>
      <w:r w:rsidRPr="00952379">
        <w:rPr>
          <w:color w:val="auto"/>
          <w:szCs w:val="24"/>
        </w:rPr>
        <w:tab/>
      </w:r>
      <w:r w:rsidRPr="00952379">
        <w:rPr>
          <w:color w:val="auto"/>
          <w:szCs w:val="24"/>
          <w:u w:val="single"/>
        </w:rPr>
        <w:t>(1)</w:t>
      </w:r>
      <w:r w:rsidRPr="00952379">
        <w:rPr>
          <w:color w:val="auto"/>
          <w:szCs w:val="24"/>
        </w:rPr>
        <w:tab/>
      </w:r>
      <w:r w:rsidRPr="00952379">
        <w:rPr>
          <w:color w:val="auto"/>
          <w:szCs w:val="24"/>
          <w:u w:val="single"/>
        </w:rPr>
        <w:t>misdemeanor, if the economic interest is ten thousand dollars or less, and upon conviction, the person must be fined not more than five thousand dollars or imprisoned for not more than one year, or both;</w:t>
      </w:r>
    </w:p>
    <w:p w:rsidR="00E830CC" w:rsidRPr="00952379" w:rsidRDefault="00E830CC" w:rsidP="00E830CC">
      <w:pPr>
        <w:rPr>
          <w:color w:val="auto"/>
          <w:szCs w:val="24"/>
        </w:rPr>
      </w:pPr>
      <w:r w:rsidRPr="00952379">
        <w:rPr>
          <w:color w:val="auto"/>
          <w:szCs w:val="24"/>
        </w:rPr>
        <w:tab/>
      </w:r>
      <w:r w:rsidRPr="00952379">
        <w:rPr>
          <w:color w:val="auto"/>
          <w:szCs w:val="24"/>
        </w:rPr>
        <w:tab/>
      </w:r>
      <w:r w:rsidRPr="00952379">
        <w:rPr>
          <w:color w:val="auto"/>
          <w:szCs w:val="24"/>
          <w:u w:val="single"/>
        </w:rPr>
        <w:t>(2)</w:t>
      </w:r>
      <w:r w:rsidRPr="00952379">
        <w:rPr>
          <w:color w:val="auto"/>
          <w:szCs w:val="24"/>
        </w:rPr>
        <w:tab/>
      </w:r>
      <w:r w:rsidRPr="00952379">
        <w:rPr>
          <w:color w:val="auto"/>
          <w:szCs w:val="24"/>
          <w:u w:val="single"/>
        </w:rPr>
        <w:t>felony, if the economic interest is more than ten thousand dollars, and upon conviction, the person must be fined not more than ten thousand dollars or imprisoned not more than ten years, or both.</w:t>
      </w:r>
      <w:r w:rsidRPr="00952379">
        <w:rPr>
          <w:color w:val="auto"/>
          <w:szCs w:val="24"/>
        </w:rPr>
        <w:tab/>
      </w:r>
      <w:r w:rsidRPr="00952379">
        <w:rPr>
          <w:color w:val="auto"/>
          <w:szCs w:val="24"/>
        </w:rPr>
        <w:tab/>
        <w:t>/</w:t>
      </w:r>
    </w:p>
    <w:p w:rsidR="00E830CC" w:rsidRPr="00952379" w:rsidRDefault="00E830CC" w:rsidP="00E830CC">
      <w:pPr>
        <w:rPr>
          <w:color w:val="auto"/>
          <w:szCs w:val="24"/>
        </w:rPr>
      </w:pPr>
      <w:r w:rsidRPr="00952379">
        <w:rPr>
          <w:color w:val="auto"/>
          <w:szCs w:val="24"/>
        </w:rPr>
        <w:tab/>
        <w:t>Amend the bill further, as and if amended, page 16, by striking lines 4-10 and inserting:</w:t>
      </w:r>
    </w:p>
    <w:p w:rsidR="00E830CC" w:rsidRPr="00952379" w:rsidRDefault="00E830CC" w:rsidP="00E830CC">
      <w:pPr>
        <w:rPr>
          <w:color w:val="auto"/>
        </w:rPr>
      </w:pPr>
      <w:r>
        <w:rPr>
          <w:szCs w:val="24"/>
        </w:rPr>
        <w:tab/>
      </w:r>
      <w:r w:rsidRPr="00952379">
        <w:rPr>
          <w:color w:val="auto"/>
          <w:szCs w:val="24"/>
        </w:rPr>
        <w:t>/</w:t>
      </w:r>
      <w:r w:rsidRPr="00952379">
        <w:rPr>
          <w:color w:val="auto"/>
          <w:szCs w:val="24"/>
        </w:rPr>
        <w:tab/>
      </w:r>
      <w:r w:rsidRPr="00952379">
        <w:rPr>
          <w:color w:val="auto"/>
        </w:rPr>
        <w:t>“</w:t>
      </w:r>
      <w:r w:rsidRPr="00952379">
        <w:rPr>
          <w:color w:val="auto"/>
          <w:u w:val="single"/>
        </w:rPr>
        <w:t>(A)</w:t>
      </w:r>
      <w:r w:rsidRPr="00952379">
        <w:rPr>
          <w:color w:val="auto"/>
        </w:rPr>
        <w:tab/>
      </w:r>
      <w:r w:rsidRPr="00952379">
        <w:rPr>
          <w:strike/>
          <w:color w:val="auto"/>
        </w:rPr>
        <w:t>No</w:t>
      </w:r>
      <w:r w:rsidRPr="00952379">
        <w:rPr>
          <w:color w:val="auto"/>
        </w:rPr>
        <w:t xml:space="preserve"> </w:t>
      </w:r>
      <w:r w:rsidRPr="00952379">
        <w:rPr>
          <w:color w:val="auto"/>
          <w:u w:val="single"/>
        </w:rPr>
        <w:t>A</w:t>
      </w:r>
      <w:r w:rsidRPr="00952379">
        <w:rPr>
          <w:color w:val="auto"/>
        </w:rPr>
        <w:t xml:space="preserve"> person may </w:t>
      </w:r>
      <w:r w:rsidRPr="00952379">
        <w:rPr>
          <w:color w:val="auto"/>
          <w:u w:val="single"/>
        </w:rPr>
        <w:t>not</w:t>
      </w:r>
      <w:r w:rsidRPr="00952379">
        <w:rPr>
          <w:color w:val="auto"/>
        </w:rPr>
        <w:t xml:space="preserve"> offer or pay to a public official, public member, or public employee and </w:t>
      </w:r>
      <w:r w:rsidRPr="00952379">
        <w:rPr>
          <w:strike/>
          <w:color w:val="auto"/>
        </w:rPr>
        <w:t>no</w:t>
      </w:r>
      <w:r w:rsidRPr="00952379">
        <w:rPr>
          <w:color w:val="auto"/>
        </w:rPr>
        <w:t xml:space="preserve"> a public official, public member, or public employee may </w:t>
      </w:r>
      <w:r w:rsidRPr="00952379">
        <w:rPr>
          <w:color w:val="auto"/>
          <w:u w:val="single"/>
        </w:rPr>
        <w:t>not</w:t>
      </w:r>
      <w:r w:rsidRPr="00952379">
        <w:rPr>
          <w:color w:val="auto"/>
        </w:rPr>
        <w:t xml:space="preserve"> solicit or receive money in addition to that received by the public official, public member, or public employee in his official capacity for advice or assistance given in the course of his employment as a public official, public member, or public employee. </w:t>
      </w:r>
    </w:p>
    <w:p w:rsidR="00E830CC" w:rsidRPr="00952379" w:rsidRDefault="00E830CC" w:rsidP="00E830CC">
      <w:pPr>
        <w:rPr>
          <w:color w:val="auto"/>
          <w:szCs w:val="24"/>
        </w:rPr>
      </w:pPr>
      <w:r w:rsidRPr="00952379">
        <w:rPr>
          <w:color w:val="auto"/>
        </w:rPr>
        <w:tab/>
      </w:r>
      <w:r w:rsidRPr="00952379">
        <w:rPr>
          <w:color w:val="auto"/>
          <w:szCs w:val="24"/>
          <w:u w:val="single"/>
        </w:rPr>
        <w:t>(B)</w:t>
      </w:r>
      <w:r w:rsidRPr="00952379">
        <w:rPr>
          <w:color w:val="auto"/>
          <w:szCs w:val="24"/>
        </w:rPr>
        <w:tab/>
      </w:r>
      <w:r w:rsidRPr="00952379">
        <w:rPr>
          <w:color w:val="auto"/>
          <w:szCs w:val="24"/>
          <w:u w:val="single"/>
        </w:rPr>
        <w:t>A person who violates this section is guilty of a:</w:t>
      </w:r>
      <w:r w:rsidRPr="00952379">
        <w:rPr>
          <w:color w:val="auto"/>
          <w:szCs w:val="24"/>
        </w:rPr>
        <w:t xml:space="preserve"> </w:t>
      </w:r>
    </w:p>
    <w:p w:rsidR="00E830CC" w:rsidRPr="00952379" w:rsidRDefault="00E830CC" w:rsidP="00E830CC">
      <w:pPr>
        <w:rPr>
          <w:color w:val="auto"/>
          <w:szCs w:val="24"/>
        </w:rPr>
      </w:pPr>
      <w:r w:rsidRPr="00952379">
        <w:rPr>
          <w:color w:val="auto"/>
          <w:szCs w:val="24"/>
        </w:rPr>
        <w:tab/>
      </w:r>
      <w:r w:rsidRPr="00952379">
        <w:rPr>
          <w:color w:val="auto"/>
          <w:szCs w:val="24"/>
        </w:rPr>
        <w:tab/>
      </w:r>
      <w:r w:rsidRPr="00952379">
        <w:rPr>
          <w:color w:val="auto"/>
          <w:szCs w:val="24"/>
          <w:u w:val="single"/>
        </w:rPr>
        <w:t>(1)</w:t>
      </w:r>
      <w:r w:rsidRPr="00952379">
        <w:rPr>
          <w:color w:val="auto"/>
          <w:szCs w:val="24"/>
        </w:rPr>
        <w:tab/>
      </w:r>
      <w:r w:rsidRPr="00952379">
        <w:rPr>
          <w:color w:val="auto"/>
          <w:szCs w:val="24"/>
          <w:u w:val="single"/>
        </w:rPr>
        <w:t>misdemeanor, if the amount offered, paid, solicited, or received is ten thousand dollars or less, and upon conviction, the person must be fined not more than five thousand dollars or imprisoned for not more than one year, or both;</w:t>
      </w:r>
    </w:p>
    <w:p w:rsidR="00E830CC" w:rsidRPr="00952379" w:rsidRDefault="00E830CC" w:rsidP="00E830CC">
      <w:pPr>
        <w:rPr>
          <w:color w:val="auto"/>
          <w:szCs w:val="24"/>
        </w:rPr>
      </w:pPr>
      <w:r w:rsidRPr="00952379">
        <w:rPr>
          <w:color w:val="auto"/>
          <w:szCs w:val="24"/>
        </w:rPr>
        <w:tab/>
      </w:r>
      <w:r w:rsidRPr="00952379">
        <w:rPr>
          <w:color w:val="auto"/>
          <w:szCs w:val="24"/>
        </w:rPr>
        <w:tab/>
      </w:r>
      <w:r w:rsidRPr="00952379">
        <w:rPr>
          <w:color w:val="auto"/>
          <w:szCs w:val="24"/>
          <w:u w:val="single"/>
        </w:rPr>
        <w:t>(2)</w:t>
      </w:r>
      <w:r w:rsidRPr="00952379">
        <w:rPr>
          <w:color w:val="auto"/>
          <w:szCs w:val="24"/>
        </w:rPr>
        <w:tab/>
      </w:r>
      <w:r w:rsidRPr="00952379">
        <w:rPr>
          <w:color w:val="auto"/>
          <w:szCs w:val="24"/>
          <w:u w:val="single"/>
        </w:rPr>
        <w:t>felony, if the amount offered, paid, solicited, or received is more than ten thousand dollars, and upon conviction, the person must be fined not more than ten thousand dollars or imprisoned not more than ten years, or both.</w:t>
      </w:r>
      <w:r w:rsidRPr="00952379">
        <w:rPr>
          <w:color w:val="auto"/>
          <w:szCs w:val="24"/>
        </w:rPr>
        <w:t>”</w:t>
      </w:r>
      <w:r w:rsidR="004C343B">
        <w:rPr>
          <w:color w:val="auto"/>
          <w:szCs w:val="24"/>
        </w:rPr>
        <w:t xml:space="preserve">  /</w:t>
      </w:r>
    </w:p>
    <w:p w:rsidR="00E830CC" w:rsidRPr="00952379" w:rsidRDefault="00E830CC" w:rsidP="00E830CC">
      <w:pPr>
        <w:rPr>
          <w:color w:val="auto"/>
          <w:szCs w:val="24"/>
        </w:rPr>
      </w:pPr>
      <w:r w:rsidRPr="00952379">
        <w:rPr>
          <w:color w:val="auto"/>
          <w:szCs w:val="24"/>
        </w:rPr>
        <w:tab/>
        <w:t>Amend the bill further, as and if amended, page 16, by striking lines 15-20 and inserting:</w:t>
      </w:r>
    </w:p>
    <w:p w:rsidR="00E830CC" w:rsidRPr="00952379" w:rsidRDefault="00E830CC" w:rsidP="00E830CC">
      <w:pPr>
        <w:rPr>
          <w:color w:val="auto"/>
        </w:rPr>
      </w:pPr>
      <w:r>
        <w:tab/>
      </w:r>
      <w:r w:rsidRPr="00952379">
        <w:rPr>
          <w:color w:val="auto"/>
        </w:rPr>
        <w:t>/</w:t>
      </w:r>
      <w:r w:rsidRPr="00952379">
        <w:rPr>
          <w:color w:val="auto"/>
        </w:rPr>
        <w:tab/>
        <w:t>“(A)</w:t>
      </w:r>
      <w:r w:rsidRPr="00952379">
        <w:rPr>
          <w:color w:val="auto"/>
          <w:u w:val="single"/>
        </w:rPr>
        <w:t>(1)</w:t>
      </w:r>
      <w:r w:rsidRPr="00952379">
        <w:rPr>
          <w:color w:val="auto"/>
        </w:rPr>
        <w:tab/>
        <w:t xml:space="preserve">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 </w:t>
      </w:r>
    </w:p>
    <w:p w:rsidR="00E830CC" w:rsidRPr="00952379" w:rsidRDefault="00E830CC" w:rsidP="00E830CC">
      <w:pPr>
        <w:rPr>
          <w:color w:val="auto"/>
          <w:szCs w:val="24"/>
        </w:rPr>
      </w:pPr>
      <w:r w:rsidRPr="00952379">
        <w:rPr>
          <w:color w:val="auto"/>
        </w:rPr>
        <w:tab/>
      </w:r>
      <w:r w:rsidRPr="00952379">
        <w:rPr>
          <w:color w:val="auto"/>
        </w:rPr>
        <w:tab/>
      </w:r>
      <w:r w:rsidRPr="00952379">
        <w:rPr>
          <w:color w:val="auto"/>
          <w:szCs w:val="24"/>
          <w:u w:val="single"/>
        </w:rPr>
        <w:t>(2)</w:t>
      </w:r>
      <w:r w:rsidRPr="00952379">
        <w:rPr>
          <w:color w:val="auto"/>
          <w:szCs w:val="24"/>
        </w:rPr>
        <w:tab/>
      </w:r>
      <w:r w:rsidRPr="00952379">
        <w:rPr>
          <w:color w:val="auto"/>
          <w:szCs w:val="24"/>
          <w:u w:val="single"/>
        </w:rPr>
        <w:t>A person who violates this subsection is guilty of a:</w:t>
      </w:r>
      <w:r w:rsidRPr="00952379">
        <w:rPr>
          <w:color w:val="auto"/>
          <w:szCs w:val="24"/>
        </w:rPr>
        <w:t xml:space="preserve"> </w:t>
      </w:r>
    </w:p>
    <w:p w:rsidR="00E830CC" w:rsidRPr="00952379" w:rsidRDefault="00E830CC" w:rsidP="00E830CC">
      <w:pPr>
        <w:rPr>
          <w:color w:val="auto"/>
          <w:szCs w:val="24"/>
        </w:rPr>
      </w:pPr>
      <w:r w:rsidRPr="00952379">
        <w:rPr>
          <w:color w:val="auto"/>
          <w:szCs w:val="24"/>
        </w:rPr>
        <w:tab/>
      </w:r>
      <w:r w:rsidRPr="00952379">
        <w:rPr>
          <w:color w:val="auto"/>
          <w:szCs w:val="24"/>
        </w:rPr>
        <w:tab/>
      </w:r>
      <w:r w:rsidRPr="00952379">
        <w:rPr>
          <w:color w:val="auto"/>
          <w:szCs w:val="24"/>
        </w:rPr>
        <w:tab/>
      </w:r>
      <w:r w:rsidRPr="00952379">
        <w:rPr>
          <w:color w:val="auto"/>
          <w:szCs w:val="24"/>
          <w:u w:val="single"/>
        </w:rPr>
        <w:t>(a)</w:t>
      </w:r>
      <w:r w:rsidRPr="00952379">
        <w:rPr>
          <w:color w:val="auto"/>
          <w:szCs w:val="24"/>
        </w:rPr>
        <w:tab/>
      </w:r>
      <w:r w:rsidRPr="00952379">
        <w:rPr>
          <w:color w:val="auto"/>
          <w:szCs w:val="24"/>
          <w:u w:val="single"/>
        </w:rPr>
        <w:t>misdemeanor, if the economic interest is ten thousand dollars or less, and upon conviction, the person must be fined not more than five thousand dollars or imprisoned for not more than one year, or both;</w:t>
      </w:r>
    </w:p>
    <w:p w:rsidR="00E830CC" w:rsidRPr="00952379" w:rsidRDefault="00E830CC" w:rsidP="00E830CC">
      <w:pPr>
        <w:rPr>
          <w:color w:val="auto"/>
        </w:rPr>
      </w:pPr>
      <w:r w:rsidRPr="00952379">
        <w:rPr>
          <w:color w:val="auto"/>
          <w:szCs w:val="24"/>
        </w:rPr>
        <w:tab/>
      </w:r>
      <w:r w:rsidRPr="00952379">
        <w:rPr>
          <w:color w:val="auto"/>
          <w:szCs w:val="24"/>
        </w:rPr>
        <w:tab/>
      </w:r>
      <w:r w:rsidRPr="00952379">
        <w:rPr>
          <w:color w:val="auto"/>
          <w:szCs w:val="24"/>
        </w:rPr>
        <w:tab/>
      </w:r>
      <w:r w:rsidRPr="00952379">
        <w:rPr>
          <w:color w:val="auto"/>
          <w:szCs w:val="24"/>
          <w:u w:val="single"/>
        </w:rPr>
        <w:t>(b)</w:t>
      </w:r>
      <w:r w:rsidRPr="00952379">
        <w:rPr>
          <w:color w:val="auto"/>
          <w:szCs w:val="24"/>
        </w:rPr>
        <w:tab/>
      </w:r>
      <w:r w:rsidRPr="00952379">
        <w:rPr>
          <w:color w:val="auto"/>
          <w:szCs w:val="24"/>
          <w:u w:val="single"/>
        </w:rPr>
        <w:t>felony, if the economic interest is more than ten thousand dollars, and upon conviction, the person must be fined not more than ten thousand dollars or imprisoned not more than ten years, or both.</w:t>
      </w:r>
      <w:r w:rsidR="004C343B">
        <w:rPr>
          <w:color w:val="auto"/>
        </w:rPr>
        <w:t>”</w:t>
      </w:r>
      <w:r w:rsidR="004C343B">
        <w:rPr>
          <w:color w:val="auto"/>
        </w:rPr>
        <w:tab/>
      </w:r>
      <w:r w:rsidRPr="00952379">
        <w:rPr>
          <w:color w:val="auto"/>
        </w:rPr>
        <w:t>/</w:t>
      </w:r>
    </w:p>
    <w:p w:rsidR="00E830CC" w:rsidRPr="00952379" w:rsidRDefault="00E830CC" w:rsidP="00E830CC">
      <w:pPr>
        <w:rPr>
          <w:color w:val="auto"/>
          <w:szCs w:val="24"/>
        </w:rPr>
      </w:pPr>
      <w:r w:rsidRPr="00952379">
        <w:rPr>
          <w:color w:val="auto"/>
          <w:szCs w:val="24"/>
        </w:rPr>
        <w:tab/>
        <w:t>Amend the bill further, as and if amended, page 41, by inserting in line 38:</w:t>
      </w:r>
    </w:p>
    <w:p w:rsidR="00E830CC" w:rsidRPr="00952379" w:rsidRDefault="00E830CC" w:rsidP="00E830CC">
      <w:pPr>
        <w:rPr>
          <w:color w:val="auto"/>
          <w:szCs w:val="24"/>
        </w:rPr>
      </w:pPr>
      <w:r>
        <w:tab/>
      </w:r>
      <w:r w:rsidRPr="00952379">
        <w:rPr>
          <w:color w:val="auto"/>
        </w:rPr>
        <w:t>/</w:t>
      </w:r>
      <w:r w:rsidRPr="00952379">
        <w:rPr>
          <w:color w:val="auto"/>
        </w:rPr>
        <w:tab/>
      </w:r>
      <w:r w:rsidRPr="00952379">
        <w:rPr>
          <w:color w:val="auto"/>
          <w:szCs w:val="24"/>
          <w:u w:val="single"/>
        </w:rPr>
        <w:t>(F)</w:t>
      </w:r>
      <w:r w:rsidRPr="00952379">
        <w:rPr>
          <w:color w:val="auto"/>
          <w:szCs w:val="24"/>
        </w:rPr>
        <w:tab/>
      </w:r>
      <w:r w:rsidRPr="00952379">
        <w:rPr>
          <w:color w:val="auto"/>
          <w:szCs w:val="24"/>
          <w:u w:val="single"/>
        </w:rPr>
        <w:t>A person who violates the provisions of this section is guilty of a:</w:t>
      </w:r>
    </w:p>
    <w:p w:rsidR="00E830CC" w:rsidRPr="00952379" w:rsidRDefault="00E830CC" w:rsidP="00E830CC">
      <w:pPr>
        <w:rPr>
          <w:color w:val="auto"/>
          <w:szCs w:val="24"/>
        </w:rPr>
      </w:pPr>
      <w:r w:rsidRPr="00952379">
        <w:rPr>
          <w:color w:val="auto"/>
          <w:szCs w:val="24"/>
        </w:rPr>
        <w:tab/>
      </w:r>
      <w:r w:rsidRPr="00952379">
        <w:rPr>
          <w:color w:val="auto"/>
          <w:szCs w:val="24"/>
        </w:rPr>
        <w:tab/>
      </w:r>
      <w:r w:rsidRPr="00952379">
        <w:rPr>
          <w:color w:val="auto"/>
          <w:szCs w:val="24"/>
          <w:u w:val="single"/>
        </w:rPr>
        <w:t>(1)</w:t>
      </w:r>
      <w:r w:rsidRPr="00952379">
        <w:rPr>
          <w:color w:val="auto"/>
          <w:szCs w:val="24"/>
        </w:rPr>
        <w:tab/>
      </w:r>
      <w:r w:rsidRPr="00952379">
        <w:rPr>
          <w:color w:val="auto"/>
          <w:szCs w:val="24"/>
          <w:u w:val="single"/>
        </w:rPr>
        <w:t>misdemeanor, if the amount used or converted to personal use in violation of this section is ten thousand dollars or less, and upon conviction, the person must be fined not more than five thousand dollars or imprisoned for not more than one year, or both;</w:t>
      </w:r>
    </w:p>
    <w:p w:rsidR="00E830CC" w:rsidRPr="00952379" w:rsidRDefault="00E830CC" w:rsidP="00E830CC">
      <w:pPr>
        <w:rPr>
          <w:color w:val="auto"/>
          <w:szCs w:val="24"/>
        </w:rPr>
      </w:pPr>
      <w:r w:rsidRPr="00952379">
        <w:rPr>
          <w:color w:val="auto"/>
          <w:szCs w:val="24"/>
        </w:rPr>
        <w:tab/>
      </w:r>
      <w:r w:rsidRPr="00952379">
        <w:rPr>
          <w:color w:val="auto"/>
          <w:szCs w:val="24"/>
        </w:rPr>
        <w:tab/>
      </w:r>
      <w:r w:rsidRPr="00952379">
        <w:rPr>
          <w:color w:val="auto"/>
          <w:szCs w:val="24"/>
          <w:u w:val="single"/>
        </w:rPr>
        <w:t>(2)</w:t>
      </w:r>
      <w:r w:rsidRPr="00952379">
        <w:rPr>
          <w:color w:val="auto"/>
          <w:szCs w:val="24"/>
        </w:rPr>
        <w:tab/>
      </w:r>
      <w:r w:rsidRPr="00952379">
        <w:rPr>
          <w:color w:val="auto"/>
          <w:szCs w:val="24"/>
          <w:u w:val="single"/>
        </w:rPr>
        <w:t>felony, if the amount converted to personal use is more than ten thousand dollars, and upon conviction, the person must be fined not more than ten thousand dollars or imprisoned not more than ten years, or both.</w:t>
      </w:r>
      <w:r w:rsidRPr="00952379">
        <w:rPr>
          <w:color w:val="auto"/>
          <w:szCs w:val="24"/>
        </w:rPr>
        <w:t>”</w:t>
      </w:r>
      <w:r w:rsidRPr="00952379">
        <w:rPr>
          <w:color w:val="auto"/>
          <w:szCs w:val="24"/>
        </w:rPr>
        <w:tab/>
      </w:r>
      <w:r w:rsidRPr="00952379">
        <w:rPr>
          <w:color w:val="auto"/>
          <w:szCs w:val="24"/>
        </w:rPr>
        <w:tab/>
        <w:t>/</w:t>
      </w:r>
    </w:p>
    <w:p w:rsidR="00E830CC" w:rsidRPr="00952379" w:rsidRDefault="00E830CC" w:rsidP="00E830CC">
      <w:pPr>
        <w:rPr>
          <w:snapToGrid w:val="0"/>
          <w:color w:val="auto"/>
        </w:rPr>
      </w:pPr>
      <w:r w:rsidRPr="00952379">
        <w:rPr>
          <w:snapToGrid w:val="0"/>
          <w:color w:val="auto"/>
        </w:rPr>
        <w:tab/>
        <w:t>Renumber sections to conform.</w:t>
      </w:r>
    </w:p>
    <w:p w:rsidR="00E830CC" w:rsidRDefault="00E830CC" w:rsidP="00E830CC">
      <w:pPr>
        <w:rPr>
          <w:snapToGrid w:val="0"/>
        </w:rPr>
      </w:pPr>
      <w:r w:rsidRPr="00952379">
        <w:rPr>
          <w:snapToGrid w:val="0"/>
          <w:color w:val="auto"/>
        </w:rPr>
        <w:tab/>
        <w:t>Amend title to conform.</w:t>
      </w:r>
    </w:p>
    <w:p w:rsidR="00E830CC" w:rsidRPr="00952379" w:rsidRDefault="00E830CC" w:rsidP="00E830CC">
      <w:pPr>
        <w:rPr>
          <w:snapToGrid w:val="0"/>
          <w:color w:val="auto"/>
        </w:rPr>
      </w:pPr>
    </w:p>
    <w:p w:rsidR="00E830CC" w:rsidRDefault="00E830CC" w:rsidP="00E830CC">
      <w:pPr>
        <w:pStyle w:val="Header"/>
        <w:tabs>
          <w:tab w:val="clear" w:pos="8640"/>
          <w:tab w:val="left" w:pos="4320"/>
        </w:tabs>
      </w:pPr>
      <w:r>
        <w:tab/>
        <w:t>The amendment was adopted.</w:t>
      </w:r>
    </w:p>
    <w:p w:rsidR="00E830CC" w:rsidRDefault="00E830CC" w:rsidP="00E830CC">
      <w:pPr>
        <w:pStyle w:val="Header"/>
        <w:tabs>
          <w:tab w:val="clear" w:pos="8640"/>
          <w:tab w:val="left" w:pos="4320"/>
        </w:tabs>
      </w:pPr>
    </w:p>
    <w:p w:rsidR="00E830CC" w:rsidRPr="003A7C25" w:rsidRDefault="00E830CC" w:rsidP="00E830CC">
      <w:pPr>
        <w:pStyle w:val="Header"/>
        <w:tabs>
          <w:tab w:val="clear" w:pos="8640"/>
          <w:tab w:val="left" w:pos="4320"/>
        </w:tabs>
        <w:jc w:val="center"/>
      </w:pPr>
      <w:r>
        <w:rPr>
          <w:b/>
        </w:rPr>
        <w:t>Amendment No. P1-71</w:t>
      </w:r>
    </w:p>
    <w:p w:rsidR="00E830CC" w:rsidRDefault="00E830CC" w:rsidP="00E830CC">
      <w:pPr>
        <w:pStyle w:val="Header"/>
        <w:tabs>
          <w:tab w:val="clear" w:pos="8640"/>
          <w:tab w:val="left" w:pos="4320"/>
        </w:tabs>
        <w:ind w:firstLine="216"/>
        <w:rPr>
          <w:snapToGrid w:val="0"/>
        </w:rPr>
      </w:pPr>
      <w:r>
        <w:rPr>
          <w:snapToGrid w:val="0"/>
        </w:rPr>
        <w:t>Senator HUTTO proposed the following amendment (3945.MW.P1.71)</w:t>
      </w:r>
      <w:r>
        <w:t>, which was withdrawn</w:t>
      </w:r>
      <w:r>
        <w:rPr>
          <w:snapToGrid w:val="0"/>
        </w:rPr>
        <w:t>:</w:t>
      </w:r>
    </w:p>
    <w:p w:rsidR="00E830CC" w:rsidRPr="00670C15" w:rsidRDefault="00E830CC" w:rsidP="00E830CC">
      <w:pPr>
        <w:rPr>
          <w:snapToGrid w:val="0"/>
          <w:color w:val="auto"/>
        </w:rPr>
      </w:pPr>
      <w:r w:rsidRPr="00670C15">
        <w:rPr>
          <w:snapToGrid w:val="0"/>
          <w:color w:val="auto"/>
        </w:rPr>
        <w:tab/>
        <w:t xml:space="preserve">Amend the amendment with the document path JUD3945.117, as and if amended, by striking the amendment in its entirety and inserting the following: </w:t>
      </w:r>
    </w:p>
    <w:p w:rsidR="00E830CC" w:rsidRPr="00670C15" w:rsidRDefault="00E830CC" w:rsidP="00E830CC">
      <w:pPr>
        <w:rPr>
          <w:snapToGrid w:val="0"/>
          <w:color w:val="auto"/>
        </w:rPr>
      </w:pPr>
      <w:r>
        <w:rPr>
          <w:snapToGrid w:val="0"/>
        </w:rPr>
        <w:tab/>
      </w:r>
      <w:r w:rsidRPr="00670C15">
        <w:rPr>
          <w:snapToGrid w:val="0"/>
          <w:color w:val="auto"/>
        </w:rPr>
        <w:t>/</w:t>
      </w:r>
      <w:r w:rsidRPr="00670C15">
        <w:rPr>
          <w:snapToGrid w:val="0"/>
          <w:color w:val="auto"/>
        </w:rPr>
        <w:tab/>
        <w:t>SECTION ___.</w:t>
      </w:r>
      <w:r w:rsidRPr="00670C15">
        <w:rPr>
          <w:snapToGrid w:val="0"/>
          <w:color w:val="auto"/>
        </w:rPr>
        <w:tab/>
        <w:t xml:space="preserve">Section 8-13-710(b) of the 1976 code is amended to read: </w:t>
      </w:r>
    </w:p>
    <w:p w:rsidR="00E830CC" w:rsidRPr="00670C15" w:rsidRDefault="00E830CC" w:rsidP="00E830CC">
      <w:pPr>
        <w:rPr>
          <w:snapToGrid w:val="0"/>
          <w:color w:val="auto"/>
        </w:rPr>
      </w:pPr>
      <w:r w:rsidRPr="00670C15">
        <w:rPr>
          <w:snapToGrid w:val="0"/>
          <w:color w:val="auto"/>
        </w:rPr>
        <w:tab/>
        <w:t>"B (</w:t>
      </w:r>
      <w:r w:rsidRPr="00670C15">
        <w:rPr>
          <w:snapToGrid w:val="0"/>
          <w:color w:val="auto"/>
          <w:u w:val="single"/>
        </w:rPr>
        <w:t>1</w:t>
      </w:r>
      <w:r w:rsidRPr="00670C15">
        <w:rPr>
          <w:snapToGrid w:val="0"/>
          <w:color w:val="auto"/>
        </w:rPr>
        <w:t xml:space="preserve">)  A member of the General Assembly, when he, an individual with whom he is associated, or a business with which he is associated represents a client for compensation as permitted by subsection (A) (2)(c) must file within his annual statement of economic interests a listing of fees earned services rendered, names of persons represented, and the nature of contacts made with the governmental entities. </w:t>
      </w:r>
    </w:p>
    <w:p w:rsidR="00E830CC" w:rsidRPr="00670C15" w:rsidRDefault="00E830CC" w:rsidP="00E830CC">
      <w:pPr>
        <w:rPr>
          <w:snapToGrid w:val="0"/>
          <w:color w:val="auto"/>
          <w:u w:val="single"/>
        </w:rPr>
      </w:pPr>
      <w:r w:rsidRPr="00670C15">
        <w:rPr>
          <w:snapToGrid w:val="0"/>
          <w:color w:val="auto"/>
        </w:rPr>
        <w:tab/>
      </w:r>
      <w:r w:rsidRPr="00670C15">
        <w:rPr>
          <w:snapToGrid w:val="0"/>
          <w:color w:val="auto"/>
          <w:u w:val="single"/>
        </w:rPr>
        <w:t>(2) If a member of the General Assembly, a member of his immediate family, or a business with which he is associated receives a state, federal or other funds reimbursement or payment of any type directly, or indirectly through a public agency as a pharmacist, physician, dentist or other specific healthcare provider, he must file within his annual statement of economic interests a listing of these funds or payments  and the nature of contacts made with the state governmental entity."</w:t>
      </w:r>
      <w:r w:rsidRPr="00670C15">
        <w:rPr>
          <w:snapToGrid w:val="0"/>
          <w:color w:val="auto"/>
        </w:rPr>
        <w:t xml:space="preserve"> </w:t>
      </w:r>
      <w:r w:rsidRPr="00670C15">
        <w:rPr>
          <w:snapToGrid w:val="0"/>
          <w:color w:val="auto"/>
        </w:rPr>
        <w:tab/>
      </w:r>
      <w:r w:rsidRPr="00670C15">
        <w:rPr>
          <w:snapToGrid w:val="0"/>
          <w:color w:val="auto"/>
        </w:rPr>
        <w:tab/>
      </w:r>
      <w:r w:rsidRPr="00670C15">
        <w:rPr>
          <w:snapToGrid w:val="0"/>
          <w:color w:val="auto"/>
        </w:rPr>
        <w:tab/>
        <w:t>/</w:t>
      </w:r>
    </w:p>
    <w:p w:rsidR="00E830CC" w:rsidRPr="00670C15" w:rsidRDefault="00E830CC" w:rsidP="00E830CC">
      <w:pPr>
        <w:rPr>
          <w:snapToGrid w:val="0"/>
          <w:color w:val="auto"/>
        </w:rPr>
      </w:pPr>
      <w:r w:rsidRPr="00670C15">
        <w:rPr>
          <w:snapToGrid w:val="0"/>
          <w:color w:val="auto"/>
        </w:rPr>
        <w:tab/>
        <w:t>Renumber sections to conform.</w:t>
      </w:r>
    </w:p>
    <w:p w:rsidR="00E830CC" w:rsidRDefault="00E830CC" w:rsidP="00E830CC">
      <w:pPr>
        <w:rPr>
          <w:snapToGrid w:val="0"/>
        </w:rPr>
      </w:pPr>
      <w:r w:rsidRPr="00670C15">
        <w:rPr>
          <w:snapToGrid w:val="0"/>
          <w:color w:val="auto"/>
        </w:rPr>
        <w:tab/>
        <w:t>Amend title to conform.</w:t>
      </w:r>
    </w:p>
    <w:p w:rsidR="00E830CC" w:rsidRPr="00670C15" w:rsidRDefault="00E830CC" w:rsidP="00E830CC">
      <w:pPr>
        <w:rPr>
          <w:snapToGrid w:val="0"/>
          <w:color w:val="auto"/>
        </w:rPr>
      </w:pPr>
    </w:p>
    <w:p w:rsidR="00E830CC" w:rsidRDefault="00E830CC" w:rsidP="00E830CC">
      <w:pPr>
        <w:pStyle w:val="Header"/>
        <w:tabs>
          <w:tab w:val="clear" w:pos="8640"/>
          <w:tab w:val="left" w:pos="4320"/>
        </w:tabs>
      </w:pPr>
      <w:r>
        <w:tab/>
        <w:t>Senator HUTTO explained the perfecting amendment.</w:t>
      </w:r>
    </w:p>
    <w:p w:rsidR="004C343B" w:rsidRDefault="004C343B" w:rsidP="00E830CC">
      <w:pPr>
        <w:pStyle w:val="Header"/>
        <w:tabs>
          <w:tab w:val="clear" w:pos="8640"/>
          <w:tab w:val="left" w:pos="4320"/>
        </w:tabs>
      </w:pPr>
    </w:p>
    <w:p w:rsidR="00E830CC" w:rsidRDefault="00E830CC" w:rsidP="00E830CC">
      <w:pPr>
        <w:pStyle w:val="Header"/>
        <w:tabs>
          <w:tab w:val="clear" w:pos="8640"/>
          <w:tab w:val="left" w:pos="4320"/>
        </w:tabs>
      </w:pPr>
      <w:r>
        <w:tab/>
      </w:r>
      <w:r w:rsidR="009A6618">
        <w:t xml:space="preserve">On motion of Senator HUTTO, with </w:t>
      </w:r>
      <w:r w:rsidR="00F53A8F">
        <w:t>unanimous</w:t>
      </w:r>
      <w:r w:rsidR="009A6618">
        <w:t xml:space="preserve"> consent, t</w:t>
      </w:r>
      <w:r>
        <w:t>he amendment was withdrawn.</w:t>
      </w:r>
    </w:p>
    <w:p w:rsidR="00E830CC" w:rsidRDefault="00E830CC" w:rsidP="00E830CC">
      <w:pPr>
        <w:pStyle w:val="Header"/>
        <w:tabs>
          <w:tab w:val="clear" w:pos="8640"/>
          <w:tab w:val="left" w:pos="4320"/>
        </w:tabs>
      </w:pPr>
    </w:p>
    <w:p w:rsidR="00E830CC" w:rsidRPr="00DA05FB" w:rsidRDefault="00E830CC" w:rsidP="00E830CC">
      <w:pPr>
        <w:pStyle w:val="Header"/>
        <w:tabs>
          <w:tab w:val="clear" w:pos="8640"/>
          <w:tab w:val="left" w:pos="4320"/>
        </w:tabs>
        <w:jc w:val="center"/>
      </w:pPr>
      <w:r>
        <w:rPr>
          <w:b/>
        </w:rPr>
        <w:t>Amendment No. 71</w:t>
      </w:r>
    </w:p>
    <w:p w:rsidR="000E4B89" w:rsidRDefault="000E4B89" w:rsidP="000E4B89">
      <w:pPr>
        <w:rPr>
          <w:snapToGrid w:val="0"/>
        </w:rPr>
      </w:pPr>
      <w:r>
        <w:rPr>
          <w:snapToGrid w:val="0"/>
        </w:rPr>
        <w:tab/>
        <w:t>Senator L</w:t>
      </w:r>
      <w:r w:rsidR="004C343B">
        <w:rPr>
          <w:snapToGrid w:val="0"/>
        </w:rPr>
        <w:t>ARRY</w:t>
      </w:r>
      <w:r>
        <w:rPr>
          <w:snapToGrid w:val="0"/>
        </w:rPr>
        <w:t xml:space="preserve"> MARTIN proposed the following amendment (JUD3945.117)</w:t>
      </w:r>
      <w:r w:rsidRPr="00AB5506">
        <w:rPr>
          <w:snapToGrid w:val="0"/>
        </w:rPr>
        <w:t>, which was tabled</w:t>
      </w:r>
      <w:r>
        <w:rPr>
          <w:snapToGrid w:val="0"/>
        </w:rPr>
        <w:t>:</w:t>
      </w:r>
    </w:p>
    <w:p w:rsidR="000E4B89" w:rsidRPr="00AB5506" w:rsidRDefault="000E4B89" w:rsidP="000E4B89">
      <w:pPr>
        <w:rPr>
          <w:snapToGrid w:val="0"/>
          <w:color w:val="auto"/>
        </w:rPr>
      </w:pPr>
      <w:r w:rsidRPr="00AB5506">
        <w:rPr>
          <w:snapToGrid w:val="0"/>
          <w:color w:val="auto"/>
        </w:rPr>
        <w:tab/>
        <w:t>Amend the bill, as and if amended, page 16, line 32, by adding an appropriately numbered new SECTION to read:</w:t>
      </w:r>
    </w:p>
    <w:p w:rsidR="000E4B89" w:rsidRPr="00AB5506" w:rsidRDefault="000E4B89" w:rsidP="000E4B89">
      <w:pPr>
        <w:rPr>
          <w:color w:val="auto"/>
        </w:rPr>
      </w:pPr>
      <w:r>
        <w:tab/>
      </w:r>
      <w:r w:rsidRPr="00AB5506">
        <w:rPr>
          <w:color w:val="auto"/>
        </w:rPr>
        <w:t>/</w:t>
      </w:r>
      <w:r w:rsidRPr="00AB5506">
        <w:rPr>
          <w:color w:val="auto"/>
        </w:rPr>
        <w:tab/>
        <w:t>SECTION</w:t>
      </w:r>
      <w:r w:rsidRPr="00AB5506">
        <w:rPr>
          <w:color w:val="auto"/>
        </w:rPr>
        <w:tab/>
        <w:t>__.</w:t>
      </w:r>
      <w:r w:rsidRPr="00AB5506">
        <w:rPr>
          <w:color w:val="auto"/>
        </w:rPr>
        <w:tab/>
        <w:t>Section 8</w:t>
      </w:r>
      <w:r w:rsidRPr="00AB5506">
        <w:rPr>
          <w:color w:val="auto"/>
        </w:rPr>
        <w:noBreakHyphen/>
        <w:t>13</w:t>
      </w:r>
      <w:r w:rsidRPr="00AB5506">
        <w:rPr>
          <w:color w:val="auto"/>
        </w:rPr>
        <w:noBreakHyphen/>
        <w:t>740(B) of the 1976 Code is amended to read:</w:t>
      </w:r>
    </w:p>
    <w:p w:rsidR="000E4B89" w:rsidRPr="00AB5506" w:rsidRDefault="000E4B89" w:rsidP="000E4B89">
      <w:pPr>
        <w:rPr>
          <w:color w:val="auto"/>
        </w:rPr>
      </w:pPr>
      <w:r w:rsidRPr="00AB5506">
        <w:rPr>
          <w:color w:val="auto"/>
        </w:rPr>
        <w:tab/>
        <w:t>“(B)</w:t>
      </w:r>
      <w:r w:rsidRPr="00AB5506">
        <w:rPr>
          <w:color w:val="auto"/>
          <w:u w:val="single"/>
        </w:rPr>
        <w:t>(1)</w:t>
      </w:r>
      <w:r w:rsidRPr="00AB5506">
        <w:rPr>
          <w:color w:val="auto"/>
        </w:rPr>
        <w:tab/>
        <w:t>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0E4B89" w:rsidRPr="00AB5506" w:rsidRDefault="000E4B89" w:rsidP="000E4B89">
      <w:pPr>
        <w:rPr>
          <w:color w:val="auto"/>
        </w:rPr>
      </w:pPr>
      <w:r w:rsidRPr="00AB5506">
        <w:rPr>
          <w:color w:val="auto"/>
        </w:rPr>
        <w:tab/>
      </w:r>
      <w:r w:rsidRPr="00AB5506">
        <w:rPr>
          <w:color w:val="auto"/>
        </w:rPr>
        <w:tab/>
      </w:r>
      <w:r w:rsidRPr="00AB5506">
        <w:rPr>
          <w:color w:val="auto"/>
          <w:u w:val="single"/>
        </w:rPr>
        <w:t>(2)</w:t>
      </w:r>
      <w:r w:rsidRPr="00AB5506">
        <w:rPr>
          <w:color w:val="auto"/>
        </w:rPr>
        <w:tab/>
      </w:r>
      <w:r w:rsidRPr="00AB5506">
        <w:rPr>
          <w:color w:val="auto"/>
          <w:u w:val="single"/>
        </w:rPr>
        <w:t>If a member of the General Assembly, a member of his immediate family, or a business with which he is associated represents a client for compensation in a claim brought against a state governmental entity, other than in a post</w:t>
      </w:r>
      <w:r w:rsidRPr="00AB5506">
        <w:rPr>
          <w:color w:val="auto"/>
          <w:u w:val="single"/>
        </w:rPr>
        <w:noBreakHyphen/>
        <w:t>conviction relief or habeas proceeding, he must file within his annual statement of economic interests a listing of fees earned from funds paid by, or on behalf of, the state governmental entity and the nature of contacts made with the state governmental entity.</w:t>
      </w:r>
      <w:r w:rsidRPr="00AB5506">
        <w:rPr>
          <w:color w:val="auto"/>
        </w:rPr>
        <w:t>”</w:t>
      </w:r>
      <w:r w:rsidRPr="00AB5506">
        <w:rPr>
          <w:color w:val="auto"/>
        </w:rPr>
        <w:tab/>
      </w:r>
      <w:r w:rsidRPr="00AB5506">
        <w:rPr>
          <w:color w:val="auto"/>
        </w:rPr>
        <w:tab/>
        <w:t>/</w:t>
      </w:r>
    </w:p>
    <w:p w:rsidR="000E4B89" w:rsidRPr="00AB5506" w:rsidRDefault="000E4B89" w:rsidP="000E4B89">
      <w:pPr>
        <w:rPr>
          <w:snapToGrid w:val="0"/>
          <w:color w:val="auto"/>
        </w:rPr>
      </w:pPr>
      <w:r w:rsidRPr="00AB5506">
        <w:rPr>
          <w:snapToGrid w:val="0"/>
          <w:color w:val="auto"/>
        </w:rPr>
        <w:tab/>
        <w:t>Renumber sections to conform.</w:t>
      </w:r>
    </w:p>
    <w:p w:rsidR="000E4B89" w:rsidRDefault="000E4B89" w:rsidP="000E4B89">
      <w:pPr>
        <w:rPr>
          <w:snapToGrid w:val="0"/>
        </w:rPr>
      </w:pPr>
      <w:r w:rsidRPr="00AB5506">
        <w:rPr>
          <w:snapToGrid w:val="0"/>
          <w:color w:val="auto"/>
        </w:rPr>
        <w:tab/>
        <w:t>Amend title to conform.</w:t>
      </w:r>
    </w:p>
    <w:p w:rsidR="000E4B89" w:rsidRPr="00AB5506" w:rsidRDefault="000E4B89" w:rsidP="000E4B89">
      <w:pPr>
        <w:rPr>
          <w:snapToGrid w:val="0"/>
          <w:color w:val="auto"/>
        </w:rPr>
      </w:pPr>
    </w:p>
    <w:p w:rsidR="00E830CC" w:rsidRDefault="00E830CC" w:rsidP="00E830CC">
      <w:pPr>
        <w:pStyle w:val="Header"/>
        <w:tabs>
          <w:tab w:val="clear" w:pos="8640"/>
          <w:tab w:val="left" w:pos="4320"/>
        </w:tabs>
      </w:pPr>
      <w:r>
        <w:tab/>
        <w:t>Senator HUTTO moved to lay the amendment on the table.</w:t>
      </w:r>
    </w:p>
    <w:p w:rsidR="00E830CC" w:rsidRDefault="00E830CC" w:rsidP="00E830CC">
      <w:pPr>
        <w:pStyle w:val="Header"/>
        <w:tabs>
          <w:tab w:val="clear" w:pos="8640"/>
          <w:tab w:val="left" w:pos="4320"/>
        </w:tabs>
      </w:pPr>
    </w:p>
    <w:p w:rsidR="00E830CC" w:rsidRDefault="004C343B" w:rsidP="00E830CC">
      <w:pPr>
        <w:pStyle w:val="Header"/>
        <w:tabs>
          <w:tab w:val="clear" w:pos="8640"/>
          <w:tab w:val="left" w:pos="4320"/>
        </w:tabs>
      </w:pPr>
      <w:r>
        <w:tab/>
      </w:r>
      <w:r w:rsidR="00E830CC">
        <w:t>The "ayes" and "nays" were demanded and taken, resulting as follows:</w:t>
      </w:r>
    </w:p>
    <w:p w:rsidR="00E830CC" w:rsidRPr="00DA05FB" w:rsidRDefault="00E830CC" w:rsidP="00E830CC">
      <w:pPr>
        <w:pStyle w:val="Header"/>
        <w:tabs>
          <w:tab w:val="clear" w:pos="8640"/>
          <w:tab w:val="left" w:pos="4320"/>
        </w:tabs>
        <w:jc w:val="center"/>
        <w:rPr>
          <w:b/>
        </w:rPr>
      </w:pPr>
      <w:r w:rsidRPr="00DA05FB">
        <w:rPr>
          <w:b/>
        </w:rPr>
        <w:t>Ayes 31; Nays 10</w:t>
      </w:r>
    </w:p>
    <w:p w:rsidR="00E830CC" w:rsidRDefault="00E830CC" w:rsidP="00E830CC">
      <w:pPr>
        <w:pStyle w:val="Header"/>
        <w:tabs>
          <w:tab w:val="clear" w:pos="8640"/>
          <w:tab w:val="left" w:pos="4320"/>
        </w:tabs>
      </w:pP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05FB">
        <w:rPr>
          <w:b/>
        </w:rPr>
        <w:t>AYES</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Allen</w:t>
      </w:r>
      <w:r>
        <w:tab/>
      </w:r>
      <w:r w:rsidRPr="00DA05FB">
        <w:t>Bennett</w:t>
      </w:r>
      <w:r>
        <w:tab/>
      </w:r>
      <w:r w:rsidRPr="00DA05FB">
        <w:t>Campbell</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Campsen</w:t>
      </w:r>
      <w:r>
        <w:tab/>
      </w:r>
      <w:r w:rsidRPr="00DA05FB">
        <w:t>Cleary</w:t>
      </w:r>
      <w:r>
        <w:tab/>
      </w:r>
      <w:r w:rsidRPr="00DA05FB">
        <w:t>Coleman</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Courson</w:t>
      </w:r>
      <w:r>
        <w:tab/>
      </w:r>
      <w:r w:rsidRPr="00DA05FB">
        <w:t>Cromer</w:t>
      </w:r>
      <w:r>
        <w:tab/>
      </w:r>
      <w:r w:rsidRPr="00DA05FB">
        <w:t>Fair</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Hayes</w:t>
      </w:r>
      <w:r>
        <w:tab/>
      </w:r>
      <w:r w:rsidRPr="00DA05FB">
        <w:t>Hembree</w:t>
      </w:r>
      <w:r>
        <w:tab/>
      </w:r>
      <w:r w:rsidRPr="00DA05FB">
        <w:t>Hutto</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Johnson</w:t>
      </w:r>
      <w:r>
        <w:tab/>
      </w:r>
      <w:r w:rsidRPr="00DA05FB">
        <w:t>Kimpson</w:t>
      </w:r>
      <w:r>
        <w:tab/>
      </w:r>
      <w:r w:rsidRPr="00DA05FB">
        <w:t>Malloy</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Massey</w:t>
      </w:r>
      <w:r>
        <w:tab/>
      </w:r>
      <w:r w:rsidRPr="00DA05FB">
        <w:t>Matthews</w:t>
      </w:r>
      <w:r>
        <w:tab/>
      </w:r>
      <w:r w:rsidRPr="00DA05FB">
        <w:t>McElveen</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McGill</w:t>
      </w:r>
      <w:r>
        <w:tab/>
      </w:r>
      <w:r w:rsidRPr="00DA05FB">
        <w:t>Nicholson</w:t>
      </w:r>
      <w:r>
        <w:tab/>
      </w:r>
      <w:r w:rsidRPr="00DA05FB">
        <w:t>O'Dell</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Pinckney</w:t>
      </w:r>
      <w:r>
        <w:tab/>
      </w:r>
      <w:r w:rsidRPr="00DA05FB">
        <w:t>Rankin</w:t>
      </w:r>
      <w:r>
        <w:tab/>
      </w:r>
      <w:r w:rsidRPr="00DA05FB">
        <w:t>Reese</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Scott</w:t>
      </w:r>
      <w:r>
        <w:tab/>
      </w:r>
      <w:r w:rsidRPr="00DA05FB">
        <w:t>Setzler</w:t>
      </w:r>
      <w:r>
        <w:tab/>
      </w:r>
      <w:r w:rsidRPr="00DA05FB">
        <w:t>Shealy</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Thurmond</w:t>
      </w:r>
      <w:r>
        <w:tab/>
      </w:r>
      <w:r w:rsidRPr="00DA05FB">
        <w:t>Turner</w:t>
      </w:r>
      <w:r>
        <w:tab/>
      </w:r>
      <w:r w:rsidRPr="00DA05FB">
        <w:t>Verdin</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Young</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30CC" w:rsidRPr="00DA05FB"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05FB">
        <w:rPr>
          <w:b/>
        </w:rPr>
        <w:t>Total--31</w:t>
      </w:r>
    </w:p>
    <w:p w:rsidR="00E830CC" w:rsidRPr="00DA05FB" w:rsidRDefault="00E830CC" w:rsidP="00E830CC">
      <w:pPr>
        <w:pStyle w:val="Header"/>
        <w:tabs>
          <w:tab w:val="clear" w:pos="8640"/>
          <w:tab w:val="left" w:pos="4320"/>
        </w:tabs>
      </w:pP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A05FB">
        <w:rPr>
          <w:b/>
        </w:rPr>
        <w:t>NAYS</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Bright</w:t>
      </w:r>
      <w:r>
        <w:tab/>
      </w:r>
      <w:r w:rsidRPr="00DA05FB">
        <w:t>Bryant</w:t>
      </w:r>
      <w:r>
        <w:tab/>
      </w:r>
      <w:r w:rsidRPr="00DA05FB">
        <w:t>Corbin</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Davis</w:t>
      </w:r>
      <w:r>
        <w:tab/>
      </w:r>
      <w:r w:rsidRPr="00DA05FB">
        <w:t>Gregory</w:t>
      </w:r>
      <w:r>
        <w:tab/>
      </w:r>
      <w:r w:rsidRPr="00DA05FB">
        <w:t>Grooms</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rPr>
          <w:i/>
        </w:rPr>
        <w:t>Martin, Larry</w:t>
      </w:r>
      <w:r>
        <w:rPr>
          <w:i/>
        </w:rPr>
        <w:tab/>
      </w:r>
      <w:r w:rsidRPr="00DA05FB">
        <w:rPr>
          <w:i/>
        </w:rPr>
        <w:t>Martin, Shane</w:t>
      </w:r>
      <w:r>
        <w:rPr>
          <w:i/>
        </w:rPr>
        <w:tab/>
      </w:r>
      <w:r w:rsidRPr="00DA05FB">
        <w:t>Peeler</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A05FB">
        <w:t>Sheheen</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30CC" w:rsidRPr="00DA05FB"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A05FB">
        <w:rPr>
          <w:b/>
        </w:rPr>
        <w:t>Total--10</w:t>
      </w:r>
    </w:p>
    <w:p w:rsidR="00E830CC" w:rsidRPr="00DA05FB" w:rsidRDefault="00E830CC" w:rsidP="00E830CC">
      <w:pPr>
        <w:pStyle w:val="Header"/>
        <w:tabs>
          <w:tab w:val="clear" w:pos="8640"/>
          <w:tab w:val="left" w:pos="4320"/>
        </w:tabs>
      </w:pPr>
    </w:p>
    <w:p w:rsidR="00E830CC" w:rsidRDefault="00E830CC" w:rsidP="00E830CC">
      <w:pPr>
        <w:pStyle w:val="Header"/>
        <w:tabs>
          <w:tab w:val="clear" w:pos="8640"/>
          <w:tab w:val="left" w:pos="4320"/>
        </w:tabs>
      </w:pPr>
      <w:r>
        <w:tab/>
      </w:r>
      <w:r w:rsidR="000E4B89">
        <w:t>The</w:t>
      </w:r>
      <w:r>
        <w:t xml:space="preserve"> amendment was </w:t>
      </w:r>
      <w:r w:rsidR="000E4B89">
        <w:t xml:space="preserve">laid on the </w:t>
      </w:r>
      <w:r>
        <w:t>table.</w:t>
      </w:r>
    </w:p>
    <w:p w:rsidR="00E830CC" w:rsidRDefault="00E830CC" w:rsidP="00E830CC">
      <w:pPr>
        <w:pStyle w:val="Header"/>
        <w:tabs>
          <w:tab w:val="clear" w:pos="8640"/>
          <w:tab w:val="left" w:pos="4320"/>
        </w:tabs>
      </w:pPr>
    </w:p>
    <w:p w:rsidR="00E830CC" w:rsidRDefault="00E830CC" w:rsidP="00E830CC">
      <w:pPr>
        <w:pStyle w:val="Header"/>
        <w:tabs>
          <w:tab w:val="clear" w:pos="8640"/>
          <w:tab w:val="left" w:pos="4320"/>
        </w:tabs>
      </w:pPr>
      <w:r>
        <w:tab/>
        <w:t xml:space="preserve">Senators LARRY MARTIN and MALLOY asked unanimous consent to </w:t>
      </w:r>
      <w:r w:rsidR="000E4B89">
        <w:t>speak on the Bill</w:t>
      </w:r>
      <w:r>
        <w:t>.</w:t>
      </w:r>
    </w:p>
    <w:p w:rsidR="00E830CC" w:rsidRDefault="00E830CC" w:rsidP="00E830CC">
      <w:pPr>
        <w:pStyle w:val="Header"/>
        <w:tabs>
          <w:tab w:val="clear" w:pos="8640"/>
          <w:tab w:val="left" w:pos="4320"/>
        </w:tabs>
      </w:pPr>
    </w:p>
    <w:p w:rsidR="00E830CC" w:rsidRPr="00190A8F" w:rsidRDefault="00E830CC" w:rsidP="000E4B89">
      <w:pPr>
        <w:pStyle w:val="Header"/>
        <w:tabs>
          <w:tab w:val="clear" w:pos="8640"/>
          <w:tab w:val="left" w:pos="4320"/>
        </w:tabs>
        <w:jc w:val="center"/>
      </w:pPr>
      <w:r>
        <w:rPr>
          <w:b/>
        </w:rPr>
        <w:t>ACTING PRESIDENT PRESIDES</w:t>
      </w:r>
    </w:p>
    <w:p w:rsidR="00E830CC" w:rsidRDefault="00E830CC" w:rsidP="00E830CC">
      <w:pPr>
        <w:pStyle w:val="Header"/>
        <w:tabs>
          <w:tab w:val="clear" w:pos="8640"/>
          <w:tab w:val="left" w:pos="4320"/>
        </w:tabs>
      </w:pPr>
      <w:r>
        <w:tab/>
      </w:r>
      <w:r w:rsidR="000E4B89">
        <w:t xml:space="preserve">At 2:01 P.M., </w:t>
      </w:r>
      <w:r>
        <w:t>Senator LARRY MARTIN assumed the Chair.</w:t>
      </w:r>
    </w:p>
    <w:p w:rsidR="00E830CC" w:rsidRDefault="00E830CC" w:rsidP="00E830CC">
      <w:pPr>
        <w:pStyle w:val="Header"/>
        <w:tabs>
          <w:tab w:val="clear" w:pos="8640"/>
          <w:tab w:val="left" w:pos="4320"/>
        </w:tabs>
        <w:jc w:val="center"/>
        <w:rPr>
          <w:b/>
        </w:rPr>
      </w:pPr>
      <w:r>
        <w:rPr>
          <w:b/>
        </w:rPr>
        <w:t>Amendment No. P2-2A</w:t>
      </w:r>
    </w:p>
    <w:p w:rsidR="00E830CC" w:rsidRDefault="00E830CC" w:rsidP="00E830CC">
      <w:pPr>
        <w:rPr>
          <w:snapToGrid w:val="0"/>
        </w:rPr>
      </w:pPr>
      <w:r>
        <w:rPr>
          <w:snapToGrid w:val="0"/>
        </w:rPr>
        <w:tab/>
        <w:t>Senator MALLOY proposed the following amendment (2.A.P.2):</w:t>
      </w:r>
    </w:p>
    <w:p w:rsidR="00E830CC" w:rsidRPr="00373598" w:rsidRDefault="00E830CC" w:rsidP="00E830CC">
      <w:pPr>
        <w:rPr>
          <w:snapToGrid w:val="0"/>
          <w:color w:val="auto"/>
        </w:rPr>
      </w:pPr>
      <w:r w:rsidRPr="00373598">
        <w:rPr>
          <w:snapToGrid w:val="0"/>
          <w:color w:val="auto"/>
        </w:rPr>
        <w:tab/>
        <w:t>Amend the document with the file path amend</w:t>
      </w:r>
      <w:r>
        <w:rPr>
          <w:snapToGrid w:val="0"/>
        </w:rPr>
        <w:t>\</w:t>
      </w:r>
      <w:r>
        <w:rPr>
          <w:snapToGrid w:val="0"/>
        </w:rPr>
        <w:br/>
      </w:r>
      <w:r w:rsidRPr="00373598">
        <w:rPr>
          <w:snapToGrid w:val="0"/>
          <w:color w:val="auto"/>
        </w:rPr>
        <w:t>3945R009.SB.docx, as and if amended, by striking in its entirety and inserting the following:</w:t>
      </w:r>
    </w:p>
    <w:p w:rsidR="00E830CC" w:rsidRPr="00373598" w:rsidRDefault="00E830CC" w:rsidP="00E830CC">
      <w:pPr>
        <w:rPr>
          <w:snapToGrid w:val="0"/>
          <w:color w:val="auto"/>
        </w:rPr>
      </w:pPr>
      <w:r>
        <w:rPr>
          <w:snapToGrid w:val="0"/>
        </w:rPr>
        <w:tab/>
      </w:r>
      <w:r w:rsidRPr="00373598">
        <w:rPr>
          <w:snapToGrid w:val="0"/>
          <w:color w:val="auto"/>
        </w:rPr>
        <w:t>//</w:t>
      </w:r>
      <w:r w:rsidRPr="00373598">
        <w:rPr>
          <w:snapToGrid w:val="0"/>
          <w:color w:val="auto"/>
        </w:rPr>
        <w:tab/>
        <w:t>Amend the bill, as and if amended, by amending Section 8-13-1120(A), found in SECTION 24, by adding an appropriately numbered new item to read:</w:t>
      </w:r>
    </w:p>
    <w:p w:rsidR="00E830CC" w:rsidRPr="00373598" w:rsidRDefault="00E830CC" w:rsidP="00E830CC">
      <w:pPr>
        <w:rPr>
          <w:color w:val="auto"/>
          <w:szCs w:val="24"/>
          <w:u w:val="single"/>
        </w:rPr>
      </w:pPr>
      <w:r>
        <w:rPr>
          <w:snapToGrid w:val="0"/>
        </w:rPr>
        <w:tab/>
      </w:r>
      <w:r w:rsidRPr="00373598">
        <w:rPr>
          <w:snapToGrid w:val="0"/>
          <w:color w:val="auto"/>
        </w:rPr>
        <w:t>/</w:t>
      </w:r>
      <w:r w:rsidRPr="00373598">
        <w:rPr>
          <w:snapToGrid w:val="0"/>
          <w:color w:val="auto"/>
        </w:rPr>
        <w:tab/>
        <w:t>(   )</w:t>
      </w:r>
      <w:r w:rsidRPr="00373598">
        <w:rPr>
          <w:snapToGrid w:val="0"/>
          <w:color w:val="auto"/>
        </w:rPr>
        <w:tab/>
      </w:r>
      <w:r w:rsidRPr="00373598">
        <w:rPr>
          <w:iCs/>
          <w:color w:val="auto"/>
          <w:u w:val="single"/>
        </w:rPr>
        <w:t>the names or description and indication of amount of all equity, fixed income, or other marketable securities owned when the security is owned in certificate form, directly with a sponsor company’s transfer agent, a self directed brokerage account, retirement account, or other account or form in which the public official or public member has full trading authority where the issuer is a publicly traded company, as defined by the Securities Exchange Act of 1934, or a privately traded company.</w:t>
      </w:r>
      <w:r w:rsidRPr="00373598">
        <w:rPr>
          <w:color w:val="auto"/>
          <w:szCs w:val="24"/>
        </w:rPr>
        <w:t xml:space="preserve"> </w:t>
      </w:r>
      <w:r w:rsidRPr="00373598">
        <w:rPr>
          <w:color w:val="auto"/>
          <w:szCs w:val="24"/>
          <w:u w:val="single"/>
        </w:rPr>
        <w:t>An indication of amount shall show which of the following categories the amount or value of such item of income is within:</w:t>
      </w:r>
    </w:p>
    <w:p w:rsidR="00E830CC" w:rsidRPr="00373598" w:rsidRDefault="00E830CC" w:rsidP="00E830CC">
      <w:pPr>
        <w:rPr>
          <w:color w:val="auto"/>
          <w:szCs w:val="24"/>
          <w:u w:val="single"/>
        </w:rPr>
      </w:pPr>
      <w:bookmarkStart w:id="3" w:name="a_1_B_i"/>
      <w:bookmarkEnd w:id="3"/>
      <w:r w:rsidRPr="00997119">
        <w:rPr>
          <w:bCs/>
          <w:szCs w:val="24"/>
        </w:rPr>
        <w:tab/>
      </w:r>
      <w:r w:rsidRPr="00373598">
        <w:rPr>
          <w:bCs/>
          <w:color w:val="auto"/>
          <w:szCs w:val="24"/>
          <w:u w:val="single"/>
        </w:rPr>
        <w:t>(i)</w:t>
      </w:r>
      <w:r w:rsidR="00C25A02">
        <w:rPr>
          <w:bCs/>
          <w:color w:val="auto"/>
          <w:szCs w:val="24"/>
          <w:u w:val="single"/>
        </w:rPr>
        <w:tab/>
      </w:r>
      <w:r w:rsidR="00C25A02">
        <w:rPr>
          <w:bCs/>
          <w:color w:val="auto"/>
          <w:szCs w:val="24"/>
          <w:u w:val="single"/>
        </w:rPr>
        <w:tab/>
      </w:r>
      <w:r w:rsidRPr="00373598">
        <w:rPr>
          <w:color w:val="auto"/>
          <w:szCs w:val="24"/>
          <w:u w:val="single"/>
        </w:rPr>
        <w:t>not more than $1,000,</w:t>
      </w:r>
    </w:p>
    <w:p w:rsidR="00E830CC" w:rsidRPr="00373598" w:rsidRDefault="00E830CC" w:rsidP="00E830CC">
      <w:pPr>
        <w:rPr>
          <w:color w:val="auto"/>
          <w:szCs w:val="24"/>
          <w:u w:val="single"/>
        </w:rPr>
      </w:pPr>
      <w:bookmarkStart w:id="4" w:name="a_1_B_ii"/>
      <w:bookmarkEnd w:id="4"/>
      <w:r w:rsidRPr="00997119">
        <w:rPr>
          <w:bCs/>
          <w:szCs w:val="24"/>
        </w:rPr>
        <w:tab/>
      </w:r>
      <w:r w:rsidRPr="00373598">
        <w:rPr>
          <w:bCs/>
          <w:color w:val="auto"/>
          <w:szCs w:val="24"/>
          <w:u w:val="single"/>
        </w:rPr>
        <w:t>(ii)</w:t>
      </w:r>
      <w:r w:rsidR="00C25A02">
        <w:rPr>
          <w:bCs/>
          <w:color w:val="auto"/>
          <w:szCs w:val="24"/>
          <w:u w:val="single"/>
        </w:rPr>
        <w:tab/>
      </w:r>
      <w:r w:rsidRPr="00373598">
        <w:rPr>
          <w:color w:val="auto"/>
          <w:szCs w:val="24"/>
          <w:u w:val="single"/>
        </w:rPr>
        <w:t>greater than $1,000 but not more than $2,500,</w:t>
      </w:r>
    </w:p>
    <w:p w:rsidR="00E830CC" w:rsidRPr="00373598" w:rsidRDefault="00E830CC" w:rsidP="00E830CC">
      <w:pPr>
        <w:rPr>
          <w:color w:val="auto"/>
          <w:szCs w:val="24"/>
          <w:u w:val="single"/>
        </w:rPr>
      </w:pPr>
      <w:bookmarkStart w:id="5" w:name="a_1_B_iii"/>
      <w:bookmarkEnd w:id="5"/>
      <w:r w:rsidRPr="00997119">
        <w:rPr>
          <w:bCs/>
          <w:szCs w:val="24"/>
        </w:rPr>
        <w:tab/>
      </w:r>
      <w:r w:rsidRPr="00373598">
        <w:rPr>
          <w:bCs/>
          <w:color w:val="auto"/>
          <w:szCs w:val="24"/>
          <w:u w:val="single"/>
        </w:rPr>
        <w:t>(iii)</w:t>
      </w:r>
      <w:r w:rsidR="00C25A02">
        <w:rPr>
          <w:bCs/>
          <w:color w:val="auto"/>
          <w:szCs w:val="24"/>
          <w:u w:val="single"/>
        </w:rPr>
        <w:tab/>
      </w:r>
      <w:r w:rsidRPr="00373598">
        <w:rPr>
          <w:color w:val="auto"/>
          <w:szCs w:val="24"/>
          <w:u w:val="single"/>
        </w:rPr>
        <w:t>greater than $2,500 but not more than $5,000,</w:t>
      </w:r>
    </w:p>
    <w:p w:rsidR="00E830CC" w:rsidRPr="00373598" w:rsidRDefault="00E830CC" w:rsidP="00E830CC">
      <w:pPr>
        <w:rPr>
          <w:color w:val="auto"/>
          <w:szCs w:val="24"/>
          <w:u w:val="single"/>
        </w:rPr>
      </w:pPr>
      <w:bookmarkStart w:id="6" w:name="a_1_B_iv"/>
      <w:bookmarkEnd w:id="6"/>
      <w:r w:rsidRPr="00997119">
        <w:rPr>
          <w:bCs/>
          <w:szCs w:val="24"/>
        </w:rPr>
        <w:tab/>
      </w:r>
      <w:r w:rsidRPr="00373598">
        <w:rPr>
          <w:bCs/>
          <w:color w:val="auto"/>
          <w:szCs w:val="24"/>
          <w:u w:val="single"/>
        </w:rPr>
        <w:t>(iv)</w:t>
      </w:r>
      <w:r w:rsidR="00C25A02">
        <w:rPr>
          <w:bCs/>
          <w:color w:val="auto"/>
          <w:szCs w:val="24"/>
          <w:u w:val="single"/>
        </w:rPr>
        <w:tab/>
      </w:r>
      <w:r w:rsidRPr="00373598">
        <w:rPr>
          <w:color w:val="auto"/>
          <w:szCs w:val="24"/>
          <w:u w:val="single"/>
        </w:rPr>
        <w:t>greater than $5,000 but not more than $15,000,</w:t>
      </w:r>
    </w:p>
    <w:p w:rsidR="00E830CC" w:rsidRPr="00373598" w:rsidRDefault="00E830CC" w:rsidP="00E830CC">
      <w:pPr>
        <w:rPr>
          <w:color w:val="auto"/>
          <w:szCs w:val="24"/>
          <w:u w:val="single"/>
        </w:rPr>
      </w:pPr>
      <w:bookmarkStart w:id="7" w:name="a_1_B_v"/>
      <w:bookmarkEnd w:id="7"/>
      <w:r w:rsidRPr="00997119">
        <w:rPr>
          <w:bCs/>
          <w:szCs w:val="24"/>
        </w:rPr>
        <w:tab/>
      </w:r>
      <w:r w:rsidRPr="00373598">
        <w:rPr>
          <w:bCs/>
          <w:color w:val="auto"/>
          <w:szCs w:val="24"/>
          <w:u w:val="single"/>
        </w:rPr>
        <w:t>(v)</w:t>
      </w:r>
      <w:r w:rsidR="00C25A02">
        <w:rPr>
          <w:bCs/>
          <w:color w:val="auto"/>
          <w:szCs w:val="24"/>
          <w:u w:val="single"/>
        </w:rPr>
        <w:tab/>
      </w:r>
      <w:r w:rsidRPr="00373598">
        <w:rPr>
          <w:color w:val="auto"/>
          <w:szCs w:val="24"/>
          <w:u w:val="single"/>
        </w:rPr>
        <w:t>greater than $15,000 but not more than $50,000,</w:t>
      </w:r>
    </w:p>
    <w:p w:rsidR="00E830CC" w:rsidRPr="00373598" w:rsidRDefault="00E830CC" w:rsidP="00E830CC">
      <w:pPr>
        <w:rPr>
          <w:color w:val="auto"/>
          <w:szCs w:val="24"/>
          <w:u w:val="single"/>
        </w:rPr>
      </w:pPr>
      <w:bookmarkStart w:id="8" w:name="a_1_B_vi"/>
      <w:bookmarkEnd w:id="8"/>
      <w:r w:rsidRPr="00997119">
        <w:rPr>
          <w:bCs/>
          <w:szCs w:val="24"/>
        </w:rPr>
        <w:tab/>
      </w:r>
      <w:r w:rsidRPr="00373598">
        <w:rPr>
          <w:bCs/>
          <w:color w:val="auto"/>
          <w:szCs w:val="24"/>
          <w:u w:val="single"/>
        </w:rPr>
        <w:t>(vi)</w:t>
      </w:r>
      <w:r w:rsidR="00C25A02">
        <w:rPr>
          <w:bCs/>
          <w:color w:val="auto"/>
          <w:szCs w:val="24"/>
          <w:u w:val="single"/>
        </w:rPr>
        <w:tab/>
      </w:r>
      <w:r w:rsidRPr="00373598">
        <w:rPr>
          <w:color w:val="auto"/>
          <w:szCs w:val="24"/>
          <w:u w:val="single"/>
        </w:rPr>
        <w:t>greater than $50,000 but not more than $100,000,</w:t>
      </w:r>
    </w:p>
    <w:p w:rsidR="00E830CC" w:rsidRPr="00373598" w:rsidRDefault="00997119" w:rsidP="00E830CC">
      <w:pPr>
        <w:rPr>
          <w:color w:val="auto"/>
          <w:szCs w:val="24"/>
          <w:u w:val="single"/>
        </w:rPr>
      </w:pPr>
      <w:bookmarkStart w:id="9" w:name="a_1_B_vii"/>
      <w:bookmarkEnd w:id="9"/>
      <w:r>
        <w:rPr>
          <w:bCs/>
          <w:color w:val="auto"/>
          <w:szCs w:val="24"/>
        </w:rPr>
        <w:tab/>
      </w:r>
      <w:r w:rsidR="00E830CC" w:rsidRPr="00373598">
        <w:rPr>
          <w:bCs/>
          <w:color w:val="auto"/>
          <w:szCs w:val="24"/>
          <w:u w:val="single"/>
        </w:rPr>
        <w:t>(vii)</w:t>
      </w:r>
      <w:r w:rsidR="00C25A02">
        <w:rPr>
          <w:bCs/>
          <w:color w:val="auto"/>
          <w:szCs w:val="24"/>
          <w:u w:val="single"/>
        </w:rPr>
        <w:tab/>
      </w:r>
      <w:r w:rsidR="00E830CC" w:rsidRPr="00373598">
        <w:rPr>
          <w:color w:val="auto"/>
          <w:szCs w:val="24"/>
          <w:u w:val="single"/>
        </w:rPr>
        <w:t>greater than $100,000 but not more than $1,000,000,</w:t>
      </w:r>
    </w:p>
    <w:p w:rsidR="00E830CC" w:rsidRPr="00373598" w:rsidRDefault="00E830CC" w:rsidP="00E830CC">
      <w:pPr>
        <w:rPr>
          <w:color w:val="auto"/>
          <w:szCs w:val="24"/>
          <w:u w:val="single"/>
        </w:rPr>
      </w:pPr>
      <w:bookmarkStart w:id="10" w:name="a_1_B_viii"/>
      <w:bookmarkEnd w:id="10"/>
      <w:r w:rsidRPr="00997119">
        <w:rPr>
          <w:bCs/>
          <w:szCs w:val="24"/>
        </w:rPr>
        <w:tab/>
      </w:r>
      <w:r w:rsidRPr="00373598">
        <w:rPr>
          <w:bCs/>
          <w:color w:val="auto"/>
          <w:szCs w:val="24"/>
          <w:u w:val="single"/>
        </w:rPr>
        <w:t>(viii)</w:t>
      </w:r>
      <w:r w:rsidRPr="00373598">
        <w:rPr>
          <w:color w:val="auto"/>
          <w:szCs w:val="24"/>
          <w:u w:val="single"/>
        </w:rPr>
        <w:t>greater than $1,000,000 but not more than $5,000,000, or</w:t>
      </w:r>
    </w:p>
    <w:p w:rsidR="00E830CC" w:rsidRPr="00373598" w:rsidRDefault="00E830CC" w:rsidP="00E830CC">
      <w:pPr>
        <w:rPr>
          <w:color w:val="auto"/>
        </w:rPr>
      </w:pPr>
      <w:bookmarkStart w:id="11" w:name="a_1_B_ix"/>
      <w:bookmarkEnd w:id="11"/>
      <w:r w:rsidRPr="00997119">
        <w:rPr>
          <w:bCs/>
          <w:szCs w:val="24"/>
        </w:rPr>
        <w:tab/>
      </w:r>
      <w:r w:rsidRPr="00373598">
        <w:rPr>
          <w:bCs/>
          <w:color w:val="auto"/>
          <w:szCs w:val="24"/>
          <w:u w:val="single"/>
        </w:rPr>
        <w:t>(ix)</w:t>
      </w:r>
      <w:r w:rsidR="00C25A02">
        <w:rPr>
          <w:bCs/>
          <w:color w:val="auto"/>
          <w:szCs w:val="24"/>
          <w:u w:val="single"/>
        </w:rPr>
        <w:tab/>
      </w:r>
      <w:r w:rsidRPr="00373598">
        <w:rPr>
          <w:color w:val="auto"/>
          <w:szCs w:val="24"/>
          <w:u w:val="single"/>
        </w:rPr>
        <w:t>greater than $5,000,000.</w:t>
      </w:r>
      <w:r w:rsidRPr="009263B1">
        <w:rPr>
          <w:color w:val="auto"/>
          <w:szCs w:val="24"/>
        </w:rPr>
        <w:t xml:space="preserve"> </w:t>
      </w:r>
      <w:r w:rsidR="009263B1" w:rsidRPr="009263B1">
        <w:rPr>
          <w:color w:val="auto"/>
          <w:szCs w:val="24"/>
        </w:rPr>
        <w:t xml:space="preserve"> /</w:t>
      </w:r>
      <w:r w:rsidR="009263B1">
        <w:rPr>
          <w:color w:val="auto"/>
          <w:szCs w:val="24"/>
        </w:rPr>
        <w:t xml:space="preserve"> </w:t>
      </w:r>
      <w:r w:rsidR="009263B1" w:rsidRPr="009263B1">
        <w:rPr>
          <w:color w:val="auto"/>
          <w:szCs w:val="24"/>
        </w:rPr>
        <w:t>//</w:t>
      </w:r>
    </w:p>
    <w:p w:rsidR="00E830CC" w:rsidRPr="00373598" w:rsidRDefault="00E830CC" w:rsidP="00E830CC">
      <w:pPr>
        <w:rPr>
          <w:snapToGrid w:val="0"/>
          <w:color w:val="auto"/>
        </w:rPr>
      </w:pPr>
      <w:r>
        <w:rPr>
          <w:snapToGrid w:val="0"/>
        </w:rPr>
        <w:tab/>
      </w:r>
      <w:r w:rsidRPr="00373598">
        <w:rPr>
          <w:snapToGrid w:val="0"/>
          <w:color w:val="auto"/>
        </w:rPr>
        <w:t>Renumber sections to conform.</w:t>
      </w:r>
      <w:r w:rsidRPr="00373598">
        <w:rPr>
          <w:snapToGrid w:val="0"/>
          <w:color w:val="auto"/>
        </w:rPr>
        <w:tab/>
      </w:r>
      <w:r w:rsidRPr="00373598">
        <w:rPr>
          <w:snapToGrid w:val="0"/>
          <w:color w:val="auto"/>
        </w:rPr>
        <w:tab/>
      </w:r>
      <w:r w:rsidRPr="00373598">
        <w:rPr>
          <w:snapToGrid w:val="0"/>
          <w:color w:val="auto"/>
        </w:rPr>
        <w:tab/>
      </w:r>
      <w:r w:rsidRPr="00373598">
        <w:rPr>
          <w:snapToGrid w:val="0"/>
          <w:color w:val="auto"/>
        </w:rPr>
        <w:tab/>
      </w:r>
    </w:p>
    <w:p w:rsidR="00E830CC" w:rsidRDefault="00E830CC" w:rsidP="00E830CC">
      <w:pPr>
        <w:rPr>
          <w:snapToGrid w:val="0"/>
        </w:rPr>
      </w:pPr>
      <w:r>
        <w:rPr>
          <w:snapToGrid w:val="0"/>
        </w:rPr>
        <w:tab/>
      </w:r>
      <w:r w:rsidRPr="00373598">
        <w:rPr>
          <w:snapToGrid w:val="0"/>
          <w:color w:val="auto"/>
        </w:rPr>
        <w:t>Amend title to conform.</w:t>
      </w:r>
    </w:p>
    <w:p w:rsidR="00E830CC" w:rsidRPr="00373598" w:rsidRDefault="00E830CC" w:rsidP="00E830CC">
      <w:pPr>
        <w:rPr>
          <w:snapToGrid w:val="0"/>
          <w:color w:val="auto"/>
        </w:rPr>
      </w:pPr>
    </w:p>
    <w:p w:rsidR="00E830CC" w:rsidRDefault="00E830CC" w:rsidP="00E830CC">
      <w:pPr>
        <w:pStyle w:val="Header"/>
        <w:tabs>
          <w:tab w:val="clear" w:pos="8640"/>
          <w:tab w:val="left" w:pos="4320"/>
        </w:tabs>
      </w:pPr>
      <w:r>
        <w:rPr>
          <w:b/>
        </w:rPr>
        <w:tab/>
      </w:r>
      <w:r w:rsidRPr="00190A8F">
        <w:t>Senator MALLOY explained the amendment.</w:t>
      </w:r>
    </w:p>
    <w:p w:rsidR="00E830CC" w:rsidRPr="00190A8F" w:rsidRDefault="00E830CC" w:rsidP="00E830CC">
      <w:pPr>
        <w:pStyle w:val="Header"/>
        <w:tabs>
          <w:tab w:val="clear" w:pos="8640"/>
          <w:tab w:val="left" w:pos="4320"/>
        </w:tabs>
      </w:pPr>
    </w:p>
    <w:p w:rsidR="00F31E34" w:rsidRDefault="00F31E34" w:rsidP="00E830CC">
      <w:pPr>
        <w:pStyle w:val="Header"/>
        <w:tabs>
          <w:tab w:val="clear" w:pos="8640"/>
          <w:tab w:val="left" w:pos="4320"/>
        </w:tabs>
      </w:pPr>
      <w:r>
        <w:tab/>
        <w:t>Senator HAYES moved to lay the amendment on the table.</w:t>
      </w:r>
    </w:p>
    <w:p w:rsidR="00F31E34" w:rsidRDefault="00F31E34" w:rsidP="00E830CC">
      <w:pPr>
        <w:pStyle w:val="Header"/>
        <w:tabs>
          <w:tab w:val="clear" w:pos="8640"/>
          <w:tab w:val="left" w:pos="4320"/>
        </w:tabs>
      </w:pPr>
    </w:p>
    <w:p w:rsidR="00E830CC" w:rsidRDefault="00F31E34" w:rsidP="00E830CC">
      <w:pPr>
        <w:pStyle w:val="Header"/>
        <w:tabs>
          <w:tab w:val="clear" w:pos="8640"/>
          <w:tab w:val="left" w:pos="4320"/>
        </w:tabs>
      </w:pPr>
      <w:r>
        <w:tab/>
      </w:r>
      <w:r w:rsidR="00E830CC">
        <w:t>The "ayes" and "nays" were demanded and taken, resulting as follows:</w:t>
      </w:r>
    </w:p>
    <w:p w:rsidR="00E830CC" w:rsidRPr="007974FA" w:rsidRDefault="00E830CC" w:rsidP="00E830CC">
      <w:pPr>
        <w:pStyle w:val="Header"/>
        <w:tabs>
          <w:tab w:val="clear" w:pos="8640"/>
          <w:tab w:val="left" w:pos="4320"/>
        </w:tabs>
        <w:jc w:val="center"/>
        <w:rPr>
          <w:b/>
        </w:rPr>
      </w:pPr>
      <w:r w:rsidRPr="007974FA">
        <w:rPr>
          <w:b/>
        </w:rPr>
        <w:t>Ayes 32; Nays 8</w:t>
      </w:r>
    </w:p>
    <w:p w:rsidR="00E830CC" w:rsidRDefault="00E830CC" w:rsidP="00E830CC">
      <w:pPr>
        <w:pStyle w:val="Header"/>
        <w:tabs>
          <w:tab w:val="clear" w:pos="8640"/>
          <w:tab w:val="left" w:pos="4320"/>
        </w:tabs>
      </w:pP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74FA">
        <w:rPr>
          <w:b/>
        </w:rPr>
        <w:t>AYES</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Alexander</w:t>
      </w:r>
      <w:r>
        <w:tab/>
      </w:r>
      <w:r w:rsidRPr="007974FA">
        <w:t>Allen</w:t>
      </w:r>
      <w:r>
        <w:tab/>
      </w:r>
      <w:r w:rsidRPr="007974FA">
        <w:t>Bennett</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Campbell</w:t>
      </w:r>
      <w:r>
        <w:tab/>
      </w:r>
      <w:r w:rsidRPr="007974FA">
        <w:t>Campsen</w:t>
      </w:r>
      <w:r>
        <w:tab/>
      </w:r>
      <w:r w:rsidRPr="007974FA">
        <w:t>Coleman</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Corbin</w:t>
      </w:r>
      <w:r>
        <w:tab/>
      </w:r>
      <w:r w:rsidRPr="007974FA">
        <w:t>Courson</w:t>
      </w:r>
      <w:r>
        <w:tab/>
      </w:r>
      <w:r w:rsidRPr="007974FA">
        <w:t>Cromer</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Fair</w:t>
      </w:r>
      <w:r>
        <w:tab/>
      </w:r>
      <w:r w:rsidRPr="007974FA">
        <w:t>Hayes</w:t>
      </w:r>
      <w:r>
        <w:tab/>
      </w:r>
      <w:r w:rsidRPr="007974FA">
        <w:t>Hembree</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Hutto</w:t>
      </w:r>
      <w:r>
        <w:tab/>
      </w:r>
      <w:r w:rsidRPr="007974FA">
        <w:t>Johnson</w:t>
      </w:r>
      <w:r>
        <w:tab/>
      </w:r>
      <w:r w:rsidRPr="007974FA">
        <w:t>Kimpson</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974FA">
        <w:t>Leatherman</w:t>
      </w:r>
      <w:r>
        <w:tab/>
      </w:r>
      <w:r w:rsidRPr="007974FA">
        <w:rPr>
          <w:i/>
        </w:rPr>
        <w:t>Martin, Larry</w:t>
      </w:r>
      <w:r>
        <w:rPr>
          <w:i/>
        </w:rPr>
        <w:tab/>
      </w:r>
      <w:r w:rsidRPr="007974FA">
        <w:rPr>
          <w:i/>
        </w:rPr>
        <w:t>Martin, Shane</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Massey</w:t>
      </w:r>
      <w:r>
        <w:tab/>
      </w:r>
      <w:r w:rsidRPr="007974FA">
        <w:t>Matthews</w:t>
      </w:r>
      <w:r>
        <w:tab/>
      </w:r>
      <w:r w:rsidRPr="007974FA">
        <w:t>McElveen</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McGill</w:t>
      </w:r>
      <w:r>
        <w:tab/>
      </w:r>
      <w:r w:rsidRPr="007974FA">
        <w:t>Nicholson</w:t>
      </w:r>
      <w:r>
        <w:tab/>
      </w:r>
      <w:r w:rsidRPr="007974FA">
        <w:t>Peeler</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Rankin</w:t>
      </w:r>
      <w:r>
        <w:tab/>
      </w:r>
      <w:r w:rsidRPr="007974FA">
        <w:t>Reese</w:t>
      </w:r>
      <w:r>
        <w:tab/>
      </w:r>
      <w:r w:rsidRPr="007974FA">
        <w:t>Scott</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Setzler</w:t>
      </w:r>
      <w:r>
        <w:tab/>
      </w:r>
      <w:r w:rsidRPr="007974FA">
        <w:t>Shealy</w:t>
      </w:r>
      <w:r>
        <w:tab/>
      </w:r>
      <w:r w:rsidRPr="007974FA">
        <w:t>Turner</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Verdin</w:t>
      </w:r>
      <w:r>
        <w:tab/>
      </w:r>
      <w:r w:rsidRPr="007974FA">
        <w:t>Young</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30CC" w:rsidRPr="007974FA"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74FA">
        <w:rPr>
          <w:b/>
        </w:rPr>
        <w:t>Total--32</w:t>
      </w:r>
    </w:p>
    <w:p w:rsidR="00E830CC" w:rsidRPr="007974FA" w:rsidRDefault="00E830CC" w:rsidP="00E830CC">
      <w:pPr>
        <w:pStyle w:val="Header"/>
        <w:tabs>
          <w:tab w:val="clear" w:pos="8640"/>
          <w:tab w:val="left" w:pos="4320"/>
        </w:tabs>
      </w:pP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74FA">
        <w:rPr>
          <w:b/>
        </w:rPr>
        <w:t>NAYS</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Bright</w:t>
      </w:r>
      <w:r>
        <w:tab/>
      </w:r>
      <w:r w:rsidRPr="007974FA">
        <w:t>Bryant</w:t>
      </w:r>
      <w:r>
        <w:tab/>
      </w:r>
      <w:r w:rsidRPr="007974FA">
        <w:t>Davis</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Grooms</w:t>
      </w:r>
      <w:r>
        <w:tab/>
      </w:r>
      <w:r w:rsidRPr="007974FA">
        <w:t>Malloy</w:t>
      </w:r>
      <w:r>
        <w:tab/>
      </w:r>
      <w:r w:rsidRPr="007974FA">
        <w:t>Pinckney</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74FA">
        <w:t>Sheheen</w:t>
      </w:r>
      <w:r>
        <w:tab/>
      </w:r>
      <w:r w:rsidRPr="007974FA">
        <w:t>Thurmond</w:t>
      </w:r>
    </w:p>
    <w:p w:rsidR="00E830CC"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830CC" w:rsidRPr="007974FA" w:rsidRDefault="00E830CC" w:rsidP="00E830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74FA">
        <w:rPr>
          <w:b/>
        </w:rPr>
        <w:t>Total--8</w:t>
      </w:r>
    </w:p>
    <w:p w:rsidR="00E830CC" w:rsidRPr="007974FA" w:rsidRDefault="00E830CC" w:rsidP="00E830CC">
      <w:pPr>
        <w:pStyle w:val="Header"/>
        <w:tabs>
          <w:tab w:val="clear" w:pos="8640"/>
          <w:tab w:val="left" w:pos="4320"/>
        </w:tabs>
      </w:pPr>
    </w:p>
    <w:p w:rsidR="00E830CC" w:rsidRPr="007974FA" w:rsidRDefault="00E830CC" w:rsidP="00E830CC">
      <w:pPr>
        <w:pStyle w:val="Header"/>
        <w:tabs>
          <w:tab w:val="clear" w:pos="8640"/>
          <w:tab w:val="left" w:pos="4320"/>
        </w:tabs>
      </w:pPr>
      <w:r>
        <w:tab/>
        <w:t xml:space="preserve">The amendment was </w:t>
      </w:r>
      <w:r w:rsidR="003B0BC9">
        <w:t xml:space="preserve">laid on the </w:t>
      </w:r>
      <w:r>
        <w:t xml:space="preserve">table. </w:t>
      </w:r>
    </w:p>
    <w:p w:rsidR="00E830CC" w:rsidRDefault="00E830CC" w:rsidP="00E830CC">
      <w:pPr>
        <w:pStyle w:val="Header"/>
        <w:tabs>
          <w:tab w:val="clear" w:pos="8640"/>
          <w:tab w:val="left" w:pos="4320"/>
        </w:tabs>
        <w:jc w:val="center"/>
      </w:pPr>
    </w:p>
    <w:p w:rsidR="003B0BC9" w:rsidRDefault="003B0BC9" w:rsidP="003B0BC9">
      <w:pPr>
        <w:pStyle w:val="Header"/>
        <w:tabs>
          <w:tab w:val="clear" w:pos="8640"/>
          <w:tab w:val="left" w:pos="4320"/>
        </w:tabs>
      </w:pPr>
      <w:r>
        <w:tab/>
        <w:t>On motion of Senator BENNETT, with unanimous consent, Amendment No. 2A was withdrawn.</w:t>
      </w:r>
    </w:p>
    <w:p w:rsidR="003B0BC9" w:rsidRPr="00190A8F" w:rsidRDefault="003B0BC9" w:rsidP="00E830CC">
      <w:pPr>
        <w:pStyle w:val="Header"/>
        <w:tabs>
          <w:tab w:val="clear" w:pos="8640"/>
          <w:tab w:val="left" w:pos="4320"/>
        </w:tabs>
        <w:jc w:val="center"/>
      </w:pPr>
    </w:p>
    <w:p w:rsidR="00E830CC" w:rsidRPr="00190A8F" w:rsidRDefault="00E830CC" w:rsidP="00E830CC">
      <w:pPr>
        <w:pStyle w:val="Header"/>
        <w:tabs>
          <w:tab w:val="clear" w:pos="8640"/>
          <w:tab w:val="left" w:pos="4320"/>
        </w:tabs>
        <w:jc w:val="center"/>
      </w:pPr>
      <w:r>
        <w:tab/>
      </w:r>
      <w:r>
        <w:rPr>
          <w:b/>
        </w:rPr>
        <w:t>Motion Adopted</w:t>
      </w:r>
    </w:p>
    <w:p w:rsidR="00E830CC" w:rsidRDefault="00E830CC" w:rsidP="00E830CC">
      <w:pPr>
        <w:pStyle w:val="Header"/>
        <w:tabs>
          <w:tab w:val="clear" w:pos="8640"/>
          <w:tab w:val="left" w:pos="4320"/>
        </w:tabs>
      </w:pPr>
      <w:r>
        <w:tab/>
        <w:t>On motion of Senator PEELER, with unanimous consent, Senators PEELER, ALEXANDER, HAYES and McGILL we</w:t>
      </w:r>
      <w:r w:rsidR="009A4047">
        <w:t xml:space="preserve">re granted leave to attend a </w:t>
      </w:r>
      <w:r>
        <w:t xml:space="preserve">committee meeting and were granted leave to vote from the balcony beginning at 2:30 P.M. </w:t>
      </w:r>
    </w:p>
    <w:p w:rsidR="00E830CC" w:rsidRDefault="00E830CC" w:rsidP="00E830CC">
      <w:pPr>
        <w:pStyle w:val="Header"/>
        <w:tabs>
          <w:tab w:val="clear" w:pos="8640"/>
          <w:tab w:val="left" w:pos="4320"/>
        </w:tabs>
      </w:pPr>
    </w:p>
    <w:p w:rsidR="00E830CC" w:rsidRPr="007974FA" w:rsidRDefault="00E830CC" w:rsidP="00E830CC">
      <w:pPr>
        <w:pStyle w:val="Header"/>
        <w:tabs>
          <w:tab w:val="clear" w:pos="8640"/>
          <w:tab w:val="left" w:pos="4320"/>
        </w:tabs>
        <w:jc w:val="center"/>
      </w:pPr>
      <w:r>
        <w:rPr>
          <w:b/>
        </w:rPr>
        <w:t>Amendment No. 9</w:t>
      </w:r>
    </w:p>
    <w:p w:rsidR="00E830CC" w:rsidRDefault="00E830CC" w:rsidP="00E830CC">
      <w:r>
        <w:tab/>
      </w:r>
      <w:r>
        <w:tab/>
        <w:t>Senator SHEHEEN proposed the following amendment (JUD3945.082)</w:t>
      </w:r>
      <w:r w:rsidRPr="00F71E0A">
        <w:t>, which was adopted</w:t>
      </w:r>
      <w:r>
        <w:t>:</w:t>
      </w:r>
    </w:p>
    <w:p w:rsidR="00E830CC" w:rsidRPr="00F71E0A" w:rsidRDefault="00E830CC" w:rsidP="00E830CC">
      <w:pPr>
        <w:rPr>
          <w:color w:val="auto"/>
        </w:rPr>
      </w:pPr>
      <w:r>
        <w:tab/>
      </w:r>
      <w:r w:rsidRPr="00F71E0A">
        <w:rPr>
          <w:color w:val="auto"/>
        </w:rPr>
        <w:t xml:space="preserve">Amend the bill, as and if amended, </w:t>
      </w:r>
      <w:r w:rsidRPr="00F71E0A">
        <w:rPr>
          <w:snapToGrid w:val="0"/>
          <w:color w:val="auto"/>
        </w:rPr>
        <w:t>by adding an appropriately numbered new SECTION after SECTION 9 F. to read:</w:t>
      </w:r>
    </w:p>
    <w:p w:rsidR="00E830CC" w:rsidRPr="00F71E0A" w:rsidRDefault="00E830CC" w:rsidP="00E830CC">
      <w:pPr>
        <w:rPr>
          <w:snapToGrid w:val="0"/>
          <w:color w:val="auto"/>
        </w:rPr>
      </w:pPr>
      <w:r>
        <w:rPr>
          <w:snapToGrid w:val="0"/>
        </w:rPr>
        <w:tab/>
      </w:r>
      <w:r w:rsidRPr="00F71E0A">
        <w:rPr>
          <w:snapToGrid w:val="0"/>
          <w:color w:val="auto"/>
        </w:rPr>
        <w:t>/</w:t>
      </w:r>
      <w:r w:rsidRPr="00F71E0A">
        <w:rPr>
          <w:snapToGrid w:val="0"/>
          <w:color w:val="auto"/>
        </w:rPr>
        <w:tab/>
        <w:t>( ).</w:t>
      </w:r>
      <w:r w:rsidRPr="00F71E0A">
        <w:rPr>
          <w:snapToGrid w:val="0"/>
          <w:color w:val="auto"/>
        </w:rPr>
        <w:tab/>
        <w:t>Section 8-13-320 of the 1976 Code is amended by adding an appropriately numbered new subsection to read:</w:t>
      </w:r>
    </w:p>
    <w:p w:rsidR="00E830CC" w:rsidRPr="00F71E0A" w:rsidRDefault="00E830CC" w:rsidP="00E830CC">
      <w:pPr>
        <w:rPr>
          <w:snapToGrid w:val="0"/>
          <w:color w:val="auto"/>
        </w:rPr>
      </w:pPr>
      <w:r>
        <w:rPr>
          <w:snapToGrid w:val="0"/>
        </w:rPr>
        <w:tab/>
      </w:r>
      <w:r w:rsidRPr="00F71E0A">
        <w:rPr>
          <w:snapToGrid w:val="0"/>
          <w:color w:val="auto"/>
        </w:rPr>
        <w:t>“</w:t>
      </w:r>
      <w:r w:rsidRPr="00F71E0A">
        <w:rPr>
          <w:snapToGrid w:val="0"/>
          <w:color w:val="auto"/>
        </w:rPr>
        <w:tab/>
      </w:r>
      <w:r w:rsidRPr="00F71E0A">
        <w:rPr>
          <w:snapToGrid w:val="0"/>
          <w:color w:val="auto"/>
          <w:u w:val="single"/>
        </w:rPr>
        <w:t>( )</w:t>
      </w:r>
      <w:r w:rsidRPr="00F71E0A">
        <w:rPr>
          <w:snapToGrid w:val="0"/>
          <w:color w:val="auto"/>
          <w:u w:val="single"/>
        </w:rPr>
        <w:tab/>
      </w:r>
      <w:r w:rsidRPr="00F71E0A">
        <w:rPr>
          <w:snapToGrid w:val="0"/>
          <w:color w:val="auto"/>
        </w:rPr>
        <w:tab/>
      </w:r>
      <w:r w:rsidRPr="00F71E0A">
        <w:rPr>
          <w:snapToGrid w:val="0"/>
          <w:color w:val="auto"/>
          <w:u w:val="single"/>
        </w:rPr>
        <w:t>to develop and provide educational seminars concerning the ethics laws of the State for anyone under the jurisdiction of the Ethics Commission or anyone who may come under their jurisdiction.</w:t>
      </w:r>
      <w:r w:rsidRPr="00F71E0A">
        <w:rPr>
          <w:snapToGrid w:val="0"/>
          <w:color w:val="auto"/>
        </w:rPr>
        <w:t>”</w:t>
      </w:r>
      <w:r w:rsidRPr="00F71E0A">
        <w:rPr>
          <w:snapToGrid w:val="0"/>
          <w:color w:val="auto"/>
        </w:rPr>
        <w:tab/>
        <w:t>/</w:t>
      </w:r>
    </w:p>
    <w:p w:rsidR="00E830CC" w:rsidRPr="00F71E0A" w:rsidRDefault="00E830CC" w:rsidP="00E830CC">
      <w:pPr>
        <w:rPr>
          <w:snapToGrid w:val="0"/>
          <w:color w:val="auto"/>
        </w:rPr>
      </w:pPr>
      <w:r w:rsidRPr="00F71E0A">
        <w:rPr>
          <w:snapToGrid w:val="0"/>
          <w:color w:val="auto"/>
        </w:rPr>
        <w:tab/>
        <w:t xml:space="preserve">Amend </w:t>
      </w:r>
      <w:r w:rsidRPr="00F71E0A">
        <w:rPr>
          <w:color w:val="auto"/>
        </w:rPr>
        <w:t>the bill</w:t>
      </w:r>
      <w:r w:rsidRPr="00F71E0A">
        <w:rPr>
          <w:snapToGrid w:val="0"/>
          <w:color w:val="auto"/>
        </w:rPr>
        <w:t xml:space="preserve"> further</w:t>
      </w:r>
      <w:r w:rsidRPr="00F71E0A">
        <w:rPr>
          <w:color w:val="auto"/>
        </w:rPr>
        <w:t xml:space="preserve">, </w:t>
      </w:r>
      <w:r w:rsidRPr="00F71E0A">
        <w:rPr>
          <w:snapToGrid w:val="0"/>
          <w:color w:val="auto"/>
        </w:rPr>
        <w:t>as and if amended, by adding at the end of SECTION 9. I. an appropriately numbe</w:t>
      </w:r>
      <w:r w:rsidR="00D6716A">
        <w:rPr>
          <w:snapToGrid w:val="0"/>
          <w:color w:val="auto"/>
        </w:rPr>
        <w:t>red new subsection to Section 8</w:t>
      </w:r>
      <w:r w:rsidR="00D6716A">
        <w:rPr>
          <w:snapToGrid w:val="0"/>
          <w:color w:val="auto"/>
        </w:rPr>
        <w:noBreakHyphen/>
      </w:r>
      <w:r w:rsidRPr="00F71E0A">
        <w:rPr>
          <w:snapToGrid w:val="0"/>
          <w:color w:val="auto"/>
        </w:rPr>
        <w:t>13-530 to read:</w:t>
      </w:r>
    </w:p>
    <w:p w:rsidR="00E830CC" w:rsidRPr="00F71E0A" w:rsidRDefault="00E830CC" w:rsidP="00E830CC">
      <w:pPr>
        <w:rPr>
          <w:snapToGrid w:val="0"/>
          <w:color w:val="auto"/>
          <w:u w:val="single"/>
        </w:rPr>
      </w:pPr>
      <w:r>
        <w:rPr>
          <w:snapToGrid w:val="0"/>
        </w:rPr>
        <w:tab/>
      </w:r>
      <w:r w:rsidRPr="00F71E0A">
        <w:rPr>
          <w:snapToGrid w:val="0"/>
          <w:color w:val="auto"/>
        </w:rPr>
        <w:t>/</w:t>
      </w:r>
      <w:r w:rsidRPr="00F71E0A">
        <w:rPr>
          <w:snapToGrid w:val="0"/>
          <w:color w:val="auto"/>
        </w:rPr>
        <w:tab/>
      </w:r>
      <w:r w:rsidRPr="00F71E0A">
        <w:rPr>
          <w:color w:val="auto"/>
          <w:u w:val="single"/>
        </w:rPr>
        <w:t>(9)</w:t>
      </w:r>
      <w:r w:rsidRPr="00F71E0A">
        <w:rPr>
          <w:color w:val="auto"/>
        </w:rPr>
        <w:tab/>
      </w:r>
      <w:r w:rsidRPr="00F71E0A">
        <w:rPr>
          <w:color w:val="auto"/>
          <w:u w:val="single"/>
        </w:rPr>
        <w:t>to develop and provide educational seminars for members of the General Assembly under their jurisdiction regarding ethics rules and laws of the State.  A member of the General Assembly must attend at least one full seminar every two years.</w:t>
      </w:r>
      <w:r w:rsidRPr="00F71E0A">
        <w:rPr>
          <w:color w:val="auto"/>
        </w:rPr>
        <w:t>”</w:t>
      </w:r>
      <w:r w:rsidRPr="00F71E0A">
        <w:rPr>
          <w:color w:val="auto"/>
        </w:rPr>
        <w:tab/>
      </w:r>
      <w:r w:rsidRPr="00F71E0A">
        <w:rPr>
          <w:color w:val="auto"/>
        </w:rPr>
        <w:tab/>
        <w:t>/</w:t>
      </w:r>
    </w:p>
    <w:p w:rsidR="00E830CC" w:rsidRPr="00F71E0A" w:rsidRDefault="00E830CC" w:rsidP="00E830CC">
      <w:pPr>
        <w:rPr>
          <w:snapToGrid w:val="0"/>
          <w:color w:val="auto"/>
        </w:rPr>
      </w:pPr>
      <w:r>
        <w:tab/>
      </w:r>
      <w:r w:rsidRPr="00F71E0A">
        <w:rPr>
          <w:color w:val="auto"/>
        </w:rPr>
        <w:t xml:space="preserve"> </w:t>
      </w:r>
      <w:r w:rsidRPr="00F71E0A">
        <w:rPr>
          <w:snapToGrid w:val="0"/>
          <w:color w:val="auto"/>
        </w:rPr>
        <w:t xml:space="preserve">Renumber sections to conform.    </w:t>
      </w:r>
    </w:p>
    <w:p w:rsidR="00E830CC" w:rsidRDefault="00E830CC" w:rsidP="00E830CC">
      <w:pPr>
        <w:rPr>
          <w:snapToGrid w:val="0"/>
        </w:rPr>
      </w:pPr>
      <w:r>
        <w:rPr>
          <w:snapToGrid w:val="0"/>
        </w:rPr>
        <w:tab/>
      </w:r>
      <w:r w:rsidRPr="00F71E0A">
        <w:rPr>
          <w:snapToGrid w:val="0"/>
          <w:color w:val="auto"/>
        </w:rPr>
        <w:t>Amend title to conform.</w:t>
      </w:r>
    </w:p>
    <w:p w:rsidR="00E830CC" w:rsidRDefault="00E830CC" w:rsidP="00E830CC">
      <w:pPr>
        <w:rPr>
          <w:color w:val="auto"/>
        </w:rPr>
      </w:pPr>
    </w:p>
    <w:p w:rsidR="00E830CC" w:rsidRDefault="00E830CC" w:rsidP="00E830CC">
      <w:pPr>
        <w:rPr>
          <w:color w:val="auto"/>
        </w:rPr>
      </w:pPr>
      <w:r>
        <w:rPr>
          <w:color w:val="auto"/>
        </w:rPr>
        <w:tab/>
        <w:t>Senator SHEHEEN explained the amendment.</w:t>
      </w:r>
    </w:p>
    <w:p w:rsidR="00E830CC" w:rsidRDefault="00E830CC" w:rsidP="00E830CC">
      <w:pPr>
        <w:rPr>
          <w:color w:val="auto"/>
        </w:rPr>
      </w:pPr>
      <w:r>
        <w:rPr>
          <w:color w:val="auto"/>
        </w:rPr>
        <w:tab/>
        <w:t>Senator SHEHEEN moved that the amendment be adopted.</w:t>
      </w:r>
    </w:p>
    <w:p w:rsidR="000A15B9" w:rsidRDefault="000A15B9" w:rsidP="00E830CC">
      <w:pPr>
        <w:rPr>
          <w:color w:val="auto"/>
        </w:rPr>
      </w:pPr>
      <w:r>
        <w:rPr>
          <w:color w:val="auto"/>
        </w:rPr>
        <w:tab/>
      </w:r>
    </w:p>
    <w:p w:rsidR="000A15B9" w:rsidRDefault="000A15B9" w:rsidP="00E830CC">
      <w:pPr>
        <w:rPr>
          <w:color w:val="auto"/>
        </w:rPr>
      </w:pPr>
      <w:r>
        <w:rPr>
          <w:color w:val="auto"/>
        </w:rPr>
        <w:tab/>
        <w:t>The question then was the adoption of the amendment.</w:t>
      </w:r>
    </w:p>
    <w:p w:rsidR="00E830CC" w:rsidRPr="00F71E0A" w:rsidRDefault="00E830CC" w:rsidP="00E830CC">
      <w:pPr>
        <w:rPr>
          <w:color w:val="auto"/>
        </w:rPr>
      </w:pPr>
    </w:p>
    <w:p w:rsidR="00E830CC" w:rsidRDefault="00E830CC" w:rsidP="00E830CC">
      <w:pPr>
        <w:pStyle w:val="Header"/>
        <w:tabs>
          <w:tab w:val="clear" w:pos="8640"/>
          <w:tab w:val="left" w:pos="4320"/>
        </w:tabs>
      </w:pPr>
      <w:r>
        <w:tab/>
        <w:t>The amendment was adopted.</w:t>
      </w:r>
    </w:p>
    <w:p w:rsidR="00E830CC" w:rsidRDefault="00E830CC" w:rsidP="00E830CC">
      <w:pPr>
        <w:pStyle w:val="Header"/>
        <w:tabs>
          <w:tab w:val="clear" w:pos="8640"/>
          <w:tab w:val="left" w:pos="4320"/>
        </w:tabs>
      </w:pPr>
    </w:p>
    <w:p w:rsidR="00E830CC" w:rsidRPr="007974FA" w:rsidRDefault="00E830CC" w:rsidP="00E830CC">
      <w:pPr>
        <w:pStyle w:val="Header"/>
        <w:tabs>
          <w:tab w:val="clear" w:pos="8640"/>
          <w:tab w:val="left" w:pos="4320"/>
        </w:tabs>
        <w:jc w:val="center"/>
      </w:pPr>
      <w:r>
        <w:rPr>
          <w:b/>
        </w:rPr>
        <w:t>Amendment No. 53</w:t>
      </w:r>
    </w:p>
    <w:p w:rsidR="00E830CC" w:rsidRDefault="00E830CC" w:rsidP="00E830CC">
      <w:pPr>
        <w:rPr>
          <w:snapToGrid w:val="0"/>
        </w:rPr>
      </w:pPr>
      <w:r>
        <w:tab/>
      </w:r>
      <w:r>
        <w:rPr>
          <w:snapToGrid w:val="0"/>
        </w:rPr>
        <w:t>Senator HUTTO proposed the following amendment (AGM\3945C016.AGM.DG14), which was ruled out of order:</w:t>
      </w:r>
    </w:p>
    <w:p w:rsidR="00E830CC" w:rsidRPr="00657009" w:rsidRDefault="00E830CC" w:rsidP="00E830CC">
      <w:pPr>
        <w:rPr>
          <w:snapToGrid w:val="0"/>
          <w:color w:val="auto"/>
        </w:rPr>
      </w:pPr>
      <w:r w:rsidRPr="00657009">
        <w:rPr>
          <w:snapToGrid w:val="0"/>
          <w:color w:val="auto"/>
        </w:rPr>
        <w:tab/>
        <w:t>Amend the bill, as and if amended, Section 8</w:t>
      </w:r>
      <w:r w:rsidRPr="00657009">
        <w:rPr>
          <w:snapToGrid w:val="0"/>
          <w:color w:val="auto"/>
        </w:rPr>
        <w:noBreakHyphen/>
        <w:t>13</w:t>
      </w:r>
      <w:r w:rsidRPr="00657009">
        <w:rPr>
          <w:snapToGrid w:val="0"/>
          <w:color w:val="auto"/>
        </w:rPr>
        <w:noBreakHyphen/>
        <w:t>700, as contained in Part IV, by adding an appropriately numbered subsection to read:</w:t>
      </w:r>
    </w:p>
    <w:p w:rsidR="00E830CC" w:rsidRPr="00657009" w:rsidRDefault="00E830CC" w:rsidP="00E830CC">
      <w:pPr>
        <w:rPr>
          <w:snapToGrid w:val="0"/>
          <w:color w:val="auto"/>
          <w:u w:val="single"/>
        </w:rPr>
      </w:pPr>
      <w:r w:rsidRPr="00657009">
        <w:rPr>
          <w:snapToGrid w:val="0"/>
          <w:color w:val="auto"/>
        </w:rPr>
        <w:tab/>
        <w:t>/</w:t>
      </w:r>
      <w:r w:rsidRPr="00657009">
        <w:rPr>
          <w:snapToGrid w:val="0"/>
          <w:color w:val="auto"/>
        </w:rPr>
        <w:tab/>
      </w:r>
      <w:r w:rsidRPr="00657009">
        <w:rPr>
          <w:snapToGrid w:val="0"/>
          <w:color w:val="auto"/>
          <w:u w:val="single"/>
        </w:rPr>
        <w:t>(  )(1)</w:t>
      </w:r>
      <w:r w:rsidRPr="00657009">
        <w:rPr>
          <w:snapToGrid w:val="0"/>
          <w:color w:val="auto"/>
        </w:rPr>
        <w:tab/>
      </w:r>
      <w:r w:rsidRPr="00657009">
        <w:rPr>
          <w:snapToGrid w:val="0"/>
          <w:color w:val="auto"/>
          <w:u w:val="single"/>
        </w:rPr>
        <w:t>A state or local public official using for a political purpose and not for official business any aircraft owned or leased by this State or a political subdivision of this State, or any agency, entity, or institution of this State or political subdivision including institutions of higher learning, must reimburse the general fund of this State or the political subdivision, as appropriate, for the full cost of such use within thirty days of the aircraft’s use.</w:t>
      </w:r>
    </w:p>
    <w:p w:rsidR="00E830CC" w:rsidRPr="00657009" w:rsidRDefault="00E830CC" w:rsidP="00E830CC">
      <w:pPr>
        <w:rPr>
          <w:snapToGrid w:val="0"/>
          <w:color w:val="auto"/>
          <w:u w:val="single"/>
        </w:rPr>
      </w:pPr>
      <w:r w:rsidRPr="00657009">
        <w:rPr>
          <w:snapToGrid w:val="0"/>
          <w:color w:val="auto"/>
        </w:rPr>
        <w:tab/>
      </w:r>
      <w:r w:rsidRPr="00657009">
        <w:rPr>
          <w:snapToGrid w:val="0"/>
          <w:color w:val="auto"/>
        </w:rPr>
        <w:tab/>
      </w:r>
      <w:r w:rsidRPr="00657009">
        <w:rPr>
          <w:snapToGrid w:val="0"/>
          <w:color w:val="auto"/>
          <w:u w:val="single"/>
        </w:rPr>
        <w:t>(2)</w:t>
      </w:r>
      <w:r w:rsidRPr="00657009">
        <w:rPr>
          <w:snapToGrid w:val="0"/>
          <w:color w:val="auto"/>
        </w:rPr>
        <w:tab/>
      </w:r>
      <w:r w:rsidRPr="00657009">
        <w:rPr>
          <w:snapToGrid w:val="0"/>
          <w:color w:val="auto"/>
          <w:u w:val="single"/>
        </w:rPr>
        <w:t>A political purpose within the meaning of this subsection includes participation in events when fundraising occurs for the benefit of a political party, PAC, or candidate whether or not the using public official directly benefits.</w:t>
      </w:r>
    </w:p>
    <w:p w:rsidR="00E830CC" w:rsidRPr="00657009" w:rsidRDefault="00E830CC" w:rsidP="00E830CC">
      <w:pPr>
        <w:rPr>
          <w:snapToGrid w:val="0"/>
          <w:color w:val="auto"/>
          <w:u w:val="single"/>
        </w:rPr>
      </w:pPr>
      <w:r w:rsidRPr="00657009">
        <w:rPr>
          <w:snapToGrid w:val="0"/>
          <w:color w:val="auto"/>
        </w:rPr>
        <w:tab/>
      </w:r>
      <w:r w:rsidRPr="00657009">
        <w:rPr>
          <w:snapToGrid w:val="0"/>
          <w:color w:val="auto"/>
        </w:rPr>
        <w:tab/>
      </w:r>
      <w:r w:rsidRPr="00657009">
        <w:rPr>
          <w:snapToGrid w:val="0"/>
          <w:color w:val="auto"/>
          <w:u w:val="single"/>
        </w:rPr>
        <w:t>(3)</w:t>
      </w:r>
      <w:r w:rsidRPr="00657009">
        <w:rPr>
          <w:snapToGrid w:val="0"/>
          <w:color w:val="auto"/>
        </w:rPr>
        <w:tab/>
      </w:r>
      <w:r w:rsidRPr="00657009">
        <w:rPr>
          <w:snapToGrid w:val="0"/>
          <w:color w:val="auto"/>
          <w:u w:val="single"/>
        </w:rPr>
        <w:t>Notwithstanding the provisions of item (1), any use of publicly owned aircraft where official business is conducted in conjunction with political events on the same trip or excursion, the official must reimburse the general fund of this State or the political subdivision, as appropriate, fifty percent of the cost of such use within thirty day of the aircraft’s use.</w:t>
      </w:r>
    </w:p>
    <w:p w:rsidR="00E830CC" w:rsidRPr="00657009" w:rsidRDefault="00E830CC" w:rsidP="00E830CC">
      <w:pPr>
        <w:rPr>
          <w:snapToGrid w:val="0"/>
          <w:color w:val="auto"/>
          <w:u w:val="single"/>
        </w:rPr>
      </w:pPr>
      <w:r w:rsidRPr="00657009">
        <w:rPr>
          <w:snapToGrid w:val="0"/>
          <w:color w:val="auto"/>
        </w:rPr>
        <w:tab/>
      </w:r>
      <w:r w:rsidRPr="00657009">
        <w:rPr>
          <w:snapToGrid w:val="0"/>
          <w:color w:val="auto"/>
        </w:rPr>
        <w:tab/>
      </w:r>
      <w:r w:rsidRPr="00657009">
        <w:rPr>
          <w:snapToGrid w:val="0"/>
          <w:color w:val="auto"/>
          <w:u w:val="single"/>
        </w:rPr>
        <w:t>(4)</w:t>
      </w:r>
      <w:r w:rsidRPr="00657009">
        <w:rPr>
          <w:snapToGrid w:val="0"/>
          <w:color w:val="auto"/>
        </w:rPr>
        <w:tab/>
      </w:r>
      <w:r w:rsidRPr="00657009">
        <w:rPr>
          <w:snapToGrid w:val="0"/>
          <w:color w:val="auto"/>
          <w:u w:val="single"/>
        </w:rPr>
        <w:t>The assignment by law to a particular public official of a publicly owned vehicle for the public official’s use does not negate the provisions of this subsection.</w:t>
      </w:r>
    </w:p>
    <w:p w:rsidR="00E830CC" w:rsidRPr="00657009" w:rsidRDefault="00E830CC" w:rsidP="00E830CC">
      <w:pPr>
        <w:rPr>
          <w:snapToGrid w:val="0"/>
          <w:color w:val="auto"/>
        </w:rPr>
      </w:pPr>
      <w:r w:rsidRPr="00657009">
        <w:rPr>
          <w:snapToGrid w:val="0"/>
          <w:color w:val="auto"/>
        </w:rPr>
        <w:tab/>
      </w:r>
      <w:r w:rsidRPr="00657009">
        <w:rPr>
          <w:snapToGrid w:val="0"/>
          <w:color w:val="auto"/>
        </w:rPr>
        <w:tab/>
      </w:r>
      <w:r w:rsidRPr="00657009">
        <w:rPr>
          <w:snapToGrid w:val="0"/>
          <w:color w:val="auto"/>
          <w:u w:val="single"/>
        </w:rPr>
        <w:t>(5)</w:t>
      </w:r>
      <w:r w:rsidRPr="00657009">
        <w:rPr>
          <w:snapToGrid w:val="0"/>
          <w:color w:val="auto"/>
        </w:rPr>
        <w:tab/>
      </w:r>
      <w:r w:rsidRPr="00657009">
        <w:rPr>
          <w:snapToGrid w:val="0"/>
          <w:color w:val="auto"/>
          <w:u w:val="single"/>
        </w:rPr>
        <w:t>Reimbursements under this subsection may be paid from campaign funds.</w:t>
      </w:r>
      <w:r w:rsidRPr="00657009">
        <w:rPr>
          <w:snapToGrid w:val="0"/>
          <w:color w:val="auto"/>
        </w:rPr>
        <w:t>”</w:t>
      </w:r>
      <w:r w:rsidRPr="00657009">
        <w:rPr>
          <w:snapToGrid w:val="0"/>
          <w:color w:val="auto"/>
        </w:rPr>
        <w:tab/>
        <w:t>/</w:t>
      </w:r>
    </w:p>
    <w:p w:rsidR="00E830CC" w:rsidRPr="00657009" w:rsidRDefault="00E830CC" w:rsidP="00E830CC">
      <w:pPr>
        <w:rPr>
          <w:snapToGrid w:val="0"/>
          <w:color w:val="auto"/>
        </w:rPr>
      </w:pPr>
      <w:r w:rsidRPr="00657009">
        <w:rPr>
          <w:snapToGrid w:val="0"/>
          <w:color w:val="auto"/>
        </w:rPr>
        <w:tab/>
        <w:t>Renumber sections to conform.</w:t>
      </w:r>
    </w:p>
    <w:p w:rsidR="00E830CC" w:rsidRDefault="00E830CC" w:rsidP="00E830CC">
      <w:pPr>
        <w:rPr>
          <w:snapToGrid w:val="0"/>
        </w:rPr>
      </w:pPr>
      <w:r w:rsidRPr="00657009">
        <w:rPr>
          <w:snapToGrid w:val="0"/>
          <w:color w:val="auto"/>
        </w:rPr>
        <w:tab/>
        <w:t>Amend title to conform.</w:t>
      </w:r>
    </w:p>
    <w:p w:rsidR="00E830CC" w:rsidRDefault="00E830CC" w:rsidP="00E830CC">
      <w:pPr>
        <w:pStyle w:val="Header"/>
        <w:tabs>
          <w:tab w:val="clear" w:pos="8640"/>
          <w:tab w:val="left" w:pos="4320"/>
        </w:tabs>
      </w:pPr>
    </w:p>
    <w:p w:rsidR="00E830CC" w:rsidRDefault="009A4047" w:rsidP="00E830CC">
      <w:pPr>
        <w:pStyle w:val="Header"/>
        <w:tabs>
          <w:tab w:val="clear" w:pos="8640"/>
          <w:tab w:val="left" w:pos="4320"/>
        </w:tabs>
      </w:pPr>
      <w:r>
        <w:tab/>
      </w:r>
      <w:r w:rsidR="00E830CC">
        <w:t>Senator HUTTO explained the amendment.</w:t>
      </w:r>
    </w:p>
    <w:p w:rsidR="00E830CC" w:rsidRDefault="00E830CC" w:rsidP="00E830CC">
      <w:pPr>
        <w:pStyle w:val="Header"/>
        <w:tabs>
          <w:tab w:val="clear" w:pos="8640"/>
          <w:tab w:val="left" w:pos="4320"/>
        </w:tabs>
      </w:pPr>
    </w:p>
    <w:p w:rsidR="00E830CC" w:rsidRPr="007974FA" w:rsidRDefault="00E830CC" w:rsidP="00E830CC">
      <w:pPr>
        <w:pStyle w:val="Header"/>
        <w:tabs>
          <w:tab w:val="clear" w:pos="8640"/>
          <w:tab w:val="left" w:pos="4320"/>
        </w:tabs>
        <w:jc w:val="center"/>
      </w:pPr>
      <w:r>
        <w:rPr>
          <w:b/>
        </w:rPr>
        <w:t>Point of Order</w:t>
      </w:r>
    </w:p>
    <w:p w:rsidR="00E830CC" w:rsidRDefault="00E830CC" w:rsidP="00E830CC">
      <w:pPr>
        <w:pStyle w:val="Header"/>
        <w:tabs>
          <w:tab w:val="clear" w:pos="8640"/>
          <w:tab w:val="left" w:pos="4320"/>
        </w:tabs>
      </w:pPr>
      <w:r>
        <w:tab/>
        <w:t>Senator CAMPSEN raised a Point of Order under Rule 24A that the amendment was out of order inasmuch as it was not germane to the Bill.</w:t>
      </w:r>
    </w:p>
    <w:p w:rsidR="00E830CC" w:rsidRDefault="00E830CC" w:rsidP="00E830CC">
      <w:pPr>
        <w:pStyle w:val="Header"/>
        <w:tabs>
          <w:tab w:val="clear" w:pos="8640"/>
          <w:tab w:val="left" w:pos="4320"/>
        </w:tabs>
      </w:pPr>
      <w:r>
        <w:tab/>
        <w:t>The PRESIDENT sustained the Point of Order.</w:t>
      </w:r>
    </w:p>
    <w:p w:rsidR="00E830CC" w:rsidRDefault="00E830CC" w:rsidP="00E830CC">
      <w:pPr>
        <w:pStyle w:val="Header"/>
        <w:tabs>
          <w:tab w:val="clear" w:pos="8640"/>
          <w:tab w:val="left" w:pos="4320"/>
        </w:tabs>
      </w:pPr>
    </w:p>
    <w:p w:rsidR="00E830CC" w:rsidRDefault="00E830CC" w:rsidP="00E830CC">
      <w:pPr>
        <w:pStyle w:val="Header"/>
        <w:tabs>
          <w:tab w:val="clear" w:pos="8640"/>
          <w:tab w:val="left" w:pos="4320"/>
        </w:tabs>
      </w:pPr>
      <w:r>
        <w:tab/>
        <w:t>The amendment was ruled out of order.</w:t>
      </w:r>
    </w:p>
    <w:p w:rsidR="00E830CC" w:rsidRDefault="00E830CC" w:rsidP="00E830CC">
      <w:pPr>
        <w:pStyle w:val="Header"/>
        <w:tabs>
          <w:tab w:val="clear" w:pos="8640"/>
          <w:tab w:val="left" w:pos="4320"/>
        </w:tabs>
      </w:pPr>
    </w:p>
    <w:p w:rsidR="00E830CC" w:rsidRPr="00A831C5" w:rsidRDefault="00E830CC" w:rsidP="00E830CC">
      <w:pPr>
        <w:pStyle w:val="Header"/>
        <w:tabs>
          <w:tab w:val="clear" w:pos="8640"/>
          <w:tab w:val="left" w:pos="4320"/>
        </w:tabs>
        <w:jc w:val="center"/>
      </w:pPr>
      <w:r>
        <w:rPr>
          <w:b/>
        </w:rPr>
        <w:t>Amendment No. 80A</w:t>
      </w:r>
    </w:p>
    <w:p w:rsidR="00E830CC" w:rsidRDefault="00E830CC" w:rsidP="00E830CC">
      <w:pPr>
        <w:rPr>
          <w:snapToGrid w:val="0"/>
        </w:rPr>
      </w:pPr>
      <w:r>
        <w:rPr>
          <w:snapToGrid w:val="0"/>
        </w:rPr>
        <w:tab/>
        <w:t>Senator BRYANT proposed the following amendment (JUD3945.128)</w:t>
      </w:r>
      <w:r w:rsidRPr="00A831C5">
        <w:rPr>
          <w:snapToGrid w:val="0"/>
        </w:rPr>
        <w:t>,</w:t>
      </w:r>
      <w:r w:rsidR="00732605">
        <w:rPr>
          <w:snapToGrid w:val="0"/>
        </w:rPr>
        <w:t xml:space="preserve"> </w:t>
      </w:r>
      <w:r w:rsidRPr="00A831C5">
        <w:rPr>
          <w:snapToGrid w:val="0"/>
        </w:rPr>
        <w:t>which was carried over</w:t>
      </w:r>
      <w:r>
        <w:rPr>
          <w:snapToGrid w:val="0"/>
        </w:rPr>
        <w:t>:</w:t>
      </w:r>
    </w:p>
    <w:p w:rsidR="00E830CC" w:rsidRPr="00A868CA" w:rsidRDefault="00E830CC" w:rsidP="00E830CC">
      <w:pPr>
        <w:rPr>
          <w:snapToGrid w:val="0"/>
          <w:color w:val="auto"/>
        </w:rPr>
      </w:pPr>
      <w:r w:rsidRPr="00A868CA">
        <w:rPr>
          <w:snapToGrid w:val="0"/>
          <w:color w:val="auto"/>
        </w:rPr>
        <w:tab/>
        <w:t>Amend the bill, as and if amended, by adding an appropriately numbered SECTION to PART IV to read:</w:t>
      </w:r>
    </w:p>
    <w:p w:rsidR="00E830CC" w:rsidRPr="00A868CA" w:rsidRDefault="00E830CC" w:rsidP="00E830CC">
      <w:pPr>
        <w:rPr>
          <w:snapToGrid w:val="0"/>
          <w:color w:val="auto"/>
        </w:rPr>
      </w:pPr>
      <w:r>
        <w:rPr>
          <w:snapToGrid w:val="0"/>
        </w:rPr>
        <w:tab/>
      </w:r>
      <w:r w:rsidRPr="00A868CA">
        <w:rPr>
          <w:snapToGrid w:val="0"/>
          <w:color w:val="auto"/>
        </w:rPr>
        <w:t>/</w:t>
      </w:r>
      <w:r w:rsidRPr="00A868CA">
        <w:rPr>
          <w:snapToGrid w:val="0"/>
          <w:color w:val="auto"/>
        </w:rPr>
        <w:tab/>
        <w:t>SECTION ___.</w:t>
      </w:r>
      <w:r w:rsidRPr="00A868CA">
        <w:rPr>
          <w:snapToGrid w:val="0"/>
          <w:color w:val="auto"/>
        </w:rPr>
        <w:tab/>
        <w:t>Chapter 13, Title 8 of the 1976 Code of Laws is amended by adding:</w:t>
      </w:r>
    </w:p>
    <w:p w:rsidR="00E830CC" w:rsidRPr="00A868CA" w:rsidRDefault="00E830CC" w:rsidP="00E830CC">
      <w:pPr>
        <w:rPr>
          <w:snapToGrid w:val="0"/>
          <w:color w:val="auto"/>
        </w:rPr>
      </w:pPr>
      <w:r>
        <w:rPr>
          <w:snapToGrid w:val="0"/>
        </w:rPr>
        <w:tab/>
      </w:r>
      <w:r w:rsidR="00C64E2B">
        <w:rPr>
          <w:snapToGrid w:val="0"/>
          <w:color w:val="auto"/>
        </w:rPr>
        <w:t>“</w:t>
      </w:r>
      <w:r w:rsidRPr="00A868CA">
        <w:rPr>
          <w:snapToGrid w:val="0"/>
          <w:color w:val="auto"/>
        </w:rPr>
        <w:t>Section 8-13-712.</w:t>
      </w:r>
      <w:r w:rsidRPr="00A868CA">
        <w:rPr>
          <w:snapToGrid w:val="0"/>
          <w:color w:val="auto"/>
        </w:rPr>
        <w:tab/>
        <w:t>(A)</w:t>
      </w:r>
      <w:r w:rsidRPr="00A868CA">
        <w:rPr>
          <w:snapToGrid w:val="0"/>
          <w:color w:val="auto"/>
        </w:rPr>
        <w:tab/>
        <w:t xml:space="preserve">If a public official is permitted, pursuant to the provisions of this chapter and Chapter 17 of Title 2, to appear before any governmental entity of the State, a county, municipality, or political subdivision, at the request of another and is compensated for the appearance or any service related to the appearance, the public official is deemed a lobbyist.  The public official must register as a lobbyist and adhere to all provisions regarding lobbyists in this chapter and Chapter 17 of Title 2.  </w:t>
      </w:r>
    </w:p>
    <w:p w:rsidR="00E830CC" w:rsidRPr="00A868CA" w:rsidRDefault="00E830CC" w:rsidP="00E830CC">
      <w:pPr>
        <w:rPr>
          <w:snapToGrid w:val="0"/>
          <w:color w:val="auto"/>
        </w:rPr>
      </w:pPr>
      <w:r w:rsidRPr="00A868CA">
        <w:rPr>
          <w:snapToGrid w:val="0"/>
          <w:color w:val="auto"/>
        </w:rPr>
        <w:tab/>
        <w:t xml:space="preserve">(B)  If a public official is permitted, pursuant to the provisions of this chapter and Chapter 17 of Title 2, to appear before any governmental entity of the State, a county, municipality, or political subdivision, for any matter that could impact a business with which the public official, or </w:t>
      </w:r>
      <w:r w:rsidR="00C64E2B">
        <w:rPr>
          <w:snapToGrid w:val="0"/>
          <w:color w:val="auto"/>
        </w:rPr>
        <w:t>a member of the public official’</w:t>
      </w:r>
      <w:r w:rsidRPr="00A868CA">
        <w:rPr>
          <w:snapToGrid w:val="0"/>
          <w:color w:val="auto"/>
        </w:rPr>
        <w:t xml:space="preserve">s immediate family, is associated, the public official must provide a written statement to the governmental entity.  This statement must identify:  </w:t>
      </w:r>
    </w:p>
    <w:p w:rsidR="00E830CC" w:rsidRPr="00A868CA" w:rsidRDefault="00E830CC" w:rsidP="00E830CC">
      <w:pPr>
        <w:rPr>
          <w:snapToGrid w:val="0"/>
          <w:color w:val="auto"/>
        </w:rPr>
      </w:pPr>
      <w:r w:rsidRPr="00A868CA">
        <w:rPr>
          <w:snapToGrid w:val="0"/>
          <w:color w:val="auto"/>
        </w:rPr>
        <w:tab/>
        <w:t xml:space="preserve">(1) which office the public official holds; </w:t>
      </w:r>
    </w:p>
    <w:p w:rsidR="00E830CC" w:rsidRPr="00A868CA" w:rsidRDefault="00E830CC" w:rsidP="00E830CC">
      <w:pPr>
        <w:rPr>
          <w:snapToGrid w:val="0"/>
          <w:color w:val="auto"/>
        </w:rPr>
      </w:pPr>
      <w:r w:rsidRPr="00A868CA">
        <w:rPr>
          <w:snapToGrid w:val="0"/>
          <w:color w:val="auto"/>
        </w:rPr>
        <w:tab/>
        <w:t xml:space="preserve">(2) the matter for which the public official is appearing; and </w:t>
      </w:r>
    </w:p>
    <w:p w:rsidR="00E830CC" w:rsidRPr="00A868CA" w:rsidRDefault="00E830CC" w:rsidP="00E830CC">
      <w:pPr>
        <w:rPr>
          <w:snapToGrid w:val="0"/>
          <w:color w:val="auto"/>
        </w:rPr>
      </w:pPr>
      <w:r w:rsidRPr="00A868CA">
        <w:rPr>
          <w:snapToGrid w:val="0"/>
          <w:color w:val="auto"/>
        </w:rPr>
        <w:tab/>
        <w:t xml:space="preserve">(3) the business with which the public official or </w:t>
      </w:r>
      <w:r w:rsidR="00C64E2B">
        <w:rPr>
          <w:snapToGrid w:val="0"/>
          <w:color w:val="auto"/>
        </w:rPr>
        <w:t>a member of the public official’</w:t>
      </w:r>
      <w:r w:rsidRPr="00A868CA">
        <w:rPr>
          <w:snapToGrid w:val="0"/>
          <w:color w:val="auto"/>
        </w:rPr>
        <w:t xml:space="preserve">s immediate family, is associated.  </w:t>
      </w:r>
    </w:p>
    <w:p w:rsidR="00E830CC" w:rsidRPr="00A868CA" w:rsidRDefault="00E830CC" w:rsidP="00E830CC">
      <w:pPr>
        <w:rPr>
          <w:snapToGrid w:val="0"/>
          <w:color w:val="auto"/>
        </w:rPr>
      </w:pPr>
      <w:r>
        <w:rPr>
          <w:snapToGrid w:val="0"/>
        </w:rPr>
        <w:tab/>
      </w:r>
      <w:r w:rsidRPr="00A868CA">
        <w:rPr>
          <w:snapToGrid w:val="0"/>
          <w:color w:val="auto"/>
        </w:rPr>
        <w:t>This statement must be refere</w:t>
      </w:r>
      <w:r w:rsidR="00C64E2B">
        <w:rPr>
          <w:snapToGrid w:val="0"/>
          <w:color w:val="auto"/>
        </w:rPr>
        <w:t>nced in the governmental entity’</w:t>
      </w:r>
      <w:r w:rsidRPr="00A868CA">
        <w:rPr>
          <w:snapToGrid w:val="0"/>
          <w:color w:val="auto"/>
        </w:rPr>
        <w:t xml:space="preserve">s minutes of the meeting. </w:t>
      </w:r>
    </w:p>
    <w:p w:rsidR="00E830CC" w:rsidRPr="00A868CA" w:rsidRDefault="00E830CC" w:rsidP="00E830CC">
      <w:pPr>
        <w:rPr>
          <w:snapToGrid w:val="0"/>
          <w:color w:val="auto"/>
        </w:rPr>
      </w:pPr>
      <w:r w:rsidRPr="00A868CA">
        <w:rPr>
          <w:snapToGrid w:val="0"/>
          <w:color w:val="auto"/>
        </w:rPr>
        <w:tab/>
        <w:t>(C)</w:t>
      </w:r>
      <w:r w:rsidRPr="00A868CA">
        <w:rPr>
          <w:snapToGrid w:val="0"/>
          <w:color w:val="auto"/>
        </w:rPr>
        <w:tab/>
      </w:r>
      <w:r w:rsidRPr="00A868CA">
        <w:rPr>
          <w:snapToGrid w:val="0"/>
          <w:color w:val="auto"/>
        </w:rPr>
        <w:tab/>
        <w:t>For purposes of this section, a public official is an official of the State, a county, municipality, or a political subdivision, who was elected to that position, or appointed to fill a vacancy for a position that would otherwise have been an elected position.</w:t>
      </w:r>
    </w:p>
    <w:p w:rsidR="00E830CC" w:rsidRPr="00A868CA" w:rsidRDefault="00E830CC" w:rsidP="00E830CC">
      <w:pPr>
        <w:rPr>
          <w:snapToGrid w:val="0"/>
          <w:color w:val="auto"/>
        </w:rPr>
      </w:pPr>
      <w:r w:rsidRPr="00A868CA">
        <w:rPr>
          <w:snapToGrid w:val="0"/>
          <w:color w:val="auto"/>
        </w:rPr>
        <w:tab/>
        <w:t>(D)</w:t>
      </w:r>
      <w:r w:rsidRPr="00A868CA">
        <w:rPr>
          <w:snapToGrid w:val="0"/>
          <w:color w:val="auto"/>
        </w:rPr>
        <w:tab/>
        <w:t>The provisions of this section do not apply to any court within the unified judicial system.</w:t>
      </w:r>
      <w:r w:rsidR="00C64E2B">
        <w:rPr>
          <w:snapToGrid w:val="0"/>
          <w:color w:val="auto"/>
        </w:rPr>
        <w:t>”</w:t>
      </w:r>
      <w:r w:rsidRPr="00A868CA">
        <w:rPr>
          <w:snapToGrid w:val="0"/>
          <w:color w:val="auto"/>
        </w:rPr>
        <w:t xml:space="preserve">  </w:t>
      </w:r>
      <w:r w:rsidRPr="00A868CA">
        <w:rPr>
          <w:snapToGrid w:val="0"/>
          <w:color w:val="auto"/>
        </w:rPr>
        <w:tab/>
        <w:t>/</w:t>
      </w:r>
    </w:p>
    <w:p w:rsidR="00E830CC" w:rsidRPr="00A868CA" w:rsidRDefault="00E830CC" w:rsidP="00E830CC">
      <w:pPr>
        <w:rPr>
          <w:snapToGrid w:val="0"/>
          <w:color w:val="auto"/>
        </w:rPr>
      </w:pPr>
      <w:r w:rsidRPr="00A868CA">
        <w:rPr>
          <w:snapToGrid w:val="0"/>
          <w:color w:val="auto"/>
        </w:rPr>
        <w:tab/>
        <w:t>Renumber sections to conform.</w:t>
      </w:r>
    </w:p>
    <w:p w:rsidR="00E830CC" w:rsidRDefault="00E830CC" w:rsidP="00E830CC">
      <w:pPr>
        <w:rPr>
          <w:snapToGrid w:val="0"/>
        </w:rPr>
      </w:pPr>
      <w:r w:rsidRPr="00A868CA">
        <w:rPr>
          <w:snapToGrid w:val="0"/>
          <w:color w:val="auto"/>
        </w:rPr>
        <w:tab/>
        <w:t>Amend title to conform.</w:t>
      </w:r>
    </w:p>
    <w:p w:rsidR="00E830CC" w:rsidRDefault="00E830CC" w:rsidP="00E830CC">
      <w:pPr>
        <w:rPr>
          <w:color w:val="auto"/>
        </w:rPr>
      </w:pPr>
    </w:p>
    <w:p w:rsidR="00E830CC" w:rsidRDefault="00E830CC" w:rsidP="00E830CC">
      <w:pPr>
        <w:rPr>
          <w:color w:val="auto"/>
        </w:rPr>
      </w:pPr>
      <w:r>
        <w:rPr>
          <w:color w:val="auto"/>
        </w:rPr>
        <w:tab/>
        <w:t>Senator BRYANT explained the amendment.</w:t>
      </w:r>
    </w:p>
    <w:p w:rsidR="00E830CC" w:rsidRDefault="00E830CC" w:rsidP="00E830CC">
      <w:pPr>
        <w:rPr>
          <w:color w:val="auto"/>
        </w:rPr>
      </w:pPr>
    </w:p>
    <w:p w:rsidR="00E830CC" w:rsidRDefault="00E830CC" w:rsidP="00E830CC">
      <w:pPr>
        <w:rPr>
          <w:color w:val="auto"/>
        </w:rPr>
      </w:pPr>
      <w:r>
        <w:rPr>
          <w:color w:val="auto"/>
        </w:rPr>
        <w:tab/>
        <w:t>Senator HUTTO moved to carry over the amendment.</w:t>
      </w:r>
    </w:p>
    <w:p w:rsidR="00E91BF9" w:rsidRDefault="00E91BF9" w:rsidP="00E830CC">
      <w:pPr>
        <w:rPr>
          <w:color w:val="auto"/>
        </w:rPr>
      </w:pPr>
    </w:p>
    <w:p w:rsidR="00E830CC" w:rsidRDefault="00E830CC" w:rsidP="00E830CC">
      <w:pPr>
        <w:rPr>
          <w:color w:val="auto"/>
        </w:rPr>
      </w:pPr>
      <w:r>
        <w:rPr>
          <w:color w:val="auto"/>
        </w:rPr>
        <w:tab/>
        <w:t>The amendment was carried over.</w:t>
      </w:r>
    </w:p>
    <w:p w:rsidR="0053583D" w:rsidRDefault="0053583D" w:rsidP="0053583D">
      <w:pPr>
        <w:jc w:val="center"/>
        <w:rPr>
          <w:b/>
          <w:color w:val="auto"/>
        </w:rPr>
      </w:pPr>
    </w:p>
    <w:p w:rsidR="0053583D" w:rsidRPr="0053583D" w:rsidRDefault="0053583D" w:rsidP="0053583D">
      <w:pPr>
        <w:jc w:val="center"/>
        <w:rPr>
          <w:color w:val="auto"/>
        </w:rPr>
      </w:pPr>
      <w:r>
        <w:rPr>
          <w:b/>
          <w:color w:val="auto"/>
        </w:rPr>
        <w:t>PRESIDENT PRESIDES</w:t>
      </w:r>
    </w:p>
    <w:p w:rsidR="0053583D" w:rsidRDefault="0053583D" w:rsidP="00E830CC">
      <w:pPr>
        <w:rPr>
          <w:color w:val="auto"/>
        </w:rPr>
      </w:pPr>
      <w:r>
        <w:rPr>
          <w:color w:val="auto"/>
        </w:rPr>
        <w:tab/>
        <w:t>At 2:55 P.M., the PRESIDENT assumed the Chair.</w:t>
      </w:r>
    </w:p>
    <w:p w:rsidR="0053583D" w:rsidRDefault="0053583D" w:rsidP="00E830CC">
      <w:pPr>
        <w:rPr>
          <w:color w:val="auto"/>
        </w:rPr>
      </w:pPr>
    </w:p>
    <w:p w:rsidR="00307D85" w:rsidRPr="00307D85" w:rsidRDefault="00307D85" w:rsidP="00307D85">
      <w:pPr>
        <w:jc w:val="center"/>
        <w:rPr>
          <w:snapToGrid w:val="0"/>
          <w:color w:val="auto"/>
        </w:rPr>
      </w:pPr>
      <w:r>
        <w:rPr>
          <w:b/>
          <w:snapToGrid w:val="0"/>
          <w:color w:val="auto"/>
        </w:rPr>
        <w:t>Amendment No. 75B</w:t>
      </w:r>
    </w:p>
    <w:p w:rsidR="00307D85" w:rsidRDefault="00307D85" w:rsidP="00307D85">
      <w:pPr>
        <w:rPr>
          <w:snapToGrid w:val="0"/>
        </w:rPr>
      </w:pPr>
      <w:r>
        <w:rPr>
          <w:snapToGrid w:val="0"/>
        </w:rPr>
        <w:tab/>
        <w:t>Senator HUTTO proposed the following amendment (JUD3945.137)</w:t>
      </w:r>
      <w:r w:rsidRPr="006800AA">
        <w:rPr>
          <w:snapToGrid w:val="0"/>
        </w:rPr>
        <w:t>, which was adopted</w:t>
      </w:r>
      <w:r>
        <w:rPr>
          <w:snapToGrid w:val="0"/>
        </w:rPr>
        <w:t>:</w:t>
      </w:r>
    </w:p>
    <w:p w:rsidR="00307D85" w:rsidRPr="006800AA" w:rsidRDefault="00307D85" w:rsidP="00307D85">
      <w:pPr>
        <w:rPr>
          <w:snapToGrid w:val="0"/>
          <w:color w:val="auto"/>
        </w:rPr>
      </w:pPr>
      <w:r w:rsidRPr="006800AA">
        <w:rPr>
          <w:snapToGrid w:val="0"/>
          <w:color w:val="auto"/>
        </w:rPr>
        <w:tab/>
        <w:t xml:space="preserve">Amend the bill, as and if amended, by striking SECTION 56 on lines 8-25 on page 46 and inserting: </w:t>
      </w:r>
    </w:p>
    <w:p w:rsidR="00307D85" w:rsidRPr="006800AA" w:rsidRDefault="00307D85" w:rsidP="00307D85">
      <w:pPr>
        <w:rPr>
          <w:snapToGrid w:val="0"/>
          <w:color w:val="auto"/>
        </w:rPr>
      </w:pPr>
      <w:r>
        <w:rPr>
          <w:snapToGrid w:val="0"/>
        </w:rPr>
        <w:tab/>
      </w:r>
      <w:r w:rsidRPr="006800AA">
        <w:rPr>
          <w:snapToGrid w:val="0"/>
          <w:color w:val="auto"/>
        </w:rPr>
        <w:t>/</w:t>
      </w:r>
      <w:r w:rsidRPr="006800AA">
        <w:rPr>
          <w:snapToGrid w:val="0"/>
          <w:color w:val="auto"/>
        </w:rPr>
        <w:tab/>
        <w:t>SECTION 56.  Section 8-13-365 of the 1976 Code is amended to read:</w:t>
      </w:r>
    </w:p>
    <w:p w:rsidR="00307D85" w:rsidRPr="006800AA" w:rsidRDefault="00307D85" w:rsidP="00307D85">
      <w:pPr>
        <w:pStyle w:val="p1"/>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both"/>
        <w:rPr>
          <w:sz w:val="22"/>
          <w:szCs w:val="22"/>
          <w:u w:color="000000" w:themeColor="text1"/>
        </w:rPr>
      </w:pPr>
      <w:r>
        <w:rPr>
          <w:bCs/>
          <w:sz w:val="22"/>
          <w:szCs w:val="22"/>
        </w:rPr>
        <w:tab/>
      </w:r>
      <w:r w:rsidRPr="006800AA">
        <w:rPr>
          <w:bCs/>
          <w:sz w:val="22"/>
          <w:szCs w:val="22"/>
        </w:rPr>
        <w:t>“Section 8</w:t>
      </w:r>
      <w:r w:rsidRPr="006800AA">
        <w:rPr>
          <w:bCs/>
          <w:sz w:val="22"/>
          <w:szCs w:val="22"/>
        </w:rPr>
        <w:noBreakHyphen/>
        <w:t>13</w:t>
      </w:r>
      <w:r w:rsidRPr="006800AA">
        <w:rPr>
          <w:bCs/>
          <w:sz w:val="22"/>
          <w:szCs w:val="22"/>
        </w:rPr>
        <w:noBreakHyphen/>
        <w:t>365.</w:t>
      </w:r>
      <w:r w:rsidRPr="006800AA">
        <w:rPr>
          <w:sz w:val="22"/>
          <w:szCs w:val="22"/>
        </w:rPr>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Pr="006800AA">
        <w:rPr>
          <w:sz w:val="22"/>
          <w:szCs w:val="22"/>
        </w:rPr>
        <w:noBreakHyphen/>
        <w:t xml:space="preserve">based filing system </w:t>
      </w:r>
      <w:r w:rsidRPr="006800AA">
        <w:rPr>
          <w:sz w:val="22"/>
          <w:szCs w:val="22"/>
          <w:u w:val="single"/>
        </w:rPr>
        <w:t xml:space="preserve">which allows for the single upload by the filer, using a commonly used electronic financial spreadsheet or database which contains the required information, the format of which as specified </w:t>
      </w:r>
      <w:r w:rsidRPr="006800AA">
        <w:rPr>
          <w:sz w:val="22"/>
          <w:szCs w:val="22"/>
        </w:rPr>
        <w:t xml:space="preserve">and </w:t>
      </w:r>
      <w:r w:rsidRPr="006800AA">
        <w:rPr>
          <w:strike/>
          <w:sz w:val="22"/>
          <w:szCs w:val="22"/>
        </w:rPr>
        <w:t>as</w:t>
      </w:r>
      <w:r w:rsidRPr="006800AA">
        <w:rPr>
          <w:sz w:val="22"/>
          <w:szCs w:val="22"/>
        </w:rPr>
        <w:t xml:space="preserve"> prescribed by the commission. The information contained in the reports and disclosure forms, with the exception of social security numbers, campaign bank account numbers, and tax ID numbers, must be publicly accessible, searchable, and transferable.”</w:t>
      </w:r>
    </w:p>
    <w:p w:rsidR="00307D85" w:rsidRPr="006800AA" w:rsidRDefault="00307D85" w:rsidP="00307D85">
      <w:pPr>
        <w:pStyle w:val="p1"/>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both"/>
        <w:rPr>
          <w:sz w:val="22"/>
          <w:szCs w:val="22"/>
          <w:u w:color="000000" w:themeColor="text1"/>
        </w:rPr>
      </w:pPr>
      <w:r>
        <w:rPr>
          <w:sz w:val="22"/>
          <w:szCs w:val="22"/>
          <w:u w:color="000000" w:themeColor="text1"/>
        </w:rPr>
        <w:tab/>
      </w:r>
      <w:r w:rsidRPr="006800AA">
        <w:rPr>
          <w:sz w:val="22"/>
          <w:szCs w:val="22"/>
          <w:u w:color="000000" w:themeColor="text1"/>
        </w:rPr>
        <w:t>To further amend the bill, as and if amended, by striking subsection 8-13-1308(F), beginning on line 38 on page 47, and inserting:</w:t>
      </w:r>
    </w:p>
    <w:p w:rsidR="00307D85" w:rsidRPr="006800AA" w:rsidRDefault="00307D85" w:rsidP="00307D85">
      <w:pPr>
        <w:rPr>
          <w:i/>
          <w:color w:val="auto"/>
        </w:rPr>
      </w:pPr>
      <w:r>
        <w:rPr>
          <w:snapToGrid w:val="0"/>
        </w:rPr>
        <w:tab/>
      </w:r>
      <w:r w:rsidRPr="006800AA">
        <w:rPr>
          <w:snapToGrid w:val="0"/>
          <w:color w:val="auto"/>
        </w:rPr>
        <w:t>/</w:t>
      </w:r>
      <w:r w:rsidRPr="006800AA">
        <w:rPr>
          <w:snapToGrid w:val="0"/>
          <w:color w:val="auto"/>
        </w:rPr>
        <w:tab/>
      </w:r>
      <w:r w:rsidRPr="006800AA">
        <w:rPr>
          <w:color w:val="auto"/>
        </w:rPr>
        <w:tab/>
      </w:r>
      <w:r w:rsidRPr="006800AA">
        <w:rPr>
          <w:color w:val="auto"/>
          <w:u w:val="single"/>
        </w:rPr>
        <w:t>(F)</w:t>
      </w:r>
      <w:r w:rsidRPr="006800AA">
        <w:rPr>
          <w:color w:val="auto"/>
        </w:rPr>
        <w:tab/>
      </w:r>
      <w:r w:rsidRPr="006800AA">
        <w:rPr>
          <w:color w:val="auto"/>
          <w:u w:val="single"/>
        </w:rPr>
        <w:t>Five days before an election, a candidate or committee must amend and file the previously filed pre-election certified campaign report required under subsection (D) showing contributions of more than one hundred dollars and expenditures to or by the candidate or committee to that date not previously reported and through the sixth day before the election.</w:t>
      </w:r>
      <w:r w:rsidRPr="006800AA">
        <w:rPr>
          <w:color w:val="auto"/>
        </w:rPr>
        <w:tab/>
      </w:r>
      <w:r w:rsidRPr="006800AA">
        <w:rPr>
          <w:color w:val="auto"/>
        </w:rPr>
        <w:tab/>
        <w:t>/</w:t>
      </w:r>
    </w:p>
    <w:p w:rsidR="00307D85" w:rsidRPr="006800AA" w:rsidRDefault="00307D85" w:rsidP="00307D85">
      <w:pPr>
        <w:rPr>
          <w:color w:val="auto"/>
        </w:rPr>
      </w:pPr>
      <w:r>
        <w:tab/>
      </w:r>
      <w:r w:rsidRPr="006800AA">
        <w:rPr>
          <w:color w:val="auto"/>
        </w:rPr>
        <w:t>To further amend the bill, as and if amended, by striking subsection 8-13-1309(E), lines 27-39 on page 49, and inserting:</w:t>
      </w:r>
    </w:p>
    <w:p w:rsidR="00307D85" w:rsidRPr="006800AA" w:rsidRDefault="00307D85" w:rsidP="00307D85">
      <w:pPr>
        <w:rPr>
          <w:color w:val="auto"/>
        </w:rPr>
      </w:pPr>
      <w:r>
        <w:rPr>
          <w:u w:color="000000" w:themeColor="text1"/>
        </w:rPr>
        <w:tab/>
      </w:r>
      <w:r w:rsidRPr="006800AA">
        <w:rPr>
          <w:color w:val="auto"/>
          <w:u w:color="000000" w:themeColor="text1"/>
        </w:rPr>
        <w:t>/</w:t>
      </w:r>
      <w:r w:rsidRPr="006800AA">
        <w:rPr>
          <w:color w:val="auto"/>
          <w:u w:color="000000" w:themeColor="text1"/>
        </w:rPr>
        <w:tab/>
      </w:r>
      <w:r w:rsidRPr="006800AA">
        <w:rPr>
          <w:color w:val="auto"/>
        </w:rPr>
        <w:tab/>
      </w:r>
      <w:r w:rsidRPr="006800AA">
        <w:rPr>
          <w:color w:val="auto"/>
          <w:u w:val="single"/>
        </w:rPr>
        <w:t>(E)</w:t>
      </w:r>
      <w:r w:rsidRPr="006800AA">
        <w:rPr>
          <w:color w:val="auto"/>
        </w:rPr>
        <w:tab/>
      </w:r>
      <w:r w:rsidRPr="006800AA">
        <w:rPr>
          <w:color w:val="auto"/>
          <w:u w:val="single"/>
        </w:rPr>
        <w:t>Five days before a ballot measure election, a ballot measure committee must amend and file the previously filed pre-election certified campaign report required under subsection (C) showing contributions of more than one hundred dollars and expenditures to the committee to that date not previously reported and through the sixth day before the election.</w:t>
      </w:r>
      <w:r w:rsidRPr="006800AA">
        <w:rPr>
          <w:color w:val="auto"/>
        </w:rPr>
        <w:t xml:space="preserve"> </w:t>
      </w:r>
    </w:p>
    <w:p w:rsidR="00307D85" w:rsidRPr="006800AA" w:rsidRDefault="00307D85" w:rsidP="00307D85">
      <w:pPr>
        <w:rPr>
          <w:snapToGrid w:val="0"/>
          <w:color w:val="auto"/>
        </w:rPr>
      </w:pPr>
      <w:r>
        <w:rPr>
          <w:snapToGrid w:val="0"/>
        </w:rPr>
        <w:tab/>
      </w:r>
      <w:r w:rsidRPr="006800AA">
        <w:rPr>
          <w:snapToGrid w:val="0"/>
          <w:color w:val="auto"/>
        </w:rPr>
        <w:t>To further amend the bill, as and if amended, by striking SECTION 85 on lines 7-9 on page 62, and inserting:</w:t>
      </w:r>
    </w:p>
    <w:p w:rsidR="00307D85" w:rsidRPr="006800AA" w:rsidRDefault="00307D85" w:rsidP="00307D85">
      <w:pPr>
        <w:rPr>
          <w:snapToGrid w:val="0"/>
          <w:color w:val="auto"/>
        </w:rPr>
      </w:pPr>
      <w:r>
        <w:rPr>
          <w:snapToGrid w:val="0"/>
        </w:rPr>
        <w:tab/>
      </w:r>
      <w:r w:rsidRPr="006800AA">
        <w:rPr>
          <w:snapToGrid w:val="0"/>
          <w:color w:val="auto"/>
        </w:rPr>
        <w:t>/</w:t>
      </w:r>
      <w:r w:rsidRPr="006800AA">
        <w:rPr>
          <w:snapToGrid w:val="0"/>
          <w:color w:val="auto"/>
        </w:rPr>
        <w:tab/>
        <w:t>SECTION</w:t>
      </w:r>
      <w:r w:rsidRPr="006800AA">
        <w:rPr>
          <w:snapToGrid w:val="0"/>
          <w:color w:val="auto"/>
        </w:rPr>
        <w:tab/>
        <w:t>85.</w:t>
      </w:r>
      <w:r w:rsidRPr="006800AA">
        <w:rPr>
          <w:snapToGrid w:val="0"/>
          <w:color w:val="auto"/>
        </w:rPr>
        <w:tab/>
        <w:t>The provisions of PART VI (Campaign Practices) and SECTIONS 82, 83 and 84 are effective upon the Governor's signature.  However, the provisions in SECTION 56 requiring "reports and disclosures to be filed on a system which allows for the single upload by the filer, using a commonly used electronic financial spreadsheet or database which contains the required information" take effect on January 1, 2015.</w:t>
      </w:r>
      <w:r w:rsidRPr="006800AA">
        <w:rPr>
          <w:snapToGrid w:val="0"/>
          <w:color w:val="auto"/>
        </w:rPr>
        <w:tab/>
      </w:r>
      <w:r w:rsidRPr="006800AA">
        <w:rPr>
          <w:snapToGrid w:val="0"/>
          <w:color w:val="auto"/>
        </w:rPr>
        <w:tab/>
        <w:t>/</w:t>
      </w:r>
    </w:p>
    <w:p w:rsidR="00307D85" w:rsidRPr="006800AA" w:rsidRDefault="00307D85" w:rsidP="00307D85">
      <w:pPr>
        <w:rPr>
          <w:snapToGrid w:val="0"/>
          <w:color w:val="auto"/>
        </w:rPr>
      </w:pPr>
      <w:r w:rsidRPr="006800AA">
        <w:rPr>
          <w:snapToGrid w:val="0"/>
          <w:color w:val="auto"/>
        </w:rPr>
        <w:tab/>
        <w:t>Renumber sections to conform.</w:t>
      </w:r>
    </w:p>
    <w:p w:rsidR="00307D85" w:rsidRDefault="00307D85" w:rsidP="00307D85">
      <w:pPr>
        <w:rPr>
          <w:snapToGrid w:val="0"/>
        </w:rPr>
      </w:pPr>
      <w:r w:rsidRPr="006800AA">
        <w:rPr>
          <w:snapToGrid w:val="0"/>
          <w:color w:val="auto"/>
        </w:rPr>
        <w:tab/>
        <w:t>Amend title to conform.</w:t>
      </w:r>
    </w:p>
    <w:p w:rsidR="00307D85" w:rsidRPr="006800AA" w:rsidRDefault="00307D85" w:rsidP="00307D85">
      <w:pPr>
        <w:rPr>
          <w:snapToGrid w:val="0"/>
          <w:color w:val="auto"/>
        </w:rPr>
      </w:pPr>
    </w:p>
    <w:p w:rsidR="00E830CC" w:rsidRDefault="00E830CC" w:rsidP="00E830CC">
      <w:pPr>
        <w:rPr>
          <w:color w:val="auto"/>
        </w:rPr>
      </w:pPr>
      <w:r>
        <w:rPr>
          <w:color w:val="auto"/>
        </w:rPr>
        <w:tab/>
        <w:t>Senator HUTTO explained the amendment.</w:t>
      </w:r>
    </w:p>
    <w:p w:rsidR="000A15B9" w:rsidRDefault="000A15B9">
      <w:pPr>
        <w:pStyle w:val="Header"/>
        <w:tabs>
          <w:tab w:val="clear" w:pos="8640"/>
          <w:tab w:val="left" w:pos="4320"/>
        </w:tabs>
      </w:pPr>
      <w:r>
        <w:tab/>
      </w:r>
      <w:r>
        <w:tab/>
      </w:r>
    </w:p>
    <w:p w:rsidR="00FA3A49" w:rsidRDefault="00FA3A49">
      <w:pPr>
        <w:pStyle w:val="Header"/>
        <w:tabs>
          <w:tab w:val="clear" w:pos="8640"/>
          <w:tab w:val="left" w:pos="4320"/>
        </w:tabs>
      </w:pPr>
      <w:r>
        <w:tab/>
        <w:t xml:space="preserve">The amendment was </w:t>
      </w:r>
      <w:r w:rsidR="0060651E">
        <w:t>adopted</w:t>
      </w:r>
      <w:r>
        <w:t>.</w:t>
      </w:r>
    </w:p>
    <w:p w:rsidR="00FA3A49" w:rsidRDefault="00FA3A49">
      <w:pPr>
        <w:pStyle w:val="Header"/>
        <w:tabs>
          <w:tab w:val="clear" w:pos="8640"/>
          <w:tab w:val="left" w:pos="4320"/>
        </w:tabs>
      </w:pPr>
    </w:p>
    <w:p w:rsidR="005F06A2" w:rsidRPr="005F06A2" w:rsidRDefault="005F06A2" w:rsidP="005F06A2">
      <w:pPr>
        <w:pStyle w:val="Header"/>
        <w:tabs>
          <w:tab w:val="clear" w:pos="8640"/>
          <w:tab w:val="left" w:pos="4320"/>
        </w:tabs>
        <w:jc w:val="center"/>
      </w:pPr>
      <w:r>
        <w:rPr>
          <w:b/>
        </w:rPr>
        <w:t>Amendment No. 86</w:t>
      </w:r>
    </w:p>
    <w:p w:rsidR="005F06A2" w:rsidRDefault="005F06A2" w:rsidP="005F06A2">
      <w:pPr>
        <w:rPr>
          <w:snapToGrid w:val="0"/>
        </w:rPr>
      </w:pPr>
      <w:r>
        <w:rPr>
          <w:snapToGrid w:val="0"/>
        </w:rPr>
        <w:tab/>
        <w:t>Senator HUTTO proposed the following amendment (JUD3945.130)</w:t>
      </w:r>
      <w:r w:rsidRPr="003648F8">
        <w:rPr>
          <w:snapToGrid w:val="0"/>
        </w:rPr>
        <w:t>, which was adopted</w:t>
      </w:r>
      <w:r>
        <w:rPr>
          <w:snapToGrid w:val="0"/>
        </w:rPr>
        <w:t>:</w:t>
      </w:r>
    </w:p>
    <w:p w:rsidR="005F06A2" w:rsidRPr="003648F8" w:rsidRDefault="005F06A2" w:rsidP="005F06A2">
      <w:pPr>
        <w:rPr>
          <w:snapToGrid w:val="0"/>
          <w:color w:val="auto"/>
        </w:rPr>
      </w:pPr>
      <w:r w:rsidRPr="003648F8">
        <w:rPr>
          <w:snapToGrid w:val="0"/>
          <w:color w:val="auto"/>
        </w:rPr>
        <w:tab/>
        <w:t>Amend the bill, as and if amended, by striking SECTION 7 on page 10 and inserting:</w:t>
      </w:r>
    </w:p>
    <w:p w:rsidR="005F06A2" w:rsidRPr="003648F8" w:rsidRDefault="005F06A2" w:rsidP="005F06A2">
      <w:pPr>
        <w:rPr>
          <w:color w:val="auto"/>
        </w:rPr>
      </w:pPr>
      <w:r>
        <w:tab/>
      </w:r>
      <w:r w:rsidRPr="003648F8">
        <w:rPr>
          <w:color w:val="auto"/>
        </w:rPr>
        <w:t>/</w:t>
      </w:r>
      <w:r w:rsidRPr="003648F8">
        <w:rPr>
          <w:color w:val="auto"/>
        </w:rPr>
        <w:tab/>
        <w:t>SECTION</w:t>
      </w:r>
      <w:r w:rsidRPr="003648F8">
        <w:rPr>
          <w:color w:val="auto"/>
        </w:rPr>
        <w:tab/>
        <w:t>____.</w:t>
      </w:r>
      <w:r w:rsidRPr="003648F8">
        <w:rPr>
          <w:color w:val="auto"/>
        </w:rPr>
        <w:tab/>
        <w:t xml:space="preserve">Chapter 17, Title 2 of the 1976 Code of Laws is amended by adding:  </w:t>
      </w:r>
    </w:p>
    <w:p w:rsidR="005F06A2" w:rsidRPr="003648F8" w:rsidRDefault="005F06A2" w:rsidP="005F06A2">
      <w:pPr>
        <w:rPr>
          <w:color w:val="auto"/>
        </w:rPr>
      </w:pPr>
      <w:r w:rsidRPr="003648F8">
        <w:rPr>
          <w:color w:val="auto"/>
        </w:rPr>
        <w:tab/>
      </w:r>
      <w:r w:rsidRPr="003648F8">
        <w:rPr>
          <w:color w:val="auto"/>
        </w:rPr>
        <w:tab/>
        <w:t>“Section2-17-10(22)</w:t>
      </w:r>
      <w:r w:rsidRPr="003648F8">
        <w:rPr>
          <w:color w:val="auto"/>
        </w:rPr>
        <w:tab/>
        <w:t>‘Consultant’ means (i) any person who is employed, appointed, or retained, with or without compensation, by a lobbyist or a lobbyist's principal to perform professional services in drafting legislation or in advising and rendering opinions to any member of the General Assembly, the Governor, the Lieutenant Governor, or any other statewide constitutional officer on behalf of a lobbyist or lobbyist's principal as to the construction and effect of proposed or pending legislation and strategies for a lobbyist or lobbyist's principal in its lobbying activities; and (ii) who directly contacts a member of the General Assembly regarding the performance of his services described in (i).    This includes, but is not limited to, acco</w:t>
      </w:r>
      <w:r w:rsidR="00F00620">
        <w:rPr>
          <w:color w:val="auto"/>
        </w:rPr>
        <w:t>mpanying a lobbyist or lobbyist’</w:t>
      </w:r>
      <w:r w:rsidRPr="003648F8">
        <w:rPr>
          <w:color w:val="auto"/>
        </w:rPr>
        <w:t>s principal during lobbying activities or communicating on b</w:t>
      </w:r>
      <w:r w:rsidR="00F00620">
        <w:rPr>
          <w:color w:val="auto"/>
        </w:rPr>
        <w:t>ehalf of a lobbyist or lobbyist’</w:t>
      </w:r>
      <w:r w:rsidRPr="003648F8">
        <w:rPr>
          <w:color w:val="auto"/>
        </w:rPr>
        <w:t xml:space="preserve">s principal for any action contained within the definition of ‘lobbying’ as defined by Section 2-17-10(12) or ‘lobbyist’ as defined by Section 2-17-10(13).  ‘Consultant’ does not include: </w:t>
      </w:r>
    </w:p>
    <w:p w:rsidR="005F06A2" w:rsidRPr="003648F8" w:rsidRDefault="005F06A2" w:rsidP="005F06A2">
      <w:pPr>
        <w:rPr>
          <w:color w:val="auto"/>
        </w:rPr>
      </w:pPr>
      <w:r w:rsidRPr="003648F8">
        <w:rPr>
          <w:color w:val="auto"/>
        </w:rPr>
        <w:tab/>
      </w:r>
      <w:r w:rsidRPr="003648F8">
        <w:rPr>
          <w:color w:val="auto"/>
        </w:rPr>
        <w:tab/>
      </w:r>
      <w:r w:rsidRPr="003648F8">
        <w:rPr>
          <w:color w:val="auto"/>
        </w:rPr>
        <w:tab/>
        <w:t>(a)</w:t>
      </w:r>
      <w:r w:rsidRPr="003648F8">
        <w:rPr>
          <w:color w:val="auto"/>
        </w:rPr>
        <w:tab/>
        <w:t>a person registered as a lobbyist pursuant to Section 2-17-20;</w:t>
      </w:r>
    </w:p>
    <w:p w:rsidR="005F06A2" w:rsidRPr="003648F8" w:rsidRDefault="005F06A2" w:rsidP="005F06A2">
      <w:pPr>
        <w:rPr>
          <w:color w:val="auto"/>
        </w:rPr>
      </w:pPr>
      <w:r w:rsidRPr="003648F8">
        <w:rPr>
          <w:color w:val="auto"/>
        </w:rPr>
        <w:tab/>
      </w:r>
      <w:r w:rsidRPr="003648F8">
        <w:rPr>
          <w:color w:val="auto"/>
        </w:rPr>
        <w:tab/>
      </w:r>
      <w:r w:rsidRPr="003648F8">
        <w:rPr>
          <w:color w:val="auto"/>
        </w:rPr>
        <w:tab/>
        <w:t>(b)</w:t>
      </w:r>
      <w:r w:rsidRPr="003648F8">
        <w:rPr>
          <w:color w:val="auto"/>
        </w:rPr>
        <w:tab/>
        <w:t xml:space="preserve">an individual who receives no compensation and who expresses a personal opinion on legislation, covered gubernatorial actions, or covered agency actions to any public official or public employee; </w:t>
      </w:r>
    </w:p>
    <w:p w:rsidR="005F06A2" w:rsidRPr="003648F8" w:rsidRDefault="005F06A2" w:rsidP="005F06A2">
      <w:pPr>
        <w:rPr>
          <w:color w:val="auto"/>
        </w:rPr>
      </w:pPr>
      <w:r w:rsidRPr="003648F8">
        <w:rPr>
          <w:color w:val="auto"/>
        </w:rPr>
        <w:tab/>
      </w:r>
      <w:r w:rsidRPr="003648F8">
        <w:rPr>
          <w:color w:val="auto"/>
        </w:rPr>
        <w:tab/>
      </w:r>
      <w:r w:rsidRPr="003648F8">
        <w:rPr>
          <w:color w:val="auto"/>
        </w:rPr>
        <w:tab/>
        <w:t>(c)</w:t>
      </w:r>
      <w:r w:rsidRPr="003648F8">
        <w:rPr>
          <w:color w:val="auto"/>
        </w:rPr>
        <w:tab/>
        <w:t>a person who appears only before public sessions of committees or subcommittees of the General Assembly, public hearings of state agencies, public hearings before any public body of a quasi</w:t>
      </w:r>
      <w:r w:rsidRPr="003648F8">
        <w:rPr>
          <w:color w:val="auto"/>
        </w:rPr>
        <w:noBreakHyphen/>
        <w:t xml:space="preserve">judicial nature, or proceedings of any court of this State; </w:t>
      </w:r>
    </w:p>
    <w:p w:rsidR="005F06A2" w:rsidRPr="003648F8" w:rsidRDefault="005F06A2" w:rsidP="005F06A2">
      <w:pPr>
        <w:rPr>
          <w:color w:val="auto"/>
        </w:rPr>
      </w:pPr>
      <w:r w:rsidRPr="003648F8">
        <w:rPr>
          <w:color w:val="auto"/>
        </w:rPr>
        <w:tab/>
      </w:r>
      <w:r w:rsidRPr="003648F8">
        <w:rPr>
          <w:color w:val="auto"/>
        </w:rPr>
        <w:tab/>
      </w:r>
      <w:r w:rsidRPr="003648F8">
        <w:rPr>
          <w:color w:val="auto"/>
        </w:rPr>
        <w:tab/>
        <w:t>(d)</w:t>
      </w:r>
      <w:r w:rsidRPr="003648F8">
        <w:rPr>
          <w:color w:val="auto"/>
        </w:rPr>
        <w:tab/>
        <w:t xml:space="preserve">any duly elected or appointed official or employee of the State, the United States, a county, municipality, school district, or a political subdivision thereof, or a member of the judiciary when appearing solely on matters pertaining to his office and public duties; </w:t>
      </w:r>
    </w:p>
    <w:p w:rsidR="005F06A2" w:rsidRPr="003648F8" w:rsidRDefault="005F06A2" w:rsidP="005F06A2">
      <w:pPr>
        <w:rPr>
          <w:color w:val="auto"/>
        </w:rPr>
      </w:pPr>
      <w:r w:rsidRPr="003648F8">
        <w:rPr>
          <w:color w:val="auto"/>
        </w:rPr>
        <w:tab/>
      </w:r>
      <w:r w:rsidRPr="003648F8">
        <w:rPr>
          <w:color w:val="auto"/>
        </w:rPr>
        <w:tab/>
      </w:r>
      <w:r w:rsidRPr="003648F8">
        <w:rPr>
          <w:color w:val="auto"/>
        </w:rPr>
        <w:tab/>
        <w:t>(e)</w:t>
      </w:r>
      <w:r w:rsidRPr="003648F8">
        <w:rPr>
          <w:color w:val="auto"/>
        </w:rPr>
        <w:tab/>
        <w:t xml:space="preserve">a person who provides written information in response to a written request from any member of the General Assembly, the Governor, the Lieutenant Governor, or any other statewide constitutional officer or from their respective public employees acting within the scope of employment, for technical advice or factual information regarding legislation;  </w:t>
      </w:r>
    </w:p>
    <w:p w:rsidR="005F06A2" w:rsidRPr="003648F8" w:rsidRDefault="005F06A2" w:rsidP="005F06A2">
      <w:pPr>
        <w:rPr>
          <w:color w:val="auto"/>
        </w:rPr>
      </w:pPr>
      <w:r w:rsidRPr="003648F8">
        <w:rPr>
          <w:color w:val="auto"/>
        </w:rPr>
        <w:tab/>
      </w:r>
      <w:r w:rsidRPr="003648F8">
        <w:rPr>
          <w:color w:val="auto"/>
        </w:rPr>
        <w:tab/>
      </w:r>
      <w:r w:rsidRPr="003648F8">
        <w:rPr>
          <w:color w:val="auto"/>
        </w:rPr>
        <w:tab/>
        <w:t>(f)</w:t>
      </w:r>
      <w:r w:rsidRPr="003648F8">
        <w:rPr>
          <w:color w:val="auto"/>
        </w:rPr>
        <w:tab/>
        <w:t>a person who owns, publishes, or is employed by a radio station, television station, wire service, or other bona fide news medium which in the ordinary course of business disseminates news, editorials, columns, other comments, or other regularly published periodicals if such person represents no other person in lobbying for legislation, covered agency actions, or covered gubernatorial actions.  This exception applies to the publication of any periodical which is published and distributed by a membership organization to its subscribers at least twelve times annually and for which an annual subscription charge of at least one dollar fifty cents a subscriber is made;</w:t>
      </w:r>
    </w:p>
    <w:p w:rsidR="005F06A2" w:rsidRPr="003648F8" w:rsidRDefault="005F06A2" w:rsidP="005F06A2">
      <w:pPr>
        <w:rPr>
          <w:color w:val="auto"/>
        </w:rPr>
      </w:pPr>
      <w:r w:rsidRPr="003648F8">
        <w:rPr>
          <w:color w:val="auto"/>
        </w:rPr>
        <w:tab/>
      </w:r>
      <w:r w:rsidRPr="003648F8">
        <w:rPr>
          <w:color w:val="auto"/>
        </w:rPr>
        <w:tab/>
        <w:t>(g)</w:t>
      </w:r>
      <w:r w:rsidRPr="003648F8">
        <w:rPr>
          <w:color w:val="auto"/>
        </w:rPr>
        <w:tab/>
        <w:t>a person who has specialized knowledge and who</w:t>
      </w:r>
      <w:r w:rsidR="00F00620">
        <w:rPr>
          <w:color w:val="auto"/>
        </w:rPr>
        <w:t xml:space="preserve"> assists a lobbyist or lobbyist’</w:t>
      </w:r>
      <w:r w:rsidRPr="003648F8">
        <w:rPr>
          <w:color w:val="auto"/>
        </w:rPr>
        <w:t>s principal in drafting legislation or advising and rendering opinions as to the construction and effect of proposed or pending legislation.</w:t>
      </w:r>
      <w:r w:rsidRPr="003648F8">
        <w:rPr>
          <w:color w:val="auto"/>
        </w:rPr>
        <w:tab/>
      </w:r>
      <w:r w:rsidR="00561DA5">
        <w:rPr>
          <w:color w:val="auto"/>
        </w:rPr>
        <w:t>/</w:t>
      </w:r>
      <w:r w:rsidRPr="003648F8">
        <w:rPr>
          <w:color w:val="auto"/>
        </w:rPr>
        <w:tab/>
      </w:r>
    </w:p>
    <w:p w:rsidR="005F06A2" w:rsidRPr="003648F8" w:rsidRDefault="005F06A2" w:rsidP="005F06A2">
      <w:pPr>
        <w:rPr>
          <w:color w:val="auto"/>
        </w:rPr>
      </w:pPr>
      <w:r>
        <w:tab/>
      </w:r>
      <w:r w:rsidRPr="003648F8">
        <w:rPr>
          <w:color w:val="auto"/>
        </w:rPr>
        <w:t>To further amend the bill, as and if amended, by striking lines 1-5 on page 12 and inserting:</w:t>
      </w:r>
    </w:p>
    <w:p w:rsidR="005F06A2" w:rsidRPr="003648F8" w:rsidRDefault="005F06A2" w:rsidP="005F06A2">
      <w:pPr>
        <w:rPr>
          <w:color w:val="auto"/>
        </w:rPr>
      </w:pPr>
      <w:r>
        <w:tab/>
      </w:r>
      <w:r w:rsidRPr="003648F8">
        <w:rPr>
          <w:color w:val="auto"/>
        </w:rPr>
        <w:t>/</w:t>
      </w:r>
      <w:r w:rsidRPr="003648F8">
        <w:rPr>
          <w:color w:val="auto"/>
        </w:rPr>
        <w:tab/>
        <w:t>(B)</w:t>
      </w:r>
      <w:r w:rsidRPr="003648F8">
        <w:rPr>
          <w:color w:val="auto"/>
        </w:rPr>
        <w:tab/>
        <w:t xml:space="preserve">The registration must be in a form prescribed by the State Ethics Commission and be limited to and contain: </w:t>
      </w:r>
    </w:p>
    <w:p w:rsidR="005F06A2" w:rsidRPr="003648F8" w:rsidRDefault="00F00620" w:rsidP="005F06A2">
      <w:pPr>
        <w:rPr>
          <w:color w:val="auto"/>
        </w:rPr>
      </w:pPr>
      <w:r>
        <w:rPr>
          <w:color w:val="auto"/>
        </w:rPr>
        <w:tab/>
      </w:r>
      <w:r>
        <w:rPr>
          <w:color w:val="auto"/>
        </w:rPr>
        <w:tab/>
        <w:t>(1)</w:t>
      </w:r>
      <w:r>
        <w:rPr>
          <w:color w:val="auto"/>
        </w:rPr>
        <w:tab/>
        <w:t>the consultant’</w:t>
      </w:r>
      <w:r w:rsidR="005F06A2" w:rsidRPr="003648F8">
        <w:rPr>
          <w:color w:val="auto"/>
        </w:rPr>
        <w:t>s full name and address, telephone number, occupation, name of employer, principal place of business, and position held in that business by the consultant; /</w:t>
      </w:r>
    </w:p>
    <w:p w:rsidR="005F06A2" w:rsidRPr="003648F8" w:rsidRDefault="005F06A2" w:rsidP="005F06A2">
      <w:pPr>
        <w:rPr>
          <w:snapToGrid w:val="0"/>
          <w:color w:val="auto"/>
        </w:rPr>
      </w:pPr>
      <w:r>
        <w:rPr>
          <w:snapToGrid w:val="0"/>
        </w:rPr>
        <w:tab/>
      </w:r>
      <w:r w:rsidRPr="003648F8">
        <w:rPr>
          <w:snapToGrid w:val="0"/>
          <w:color w:val="auto"/>
        </w:rPr>
        <w:t>Amend the bill, as and if amended, page 21 by inserting an appropriately numbered SECTION in line 6 to read:</w:t>
      </w:r>
    </w:p>
    <w:p w:rsidR="005F06A2" w:rsidRPr="003648F8" w:rsidRDefault="005F06A2" w:rsidP="005F06A2">
      <w:pPr>
        <w:rPr>
          <w:bCs/>
          <w:color w:val="auto"/>
        </w:rPr>
      </w:pPr>
      <w:r>
        <w:rPr>
          <w:bCs/>
        </w:rPr>
        <w:tab/>
      </w:r>
      <w:r w:rsidRPr="003648F8">
        <w:rPr>
          <w:bCs/>
          <w:color w:val="auto"/>
        </w:rPr>
        <w:t>/</w:t>
      </w:r>
      <w:r w:rsidRPr="003648F8">
        <w:rPr>
          <w:bCs/>
          <w:color w:val="auto"/>
        </w:rPr>
        <w:tab/>
        <w:t>SECTION</w:t>
      </w:r>
      <w:r w:rsidRPr="003648F8">
        <w:rPr>
          <w:bCs/>
          <w:color w:val="auto"/>
        </w:rPr>
        <w:tab/>
        <w:t>( ) Section 2</w:t>
      </w:r>
      <w:r w:rsidRPr="003648F8">
        <w:rPr>
          <w:bCs/>
          <w:color w:val="auto"/>
        </w:rPr>
        <w:noBreakHyphen/>
        <w:t>17</w:t>
      </w:r>
      <w:r w:rsidRPr="003648F8">
        <w:rPr>
          <w:bCs/>
          <w:color w:val="auto"/>
        </w:rPr>
        <w:noBreakHyphen/>
        <w:t>120 of the 1976 Code is amended to read:</w:t>
      </w:r>
    </w:p>
    <w:p w:rsidR="005F06A2" w:rsidRPr="003648F8" w:rsidRDefault="005F06A2" w:rsidP="005F06A2">
      <w:pPr>
        <w:rPr>
          <w:color w:val="auto"/>
        </w:rPr>
      </w:pPr>
      <w:r w:rsidRPr="003648F8">
        <w:rPr>
          <w:color w:val="auto"/>
        </w:rPr>
        <w:tab/>
        <w:t>“</w:t>
      </w:r>
      <w:r w:rsidRPr="003648F8">
        <w:rPr>
          <w:bCs/>
          <w:color w:val="auto"/>
        </w:rPr>
        <w:t>Section 2</w:t>
      </w:r>
      <w:r w:rsidRPr="003648F8">
        <w:rPr>
          <w:bCs/>
          <w:color w:val="auto"/>
        </w:rPr>
        <w:noBreakHyphen/>
        <w:t>17</w:t>
      </w:r>
      <w:r w:rsidRPr="003648F8">
        <w:rPr>
          <w:bCs/>
          <w:color w:val="auto"/>
        </w:rPr>
        <w:noBreakHyphen/>
        <w:t>120.</w:t>
      </w:r>
      <w:r w:rsidRPr="003648F8">
        <w:rPr>
          <w:bCs/>
          <w:color w:val="auto"/>
        </w:rPr>
        <w:tab/>
      </w:r>
      <w:r w:rsidR="00F00620">
        <w:rPr>
          <w:bCs/>
          <w:color w:val="auto"/>
        </w:rPr>
        <w:t xml:space="preserve"> </w:t>
      </w:r>
      <w:r w:rsidRPr="003648F8">
        <w:rPr>
          <w:color w:val="auto"/>
        </w:rPr>
        <w:t xml:space="preserve">A lobbyist </w:t>
      </w:r>
      <w:r w:rsidRPr="003648F8">
        <w:rPr>
          <w:color w:val="auto"/>
          <w:u w:val="single"/>
        </w:rPr>
        <w:t>or consultant</w:t>
      </w:r>
      <w:r w:rsidRPr="003648F8">
        <w:rPr>
          <w:color w:val="auto"/>
        </w:rPr>
        <w:t xml:space="preserve"> who is indicted in a state or federal court for a violation of this chapter must be suspended immediately from acting as a lobbyist </w:t>
      </w:r>
      <w:r w:rsidRPr="003648F8">
        <w:rPr>
          <w:color w:val="auto"/>
          <w:u w:val="single"/>
        </w:rPr>
        <w:t>or consultant</w:t>
      </w:r>
      <w:r w:rsidRPr="003648F8">
        <w:rPr>
          <w:color w:val="auto"/>
        </w:rPr>
        <w:t xml:space="preserve"> by the State Ethics Commission.  The suspension shall remain in effect until the lobbyist </w:t>
      </w:r>
      <w:r w:rsidRPr="003648F8">
        <w:rPr>
          <w:color w:val="auto"/>
          <w:u w:val="single"/>
        </w:rPr>
        <w:t>or consultant</w:t>
      </w:r>
      <w:r w:rsidRPr="003648F8">
        <w:rPr>
          <w:color w:val="auto"/>
        </w:rPr>
        <w:t xml:space="preserve"> is acquitted, the charge is dismissed, or the lobbyist </w:t>
      </w:r>
      <w:r w:rsidRPr="003648F8">
        <w:rPr>
          <w:color w:val="auto"/>
          <w:u w:val="single"/>
        </w:rPr>
        <w:t xml:space="preserve">or consultant </w:t>
      </w:r>
      <w:r w:rsidRPr="003648F8">
        <w:rPr>
          <w:color w:val="auto"/>
        </w:rPr>
        <w:t>becomes</w:t>
      </w:r>
      <w:r w:rsidR="00561DA5">
        <w:rPr>
          <w:color w:val="auto"/>
        </w:rPr>
        <w:t xml:space="preserve"> subject to Section 2</w:t>
      </w:r>
      <w:r w:rsidR="00561DA5">
        <w:rPr>
          <w:color w:val="auto"/>
        </w:rPr>
        <w:noBreakHyphen/>
        <w:t>17</w:t>
      </w:r>
      <w:r w:rsidR="00561DA5">
        <w:rPr>
          <w:color w:val="auto"/>
        </w:rPr>
        <w:noBreakHyphen/>
        <w:t>130.”</w:t>
      </w:r>
      <w:r w:rsidR="00561DA5">
        <w:rPr>
          <w:color w:val="auto"/>
        </w:rPr>
        <w:tab/>
        <w:t xml:space="preserve"> </w:t>
      </w:r>
      <w:r w:rsidRPr="003648F8">
        <w:rPr>
          <w:color w:val="auto"/>
        </w:rPr>
        <w:t>/</w:t>
      </w:r>
    </w:p>
    <w:p w:rsidR="005F06A2" w:rsidRPr="003648F8" w:rsidRDefault="005F06A2" w:rsidP="005F06A2">
      <w:pPr>
        <w:rPr>
          <w:snapToGrid w:val="0"/>
          <w:color w:val="auto"/>
        </w:rPr>
      </w:pPr>
      <w:r w:rsidRPr="003648F8">
        <w:rPr>
          <w:snapToGrid w:val="0"/>
          <w:color w:val="auto"/>
        </w:rPr>
        <w:tab/>
        <w:t>Renumber sections to conform.</w:t>
      </w:r>
    </w:p>
    <w:p w:rsidR="005F06A2" w:rsidRDefault="005F06A2" w:rsidP="005F06A2">
      <w:pPr>
        <w:rPr>
          <w:snapToGrid w:val="0"/>
        </w:rPr>
      </w:pPr>
      <w:r w:rsidRPr="003648F8">
        <w:rPr>
          <w:snapToGrid w:val="0"/>
          <w:color w:val="auto"/>
        </w:rPr>
        <w:tab/>
        <w:t>Amend title to conform.</w:t>
      </w:r>
    </w:p>
    <w:p w:rsidR="005F06A2" w:rsidRPr="003648F8" w:rsidRDefault="005F06A2" w:rsidP="005F06A2">
      <w:pPr>
        <w:rPr>
          <w:snapToGrid w:val="0"/>
          <w:color w:val="auto"/>
        </w:rPr>
      </w:pPr>
    </w:p>
    <w:p w:rsidR="005F06A2" w:rsidRDefault="005F06A2">
      <w:pPr>
        <w:pStyle w:val="Header"/>
        <w:tabs>
          <w:tab w:val="clear" w:pos="8640"/>
          <w:tab w:val="left" w:pos="4320"/>
        </w:tabs>
      </w:pPr>
      <w:r>
        <w:tab/>
        <w:t>Senator HUTTO explained the amendment.</w:t>
      </w:r>
    </w:p>
    <w:p w:rsidR="005643FD" w:rsidRDefault="005643FD">
      <w:pPr>
        <w:pStyle w:val="Header"/>
        <w:tabs>
          <w:tab w:val="clear" w:pos="8640"/>
          <w:tab w:val="left" w:pos="4320"/>
        </w:tabs>
      </w:pPr>
    </w:p>
    <w:p w:rsidR="005F06A2" w:rsidRDefault="005F06A2">
      <w:pPr>
        <w:pStyle w:val="Header"/>
        <w:tabs>
          <w:tab w:val="clear" w:pos="8640"/>
          <w:tab w:val="left" w:pos="4320"/>
        </w:tabs>
      </w:pPr>
      <w:r>
        <w:tab/>
        <w:t>The amendment was adopted.</w:t>
      </w:r>
    </w:p>
    <w:p w:rsidR="005F06A2" w:rsidRDefault="005F06A2">
      <w:pPr>
        <w:pStyle w:val="Header"/>
        <w:tabs>
          <w:tab w:val="clear" w:pos="8640"/>
          <w:tab w:val="left" w:pos="4320"/>
        </w:tabs>
      </w:pPr>
    </w:p>
    <w:p w:rsidR="006464A1" w:rsidRPr="006464A1" w:rsidRDefault="006464A1" w:rsidP="006464A1">
      <w:pPr>
        <w:pStyle w:val="Header"/>
        <w:tabs>
          <w:tab w:val="clear" w:pos="8640"/>
          <w:tab w:val="left" w:pos="4320"/>
        </w:tabs>
        <w:jc w:val="center"/>
      </w:pPr>
      <w:r>
        <w:rPr>
          <w:b/>
        </w:rPr>
        <w:t>Amendment No. 77</w:t>
      </w:r>
    </w:p>
    <w:p w:rsidR="006464A1" w:rsidRDefault="006464A1" w:rsidP="006464A1">
      <w:pPr>
        <w:rPr>
          <w:snapToGrid w:val="0"/>
        </w:rPr>
      </w:pPr>
      <w:r>
        <w:rPr>
          <w:snapToGrid w:val="0"/>
        </w:rPr>
        <w:tab/>
        <w:t>Senators LEATHERMAN and RANKIN proposed the following amendment (JUD3945.123)</w:t>
      </w:r>
      <w:r w:rsidRPr="00257294">
        <w:rPr>
          <w:snapToGrid w:val="0"/>
        </w:rPr>
        <w:t>, which was adopted</w:t>
      </w:r>
      <w:r>
        <w:rPr>
          <w:snapToGrid w:val="0"/>
        </w:rPr>
        <w:t>:</w:t>
      </w:r>
    </w:p>
    <w:p w:rsidR="006464A1" w:rsidRPr="00257294" w:rsidRDefault="006464A1" w:rsidP="006464A1">
      <w:pPr>
        <w:rPr>
          <w:snapToGrid w:val="0"/>
          <w:color w:val="auto"/>
        </w:rPr>
      </w:pPr>
      <w:r w:rsidRPr="00257294">
        <w:rPr>
          <w:snapToGrid w:val="0"/>
          <w:color w:val="auto"/>
        </w:rPr>
        <w:tab/>
        <w:t>Amend the bill, as and if amended, by striking subsection 8-13-1120(A)(3) on lines 31-43 on page 33 and inserting:</w:t>
      </w:r>
    </w:p>
    <w:p w:rsidR="006464A1" w:rsidRPr="00257294" w:rsidRDefault="006464A1" w:rsidP="006464A1">
      <w:pPr>
        <w:rPr>
          <w:color w:val="auto"/>
          <w:u w:color="000000" w:themeColor="text1"/>
        </w:rPr>
      </w:pPr>
      <w:r>
        <w:rPr>
          <w:snapToGrid w:val="0"/>
        </w:rPr>
        <w:tab/>
      </w:r>
      <w:r w:rsidRPr="00257294">
        <w:rPr>
          <w:snapToGrid w:val="0"/>
          <w:color w:val="auto"/>
        </w:rPr>
        <w:t>/</w:t>
      </w:r>
      <w:r w:rsidRPr="00257294">
        <w:rPr>
          <w:snapToGrid w:val="0"/>
          <w:color w:val="auto"/>
        </w:rPr>
        <w:tab/>
      </w:r>
      <w:r w:rsidRPr="00257294">
        <w:rPr>
          <w:color w:val="auto"/>
          <w:u w:color="000000" w:themeColor="text1"/>
        </w:rPr>
        <w:t>(3)(a)</w:t>
      </w:r>
      <w:r w:rsidRPr="00257294">
        <w:rPr>
          <w:color w:val="auto"/>
          <w:u w:color="000000" w:themeColor="text1"/>
        </w:rPr>
        <w:tab/>
        <w:t xml:space="preserve">the description, value, and location of all real property owned and options to purchase real property during the reporting period by a filer or a member of the filer’s immediate family if: </w:t>
      </w:r>
    </w:p>
    <w:p w:rsidR="006464A1" w:rsidRPr="00257294" w:rsidRDefault="006464A1" w:rsidP="006464A1">
      <w:pPr>
        <w:rPr>
          <w:color w:val="auto"/>
          <w:u w:color="000000" w:themeColor="text1"/>
        </w:rPr>
      </w:pPr>
      <w:r w:rsidRPr="00257294">
        <w:rPr>
          <w:color w:val="auto"/>
          <w:u w:color="000000" w:themeColor="text1"/>
        </w:rPr>
        <w:tab/>
      </w:r>
      <w:r w:rsidRPr="00257294">
        <w:rPr>
          <w:color w:val="auto"/>
          <w:u w:color="000000" w:themeColor="text1"/>
        </w:rPr>
        <w:tab/>
      </w:r>
      <w:r w:rsidRPr="00257294">
        <w:rPr>
          <w:color w:val="auto"/>
          <w:u w:color="000000" w:themeColor="text1"/>
        </w:rPr>
        <w:tab/>
      </w:r>
      <w:r w:rsidRPr="00257294">
        <w:rPr>
          <w:color w:val="auto"/>
          <w:u w:color="000000" w:themeColor="text1"/>
        </w:rPr>
        <w:tab/>
        <w:t>(i)</w:t>
      </w:r>
      <w:r w:rsidRPr="00257294">
        <w:rPr>
          <w:color w:val="auto"/>
          <w:u w:color="000000" w:themeColor="text1"/>
        </w:rPr>
        <w:tab/>
      </w:r>
      <w:r w:rsidRPr="00257294">
        <w:rPr>
          <w:color w:val="auto"/>
          <w:u w:color="000000" w:themeColor="text1"/>
        </w:rPr>
        <w:tab/>
        <w:t xml:space="preserve">there have been any public improvements of more than two hundred dollars on or adjacent to the real property within the reporting period and the public improvements are </w:t>
      </w:r>
      <w:r w:rsidRPr="00257294">
        <w:rPr>
          <w:color w:val="auto"/>
          <w:u w:val="single"/>
        </w:rPr>
        <w:t>actually</w:t>
      </w:r>
      <w:r w:rsidRPr="00257294">
        <w:rPr>
          <w:color w:val="auto"/>
          <w:u w:color="000000" w:themeColor="text1"/>
        </w:rPr>
        <w:t xml:space="preserve"> known to the filer;  or </w:t>
      </w:r>
    </w:p>
    <w:p w:rsidR="006464A1" w:rsidRPr="00257294" w:rsidRDefault="006464A1" w:rsidP="006464A1">
      <w:pPr>
        <w:rPr>
          <w:color w:val="auto"/>
          <w:u w:color="000000" w:themeColor="text1"/>
        </w:rPr>
      </w:pPr>
      <w:r w:rsidRPr="00257294">
        <w:rPr>
          <w:color w:val="auto"/>
          <w:u w:color="000000" w:themeColor="text1"/>
        </w:rPr>
        <w:tab/>
      </w:r>
      <w:r w:rsidRPr="00257294">
        <w:rPr>
          <w:color w:val="auto"/>
          <w:u w:color="000000" w:themeColor="text1"/>
        </w:rPr>
        <w:tab/>
      </w:r>
      <w:r w:rsidRPr="00257294">
        <w:rPr>
          <w:color w:val="auto"/>
          <w:u w:color="000000" w:themeColor="text1"/>
        </w:rPr>
        <w:tab/>
      </w:r>
      <w:r w:rsidRPr="00257294">
        <w:rPr>
          <w:color w:val="auto"/>
          <w:u w:color="000000" w:themeColor="text1"/>
        </w:rPr>
        <w:tab/>
        <w:t>(ii)</w:t>
      </w:r>
      <w:r w:rsidRPr="00257294">
        <w:rPr>
          <w:color w:val="auto"/>
          <w:u w:color="000000" w:themeColor="text1"/>
        </w:rPr>
        <w:tab/>
        <w:t xml:space="preserve">the interest </w:t>
      </w:r>
      <w:r w:rsidRPr="00257294">
        <w:rPr>
          <w:color w:val="auto"/>
          <w:u w:val="single"/>
        </w:rPr>
        <w:t>has been or</w:t>
      </w:r>
      <w:r w:rsidRPr="00257294">
        <w:rPr>
          <w:color w:val="auto"/>
        </w:rPr>
        <w:t xml:space="preserve"> can</w:t>
      </w:r>
      <w:r w:rsidRPr="00257294">
        <w:rPr>
          <w:color w:val="auto"/>
          <w:u w:color="000000" w:themeColor="text1"/>
        </w:rPr>
        <w:t xml:space="preserve"> reasonably be expected to be the subject of a conflict of interest </w:t>
      </w:r>
      <w:r w:rsidR="00F00620">
        <w:rPr>
          <w:color w:val="auto"/>
          <w:u w:val="single"/>
        </w:rPr>
        <w:t>with the filer’</w:t>
      </w:r>
      <w:r w:rsidRPr="00257294">
        <w:rPr>
          <w:color w:val="auto"/>
          <w:u w:val="single"/>
        </w:rPr>
        <w:t>s official responsibilities and duties based upon information actually known to the filer</w:t>
      </w:r>
      <w:r w:rsidRPr="00257294">
        <w:rPr>
          <w:color w:val="auto"/>
          <w:u w:color="000000" w:themeColor="text1"/>
        </w:rPr>
        <w:t xml:space="preserve">;  or </w:t>
      </w:r>
    </w:p>
    <w:p w:rsidR="006464A1" w:rsidRPr="00257294" w:rsidRDefault="006464A1" w:rsidP="006464A1">
      <w:pPr>
        <w:rPr>
          <w:color w:val="auto"/>
          <w:u w:color="000000" w:themeColor="text1"/>
        </w:rPr>
      </w:pPr>
      <w:r w:rsidRPr="00257294">
        <w:rPr>
          <w:color w:val="auto"/>
          <w:u w:color="000000" w:themeColor="text1"/>
        </w:rPr>
        <w:tab/>
      </w:r>
      <w:r w:rsidRPr="00257294">
        <w:rPr>
          <w:color w:val="auto"/>
          <w:u w:color="000000" w:themeColor="text1"/>
        </w:rPr>
        <w:tab/>
      </w:r>
      <w:r w:rsidRPr="00257294">
        <w:rPr>
          <w:color w:val="auto"/>
          <w:u w:color="000000" w:themeColor="text1"/>
        </w:rPr>
        <w:tab/>
        <w:t>(b)</w:t>
      </w:r>
      <w:r w:rsidRPr="00257294">
        <w:rPr>
          <w:color w:val="auto"/>
          <w:u w:color="000000" w:themeColor="text1"/>
        </w:rPr>
        <w:tab/>
        <w:t>if a sale, lease, or rental of personal or real property is to a state, county, or municipal instrumentality of government, a copy of the contract, lease, or rental agreement must be attached to the statement of economic interests; /</w:t>
      </w:r>
    </w:p>
    <w:p w:rsidR="006464A1" w:rsidRPr="00257294" w:rsidRDefault="006464A1" w:rsidP="006464A1">
      <w:pPr>
        <w:rPr>
          <w:snapToGrid w:val="0"/>
          <w:color w:val="auto"/>
        </w:rPr>
      </w:pPr>
      <w:r w:rsidRPr="00257294">
        <w:rPr>
          <w:snapToGrid w:val="0"/>
          <w:color w:val="auto"/>
        </w:rPr>
        <w:tab/>
        <w:t>Renumber sections to conform.</w:t>
      </w:r>
    </w:p>
    <w:p w:rsidR="006464A1" w:rsidRDefault="006464A1" w:rsidP="006464A1">
      <w:pPr>
        <w:rPr>
          <w:snapToGrid w:val="0"/>
        </w:rPr>
      </w:pPr>
      <w:r w:rsidRPr="00257294">
        <w:rPr>
          <w:snapToGrid w:val="0"/>
          <w:color w:val="auto"/>
        </w:rPr>
        <w:tab/>
        <w:t>Amend title to conform.</w:t>
      </w:r>
    </w:p>
    <w:p w:rsidR="006464A1" w:rsidRPr="00257294" w:rsidRDefault="006464A1" w:rsidP="006464A1">
      <w:pPr>
        <w:rPr>
          <w:snapToGrid w:val="0"/>
          <w:color w:val="auto"/>
        </w:rPr>
      </w:pPr>
    </w:p>
    <w:p w:rsidR="006464A1" w:rsidRDefault="006464A1">
      <w:pPr>
        <w:pStyle w:val="Header"/>
        <w:tabs>
          <w:tab w:val="clear" w:pos="8640"/>
          <w:tab w:val="left" w:pos="4320"/>
        </w:tabs>
      </w:pPr>
      <w:r>
        <w:tab/>
        <w:t>Senator RANKIN explained the amendment.</w:t>
      </w:r>
    </w:p>
    <w:p w:rsidR="00525821" w:rsidRDefault="00525821">
      <w:pPr>
        <w:pStyle w:val="Header"/>
        <w:tabs>
          <w:tab w:val="clear" w:pos="8640"/>
          <w:tab w:val="left" w:pos="4320"/>
        </w:tabs>
      </w:pPr>
    </w:p>
    <w:p w:rsidR="006464A1" w:rsidRDefault="006464A1">
      <w:pPr>
        <w:pStyle w:val="Header"/>
        <w:tabs>
          <w:tab w:val="clear" w:pos="8640"/>
          <w:tab w:val="left" w:pos="4320"/>
        </w:tabs>
      </w:pPr>
      <w:r>
        <w:tab/>
        <w:t>The amendment was adopted.</w:t>
      </w:r>
    </w:p>
    <w:p w:rsidR="00D82F5D" w:rsidRDefault="00D82F5D">
      <w:pPr>
        <w:pStyle w:val="Header"/>
        <w:tabs>
          <w:tab w:val="clear" w:pos="8640"/>
          <w:tab w:val="left" w:pos="4320"/>
        </w:tabs>
      </w:pPr>
    </w:p>
    <w:p w:rsidR="006464A1" w:rsidRPr="006464A1" w:rsidRDefault="006464A1" w:rsidP="006464A1">
      <w:pPr>
        <w:pStyle w:val="Header"/>
        <w:tabs>
          <w:tab w:val="clear" w:pos="8640"/>
          <w:tab w:val="left" w:pos="4320"/>
        </w:tabs>
        <w:jc w:val="center"/>
      </w:pPr>
      <w:r>
        <w:rPr>
          <w:b/>
        </w:rPr>
        <w:t>Amendment No. 81</w:t>
      </w:r>
    </w:p>
    <w:p w:rsidR="00057145" w:rsidRDefault="006464A1" w:rsidP="00057145">
      <w:pPr>
        <w:rPr>
          <w:snapToGrid w:val="0"/>
        </w:rPr>
      </w:pPr>
      <w:r>
        <w:tab/>
      </w:r>
      <w:r w:rsidR="00057145">
        <w:rPr>
          <w:snapToGrid w:val="0"/>
        </w:rPr>
        <w:t>Senators HAYES and HUTTO  proposed the following amendment (JUD3945.116)</w:t>
      </w:r>
      <w:r w:rsidR="00057145" w:rsidRPr="005F1396">
        <w:rPr>
          <w:snapToGrid w:val="0"/>
        </w:rPr>
        <w:t>, which was adopted</w:t>
      </w:r>
      <w:r w:rsidR="00057145">
        <w:rPr>
          <w:snapToGrid w:val="0"/>
        </w:rPr>
        <w:t>:</w:t>
      </w:r>
    </w:p>
    <w:p w:rsidR="00057145" w:rsidRPr="005F1396" w:rsidRDefault="00057145" w:rsidP="00057145">
      <w:pPr>
        <w:rPr>
          <w:snapToGrid w:val="0"/>
          <w:color w:val="auto"/>
        </w:rPr>
      </w:pPr>
      <w:r w:rsidRPr="005F1396">
        <w:rPr>
          <w:snapToGrid w:val="0"/>
          <w:color w:val="auto"/>
        </w:rPr>
        <w:tab/>
        <w:t>Amend the bill, as and if amended, by striking SECTION 81 and SECTION 82,  on lines 7-14 on page 59 and inserting:</w:t>
      </w:r>
    </w:p>
    <w:p w:rsidR="00057145" w:rsidRPr="005F1396" w:rsidRDefault="00057145" w:rsidP="00057145">
      <w:pPr>
        <w:rPr>
          <w:snapToGrid w:val="0"/>
          <w:color w:val="auto"/>
        </w:rPr>
      </w:pPr>
      <w:r>
        <w:rPr>
          <w:snapToGrid w:val="0"/>
        </w:rPr>
        <w:tab/>
      </w:r>
      <w:r w:rsidRPr="005F1396">
        <w:rPr>
          <w:snapToGrid w:val="0"/>
          <w:color w:val="auto"/>
        </w:rPr>
        <w:t>/</w:t>
      </w:r>
      <w:r w:rsidRPr="005F1396">
        <w:rPr>
          <w:snapToGrid w:val="0"/>
          <w:color w:val="auto"/>
        </w:rPr>
        <w:tab/>
        <w:t>SECTION  81.</w:t>
      </w:r>
      <w:r w:rsidRPr="005F1396">
        <w:rPr>
          <w:snapToGrid w:val="0"/>
          <w:color w:val="auto"/>
        </w:rPr>
        <w:tab/>
        <w:t>The provisions of PART VI (Campaign Practices) and SECTIONS 78, 79 and 80 are effective upon the Governor's signature.</w:t>
      </w:r>
    </w:p>
    <w:p w:rsidR="00057145" w:rsidRPr="005F1396" w:rsidRDefault="00057145" w:rsidP="00057145">
      <w:pPr>
        <w:rPr>
          <w:snapToGrid w:val="0"/>
          <w:color w:val="auto"/>
        </w:rPr>
      </w:pPr>
      <w:r>
        <w:rPr>
          <w:snapToGrid w:val="0"/>
        </w:rPr>
        <w:tab/>
      </w:r>
      <w:r w:rsidRPr="005F1396">
        <w:rPr>
          <w:snapToGrid w:val="0"/>
          <w:color w:val="auto"/>
        </w:rPr>
        <w:t>SECTION 82.</w:t>
      </w:r>
      <w:r w:rsidRPr="005F1396">
        <w:rPr>
          <w:snapToGrid w:val="0"/>
          <w:color w:val="auto"/>
        </w:rPr>
        <w:tab/>
        <w:t xml:space="preserve">The provisions of </w:t>
      </w:r>
      <w:r w:rsidR="00F00620">
        <w:rPr>
          <w:snapToGrid w:val="0"/>
          <w:color w:val="auto"/>
        </w:rPr>
        <w:t>PART I (Lobbyists and Lobbyists’</w:t>
      </w:r>
      <w:r w:rsidRPr="005F1396">
        <w:rPr>
          <w:snapToGrid w:val="0"/>
          <w:color w:val="auto"/>
        </w:rPr>
        <w:t xml:space="preserve"> Principals), PART II (General Provisions), PART III (Ethics Committees), PART IV (Rules of Conduct), and PART V (Disclosure of Economic Interests) of this act takes effective on January 1, 2015.</w:t>
      </w:r>
      <w:r w:rsidRPr="005F1396">
        <w:rPr>
          <w:snapToGrid w:val="0"/>
          <w:color w:val="auto"/>
        </w:rPr>
        <w:tab/>
      </w:r>
      <w:r w:rsidRPr="005F1396">
        <w:rPr>
          <w:snapToGrid w:val="0"/>
          <w:color w:val="auto"/>
        </w:rPr>
        <w:tab/>
        <w:t>/</w:t>
      </w:r>
    </w:p>
    <w:p w:rsidR="00057145" w:rsidRPr="005F1396" w:rsidRDefault="00057145" w:rsidP="00057145">
      <w:pPr>
        <w:rPr>
          <w:snapToGrid w:val="0"/>
          <w:color w:val="auto"/>
        </w:rPr>
      </w:pPr>
      <w:r w:rsidRPr="005F1396">
        <w:rPr>
          <w:snapToGrid w:val="0"/>
          <w:color w:val="auto"/>
        </w:rPr>
        <w:tab/>
        <w:t>Renumber sections to conform.</w:t>
      </w:r>
    </w:p>
    <w:p w:rsidR="00057145" w:rsidRDefault="00057145" w:rsidP="00057145">
      <w:pPr>
        <w:rPr>
          <w:snapToGrid w:val="0"/>
        </w:rPr>
      </w:pPr>
      <w:r w:rsidRPr="005F1396">
        <w:rPr>
          <w:snapToGrid w:val="0"/>
          <w:color w:val="auto"/>
        </w:rPr>
        <w:tab/>
        <w:t>Amend title to conform.</w:t>
      </w:r>
    </w:p>
    <w:p w:rsidR="00057145" w:rsidRPr="005F1396" w:rsidRDefault="00057145" w:rsidP="00057145">
      <w:pPr>
        <w:rPr>
          <w:snapToGrid w:val="0"/>
          <w:color w:val="auto"/>
        </w:rPr>
      </w:pPr>
    </w:p>
    <w:p w:rsidR="006464A1" w:rsidRDefault="006464A1">
      <w:pPr>
        <w:pStyle w:val="Header"/>
        <w:tabs>
          <w:tab w:val="clear" w:pos="8640"/>
          <w:tab w:val="left" w:pos="4320"/>
        </w:tabs>
      </w:pPr>
      <w:r>
        <w:tab/>
        <w:t>Senator HUTTO explained the amendment.</w:t>
      </w:r>
    </w:p>
    <w:p w:rsidR="00525821" w:rsidRDefault="00525821">
      <w:pPr>
        <w:pStyle w:val="Header"/>
        <w:tabs>
          <w:tab w:val="clear" w:pos="8640"/>
          <w:tab w:val="left" w:pos="4320"/>
        </w:tabs>
      </w:pPr>
    </w:p>
    <w:p w:rsidR="00FA3A49" w:rsidRDefault="00F650A9">
      <w:pPr>
        <w:pStyle w:val="Header"/>
        <w:tabs>
          <w:tab w:val="clear" w:pos="8640"/>
          <w:tab w:val="left" w:pos="4320"/>
        </w:tabs>
      </w:pPr>
      <w:r>
        <w:tab/>
        <w:t>Senator HUTTO moved that the amendment be adopted.</w:t>
      </w:r>
    </w:p>
    <w:p w:rsidR="00525821" w:rsidRDefault="00525821">
      <w:pPr>
        <w:pStyle w:val="Header"/>
        <w:tabs>
          <w:tab w:val="clear" w:pos="8640"/>
          <w:tab w:val="left" w:pos="4320"/>
        </w:tabs>
      </w:pPr>
    </w:p>
    <w:p w:rsidR="006464A1" w:rsidRDefault="006464A1">
      <w:pPr>
        <w:pStyle w:val="Header"/>
        <w:tabs>
          <w:tab w:val="clear" w:pos="8640"/>
          <w:tab w:val="left" w:pos="4320"/>
        </w:tabs>
      </w:pPr>
      <w:r>
        <w:tab/>
        <w:t>The amendment was adopted.</w:t>
      </w:r>
    </w:p>
    <w:p w:rsidR="00E672C1" w:rsidRDefault="00E672C1">
      <w:pPr>
        <w:pStyle w:val="Header"/>
        <w:tabs>
          <w:tab w:val="clear" w:pos="8640"/>
          <w:tab w:val="left" w:pos="4320"/>
        </w:tabs>
      </w:pPr>
    </w:p>
    <w:p w:rsidR="006464A1" w:rsidRDefault="006464A1" w:rsidP="006464A1">
      <w:pPr>
        <w:pStyle w:val="Header"/>
        <w:tabs>
          <w:tab w:val="clear" w:pos="8640"/>
          <w:tab w:val="left" w:pos="4320"/>
        </w:tabs>
        <w:jc w:val="center"/>
        <w:rPr>
          <w:b/>
        </w:rPr>
      </w:pPr>
      <w:r>
        <w:rPr>
          <w:b/>
        </w:rPr>
        <w:t>Amendment No. 82</w:t>
      </w:r>
    </w:p>
    <w:p w:rsidR="0060651E" w:rsidRDefault="0060651E" w:rsidP="0060651E">
      <w:pPr>
        <w:rPr>
          <w:snapToGrid w:val="0"/>
        </w:rPr>
      </w:pPr>
      <w:r>
        <w:rPr>
          <w:snapToGrid w:val="0"/>
        </w:rPr>
        <w:tab/>
        <w:t>Senator RANKIN proposed the following amendment (3945R027.LAR)</w:t>
      </w:r>
      <w:r w:rsidRPr="000F3D4F">
        <w:rPr>
          <w:snapToGrid w:val="0"/>
        </w:rPr>
        <w:t>, which was adopted</w:t>
      </w:r>
      <w:r>
        <w:rPr>
          <w:snapToGrid w:val="0"/>
        </w:rPr>
        <w:t>:</w:t>
      </w:r>
    </w:p>
    <w:p w:rsidR="0060651E" w:rsidRPr="000F3D4F" w:rsidRDefault="0060651E" w:rsidP="0060651E">
      <w:pPr>
        <w:rPr>
          <w:snapToGrid w:val="0"/>
          <w:color w:val="auto"/>
        </w:rPr>
      </w:pPr>
      <w:r w:rsidRPr="000F3D4F">
        <w:rPr>
          <w:snapToGrid w:val="0"/>
          <w:color w:val="auto"/>
        </w:rPr>
        <w:tab/>
        <w:t>Amend the bill, as and if amended, by adding an appropriately numbered new SECTION to read:</w:t>
      </w:r>
    </w:p>
    <w:p w:rsidR="0060651E" w:rsidRPr="000F3D4F" w:rsidRDefault="0060651E" w:rsidP="0060651E">
      <w:pPr>
        <w:rPr>
          <w:snapToGrid w:val="0"/>
          <w:color w:val="auto"/>
        </w:rPr>
      </w:pPr>
      <w:r>
        <w:rPr>
          <w:snapToGrid w:val="0"/>
        </w:rPr>
        <w:tab/>
      </w:r>
      <w:r w:rsidRPr="000F3D4F">
        <w:rPr>
          <w:snapToGrid w:val="0"/>
          <w:color w:val="auto"/>
        </w:rPr>
        <w:t>/</w:t>
      </w:r>
      <w:r>
        <w:rPr>
          <w:snapToGrid w:val="0"/>
        </w:rPr>
        <w:tab/>
      </w:r>
      <w:r w:rsidRPr="000F3D4F">
        <w:rPr>
          <w:snapToGrid w:val="0"/>
          <w:color w:val="auto"/>
        </w:rPr>
        <w:t>SECTION __.</w:t>
      </w:r>
      <w:r w:rsidRPr="000F3D4F">
        <w:rPr>
          <w:snapToGrid w:val="0"/>
          <w:color w:val="auto"/>
        </w:rPr>
        <w:tab/>
        <w:t>Chapter 13, Title 8 of the 1976 Code is amended by adding:</w:t>
      </w:r>
    </w:p>
    <w:p w:rsidR="0060651E" w:rsidRPr="000F3D4F" w:rsidRDefault="0060651E" w:rsidP="0060651E">
      <w:pPr>
        <w:rPr>
          <w:snapToGrid w:val="0"/>
          <w:color w:val="auto"/>
        </w:rPr>
      </w:pPr>
      <w:r w:rsidRPr="000F3D4F">
        <w:rPr>
          <w:snapToGrid w:val="0"/>
          <w:color w:val="auto"/>
        </w:rPr>
        <w:tab/>
        <w:t>“Section 8</w:t>
      </w:r>
      <w:r w:rsidRPr="000F3D4F">
        <w:rPr>
          <w:snapToGrid w:val="0"/>
          <w:color w:val="auto"/>
        </w:rPr>
        <w:noBreakHyphen/>
        <w:t>13</w:t>
      </w:r>
      <w:r w:rsidRPr="000F3D4F">
        <w:rPr>
          <w:snapToGrid w:val="0"/>
          <w:color w:val="auto"/>
        </w:rPr>
        <w:noBreakHyphen/>
        <w:t>704.</w:t>
      </w:r>
      <w:r w:rsidRPr="000F3D4F">
        <w:rPr>
          <w:snapToGrid w:val="0"/>
          <w:color w:val="auto"/>
        </w:rPr>
        <w:tab/>
        <w:t>An agency head or employee of a department listed in Section 1</w:t>
      </w:r>
      <w:r w:rsidRPr="000F3D4F">
        <w:rPr>
          <w:snapToGrid w:val="0"/>
          <w:color w:val="auto"/>
        </w:rPr>
        <w:noBreakHyphen/>
        <w:t>30</w:t>
      </w:r>
      <w:r w:rsidRPr="000F3D4F">
        <w:rPr>
          <w:snapToGrid w:val="0"/>
          <w:color w:val="auto"/>
        </w:rPr>
        <w:noBreakHyphen/>
        <w:t>10(A) is prohibited from soliciting campaign contributions for a candidate for statewide elected office.”</w:t>
      </w:r>
      <w:r w:rsidR="00D82F5D">
        <w:rPr>
          <w:snapToGrid w:val="0"/>
          <w:color w:val="auto"/>
        </w:rPr>
        <w:t xml:space="preserve">  </w:t>
      </w:r>
      <w:r w:rsidRPr="000F3D4F">
        <w:rPr>
          <w:snapToGrid w:val="0"/>
          <w:color w:val="auto"/>
        </w:rPr>
        <w:t>/</w:t>
      </w:r>
    </w:p>
    <w:p w:rsidR="0060651E" w:rsidRPr="000F3D4F" w:rsidRDefault="0060651E" w:rsidP="0060651E">
      <w:pPr>
        <w:rPr>
          <w:snapToGrid w:val="0"/>
          <w:color w:val="auto"/>
        </w:rPr>
      </w:pPr>
      <w:r w:rsidRPr="000F3D4F">
        <w:rPr>
          <w:snapToGrid w:val="0"/>
          <w:color w:val="auto"/>
        </w:rPr>
        <w:tab/>
        <w:t>Renumber sections to conform.</w:t>
      </w:r>
    </w:p>
    <w:p w:rsidR="0060651E" w:rsidRDefault="0060651E" w:rsidP="0060651E">
      <w:pPr>
        <w:rPr>
          <w:snapToGrid w:val="0"/>
        </w:rPr>
      </w:pPr>
      <w:r w:rsidRPr="000F3D4F">
        <w:rPr>
          <w:snapToGrid w:val="0"/>
          <w:color w:val="auto"/>
        </w:rPr>
        <w:tab/>
        <w:t>Amend title to conform.</w:t>
      </w:r>
    </w:p>
    <w:p w:rsidR="0060651E" w:rsidRDefault="0060651E" w:rsidP="006464A1">
      <w:pPr>
        <w:pStyle w:val="Header"/>
        <w:tabs>
          <w:tab w:val="clear" w:pos="8640"/>
          <w:tab w:val="left" w:pos="4320"/>
        </w:tabs>
      </w:pPr>
    </w:p>
    <w:p w:rsidR="006464A1" w:rsidRDefault="006464A1">
      <w:pPr>
        <w:pStyle w:val="Header"/>
        <w:tabs>
          <w:tab w:val="clear" w:pos="8640"/>
          <w:tab w:val="left" w:pos="4320"/>
        </w:tabs>
      </w:pPr>
      <w:r>
        <w:tab/>
        <w:t>Senator RANKIN explained the amendment.</w:t>
      </w:r>
    </w:p>
    <w:p w:rsidR="006464A1" w:rsidRDefault="006464A1">
      <w:pPr>
        <w:pStyle w:val="Header"/>
        <w:tabs>
          <w:tab w:val="clear" w:pos="8640"/>
          <w:tab w:val="left" w:pos="4320"/>
        </w:tabs>
      </w:pPr>
    </w:p>
    <w:p w:rsidR="006464A1" w:rsidRDefault="00F650A9">
      <w:pPr>
        <w:pStyle w:val="Header"/>
        <w:tabs>
          <w:tab w:val="clear" w:pos="8640"/>
          <w:tab w:val="left" w:pos="4320"/>
        </w:tabs>
      </w:pPr>
      <w:r>
        <w:tab/>
      </w:r>
      <w:r w:rsidR="006464A1">
        <w:t>The amendment was adopted.</w:t>
      </w:r>
    </w:p>
    <w:p w:rsidR="006464A1" w:rsidRDefault="006464A1">
      <w:pPr>
        <w:pStyle w:val="Header"/>
        <w:tabs>
          <w:tab w:val="clear" w:pos="8640"/>
          <w:tab w:val="left" w:pos="4320"/>
        </w:tabs>
      </w:pPr>
    </w:p>
    <w:p w:rsidR="000D583F" w:rsidRDefault="00F650A9" w:rsidP="000D583F">
      <w:pPr>
        <w:pStyle w:val="Header"/>
        <w:tabs>
          <w:tab w:val="clear" w:pos="8640"/>
          <w:tab w:val="left" w:pos="4320"/>
        </w:tabs>
        <w:jc w:val="center"/>
        <w:rPr>
          <w:snapToGrid w:val="0"/>
        </w:rPr>
      </w:pPr>
      <w:r>
        <w:rPr>
          <w:b/>
        </w:rPr>
        <w:t xml:space="preserve">Amendment No. </w:t>
      </w:r>
      <w:r w:rsidR="000D583F">
        <w:rPr>
          <w:b/>
        </w:rPr>
        <w:t>85</w:t>
      </w:r>
      <w:r>
        <w:rPr>
          <w:snapToGrid w:val="0"/>
        </w:rPr>
        <w:tab/>
      </w:r>
    </w:p>
    <w:p w:rsidR="000D583F" w:rsidRDefault="000D583F" w:rsidP="000D583F">
      <w:pPr>
        <w:rPr>
          <w:snapToGrid w:val="0"/>
        </w:rPr>
      </w:pPr>
      <w:r>
        <w:rPr>
          <w:snapToGrid w:val="0"/>
        </w:rPr>
        <w:tab/>
        <w:t>Senator MALLOY proposed the following amendment (3945R029.GM)</w:t>
      </w:r>
      <w:r w:rsidRPr="000D583F">
        <w:rPr>
          <w:snapToGrid w:val="0"/>
        </w:rPr>
        <w:t>, which was tabled</w:t>
      </w:r>
      <w:r>
        <w:rPr>
          <w:snapToGrid w:val="0"/>
        </w:rPr>
        <w:t>:</w:t>
      </w:r>
    </w:p>
    <w:p w:rsidR="000D583F" w:rsidRPr="006817DC" w:rsidRDefault="000D583F" w:rsidP="000D583F">
      <w:pPr>
        <w:rPr>
          <w:snapToGrid w:val="0"/>
          <w:color w:val="auto"/>
        </w:rPr>
      </w:pPr>
      <w:r w:rsidRPr="006817DC">
        <w:rPr>
          <w:snapToGrid w:val="0"/>
          <w:color w:val="auto"/>
        </w:rPr>
        <w:tab/>
        <w:t>Amend the bill, as and if amended, page 28, by striking lines 18</w:t>
      </w:r>
      <w:r w:rsidRPr="006817DC">
        <w:rPr>
          <w:snapToGrid w:val="0"/>
          <w:color w:val="auto"/>
        </w:rPr>
        <w:noBreakHyphen/>
        <w:t>28.</w:t>
      </w:r>
    </w:p>
    <w:p w:rsidR="000D583F" w:rsidRPr="006817DC" w:rsidRDefault="000D583F" w:rsidP="000D583F">
      <w:pPr>
        <w:rPr>
          <w:snapToGrid w:val="0"/>
          <w:color w:val="auto"/>
        </w:rPr>
      </w:pPr>
      <w:r w:rsidRPr="006817DC">
        <w:rPr>
          <w:snapToGrid w:val="0"/>
          <w:color w:val="auto"/>
        </w:rPr>
        <w:tab/>
        <w:t>Renumber sections to conform.</w:t>
      </w:r>
    </w:p>
    <w:p w:rsidR="000D583F" w:rsidRDefault="000D583F" w:rsidP="000D583F">
      <w:pPr>
        <w:rPr>
          <w:snapToGrid w:val="0"/>
        </w:rPr>
      </w:pPr>
      <w:r w:rsidRPr="006817DC">
        <w:rPr>
          <w:snapToGrid w:val="0"/>
          <w:color w:val="auto"/>
        </w:rPr>
        <w:tab/>
        <w:t>Amend title to conform.</w:t>
      </w:r>
    </w:p>
    <w:p w:rsidR="000D583F" w:rsidRPr="00EE30EA" w:rsidRDefault="000D583F" w:rsidP="00F650A9">
      <w:pPr>
        <w:rPr>
          <w:snapToGrid w:val="0"/>
          <w:color w:val="auto"/>
        </w:rPr>
      </w:pPr>
    </w:p>
    <w:p w:rsidR="00F650A9" w:rsidRDefault="00F650A9">
      <w:pPr>
        <w:pStyle w:val="Header"/>
        <w:tabs>
          <w:tab w:val="clear" w:pos="8640"/>
          <w:tab w:val="left" w:pos="4320"/>
        </w:tabs>
      </w:pPr>
      <w:r>
        <w:tab/>
        <w:t>Senator MALLOY explained the amendment.</w:t>
      </w:r>
    </w:p>
    <w:p w:rsidR="00F650A9" w:rsidRDefault="00F650A9">
      <w:pPr>
        <w:pStyle w:val="Header"/>
        <w:tabs>
          <w:tab w:val="clear" w:pos="8640"/>
          <w:tab w:val="left" w:pos="4320"/>
        </w:tabs>
      </w:pPr>
      <w:r>
        <w:tab/>
        <w:t>Senator THURMOND spoke on the amendment.</w:t>
      </w:r>
    </w:p>
    <w:p w:rsidR="00997119" w:rsidRDefault="00997119">
      <w:pPr>
        <w:pStyle w:val="Header"/>
        <w:tabs>
          <w:tab w:val="clear" w:pos="8640"/>
          <w:tab w:val="left" w:pos="4320"/>
        </w:tabs>
      </w:pPr>
    </w:p>
    <w:p w:rsidR="00F650A9" w:rsidRDefault="00F650A9">
      <w:pPr>
        <w:pStyle w:val="Header"/>
        <w:tabs>
          <w:tab w:val="clear" w:pos="8640"/>
          <w:tab w:val="left" w:pos="4320"/>
        </w:tabs>
      </w:pPr>
      <w:r>
        <w:tab/>
        <w:t>Senator THURMOND moved to lay the amendment on the table.</w:t>
      </w:r>
    </w:p>
    <w:p w:rsidR="000A15B9" w:rsidRDefault="000A15B9">
      <w:pPr>
        <w:pStyle w:val="Header"/>
        <w:tabs>
          <w:tab w:val="clear" w:pos="8640"/>
          <w:tab w:val="left" w:pos="4320"/>
        </w:tabs>
      </w:pPr>
    </w:p>
    <w:p w:rsidR="000D583F" w:rsidRDefault="000D583F">
      <w:pPr>
        <w:pStyle w:val="Header"/>
        <w:tabs>
          <w:tab w:val="clear" w:pos="8640"/>
          <w:tab w:val="left" w:pos="4320"/>
        </w:tabs>
      </w:pPr>
      <w:r>
        <w:tab/>
        <w:t>The "ayes" and "nays" were demanded and taken, resulting as follows:</w:t>
      </w:r>
    </w:p>
    <w:p w:rsidR="000D583F" w:rsidRPr="000D583F" w:rsidRDefault="000D583F" w:rsidP="000D583F">
      <w:pPr>
        <w:pStyle w:val="Header"/>
        <w:tabs>
          <w:tab w:val="clear" w:pos="8640"/>
          <w:tab w:val="left" w:pos="4320"/>
        </w:tabs>
        <w:jc w:val="center"/>
        <w:rPr>
          <w:b/>
        </w:rPr>
      </w:pPr>
      <w:r w:rsidRPr="000D583F">
        <w:rPr>
          <w:b/>
        </w:rPr>
        <w:t>Ayes 24; Nays 14</w:t>
      </w:r>
    </w:p>
    <w:p w:rsidR="000D583F" w:rsidRDefault="000D583F">
      <w:pPr>
        <w:pStyle w:val="Header"/>
        <w:tabs>
          <w:tab w:val="clear" w:pos="8640"/>
          <w:tab w:val="left" w:pos="4320"/>
        </w:tabs>
      </w:pP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583F">
        <w:rPr>
          <w:b/>
        </w:rPr>
        <w:t>AYES</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Alexander</w:t>
      </w:r>
      <w:r>
        <w:tab/>
      </w:r>
      <w:r w:rsidRPr="000D583F">
        <w:t>Bennett</w:t>
      </w:r>
      <w:r>
        <w:tab/>
      </w:r>
      <w:r w:rsidRPr="000D583F">
        <w:t>Bright</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Campbell</w:t>
      </w:r>
      <w:r>
        <w:tab/>
      </w:r>
      <w:r w:rsidRPr="000D583F">
        <w:t>Campsen</w:t>
      </w:r>
      <w:r>
        <w:tab/>
      </w:r>
      <w:r w:rsidRPr="000D583F">
        <w:t>Corbin</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Courson</w:t>
      </w:r>
      <w:r>
        <w:tab/>
      </w:r>
      <w:r w:rsidRPr="000D583F">
        <w:t>Cromer</w:t>
      </w:r>
      <w:r>
        <w:tab/>
      </w:r>
      <w:r w:rsidRPr="000D583F">
        <w:t>Davis</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Fair</w:t>
      </w:r>
      <w:r>
        <w:tab/>
      </w:r>
      <w:r w:rsidRPr="000D583F">
        <w:t>Grooms</w:t>
      </w:r>
      <w:r>
        <w:tab/>
      </w:r>
      <w:r w:rsidRPr="000D583F">
        <w:t>Hayes</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D583F">
        <w:t>Hembree</w:t>
      </w:r>
      <w:r>
        <w:tab/>
      </w:r>
      <w:r w:rsidRPr="000D583F">
        <w:t>Leatherman</w:t>
      </w:r>
      <w:r>
        <w:tab/>
      </w:r>
      <w:r w:rsidRPr="000D583F">
        <w:rPr>
          <w:i/>
        </w:rPr>
        <w:t>Martin, Larry</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rPr>
          <w:i/>
        </w:rPr>
        <w:t>Martin, Shane</w:t>
      </w:r>
      <w:r>
        <w:rPr>
          <w:i/>
        </w:rPr>
        <w:tab/>
      </w:r>
      <w:r w:rsidRPr="000D583F">
        <w:t>Massey</w:t>
      </w:r>
      <w:r>
        <w:tab/>
      </w:r>
      <w:r w:rsidRPr="000D583F">
        <w:t>Peeler</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Shealy</w:t>
      </w:r>
      <w:r>
        <w:tab/>
      </w:r>
      <w:r w:rsidRPr="000D583F">
        <w:t>Sheheen</w:t>
      </w:r>
      <w:r>
        <w:tab/>
      </w:r>
      <w:r w:rsidRPr="000D583F">
        <w:t>Thurmond</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Turner</w:t>
      </w:r>
      <w:r>
        <w:tab/>
      </w:r>
      <w:r w:rsidRPr="000D583F">
        <w:t>Verdin</w:t>
      </w:r>
      <w:r>
        <w:tab/>
      </w:r>
      <w:r w:rsidRPr="000D583F">
        <w:t>Young</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583F" w:rsidRP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583F">
        <w:rPr>
          <w:b/>
        </w:rPr>
        <w:t>Total--24</w:t>
      </w:r>
    </w:p>
    <w:p w:rsidR="000D583F" w:rsidRPr="000D583F" w:rsidRDefault="000D583F" w:rsidP="000D583F">
      <w:pPr>
        <w:pStyle w:val="Header"/>
        <w:tabs>
          <w:tab w:val="clear" w:pos="8640"/>
          <w:tab w:val="left" w:pos="4320"/>
        </w:tabs>
      </w:pP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D583F">
        <w:rPr>
          <w:b/>
        </w:rPr>
        <w:t>NAYS</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Allen</w:t>
      </w:r>
      <w:r>
        <w:tab/>
      </w:r>
      <w:r w:rsidRPr="000D583F">
        <w:t>Bryant</w:t>
      </w:r>
      <w:r>
        <w:tab/>
      </w:r>
      <w:r w:rsidRPr="000D583F">
        <w:t>Coleman</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Johnson</w:t>
      </w:r>
      <w:r>
        <w:tab/>
      </w:r>
      <w:r w:rsidRPr="000D583F">
        <w:t>Kimpson</w:t>
      </w:r>
      <w:r>
        <w:tab/>
      </w:r>
      <w:r w:rsidRPr="000D583F">
        <w:t>Malloy</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Matthews</w:t>
      </w:r>
      <w:r>
        <w:tab/>
      </w:r>
      <w:r w:rsidRPr="000D583F">
        <w:t>McElveen</w:t>
      </w:r>
      <w:r>
        <w:tab/>
      </w:r>
      <w:r w:rsidRPr="000D583F">
        <w:t>McGill</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Nicholson</w:t>
      </w:r>
      <w:r>
        <w:tab/>
      </w:r>
      <w:r w:rsidRPr="000D583F">
        <w:t>Pinckney</w:t>
      </w:r>
      <w:r>
        <w:tab/>
      </w:r>
      <w:r w:rsidRPr="000D583F">
        <w:t>Rankin</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D583F">
        <w:t>Scott</w:t>
      </w:r>
      <w:r>
        <w:tab/>
      </w:r>
      <w:r w:rsidRPr="000D583F">
        <w:t>Setzler</w:t>
      </w:r>
    </w:p>
    <w:p w:rsid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D583F" w:rsidRPr="000D583F" w:rsidRDefault="000D583F" w:rsidP="000D583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D583F">
        <w:rPr>
          <w:b/>
        </w:rPr>
        <w:t>Total--14</w:t>
      </w:r>
    </w:p>
    <w:p w:rsidR="000D583F" w:rsidRPr="000D583F" w:rsidRDefault="000D583F" w:rsidP="000D583F">
      <w:pPr>
        <w:pStyle w:val="Header"/>
        <w:tabs>
          <w:tab w:val="clear" w:pos="8640"/>
          <w:tab w:val="left" w:pos="4320"/>
        </w:tabs>
      </w:pPr>
    </w:p>
    <w:p w:rsidR="00F650A9" w:rsidRDefault="00F650A9">
      <w:pPr>
        <w:pStyle w:val="Header"/>
        <w:tabs>
          <w:tab w:val="clear" w:pos="8640"/>
          <w:tab w:val="left" w:pos="4320"/>
        </w:tabs>
      </w:pPr>
      <w:r>
        <w:tab/>
        <w:t>The amendment was laid on the table.</w:t>
      </w:r>
    </w:p>
    <w:p w:rsidR="00F650A9" w:rsidRDefault="00F650A9">
      <w:pPr>
        <w:pStyle w:val="Header"/>
        <w:tabs>
          <w:tab w:val="clear" w:pos="8640"/>
          <w:tab w:val="left" w:pos="4320"/>
        </w:tabs>
      </w:pPr>
    </w:p>
    <w:p w:rsidR="000D583F" w:rsidRDefault="000D583F" w:rsidP="00D773E6">
      <w:pPr>
        <w:pStyle w:val="Header"/>
        <w:keepNext/>
        <w:keepLines/>
        <w:tabs>
          <w:tab w:val="clear" w:pos="8640"/>
          <w:tab w:val="left" w:pos="4320"/>
        </w:tabs>
        <w:jc w:val="center"/>
        <w:rPr>
          <w:b/>
        </w:rPr>
      </w:pPr>
      <w:r>
        <w:rPr>
          <w:b/>
        </w:rPr>
        <w:t>Amendment No. 87</w:t>
      </w:r>
    </w:p>
    <w:p w:rsidR="000D583F" w:rsidRDefault="000D583F" w:rsidP="00D773E6">
      <w:pPr>
        <w:keepNext/>
        <w:keepLines/>
        <w:rPr>
          <w:snapToGrid w:val="0"/>
        </w:rPr>
      </w:pPr>
      <w:r>
        <w:rPr>
          <w:snapToGrid w:val="0"/>
        </w:rPr>
        <w:tab/>
        <w:t>Senator BRIGHT proposed the following amendment (3945R032.LB)</w:t>
      </w:r>
      <w:r w:rsidR="0060651E" w:rsidRPr="0060651E">
        <w:rPr>
          <w:snapToGrid w:val="0"/>
        </w:rPr>
        <w:t>, which was tabled</w:t>
      </w:r>
      <w:r>
        <w:rPr>
          <w:snapToGrid w:val="0"/>
        </w:rPr>
        <w:t>:</w:t>
      </w:r>
    </w:p>
    <w:p w:rsidR="000D583F" w:rsidRPr="00E7179A" w:rsidRDefault="000D583F" w:rsidP="000D583F">
      <w:pPr>
        <w:rPr>
          <w:snapToGrid w:val="0"/>
          <w:color w:val="auto"/>
        </w:rPr>
      </w:pPr>
      <w:r w:rsidRPr="00E7179A">
        <w:rPr>
          <w:snapToGrid w:val="0"/>
          <w:color w:val="auto"/>
        </w:rPr>
        <w:tab/>
        <w:t>Amend the bill, as and if amended, page 22, line 11, by inserting an appropriately numbered new SECTION to read:</w:t>
      </w:r>
    </w:p>
    <w:p w:rsidR="000D583F" w:rsidRPr="00E7179A" w:rsidRDefault="000D583F" w:rsidP="000D583F">
      <w:pPr>
        <w:rPr>
          <w:snapToGrid w:val="0"/>
          <w:color w:val="auto"/>
        </w:rPr>
      </w:pPr>
      <w:r>
        <w:rPr>
          <w:snapToGrid w:val="0"/>
        </w:rPr>
        <w:tab/>
      </w:r>
      <w:r w:rsidRPr="00E7179A">
        <w:rPr>
          <w:snapToGrid w:val="0"/>
          <w:color w:val="auto"/>
        </w:rPr>
        <w:t>/</w:t>
      </w:r>
      <w:r w:rsidRPr="00E7179A">
        <w:rPr>
          <w:snapToGrid w:val="0"/>
          <w:color w:val="auto"/>
        </w:rPr>
        <w:tab/>
        <w:t>SECTION</w:t>
      </w:r>
      <w:r w:rsidRPr="00E7179A">
        <w:rPr>
          <w:snapToGrid w:val="0"/>
          <w:color w:val="auto"/>
        </w:rPr>
        <w:tab/>
        <w:t>___.</w:t>
      </w:r>
      <w:r w:rsidRPr="00E7179A">
        <w:rPr>
          <w:snapToGrid w:val="0"/>
          <w:color w:val="auto"/>
        </w:rPr>
        <w:tab/>
        <w:t>Section 2</w:t>
      </w:r>
      <w:r w:rsidRPr="00E7179A">
        <w:rPr>
          <w:snapToGrid w:val="0"/>
          <w:color w:val="auto"/>
        </w:rPr>
        <w:noBreakHyphen/>
        <w:t>19</w:t>
      </w:r>
      <w:r w:rsidRPr="00E7179A">
        <w:rPr>
          <w:snapToGrid w:val="0"/>
          <w:color w:val="auto"/>
        </w:rPr>
        <w:noBreakHyphen/>
        <w:t>10 of the 1976 Code is amended by adding:</w:t>
      </w:r>
    </w:p>
    <w:p w:rsidR="000D583F" w:rsidRPr="00E7179A" w:rsidRDefault="000D583F" w:rsidP="000D583F">
      <w:pPr>
        <w:rPr>
          <w:color w:val="auto"/>
          <w:u w:color="000000" w:themeColor="text1"/>
        </w:rPr>
      </w:pPr>
      <w:r w:rsidRPr="00E7179A">
        <w:rPr>
          <w:snapToGrid w:val="0"/>
          <w:color w:val="auto"/>
        </w:rPr>
        <w:tab/>
        <w:t>“(H)</w:t>
      </w:r>
      <w:r w:rsidRPr="00E7179A">
        <w:rPr>
          <w:snapToGrid w:val="0"/>
          <w:color w:val="auto"/>
        </w:rPr>
        <w:tab/>
      </w:r>
      <w:r w:rsidRPr="00E7179A">
        <w:rPr>
          <w:color w:val="auto"/>
          <w:szCs w:val="14"/>
          <w:u w:color="000000" w:themeColor="text1"/>
        </w:rPr>
        <w:t>No member of the General Assembly who is an attorney licensed to practice law in this State may vote in an election held by the General Assembly in Joint Session for members of the judiciary.”</w:t>
      </w:r>
      <w:r w:rsidRPr="00E7179A">
        <w:rPr>
          <w:color w:val="auto"/>
          <w:szCs w:val="14"/>
          <w:u w:color="000000" w:themeColor="text1"/>
        </w:rPr>
        <w:tab/>
      </w:r>
      <w:r w:rsidRPr="00E7179A">
        <w:rPr>
          <w:color w:val="auto"/>
          <w:szCs w:val="14"/>
          <w:u w:color="000000" w:themeColor="text1"/>
        </w:rPr>
        <w:tab/>
      </w:r>
      <w:r w:rsidRPr="00E7179A">
        <w:rPr>
          <w:color w:val="auto"/>
          <w:szCs w:val="14"/>
          <w:u w:color="000000" w:themeColor="text1"/>
        </w:rPr>
        <w:tab/>
        <w:t>/</w:t>
      </w:r>
    </w:p>
    <w:p w:rsidR="000D583F" w:rsidRPr="00E7179A" w:rsidRDefault="000D583F" w:rsidP="000D583F">
      <w:pPr>
        <w:rPr>
          <w:snapToGrid w:val="0"/>
          <w:color w:val="auto"/>
        </w:rPr>
      </w:pPr>
      <w:r w:rsidRPr="00E7179A">
        <w:rPr>
          <w:snapToGrid w:val="0"/>
          <w:color w:val="auto"/>
        </w:rPr>
        <w:tab/>
        <w:t>Renumber sections to conform.</w:t>
      </w:r>
    </w:p>
    <w:p w:rsidR="000D583F" w:rsidRDefault="000D583F" w:rsidP="000D583F">
      <w:pPr>
        <w:rPr>
          <w:snapToGrid w:val="0"/>
        </w:rPr>
      </w:pPr>
      <w:r w:rsidRPr="00E7179A">
        <w:rPr>
          <w:snapToGrid w:val="0"/>
          <w:color w:val="auto"/>
        </w:rPr>
        <w:tab/>
        <w:t>Amend title to conform.</w:t>
      </w:r>
    </w:p>
    <w:p w:rsidR="000D583F" w:rsidRPr="000D583F" w:rsidRDefault="000D583F" w:rsidP="000D583F">
      <w:pPr>
        <w:pStyle w:val="Header"/>
        <w:tabs>
          <w:tab w:val="clear" w:pos="8640"/>
          <w:tab w:val="left" w:pos="4320"/>
        </w:tabs>
      </w:pPr>
    </w:p>
    <w:p w:rsidR="000D583F" w:rsidRDefault="000D583F">
      <w:pPr>
        <w:pStyle w:val="Header"/>
        <w:tabs>
          <w:tab w:val="clear" w:pos="8640"/>
          <w:tab w:val="left" w:pos="4320"/>
        </w:tabs>
      </w:pPr>
      <w:r>
        <w:tab/>
        <w:t>Senator BRIGHT explained the amendment.</w:t>
      </w:r>
    </w:p>
    <w:p w:rsidR="00F650A9" w:rsidRDefault="00F650A9">
      <w:pPr>
        <w:pStyle w:val="Header"/>
        <w:tabs>
          <w:tab w:val="clear" w:pos="8640"/>
          <w:tab w:val="left" w:pos="4320"/>
        </w:tabs>
      </w:pPr>
    </w:p>
    <w:p w:rsidR="00FC1687" w:rsidRDefault="000D583F">
      <w:pPr>
        <w:pStyle w:val="Header"/>
        <w:tabs>
          <w:tab w:val="clear" w:pos="8640"/>
          <w:tab w:val="left" w:pos="4320"/>
        </w:tabs>
      </w:pPr>
      <w:r>
        <w:tab/>
      </w:r>
      <w:r w:rsidR="00FC1687">
        <w:t>Senator LARRY MARTIN moved to lay the amendment on the table.</w:t>
      </w:r>
    </w:p>
    <w:p w:rsidR="000A15B9" w:rsidRDefault="000A15B9">
      <w:pPr>
        <w:pStyle w:val="Header"/>
        <w:tabs>
          <w:tab w:val="clear" w:pos="8640"/>
          <w:tab w:val="left" w:pos="4320"/>
        </w:tabs>
      </w:pPr>
    </w:p>
    <w:p w:rsidR="00FC1687" w:rsidRDefault="00FC1687">
      <w:pPr>
        <w:pStyle w:val="Header"/>
        <w:tabs>
          <w:tab w:val="clear" w:pos="8640"/>
          <w:tab w:val="left" w:pos="4320"/>
        </w:tabs>
      </w:pPr>
      <w:r>
        <w:tab/>
        <w:t>The "ayes" and "nays" were demanded and taken, resulting as follows:</w:t>
      </w:r>
    </w:p>
    <w:p w:rsidR="00FC1687" w:rsidRPr="00FC1687" w:rsidRDefault="00FC1687" w:rsidP="00FC1687">
      <w:pPr>
        <w:pStyle w:val="Header"/>
        <w:tabs>
          <w:tab w:val="clear" w:pos="8640"/>
          <w:tab w:val="left" w:pos="4320"/>
        </w:tabs>
        <w:jc w:val="center"/>
        <w:rPr>
          <w:b/>
        </w:rPr>
      </w:pPr>
      <w:r w:rsidRPr="00FC1687">
        <w:rPr>
          <w:b/>
        </w:rPr>
        <w:t>Ayes 31; Nays 6</w:t>
      </w:r>
    </w:p>
    <w:p w:rsidR="00FC1687" w:rsidRDefault="00FC1687">
      <w:pPr>
        <w:pStyle w:val="Header"/>
        <w:tabs>
          <w:tab w:val="clear" w:pos="8640"/>
          <w:tab w:val="left" w:pos="4320"/>
        </w:tabs>
      </w:pPr>
    </w:p>
    <w:p w:rsidR="00FC1687" w:rsidRDefault="00FC1687" w:rsidP="00997119">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1687">
        <w:rPr>
          <w:b/>
        </w:rPr>
        <w:t>AYES</w:t>
      </w:r>
    </w:p>
    <w:p w:rsidR="00FC1687" w:rsidRDefault="00FC1687" w:rsidP="009971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Alexander</w:t>
      </w:r>
      <w:r>
        <w:tab/>
      </w:r>
      <w:r w:rsidRPr="00FC1687">
        <w:t>Allen</w:t>
      </w:r>
      <w:r>
        <w:tab/>
      </w:r>
      <w:r w:rsidRPr="00FC1687">
        <w:t>Bennett</w:t>
      </w:r>
    </w:p>
    <w:p w:rsidR="00FC1687" w:rsidRDefault="00FC1687" w:rsidP="009971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Campbell</w:t>
      </w:r>
      <w:r>
        <w:tab/>
      </w:r>
      <w:r w:rsidRPr="00FC1687">
        <w:t>Campsen</w:t>
      </w:r>
      <w:r>
        <w:tab/>
      </w:r>
      <w:r w:rsidRPr="00FC1687">
        <w:t>Coleman</w:t>
      </w:r>
    </w:p>
    <w:p w:rsidR="00FC1687" w:rsidRDefault="00FC1687" w:rsidP="00997119">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Courson</w:t>
      </w:r>
      <w:r>
        <w:tab/>
      </w:r>
      <w:r w:rsidRPr="00FC1687">
        <w:t>Cromer</w:t>
      </w:r>
      <w:r>
        <w:tab/>
      </w:r>
      <w:r w:rsidRPr="00FC1687">
        <w:t>Fair</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Hayes</w:t>
      </w:r>
      <w:r>
        <w:tab/>
      </w:r>
      <w:r w:rsidRPr="00FC1687">
        <w:t>Hembree</w:t>
      </w:r>
      <w:r>
        <w:tab/>
      </w:r>
      <w:r w:rsidRPr="00FC1687">
        <w:t>Johnson</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C1687">
        <w:t>Kimpson</w:t>
      </w:r>
      <w:r>
        <w:tab/>
      </w:r>
      <w:r w:rsidRPr="00FC1687">
        <w:t>Malloy</w:t>
      </w:r>
      <w:r>
        <w:tab/>
      </w:r>
      <w:r w:rsidRPr="00FC1687">
        <w:rPr>
          <w:i/>
        </w:rPr>
        <w:t>Martin, Larry</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Massey</w:t>
      </w:r>
      <w:r>
        <w:tab/>
      </w:r>
      <w:r w:rsidRPr="00FC1687">
        <w:t>Matthews</w:t>
      </w:r>
      <w:r>
        <w:tab/>
      </w:r>
      <w:r w:rsidRPr="00FC1687">
        <w:t>McElveen</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McGill</w:t>
      </w:r>
      <w:r>
        <w:tab/>
      </w:r>
      <w:r w:rsidRPr="00FC1687">
        <w:t>Nicholson</w:t>
      </w:r>
      <w:r>
        <w:tab/>
      </w:r>
      <w:r w:rsidRPr="00FC1687">
        <w:t>Peeler</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Pinckney</w:t>
      </w:r>
      <w:r>
        <w:tab/>
      </w:r>
      <w:r w:rsidRPr="00FC1687">
        <w:t>Rankin</w:t>
      </w:r>
      <w:r>
        <w:tab/>
      </w:r>
      <w:r w:rsidRPr="00FC1687">
        <w:t>Scott</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Setzler</w:t>
      </w:r>
      <w:r>
        <w:tab/>
      </w:r>
      <w:r w:rsidRPr="00FC1687">
        <w:t>Shealy</w:t>
      </w:r>
      <w:r>
        <w:tab/>
      </w:r>
      <w:r w:rsidRPr="00FC1687">
        <w:t>Sheheen</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Thurmond</w:t>
      </w:r>
      <w:r>
        <w:tab/>
      </w:r>
      <w:r w:rsidRPr="00FC1687">
        <w:t>Turner</w:t>
      </w:r>
      <w:r>
        <w:tab/>
      </w:r>
      <w:r w:rsidRPr="00FC1687">
        <w:t>Verdin</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Young</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C1687" w:rsidRP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C1687">
        <w:rPr>
          <w:b/>
        </w:rPr>
        <w:t>Total--31</w:t>
      </w:r>
    </w:p>
    <w:p w:rsidR="00FC1687" w:rsidRPr="00FC1687" w:rsidRDefault="00FC1687" w:rsidP="00FC1687">
      <w:pPr>
        <w:pStyle w:val="Header"/>
        <w:tabs>
          <w:tab w:val="clear" w:pos="8640"/>
          <w:tab w:val="left" w:pos="4320"/>
        </w:tabs>
      </w:pP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C1687">
        <w:rPr>
          <w:b/>
        </w:rPr>
        <w:t>NAYS</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C1687">
        <w:t>Bright</w:t>
      </w:r>
      <w:r>
        <w:tab/>
      </w:r>
      <w:r w:rsidRPr="00FC1687">
        <w:t>Bryant</w:t>
      </w:r>
      <w:r>
        <w:tab/>
      </w:r>
      <w:r w:rsidRPr="00FC1687">
        <w:t>Corbin</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C1687">
        <w:t>Davis</w:t>
      </w:r>
      <w:r>
        <w:tab/>
      </w:r>
      <w:r w:rsidRPr="00FC1687">
        <w:t>Grooms</w:t>
      </w:r>
      <w:r>
        <w:tab/>
      </w:r>
      <w:r w:rsidRPr="00FC1687">
        <w:rPr>
          <w:i/>
        </w:rPr>
        <w:t>Martin, Shane</w:t>
      </w:r>
    </w:p>
    <w:p w:rsid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FC1687" w:rsidRPr="00FC1687" w:rsidRDefault="00FC1687" w:rsidP="00FC168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C1687">
        <w:rPr>
          <w:b/>
        </w:rPr>
        <w:t>Total--6</w:t>
      </w:r>
    </w:p>
    <w:p w:rsidR="00FC1687" w:rsidRPr="00FC1687" w:rsidRDefault="00FC1687" w:rsidP="00FC1687">
      <w:pPr>
        <w:pStyle w:val="Header"/>
        <w:tabs>
          <w:tab w:val="clear" w:pos="8640"/>
          <w:tab w:val="left" w:pos="4320"/>
        </w:tabs>
      </w:pPr>
    </w:p>
    <w:p w:rsidR="00FC1687" w:rsidRDefault="00FC1687" w:rsidP="00FC1687">
      <w:pPr>
        <w:pStyle w:val="Header"/>
        <w:tabs>
          <w:tab w:val="clear" w:pos="8640"/>
          <w:tab w:val="left" w:pos="4320"/>
        </w:tabs>
      </w:pPr>
      <w:r>
        <w:tab/>
        <w:t>The amendment was laid on the table.</w:t>
      </w:r>
    </w:p>
    <w:p w:rsidR="00D773E6" w:rsidRDefault="00D773E6" w:rsidP="00FC1687">
      <w:pPr>
        <w:pStyle w:val="Header"/>
        <w:tabs>
          <w:tab w:val="clear" w:pos="8640"/>
          <w:tab w:val="left" w:pos="4320"/>
        </w:tabs>
      </w:pPr>
    </w:p>
    <w:p w:rsidR="0053583D" w:rsidRPr="0053583D" w:rsidRDefault="0053583D" w:rsidP="0053583D">
      <w:pPr>
        <w:pStyle w:val="Header"/>
        <w:tabs>
          <w:tab w:val="clear" w:pos="8640"/>
          <w:tab w:val="left" w:pos="4320"/>
        </w:tabs>
        <w:jc w:val="center"/>
      </w:pPr>
      <w:r>
        <w:rPr>
          <w:b/>
        </w:rPr>
        <w:t>Amendment No. 90</w:t>
      </w:r>
    </w:p>
    <w:p w:rsidR="0053583D" w:rsidRDefault="0053583D" w:rsidP="0053583D">
      <w:pPr>
        <w:rPr>
          <w:snapToGrid w:val="0"/>
        </w:rPr>
      </w:pPr>
      <w:r>
        <w:rPr>
          <w:snapToGrid w:val="0"/>
        </w:rPr>
        <w:tab/>
        <w:t>Senator BRIGHT proposed the following amendment (3945R033.LB)</w:t>
      </w:r>
      <w:r w:rsidR="007962ED" w:rsidRPr="007962ED">
        <w:rPr>
          <w:snapToGrid w:val="0"/>
        </w:rPr>
        <w:t>, which was tabled</w:t>
      </w:r>
      <w:r>
        <w:rPr>
          <w:snapToGrid w:val="0"/>
        </w:rPr>
        <w:t>:</w:t>
      </w:r>
    </w:p>
    <w:p w:rsidR="0053583D" w:rsidRPr="00295CCB" w:rsidRDefault="0053583D" w:rsidP="0053583D">
      <w:pPr>
        <w:rPr>
          <w:snapToGrid w:val="0"/>
          <w:color w:val="auto"/>
        </w:rPr>
      </w:pPr>
      <w:r w:rsidRPr="00295CCB">
        <w:rPr>
          <w:snapToGrid w:val="0"/>
          <w:color w:val="auto"/>
        </w:rPr>
        <w:tab/>
        <w:t>Amend the bill, as and if amended, if amended, by striking Section 8-13-1120 (A)(10) in its entirety and inserting the following:</w:t>
      </w:r>
    </w:p>
    <w:p w:rsidR="0053583D" w:rsidRPr="00295CCB" w:rsidRDefault="0053583D" w:rsidP="0053583D">
      <w:pPr>
        <w:rPr>
          <w:color w:val="auto"/>
          <w:u w:val="single"/>
        </w:rPr>
      </w:pPr>
      <w:r>
        <w:rPr>
          <w:snapToGrid w:val="0"/>
        </w:rPr>
        <w:tab/>
      </w:r>
      <w:r w:rsidRPr="00295CCB">
        <w:rPr>
          <w:snapToGrid w:val="0"/>
          <w:color w:val="auto"/>
        </w:rPr>
        <w:t>/</w:t>
      </w:r>
      <w:r w:rsidRPr="00295CCB">
        <w:rPr>
          <w:color w:val="auto"/>
          <w:u w:color="000000" w:themeColor="text1"/>
        </w:rPr>
        <w:tab/>
      </w:r>
      <w:r w:rsidRPr="00295CCB">
        <w:rPr>
          <w:color w:val="auto"/>
          <w:u w:val="single" w:color="000000" w:themeColor="text1"/>
        </w:rPr>
        <w:t>(10)</w:t>
      </w:r>
      <w:r w:rsidRPr="00295CCB">
        <w:rPr>
          <w:color w:val="auto"/>
          <w:u w:color="000000" w:themeColor="text1"/>
        </w:rPr>
        <w:tab/>
      </w:r>
      <w:r w:rsidRPr="00295CCB">
        <w:rPr>
          <w:color w:val="auto"/>
          <w:u w:val="single"/>
        </w:rPr>
        <w:t>(a)(1)</w:t>
      </w:r>
      <w:r w:rsidRPr="00295CCB">
        <w:rPr>
          <w:color w:val="auto"/>
        </w:rPr>
        <w:tab/>
      </w:r>
      <w:r w:rsidRPr="00295CCB">
        <w:rPr>
          <w:color w:val="auto"/>
          <w:u w:val="single"/>
        </w:rPr>
        <w:t xml:space="preserve">the source, type, and range of the value of income, from any source, received by the filer or a member of the filers immediate family; and </w:t>
      </w:r>
    </w:p>
    <w:p w:rsidR="0053583D" w:rsidRPr="00295CCB" w:rsidRDefault="0053583D" w:rsidP="0053583D">
      <w:pPr>
        <w:rPr>
          <w:color w:val="auto"/>
          <w:u w:color="000000" w:themeColor="text1"/>
        </w:rPr>
      </w:pPr>
      <w:r w:rsidRPr="00295CCB">
        <w:rPr>
          <w:color w:val="auto"/>
        </w:rPr>
        <w:tab/>
      </w:r>
      <w:r w:rsidRPr="00295CCB">
        <w:rPr>
          <w:color w:val="auto"/>
          <w:u w:val="single"/>
        </w:rPr>
        <w:t>(2)</w:t>
      </w:r>
      <w:r w:rsidRPr="00295CCB">
        <w:rPr>
          <w:color w:val="auto"/>
        </w:rPr>
        <w:tab/>
      </w:r>
      <w:r w:rsidRPr="00295CCB">
        <w:rPr>
          <w:color w:val="auto"/>
          <w:u w:val="single"/>
        </w:rPr>
        <w:t>the source, date, and indication of amount of honoraria from any source, received by a public official or a member of the public official's immediate family in the aggregate of two hundred dollars or more in value during the preceding calendar year, and the source, date, and indication of amount of payments made to charitable organizations in lieu of honoraria</w:t>
      </w:r>
      <w:r w:rsidRPr="00295CCB">
        <w:rPr>
          <w:color w:val="auto"/>
          <w:u w:color="000000" w:themeColor="text1"/>
        </w:rPr>
        <w:t xml:space="preserve">. </w:t>
      </w:r>
    </w:p>
    <w:p w:rsidR="0053583D" w:rsidRPr="00295CCB" w:rsidRDefault="0053583D" w:rsidP="0053583D">
      <w:pPr>
        <w:rPr>
          <w:color w:val="auto"/>
          <w:u w:val="single" w:color="000000" w:themeColor="text1"/>
        </w:rPr>
      </w:pPr>
      <w:r w:rsidRPr="00295CCB">
        <w:rPr>
          <w:color w:val="auto"/>
          <w:u w:color="000000" w:themeColor="text1"/>
        </w:rPr>
        <w:tab/>
      </w:r>
      <w:r w:rsidRPr="00295CCB">
        <w:rPr>
          <w:color w:val="auto"/>
          <w:u w:color="000000" w:themeColor="text1"/>
        </w:rPr>
        <w:tab/>
      </w:r>
      <w:r w:rsidRPr="00295CCB">
        <w:rPr>
          <w:color w:val="auto"/>
          <w:u w:val="single"/>
        </w:rPr>
        <w:t>(3)</w:t>
      </w:r>
      <w:r w:rsidRPr="00295CCB">
        <w:rPr>
          <w:color w:val="auto"/>
        </w:rPr>
        <w:tab/>
      </w:r>
      <w:r w:rsidRPr="00295CCB">
        <w:rPr>
          <w:color w:val="auto"/>
          <w:u w:val="single" w:color="000000" w:themeColor="text1"/>
        </w:rPr>
        <w:t>the source type, and indication of amount or value of any other income received by the filer or a member of the filer’s immediate family, shall not include income received pursuant to:</w:t>
      </w:r>
    </w:p>
    <w:p w:rsidR="0053583D" w:rsidRPr="00295CCB" w:rsidRDefault="0053583D" w:rsidP="0053583D">
      <w:pPr>
        <w:rPr>
          <w:color w:val="auto"/>
          <w:u w:val="single" w:color="000000" w:themeColor="text1"/>
        </w:rPr>
      </w:pPr>
      <w:r w:rsidRPr="00295CCB">
        <w:rPr>
          <w:color w:val="auto"/>
          <w:u w:color="000000" w:themeColor="text1"/>
        </w:rPr>
        <w:tab/>
      </w:r>
      <w:r w:rsidRPr="00295CCB">
        <w:rPr>
          <w:color w:val="auto"/>
          <w:u w:color="000000" w:themeColor="text1"/>
        </w:rPr>
        <w:tab/>
      </w:r>
      <w:r w:rsidRPr="00295CCB">
        <w:rPr>
          <w:color w:val="auto"/>
          <w:u w:color="000000" w:themeColor="text1"/>
        </w:rPr>
        <w:tab/>
      </w:r>
      <w:r w:rsidRPr="00295CCB">
        <w:rPr>
          <w:color w:val="auto"/>
          <w:u w:val="single" w:color="000000" w:themeColor="text1"/>
        </w:rPr>
        <w:t>(i)</w:t>
      </w:r>
      <w:r w:rsidRPr="00295CCB">
        <w:rPr>
          <w:color w:val="auto"/>
          <w:u w:color="000000" w:themeColor="text1"/>
        </w:rPr>
        <w:tab/>
      </w:r>
      <w:r w:rsidRPr="00295CCB">
        <w:rPr>
          <w:color w:val="auto"/>
          <w:u w:color="000000" w:themeColor="text1"/>
        </w:rPr>
        <w:tab/>
      </w:r>
      <w:r w:rsidRPr="00295CCB">
        <w:rPr>
          <w:color w:val="auto"/>
          <w:u w:val="single" w:color="000000" w:themeColor="text1"/>
        </w:rPr>
        <w:t>a court order;</w:t>
      </w:r>
    </w:p>
    <w:p w:rsidR="0053583D" w:rsidRPr="00295CCB" w:rsidRDefault="0053583D" w:rsidP="0053583D">
      <w:pPr>
        <w:rPr>
          <w:color w:val="auto"/>
          <w:u w:val="single" w:color="000000" w:themeColor="text1"/>
        </w:rPr>
      </w:pPr>
      <w:r w:rsidRPr="00295CCB">
        <w:rPr>
          <w:color w:val="auto"/>
          <w:u w:color="000000" w:themeColor="text1"/>
        </w:rPr>
        <w:tab/>
      </w:r>
      <w:r w:rsidRPr="00295CCB">
        <w:rPr>
          <w:color w:val="auto"/>
          <w:u w:color="000000" w:themeColor="text1"/>
        </w:rPr>
        <w:tab/>
      </w:r>
      <w:r w:rsidRPr="00295CCB">
        <w:rPr>
          <w:color w:val="auto"/>
          <w:u w:color="000000" w:themeColor="text1"/>
        </w:rPr>
        <w:tab/>
      </w:r>
      <w:r w:rsidRPr="00295CCB">
        <w:rPr>
          <w:color w:val="auto"/>
          <w:u w:val="single" w:color="000000" w:themeColor="text1"/>
        </w:rPr>
        <w:t>(ii)</w:t>
      </w:r>
      <w:r w:rsidRPr="00295CCB">
        <w:rPr>
          <w:color w:val="auto"/>
          <w:u w:color="000000" w:themeColor="text1"/>
        </w:rPr>
        <w:tab/>
      </w:r>
      <w:r w:rsidRPr="00295CCB">
        <w:rPr>
          <w:color w:val="auto"/>
          <w:u w:val="single" w:color="000000" w:themeColor="text1"/>
        </w:rPr>
        <w:t xml:space="preserve">a savings, checking or brokerage account with a bank, savings and loan, or other licensed financial institution </w:t>
      </w:r>
      <w:r>
        <w:rPr>
          <w:u w:val="single" w:color="000000" w:themeColor="text1"/>
        </w:rPr>
        <w:tab/>
      </w:r>
      <w:r w:rsidRPr="00295CCB">
        <w:rPr>
          <w:color w:val="auto"/>
          <w:u w:val="single" w:color="000000" w:themeColor="text1"/>
        </w:rPr>
        <w:t xml:space="preserve">which offers savings, checking or brokerage accounts in the ordinary course of its business and on terms and interest rates </w:t>
      </w:r>
      <w:r>
        <w:rPr>
          <w:u w:val="single" w:color="000000" w:themeColor="text1"/>
        </w:rPr>
        <w:tab/>
      </w:r>
      <w:r w:rsidRPr="00295CCB">
        <w:rPr>
          <w:color w:val="auto"/>
          <w:u w:val="single" w:color="000000" w:themeColor="text1"/>
        </w:rPr>
        <w:t xml:space="preserve">generally available to a member of the general  public without regard to status as a public official, public member, or </w:t>
      </w:r>
      <w:r>
        <w:rPr>
          <w:u w:val="single" w:color="000000" w:themeColor="text1"/>
        </w:rPr>
        <w:tab/>
      </w:r>
      <w:r w:rsidRPr="00295CCB">
        <w:rPr>
          <w:color w:val="auto"/>
          <w:u w:val="single" w:color="000000" w:themeColor="text1"/>
        </w:rPr>
        <w:t>public employee;</w:t>
      </w:r>
    </w:p>
    <w:p w:rsidR="0053583D" w:rsidRPr="00295CCB" w:rsidRDefault="0053583D" w:rsidP="0053583D">
      <w:pPr>
        <w:rPr>
          <w:color w:val="auto"/>
          <w:u w:color="000000" w:themeColor="text1"/>
        </w:rPr>
      </w:pPr>
      <w:r w:rsidRPr="00295CCB">
        <w:rPr>
          <w:color w:val="auto"/>
          <w:u w:color="000000" w:themeColor="text1"/>
        </w:rPr>
        <w:tab/>
      </w:r>
      <w:r w:rsidRPr="00295CCB">
        <w:rPr>
          <w:color w:val="auto"/>
          <w:u w:color="000000" w:themeColor="text1"/>
        </w:rPr>
        <w:tab/>
      </w:r>
      <w:r w:rsidRPr="00295CCB">
        <w:rPr>
          <w:color w:val="auto"/>
          <w:u w:color="000000" w:themeColor="text1"/>
        </w:rPr>
        <w:tab/>
      </w:r>
      <w:r w:rsidRPr="00295CCB">
        <w:rPr>
          <w:color w:val="auto"/>
          <w:u w:val="single" w:color="000000" w:themeColor="text1"/>
        </w:rPr>
        <w:t>(iii)</w:t>
      </w:r>
      <w:r w:rsidRPr="00295CCB">
        <w:rPr>
          <w:color w:val="auto"/>
          <w:u w:color="000000" w:themeColor="text1"/>
        </w:rPr>
        <w:tab/>
      </w:r>
      <w:r w:rsidRPr="00295CCB">
        <w:rPr>
          <w:color w:val="auto"/>
          <w:u w:val="single" w:color="000000" w:themeColor="text1"/>
        </w:rPr>
        <w:t xml:space="preserve">a mutual fund or similar fund in which an investment company invests its shareholders’ money in a </w:t>
      </w:r>
      <w:r>
        <w:rPr>
          <w:u w:val="single" w:color="000000" w:themeColor="text1"/>
        </w:rPr>
        <w:tab/>
      </w:r>
      <w:r w:rsidRPr="00295CCB">
        <w:rPr>
          <w:color w:val="auto"/>
          <w:u w:val="single" w:color="000000" w:themeColor="text1"/>
        </w:rPr>
        <w:t>diversified selection of securities</w:t>
      </w:r>
      <w:r w:rsidRPr="00295CCB">
        <w:rPr>
          <w:color w:val="auto"/>
          <w:u w:color="000000" w:themeColor="text1"/>
        </w:rPr>
        <w:t>.</w:t>
      </w:r>
    </w:p>
    <w:p w:rsidR="0053583D" w:rsidRPr="00295CCB" w:rsidRDefault="0053583D" w:rsidP="0053583D">
      <w:pPr>
        <w:rPr>
          <w:color w:val="auto"/>
          <w:u w:val="single"/>
        </w:rPr>
      </w:pPr>
      <w:r w:rsidRPr="00295CCB">
        <w:rPr>
          <w:color w:val="auto"/>
        </w:rPr>
        <w:tab/>
      </w:r>
      <w:r w:rsidRPr="00295CCB">
        <w:rPr>
          <w:color w:val="auto"/>
          <w:u w:val="single"/>
        </w:rPr>
        <w:t>(b)</w:t>
      </w:r>
      <w:r w:rsidRPr="00295CCB">
        <w:rPr>
          <w:color w:val="auto"/>
        </w:rPr>
        <w:tab/>
      </w:r>
      <w:r w:rsidRPr="00295CCB">
        <w:rPr>
          <w:color w:val="auto"/>
          <w:u w:val="single"/>
        </w:rPr>
        <w:t>For purposes of item ten, range of value of the income shall show which of the following categories the amount or value of such item of income is within:</w:t>
      </w:r>
    </w:p>
    <w:p w:rsidR="0053583D" w:rsidRPr="00295CCB" w:rsidRDefault="0053583D" w:rsidP="0053583D">
      <w:pPr>
        <w:rPr>
          <w:color w:val="auto"/>
          <w:u w:val="single"/>
        </w:rPr>
      </w:pPr>
      <w:r w:rsidRPr="00295CCB">
        <w:rPr>
          <w:bCs/>
          <w:color w:val="auto"/>
        </w:rPr>
        <w:tab/>
      </w:r>
      <w:r w:rsidRPr="00295CCB">
        <w:rPr>
          <w:bCs/>
          <w:color w:val="auto"/>
        </w:rPr>
        <w:tab/>
      </w:r>
      <w:r w:rsidRPr="00295CCB">
        <w:rPr>
          <w:bCs/>
          <w:color w:val="auto"/>
          <w:u w:val="single"/>
        </w:rPr>
        <w:t>(i)</w:t>
      </w:r>
      <w:r w:rsidRPr="00295CCB">
        <w:rPr>
          <w:bCs/>
          <w:color w:val="auto"/>
        </w:rPr>
        <w:tab/>
      </w:r>
      <w:r w:rsidR="00D773E6">
        <w:rPr>
          <w:bCs/>
          <w:color w:val="auto"/>
        </w:rPr>
        <w:tab/>
      </w:r>
      <w:r w:rsidRPr="00295CCB">
        <w:rPr>
          <w:color w:val="auto"/>
          <w:u w:val="single"/>
        </w:rPr>
        <w:t>not more than $50,000, and</w:t>
      </w:r>
    </w:p>
    <w:p w:rsidR="0053583D" w:rsidRPr="00295CCB" w:rsidRDefault="0053583D" w:rsidP="0053583D">
      <w:pPr>
        <w:rPr>
          <w:color w:val="auto"/>
          <w:u w:val="single"/>
        </w:rPr>
      </w:pPr>
      <w:r w:rsidRPr="00295CCB">
        <w:rPr>
          <w:bCs/>
          <w:color w:val="auto"/>
        </w:rPr>
        <w:tab/>
      </w:r>
      <w:r w:rsidRPr="00295CCB">
        <w:rPr>
          <w:bCs/>
          <w:color w:val="auto"/>
        </w:rPr>
        <w:tab/>
      </w:r>
      <w:r w:rsidRPr="00295CCB">
        <w:rPr>
          <w:bCs/>
          <w:color w:val="auto"/>
          <w:u w:val="single"/>
        </w:rPr>
        <w:t>(ii)</w:t>
      </w:r>
      <w:r w:rsidRPr="00295CCB">
        <w:rPr>
          <w:bCs/>
          <w:color w:val="auto"/>
        </w:rPr>
        <w:tab/>
      </w:r>
      <w:r w:rsidRPr="00295CCB">
        <w:rPr>
          <w:bCs/>
          <w:color w:val="auto"/>
          <w:u w:val="single"/>
        </w:rPr>
        <w:t xml:space="preserve">equal to or </w:t>
      </w:r>
      <w:r w:rsidRPr="00295CCB">
        <w:rPr>
          <w:color w:val="auto"/>
          <w:u w:val="single"/>
        </w:rPr>
        <w:t>greater than $50,000.</w:t>
      </w:r>
      <w:r w:rsidRPr="00295CCB">
        <w:rPr>
          <w:color w:val="auto"/>
        </w:rPr>
        <w:tab/>
      </w:r>
      <w:r w:rsidRPr="00295CCB">
        <w:rPr>
          <w:color w:val="auto"/>
        </w:rPr>
        <w:tab/>
        <w:t>/</w:t>
      </w:r>
    </w:p>
    <w:p w:rsidR="0053583D" w:rsidRPr="00295CCB" w:rsidRDefault="0053583D" w:rsidP="0053583D">
      <w:pPr>
        <w:rPr>
          <w:iCs/>
          <w:color w:val="auto"/>
        </w:rPr>
      </w:pPr>
      <w:r>
        <w:rPr>
          <w:iCs/>
        </w:rPr>
        <w:tab/>
      </w:r>
      <w:r w:rsidRPr="00295CCB">
        <w:rPr>
          <w:iCs/>
          <w:color w:val="auto"/>
        </w:rPr>
        <w:t xml:space="preserve">Amend the bill further, as and if amended, by striking Section 8-13-1120(A)(11) in its entirety and inserting the following: </w:t>
      </w:r>
    </w:p>
    <w:p w:rsidR="0053583D" w:rsidRPr="00295CCB" w:rsidRDefault="0053583D" w:rsidP="0053583D">
      <w:pPr>
        <w:rPr>
          <w:color w:val="auto"/>
          <w:u w:val="single"/>
        </w:rPr>
      </w:pPr>
      <w:r>
        <w:rPr>
          <w:iCs/>
        </w:rPr>
        <w:tab/>
      </w:r>
      <w:r w:rsidRPr="00295CCB">
        <w:rPr>
          <w:iCs/>
          <w:color w:val="auto"/>
        </w:rPr>
        <w:t>/</w:t>
      </w:r>
      <w:r w:rsidRPr="00295CCB">
        <w:rPr>
          <w:iCs/>
          <w:color w:val="auto"/>
        </w:rPr>
        <w:tab/>
        <w:t xml:space="preserve"> </w:t>
      </w:r>
      <w:r w:rsidRPr="00295CCB">
        <w:rPr>
          <w:color w:val="auto"/>
          <w:u w:val="single"/>
        </w:rPr>
        <w:t>(11)(a)</w:t>
      </w:r>
      <w:r w:rsidRPr="00295CCB">
        <w:rPr>
          <w:color w:val="auto"/>
        </w:rPr>
        <w:tab/>
      </w:r>
      <w:r w:rsidRPr="00295CCB">
        <w:rPr>
          <w:color w:val="auto"/>
          <w:u w:val="single"/>
        </w:rPr>
        <w:t xml:space="preserve">the specific source type, and indication of amount or value of income received by a public official, a member of the public official's immediate family, or a business with which the public official or a member of his immediate family are associated if the public official or </w:t>
      </w:r>
      <w:r w:rsidR="00F00620">
        <w:rPr>
          <w:color w:val="auto"/>
          <w:u w:val="single"/>
        </w:rPr>
        <w:t>a member of the public official’</w:t>
      </w:r>
      <w:r w:rsidRPr="00295CCB">
        <w:rPr>
          <w:color w:val="auto"/>
          <w:u w:val="single"/>
        </w:rPr>
        <w:t xml:space="preserve">s immediate family directly derives from any source, including but not limited to income directly derived from a: </w:t>
      </w:r>
    </w:p>
    <w:p w:rsidR="0053583D" w:rsidRPr="00295CCB" w:rsidRDefault="0053583D" w:rsidP="0053583D">
      <w:pPr>
        <w:rPr>
          <w:color w:val="auto"/>
          <w:u w:val="single"/>
        </w:rPr>
      </w:pPr>
      <w:r w:rsidRPr="00295CCB">
        <w:rPr>
          <w:color w:val="auto"/>
        </w:rPr>
        <w:tab/>
      </w:r>
      <w:r w:rsidRPr="00295CCB">
        <w:rPr>
          <w:color w:val="auto"/>
        </w:rPr>
        <w:tab/>
      </w:r>
      <w:r w:rsidRPr="00295CCB">
        <w:rPr>
          <w:color w:val="auto"/>
        </w:rPr>
        <w:tab/>
      </w:r>
      <w:r w:rsidRPr="00295CCB">
        <w:rPr>
          <w:color w:val="auto"/>
          <w:u w:val="single"/>
        </w:rPr>
        <w:t>(i)</w:t>
      </w:r>
      <w:r w:rsidRPr="00295CCB">
        <w:rPr>
          <w:color w:val="auto"/>
        </w:rPr>
        <w:tab/>
      </w:r>
      <w:r w:rsidRPr="00295CCB">
        <w:rPr>
          <w:color w:val="auto"/>
        </w:rPr>
        <w:tab/>
      </w:r>
      <w:r w:rsidRPr="00295CCB">
        <w:rPr>
          <w:color w:val="auto"/>
          <w:u w:val="single"/>
        </w:rPr>
        <w:t>contractual or financial relationship, including a consultant or independent contractor'</w:t>
      </w:r>
      <w:r w:rsidR="00F00620">
        <w:rPr>
          <w:color w:val="auto"/>
          <w:u w:val="single"/>
        </w:rPr>
        <w:t>s relationship, with a lobbyist’</w:t>
      </w:r>
      <w:r w:rsidRPr="00295CCB">
        <w:rPr>
          <w:color w:val="auto"/>
          <w:u w:val="single"/>
        </w:rPr>
        <w:t>s principal or an entity controlled by, affiliated with, or existing for the benefit of a lobbyist’s principal;</w:t>
      </w:r>
    </w:p>
    <w:p w:rsidR="0053583D" w:rsidRPr="00295CCB" w:rsidRDefault="0053583D" w:rsidP="0053583D">
      <w:pPr>
        <w:rPr>
          <w:strike/>
          <w:color w:val="auto"/>
          <w:highlight w:val="yellow"/>
          <w:u w:val="single"/>
        </w:rPr>
      </w:pPr>
      <w:r w:rsidRPr="00295CCB">
        <w:rPr>
          <w:color w:val="auto"/>
        </w:rPr>
        <w:tab/>
      </w:r>
      <w:r w:rsidRPr="00295CCB">
        <w:rPr>
          <w:color w:val="auto"/>
        </w:rPr>
        <w:tab/>
      </w:r>
      <w:r w:rsidRPr="00295CCB">
        <w:rPr>
          <w:color w:val="auto"/>
        </w:rPr>
        <w:tab/>
      </w:r>
      <w:r w:rsidRPr="00295CCB">
        <w:rPr>
          <w:color w:val="auto"/>
          <w:u w:val="single"/>
        </w:rPr>
        <w:t>(ii)</w:t>
      </w:r>
      <w:r w:rsidRPr="00295CCB">
        <w:rPr>
          <w:color w:val="auto"/>
        </w:rPr>
        <w:tab/>
      </w:r>
      <w:r w:rsidRPr="00295CCB">
        <w:rPr>
          <w:color w:val="auto"/>
          <w:u w:val="single"/>
        </w:rPr>
        <w:t>contractual or financial relationship, including a consultant or independent contractor relationship, with a state or local governmental entity;</w:t>
      </w:r>
    </w:p>
    <w:p w:rsidR="0053583D" w:rsidRPr="00295CCB" w:rsidRDefault="0053583D" w:rsidP="0053583D">
      <w:pPr>
        <w:rPr>
          <w:color w:val="auto"/>
          <w:u w:val="single"/>
        </w:rPr>
      </w:pPr>
      <w:r w:rsidRPr="00295CCB">
        <w:rPr>
          <w:color w:val="auto"/>
        </w:rPr>
        <w:tab/>
      </w:r>
      <w:r w:rsidRPr="00295CCB">
        <w:rPr>
          <w:color w:val="auto"/>
        </w:rPr>
        <w:tab/>
      </w:r>
      <w:r w:rsidRPr="00295CCB">
        <w:rPr>
          <w:color w:val="auto"/>
        </w:rPr>
        <w:tab/>
      </w:r>
      <w:r w:rsidRPr="00295CCB">
        <w:rPr>
          <w:color w:val="auto"/>
          <w:u w:val="single"/>
        </w:rPr>
        <w:t>(iii)</w:t>
      </w:r>
      <w:r w:rsidRPr="00295CCB">
        <w:rPr>
          <w:color w:val="auto"/>
        </w:rPr>
        <w:tab/>
      </w:r>
      <w:r w:rsidRPr="00295CCB">
        <w:rPr>
          <w:color w:val="auto"/>
          <w:u w:val="single"/>
        </w:rPr>
        <w:t>source regulated by the governmental regulatory agency with which the public official serves.</w:t>
      </w:r>
    </w:p>
    <w:p w:rsidR="0053583D" w:rsidRPr="00295CCB" w:rsidRDefault="0053583D" w:rsidP="0053583D">
      <w:pPr>
        <w:rPr>
          <w:color w:val="auto"/>
          <w:u w:val="single"/>
        </w:rPr>
      </w:pPr>
      <w:r w:rsidRPr="00295CCB">
        <w:rPr>
          <w:color w:val="auto"/>
        </w:rPr>
        <w:tab/>
      </w:r>
      <w:r w:rsidRPr="00295CCB">
        <w:rPr>
          <w:color w:val="auto"/>
        </w:rPr>
        <w:tab/>
      </w:r>
      <w:r w:rsidRPr="00295CCB">
        <w:rPr>
          <w:color w:val="auto"/>
          <w:u w:val="single"/>
        </w:rPr>
        <w:t>(b)</w:t>
      </w:r>
      <w:r w:rsidRPr="00295CCB">
        <w:rPr>
          <w:color w:val="auto"/>
        </w:rPr>
        <w:tab/>
      </w:r>
      <w:r w:rsidRPr="00295CCB">
        <w:rPr>
          <w:color w:val="auto"/>
          <w:u w:val="single"/>
        </w:rPr>
        <w:t xml:space="preserve">For purposes of item (11), </w:t>
      </w:r>
      <w:r w:rsidR="00F00620">
        <w:rPr>
          <w:color w:val="auto"/>
          <w:u w:val="single"/>
        </w:rPr>
        <w:t>‘</w:t>
      </w:r>
      <w:r w:rsidRPr="00295CCB">
        <w:rPr>
          <w:color w:val="auto"/>
          <w:u w:val="single"/>
        </w:rPr>
        <w:t>contra</w:t>
      </w:r>
      <w:r w:rsidR="00F00620">
        <w:rPr>
          <w:color w:val="auto"/>
          <w:u w:val="single"/>
        </w:rPr>
        <w:t>ctual or financial relationship’</w:t>
      </w:r>
      <w:r w:rsidRPr="00295CCB">
        <w:rPr>
          <w:color w:val="auto"/>
          <w:u w:val="single"/>
        </w:rPr>
        <w:t xml:space="preserve"> does not include a relationship from which income received by a public official, </w:t>
      </w:r>
      <w:r w:rsidR="00F00620">
        <w:rPr>
          <w:color w:val="auto"/>
          <w:u w:val="single"/>
        </w:rPr>
        <w:t>a member of the public official’</w:t>
      </w:r>
      <w:r w:rsidRPr="00295CCB">
        <w:rPr>
          <w:color w:val="auto"/>
          <w:u w:val="single"/>
        </w:rPr>
        <w:t>s immediate family, or a business with which the public official or his immediate family is associated is derived from commercial transactions in which the fair market value of goods transferred or services rendered is paid.</w:t>
      </w:r>
    </w:p>
    <w:p w:rsidR="0053583D" w:rsidRPr="00295CCB" w:rsidRDefault="0053583D" w:rsidP="0053583D">
      <w:pPr>
        <w:rPr>
          <w:color w:val="auto"/>
          <w:u w:val="single"/>
        </w:rPr>
      </w:pPr>
      <w:r w:rsidRPr="00295CCB">
        <w:rPr>
          <w:color w:val="auto"/>
        </w:rPr>
        <w:tab/>
      </w:r>
      <w:r w:rsidRPr="00295CCB">
        <w:rPr>
          <w:color w:val="auto"/>
        </w:rPr>
        <w:tab/>
      </w:r>
      <w:r w:rsidRPr="00295CCB">
        <w:rPr>
          <w:color w:val="auto"/>
          <w:u w:val="single"/>
        </w:rPr>
        <w:t>(c)</w:t>
      </w:r>
      <w:r w:rsidRPr="00295CCB">
        <w:rPr>
          <w:color w:val="auto"/>
        </w:rPr>
        <w:tab/>
      </w:r>
      <w:r w:rsidRPr="00295CCB">
        <w:rPr>
          <w:color w:val="auto"/>
          <w:u w:val="single"/>
        </w:rPr>
        <w:t>For purposes of item (11) range of value of the income shall show which of the following categories the amount or value of such item of income is within:</w:t>
      </w:r>
    </w:p>
    <w:p w:rsidR="0053583D" w:rsidRPr="00295CCB" w:rsidRDefault="0053583D" w:rsidP="0053583D">
      <w:pPr>
        <w:rPr>
          <w:color w:val="auto"/>
          <w:u w:val="single"/>
        </w:rPr>
      </w:pPr>
      <w:r w:rsidRPr="00295CCB">
        <w:rPr>
          <w:color w:val="auto"/>
        </w:rPr>
        <w:tab/>
      </w:r>
      <w:r w:rsidRPr="00295CCB">
        <w:rPr>
          <w:color w:val="auto"/>
        </w:rPr>
        <w:tab/>
      </w:r>
      <w:r w:rsidRPr="00295CCB">
        <w:rPr>
          <w:color w:val="auto"/>
        </w:rPr>
        <w:tab/>
      </w:r>
      <w:r w:rsidRPr="00295CCB">
        <w:rPr>
          <w:color w:val="auto"/>
          <w:u w:val="single"/>
        </w:rPr>
        <w:t>(</w:t>
      </w:r>
      <w:r w:rsidRPr="00295CCB">
        <w:rPr>
          <w:bCs/>
          <w:color w:val="auto"/>
          <w:u w:val="single"/>
        </w:rPr>
        <w:t>i)</w:t>
      </w:r>
      <w:r w:rsidRPr="00295CCB">
        <w:rPr>
          <w:bCs/>
          <w:color w:val="auto"/>
        </w:rPr>
        <w:tab/>
      </w:r>
      <w:r w:rsidRPr="00295CCB">
        <w:rPr>
          <w:bCs/>
          <w:color w:val="auto"/>
        </w:rPr>
        <w:tab/>
      </w:r>
      <w:r w:rsidRPr="00295CCB">
        <w:rPr>
          <w:color w:val="auto"/>
          <w:u w:val="single"/>
        </w:rPr>
        <w:t>not more than $50,000, or</w:t>
      </w:r>
    </w:p>
    <w:p w:rsidR="0053583D" w:rsidRPr="00295CCB" w:rsidRDefault="0053583D" w:rsidP="0053583D">
      <w:pPr>
        <w:rPr>
          <w:snapToGrid w:val="0"/>
          <w:color w:val="auto"/>
        </w:rPr>
      </w:pPr>
      <w:r w:rsidRPr="00295CCB">
        <w:rPr>
          <w:color w:val="auto"/>
        </w:rPr>
        <w:tab/>
      </w:r>
      <w:r w:rsidRPr="00295CCB">
        <w:rPr>
          <w:color w:val="auto"/>
        </w:rPr>
        <w:tab/>
      </w:r>
      <w:r w:rsidRPr="00295CCB">
        <w:rPr>
          <w:color w:val="auto"/>
        </w:rPr>
        <w:tab/>
      </w:r>
      <w:r w:rsidRPr="00295CCB">
        <w:rPr>
          <w:bCs/>
          <w:color w:val="auto"/>
          <w:u w:val="single"/>
        </w:rPr>
        <w:t>(ii)</w:t>
      </w:r>
      <w:r w:rsidRPr="00295CCB">
        <w:rPr>
          <w:bCs/>
          <w:color w:val="auto"/>
        </w:rPr>
        <w:tab/>
      </w:r>
      <w:r w:rsidRPr="00295CCB">
        <w:rPr>
          <w:bCs/>
          <w:color w:val="auto"/>
          <w:u w:val="single"/>
        </w:rPr>
        <w:t>equal to or</w:t>
      </w:r>
      <w:r w:rsidRPr="00295CCB">
        <w:rPr>
          <w:color w:val="auto"/>
          <w:u w:val="single"/>
        </w:rPr>
        <w:t xml:space="preserve"> greater than $50,000.</w:t>
      </w:r>
      <w:r w:rsidRPr="00295CCB">
        <w:rPr>
          <w:color w:val="auto"/>
        </w:rPr>
        <w:t>”</w:t>
      </w:r>
      <w:r w:rsidRPr="00295CCB">
        <w:rPr>
          <w:color w:val="auto"/>
        </w:rPr>
        <w:tab/>
      </w:r>
      <w:r w:rsidRPr="00295CCB">
        <w:rPr>
          <w:color w:val="auto"/>
        </w:rPr>
        <w:tab/>
        <w:t>/</w:t>
      </w:r>
    </w:p>
    <w:p w:rsidR="0053583D" w:rsidRPr="00295CCB" w:rsidRDefault="0053583D" w:rsidP="0053583D">
      <w:pPr>
        <w:rPr>
          <w:snapToGrid w:val="0"/>
          <w:color w:val="auto"/>
        </w:rPr>
      </w:pPr>
      <w:r w:rsidRPr="00295CCB">
        <w:rPr>
          <w:snapToGrid w:val="0"/>
          <w:color w:val="auto"/>
        </w:rPr>
        <w:tab/>
        <w:t>Renumber sections to conform.</w:t>
      </w:r>
    </w:p>
    <w:p w:rsidR="0053583D" w:rsidRDefault="0053583D" w:rsidP="0053583D">
      <w:pPr>
        <w:rPr>
          <w:snapToGrid w:val="0"/>
        </w:rPr>
      </w:pPr>
      <w:r w:rsidRPr="00295CCB">
        <w:rPr>
          <w:snapToGrid w:val="0"/>
          <w:color w:val="auto"/>
        </w:rPr>
        <w:tab/>
        <w:t>Amend title to conform.</w:t>
      </w:r>
    </w:p>
    <w:p w:rsidR="0053583D" w:rsidRPr="00295CCB" w:rsidRDefault="0053583D" w:rsidP="0053583D">
      <w:pPr>
        <w:rPr>
          <w:color w:val="auto"/>
        </w:rPr>
      </w:pPr>
    </w:p>
    <w:p w:rsidR="0053583D" w:rsidRDefault="0053583D" w:rsidP="00FC1687">
      <w:pPr>
        <w:pStyle w:val="Header"/>
        <w:tabs>
          <w:tab w:val="clear" w:pos="8640"/>
          <w:tab w:val="left" w:pos="4320"/>
        </w:tabs>
      </w:pPr>
      <w:r>
        <w:tab/>
        <w:t>Senator BRIGHT explained the amendment.</w:t>
      </w:r>
    </w:p>
    <w:p w:rsidR="000A15B9" w:rsidRDefault="000A15B9" w:rsidP="00FC1687">
      <w:pPr>
        <w:pStyle w:val="Header"/>
        <w:tabs>
          <w:tab w:val="clear" w:pos="8640"/>
          <w:tab w:val="left" w:pos="4320"/>
        </w:tabs>
      </w:pPr>
    </w:p>
    <w:p w:rsidR="007962ED" w:rsidRDefault="007962ED" w:rsidP="00FC1687">
      <w:pPr>
        <w:pStyle w:val="Header"/>
        <w:tabs>
          <w:tab w:val="clear" w:pos="8640"/>
          <w:tab w:val="left" w:pos="4320"/>
        </w:tabs>
      </w:pPr>
      <w:r>
        <w:tab/>
        <w:t>Senator LARRY MARTIN moved to lay the amendment on the table.</w:t>
      </w:r>
    </w:p>
    <w:p w:rsidR="00D773E6" w:rsidRDefault="00D773E6" w:rsidP="00FC1687">
      <w:pPr>
        <w:pStyle w:val="Header"/>
        <w:tabs>
          <w:tab w:val="clear" w:pos="8640"/>
          <w:tab w:val="left" w:pos="4320"/>
        </w:tabs>
      </w:pPr>
    </w:p>
    <w:p w:rsidR="007962ED" w:rsidRDefault="007962ED" w:rsidP="00FC1687">
      <w:pPr>
        <w:pStyle w:val="Header"/>
        <w:tabs>
          <w:tab w:val="clear" w:pos="8640"/>
          <w:tab w:val="left" w:pos="4320"/>
        </w:tabs>
      </w:pPr>
      <w:r>
        <w:tab/>
        <w:t>The "ayes" and "nays" were demanded and taken, resulting as follows:</w:t>
      </w:r>
    </w:p>
    <w:p w:rsidR="007962ED" w:rsidRPr="007962ED" w:rsidRDefault="007962ED" w:rsidP="007962ED">
      <w:pPr>
        <w:pStyle w:val="Header"/>
        <w:tabs>
          <w:tab w:val="clear" w:pos="8640"/>
          <w:tab w:val="left" w:pos="4320"/>
        </w:tabs>
        <w:jc w:val="center"/>
        <w:rPr>
          <w:b/>
        </w:rPr>
      </w:pPr>
      <w:r w:rsidRPr="007962ED">
        <w:rPr>
          <w:b/>
        </w:rPr>
        <w:t>Ayes 27; Nays 10</w:t>
      </w:r>
    </w:p>
    <w:p w:rsidR="007962ED" w:rsidRDefault="007962ED" w:rsidP="00FC1687">
      <w:pPr>
        <w:pStyle w:val="Header"/>
        <w:tabs>
          <w:tab w:val="clear" w:pos="8640"/>
          <w:tab w:val="left" w:pos="4320"/>
        </w:tabs>
      </w:pP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62ED">
        <w:rPr>
          <w:b/>
        </w:rPr>
        <w:t>AYES</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Alexander</w:t>
      </w:r>
      <w:r>
        <w:tab/>
      </w:r>
      <w:r w:rsidRPr="007962ED">
        <w:t>Allen</w:t>
      </w:r>
      <w:r>
        <w:tab/>
      </w:r>
      <w:r w:rsidRPr="007962ED">
        <w:t>Bennett</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Campbell</w:t>
      </w:r>
      <w:r>
        <w:tab/>
      </w:r>
      <w:r w:rsidRPr="007962ED">
        <w:t>Campsen</w:t>
      </w:r>
      <w:r>
        <w:tab/>
      </w:r>
      <w:r w:rsidRPr="007962ED">
        <w:t>Coleman</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Cromer</w:t>
      </w:r>
      <w:r>
        <w:tab/>
      </w:r>
      <w:r w:rsidRPr="007962ED">
        <w:t>Hayes</w:t>
      </w:r>
      <w:r>
        <w:tab/>
      </w:r>
      <w:r w:rsidRPr="007962ED">
        <w:t>Hembree</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962ED">
        <w:t>Johnson</w:t>
      </w:r>
      <w:r>
        <w:tab/>
      </w:r>
      <w:r w:rsidRPr="007962ED">
        <w:t>Kimpson</w:t>
      </w:r>
      <w:r>
        <w:tab/>
      </w:r>
      <w:r w:rsidRPr="007962ED">
        <w:rPr>
          <w:i/>
        </w:rPr>
        <w:t>Martin, Larry</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rPr>
          <w:i/>
        </w:rPr>
        <w:t>Martin, Shane</w:t>
      </w:r>
      <w:r>
        <w:rPr>
          <w:i/>
        </w:rPr>
        <w:tab/>
      </w:r>
      <w:r w:rsidRPr="007962ED">
        <w:t>Massey</w:t>
      </w:r>
      <w:r>
        <w:tab/>
      </w:r>
      <w:r w:rsidRPr="007962ED">
        <w:t>Matthews</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McElveen</w:t>
      </w:r>
      <w:r>
        <w:tab/>
      </w:r>
      <w:r w:rsidRPr="007962ED">
        <w:t>McGill</w:t>
      </w:r>
      <w:r>
        <w:tab/>
      </w:r>
      <w:r w:rsidRPr="007962ED">
        <w:t>Nicholson</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Peeler</w:t>
      </w:r>
      <w:r>
        <w:tab/>
      </w:r>
      <w:r w:rsidRPr="007962ED">
        <w:t>Pinckney</w:t>
      </w:r>
      <w:r>
        <w:tab/>
      </w:r>
      <w:r w:rsidRPr="007962ED">
        <w:t>Rankin</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Scott</w:t>
      </w:r>
      <w:r>
        <w:tab/>
      </w:r>
      <w:r w:rsidRPr="007962ED">
        <w:t>Setzler</w:t>
      </w:r>
      <w:r>
        <w:tab/>
      </w:r>
      <w:r w:rsidRPr="007962ED">
        <w:t>Shealy</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Turner</w:t>
      </w:r>
      <w:r>
        <w:tab/>
      </w:r>
      <w:r w:rsidRPr="007962ED">
        <w:t>Verdin</w:t>
      </w:r>
      <w:r>
        <w:tab/>
      </w:r>
      <w:r w:rsidRPr="007962ED">
        <w:t>Young</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962ED" w:rsidRP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62ED">
        <w:rPr>
          <w:b/>
        </w:rPr>
        <w:t>Total--27</w:t>
      </w:r>
    </w:p>
    <w:p w:rsidR="007962ED" w:rsidRPr="007962ED" w:rsidRDefault="007962ED" w:rsidP="007962ED">
      <w:pPr>
        <w:pStyle w:val="Header"/>
        <w:tabs>
          <w:tab w:val="clear" w:pos="8640"/>
          <w:tab w:val="left" w:pos="4320"/>
        </w:tabs>
      </w:pP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62ED">
        <w:rPr>
          <w:b/>
        </w:rPr>
        <w:t>NAYS</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Bright</w:t>
      </w:r>
      <w:r>
        <w:tab/>
      </w:r>
      <w:r w:rsidRPr="007962ED">
        <w:t>Bryant</w:t>
      </w:r>
      <w:r>
        <w:tab/>
      </w:r>
      <w:r w:rsidRPr="007962ED">
        <w:t>Corbin</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Courson</w:t>
      </w:r>
      <w:r>
        <w:tab/>
      </w:r>
      <w:r w:rsidRPr="007962ED">
        <w:t>Davis</w:t>
      </w:r>
      <w:r>
        <w:tab/>
      </w:r>
      <w:r w:rsidRPr="007962ED">
        <w:t>Fair</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Grooms</w:t>
      </w:r>
      <w:r>
        <w:tab/>
      </w:r>
      <w:r w:rsidRPr="007962ED">
        <w:t>Malloy</w:t>
      </w:r>
      <w:r>
        <w:tab/>
      </w:r>
      <w:r w:rsidRPr="007962ED">
        <w:t>Sheheen</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Thurmond</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962ED" w:rsidRP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62ED">
        <w:rPr>
          <w:b/>
        </w:rPr>
        <w:t>Total--10</w:t>
      </w:r>
    </w:p>
    <w:p w:rsidR="007962ED" w:rsidRPr="007962ED" w:rsidRDefault="007962ED" w:rsidP="007962ED">
      <w:pPr>
        <w:pStyle w:val="Header"/>
        <w:tabs>
          <w:tab w:val="clear" w:pos="8640"/>
          <w:tab w:val="left" w:pos="4320"/>
        </w:tabs>
      </w:pPr>
    </w:p>
    <w:p w:rsidR="007962ED" w:rsidRDefault="007962ED" w:rsidP="00FC1687">
      <w:pPr>
        <w:pStyle w:val="Header"/>
        <w:tabs>
          <w:tab w:val="clear" w:pos="8640"/>
          <w:tab w:val="left" w:pos="4320"/>
        </w:tabs>
      </w:pPr>
      <w:r>
        <w:tab/>
        <w:t>The amendment was laid on the table.</w:t>
      </w:r>
    </w:p>
    <w:p w:rsidR="007962ED" w:rsidRDefault="007962ED" w:rsidP="00FC1687">
      <w:pPr>
        <w:pStyle w:val="Header"/>
        <w:tabs>
          <w:tab w:val="clear" w:pos="8640"/>
          <w:tab w:val="left" w:pos="4320"/>
        </w:tabs>
      </w:pPr>
    </w:p>
    <w:p w:rsidR="0053583D" w:rsidRPr="0053583D" w:rsidRDefault="0053583D" w:rsidP="00C108E3">
      <w:pPr>
        <w:pStyle w:val="Header"/>
        <w:keepNext/>
        <w:tabs>
          <w:tab w:val="clear" w:pos="8640"/>
          <w:tab w:val="left" w:pos="4320"/>
        </w:tabs>
        <w:jc w:val="center"/>
      </w:pPr>
      <w:r>
        <w:rPr>
          <w:b/>
        </w:rPr>
        <w:t>Amendment No. 91</w:t>
      </w:r>
    </w:p>
    <w:p w:rsidR="007962ED" w:rsidRDefault="007962ED" w:rsidP="00C108E3">
      <w:pPr>
        <w:keepNext/>
        <w:rPr>
          <w:snapToGrid w:val="0"/>
        </w:rPr>
      </w:pPr>
      <w:r>
        <w:rPr>
          <w:snapToGrid w:val="0"/>
        </w:rPr>
        <w:tab/>
        <w:t>Senator MALLOY proposed the following amendment (3945.MW.GM.HEALTHCARE)</w:t>
      </w:r>
      <w:r w:rsidR="000A15B9">
        <w:rPr>
          <w:snapToGrid w:val="0"/>
        </w:rPr>
        <w:t xml:space="preserve">, which was </w:t>
      </w:r>
      <w:r w:rsidR="00D773E6">
        <w:rPr>
          <w:snapToGrid w:val="0"/>
        </w:rPr>
        <w:t>tabled</w:t>
      </w:r>
      <w:r>
        <w:rPr>
          <w:snapToGrid w:val="0"/>
        </w:rPr>
        <w:t>:</w:t>
      </w:r>
    </w:p>
    <w:p w:rsidR="007962ED" w:rsidRPr="0011148F" w:rsidRDefault="007962ED" w:rsidP="007962ED">
      <w:pPr>
        <w:rPr>
          <w:snapToGrid w:val="0"/>
          <w:color w:val="auto"/>
        </w:rPr>
      </w:pPr>
      <w:r w:rsidRPr="0011148F">
        <w:rPr>
          <w:snapToGrid w:val="0"/>
          <w:color w:val="auto"/>
        </w:rPr>
        <w:tab/>
        <w:t xml:space="preserve">Amend the bill, as and if amended, by striking Section 8-13-710(b) in its entirety and inserting the following: </w:t>
      </w:r>
    </w:p>
    <w:p w:rsidR="007962ED" w:rsidRPr="0011148F" w:rsidRDefault="007962ED" w:rsidP="007962ED">
      <w:pPr>
        <w:rPr>
          <w:snapToGrid w:val="0"/>
          <w:color w:val="auto"/>
        </w:rPr>
      </w:pPr>
      <w:r>
        <w:rPr>
          <w:snapToGrid w:val="0"/>
        </w:rPr>
        <w:tab/>
      </w:r>
      <w:r w:rsidRPr="0011148F">
        <w:rPr>
          <w:snapToGrid w:val="0"/>
          <w:color w:val="auto"/>
        </w:rPr>
        <w:t>/</w:t>
      </w:r>
      <w:r w:rsidRPr="0011148F">
        <w:rPr>
          <w:snapToGrid w:val="0"/>
          <w:color w:val="auto"/>
        </w:rPr>
        <w:tab/>
      </w:r>
      <w:r w:rsidRPr="0011148F">
        <w:rPr>
          <w:snapToGrid w:val="0"/>
          <w:color w:val="auto"/>
        </w:rPr>
        <w:tab/>
      </w:r>
      <w:r w:rsidR="00C108E3">
        <w:rPr>
          <w:snapToGrid w:val="0"/>
          <w:color w:val="auto"/>
        </w:rPr>
        <w:t>“</w:t>
      </w:r>
      <w:r w:rsidRPr="0011148F">
        <w:rPr>
          <w:snapToGrid w:val="0"/>
          <w:color w:val="auto"/>
        </w:rPr>
        <w:t>B (</w:t>
      </w:r>
      <w:r w:rsidRPr="0011148F">
        <w:rPr>
          <w:snapToGrid w:val="0"/>
          <w:color w:val="auto"/>
          <w:u w:val="single"/>
        </w:rPr>
        <w:t>1</w:t>
      </w:r>
      <w:r w:rsidRPr="0011148F">
        <w:rPr>
          <w:snapToGrid w:val="0"/>
          <w:color w:val="auto"/>
        </w:rPr>
        <w:t xml:space="preserve">)  A member of the General Assembly, when he, an individual with whom he is associated, or a business with which he is associated represents a client for compensation as permitted by subsection (A) (2)(c) must file within his annual statement of economic interests a listing of fees earned services rendered, names of persons represented, and the nature of contacts made with the governmental entities. </w:t>
      </w:r>
    </w:p>
    <w:p w:rsidR="007962ED" w:rsidRPr="0011148F" w:rsidRDefault="007962ED" w:rsidP="007962ED">
      <w:pPr>
        <w:rPr>
          <w:snapToGrid w:val="0"/>
          <w:color w:val="auto"/>
        </w:rPr>
      </w:pPr>
      <w:r w:rsidRPr="0011148F">
        <w:rPr>
          <w:snapToGrid w:val="0"/>
          <w:color w:val="auto"/>
        </w:rPr>
        <w:tab/>
      </w:r>
      <w:r w:rsidRPr="0011148F">
        <w:rPr>
          <w:snapToGrid w:val="0"/>
          <w:color w:val="auto"/>
          <w:u w:val="single"/>
        </w:rPr>
        <w:t>(2) If a member of the General Assembly, a member of his immediate family, or a business with which he is associated receives a state, federal or other funds reimbursement or payment of any type directly, or indirectly through a public agency as a pharmacist, physician, dentist or other specific healthcare provider, he must file within his annual statement of economic interests a listing of these funds or payments  and the nature of contacts made with the state governmental entity.</w:t>
      </w:r>
      <w:r w:rsidR="00C108E3" w:rsidRPr="00C108E3">
        <w:rPr>
          <w:snapToGrid w:val="0"/>
          <w:color w:val="auto"/>
        </w:rPr>
        <w:t>”</w:t>
      </w:r>
      <w:r w:rsidRPr="00C108E3">
        <w:rPr>
          <w:snapToGrid w:val="0"/>
          <w:color w:val="auto"/>
        </w:rPr>
        <w:tab/>
      </w:r>
      <w:r w:rsidRPr="0011148F">
        <w:rPr>
          <w:snapToGrid w:val="0"/>
          <w:color w:val="auto"/>
        </w:rPr>
        <w:tab/>
      </w:r>
      <w:r w:rsidRPr="0011148F">
        <w:rPr>
          <w:snapToGrid w:val="0"/>
          <w:color w:val="auto"/>
        </w:rPr>
        <w:tab/>
        <w:t>/</w:t>
      </w:r>
    </w:p>
    <w:p w:rsidR="007962ED" w:rsidRPr="0011148F" w:rsidRDefault="007962ED" w:rsidP="007962ED">
      <w:pPr>
        <w:rPr>
          <w:snapToGrid w:val="0"/>
          <w:color w:val="auto"/>
        </w:rPr>
      </w:pPr>
      <w:r w:rsidRPr="0011148F">
        <w:rPr>
          <w:snapToGrid w:val="0"/>
          <w:color w:val="auto"/>
        </w:rPr>
        <w:tab/>
        <w:t>Renumber sections to conform.</w:t>
      </w:r>
    </w:p>
    <w:p w:rsidR="007962ED" w:rsidRDefault="007962ED" w:rsidP="007962ED">
      <w:pPr>
        <w:rPr>
          <w:snapToGrid w:val="0"/>
        </w:rPr>
      </w:pPr>
      <w:r w:rsidRPr="0011148F">
        <w:rPr>
          <w:snapToGrid w:val="0"/>
          <w:color w:val="auto"/>
        </w:rPr>
        <w:tab/>
        <w:t>Amend title to conform.</w:t>
      </w:r>
    </w:p>
    <w:p w:rsidR="007962ED" w:rsidRPr="0011148F" w:rsidRDefault="007962ED" w:rsidP="007962ED">
      <w:pPr>
        <w:rPr>
          <w:snapToGrid w:val="0"/>
          <w:color w:val="auto"/>
        </w:rPr>
      </w:pPr>
    </w:p>
    <w:p w:rsidR="007962ED" w:rsidRDefault="007962ED" w:rsidP="00FC1687">
      <w:pPr>
        <w:pStyle w:val="Header"/>
        <w:tabs>
          <w:tab w:val="clear" w:pos="8640"/>
          <w:tab w:val="left" w:pos="4320"/>
        </w:tabs>
      </w:pPr>
      <w:r>
        <w:tab/>
        <w:t>Senator COLEMAN explained the amendment.</w:t>
      </w:r>
    </w:p>
    <w:p w:rsidR="007962ED" w:rsidRDefault="007962ED" w:rsidP="00FC1687">
      <w:pPr>
        <w:pStyle w:val="Header"/>
        <w:tabs>
          <w:tab w:val="clear" w:pos="8640"/>
          <w:tab w:val="left" w:pos="4320"/>
        </w:tabs>
      </w:pPr>
      <w:r>
        <w:tab/>
      </w:r>
    </w:p>
    <w:p w:rsidR="007962ED" w:rsidRDefault="007962ED" w:rsidP="00FC1687">
      <w:pPr>
        <w:pStyle w:val="Header"/>
        <w:tabs>
          <w:tab w:val="clear" w:pos="8640"/>
          <w:tab w:val="left" w:pos="4320"/>
        </w:tabs>
      </w:pPr>
      <w:r>
        <w:tab/>
        <w:t>Senator LARRY MARTIN moved to lay the amendment on the table.</w:t>
      </w:r>
    </w:p>
    <w:p w:rsidR="007962ED" w:rsidRDefault="007962ED" w:rsidP="00FC1687">
      <w:pPr>
        <w:pStyle w:val="Header"/>
        <w:tabs>
          <w:tab w:val="clear" w:pos="8640"/>
          <w:tab w:val="left" w:pos="4320"/>
        </w:tabs>
      </w:pPr>
    </w:p>
    <w:p w:rsidR="007962ED" w:rsidRDefault="00C108E3" w:rsidP="00FC1687">
      <w:pPr>
        <w:pStyle w:val="Header"/>
        <w:tabs>
          <w:tab w:val="clear" w:pos="8640"/>
          <w:tab w:val="left" w:pos="4320"/>
        </w:tabs>
      </w:pPr>
      <w:r>
        <w:tab/>
      </w:r>
      <w:r w:rsidR="007962ED">
        <w:t>The "ayes" and "nays" were demanded and taken, resulting as follows:</w:t>
      </w:r>
    </w:p>
    <w:p w:rsidR="007962ED" w:rsidRPr="007962ED" w:rsidRDefault="007962ED" w:rsidP="007962ED">
      <w:pPr>
        <w:pStyle w:val="Header"/>
        <w:tabs>
          <w:tab w:val="clear" w:pos="8640"/>
          <w:tab w:val="left" w:pos="4320"/>
        </w:tabs>
        <w:jc w:val="center"/>
        <w:rPr>
          <w:b/>
        </w:rPr>
      </w:pPr>
      <w:r w:rsidRPr="007962ED">
        <w:rPr>
          <w:b/>
        </w:rPr>
        <w:t>Ayes 17; Nays 19</w:t>
      </w:r>
    </w:p>
    <w:p w:rsidR="007962ED" w:rsidRDefault="007962ED" w:rsidP="00FC1687">
      <w:pPr>
        <w:pStyle w:val="Header"/>
        <w:tabs>
          <w:tab w:val="clear" w:pos="8640"/>
          <w:tab w:val="left" w:pos="4320"/>
        </w:tabs>
      </w:pP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62ED">
        <w:rPr>
          <w:b/>
        </w:rPr>
        <w:t>AYES</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Alexander</w:t>
      </w:r>
      <w:r>
        <w:tab/>
      </w:r>
      <w:r w:rsidRPr="007962ED">
        <w:t>Bennett</w:t>
      </w:r>
      <w:r>
        <w:tab/>
      </w:r>
      <w:r w:rsidRPr="007962ED">
        <w:t>Campbell</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Campsen</w:t>
      </w:r>
      <w:r>
        <w:tab/>
      </w:r>
      <w:r w:rsidRPr="007962ED">
        <w:t>Corbin</w:t>
      </w:r>
      <w:r>
        <w:tab/>
      </w:r>
      <w:r w:rsidRPr="007962ED">
        <w:t>Courson</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Cromer</w:t>
      </w:r>
      <w:r>
        <w:tab/>
      </w:r>
      <w:r w:rsidRPr="007962ED">
        <w:t>Fair</w:t>
      </w:r>
      <w:r>
        <w:tab/>
      </w:r>
      <w:r w:rsidRPr="007962ED">
        <w:t>Hayes</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Hembree</w:t>
      </w:r>
      <w:r>
        <w:tab/>
      </w:r>
      <w:r w:rsidRPr="007962ED">
        <w:rPr>
          <w:i/>
        </w:rPr>
        <w:t>Martin, Larry</w:t>
      </w:r>
      <w:r>
        <w:rPr>
          <w:i/>
        </w:rPr>
        <w:tab/>
      </w:r>
      <w:r w:rsidRPr="007962ED">
        <w:t>Massey</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Peeler</w:t>
      </w:r>
      <w:r>
        <w:tab/>
      </w:r>
      <w:r w:rsidRPr="007962ED">
        <w:t>Shealy</w:t>
      </w:r>
      <w:r>
        <w:tab/>
      </w:r>
      <w:r w:rsidRPr="007962ED">
        <w:t>Thurmond</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Turner</w:t>
      </w:r>
      <w:r>
        <w:tab/>
      </w:r>
      <w:r w:rsidRPr="007962ED">
        <w:t>Verdin</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962ED" w:rsidRP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62ED">
        <w:rPr>
          <w:b/>
        </w:rPr>
        <w:t>Total--17</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962ED">
        <w:rPr>
          <w:b/>
        </w:rPr>
        <w:t>NAYS</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Allen</w:t>
      </w:r>
      <w:r>
        <w:tab/>
      </w:r>
      <w:r w:rsidRPr="007962ED">
        <w:t>Bright</w:t>
      </w:r>
      <w:r>
        <w:tab/>
      </w:r>
      <w:r w:rsidRPr="007962ED">
        <w:t>Bryant</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Coleman</w:t>
      </w:r>
      <w:r>
        <w:tab/>
      </w:r>
      <w:r w:rsidRPr="007962ED">
        <w:t>Davis</w:t>
      </w:r>
      <w:r>
        <w:tab/>
      </w:r>
      <w:r w:rsidRPr="007962ED">
        <w:t>Grooms</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Johnson</w:t>
      </w:r>
      <w:r>
        <w:tab/>
      </w:r>
      <w:r w:rsidRPr="007962ED">
        <w:t>Kimpson</w:t>
      </w:r>
      <w:r>
        <w:tab/>
      </w:r>
      <w:r w:rsidRPr="007962ED">
        <w:t>Malloy</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rPr>
          <w:i/>
        </w:rPr>
        <w:t>Martin, Shane</w:t>
      </w:r>
      <w:r>
        <w:rPr>
          <w:i/>
        </w:rPr>
        <w:tab/>
      </w:r>
      <w:r w:rsidRPr="007962ED">
        <w:t>Matthews</w:t>
      </w:r>
      <w:r>
        <w:tab/>
      </w:r>
      <w:r w:rsidRPr="007962ED">
        <w:t>McElveen</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McGill</w:t>
      </w:r>
      <w:r>
        <w:tab/>
      </w:r>
      <w:r w:rsidRPr="007962ED">
        <w:t>Nicholson</w:t>
      </w:r>
      <w:r>
        <w:tab/>
      </w:r>
      <w:r w:rsidRPr="007962ED">
        <w:t>Pinckney</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Rankin</w:t>
      </w:r>
      <w:r>
        <w:tab/>
      </w:r>
      <w:r w:rsidRPr="007962ED">
        <w:t>Scott</w:t>
      </w:r>
      <w:r>
        <w:tab/>
      </w:r>
      <w:r w:rsidRPr="007962ED">
        <w:t>Sheheen</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962ED">
        <w:t>Young</w:t>
      </w:r>
    </w:p>
    <w:p w:rsid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962ED" w:rsidRPr="007962ED" w:rsidRDefault="007962ED" w:rsidP="007962E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962ED">
        <w:rPr>
          <w:b/>
        </w:rPr>
        <w:t>Total--19</w:t>
      </w:r>
    </w:p>
    <w:p w:rsidR="007962ED" w:rsidRPr="007962ED" w:rsidRDefault="007962ED" w:rsidP="007962ED">
      <w:pPr>
        <w:pStyle w:val="Header"/>
        <w:tabs>
          <w:tab w:val="clear" w:pos="8640"/>
          <w:tab w:val="left" w:pos="4320"/>
        </w:tabs>
      </w:pPr>
    </w:p>
    <w:p w:rsidR="007962ED" w:rsidRDefault="007962ED" w:rsidP="007962ED">
      <w:pPr>
        <w:pStyle w:val="Header"/>
        <w:tabs>
          <w:tab w:val="clear" w:pos="8640"/>
          <w:tab w:val="left" w:pos="4320"/>
        </w:tabs>
      </w:pPr>
      <w:r>
        <w:tab/>
        <w:t xml:space="preserve">Having failed to receive the necessary votes, the Senate refused to table the amendment. </w:t>
      </w:r>
    </w:p>
    <w:p w:rsidR="007962ED" w:rsidRDefault="007962ED" w:rsidP="007962ED">
      <w:pPr>
        <w:pStyle w:val="Header"/>
        <w:tabs>
          <w:tab w:val="clear" w:pos="8640"/>
          <w:tab w:val="left" w:pos="4320"/>
        </w:tabs>
      </w:pPr>
      <w:r>
        <w:tab/>
      </w:r>
    </w:p>
    <w:p w:rsidR="007962ED" w:rsidRDefault="007962ED" w:rsidP="007962ED">
      <w:pPr>
        <w:pStyle w:val="Header"/>
        <w:tabs>
          <w:tab w:val="clear" w:pos="8640"/>
          <w:tab w:val="left" w:pos="4320"/>
        </w:tabs>
      </w:pPr>
      <w:r>
        <w:tab/>
        <w:t>Senator CROMER spoke on the amendment.</w:t>
      </w:r>
    </w:p>
    <w:p w:rsidR="007962ED" w:rsidRDefault="007962ED" w:rsidP="007962ED">
      <w:pPr>
        <w:pStyle w:val="Header"/>
        <w:tabs>
          <w:tab w:val="clear" w:pos="8640"/>
          <w:tab w:val="left" w:pos="4320"/>
        </w:tabs>
      </w:pPr>
      <w:r>
        <w:tab/>
        <w:t>Senator COLEMAN spoke on the amendment.</w:t>
      </w:r>
    </w:p>
    <w:p w:rsidR="007962ED" w:rsidRDefault="007962ED" w:rsidP="007962ED">
      <w:pPr>
        <w:pStyle w:val="Header"/>
        <w:tabs>
          <w:tab w:val="clear" w:pos="8640"/>
          <w:tab w:val="left" w:pos="4320"/>
        </w:tabs>
      </w:pPr>
    </w:p>
    <w:p w:rsidR="004C0617" w:rsidRDefault="004C0617" w:rsidP="007962ED">
      <w:pPr>
        <w:pStyle w:val="Header"/>
        <w:tabs>
          <w:tab w:val="clear" w:pos="8640"/>
          <w:tab w:val="left" w:pos="4320"/>
        </w:tabs>
      </w:pPr>
      <w:r>
        <w:tab/>
        <w:t>Senator HAYES moved to lay the amendment on the table.</w:t>
      </w:r>
    </w:p>
    <w:p w:rsidR="000A15B9" w:rsidRDefault="000A15B9" w:rsidP="007962ED">
      <w:pPr>
        <w:pStyle w:val="Header"/>
        <w:tabs>
          <w:tab w:val="clear" w:pos="8640"/>
          <w:tab w:val="left" w:pos="4320"/>
        </w:tabs>
      </w:pPr>
    </w:p>
    <w:p w:rsidR="004C0617" w:rsidRDefault="004C0617" w:rsidP="007962ED">
      <w:pPr>
        <w:pStyle w:val="Header"/>
        <w:tabs>
          <w:tab w:val="clear" w:pos="8640"/>
          <w:tab w:val="left" w:pos="4320"/>
        </w:tabs>
      </w:pPr>
      <w:r>
        <w:tab/>
        <w:t>The "ayes" and "nays" were demanded and taken, resulting as follows:</w:t>
      </w:r>
    </w:p>
    <w:p w:rsidR="004C0617" w:rsidRPr="004C0617" w:rsidRDefault="004C0617" w:rsidP="004C0617">
      <w:pPr>
        <w:pStyle w:val="Header"/>
        <w:tabs>
          <w:tab w:val="clear" w:pos="8640"/>
          <w:tab w:val="left" w:pos="4320"/>
        </w:tabs>
        <w:jc w:val="center"/>
        <w:rPr>
          <w:b/>
        </w:rPr>
      </w:pPr>
      <w:r w:rsidRPr="004C0617">
        <w:rPr>
          <w:b/>
        </w:rPr>
        <w:t>Ayes 21; Nays 14</w:t>
      </w:r>
    </w:p>
    <w:p w:rsidR="004C0617" w:rsidRDefault="004C0617" w:rsidP="007962ED">
      <w:pPr>
        <w:pStyle w:val="Header"/>
        <w:tabs>
          <w:tab w:val="clear" w:pos="8640"/>
          <w:tab w:val="left" w:pos="4320"/>
        </w:tabs>
      </w:pP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0617">
        <w:rPr>
          <w:b/>
        </w:rPr>
        <w:t>AYES</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Alexander</w:t>
      </w:r>
      <w:r>
        <w:tab/>
      </w:r>
      <w:r w:rsidRPr="004C0617">
        <w:t>Bennett</w:t>
      </w:r>
      <w:r>
        <w:tab/>
      </w:r>
      <w:r w:rsidRPr="004C0617">
        <w:t>Campbell</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Campsen</w:t>
      </w:r>
      <w:r>
        <w:tab/>
      </w:r>
      <w:r w:rsidRPr="004C0617">
        <w:t>Courson</w:t>
      </w:r>
      <w:r>
        <w:tab/>
      </w:r>
      <w:r w:rsidRPr="004C0617">
        <w:t>Cromer</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Davis</w:t>
      </w:r>
      <w:r>
        <w:tab/>
      </w:r>
      <w:r w:rsidRPr="004C0617">
        <w:t>Fair</w:t>
      </w:r>
      <w:r>
        <w:tab/>
      </w:r>
      <w:r w:rsidRPr="004C0617">
        <w:t>Grooms</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C0617">
        <w:t>Hayes</w:t>
      </w:r>
      <w:r>
        <w:tab/>
      </w:r>
      <w:r w:rsidRPr="004C0617">
        <w:t>Hembree</w:t>
      </w:r>
      <w:r>
        <w:tab/>
      </w:r>
      <w:r w:rsidRPr="004C0617">
        <w:rPr>
          <w:i/>
        </w:rPr>
        <w:t>Martin, Larry</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rPr>
          <w:i/>
        </w:rPr>
        <w:t>Martin, Shane</w:t>
      </w:r>
      <w:r>
        <w:rPr>
          <w:i/>
        </w:rPr>
        <w:tab/>
      </w:r>
      <w:r w:rsidRPr="004C0617">
        <w:t>Massey</w:t>
      </w:r>
      <w:r>
        <w:tab/>
      </w:r>
      <w:r w:rsidRPr="004C0617">
        <w:t>McGill</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Peeler</w:t>
      </w:r>
      <w:r>
        <w:tab/>
      </w:r>
      <w:r w:rsidRPr="004C0617">
        <w:t>Shealy</w:t>
      </w:r>
      <w:r>
        <w:tab/>
      </w:r>
      <w:r w:rsidRPr="004C0617">
        <w:t>Thurmond</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Turner</w:t>
      </w:r>
      <w:r>
        <w:tab/>
      </w:r>
      <w:r w:rsidRPr="004C0617">
        <w:t>Verdin</w:t>
      </w:r>
      <w:r>
        <w:tab/>
      </w:r>
      <w:r w:rsidRPr="004C0617">
        <w:t>Young</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C0617" w:rsidRP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0617">
        <w:rPr>
          <w:b/>
        </w:rPr>
        <w:t>Total--21</w:t>
      </w:r>
    </w:p>
    <w:p w:rsidR="004C0617" w:rsidRPr="004C0617" w:rsidRDefault="004C0617" w:rsidP="004C0617">
      <w:pPr>
        <w:pStyle w:val="Header"/>
        <w:tabs>
          <w:tab w:val="clear" w:pos="8640"/>
          <w:tab w:val="left" w:pos="4320"/>
        </w:tabs>
      </w:pP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C0617">
        <w:rPr>
          <w:b/>
        </w:rPr>
        <w:t>NAYS</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Allen</w:t>
      </w:r>
      <w:r>
        <w:tab/>
      </w:r>
      <w:r w:rsidRPr="004C0617">
        <w:t>Bright</w:t>
      </w:r>
      <w:r>
        <w:tab/>
      </w:r>
      <w:r w:rsidRPr="004C0617">
        <w:t>Bryant</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Coleman</w:t>
      </w:r>
      <w:r>
        <w:tab/>
      </w:r>
      <w:r w:rsidRPr="004C0617">
        <w:t>Johnson</w:t>
      </w:r>
      <w:r>
        <w:tab/>
      </w:r>
      <w:r w:rsidRPr="004C0617">
        <w:t>Kimpson</w:t>
      </w:r>
    </w:p>
    <w:p w:rsidR="00C108E3"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Malloy</w:t>
      </w:r>
      <w:r>
        <w:tab/>
      </w:r>
      <w:r w:rsidRPr="004C0617">
        <w:t>Matthews</w:t>
      </w:r>
      <w:r>
        <w:tab/>
      </w:r>
      <w:r w:rsidRPr="004C0617">
        <w:t>McElveen</w:t>
      </w:r>
    </w:p>
    <w:p w:rsidR="00C108E3" w:rsidRDefault="00C108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Nicholson</w:t>
      </w:r>
      <w:r>
        <w:tab/>
      </w:r>
      <w:r w:rsidRPr="004C0617">
        <w:t>Pinckney</w:t>
      </w:r>
      <w:r>
        <w:tab/>
      </w:r>
      <w:r w:rsidRPr="004C0617">
        <w:t>Rankin</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C0617">
        <w:t>Scott</w:t>
      </w:r>
      <w:r>
        <w:tab/>
      </w:r>
      <w:r w:rsidRPr="004C0617">
        <w:t>Sheheen</w:t>
      </w:r>
    </w:p>
    <w:p w:rsid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4C0617" w:rsidRPr="004C0617" w:rsidRDefault="004C0617" w:rsidP="004C061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C0617">
        <w:rPr>
          <w:b/>
        </w:rPr>
        <w:t>Total--14</w:t>
      </w:r>
    </w:p>
    <w:p w:rsidR="004C0617" w:rsidRPr="004C0617" w:rsidRDefault="004C0617" w:rsidP="004C0617">
      <w:pPr>
        <w:pStyle w:val="Header"/>
        <w:tabs>
          <w:tab w:val="clear" w:pos="8640"/>
          <w:tab w:val="left" w:pos="4320"/>
        </w:tabs>
      </w:pPr>
    </w:p>
    <w:p w:rsidR="004C0617" w:rsidRDefault="004C0617" w:rsidP="007962ED">
      <w:pPr>
        <w:pStyle w:val="Header"/>
        <w:tabs>
          <w:tab w:val="clear" w:pos="8640"/>
          <w:tab w:val="left" w:pos="4320"/>
        </w:tabs>
      </w:pPr>
      <w:r>
        <w:tab/>
        <w:t>The amendment was laid on the table.</w:t>
      </w:r>
    </w:p>
    <w:p w:rsidR="005D2D35" w:rsidRDefault="005D2D35" w:rsidP="007962ED">
      <w:pPr>
        <w:pStyle w:val="Header"/>
        <w:tabs>
          <w:tab w:val="clear" w:pos="8640"/>
          <w:tab w:val="left" w:pos="4320"/>
        </w:tabs>
      </w:pPr>
    </w:p>
    <w:p w:rsidR="005D2D35" w:rsidRDefault="005D2D35" w:rsidP="005D2D35">
      <w:pPr>
        <w:pStyle w:val="Header"/>
        <w:tabs>
          <w:tab w:val="clear" w:pos="8640"/>
          <w:tab w:val="left" w:pos="4320"/>
        </w:tabs>
        <w:jc w:val="center"/>
        <w:rPr>
          <w:b/>
        </w:rPr>
      </w:pPr>
      <w:r>
        <w:rPr>
          <w:b/>
        </w:rPr>
        <w:t>Motion Under Rule 15A Adopted</w:t>
      </w:r>
    </w:p>
    <w:p w:rsidR="005D2D35" w:rsidRDefault="005D2D35" w:rsidP="005D2D35">
      <w:pPr>
        <w:pStyle w:val="Header"/>
        <w:tabs>
          <w:tab w:val="clear" w:pos="8640"/>
          <w:tab w:val="left" w:pos="4320"/>
        </w:tabs>
      </w:pPr>
      <w:r>
        <w:rPr>
          <w:b/>
        </w:rPr>
        <w:tab/>
      </w:r>
      <w:r>
        <w:t>At 4:35 P.M., Senator THURMOND moved to invoke the provisions of Rule 15A to vote on the entire matter of H. 3945.</w:t>
      </w:r>
    </w:p>
    <w:p w:rsidR="005D2D35" w:rsidRDefault="005D2D35" w:rsidP="005D2D35">
      <w:pPr>
        <w:pStyle w:val="Header"/>
        <w:tabs>
          <w:tab w:val="clear" w:pos="8640"/>
          <w:tab w:val="left" w:pos="4320"/>
        </w:tabs>
      </w:pPr>
    </w:p>
    <w:p w:rsidR="005D2D35" w:rsidRPr="005D2D35" w:rsidRDefault="005D2D35" w:rsidP="005D2D35">
      <w:pPr>
        <w:pStyle w:val="Header"/>
        <w:tabs>
          <w:tab w:val="clear" w:pos="8640"/>
          <w:tab w:val="left" w:pos="4320"/>
        </w:tabs>
        <w:jc w:val="center"/>
      </w:pPr>
      <w:r>
        <w:rPr>
          <w:b/>
        </w:rPr>
        <w:t>Call of the Senate</w:t>
      </w:r>
    </w:p>
    <w:p w:rsidR="005D2D35" w:rsidRDefault="005D2D35" w:rsidP="005D2D35">
      <w:pPr>
        <w:pStyle w:val="Header"/>
        <w:tabs>
          <w:tab w:val="clear" w:pos="8640"/>
          <w:tab w:val="left" w:pos="4320"/>
        </w:tabs>
      </w:pPr>
      <w:r>
        <w:tab/>
        <w:t>Senator THURMOND moved that a Call of the Senate be made.  The following Senators answered the Call:</w:t>
      </w:r>
    </w:p>
    <w:p w:rsidR="005D2D35" w:rsidRDefault="005D2D35" w:rsidP="005D2D35">
      <w:pPr>
        <w:pStyle w:val="Header"/>
        <w:tabs>
          <w:tab w:val="clear" w:pos="8640"/>
          <w:tab w:val="left" w:pos="4320"/>
        </w:tabs>
      </w:pP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Alexander</w:t>
      </w:r>
      <w:r>
        <w:tab/>
      </w:r>
      <w:r w:rsidRPr="005D2D35">
        <w:t>Allen</w:t>
      </w:r>
      <w:r>
        <w:tab/>
      </w:r>
      <w:r w:rsidRPr="005D2D35">
        <w:t>Bennett</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Bright</w:t>
      </w:r>
      <w:r>
        <w:tab/>
      </w:r>
      <w:r w:rsidRPr="005D2D35">
        <w:t>Bryant</w:t>
      </w:r>
      <w:r>
        <w:tab/>
      </w:r>
      <w:r w:rsidRPr="005D2D35">
        <w:t>Campbell</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Campsen</w:t>
      </w:r>
      <w:r>
        <w:tab/>
      </w:r>
      <w:r w:rsidRPr="005D2D35">
        <w:t>Coleman</w:t>
      </w:r>
      <w:r>
        <w:tab/>
      </w:r>
      <w:r w:rsidRPr="005D2D35">
        <w:t>Corbin</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Courson</w:t>
      </w:r>
      <w:r>
        <w:tab/>
      </w:r>
      <w:r w:rsidRPr="005D2D35">
        <w:t>Cromer</w:t>
      </w:r>
      <w:r>
        <w:tab/>
      </w:r>
      <w:r w:rsidRPr="005D2D35">
        <w:t>Davis</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Fair</w:t>
      </w:r>
      <w:r>
        <w:tab/>
      </w:r>
      <w:r w:rsidRPr="005D2D35">
        <w:t>Grooms</w:t>
      </w:r>
      <w:r>
        <w:tab/>
      </w:r>
      <w:r w:rsidRPr="005D2D35">
        <w:t>Hayes</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Hembree</w:t>
      </w:r>
      <w:r>
        <w:tab/>
      </w:r>
      <w:r w:rsidRPr="005D2D35">
        <w:t>Johnson</w:t>
      </w:r>
      <w:r>
        <w:tab/>
      </w:r>
      <w:r w:rsidRPr="005D2D35">
        <w:t>Kimpson</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2D35">
        <w:t>Malloy</w:t>
      </w:r>
      <w:r>
        <w:tab/>
      </w:r>
      <w:r w:rsidRPr="005D2D35">
        <w:rPr>
          <w:i/>
        </w:rPr>
        <w:t>Martin, Larry</w:t>
      </w:r>
      <w:r>
        <w:rPr>
          <w:i/>
        </w:rPr>
        <w:tab/>
      </w:r>
      <w:r w:rsidRPr="005D2D35">
        <w:rPr>
          <w:i/>
        </w:rPr>
        <w:t>Martin, Shane</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Massey</w:t>
      </w:r>
      <w:r>
        <w:tab/>
      </w:r>
      <w:r w:rsidRPr="005D2D35">
        <w:t>Matthews</w:t>
      </w:r>
      <w:r>
        <w:tab/>
      </w:r>
      <w:r w:rsidRPr="005D2D35">
        <w:t>McElveen</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McGill</w:t>
      </w:r>
      <w:r>
        <w:tab/>
      </w:r>
      <w:r w:rsidRPr="005D2D35">
        <w:t>Nicholson</w:t>
      </w:r>
      <w:r>
        <w:tab/>
      </w:r>
      <w:r w:rsidRPr="005D2D35">
        <w:t>Peeler</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Pinckney</w:t>
      </w:r>
      <w:r>
        <w:tab/>
      </w:r>
      <w:r w:rsidRPr="005D2D35">
        <w:t>Rankin</w:t>
      </w:r>
      <w:r>
        <w:tab/>
      </w:r>
      <w:r w:rsidRPr="005D2D35">
        <w:t>Scott</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Shealy</w:t>
      </w:r>
      <w:r>
        <w:tab/>
      </w:r>
      <w:r w:rsidRPr="005D2D35">
        <w:t>Sheheen</w:t>
      </w:r>
      <w:r>
        <w:tab/>
      </w:r>
      <w:r w:rsidRPr="005D2D35">
        <w:t>Thurmond</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Turner</w:t>
      </w:r>
      <w:r>
        <w:tab/>
      </w:r>
      <w:r w:rsidRPr="005D2D35">
        <w:t>Verdin</w:t>
      </w:r>
      <w:r>
        <w:tab/>
      </w:r>
      <w:r w:rsidRPr="005D2D35">
        <w:t>Young</w:t>
      </w:r>
    </w:p>
    <w:p w:rsidR="005D2D35" w:rsidRDefault="005D2D35" w:rsidP="005D2D35">
      <w:pPr>
        <w:pStyle w:val="Header"/>
        <w:tabs>
          <w:tab w:val="clear" w:pos="8640"/>
          <w:tab w:val="left" w:pos="4320"/>
        </w:tabs>
      </w:pPr>
    </w:p>
    <w:p w:rsidR="005D2D35" w:rsidRDefault="005D2D35" w:rsidP="005D2D35">
      <w:pPr>
        <w:pStyle w:val="Header"/>
        <w:tabs>
          <w:tab w:val="clear" w:pos="8640"/>
          <w:tab w:val="left" w:pos="4320"/>
        </w:tabs>
      </w:pPr>
      <w:r>
        <w:tab/>
        <w:t>The Senate resumed, the question being the motion to invoke Rule 15A.</w:t>
      </w:r>
    </w:p>
    <w:p w:rsidR="005D2D35" w:rsidRDefault="005D2D35" w:rsidP="005D2D35">
      <w:pPr>
        <w:pStyle w:val="Header"/>
        <w:tabs>
          <w:tab w:val="clear" w:pos="8640"/>
          <w:tab w:val="left" w:pos="4320"/>
        </w:tabs>
      </w:pPr>
    </w:p>
    <w:p w:rsidR="005D2D35" w:rsidRPr="005D2D35" w:rsidRDefault="005D2D35" w:rsidP="005D2D35">
      <w:pPr>
        <w:pStyle w:val="Header"/>
        <w:tabs>
          <w:tab w:val="clear" w:pos="8640"/>
          <w:tab w:val="left" w:pos="4320"/>
        </w:tabs>
        <w:jc w:val="center"/>
        <w:rPr>
          <w:b/>
        </w:rPr>
      </w:pPr>
      <w:r w:rsidRPr="005D2D35">
        <w:rPr>
          <w:b/>
        </w:rPr>
        <w:t>Motion Failed</w:t>
      </w:r>
    </w:p>
    <w:p w:rsidR="005D2D35" w:rsidRDefault="005D2D35" w:rsidP="007962ED">
      <w:pPr>
        <w:pStyle w:val="Header"/>
        <w:tabs>
          <w:tab w:val="clear" w:pos="8640"/>
          <w:tab w:val="left" w:pos="4320"/>
        </w:tabs>
      </w:pPr>
      <w:r>
        <w:tab/>
        <w:t>Senator MALLOY moved that the Senate stand adjourned.</w:t>
      </w:r>
    </w:p>
    <w:p w:rsidR="005D2D35" w:rsidRDefault="005D2D35" w:rsidP="007962ED">
      <w:pPr>
        <w:pStyle w:val="Header"/>
        <w:tabs>
          <w:tab w:val="clear" w:pos="8640"/>
          <w:tab w:val="left" w:pos="4320"/>
        </w:tabs>
      </w:pPr>
    </w:p>
    <w:p w:rsidR="005D2D35" w:rsidRDefault="005D2D35" w:rsidP="007962ED">
      <w:pPr>
        <w:pStyle w:val="Header"/>
        <w:tabs>
          <w:tab w:val="clear" w:pos="8640"/>
          <w:tab w:val="left" w:pos="4320"/>
        </w:tabs>
      </w:pPr>
      <w:r>
        <w:tab/>
        <w:t>The "ayes" and "nays" were demanded and taken, resulting as follows:</w:t>
      </w:r>
    </w:p>
    <w:p w:rsidR="005D2D35" w:rsidRPr="005D2D35" w:rsidRDefault="005D2D35" w:rsidP="005D2D35">
      <w:pPr>
        <w:pStyle w:val="Header"/>
        <w:tabs>
          <w:tab w:val="clear" w:pos="8640"/>
          <w:tab w:val="left" w:pos="4320"/>
        </w:tabs>
        <w:jc w:val="center"/>
        <w:rPr>
          <w:b/>
        </w:rPr>
      </w:pPr>
      <w:r w:rsidRPr="005D2D35">
        <w:rPr>
          <w:b/>
        </w:rPr>
        <w:t>Ayes 6; Nays 30</w:t>
      </w:r>
    </w:p>
    <w:p w:rsidR="005D2D35" w:rsidRDefault="005D2D35" w:rsidP="007962ED">
      <w:pPr>
        <w:pStyle w:val="Header"/>
        <w:tabs>
          <w:tab w:val="clear" w:pos="8640"/>
          <w:tab w:val="left" w:pos="4320"/>
        </w:tabs>
      </w:pPr>
    </w:p>
    <w:p w:rsidR="005D2D35" w:rsidRDefault="005D2D35" w:rsidP="00C108E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2D35">
        <w:rPr>
          <w:b/>
        </w:rPr>
        <w:t>AYES</w:t>
      </w:r>
    </w:p>
    <w:p w:rsidR="005D2D35" w:rsidRDefault="005D2D35" w:rsidP="00C108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Allen</w:t>
      </w:r>
      <w:r>
        <w:tab/>
      </w:r>
      <w:r w:rsidRPr="005D2D35">
        <w:t>Coleman</w:t>
      </w:r>
      <w:r>
        <w:tab/>
      </w:r>
      <w:r w:rsidRPr="005D2D35">
        <w:t>Johnson</w:t>
      </w:r>
    </w:p>
    <w:p w:rsidR="005D2D35" w:rsidRDefault="005D2D35" w:rsidP="00C108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Kimpson</w:t>
      </w:r>
      <w:r>
        <w:tab/>
      </w:r>
      <w:r w:rsidRPr="005D2D35">
        <w:t>Malloy</w:t>
      </w:r>
      <w:r>
        <w:tab/>
      </w:r>
      <w:r w:rsidRPr="005D2D35">
        <w:t>Pinckney</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D2D35" w:rsidRP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2D35">
        <w:rPr>
          <w:b/>
        </w:rPr>
        <w:t>Total--6</w:t>
      </w:r>
    </w:p>
    <w:p w:rsidR="005D2D35" w:rsidRPr="005D2D35" w:rsidRDefault="005D2D35" w:rsidP="005D2D35">
      <w:pPr>
        <w:pStyle w:val="Header"/>
        <w:tabs>
          <w:tab w:val="clear" w:pos="8640"/>
          <w:tab w:val="left" w:pos="4320"/>
        </w:tabs>
      </w:pP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2D35">
        <w:rPr>
          <w:b/>
        </w:rPr>
        <w:t>NAYS</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Alexander</w:t>
      </w:r>
      <w:r>
        <w:tab/>
      </w:r>
      <w:r w:rsidRPr="005D2D35">
        <w:t>Bennett</w:t>
      </w:r>
      <w:r>
        <w:tab/>
      </w:r>
      <w:r w:rsidRPr="005D2D35">
        <w:t>Bright</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Bryant</w:t>
      </w:r>
      <w:r>
        <w:tab/>
      </w:r>
      <w:r w:rsidRPr="005D2D35">
        <w:t>Campbell</w:t>
      </w:r>
      <w:r>
        <w:tab/>
      </w:r>
      <w:r w:rsidRPr="005D2D35">
        <w:t>Campsen</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Corbin</w:t>
      </w:r>
      <w:r>
        <w:tab/>
      </w:r>
      <w:r w:rsidRPr="005D2D35">
        <w:t>Courson</w:t>
      </w:r>
      <w:r>
        <w:tab/>
      </w:r>
      <w:r w:rsidRPr="005D2D35">
        <w:t>Cromer</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Davis</w:t>
      </w:r>
      <w:r>
        <w:tab/>
      </w:r>
      <w:r w:rsidRPr="005D2D35">
        <w:t>Fair</w:t>
      </w:r>
      <w:r>
        <w:tab/>
      </w:r>
      <w:r w:rsidRPr="005D2D35">
        <w:t>Grooms</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2D35">
        <w:t>Hayes</w:t>
      </w:r>
      <w:r>
        <w:tab/>
      </w:r>
      <w:r w:rsidRPr="005D2D35">
        <w:t>Hembree</w:t>
      </w:r>
      <w:r>
        <w:tab/>
      </w:r>
      <w:r w:rsidRPr="005D2D35">
        <w:rPr>
          <w:i/>
        </w:rPr>
        <w:t>Martin, Larry</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rPr>
          <w:i/>
        </w:rPr>
        <w:t>Martin, Shane</w:t>
      </w:r>
      <w:r>
        <w:rPr>
          <w:i/>
        </w:rPr>
        <w:tab/>
      </w:r>
      <w:r w:rsidRPr="005D2D35">
        <w:t>Massey</w:t>
      </w:r>
      <w:r>
        <w:tab/>
      </w:r>
      <w:r w:rsidRPr="005D2D35">
        <w:t>Matthews</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McElveen</w:t>
      </w:r>
      <w:r>
        <w:tab/>
      </w:r>
      <w:r w:rsidRPr="005D2D35">
        <w:t>McGill</w:t>
      </w:r>
      <w:r>
        <w:tab/>
      </w:r>
      <w:r w:rsidRPr="005D2D35">
        <w:t>Nicholson</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Peeler</w:t>
      </w:r>
      <w:r>
        <w:tab/>
      </w:r>
      <w:r w:rsidRPr="005D2D35">
        <w:t>Rankin</w:t>
      </w:r>
      <w:r>
        <w:tab/>
      </w:r>
      <w:r w:rsidRPr="005D2D35">
        <w:t>Scott</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Shealy</w:t>
      </w:r>
      <w:r>
        <w:tab/>
      </w:r>
      <w:r w:rsidRPr="005D2D35">
        <w:t>Sheheen</w:t>
      </w:r>
      <w:r>
        <w:tab/>
      </w:r>
      <w:r w:rsidRPr="005D2D35">
        <w:t>Thurmond</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Turner</w:t>
      </w:r>
      <w:r>
        <w:tab/>
      </w:r>
      <w:r w:rsidRPr="005D2D35">
        <w:t>Verdin</w:t>
      </w:r>
      <w:r>
        <w:tab/>
      </w:r>
      <w:r w:rsidRPr="005D2D35">
        <w:t>Young</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D2D35" w:rsidRP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2D35">
        <w:rPr>
          <w:b/>
        </w:rPr>
        <w:t>Total--30</w:t>
      </w:r>
    </w:p>
    <w:p w:rsidR="005D2D35" w:rsidRPr="005D2D35" w:rsidRDefault="005D2D35" w:rsidP="005D2D35">
      <w:pPr>
        <w:pStyle w:val="Header"/>
        <w:tabs>
          <w:tab w:val="clear" w:pos="8640"/>
          <w:tab w:val="left" w:pos="4320"/>
        </w:tabs>
      </w:pPr>
    </w:p>
    <w:p w:rsidR="005D2D35" w:rsidRDefault="005D2D35" w:rsidP="005D2D35">
      <w:pPr>
        <w:pStyle w:val="Header"/>
        <w:tabs>
          <w:tab w:val="clear" w:pos="8640"/>
          <w:tab w:val="left" w:pos="4320"/>
        </w:tabs>
      </w:pPr>
      <w:r>
        <w:tab/>
        <w:t>The Senate refused to adjourn.</w:t>
      </w:r>
    </w:p>
    <w:p w:rsidR="005D2D35" w:rsidRDefault="005D2D35" w:rsidP="005D2D35">
      <w:pPr>
        <w:pStyle w:val="Header"/>
        <w:tabs>
          <w:tab w:val="clear" w:pos="8640"/>
          <w:tab w:val="left" w:pos="4320"/>
        </w:tabs>
      </w:pPr>
    </w:p>
    <w:p w:rsidR="005D2D35" w:rsidRDefault="005D2D35" w:rsidP="005D2D35">
      <w:pPr>
        <w:pStyle w:val="Header"/>
        <w:tabs>
          <w:tab w:val="clear" w:pos="8640"/>
          <w:tab w:val="left" w:pos="4320"/>
        </w:tabs>
      </w:pPr>
      <w:r>
        <w:tab/>
        <w:t>The question then was the motion to invoke Rule 15A.</w:t>
      </w:r>
    </w:p>
    <w:p w:rsidR="005D2D35" w:rsidRDefault="005D2D35" w:rsidP="005D2D35">
      <w:pPr>
        <w:pStyle w:val="Header"/>
        <w:tabs>
          <w:tab w:val="clear" w:pos="8640"/>
          <w:tab w:val="left" w:pos="4320"/>
        </w:tabs>
      </w:pPr>
    </w:p>
    <w:p w:rsidR="005D2D35" w:rsidRDefault="005D2D35" w:rsidP="005D2D35">
      <w:pPr>
        <w:pStyle w:val="Header"/>
        <w:tabs>
          <w:tab w:val="clear" w:pos="8640"/>
          <w:tab w:val="left" w:pos="4320"/>
        </w:tabs>
      </w:pPr>
      <w:r>
        <w:tab/>
        <w:t>The "ayes" and "nays" were demanded and taken, resulting as follows:</w:t>
      </w:r>
    </w:p>
    <w:p w:rsidR="005D2D35" w:rsidRPr="005D2D35" w:rsidRDefault="005D2D35" w:rsidP="005D2D35">
      <w:pPr>
        <w:pStyle w:val="Header"/>
        <w:tabs>
          <w:tab w:val="clear" w:pos="8640"/>
          <w:tab w:val="left" w:pos="4320"/>
        </w:tabs>
        <w:jc w:val="center"/>
        <w:rPr>
          <w:b/>
        </w:rPr>
      </w:pPr>
      <w:r w:rsidRPr="005D2D35">
        <w:rPr>
          <w:b/>
        </w:rPr>
        <w:t>Ayes 23; Nays 12</w:t>
      </w:r>
    </w:p>
    <w:p w:rsidR="005D2D35" w:rsidRDefault="005D2D35" w:rsidP="005D2D35">
      <w:pPr>
        <w:pStyle w:val="Header"/>
        <w:tabs>
          <w:tab w:val="clear" w:pos="8640"/>
          <w:tab w:val="left" w:pos="4320"/>
        </w:tabs>
      </w:pP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2D35">
        <w:rPr>
          <w:b/>
        </w:rPr>
        <w:t>AYES</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Alexander</w:t>
      </w:r>
      <w:r>
        <w:tab/>
      </w:r>
      <w:r w:rsidRPr="005D2D35">
        <w:t>Bennett</w:t>
      </w:r>
      <w:r>
        <w:tab/>
      </w:r>
      <w:r w:rsidRPr="005D2D35">
        <w:t>Bright</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Bryant</w:t>
      </w:r>
      <w:r>
        <w:tab/>
      </w:r>
      <w:r w:rsidRPr="005D2D35">
        <w:t>Campbell</w:t>
      </w:r>
      <w:r>
        <w:tab/>
      </w:r>
      <w:r w:rsidRPr="005D2D35">
        <w:t>Campsen</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Corbin</w:t>
      </w:r>
      <w:r>
        <w:tab/>
      </w:r>
      <w:r w:rsidRPr="005D2D35">
        <w:t>Courson</w:t>
      </w:r>
      <w:r>
        <w:tab/>
      </w:r>
      <w:r w:rsidRPr="005D2D35">
        <w:t>Cromer</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Davis</w:t>
      </w:r>
      <w:r>
        <w:tab/>
      </w:r>
      <w:r w:rsidRPr="005D2D35">
        <w:t>Fair</w:t>
      </w:r>
      <w:r>
        <w:tab/>
      </w:r>
      <w:r w:rsidRPr="005D2D35">
        <w:t>Grooms</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D2D35">
        <w:t>Hayes</w:t>
      </w:r>
      <w:r>
        <w:tab/>
      </w:r>
      <w:r w:rsidRPr="005D2D35">
        <w:t>Hembree</w:t>
      </w:r>
      <w:r>
        <w:tab/>
      </w:r>
      <w:r w:rsidRPr="005D2D35">
        <w:rPr>
          <w:i/>
        </w:rPr>
        <w:t>Martin, Larry</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rPr>
          <w:i/>
        </w:rPr>
        <w:t>Martin, Shane</w:t>
      </w:r>
      <w:r>
        <w:rPr>
          <w:i/>
        </w:rPr>
        <w:tab/>
      </w:r>
      <w:r w:rsidRPr="005D2D35">
        <w:t>Massey</w:t>
      </w:r>
      <w:r>
        <w:tab/>
      </w:r>
      <w:r w:rsidRPr="005D2D35">
        <w:t>Peeler</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Shealy</w:t>
      </w:r>
      <w:r>
        <w:tab/>
      </w:r>
      <w:r w:rsidRPr="005D2D35">
        <w:t>Thurmond</w:t>
      </w:r>
      <w:r>
        <w:tab/>
      </w:r>
      <w:r w:rsidRPr="005D2D35">
        <w:t>Turner</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Verdin</w:t>
      </w:r>
      <w:r>
        <w:tab/>
      </w:r>
      <w:r w:rsidRPr="005D2D35">
        <w:t>Young</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D2D35" w:rsidRP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2D35">
        <w:rPr>
          <w:b/>
        </w:rPr>
        <w:t>Total--23</w:t>
      </w:r>
    </w:p>
    <w:p w:rsidR="005D2D35" w:rsidRPr="005D2D35" w:rsidRDefault="005D2D35" w:rsidP="005D2D35">
      <w:pPr>
        <w:pStyle w:val="Header"/>
        <w:tabs>
          <w:tab w:val="clear" w:pos="8640"/>
          <w:tab w:val="left" w:pos="4320"/>
        </w:tabs>
      </w:pPr>
    </w:p>
    <w:p w:rsidR="005D2D35" w:rsidRDefault="005D2D35" w:rsidP="00C108E3">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D2D35">
        <w:rPr>
          <w:b/>
        </w:rPr>
        <w:t>NAYS</w:t>
      </w:r>
    </w:p>
    <w:p w:rsidR="005D2D35" w:rsidRDefault="005D2D35" w:rsidP="00C108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Allen</w:t>
      </w:r>
      <w:r>
        <w:tab/>
      </w:r>
      <w:r w:rsidRPr="005D2D35">
        <w:t>Johnson</w:t>
      </w:r>
      <w:r>
        <w:tab/>
      </w:r>
      <w:r w:rsidRPr="005D2D35">
        <w:t>Kimpson</w:t>
      </w:r>
    </w:p>
    <w:p w:rsidR="005D2D35" w:rsidRDefault="005D2D35" w:rsidP="00C108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Malloy</w:t>
      </w:r>
      <w:r>
        <w:tab/>
      </w:r>
      <w:r w:rsidRPr="005D2D35">
        <w:t>Matthews</w:t>
      </w:r>
      <w:r>
        <w:tab/>
      </w:r>
      <w:r w:rsidRPr="005D2D35">
        <w:t>McElveen</w:t>
      </w:r>
    </w:p>
    <w:p w:rsidR="005D2D35" w:rsidRDefault="005D2D35" w:rsidP="00C108E3">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McGill</w:t>
      </w:r>
      <w:r>
        <w:tab/>
      </w:r>
      <w:r w:rsidRPr="005D2D35">
        <w:t>Nicholson</w:t>
      </w:r>
      <w:r>
        <w:tab/>
      </w:r>
      <w:r w:rsidRPr="005D2D35">
        <w:t>Pinckney</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D2D35">
        <w:t>Rankin</w:t>
      </w:r>
      <w:r>
        <w:tab/>
      </w:r>
      <w:r w:rsidRPr="005D2D35">
        <w:t>Scott</w:t>
      </w:r>
      <w:r>
        <w:tab/>
      </w:r>
      <w:r w:rsidRPr="005D2D35">
        <w:t>Sheheen</w:t>
      </w:r>
    </w:p>
    <w:p w:rsid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D2D35" w:rsidRPr="005D2D35" w:rsidRDefault="005D2D35" w:rsidP="005D2D3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D2D35">
        <w:rPr>
          <w:b/>
        </w:rPr>
        <w:t>Total--12</w:t>
      </w:r>
    </w:p>
    <w:p w:rsidR="005D2D35" w:rsidRPr="005D2D35" w:rsidRDefault="005D2D35" w:rsidP="005D2D35">
      <w:pPr>
        <w:pStyle w:val="Header"/>
        <w:tabs>
          <w:tab w:val="clear" w:pos="8640"/>
          <w:tab w:val="left" w:pos="4320"/>
        </w:tabs>
      </w:pPr>
    </w:p>
    <w:p w:rsidR="005D2D35" w:rsidRPr="005D2D35" w:rsidRDefault="00BF2727" w:rsidP="005D2D35">
      <w:pPr>
        <w:pStyle w:val="Header"/>
        <w:tabs>
          <w:tab w:val="clear" w:pos="8640"/>
          <w:tab w:val="left" w:pos="4320"/>
        </w:tabs>
      </w:pPr>
      <w:r>
        <w:tab/>
        <w:t>Having received the necessary vote, the motion under Rule 15A was adopted.</w:t>
      </w:r>
    </w:p>
    <w:p w:rsidR="00CD7E89" w:rsidRDefault="00CD7E89" w:rsidP="00FC1687">
      <w:pPr>
        <w:pStyle w:val="Header"/>
        <w:tabs>
          <w:tab w:val="clear" w:pos="8640"/>
          <w:tab w:val="left" w:pos="4320"/>
        </w:tabs>
      </w:pPr>
    </w:p>
    <w:p w:rsidR="00CD7E89" w:rsidRPr="00CD7E89" w:rsidRDefault="00CD7E89" w:rsidP="00CD7E89">
      <w:pPr>
        <w:pStyle w:val="Header"/>
        <w:tabs>
          <w:tab w:val="clear" w:pos="8640"/>
          <w:tab w:val="left" w:pos="4320"/>
        </w:tabs>
        <w:jc w:val="center"/>
      </w:pPr>
      <w:r>
        <w:rPr>
          <w:b/>
        </w:rPr>
        <w:t>Amendment No. 92</w:t>
      </w:r>
    </w:p>
    <w:p w:rsidR="00CD7E89" w:rsidRDefault="00CD7E89" w:rsidP="00CD7E89">
      <w:pPr>
        <w:rPr>
          <w:snapToGrid w:val="0"/>
        </w:rPr>
      </w:pPr>
      <w:r>
        <w:rPr>
          <w:snapToGrid w:val="0"/>
        </w:rPr>
        <w:tab/>
        <w:t>Senator COLEMAN proposed the following amendment (3945.MW.CC.CONTRACT), which was not adopted:</w:t>
      </w:r>
    </w:p>
    <w:p w:rsidR="00CD7E89" w:rsidRPr="005929B5" w:rsidRDefault="00CD7E89" w:rsidP="00CD7E89">
      <w:pPr>
        <w:rPr>
          <w:snapToGrid w:val="0"/>
          <w:color w:val="auto"/>
        </w:rPr>
      </w:pPr>
      <w:r w:rsidRPr="005929B5">
        <w:rPr>
          <w:snapToGrid w:val="0"/>
          <w:color w:val="auto"/>
        </w:rPr>
        <w:tab/>
        <w:t xml:space="preserve">Amend the bill with , as and if amended, by striking Section 8-13-710(b) in its entirety and inserting the following: </w:t>
      </w:r>
    </w:p>
    <w:p w:rsidR="00CD7E89" w:rsidRPr="005929B5" w:rsidRDefault="00CD7E89" w:rsidP="00CD7E89">
      <w:pPr>
        <w:rPr>
          <w:snapToGrid w:val="0"/>
          <w:color w:val="auto"/>
        </w:rPr>
      </w:pPr>
      <w:r>
        <w:rPr>
          <w:snapToGrid w:val="0"/>
        </w:rPr>
        <w:tab/>
      </w:r>
      <w:r w:rsidRPr="005929B5">
        <w:rPr>
          <w:snapToGrid w:val="0"/>
          <w:color w:val="auto"/>
        </w:rPr>
        <w:t>/</w:t>
      </w:r>
      <w:r w:rsidRPr="005929B5">
        <w:rPr>
          <w:snapToGrid w:val="0"/>
          <w:color w:val="auto"/>
        </w:rPr>
        <w:tab/>
      </w:r>
      <w:r w:rsidR="00C108E3">
        <w:rPr>
          <w:snapToGrid w:val="0"/>
          <w:color w:val="auto"/>
        </w:rPr>
        <w:t>“</w:t>
      </w:r>
      <w:r w:rsidRPr="005929B5">
        <w:rPr>
          <w:snapToGrid w:val="0"/>
          <w:color w:val="auto"/>
        </w:rPr>
        <w:t>B (</w:t>
      </w:r>
      <w:r w:rsidRPr="005929B5">
        <w:rPr>
          <w:snapToGrid w:val="0"/>
          <w:color w:val="auto"/>
          <w:u w:val="single"/>
        </w:rPr>
        <w:t>1</w:t>
      </w:r>
      <w:r w:rsidRPr="005929B5">
        <w:rPr>
          <w:snapToGrid w:val="0"/>
          <w:color w:val="auto"/>
        </w:rPr>
        <w:t xml:space="preserve">)  A member of the General Assembly, when he, an individual with whom he is associated, or a business with which he is associated represents a client for compensation as permitted by subsection (A) (2)(c) must file within his annual statement of economic interests a listing of fees earned services rendered, names of persons represented, and the nature of contacts made with the governmental entities. </w:t>
      </w:r>
    </w:p>
    <w:p w:rsidR="00CD7E89" w:rsidRPr="005929B5" w:rsidRDefault="00CD7E89" w:rsidP="00CD7E89">
      <w:pPr>
        <w:rPr>
          <w:snapToGrid w:val="0"/>
          <w:color w:val="auto"/>
        </w:rPr>
      </w:pPr>
      <w:r w:rsidRPr="005929B5">
        <w:rPr>
          <w:snapToGrid w:val="0"/>
          <w:color w:val="auto"/>
        </w:rPr>
        <w:tab/>
      </w:r>
      <w:r w:rsidRPr="005929B5">
        <w:rPr>
          <w:snapToGrid w:val="0"/>
          <w:color w:val="auto"/>
          <w:u w:val="single"/>
        </w:rPr>
        <w:t>(2) If a member of the General Assembly, a member of his immediate family, or a business with which he is associated receives income derived through a contract with the State or federal government, he must file within his annual statement of economic interests a listing of the  this income and the nature of contracts made with the State.</w:t>
      </w:r>
      <w:r w:rsidR="00C108E3" w:rsidRPr="00C108E3">
        <w:rPr>
          <w:snapToGrid w:val="0"/>
          <w:color w:val="auto"/>
        </w:rPr>
        <w:t>”</w:t>
      </w:r>
      <w:r w:rsidRPr="005929B5">
        <w:rPr>
          <w:snapToGrid w:val="0"/>
          <w:color w:val="auto"/>
        </w:rPr>
        <w:t xml:space="preserve"> </w:t>
      </w:r>
      <w:r w:rsidRPr="005929B5">
        <w:rPr>
          <w:snapToGrid w:val="0"/>
          <w:color w:val="auto"/>
        </w:rPr>
        <w:tab/>
        <w:t>/</w:t>
      </w:r>
    </w:p>
    <w:p w:rsidR="00CD7E89" w:rsidRPr="005929B5" w:rsidRDefault="00CD7E89" w:rsidP="00CD7E89">
      <w:pPr>
        <w:rPr>
          <w:snapToGrid w:val="0"/>
          <w:color w:val="auto"/>
        </w:rPr>
      </w:pPr>
      <w:r w:rsidRPr="005929B5">
        <w:rPr>
          <w:snapToGrid w:val="0"/>
          <w:color w:val="auto"/>
        </w:rPr>
        <w:tab/>
        <w:t>Renumber sections to conform.</w:t>
      </w:r>
    </w:p>
    <w:p w:rsidR="00CD7E89" w:rsidRDefault="00CD7E89" w:rsidP="00CD7E89">
      <w:pPr>
        <w:rPr>
          <w:snapToGrid w:val="0"/>
        </w:rPr>
      </w:pPr>
      <w:r w:rsidRPr="005929B5">
        <w:rPr>
          <w:snapToGrid w:val="0"/>
          <w:color w:val="auto"/>
        </w:rPr>
        <w:tab/>
        <w:t>Amend title to conform.</w:t>
      </w:r>
    </w:p>
    <w:p w:rsidR="00F753C8" w:rsidRDefault="00F753C8" w:rsidP="00CD7E89">
      <w:pPr>
        <w:rPr>
          <w:snapToGrid w:val="0"/>
          <w:color w:val="auto"/>
        </w:rPr>
      </w:pPr>
      <w:r>
        <w:rPr>
          <w:snapToGrid w:val="0"/>
          <w:color w:val="auto"/>
        </w:rPr>
        <w:tab/>
      </w:r>
    </w:p>
    <w:p w:rsidR="00F753C8" w:rsidRDefault="00F753C8" w:rsidP="00CD7E89">
      <w:pPr>
        <w:rPr>
          <w:snapToGrid w:val="0"/>
          <w:color w:val="auto"/>
        </w:rPr>
      </w:pPr>
      <w:r>
        <w:rPr>
          <w:snapToGrid w:val="0"/>
          <w:color w:val="auto"/>
        </w:rPr>
        <w:tab/>
        <w:t>The question then was the adoption of the amendment.</w:t>
      </w:r>
    </w:p>
    <w:p w:rsidR="00F753C8" w:rsidRDefault="00F753C8" w:rsidP="00CD7E89">
      <w:pPr>
        <w:rPr>
          <w:snapToGrid w:val="0"/>
          <w:color w:val="auto"/>
        </w:rPr>
      </w:pPr>
    </w:p>
    <w:p w:rsidR="00CD7E89" w:rsidRDefault="00CD7E89" w:rsidP="00FC1687">
      <w:pPr>
        <w:pStyle w:val="Header"/>
        <w:tabs>
          <w:tab w:val="clear" w:pos="8640"/>
          <w:tab w:val="left" w:pos="4320"/>
        </w:tabs>
      </w:pPr>
      <w:r>
        <w:tab/>
        <w:t>The amendment was not adopted.</w:t>
      </w:r>
    </w:p>
    <w:p w:rsidR="00CD7E89" w:rsidRDefault="00CD7E89" w:rsidP="00FC1687">
      <w:pPr>
        <w:pStyle w:val="Header"/>
        <w:tabs>
          <w:tab w:val="clear" w:pos="8640"/>
          <w:tab w:val="left" w:pos="4320"/>
        </w:tabs>
      </w:pPr>
    </w:p>
    <w:p w:rsidR="00CD7E89" w:rsidRPr="00CD7E89" w:rsidRDefault="00CD7E89" w:rsidP="00CD7E89">
      <w:pPr>
        <w:pStyle w:val="Header"/>
        <w:tabs>
          <w:tab w:val="clear" w:pos="8640"/>
          <w:tab w:val="left" w:pos="4320"/>
        </w:tabs>
        <w:jc w:val="center"/>
      </w:pPr>
      <w:r>
        <w:rPr>
          <w:b/>
        </w:rPr>
        <w:t>Amendment No. 93</w:t>
      </w:r>
    </w:p>
    <w:p w:rsidR="00CD7E89" w:rsidRDefault="00CD7E89" w:rsidP="00CD7E89">
      <w:pPr>
        <w:rPr>
          <w:snapToGrid w:val="0"/>
        </w:rPr>
      </w:pPr>
      <w:r>
        <w:rPr>
          <w:snapToGrid w:val="0"/>
        </w:rPr>
        <w:tab/>
        <w:t>Senator MALLOY proposed the following amendment (3945.MW.GM.APPROPRIATIONS), which was not adopted:</w:t>
      </w:r>
    </w:p>
    <w:p w:rsidR="00CD7E89" w:rsidRPr="00832DCD" w:rsidRDefault="00CD7E89" w:rsidP="00CD7E89">
      <w:pPr>
        <w:rPr>
          <w:snapToGrid w:val="0"/>
          <w:color w:val="auto"/>
        </w:rPr>
      </w:pPr>
      <w:r w:rsidRPr="00832DCD">
        <w:rPr>
          <w:snapToGrid w:val="0"/>
          <w:color w:val="auto"/>
        </w:rPr>
        <w:tab/>
        <w:t xml:space="preserve">Amend the bill, as and if amended, by striking Section 8-13-710(b) in its entirety and inserting the following: </w:t>
      </w:r>
    </w:p>
    <w:p w:rsidR="00CD7E89" w:rsidRPr="00832DCD" w:rsidRDefault="00CD7E89" w:rsidP="00CD7E89">
      <w:pPr>
        <w:rPr>
          <w:snapToGrid w:val="0"/>
          <w:color w:val="auto"/>
        </w:rPr>
      </w:pPr>
      <w:r>
        <w:rPr>
          <w:snapToGrid w:val="0"/>
        </w:rPr>
        <w:tab/>
      </w:r>
      <w:r w:rsidRPr="00832DCD">
        <w:rPr>
          <w:snapToGrid w:val="0"/>
          <w:color w:val="auto"/>
        </w:rPr>
        <w:t>/</w:t>
      </w:r>
      <w:r w:rsidRPr="00832DCD">
        <w:rPr>
          <w:snapToGrid w:val="0"/>
          <w:color w:val="auto"/>
        </w:rPr>
        <w:tab/>
      </w:r>
      <w:r w:rsidR="00C108E3">
        <w:rPr>
          <w:snapToGrid w:val="0"/>
          <w:color w:val="auto"/>
        </w:rPr>
        <w:t>“</w:t>
      </w:r>
      <w:r w:rsidRPr="00832DCD">
        <w:rPr>
          <w:snapToGrid w:val="0"/>
          <w:color w:val="auto"/>
        </w:rPr>
        <w:t>B (</w:t>
      </w:r>
      <w:r w:rsidRPr="00832DCD">
        <w:rPr>
          <w:snapToGrid w:val="0"/>
          <w:color w:val="auto"/>
          <w:u w:val="single"/>
        </w:rPr>
        <w:t>1</w:t>
      </w:r>
      <w:r w:rsidRPr="00832DCD">
        <w:rPr>
          <w:snapToGrid w:val="0"/>
          <w:color w:val="auto"/>
        </w:rPr>
        <w:t xml:space="preserve">)  A member of the General Assembly, when he, an individual with whom he is associated, or a business with which he is associated represents a client for compensation as permitted by subsection (A) (2)(c) must file within his annual statement of economic interests a listing of fees earned services rendered, names of persons represented, and the nature of contacts made with the governmental entities. </w:t>
      </w:r>
    </w:p>
    <w:p w:rsidR="00CD7E89" w:rsidRPr="00832DCD" w:rsidRDefault="00CD7E89" w:rsidP="00CD7E89">
      <w:pPr>
        <w:rPr>
          <w:snapToGrid w:val="0"/>
          <w:color w:val="auto"/>
        </w:rPr>
      </w:pPr>
      <w:r w:rsidRPr="00832DCD">
        <w:rPr>
          <w:snapToGrid w:val="0"/>
          <w:color w:val="auto"/>
        </w:rPr>
        <w:tab/>
      </w:r>
      <w:r w:rsidRPr="00832DCD">
        <w:rPr>
          <w:snapToGrid w:val="0"/>
          <w:color w:val="auto"/>
          <w:u w:val="single"/>
        </w:rPr>
        <w:t>(2) If a member of the General Assembly, a member of his immediate family, or a business with which he is associated receives income in any manner from funding appropriated in the annual general appropriations act, he must file within his annual statement of economic interests a listing of these funds or payments and the nature of contacts made with a state governmental entity administering the appropriation.</w:t>
      </w:r>
      <w:r w:rsidR="00C108E3">
        <w:rPr>
          <w:snapToGrid w:val="0"/>
          <w:color w:val="auto"/>
        </w:rPr>
        <w:t>”</w:t>
      </w:r>
      <w:r w:rsidRPr="00832DCD">
        <w:rPr>
          <w:snapToGrid w:val="0"/>
          <w:color w:val="auto"/>
        </w:rPr>
        <w:t xml:space="preserve"> </w:t>
      </w:r>
      <w:r w:rsidRPr="00832DCD">
        <w:rPr>
          <w:snapToGrid w:val="0"/>
          <w:color w:val="auto"/>
        </w:rPr>
        <w:tab/>
        <w:t>/</w:t>
      </w:r>
    </w:p>
    <w:p w:rsidR="00CD7E89" w:rsidRPr="00832DCD" w:rsidRDefault="00CD7E89" w:rsidP="00CD7E89">
      <w:pPr>
        <w:rPr>
          <w:snapToGrid w:val="0"/>
          <w:color w:val="auto"/>
        </w:rPr>
      </w:pPr>
      <w:r w:rsidRPr="00832DCD">
        <w:rPr>
          <w:snapToGrid w:val="0"/>
          <w:color w:val="auto"/>
        </w:rPr>
        <w:tab/>
        <w:t>Renumber sections to conform.</w:t>
      </w:r>
    </w:p>
    <w:p w:rsidR="00CD7E89" w:rsidRDefault="00CD7E89" w:rsidP="00CD7E89">
      <w:pPr>
        <w:rPr>
          <w:snapToGrid w:val="0"/>
        </w:rPr>
      </w:pPr>
      <w:r w:rsidRPr="00832DCD">
        <w:rPr>
          <w:snapToGrid w:val="0"/>
          <w:color w:val="auto"/>
        </w:rPr>
        <w:tab/>
        <w:t>Amend title to conform.</w:t>
      </w:r>
    </w:p>
    <w:p w:rsidR="00CD7E89" w:rsidRPr="00832DCD" w:rsidRDefault="00CD7E89" w:rsidP="00CD7E89">
      <w:pPr>
        <w:rPr>
          <w:snapToGrid w:val="0"/>
          <w:color w:val="auto"/>
        </w:rPr>
      </w:pPr>
    </w:p>
    <w:p w:rsidR="00CD7E89" w:rsidRDefault="00CD7E89" w:rsidP="00FC1687">
      <w:pPr>
        <w:pStyle w:val="Header"/>
        <w:tabs>
          <w:tab w:val="clear" w:pos="8640"/>
          <w:tab w:val="left" w:pos="4320"/>
        </w:tabs>
      </w:pPr>
      <w:r>
        <w:tab/>
        <w:t>Senator MALLOY argued in favor of the adoption of the amendment.</w:t>
      </w:r>
    </w:p>
    <w:p w:rsidR="00CD7E89" w:rsidRDefault="00CD7E89" w:rsidP="00FC1687">
      <w:pPr>
        <w:pStyle w:val="Header"/>
        <w:tabs>
          <w:tab w:val="clear" w:pos="8640"/>
          <w:tab w:val="left" w:pos="4320"/>
        </w:tabs>
      </w:pPr>
    </w:p>
    <w:p w:rsidR="00CD7E89" w:rsidRDefault="00CD7E89" w:rsidP="00FC1687">
      <w:pPr>
        <w:pStyle w:val="Header"/>
        <w:tabs>
          <w:tab w:val="clear" w:pos="8640"/>
          <w:tab w:val="left" w:pos="4320"/>
        </w:tabs>
      </w:pPr>
      <w:r>
        <w:tab/>
        <w:t>The amendment was not adopted.</w:t>
      </w:r>
    </w:p>
    <w:p w:rsidR="00CD7E89" w:rsidRDefault="00CD7E89" w:rsidP="00FC1687">
      <w:pPr>
        <w:pStyle w:val="Header"/>
        <w:tabs>
          <w:tab w:val="clear" w:pos="8640"/>
          <w:tab w:val="left" w:pos="4320"/>
        </w:tabs>
      </w:pPr>
    </w:p>
    <w:p w:rsidR="00CD7E89" w:rsidRPr="00CD7E89" w:rsidRDefault="00CD7E89" w:rsidP="00CD7E89">
      <w:pPr>
        <w:pStyle w:val="Header"/>
        <w:tabs>
          <w:tab w:val="clear" w:pos="8640"/>
          <w:tab w:val="left" w:pos="4320"/>
        </w:tabs>
        <w:jc w:val="center"/>
      </w:pPr>
      <w:r>
        <w:rPr>
          <w:b/>
        </w:rPr>
        <w:t>Amendment No. 89A</w:t>
      </w:r>
    </w:p>
    <w:p w:rsidR="00CD7E89" w:rsidRDefault="00CD7E89" w:rsidP="00CD7E89">
      <w:pPr>
        <w:rPr>
          <w:snapToGrid w:val="0"/>
        </w:rPr>
      </w:pPr>
      <w:r>
        <w:rPr>
          <w:snapToGrid w:val="0"/>
        </w:rPr>
        <w:tab/>
        <w:t>Senators RANKIN and YOUNG proposed the following amendment (3945R034.LAR)</w:t>
      </w:r>
      <w:r w:rsidR="005729BD" w:rsidRPr="005729BD">
        <w:rPr>
          <w:snapToGrid w:val="0"/>
        </w:rPr>
        <w:t>, which was adopted</w:t>
      </w:r>
      <w:r>
        <w:rPr>
          <w:snapToGrid w:val="0"/>
        </w:rPr>
        <w:t>:</w:t>
      </w:r>
    </w:p>
    <w:p w:rsidR="00CD7E89" w:rsidRPr="00F302E4" w:rsidRDefault="00CD7E89" w:rsidP="00CD7E89">
      <w:pPr>
        <w:rPr>
          <w:snapToGrid w:val="0"/>
          <w:color w:val="auto"/>
        </w:rPr>
      </w:pPr>
      <w:r w:rsidRPr="00F302E4">
        <w:rPr>
          <w:snapToGrid w:val="0"/>
          <w:color w:val="auto"/>
        </w:rPr>
        <w:tab/>
        <w:t>Amend the bill, as and if amended, by adding an appropriately numbered new SECTION to read:</w:t>
      </w:r>
    </w:p>
    <w:p w:rsidR="00CD7E89" w:rsidRPr="00F302E4" w:rsidRDefault="00CD7E89" w:rsidP="00CD7E89">
      <w:pPr>
        <w:rPr>
          <w:snapToGrid w:val="0"/>
          <w:color w:val="auto"/>
        </w:rPr>
      </w:pPr>
      <w:r>
        <w:rPr>
          <w:snapToGrid w:val="0"/>
        </w:rPr>
        <w:tab/>
      </w:r>
      <w:r w:rsidRPr="00F302E4">
        <w:rPr>
          <w:snapToGrid w:val="0"/>
          <w:color w:val="auto"/>
        </w:rPr>
        <w:t>/</w:t>
      </w:r>
      <w:r>
        <w:rPr>
          <w:snapToGrid w:val="0"/>
        </w:rPr>
        <w:tab/>
      </w:r>
      <w:r w:rsidRPr="00F302E4">
        <w:rPr>
          <w:snapToGrid w:val="0"/>
          <w:color w:val="auto"/>
        </w:rPr>
        <w:t>SECTION</w:t>
      </w:r>
      <w:r w:rsidRPr="00F302E4">
        <w:rPr>
          <w:snapToGrid w:val="0"/>
          <w:color w:val="auto"/>
        </w:rPr>
        <w:tab/>
        <w:t>__.</w:t>
      </w:r>
      <w:r w:rsidRPr="00F302E4">
        <w:rPr>
          <w:snapToGrid w:val="0"/>
          <w:color w:val="auto"/>
        </w:rPr>
        <w:tab/>
        <w:t>Chapter 13, Title 8 of the 1976 Code is amended by adding:</w:t>
      </w:r>
    </w:p>
    <w:p w:rsidR="00CD7E89" w:rsidRPr="00F302E4" w:rsidRDefault="00CD7E89" w:rsidP="00CD7E89">
      <w:pPr>
        <w:rPr>
          <w:snapToGrid w:val="0"/>
          <w:color w:val="auto"/>
        </w:rPr>
      </w:pPr>
      <w:r w:rsidRPr="00F302E4">
        <w:rPr>
          <w:snapToGrid w:val="0"/>
          <w:color w:val="auto"/>
        </w:rPr>
        <w:tab/>
        <w:t>“Section 8</w:t>
      </w:r>
      <w:r w:rsidRPr="00F302E4">
        <w:rPr>
          <w:snapToGrid w:val="0"/>
          <w:color w:val="auto"/>
        </w:rPr>
        <w:noBreakHyphen/>
        <w:t>13</w:t>
      </w:r>
      <w:r w:rsidRPr="00F302E4">
        <w:rPr>
          <w:snapToGrid w:val="0"/>
          <w:color w:val="auto"/>
        </w:rPr>
        <w:noBreakHyphen/>
        <w:t>1317.</w:t>
      </w:r>
      <w:r w:rsidRPr="00F302E4">
        <w:rPr>
          <w:snapToGrid w:val="0"/>
          <w:color w:val="auto"/>
        </w:rPr>
        <w:tab/>
        <w:t>Members of the General Assembly and constitutional officers shall file copies of their campaign bank account statements applicable to their previous quarterly campaign disclosure report with the appropriate supervisory office contemporaneous with the filing of their quarterly campaign disclosure report required by Section 8</w:t>
      </w:r>
      <w:r w:rsidRPr="00F302E4">
        <w:rPr>
          <w:snapToGrid w:val="0"/>
          <w:color w:val="auto"/>
        </w:rPr>
        <w:noBreakHyphen/>
        <w:t>13</w:t>
      </w:r>
      <w:r w:rsidRPr="00F302E4">
        <w:rPr>
          <w:snapToGrid w:val="0"/>
          <w:color w:val="auto"/>
        </w:rPr>
        <w:noBreakHyphen/>
        <w:t>1308.  The campaign bank account statements are not subject to public disclosure and may only be retained by the appropriate supervisory office for the period of time necessary to conduct any audit or verification of the member or officer’s applicable campaign disclosure report, after which time the statements must be destroyed.”</w:t>
      </w:r>
      <w:r w:rsidR="00573E22">
        <w:rPr>
          <w:snapToGrid w:val="0"/>
          <w:color w:val="auto"/>
        </w:rPr>
        <w:t xml:space="preserve"> </w:t>
      </w:r>
      <w:r w:rsidRPr="00F302E4">
        <w:rPr>
          <w:snapToGrid w:val="0"/>
          <w:color w:val="auto"/>
        </w:rPr>
        <w:t>/</w:t>
      </w:r>
    </w:p>
    <w:p w:rsidR="00CD7E89" w:rsidRPr="00F302E4" w:rsidRDefault="00CD7E89" w:rsidP="00CD7E89">
      <w:pPr>
        <w:rPr>
          <w:snapToGrid w:val="0"/>
          <w:color w:val="auto"/>
        </w:rPr>
      </w:pPr>
      <w:r w:rsidRPr="00F302E4">
        <w:rPr>
          <w:snapToGrid w:val="0"/>
          <w:color w:val="auto"/>
        </w:rPr>
        <w:tab/>
        <w:t>Renumber sections to conform.</w:t>
      </w:r>
    </w:p>
    <w:p w:rsidR="00CD7E89" w:rsidRDefault="00CD7E89" w:rsidP="00CD7E89">
      <w:pPr>
        <w:rPr>
          <w:snapToGrid w:val="0"/>
        </w:rPr>
      </w:pPr>
      <w:r w:rsidRPr="00F302E4">
        <w:rPr>
          <w:snapToGrid w:val="0"/>
          <w:color w:val="auto"/>
        </w:rPr>
        <w:tab/>
        <w:t>Amend title to conform.</w:t>
      </w:r>
    </w:p>
    <w:p w:rsidR="00CD7E89" w:rsidRDefault="00CD7E89" w:rsidP="00FC1687">
      <w:pPr>
        <w:pStyle w:val="Header"/>
        <w:tabs>
          <w:tab w:val="clear" w:pos="8640"/>
          <w:tab w:val="left" w:pos="4320"/>
        </w:tabs>
      </w:pPr>
      <w:r>
        <w:tab/>
        <w:t>Senator RANKIN explained the amendment.</w:t>
      </w:r>
    </w:p>
    <w:p w:rsidR="00F753C8" w:rsidRDefault="00F753C8" w:rsidP="00FC1687">
      <w:pPr>
        <w:pStyle w:val="Header"/>
        <w:tabs>
          <w:tab w:val="clear" w:pos="8640"/>
          <w:tab w:val="left" w:pos="4320"/>
        </w:tabs>
      </w:pPr>
      <w:r>
        <w:tab/>
      </w:r>
    </w:p>
    <w:p w:rsidR="005729BD" w:rsidRDefault="00F753C8" w:rsidP="00FC1687">
      <w:pPr>
        <w:pStyle w:val="Header"/>
        <w:tabs>
          <w:tab w:val="clear" w:pos="8640"/>
          <w:tab w:val="left" w:pos="4320"/>
        </w:tabs>
      </w:pPr>
      <w:r>
        <w:tab/>
      </w:r>
      <w:r w:rsidR="005729BD">
        <w:t>The amendment was adopted.</w:t>
      </w:r>
    </w:p>
    <w:p w:rsidR="005729BD" w:rsidRDefault="005729BD" w:rsidP="00FC1687">
      <w:pPr>
        <w:pStyle w:val="Header"/>
        <w:tabs>
          <w:tab w:val="clear" w:pos="8640"/>
          <w:tab w:val="left" w:pos="4320"/>
        </w:tabs>
      </w:pPr>
    </w:p>
    <w:p w:rsidR="005729BD" w:rsidRPr="005729BD" w:rsidRDefault="005729BD" w:rsidP="005729BD">
      <w:pPr>
        <w:pStyle w:val="Header"/>
        <w:tabs>
          <w:tab w:val="clear" w:pos="8640"/>
          <w:tab w:val="left" w:pos="4320"/>
        </w:tabs>
        <w:jc w:val="center"/>
      </w:pPr>
      <w:r>
        <w:rPr>
          <w:b/>
        </w:rPr>
        <w:t>Amendment No. 80B</w:t>
      </w:r>
    </w:p>
    <w:p w:rsidR="005729BD" w:rsidRDefault="005729BD" w:rsidP="005729BD">
      <w:pPr>
        <w:rPr>
          <w:snapToGrid w:val="0"/>
        </w:rPr>
      </w:pPr>
      <w:r>
        <w:rPr>
          <w:snapToGrid w:val="0"/>
        </w:rPr>
        <w:tab/>
        <w:t>Senator BRYANT proposed the following amendment (JUD3945.134)</w:t>
      </w:r>
      <w:r w:rsidR="00720A47">
        <w:rPr>
          <w:snapToGrid w:val="0"/>
        </w:rPr>
        <w:t>,</w:t>
      </w:r>
      <w:r w:rsidR="009253B0">
        <w:rPr>
          <w:snapToGrid w:val="0"/>
        </w:rPr>
        <w:t xml:space="preserve"> </w:t>
      </w:r>
      <w:r w:rsidR="00F753C8">
        <w:rPr>
          <w:snapToGrid w:val="0"/>
        </w:rPr>
        <w:t>which was not adopted</w:t>
      </w:r>
      <w:r>
        <w:rPr>
          <w:snapToGrid w:val="0"/>
        </w:rPr>
        <w:t>:</w:t>
      </w:r>
    </w:p>
    <w:p w:rsidR="005729BD" w:rsidRPr="00D8488A" w:rsidRDefault="005729BD" w:rsidP="005729BD">
      <w:pPr>
        <w:rPr>
          <w:snapToGrid w:val="0"/>
          <w:color w:val="auto"/>
        </w:rPr>
      </w:pPr>
      <w:r w:rsidRPr="00D8488A">
        <w:rPr>
          <w:snapToGrid w:val="0"/>
          <w:color w:val="auto"/>
        </w:rPr>
        <w:tab/>
        <w:t>Amend the bill, as and if amended, by adding an appropriately numbered SECTION to PART IV to read:</w:t>
      </w:r>
    </w:p>
    <w:p w:rsidR="005729BD" w:rsidRPr="00D8488A" w:rsidRDefault="005729BD" w:rsidP="005729BD">
      <w:pPr>
        <w:rPr>
          <w:snapToGrid w:val="0"/>
          <w:color w:val="auto"/>
        </w:rPr>
      </w:pPr>
      <w:r>
        <w:rPr>
          <w:snapToGrid w:val="0"/>
        </w:rPr>
        <w:tab/>
      </w:r>
      <w:r w:rsidRPr="00D8488A">
        <w:rPr>
          <w:snapToGrid w:val="0"/>
          <w:color w:val="auto"/>
        </w:rPr>
        <w:t>/</w:t>
      </w:r>
      <w:r w:rsidRPr="00D8488A">
        <w:rPr>
          <w:snapToGrid w:val="0"/>
          <w:color w:val="auto"/>
        </w:rPr>
        <w:tab/>
        <w:t>SECTION ___.</w:t>
      </w:r>
      <w:r w:rsidRPr="00D8488A">
        <w:rPr>
          <w:snapToGrid w:val="0"/>
          <w:color w:val="auto"/>
        </w:rPr>
        <w:tab/>
        <w:t>Chapter 13, Title 8 of the 1976 Code of Laws is amended by adding:</w:t>
      </w:r>
    </w:p>
    <w:p w:rsidR="005729BD" w:rsidRPr="00D8488A" w:rsidRDefault="005729BD" w:rsidP="005729BD">
      <w:pPr>
        <w:rPr>
          <w:snapToGrid w:val="0"/>
          <w:color w:val="auto"/>
        </w:rPr>
      </w:pPr>
      <w:r>
        <w:rPr>
          <w:snapToGrid w:val="0"/>
        </w:rPr>
        <w:tab/>
      </w:r>
      <w:r w:rsidR="00720A47">
        <w:rPr>
          <w:snapToGrid w:val="0"/>
          <w:color w:val="auto"/>
        </w:rPr>
        <w:t>“</w:t>
      </w:r>
      <w:r w:rsidRPr="00D8488A">
        <w:rPr>
          <w:snapToGrid w:val="0"/>
          <w:color w:val="auto"/>
        </w:rPr>
        <w:t>Section 8-13-712.</w:t>
      </w:r>
      <w:r w:rsidRPr="00D8488A">
        <w:rPr>
          <w:snapToGrid w:val="0"/>
          <w:color w:val="auto"/>
        </w:rPr>
        <w:tab/>
        <w:t>(A)</w:t>
      </w:r>
      <w:r w:rsidRPr="00D8488A">
        <w:rPr>
          <w:snapToGrid w:val="0"/>
          <w:color w:val="auto"/>
        </w:rPr>
        <w:tab/>
        <w:t>If a public official is permitted, pursuant to the provisions of this chapter and Chapter 17 of Title 2, to appear before any governmental entity of the State, a county, municipality, or political subdivision, at the request of another and is compensated for the appearance or any service related to the appearance, the public official must disclosure the nature of the relationship and the amount of the compensation therefore.</w:t>
      </w:r>
    </w:p>
    <w:p w:rsidR="005729BD" w:rsidRPr="00D8488A" w:rsidRDefault="005729BD" w:rsidP="005729BD">
      <w:pPr>
        <w:rPr>
          <w:snapToGrid w:val="0"/>
          <w:color w:val="auto"/>
        </w:rPr>
      </w:pPr>
      <w:r w:rsidRPr="00D8488A">
        <w:rPr>
          <w:snapToGrid w:val="0"/>
          <w:color w:val="auto"/>
        </w:rPr>
        <w:tab/>
        <w:t xml:space="preserve">(B)  If a public official is permitted, pursuant to the provisions of this chapter and Chapter 17 of Title 2, to appear before any governmental entity of the State, a county, municipality, or political subdivision, for any matter that could impact a business with which the public official, or </w:t>
      </w:r>
      <w:r w:rsidR="00573E22">
        <w:rPr>
          <w:snapToGrid w:val="0"/>
          <w:color w:val="auto"/>
        </w:rPr>
        <w:t>a member of the public official’</w:t>
      </w:r>
      <w:r w:rsidRPr="00D8488A">
        <w:rPr>
          <w:snapToGrid w:val="0"/>
          <w:color w:val="auto"/>
        </w:rPr>
        <w:t xml:space="preserve">s immediate family, is associated, and is not otherwise required by law to be disclosed, the public official must provide a written statement to the governmental entity.  This statement must identify:  </w:t>
      </w:r>
    </w:p>
    <w:p w:rsidR="005729BD" w:rsidRPr="00D8488A" w:rsidRDefault="005729BD" w:rsidP="005729BD">
      <w:pPr>
        <w:rPr>
          <w:snapToGrid w:val="0"/>
          <w:color w:val="auto"/>
        </w:rPr>
      </w:pPr>
      <w:r w:rsidRPr="00D8488A">
        <w:rPr>
          <w:snapToGrid w:val="0"/>
          <w:color w:val="auto"/>
        </w:rPr>
        <w:tab/>
        <w:t xml:space="preserve">(1) which office the public official holds; </w:t>
      </w:r>
    </w:p>
    <w:p w:rsidR="005729BD" w:rsidRPr="00D8488A" w:rsidRDefault="005729BD" w:rsidP="005729BD">
      <w:pPr>
        <w:rPr>
          <w:snapToGrid w:val="0"/>
          <w:color w:val="auto"/>
        </w:rPr>
      </w:pPr>
      <w:r w:rsidRPr="00D8488A">
        <w:rPr>
          <w:snapToGrid w:val="0"/>
          <w:color w:val="auto"/>
        </w:rPr>
        <w:tab/>
        <w:t xml:space="preserve">(2) the matter for which the public official is appearing; and </w:t>
      </w:r>
    </w:p>
    <w:p w:rsidR="005729BD" w:rsidRPr="00D8488A" w:rsidRDefault="005729BD" w:rsidP="005729BD">
      <w:pPr>
        <w:rPr>
          <w:snapToGrid w:val="0"/>
          <w:color w:val="auto"/>
        </w:rPr>
      </w:pPr>
      <w:r w:rsidRPr="00D8488A">
        <w:rPr>
          <w:snapToGrid w:val="0"/>
          <w:color w:val="auto"/>
        </w:rPr>
        <w:tab/>
        <w:t xml:space="preserve">(3) the business with which the public official or </w:t>
      </w:r>
      <w:r w:rsidR="00573E22">
        <w:rPr>
          <w:snapToGrid w:val="0"/>
          <w:color w:val="auto"/>
        </w:rPr>
        <w:t>a member of the public official’</w:t>
      </w:r>
      <w:r w:rsidRPr="00D8488A">
        <w:rPr>
          <w:snapToGrid w:val="0"/>
          <w:color w:val="auto"/>
        </w:rPr>
        <w:t xml:space="preserve">s immediate family, is associated.  </w:t>
      </w:r>
    </w:p>
    <w:p w:rsidR="005729BD" w:rsidRPr="00D8488A" w:rsidRDefault="005729BD" w:rsidP="005729BD">
      <w:pPr>
        <w:rPr>
          <w:snapToGrid w:val="0"/>
          <w:color w:val="auto"/>
        </w:rPr>
      </w:pPr>
      <w:r>
        <w:rPr>
          <w:snapToGrid w:val="0"/>
        </w:rPr>
        <w:tab/>
      </w:r>
      <w:r w:rsidRPr="00D8488A">
        <w:rPr>
          <w:snapToGrid w:val="0"/>
          <w:color w:val="auto"/>
        </w:rPr>
        <w:t>This statement must be refere</w:t>
      </w:r>
      <w:r w:rsidR="00720A47">
        <w:rPr>
          <w:snapToGrid w:val="0"/>
          <w:color w:val="auto"/>
        </w:rPr>
        <w:t>nced in the governmental entity’</w:t>
      </w:r>
      <w:r w:rsidRPr="00D8488A">
        <w:rPr>
          <w:snapToGrid w:val="0"/>
          <w:color w:val="auto"/>
        </w:rPr>
        <w:t xml:space="preserve">s minutes of the meeting. </w:t>
      </w:r>
    </w:p>
    <w:p w:rsidR="005729BD" w:rsidRPr="00D8488A" w:rsidRDefault="005729BD" w:rsidP="005729BD">
      <w:pPr>
        <w:rPr>
          <w:snapToGrid w:val="0"/>
          <w:color w:val="auto"/>
        </w:rPr>
      </w:pPr>
      <w:r w:rsidRPr="00D8488A">
        <w:rPr>
          <w:snapToGrid w:val="0"/>
          <w:color w:val="auto"/>
        </w:rPr>
        <w:tab/>
        <w:t>(C)</w:t>
      </w:r>
      <w:r w:rsidRPr="00D8488A">
        <w:rPr>
          <w:snapToGrid w:val="0"/>
          <w:color w:val="auto"/>
        </w:rPr>
        <w:tab/>
      </w:r>
      <w:r w:rsidRPr="00D8488A">
        <w:rPr>
          <w:snapToGrid w:val="0"/>
          <w:color w:val="auto"/>
        </w:rPr>
        <w:tab/>
        <w:t>For purposes of this section, a public official is an official of the State, a county, municipality, or a political subdivision, who was elected to that position, or appointed to fill a vacancy for a position that would otherwise have been an elected position.</w:t>
      </w:r>
    </w:p>
    <w:p w:rsidR="005729BD" w:rsidRPr="00D8488A" w:rsidRDefault="005729BD" w:rsidP="005729BD">
      <w:pPr>
        <w:rPr>
          <w:snapToGrid w:val="0"/>
          <w:color w:val="auto"/>
        </w:rPr>
      </w:pPr>
      <w:r w:rsidRPr="00D8488A">
        <w:rPr>
          <w:snapToGrid w:val="0"/>
          <w:color w:val="auto"/>
        </w:rPr>
        <w:tab/>
        <w:t>(D)</w:t>
      </w:r>
      <w:r w:rsidRPr="00D8488A">
        <w:rPr>
          <w:snapToGrid w:val="0"/>
          <w:color w:val="auto"/>
        </w:rPr>
        <w:tab/>
        <w:t>The provisions of this section do not apply to any court within the unified judicial system or to a matter in a  contested case or a matter that may become a contested case, as defined in Section 1-23-310, or otherwise permitted by law.</w:t>
      </w:r>
      <w:r w:rsidR="00720A47">
        <w:rPr>
          <w:snapToGrid w:val="0"/>
          <w:color w:val="auto"/>
        </w:rPr>
        <w:t>”</w:t>
      </w:r>
      <w:r w:rsidRPr="00D8488A">
        <w:rPr>
          <w:snapToGrid w:val="0"/>
          <w:color w:val="auto"/>
        </w:rPr>
        <w:t xml:space="preserve">  </w:t>
      </w:r>
      <w:r w:rsidRPr="00D8488A">
        <w:rPr>
          <w:snapToGrid w:val="0"/>
          <w:color w:val="auto"/>
        </w:rPr>
        <w:tab/>
        <w:t>/</w:t>
      </w:r>
    </w:p>
    <w:p w:rsidR="005729BD" w:rsidRPr="00D8488A" w:rsidRDefault="005729BD" w:rsidP="00720A47">
      <w:pPr>
        <w:keepNext/>
        <w:rPr>
          <w:snapToGrid w:val="0"/>
          <w:color w:val="auto"/>
        </w:rPr>
      </w:pPr>
      <w:r w:rsidRPr="00D8488A">
        <w:rPr>
          <w:snapToGrid w:val="0"/>
          <w:color w:val="auto"/>
        </w:rPr>
        <w:tab/>
        <w:t>Renumber sections to conform.</w:t>
      </w:r>
    </w:p>
    <w:p w:rsidR="005729BD" w:rsidRDefault="005729BD" w:rsidP="00720A47">
      <w:pPr>
        <w:keepNext/>
        <w:rPr>
          <w:snapToGrid w:val="0"/>
        </w:rPr>
      </w:pPr>
      <w:r w:rsidRPr="00D8488A">
        <w:rPr>
          <w:snapToGrid w:val="0"/>
          <w:color w:val="auto"/>
        </w:rPr>
        <w:tab/>
        <w:t>Amend title to conform.</w:t>
      </w:r>
    </w:p>
    <w:p w:rsidR="005729BD" w:rsidRPr="00D8488A" w:rsidRDefault="005729BD" w:rsidP="00720A47">
      <w:pPr>
        <w:keepNext/>
        <w:rPr>
          <w:color w:val="auto"/>
        </w:rPr>
      </w:pPr>
    </w:p>
    <w:p w:rsidR="002642B6" w:rsidRDefault="00F753C8" w:rsidP="00FC1687">
      <w:pPr>
        <w:pStyle w:val="Header"/>
        <w:tabs>
          <w:tab w:val="clear" w:pos="8640"/>
          <w:tab w:val="left" w:pos="4320"/>
        </w:tabs>
      </w:pPr>
      <w:r>
        <w:tab/>
        <w:t>Senator BRYANT argued in favor of the adoption of the amendment</w:t>
      </w:r>
      <w:r w:rsidR="002642B6">
        <w:t>.</w:t>
      </w:r>
    </w:p>
    <w:p w:rsidR="00F753C8" w:rsidRDefault="00F753C8" w:rsidP="00FC1687">
      <w:pPr>
        <w:pStyle w:val="Header"/>
        <w:tabs>
          <w:tab w:val="clear" w:pos="8640"/>
          <w:tab w:val="left" w:pos="4320"/>
        </w:tabs>
      </w:pPr>
      <w:r>
        <w:t xml:space="preserve"> </w:t>
      </w:r>
      <w:r w:rsidR="002642B6">
        <w:tab/>
      </w:r>
      <w:r>
        <w:t>Senator LARRY MARTIN argued contra</w:t>
      </w:r>
      <w:r w:rsidR="002642B6">
        <w:t xml:space="preserve"> t</w:t>
      </w:r>
      <w:r w:rsidR="00720A47">
        <w:t>o the adoption of the amendment</w:t>
      </w:r>
      <w:r>
        <w:t>.</w:t>
      </w:r>
    </w:p>
    <w:p w:rsidR="005729BD" w:rsidRDefault="005729BD" w:rsidP="00FC1687">
      <w:pPr>
        <w:pStyle w:val="Header"/>
        <w:tabs>
          <w:tab w:val="clear" w:pos="8640"/>
          <w:tab w:val="left" w:pos="4320"/>
        </w:tabs>
      </w:pPr>
    </w:p>
    <w:p w:rsidR="00F753C8" w:rsidRDefault="00F753C8" w:rsidP="00FC1687">
      <w:pPr>
        <w:pStyle w:val="Header"/>
        <w:tabs>
          <w:tab w:val="clear" w:pos="8640"/>
          <w:tab w:val="left" w:pos="4320"/>
        </w:tabs>
      </w:pPr>
      <w:r>
        <w:tab/>
        <w:t>The amendment was not adopted.</w:t>
      </w:r>
    </w:p>
    <w:p w:rsidR="005729BD" w:rsidRDefault="005729BD" w:rsidP="00FC1687">
      <w:pPr>
        <w:pStyle w:val="Header"/>
        <w:tabs>
          <w:tab w:val="clear" w:pos="8640"/>
          <w:tab w:val="left" w:pos="4320"/>
        </w:tabs>
      </w:pPr>
    </w:p>
    <w:p w:rsidR="00F753C8" w:rsidRDefault="00F753C8" w:rsidP="00FC1687">
      <w:pPr>
        <w:pStyle w:val="Header"/>
        <w:tabs>
          <w:tab w:val="clear" w:pos="8640"/>
          <w:tab w:val="left" w:pos="4320"/>
        </w:tabs>
      </w:pPr>
      <w:r>
        <w:tab/>
        <w:t>The</w:t>
      </w:r>
      <w:r w:rsidR="009F0C42">
        <w:t>re being no further amendments, the</w:t>
      </w:r>
      <w:r>
        <w:t xml:space="preserve"> question was third reading of the Bill.</w:t>
      </w:r>
    </w:p>
    <w:p w:rsidR="00F753C8" w:rsidRDefault="00F753C8" w:rsidP="00FC1687">
      <w:pPr>
        <w:pStyle w:val="Header"/>
        <w:tabs>
          <w:tab w:val="clear" w:pos="8640"/>
          <w:tab w:val="left" w:pos="4320"/>
        </w:tabs>
      </w:pPr>
    </w:p>
    <w:p w:rsidR="00375044" w:rsidRDefault="00375044" w:rsidP="00FC1687">
      <w:pPr>
        <w:pStyle w:val="Header"/>
        <w:tabs>
          <w:tab w:val="clear" w:pos="8640"/>
          <w:tab w:val="left" w:pos="4320"/>
        </w:tabs>
      </w:pPr>
      <w:r>
        <w:tab/>
        <w:t>The "ayes" and "nays" were demanded and taken, resulting as follows:</w:t>
      </w:r>
    </w:p>
    <w:p w:rsidR="00375044" w:rsidRPr="00375044" w:rsidRDefault="00375044" w:rsidP="00375044">
      <w:pPr>
        <w:pStyle w:val="Header"/>
        <w:tabs>
          <w:tab w:val="clear" w:pos="8640"/>
          <w:tab w:val="left" w:pos="4320"/>
        </w:tabs>
        <w:jc w:val="center"/>
        <w:rPr>
          <w:b/>
        </w:rPr>
      </w:pPr>
      <w:r w:rsidRPr="00375044">
        <w:rPr>
          <w:b/>
        </w:rPr>
        <w:t>Ayes 33; Nays 2</w:t>
      </w:r>
    </w:p>
    <w:p w:rsidR="00375044" w:rsidRDefault="00375044" w:rsidP="00FC1687">
      <w:pPr>
        <w:pStyle w:val="Header"/>
        <w:tabs>
          <w:tab w:val="clear" w:pos="8640"/>
          <w:tab w:val="left" w:pos="4320"/>
        </w:tabs>
      </w:pP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5044">
        <w:rPr>
          <w:b/>
        </w:rPr>
        <w:t>AYES</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Alexander</w:t>
      </w:r>
      <w:r>
        <w:tab/>
      </w:r>
      <w:r w:rsidRPr="00375044">
        <w:t>Allen</w:t>
      </w:r>
      <w:r>
        <w:tab/>
      </w:r>
      <w:r w:rsidRPr="00375044">
        <w:t>Bennett</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Campbell</w:t>
      </w:r>
      <w:r>
        <w:tab/>
      </w:r>
      <w:r w:rsidRPr="00375044">
        <w:t>Campsen</w:t>
      </w:r>
      <w:r>
        <w:tab/>
      </w:r>
      <w:r w:rsidRPr="00375044">
        <w:t>Corbin</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Courson</w:t>
      </w:r>
      <w:r>
        <w:tab/>
      </w:r>
      <w:r w:rsidRPr="00375044">
        <w:t>Cromer</w:t>
      </w:r>
      <w:r>
        <w:tab/>
      </w:r>
      <w:r w:rsidRPr="00375044">
        <w:t>Davis</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Fair</w:t>
      </w:r>
      <w:r>
        <w:tab/>
      </w:r>
      <w:r w:rsidRPr="00375044">
        <w:t>Grooms</w:t>
      </w:r>
      <w:r>
        <w:tab/>
      </w:r>
      <w:r w:rsidRPr="00375044">
        <w:t>Hayes</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Hembree</w:t>
      </w:r>
      <w:r>
        <w:tab/>
      </w:r>
      <w:r w:rsidRPr="00375044">
        <w:t>Johnson</w:t>
      </w:r>
      <w:r>
        <w:tab/>
      </w:r>
      <w:r w:rsidRPr="00375044">
        <w:t>Kimpson</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75044">
        <w:t>Malloy</w:t>
      </w:r>
      <w:r>
        <w:tab/>
      </w:r>
      <w:r w:rsidRPr="00375044">
        <w:rPr>
          <w:i/>
        </w:rPr>
        <w:t>Martin, Larry</w:t>
      </w:r>
      <w:r>
        <w:rPr>
          <w:i/>
        </w:rPr>
        <w:tab/>
      </w:r>
      <w:r w:rsidRPr="00375044">
        <w:rPr>
          <w:i/>
        </w:rPr>
        <w:t>Martin, Shane</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Massey</w:t>
      </w:r>
      <w:r>
        <w:tab/>
      </w:r>
      <w:r w:rsidRPr="00375044">
        <w:t>McElveen</w:t>
      </w:r>
      <w:r>
        <w:tab/>
      </w:r>
      <w:r w:rsidRPr="00375044">
        <w:t>McGill</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Nicholson</w:t>
      </w:r>
      <w:r>
        <w:tab/>
      </w:r>
      <w:r w:rsidRPr="00375044">
        <w:t>Peeler</w:t>
      </w:r>
      <w:r>
        <w:tab/>
      </w:r>
      <w:r w:rsidRPr="00375044">
        <w:t>Pinckney</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Rankin</w:t>
      </w:r>
      <w:r>
        <w:tab/>
      </w:r>
      <w:r w:rsidRPr="00375044">
        <w:t>Scott</w:t>
      </w:r>
      <w:r>
        <w:tab/>
      </w:r>
      <w:r w:rsidRPr="00375044">
        <w:t>Setzler</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Shealy</w:t>
      </w:r>
      <w:r>
        <w:tab/>
      </w:r>
      <w:r w:rsidRPr="00375044">
        <w:t>Sheheen</w:t>
      </w:r>
      <w:r>
        <w:tab/>
      </w:r>
      <w:r w:rsidRPr="00375044">
        <w:t>Thurmond</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Turner</w:t>
      </w:r>
      <w:r>
        <w:tab/>
      </w:r>
      <w:r w:rsidRPr="00375044">
        <w:t>Verdin</w:t>
      </w:r>
      <w:r>
        <w:tab/>
      </w:r>
      <w:r w:rsidRPr="00375044">
        <w:t>Young</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5044" w:rsidRP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5044">
        <w:rPr>
          <w:b/>
        </w:rPr>
        <w:t>Total--33</w:t>
      </w:r>
    </w:p>
    <w:p w:rsidR="00375044" w:rsidRPr="00375044" w:rsidRDefault="00375044" w:rsidP="00375044">
      <w:pPr>
        <w:pStyle w:val="Header"/>
        <w:tabs>
          <w:tab w:val="clear" w:pos="8640"/>
          <w:tab w:val="left" w:pos="4320"/>
        </w:tabs>
      </w:pP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5044">
        <w:rPr>
          <w:b/>
        </w:rPr>
        <w:t>NAYS</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5044">
        <w:t>Bright</w:t>
      </w:r>
      <w:r>
        <w:tab/>
      </w:r>
      <w:r w:rsidRPr="00375044">
        <w:t>Bryant</w:t>
      </w:r>
    </w:p>
    <w:p w:rsid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5044" w:rsidRPr="00375044" w:rsidRDefault="00375044" w:rsidP="0037504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5044">
        <w:rPr>
          <w:b/>
        </w:rPr>
        <w:t>Total--2</w:t>
      </w:r>
    </w:p>
    <w:p w:rsidR="00F753C8" w:rsidRPr="00375044" w:rsidRDefault="00F753C8" w:rsidP="00375044">
      <w:pPr>
        <w:pStyle w:val="Header"/>
        <w:tabs>
          <w:tab w:val="clear" w:pos="8640"/>
          <w:tab w:val="left" w:pos="4320"/>
        </w:tabs>
      </w:pPr>
    </w:p>
    <w:p w:rsidR="00F753C8" w:rsidRDefault="00F753C8" w:rsidP="00FC1687">
      <w:pPr>
        <w:pStyle w:val="Header"/>
        <w:tabs>
          <w:tab w:val="clear" w:pos="8640"/>
          <w:tab w:val="left" w:pos="4320"/>
        </w:tabs>
      </w:pPr>
      <w:r>
        <w:tab/>
      </w:r>
      <w:r w:rsidR="009F0C42">
        <w:t xml:space="preserve">The </w:t>
      </w:r>
      <w:r>
        <w:t>Bill was read the third time and ordered returned to the House with amendments.</w:t>
      </w:r>
    </w:p>
    <w:p w:rsidR="00F753C8" w:rsidRDefault="00F753C8" w:rsidP="00FC1687">
      <w:pPr>
        <w:pStyle w:val="Header"/>
        <w:tabs>
          <w:tab w:val="clear" w:pos="8640"/>
          <w:tab w:val="left" w:pos="4320"/>
        </w:tabs>
      </w:pPr>
    </w:p>
    <w:p w:rsidR="00375044" w:rsidRDefault="00375044" w:rsidP="00720A47">
      <w:pPr>
        <w:pStyle w:val="Header"/>
        <w:keepNext/>
        <w:tabs>
          <w:tab w:val="clear" w:pos="8640"/>
          <w:tab w:val="left" w:pos="4320"/>
        </w:tabs>
        <w:jc w:val="center"/>
        <w:rPr>
          <w:b/>
        </w:rPr>
      </w:pPr>
      <w:r>
        <w:rPr>
          <w:b/>
        </w:rPr>
        <w:t>Statement by Senator</w:t>
      </w:r>
      <w:r w:rsidR="00D632EB">
        <w:rPr>
          <w:b/>
        </w:rPr>
        <w:t>s</w:t>
      </w:r>
      <w:r>
        <w:rPr>
          <w:b/>
        </w:rPr>
        <w:t xml:space="preserve"> YOUNG</w:t>
      </w:r>
      <w:r w:rsidR="00CA15B1">
        <w:rPr>
          <w:b/>
        </w:rPr>
        <w:t xml:space="preserve">, </w:t>
      </w:r>
      <w:r>
        <w:rPr>
          <w:b/>
        </w:rPr>
        <w:t>TURNER</w:t>
      </w:r>
      <w:r w:rsidR="00CD473A">
        <w:rPr>
          <w:b/>
        </w:rPr>
        <w:t xml:space="preserve">, </w:t>
      </w:r>
      <w:r w:rsidR="00CA15B1">
        <w:rPr>
          <w:b/>
        </w:rPr>
        <w:t>BENNETT</w:t>
      </w:r>
      <w:r w:rsidR="00CD473A">
        <w:rPr>
          <w:b/>
        </w:rPr>
        <w:t xml:space="preserve"> and THURMOND</w:t>
      </w:r>
    </w:p>
    <w:p w:rsidR="00375044" w:rsidRPr="00375044" w:rsidRDefault="00375044" w:rsidP="00720A47">
      <w:pPr>
        <w:pStyle w:val="Header"/>
        <w:keepNext/>
        <w:tabs>
          <w:tab w:val="clear" w:pos="8640"/>
          <w:tab w:val="left" w:pos="4320"/>
        </w:tabs>
      </w:pPr>
      <w:r>
        <w:tab/>
      </w:r>
      <w:r w:rsidR="00D632EB">
        <w:t>We voted for third reading of</w:t>
      </w:r>
      <w:r>
        <w:t xml:space="preserve"> H.</w:t>
      </w:r>
      <w:r w:rsidR="00D632EB">
        <w:t xml:space="preserve"> </w:t>
      </w:r>
      <w:r>
        <w:t>3945</w:t>
      </w:r>
      <w:r w:rsidR="00D632EB">
        <w:t xml:space="preserve">.  However, we </w:t>
      </w:r>
      <w:r>
        <w:t>support</w:t>
      </w:r>
      <w:r w:rsidR="00D632EB">
        <w:t xml:space="preserve"> an independent entity that would have</w:t>
      </w:r>
      <w:r>
        <w:t xml:space="preserve"> over</w:t>
      </w:r>
      <w:r w:rsidR="00D632EB">
        <w:t>s</w:t>
      </w:r>
      <w:r>
        <w:t xml:space="preserve">ight and </w:t>
      </w:r>
      <w:r w:rsidR="00D632EB">
        <w:t xml:space="preserve">conduct </w:t>
      </w:r>
      <w:r>
        <w:t>investigation</w:t>
      </w:r>
      <w:r w:rsidR="00D632EB">
        <w:t>s for</w:t>
      </w:r>
      <w:r>
        <w:t xml:space="preserve"> members of the General Assembly. </w:t>
      </w:r>
    </w:p>
    <w:p w:rsidR="00375044" w:rsidRDefault="00375044" w:rsidP="00FC1687">
      <w:pPr>
        <w:pStyle w:val="Header"/>
        <w:tabs>
          <w:tab w:val="clear" w:pos="8640"/>
          <w:tab w:val="left" w:pos="4320"/>
        </w:tabs>
      </w:pPr>
    </w:p>
    <w:p w:rsidR="00DB74A4" w:rsidRDefault="009F6919" w:rsidP="00E13112">
      <w:pPr>
        <w:pStyle w:val="Header"/>
        <w:keepNext/>
        <w:keepLines/>
        <w:tabs>
          <w:tab w:val="clear" w:pos="8640"/>
          <w:tab w:val="left" w:pos="4320"/>
        </w:tabs>
        <w:jc w:val="center"/>
      </w:pPr>
      <w:r>
        <w:rPr>
          <w:b/>
        </w:rPr>
        <w:t>A</w:t>
      </w:r>
      <w:r w:rsidR="000A7610">
        <w:rPr>
          <w:b/>
        </w:rPr>
        <w:t>DJOURNMENT</w:t>
      </w:r>
    </w:p>
    <w:p w:rsidR="00DB74A4" w:rsidRDefault="00375044" w:rsidP="00E13112">
      <w:pPr>
        <w:pStyle w:val="Header"/>
        <w:keepNext/>
        <w:keepLines/>
        <w:tabs>
          <w:tab w:val="clear" w:pos="8640"/>
          <w:tab w:val="left" w:pos="4320"/>
        </w:tabs>
      </w:pPr>
      <w:r>
        <w:tab/>
        <w:t>At</w:t>
      </w:r>
      <w:r w:rsidR="00720A47">
        <w:t xml:space="preserve"> </w:t>
      </w:r>
      <w:r>
        <w:t>5:09 P</w:t>
      </w:r>
      <w:r w:rsidR="000A7610">
        <w:t xml:space="preserve">.M., on motion of Senator </w:t>
      </w:r>
      <w:r>
        <w:t>COURSON</w:t>
      </w:r>
      <w:r w:rsidR="000A7610">
        <w:t>, the Senate adjourned to meet tomorrow at 11:00 A.M. under the provisions of Rule 1 for the purpose of taking up local matters and uncontested matters which have previously received unanimous consent to be taken up.</w:t>
      </w:r>
    </w:p>
    <w:p w:rsidR="00E4154C" w:rsidRDefault="00E4154C" w:rsidP="00E13112">
      <w:pPr>
        <w:pStyle w:val="Header"/>
        <w:keepNext/>
        <w:keepLines/>
        <w:tabs>
          <w:tab w:val="clear" w:pos="8640"/>
          <w:tab w:val="left" w:pos="4320"/>
        </w:tabs>
      </w:pPr>
    </w:p>
    <w:p w:rsidR="00375044" w:rsidRPr="00375044" w:rsidRDefault="00375044" w:rsidP="00375044">
      <w:pPr>
        <w:pStyle w:val="Header"/>
        <w:keepLines/>
        <w:tabs>
          <w:tab w:val="clear" w:pos="8640"/>
          <w:tab w:val="left" w:pos="4320"/>
        </w:tabs>
        <w:jc w:val="center"/>
      </w:pPr>
      <w:r>
        <w:rPr>
          <w:b/>
        </w:rPr>
        <w:t>Recorded Vote</w:t>
      </w:r>
    </w:p>
    <w:p w:rsidR="00375044" w:rsidRDefault="00375044">
      <w:pPr>
        <w:pStyle w:val="Header"/>
        <w:keepLines/>
        <w:tabs>
          <w:tab w:val="clear" w:pos="8640"/>
          <w:tab w:val="left" w:pos="4320"/>
        </w:tabs>
      </w:pPr>
      <w:r>
        <w:tab/>
        <w:t>Senator</w:t>
      </w:r>
      <w:r w:rsidR="00E13112">
        <w:t>s</w:t>
      </w:r>
      <w:r>
        <w:t xml:space="preserve"> SHANE MARTIN </w:t>
      </w:r>
      <w:r w:rsidR="00E13112">
        <w:t xml:space="preserve">and BRIGHT </w:t>
      </w:r>
      <w:r>
        <w:t>desired to be recorded as voting against the motion to adjourn.</w:t>
      </w:r>
    </w:p>
    <w:p w:rsidR="00E4154C" w:rsidRDefault="00E4154C">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E16E28">
      <w:headerReference w:type="default" r:id="rId7"/>
      <w:footerReference w:type="default" r:id="rId8"/>
      <w:footerReference w:type="first" r:id="rId9"/>
      <w:type w:val="continuous"/>
      <w:pgSz w:w="12240" w:h="15840"/>
      <w:pgMar w:top="1008" w:right="4666" w:bottom="3499" w:left="1238" w:header="1008" w:footer="3499" w:gutter="0"/>
      <w:pgNumType w:start="100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389" w:rsidRDefault="00012389">
      <w:r>
        <w:separator/>
      </w:r>
    </w:p>
  </w:endnote>
  <w:endnote w:type="continuationSeparator" w:id="0">
    <w:p w:rsidR="00012389" w:rsidRDefault="0001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89" w:rsidRDefault="00541EB6" w:rsidP="009C15A4">
    <w:pPr>
      <w:pStyle w:val="Footer"/>
      <w:spacing w:before="120"/>
      <w:jc w:val="center"/>
    </w:pPr>
    <w:r>
      <w:fldChar w:fldCharType="begin"/>
    </w:r>
    <w:r>
      <w:instrText xml:space="preserve"> PAGE   \* MERGEFORMAT </w:instrText>
    </w:r>
    <w:r>
      <w:fldChar w:fldCharType="separate"/>
    </w:r>
    <w:r>
      <w:rPr>
        <w:noProof/>
      </w:rPr>
      <w:t>1008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89" w:rsidRDefault="00541EB6" w:rsidP="009C15A4">
    <w:pPr>
      <w:pStyle w:val="Footer"/>
      <w:spacing w:before="120"/>
      <w:jc w:val="center"/>
    </w:pPr>
    <w:r>
      <w:fldChar w:fldCharType="begin"/>
    </w:r>
    <w:r>
      <w:instrText xml:space="preserve"> PAGE   \* MERGEFORMAT</w:instrText>
    </w:r>
    <w:r>
      <w:instrText xml:space="preserve"> </w:instrText>
    </w:r>
    <w:r>
      <w:fldChar w:fldCharType="separate"/>
    </w:r>
    <w:r>
      <w:rPr>
        <w:noProof/>
      </w:rPr>
      <w:t>1007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389" w:rsidRDefault="00012389">
      <w:r>
        <w:separator/>
      </w:r>
    </w:p>
  </w:footnote>
  <w:footnote w:type="continuationSeparator" w:id="0">
    <w:p w:rsidR="00012389" w:rsidRDefault="00012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89" w:rsidRPr="009C15A4" w:rsidRDefault="00012389" w:rsidP="009C15A4">
    <w:pPr>
      <w:pStyle w:val="Header"/>
      <w:spacing w:after="120"/>
      <w:jc w:val="center"/>
      <w:rPr>
        <w:b/>
      </w:rPr>
    </w:pPr>
    <w:r>
      <w:rPr>
        <w:b/>
      </w:rPr>
      <w:t>THURSDAY, FEBRUARY 27,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86049"/>
  </w:hdrShapeDefaults>
  <w:footnotePr>
    <w:footnote w:id="-1"/>
    <w:footnote w:id="0"/>
  </w:footnotePr>
  <w:endnotePr>
    <w:endnote w:id="-1"/>
    <w:endnote w:id="0"/>
  </w:endnotePr>
  <w:compat>
    <w:compatSetting w:name="compatibilityMode" w:uri="http://schemas.microsoft.com/office/word" w:val="12"/>
  </w:compat>
  <w:rsids>
    <w:rsidRoot w:val="00A44C6F"/>
    <w:rsid w:val="00000815"/>
    <w:rsid w:val="000074E0"/>
    <w:rsid w:val="0001047D"/>
    <w:rsid w:val="00010964"/>
    <w:rsid w:val="00011183"/>
    <w:rsid w:val="00012389"/>
    <w:rsid w:val="00022CE8"/>
    <w:rsid w:val="0002352C"/>
    <w:rsid w:val="000309AD"/>
    <w:rsid w:val="00035014"/>
    <w:rsid w:val="00042056"/>
    <w:rsid w:val="00043EAF"/>
    <w:rsid w:val="00050AAF"/>
    <w:rsid w:val="0005646C"/>
    <w:rsid w:val="000566AC"/>
    <w:rsid w:val="00057145"/>
    <w:rsid w:val="0006162D"/>
    <w:rsid w:val="00064200"/>
    <w:rsid w:val="00074FE7"/>
    <w:rsid w:val="00075A91"/>
    <w:rsid w:val="000762B3"/>
    <w:rsid w:val="0008217A"/>
    <w:rsid w:val="00082A18"/>
    <w:rsid w:val="000902DF"/>
    <w:rsid w:val="0009075C"/>
    <w:rsid w:val="00097507"/>
    <w:rsid w:val="000A0425"/>
    <w:rsid w:val="000A1200"/>
    <w:rsid w:val="000A15B9"/>
    <w:rsid w:val="000A7610"/>
    <w:rsid w:val="000B4BD8"/>
    <w:rsid w:val="000C7111"/>
    <w:rsid w:val="000D583F"/>
    <w:rsid w:val="000E1DD9"/>
    <w:rsid w:val="000E4460"/>
    <w:rsid w:val="000E4B89"/>
    <w:rsid w:val="000F1C00"/>
    <w:rsid w:val="000F2F25"/>
    <w:rsid w:val="000F3A08"/>
    <w:rsid w:val="001001D1"/>
    <w:rsid w:val="00102C0A"/>
    <w:rsid w:val="00106BC4"/>
    <w:rsid w:val="00113F24"/>
    <w:rsid w:val="00114764"/>
    <w:rsid w:val="00136078"/>
    <w:rsid w:val="001462F5"/>
    <w:rsid w:val="001507B6"/>
    <w:rsid w:val="001541ED"/>
    <w:rsid w:val="00162528"/>
    <w:rsid w:val="00162C7A"/>
    <w:rsid w:val="0017112B"/>
    <w:rsid w:val="00177E7A"/>
    <w:rsid w:val="00181C55"/>
    <w:rsid w:val="00183ECB"/>
    <w:rsid w:val="0018400B"/>
    <w:rsid w:val="00184F42"/>
    <w:rsid w:val="00187230"/>
    <w:rsid w:val="001A5E0B"/>
    <w:rsid w:val="001B6434"/>
    <w:rsid w:val="001D4D52"/>
    <w:rsid w:val="001D6026"/>
    <w:rsid w:val="001D663A"/>
    <w:rsid w:val="001E2AF7"/>
    <w:rsid w:val="001E328A"/>
    <w:rsid w:val="001E58B6"/>
    <w:rsid w:val="001E68BA"/>
    <w:rsid w:val="001F72EB"/>
    <w:rsid w:val="00202A26"/>
    <w:rsid w:val="00204D42"/>
    <w:rsid w:val="002102E5"/>
    <w:rsid w:val="00210823"/>
    <w:rsid w:val="00214A12"/>
    <w:rsid w:val="00215E18"/>
    <w:rsid w:val="0022205B"/>
    <w:rsid w:val="00223C63"/>
    <w:rsid w:val="002303E1"/>
    <w:rsid w:val="002338C0"/>
    <w:rsid w:val="002476DF"/>
    <w:rsid w:val="0025157A"/>
    <w:rsid w:val="00254153"/>
    <w:rsid w:val="002564BD"/>
    <w:rsid w:val="00256BF3"/>
    <w:rsid w:val="00257B63"/>
    <w:rsid w:val="002642B6"/>
    <w:rsid w:val="00270FE9"/>
    <w:rsid w:val="00291DC0"/>
    <w:rsid w:val="002A300C"/>
    <w:rsid w:val="002B010F"/>
    <w:rsid w:val="002B6DF2"/>
    <w:rsid w:val="002B7EBD"/>
    <w:rsid w:val="002D49C0"/>
    <w:rsid w:val="002D5648"/>
    <w:rsid w:val="002D6956"/>
    <w:rsid w:val="002D7A66"/>
    <w:rsid w:val="002E01BA"/>
    <w:rsid w:val="002E52AD"/>
    <w:rsid w:val="002E56FC"/>
    <w:rsid w:val="002E60B0"/>
    <w:rsid w:val="002F647B"/>
    <w:rsid w:val="00300B59"/>
    <w:rsid w:val="00301E5D"/>
    <w:rsid w:val="003055CE"/>
    <w:rsid w:val="00307D85"/>
    <w:rsid w:val="00310BD0"/>
    <w:rsid w:val="00315C5E"/>
    <w:rsid w:val="00316E47"/>
    <w:rsid w:val="00317720"/>
    <w:rsid w:val="00321465"/>
    <w:rsid w:val="00324682"/>
    <w:rsid w:val="00326C6E"/>
    <w:rsid w:val="00334554"/>
    <w:rsid w:val="00337C23"/>
    <w:rsid w:val="00343291"/>
    <w:rsid w:val="003464C4"/>
    <w:rsid w:val="00354207"/>
    <w:rsid w:val="003573AD"/>
    <w:rsid w:val="00364B8B"/>
    <w:rsid w:val="00365C54"/>
    <w:rsid w:val="00366E03"/>
    <w:rsid w:val="00367A1B"/>
    <w:rsid w:val="003737EA"/>
    <w:rsid w:val="00375044"/>
    <w:rsid w:val="0037670D"/>
    <w:rsid w:val="00383396"/>
    <w:rsid w:val="00390F72"/>
    <w:rsid w:val="003B0BC9"/>
    <w:rsid w:val="003B1E26"/>
    <w:rsid w:val="003C3DEA"/>
    <w:rsid w:val="003D0B99"/>
    <w:rsid w:val="003D1CDF"/>
    <w:rsid w:val="003D3A0A"/>
    <w:rsid w:val="003E1C83"/>
    <w:rsid w:val="003E4D85"/>
    <w:rsid w:val="00400BDF"/>
    <w:rsid w:val="004050FE"/>
    <w:rsid w:val="004114EF"/>
    <w:rsid w:val="00412368"/>
    <w:rsid w:val="00412946"/>
    <w:rsid w:val="00426E5F"/>
    <w:rsid w:val="004406C2"/>
    <w:rsid w:val="00444BC4"/>
    <w:rsid w:val="004465AD"/>
    <w:rsid w:val="00457427"/>
    <w:rsid w:val="00457AF6"/>
    <w:rsid w:val="004627E1"/>
    <w:rsid w:val="004746F3"/>
    <w:rsid w:val="00477673"/>
    <w:rsid w:val="00481E1E"/>
    <w:rsid w:val="00483532"/>
    <w:rsid w:val="00486C2F"/>
    <w:rsid w:val="00486D6C"/>
    <w:rsid w:val="00487367"/>
    <w:rsid w:val="00487386"/>
    <w:rsid w:val="00494996"/>
    <w:rsid w:val="004A2E06"/>
    <w:rsid w:val="004B6674"/>
    <w:rsid w:val="004C0617"/>
    <w:rsid w:val="004C1061"/>
    <w:rsid w:val="004C343B"/>
    <w:rsid w:val="004C5B37"/>
    <w:rsid w:val="004D0309"/>
    <w:rsid w:val="004D0F10"/>
    <w:rsid w:val="004D1B38"/>
    <w:rsid w:val="004D4DAE"/>
    <w:rsid w:val="004D5629"/>
    <w:rsid w:val="004D5C8A"/>
    <w:rsid w:val="004E40D1"/>
    <w:rsid w:val="004E545F"/>
    <w:rsid w:val="004E5C40"/>
    <w:rsid w:val="004E66C7"/>
    <w:rsid w:val="004F50DD"/>
    <w:rsid w:val="004F5E02"/>
    <w:rsid w:val="004F659B"/>
    <w:rsid w:val="00500D37"/>
    <w:rsid w:val="0051245F"/>
    <w:rsid w:val="0052007C"/>
    <w:rsid w:val="005215A4"/>
    <w:rsid w:val="00525821"/>
    <w:rsid w:val="00526742"/>
    <w:rsid w:val="005307A8"/>
    <w:rsid w:val="005353B7"/>
    <w:rsid w:val="0053583D"/>
    <w:rsid w:val="00536861"/>
    <w:rsid w:val="0054021B"/>
    <w:rsid w:val="00541EB6"/>
    <w:rsid w:val="0055344A"/>
    <w:rsid w:val="00560D12"/>
    <w:rsid w:val="00561DA5"/>
    <w:rsid w:val="00563980"/>
    <w:rsid w:val="005643FD"/>
    <w:rsid w:val="005659D2"/>
    <w:rsid w:val="005674BA"/>
    <w:rsid w:val="00567D6D"/>
    <w:rsid w:val="005729BD"/>
    <w:rsid w:val="00573E22"/>
    <w:rsid w:val="005769B1"/>
    <w:rsid w:val="00580847"/>
    <w:rsid w:val="00580E22"/>
    <w:rsid w:val="00585E6B"/>
    <w:rsid w:val="00586CC8"/>
    <w:rsid w:val="005A17A5"/>
    <w:rsid w:val="005B0124"/>
    <w:rsid w:val="005B2A00"/>
    <w:rsid w:val="005B2C22"/>
    <w:rsid w:val="005C1EAC"/>
    <w:rsid w:val="005D031D"/>
    <w:rsid w:val="005D2D35"/>
    <w:rsid w:val="005D7083"/>
    <w:rsid w:val="005E7E11"/>
    <w:rsid w:val="005F06A2"/>
    <w:rsid w:val="005F0B90"/>
    <w:rsid w:val="005F14C9"/>
    <w:rsid w:val="005F4D1B"/>
    <w:rsid w:val="005F4D8E"/>
    <w:rsid w:val="006028FC"/>
    <w:rsid w:val="0060651E"/>
    <w:rsid w:val="006072DB"/>
    <w:rsid w:val="00613CF9"/>
    <w:rsid w:val="0062542A"/>
    <w:rsid w:val="00627DD3"/>
    <w:rsid w:val="00631671"/>
    <w:rsid w:val="006326BE"/>
    <w:rsid w:val="00633FC1"/>
    <w:rsid w:val="00646049"/>
    <w:rsid w:val="006464A1"/>
    <w:rsid w:val="00671010"/>
    <w:rsid w:val="00672CAD"/>
    <w:rsid w:val="0068752A"/>
    <w:rsid w:val="00690652"/>
    <w:rsid w:val="006B24D6"/>
    <w:rsid w:val="006D57A6"/>
    <w:rsid w:val="006D66FB"/>
    <w:rsid w:val="006E6559"/>
    <w:rsid w:val="006F3859"/>
    <w:rsid w:val="006F7374"/>
    <w:rsid w:val="007013AE"/>
    <w:rsid w:val="0070401E"/>
    <w:rsid w:val="00710794"/>
    <w:rsid w:val="0071509E"/>
    <w:rsid w:val="00720A47"/>
    <w:rsid w:val="0073055F"/>
    <w:rsid w:val="00731024"/>
    <w:rsid w:val="00731C91"/>
    <w:rsid w:val="00732605"/>
    <w:rsid w:val="00741C0C"/>
    <w:rsid w:val="00747C7B"/>
    <w:rsid w:val="00764162"/>
    <w:rsid w:val="0076441B"/>
    <w:rsid w:val="00772F7B"/>
    <w:rsid w:val="007748E4"/>
    <w:rsid w:val="0078320A"/>
    <w:rsid w:val="007962ED"/>
    <w:rsid w:val="007A1994"/>
    <w:rsid w:val="007A6976"/>
    <w:rsid w:val="007B1315"/>
    <w:rsid w:val="007B46F3"/>
    <w:rsid w:val="007B61C2"/>
    <w:rsid w:val="007B6CA9"/>
    <w:rsid w:val="007D60CC"/>
    <w:rsid w:val="007D6BB2"/>
    <w:rsid w:val="007D7BF8"/>
    <w:rsid w:val="007E0008"/>
    <w:rsid w:val="007E01C1"/>
    <w:rsid w:val="007F0625"/>
    <w:rsid w:val="00800C01"/>
    <w:rsid w:val="00806298"/>
    <w:rsid w:val="00817732"/>
    <w:rsid w:val="00824F86"/>
    <w:rsid w:val="00830687"/>
    <w:rsid w:val="00833696"/>
    <w:rsid w:val="0085029C"/>
    <w:rsid w:val="00857E3F"/>
    <w:rsid w:val="00861F65"/>
    <w:rsid w:val="008661ED"/>
    <w:rsid w:val="00870DE2"/>
    <w:rsid w:val="00871FA4"/>
    <w:rsid w:val="0087373D"/>
    <w:rsid w:val="00880CCA"/>
    <w:rsid w:val="00894203"/>
    <w:rsid w:val="008A32D8"/>
    <w:rsid w:val="008A7830"/>
    <w:rsid w:val="008C3846"/>
    <w:rsid w:val="008E2F04"/>
    <w:rsid w:val="008F07E4"/>
    <w:rsid w:val="00923AE4"/>
    <w:rsid w:val="00923BD6"/>
    <w:rsid w:val="00923E16"/>
    <w:rsid w:val="00924ECB"/>
    <w:rsid w:val="009253B0"/>
    <w:rsid w:val="00925D8D"/>
    <w:rsid w:val="009263B1"/>
    <w:rsid w:val="00940EBB"/>
    <w:rsid w:val="00941224"/>
    <w:rsid w:val="009432A5"/>
    <w:rsid w:val="00945862"/>
    <w:rsid w:val="00945DBF"/>
    <w:rsid w:val="00951A08"/>
    <w:rsid w:val="00954D81"/>
    <w:rsid w:val="00956E2B"/>
    <w:rsid w:val="00956E84"/>
    <w:rsid w:val="00965D93"/>
    <w:rsid w:val="00974FC2"/>
    <w:rsid w:val="00977355"/>
    <w:rsid w:val="00980164"/>
    <w:rsid w:val="0098366A"/>
    <w:rsid w:val="00995D17"/>
    <w:rsid w:val="00995F90"/>
    <w:rsid w:val="00997119"/>
    <w:rsid w:val="009A0E86"/>
    <w:rsid w:val="009A4047"/>
    <w:rsid w:val="009A6618"/>
    <w:rsid w:val="009A79DB"/>
    <w:rsid w:val="009B0F0E"/>
    <w:rsid w:val="009B20FD"/>
    <w:rsid w:val="009B2D0B"/>
    <w:rsid w:val="009B46FD"/>
    <w:rsid w:val="009B705B"/>
    <w:rsid w:val="009B7374"/>
    <w:rsid w:val="009B74C7"/>
    <w:rsid w:val="009C0006"/>
    <w:rsid w:val="009C15A4"/>
    <w:rsid w:val="009D4316"/>
    <w:rsid w:val="009D48DB"/>
    <w:rsid w:val="009E78D5"/>
    <w:rsid w:val="009F0C42"/>
    <w:rsid w:val="009F6919"/>
    <w:rsid w:val="00A014EC"/>
    <w:rsid w:val="00A05031"/>
    <w:rsid w:val="00A05E7C"/>
    <w:rsid w:val="00A06C7E"/>
    <w:rsid w:val="00A27AC3"/>
    <w:rsid w:val="00A32D39"/>
    <w:rsid w:val="00A407B4"/>
    <w:rsid w:val="00A40DE4"/>
    <w:rsid w:val="00A447F5"/>
    <w:rsid w:val="00A44C6F"/>
    <w:rsid w:val="00A45F58"/>
    <w:rsid w:val="00A50610"/>
    <w:rsid w:val="00A627C2"/>
    <w:rsid w:val="00A66623"/>
    <w:rsid w:val="00A731C0"/>
    <w:rsid w:val="00A91E89"/>
    <w:rsid w:val="00A9737B"/>
    <w:rsid w:val="00AA40EF"/>
    <w:rsid w:val="00AA4E53"/>
    <w:rsid w:val="00AA5FC1"/>
    <w:rsid w:val="00AB1303"/>
    <w:rsid w:val="00AB3BC7"/>
    <w:rsid w:val="00AB6C90"/>
    <w:rsid w:val="00AD2376"/>
    <w:rsid w:val="00AD3288"/>
    <w:rsid w:val="00AD3757"/>
    <w:rsid w:val="00AD4068"/>
    <w:rsid w:val="00AD75AE"/>
    <w:rsid w:val="00AE01A9"/>
    <w:rsid w:val="00AE117A"/>
    <w:rsid w:val="00AE31D4"/>
    <w:rsid w:val="00AE69FD"/>
    <w:rsid w:val="00B071DF"/>
    <w:rsid w:val="00B109F5"/>
    <w:rsid w:val="00B14936"/>
    <w:rsid w:val="00B22869"/>
    <w:rsid w:val="00B319F1"/>
    <w:rsid w:val="00B371FE"/>
    <w:rsid w:val="00B4493E"/>
    <w:rsid w:val="00B4502D"/>
    <w:rsid w:val="00B45F86"/>
    <w:rsid w:val="00B60301"/>
    <w:rsid w:val="00B701AA"/>
    <w:rsid w:val="00B70CF8"/>
    <w:rsid w:val="00B72203"/>
    <w:rsid w:val="00B742C7"/>
    <w:rsid w:val="00B8391B"/>
    <w:rsid w:val="00B85AEF"/>
    <w:rsid w:val="00B92901"/>
    <w:rsid w:val="00BA00B8"/>
    <w:rsid w:val="00BA18A1"/>
    <w:rsid w:val="00BA37B0"/>
    <w:rsid w:val="00BA53A9"/>
    <w:rsid w:val="00BC1739"/>
    <w:rsid w:val="00BD60C9"/>
    <w:rsid w:val="00BE2028"/>
    <w:rsid w:val="00BE2F0F"/>
    <w:rsid w:val="00BF2727"/>
    <w:rsid w:val="00BF2BFE"/>
    <w:rsid w:val="00BF4F17"/>
    <w:rsid w:val="00BF6376"/>
    <w:rsid w:val="00BF66CA"/>
    <w:rsid w:val="00BF739A"/>
    <w:rsid w:val="00C00FB0"/>
    <w:rsid w:val="00C07E5A"/>
    <w:rsid w:val="00C10466"/>
    <w:rsid w:val="00C108E3"/>
    <w:rsid w:val="00C10C5E"/>
    <w:rsid w:val="00C129A5"/>
    <w:rsid w:val="00C160F6"/>
    <w:rsid w:val="00C226FD"/>
    <w:rsid w:val="00C25A02"/>
    <w:rsid w:val="00C25EA9"/>
    <w:rsid w:val="00C363B2"/>
    <w:rsid w:val="00C470F1"/>
    <w:rsid w:val="00C53657"/>
    <w:rsid w:val="00C619B1"/>
    <w:rsid w:val="00C638A4"/>
    <w:rsid w:val="00C64E2B"/>
    <w:rsid w:val="00C66E93"/>
    <w:rsid w:val="00C81078"/>
    <w:rsid w:val="00C8680E"/>
    <w:rsid w:val="00CA0486"/>
    <w:rsid w:val="00CA15B1"/>
    <w:rsid w:val="00CB0D6C"/>
    <w:rsid w:val="00CB49C4"/>
    <w:rsid w:val="00CB7E2D"/>
    <w:rsid w:val="00CC19DB"/>
    <w:rsid w:val="00CC37C0"/>
    <w:rsid w:val="00CC4DB3"/>
    <w:rsid w:val="00CD473A"/>
    <w:rsid w:val="00CD63D0"/>
    <w:rsid w:val="00CD68E8"/>
    <w:rsid w:val="00CD7E89"/>
    <w:rsid w:val="00CE0F21"/>
    <w:rsid w:val="00CF0706"/>
    <w:rsid w:val="00CF18D5"/>
    <w:rsid w:val="00CF36FD"/>
    <w:rsid w:val="00CF3E6C"/>
    <w:rsid w:val="00D056CE"/>
    <w:rsid w:val="00D1058A"/>
    <w:rsid w:val="00D16CF6"/>
    <w:rsid w:val="00D170C6"/>
    <w:rsid w:val="00D274A5"/>
    <w:rsid w:val="00D30D6F"/>
    <w:rsid w:val="00D329A6"/>
    <w:rsid w:val="00D36C1D"/>
    <w:rsid w:val="00D3722C"/>
    <w:rsid w:val="00D40A56"/>
    <w:rsid w:val="00D43E8F"/>
    <w:rsid w:val="00D445A1"/>
    <w:rsid w:val="00D632EB"/>
    <w:rsid w:val="00D651F9"/>
    <w:rsid w:val="00D66B41"/>
    <w:rsid w:val="00D6716A"/>
    <w:rsid w:val="00D70A39"/>
    <w:rsid w:val="00D71F32"/>
    <w:rsid w:val="00D72705"/>
    <w:rsid w:val="00D7282B"/>
    <w:rsid w:val="00D72A30"/>
    <w:rsid w:val="00D773E6"/>
    <w:rsid w:val="00D77B40"/>
    <w:rsid w:val="00D82F5D"/>
    <w:rsid w:val="00D860AA"/>
    <w:rsid w:val="00D90D45"/>
    <w:rsid w:val="00D9150A"/>
    <w:rsid w:val="00D9439D"/>
    <w:rsid w:val="00DB0A54"/>
    <w:rsid w:val="00DB1E45"/>
    <w:rsid w:val="00DB657C"/>
    <w:rsid w:val="00DB74A4"/>
    <w:rsid w:val="00DE2062"/>
    <w:rsid w:val="00DF2CC5"/>
    <w:rsid w:val="00E00F09"/>
    <w:rsid w:val="00E01FE7"/>
    <w:rsid w:val="00E02590"/>
    <w:rsid w:val="00E050AD"/>
    <w:rsid w:val="00E13112"/>
    <w:rsid w:val="00E16E28"/>
    <w:rsid w:val="00E16EFA"/>
    <w:rsid w:val="00E267C2"/>
    <w:rsid w:val="00E271C3"/>
    <w:rsid w:val="00E36EC2"/>
    <w:rsid w:val="00E4154C"/>
    <w:rsid w:val="00E42E95"/>
    <w:rsid w:val="00E5410C"/>
    <w:rsid w:val="00E54B63"/>
    <w:rsid w:val="00E64872"/>
    <w:rsid w:val="00E65C2A"/>
    <w:rsid w:val="00E672C1"/>
    <w:rsid w:val="00E7053C"/>
    <w:rsid w:val="00E766F1"/>
    <w:rsid w:val="00E811D2"/>
    <w:rsid w:val="00E830CC"/>
    <w:rsid w:val="00E848CB"/>
    <w:rsid w:val="00E91BF9"/>
    <w:rsid w:val="00E95397"/>
    <w:rsid w:val="00EA457A"/>
    <w:rsid w:val="00EA6555"/>
    <w:rsid w:val="00ED2739"/>
    <w:rsid w:val="00ED62B8"/>
    <w:rsid w:val="00EE2EF6"/>
    <w:rsid w:val="00EE4810"/>
    <w:rsid w:val="00EE5E9B"/>
    <w:rsid w:val="00EE7FEF"/>
    <w:rsid w:val="00EF044D"/>
    <w:rsid w:val="00EF057D"/>
    <w:rsid w:val="00EF0CB9"/>
    <w:rsid w:val="00EF4D8E"/>
    <w:rsid w:val="00EF554C"/>
    <w:rsid w:val="00EF60FF"/>
    <w:rsid w:val="00F00620"/>
    <w:rsid w:val="00F01451"/>
    <w:rsid w:val="00F02106"/>
    <w:rsid w:val="00F11200"/>
    <w:rsid w:val="00F15E49"/>
    <w:rsid w:val="00F24C7E"/>
    <w:rsid w:val="00F27DE7"/>
    <w:rsid w:val="00F31E34"/>
    <w:rsid w:val="00F32CA2"/>
    <w:rsid w:val="00F40F8D"/>
    <w:rsid w:val="00F44DD1"/>
    <w:rsid w:val="00F53A8F"/>
    <w:rsid w:val="00F56161"/>
    <w:rsid w:val="00F5635C"/>
    <w:rsid w:val="00F650A9"/>
    <w:rsid w:val="00F65760"/>
    <w:rsid w:val="00F678CA"/>
    <w:rsid w:val="00F704C8"/>
    <w:rsid w:val="00F70C9E"/>
    <w:rsid w:val="00F71744"/>
    <w:rsid w:val="00F72F34"/>
    <w:rsid w:val="00F753C8"/>
    <w:rsid w:val="00F806A5"/>
    <w:rsid w:val="00F815D7"/>
    <w:rsid w:val="00F81DA7"/>
    <w:rsid w:val="00F9034F"/>
    <w:rsid w:val="00F90CBC"/>
    <w:rsid w:val="00F91965"/>
    <w:rsid w:val="00F91ADE"/>
    <w:rsid w:val="00F96041"/>
    <w:rsid w:val="00FA230B"/>
    <w:rsid w:val="00FA3A49"/>
    <w:rsid w:val="00FA3B5B"/>
    <w:rsid w:val="00FA3CFE"/>
    <w:rsid w:val="00FC1687"/>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o:shapelayout v:ext="edit">
      <o:idmap v:ext="edit" data="1"/>
    </o:shapelayout>
  </w:shapeDefaults>
  <w:decimalSymbol w:val="."/>
  <w:listSeparator w:val=","/>
  <w15:docId w15:val="{56E9E579-2389-4738-8D22-534BA259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B22869"/>
    <w:rPr>
      <w:rFonts w:ascii="Tahoma" w:hAnsi="Tahoma" w:cs="Tahoma"/>
      <w:sz w:val="16"/>
      <w:szCs w:val="16"/>
    </w:rPr>
  </w:style>
  <w:style w:type="character" w:customStyle="1" w:styleId="BalloonTextChar">
    <w:name w:val="Balloon Text Char"/>
    <w:basedOn w:val="DefaultParagraphFont"/>
    <w:link w:val="BalloonText"/>
    <w:uiPriority w:val="99"/>
    <w:semiHidden/>
    <w:rsid w:val="00B22869"/>
    <w:rPr>
      <w:rFonts w:ascii="Tahoma" w:hAnsi="Tahoma" w:cs="Tahoma"/>
      <w:color w:val="000000"/>
      <w:sz w:val="16"/>
      <w:szCs w:val="16"/>
    </w:rPr>
  </w:style>
  <w:style w:type="paragraph" w:styleId="NoSpacing">
    <w:name w:val="No Spacing"/>
    <w:uiPriority w:val="1"/>
    <w:qFormat/>
    <w:rsid w:val="00214A12"/>
    <w:rPr>
      <w:rFonts w:eastAsiaTheme="minorHAnsi"/>
      <w:sz w:val="24"/>
    </w:rPr>
  </w:style>
  <w:style w:type="character" w:customStyle="1" w:styleId="Heading1Char">
    <w:name w:val="Heading 1 Char"/>
    <w:basedOn w:val="DefaultParagraphFont"/>
    <w:link w:val="Heading1"/>
    <w:uiPriority w:val="9"/>
    <w:rsid w:val="00923AE4"/>
    <w:rPr>
      <w:b/>
      <w:color w:val="000000"/>
      <w:sz w:val="22"/>
    </w:rPr>
  </w:style>
  <w:style w:type="paragraph" w:styleId="Index1">
    <w:name w:val="index 1"/>
    <w:basedOn w:val="Normal"/>
    <w:next w:val="Normal"/>
    <w:autoRedefine/>
    <w:uiPriority w:val="99"/>
    <w:semiHidden/>
    <w:unhideWhenUsed/>
    <w:rsid w:val="00D71F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p1">
    <w:name w:val="p1"/>
    <w:uiPriority w:val="99"/>
    <w:rsid w:val="00307D85"/>
    <w:pPr>
      <w:widowControl w:val="0"/>
      <w:autoSpaceDE w:val="0"/>
      <w:autoSpaceDN w:val="0"/>
      <w:adjustRightInd w:val="0"/>
      <w:ind w:firstLine="36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91203082">
      <w:bodyDiv w:val="1"/>
      <w:marLeft w:val="0"/>
      <w:marRight w:val="0"/>
      <w:marTop w:val="0"/>
      <w:marBottom w:val="0"/>
      <w:divBdr>
        <w:top w:val="none" w:sz="0" w:space="0" w:color="auto"/>
        <w:left w:val="none" w:sz="0" w:space="0" w:color="auto"/>
        <w:bottom w:val="none" w:sz="0" w:space="0" w:color="auto"/>
        <w:right w:val="none" w:sz="0" w:space="0" w:color="auto"/>
      </w:divBdr>
    </w:div>
    <w:div w:id="1651058349">
      <w:bodyDiv w:val="1"/>
      <w:marLeft w:val="0"/>
      <w:marRight w:val="0"/>
      <w:marTop w:val="0"/>
      <w:marBottom w:val="0"/>
      <w:divBdr>
        <w:top w:val="none" w:sz="0" w:space="0" w:color="auto"/>
        <w:left w:val="none" w:sz="0" w:space="0" w:color="auto"/>
        <w:bottom w:val="none" w:sz="0" w:space="0" w:color="auto"/>
        <w:right w:val="none" w:sz="0" w:space="0" w:color="auto"/>
      </w:divBdr>
    </w:div>
    <w:div w:id="18235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D171A-AE5E-4A74-84E9-7BF72958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17879</Words>
  <Characters>93764</Characters>
  <Application>Microsoft Office Word</Application>
  <DocSecurity>0</DocSecurity>
  <Lines>2816</Lines>
  <Paragraphs>982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27, 2014</dc:title>
  <dc:creator>%USERNAME%</dc:creator>
  <cp:lastModifiedBy>N Cumfer</cp:lastModifiedBy>
  <cp:revision>2</cp:revision>
  <cp:lastPrinted>2014-02-27T19:41:00Z</cp:lastPrinted>
  <dcterms:created xsi:type="dcterms:W3CDTF">2014-11-13T13:56:00Z</dcterms:created>
  <dcterms:modified xsi:type="dcterms:W3CDTF">2014-11-13T13:56:00Z</dcterms:modified>
</cp:coreProperties>
</file>