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8B6" w:rsidRDefault="007948B6" w:rsidP="007948B6">
      <w:pPr>
        <w:widowControl w:val="0"/>
        <w:jc w:val="center"/>
      </w:pPr>
      <w:bookmarkStart w:id="0" w:name="_GoBack"/>
      <w:bookmarkEnd w:id="0"/>
      <w:r w:rsidRPr="007948B6">
        <w:rPr>
          <w:b/>
        </w:rPr>
        <w:t>South Carolina General Assembly</w:t>
      </w:r>
    </w:p>
    <w:p w:rsidR="007948B6" w:rsidRDefault="007948B6" w:rsidP="007948B6">
      <w:pPr>
        <w:widowControl w:val="0"/>
        <w:jc w:val="center"/>
      </w:pPr>
      <w:r>
        <w:t>121st Session, 2015-2016</w:t>
      </w:r>
    </w:p>
    <w:p w:rsidR="007948B6" w:rsidRDefault="007948B6" w:rsidP="007948B6">
      <w:pPr>
        <w:widowControl w:val="0"/>
      </w:pPr>
    </w:p>
    <w:p w:rsidR="007948B6" w:rsidRDefault="007948B6" w:rsidP="007948B6">
      <w:pPr>
        <w:widowControl w:val="0"/>
        <w:rPr>
          <w:b/>
        </w:rPr>
      </w:pPr>
      <w:r w:rsidRPr="007948B6">
        <w:rPr>
          <w:b/>
        </w:rPr>
        <w:t>S.</w:t>
      </w:r>
      <w:r>
        <w:rPr>
          <w:b/>
        </w:rPr>
        <w:t xml:space="preserve"> </w:t>
      </w:r>
      <w:r w:rsidRPr="007948B6">
        <w:rPr>
          <w:b/>
        </w:rPr>
        <w:t>1315</w:t>
      </w:r>
    </w:p>
    <w:p w:rsidR="007948B6" w:rsidRDefault="007948B6" w:rsidP="007948B6">
      <w:pPr>
        <w:widowControl w:val="0"/>
        <w:rPr>
          <w:b/>
        </w:rPr>
      </w:pPr>
    </w:p>
    <w:p w:rsidR="007948B6" w:rsidRDefault="007948B6" w:rsidP="007948B6">
      <w:pPr>
        <w:widowControl w:val="0"/>
      </w:pPr>
      <w:r w:rsidRPr="007948B6">
        <w:rPr>
          <w:b/>
        </w:rPr>
        <w:t>STATUS INFORMATION</w:t>
      </w:r>
    </w:p>
    <w:p w:rsidR="007948B6" w:rsidRDefault="007948B6" w:rsidP="007948B6">
      <w:pPr>
        <w:widowControl w:val="0"/>
      </w:pPr>
    </w:p>
    <w:p w:rsidR="007948B6" w:rsidRDefault="007948B6" w:rsidP="007948B6">
      <w:pPr>
        <w:widowControl w:val="0"/>
      </w:pPr>
      <w:r>
        <w:t>Concurrent Resolution</w:t>
      </w:r>
    </w:p>
    <w:p w:rsidR="007948B6" w:rsidRDefault="007948B6" w:rsidP="007948B6">
      <w:pPr>
        <w:widowControl w:val="0"/>
      </w:pPr>
      <w:r>
        <w:t>Sponsors: Senator Sheheen</w:t>
      </w:r>
    </w:p>
    <w:p w:rsidR="007948B6" w:rsidRDefault="007948B6" w:rsidP="007948B6">
      <w:pPr>
        <w:widowControl w:val="0"/>
      </w:pPr>
      <w:r>
        <w:t>Document Path: l:\s-res\vas\034geor.kmm.vas.docx</w:t>
      </w:r>
    </w:p>
    <w:p w:rsidR="007948B6" w:rsidRDefault="007948B6" w:rsidP="007948B6">
      <w:pPr>
        <w:widowControl w:val="0"/>
      </w:pPr>
    </w:p>
    <w:p w:rsidR="0082568A" w:rsidRDefault="0082568A" w:rsidP="007948B6">
      <w:pPr>
        <w:widowControl w:val="0"/>
      </w:pPr>
      <w:r>
        <w:t>Introduced in the Senate on May 17, 2016</w:t>
      </w:r>
    </w:p>
    <w:p w:rsidR="0082568A" w:rsidRDefault="0082568A" w:rsidP="007948B6">
      <w:pPr>
        <w:widowControl w:val="0"/>
      </w:pPr>
      <w:r>
        <w:t>Introduced in the House on May 18, 2016</w:t>
      </w:r>
    </w:p>
    <w:p w:rsidR="0082568A" w:rsidRDefault="0082568A" w:rsidP="007948B6">
      <w:pPr>
        <w:widowControl w:val="0"/>
      </w:pPr>
      <w:r>
        <w:t>Adopted by the General Assembly on May 18, 2016</w:t>
      </w:r>
    </w:p>
    <w:p w:rsidR="0082568A" w:rsidRDefault="0082568A" w:rsidP="007948B6">
      <w:pPr>
        <w:widowControl w:val="0"/>
      </w:pPr>
    </w:p>
    <w:p w:rsidR="007948B6" w:rsidRDefault="007948B6" w:rsidP="007948B6">
      <w:pPr>
        <w:widowControl w:val="0"/>
      </w:pPr>
      <w:r>
        <w:t xml:space="preserve">Summary: </w:t>
      </w:r>
      <w:r w:rsidR="00764B80">
        <w:t>President George Washington</w:t>
      </w:r>
    </w:p>
    <w:p w:rsidR="007948B6" w:rsidRDefault="007948B6" w:rsidP="007948B6">
      <w:pPr>
        <w:widowControl w:val="0"/>
      </w:pPr>
    </w:p>
    <w:p w:rsidR="007948B6" w:rsidRDefault="007948B6" w:rsidP="007948B6">
      <w:pPr>
        <w:widowControl w:val="0"/>
      </w:pPr>
    </w:p>
    <w:p w:rsidR="007948B6" w:rsidRDefault="007948B6" w:rsidP="007948B6">
      <w:pPr>
        <w:widowControl w:val="0"/>
        <w:tabs>
          <w:tab w:val="center" w:pos="590"/>
          <w:tab w:val="center" w:pos="1440"/>
          <w:tab w:val="left" w:pos="1872"/>
          <w:tab w:val="left" w:pos="9187"/>
        </w:tabs>
      </w:pPr>
      <w:r w:rsidRPr="007948B6">
        <w:rPr>
          <w:b/>
        </w:rPr>
        <w:t>HISTORY OF LEGISLATIVE ACTIONS</w:t>
      </w:r>
    </w:p>
    <w:p w:rsidR="007948B6" w:rsidRDefault="007948B6" w:rsidP="007948B6">
      <w:pPr>
        <w:widowControl w:val="0"/>
        <w:tabs>
          <w:tab w:val="center" w:pos="590"/>
          <w:tab w:val="center" w:pos="1440"/>
          <w:tab w:val="left" w:pos="1872"/>
          <w:tab w:val="left" w:pos="9187"/>
        </w:tabs>
      </w:pPr>
    </w:p>
    <w:p w:rsidR="007948B6" w:rsidRPr="007948B6" w:rsidRDefault="007948B6" w:rsidP="007948B6">
      <w:pPr>
        <w:widowControl w:val="0"/>
        <w:tabs>
          <w:tab w:val="center" w:pos="590"/>
          <w:tab w:val="center" w:pos="1440"/>
          <w:tab w:val="left" w:pos="1872"/>
          <w:tab w:val="left" w:pos="9187"/>
        </w:tabs>
      </w:pPr>
      <w:r w:rsidRPr="007948B6">
        <w:rPr>
          <w:u w:val="single"/>
        </w:rPr>
        <w:tab/>
        <w:t>Date</w:t>
      </w:r>
      <w:r w:rsidRPr="007948B6">
        <w:rPr>
          <w:u w:val="single"/>
        </w:rPr>
        <w:tab/>
        <w:t>Body</w:t>
      </w:r>
      <w:r w:rsidRPr="007948B6">
        <w:rPr>
          <w:u w:val="single"/>
        </w:rPr>
        <w:tab/>
        <w:t>Action Description with journal page number</w:t>
      </w:r>
      <w:r w:rsidRPr="007948B6">
        <w:rPr>
          <w:u w:val="single"/>
        </w:rPr>
        <w:tab/>
      </w:r>
    </w:p>
    <w:p w:rsidR="0098696B" w:rsidRDefault="0098696B" w:rsidP="0098696B">
      <w:pPr>
        <w:widowControl w:val="0"/>
        <w:tabs>
          <w:tab w:val="right" w:pos="1008"/>
          <w:tab w:val="left" w:pos="1152"/>
          <w:tab w:val="left" w:pos="1872"/>
          <w:tab w:val="left" w:pos="9187"/>
        </w:tabs>
        <w:ind w:left="2088" w:hanging="2088"/>
      </w:pPr>
      <w:r>
        <w:tab/>
        <w:t>5/17/2016</w:t>
      </w:r>
      <w:r>
        <w:tab/>
        <w:t>Senate</w:t>
      </w:r>
      <w:r>
        <w:tab/>
      </w:r>
      <w:r w:rsidRPr="004D3DBA">
        <w:t>Int</w:t>
      </w:r>
      <w:r>
        <w:t xml:space="preserve">roduced, adopted, sent to House </w:t>
      </w:r>
      <w:r w:rsidRPr="004D3DBA">
        <w:t>(</w:t>
      </w:r>
      <w:hyperlink r:id="rId6" w:history="1">
        <w:r w:rsidRPr="00E05FD7">
          <w:rPr>
            <w:rStyle w:val="Hyperlink"/>
          </w:rPr>
          <w:t>Senate Journal</w:t>
        </w:r>
        <w:r w:rsidRPr="00E05FD7">
          <w:rPr>
            <w:rStyle w:val="Hyperlink"/>
          </w:rPr>
          <w:noBreakHyphen/>
          <w:t>page 9</w:t>
        </w:r>
      </w:hyperlink>
      <w:r w:rsidRPr="004D3DBA">
        <w:t>)</w:t>
      </w:r>
    </w:p>
    <w:p w:rsidR="0098696B" w:rsidRDefault="0098696B" w:rsidP="0098696B">
      <w:pPr>
        <w:widowControl w:val="0"/>
        <w:tabs>
          <w:tab w:val="right" w:pos="1008"/>
          <w:tab w:val="left" w:pos="1152"/>
          <w:tab w:val="left" w:pos="1872"/>
          <w:tab w:val="left" w:pos="9187"/>
        </w:tabs>
        <w:ind w:left="2088" w:hanging="2088"/>
      </w:pPr>
      <w:r>
        <w:tab/>
        <w:t>5/18/2016</w:t>
      </w:r>
      <w:r>
        <w:tab/>
        <w:t>House</w:t>
      </w:r>
      <w:r>
        <w:tab/>
      </w:r>
      <w:r w:rsidRPr="004D3DBA">
        <w:t>Introduced, ado</w:t>
      </w:r>
      <w:r>
        <w:t xml:space="preserve">pted, returned with concurrence </w:t>
      </w:r>
      <w:r w:rsidRPr="004D3DBA">
        <w:t>(</w:t>
      </w:r>
      <w:hyperlink r:id="rId7" w:history="1">
        <w:r w:rsidRPr="00E05FD7">
          <w:rPr>
            <w:rStyle w:val="Hyperlink"/>
          </w:rPr>
          <w:t>House Journal</w:t>
        </w:r>
        <w:r w:rsidRPr="00E05FD7">
          <w:rPr>
            <w:rStyle w:val="Hyperlink"/>
          </w:rPr>
          <w:noBreakHyphen/>
          <w:t>page 59</w:t>
        </w:r>
      </w:hyperlink>
      <w:r w:rsidRPr="004D3DBA">
        <w:t>)</w:t>
      </w:r>
    </w:p>
    <w:p w:rsidR="0098696B" w:rsidRDefault="0098696B" w:rsidP="0098696B">
      <w:pPr>
        <w:widowControl w:val="0"/>
        <w:tabs>
          <w:tab w:val="right" w:pos="1008"/>
          <w:tab w:val="left" w:pos="1152"/>
          <w:tab w:val="left" w:pos="1872"/>
          <w:tab w:val="left" w:pos="9187"/>
        </w:tabs>
        <w:ind w:left="2088" w:hanging="2088"/>
      </w:pPr>
    </w:p>
    <w:p w:rsidR="007948B6" w:rsidRDefault="007948B6" w:rsidP="007948B6">
      <w:pPr>
        <w:widowControl w:val="0"/>
        <w:tabs>
          <w:tab w:val="right" w:pos="1008"/>
          <w:tab w:val="left" w:pos="1152"/>
          <w:tab w:val="left" w:pos="1872"/>
          <w:tab w:val="left" w:pos="9187"/>
        </w:tabs>
        <w:ind w:left="2088" w:hanging="2088"/>
      </w:pPr>
      <w:r>
        <w:t xml:space="preserve">View the latest </w:t>
      </w:r>
      <w:hyperlink r:id="rId8" w:history="1">
        <w:r w:rsidRPr="007948B6">
          <w:rPr>
            <w:rStyle w:val="Hyperlink"/>
          </w:rPr>
          <w:t>legislative information</w:t>
        </w:r>
      </w:hyperlink>
      <w:r>
        <w:t xml:space="preserve"> at the website</w:t>
      </w:r>
    </w:p>
    <w:p w:rsidR="007948B6" w:rsidRDefault="007948B6" w:rsidP="007948B6">
      <w:pPr>
        <w:widowControl w:val="0"/>
        <w:tabs>
          <w:tab w:val="right" w:pos="1008"/>
          <w:tab w:val="left" w:pos="1152"/>
          <w:tab w:val="left" w:pos="1872"/>
          <w:tab w:val="left" w:pos="9187"/>
        </w:tabs>
        <w:ind w:left="2088" w:hanging="2088"/>
      </w:pPr>
    </w:p>
    <w:p w:rsidR="007948B6" w:rsidRPr="007948B6" w:rsidRDefault="007948B6" w:rsidP="007948B6">
      <w:pPr>
        <w:widowControl w:val="0"/>
        <w:tabs>
          <w:tab w:val="right" w:pos="1008"/>
          <w:tab w:val="left" w:pos="1152"/>
          <w:tab w:val="left" w:pos="1872"/>
          <w:tab w:val="left" w:pos="9187"/>
        </w:tabs>
        <w:ind w:left="2088" w:hanging="2088"/>
      </w:pPr>
    </w:p>
    <w:p w:rsidR="007948B6" w:rsidRDefault="007948B6" w:rsidP="007948B6">
      <w:r w:rsidRPr="007948B6">
        <w:rPr>
          <w:b/>
        </w:rPr>
        <w:t>VERSIONS OF THIS BILL</w:t>
      </w:r>
    </w:p>
    <w:p w:rsidR="007948B6" w:rsidRDefault="007948B6" w:rsidP="007948B6"/>
    <w:p w:rsidR="007948B6" w:rsidRDefault="00E05FD7" w:rsidP="007948B6">
      <w:hyperlink r:id="rId9" w:history="1">
        <w:r w:rsidR="007948B6">
          <w:rPr>
            <w:rStyle w:val="Hyperlink"/>
          </w:rPr>
          <w:t>5/17/2016</w:t>
        </w:r>
      </w:hyperlink>
    </w:p>
    <w:p w:rsidR="007948B6" w:rsidRDefault="007948B6" w:rsidP="007948B6"/>
    <w:p w:rsidR="007948B6" w:rsidRDefault="007948B6" w:rsidP="007948B6">
      <w:pPr>
        <w:sectPr w:rsidR="007948B6" w:rsidSect="007948B6">
          <w:pgSz w:w="12240" w:h="15840" w:code="1"/>
          <w:pgMar w:top="1080" w:right="1440" w:bottom="1080" w:left="1440" w:header="720" w:footer="720" w:gutter="0"/>
          <w:cols w:space="720"/>
          <w:noEndnote/>
          <w:docGrid w:linePitch="360"/>
        </w:sectPr>
      </w:pPr>
    </w:p>
    <w:p w:rsidR="002A6770" w:rsidRPr="00522CE0" w:rsidRDefault="002A67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A6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A662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620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REMEMBER PRESIDENT WASHINGTON</w:t>
      </w:r>
      <w:r w:rsidRPr="00E6208C">
        <w:rPr>
          <w:rFonts w:eastAsia="Times New Roman"/>
        </w:rPr>
        <w:t>’</w:t>
      </w:r>
      <w:r>
        <w:rPr>
          <w:rFonts w:eastAsia="Times New Roman"/>
        </w:rPr>
        <w:t>S SOJOURN TO OUR HALLOWED GROUND AND THE SACRIFICES OF OUR PATRIOT FOREBEARS IN WELL OVER TWO HUNDRED BATTLES AND SKIRMISHES FOUGHT IN OUR STATE AND HIS RECOGNITION OF THE IMPORTANCE OF THE SOUTHERN THEATRE IN THE VICTORY THAT CULMINATED AT YORKTOWN, VIRGINIA.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6208C" w:rsidRDefault="00E620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President George Washington visited the State of South Carolina in late April and May of 1791 as part of his Tour of the South “that he might see this section of a new Nation, make the personal acquaintance of the leading citizens, and inspect some of the notable battlefields of the recent [Revolutionary] war;” and</w:t>
      </w:r>
    </w:p>
    <w:p w:rsidR="00E6208C" w:rsidRDefault="00E620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08C" w:rsidRDefault="00E620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both President Washington and our citizens are cognizant of the sacrifice of thousands of patriots, including Washington</w:t>
      </w:r>
      <w:r w:rsidRPr="00E6208C">
        <w:rPr>
          <w:rFonts w:eastAsia="Times New Roman"/>
        </w:rPr>
        <w:t>’</w:t>
      </w:r>
      <w:r>
        <w:rPr>
          <w:rFonts w:eastAsia="Times New Roman"/>
        </w:rPr>
        <w:t>s close friend, Major General Baron Johann de Kalb (mortally wounded at the Battle of Camden and laid to rest three days thence), forfeited in life and fortune to give us the Constitution, the Bill of Rights, an independent Supreme Court, and a nation founded on the ideals of liberty and freedom; and</w:t>
      </w:r>
    </w:p>
    <w:p w:rsidR="00E6208C" w:rsidRDefault="00E620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6629" w:rsidRDefault="00E620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General Assembly joins with the Society of the Sons of the American Revolution in commemorating President Washington</w:t>
      </w:r>
      <w:r w:rsidRPr="00E6208C">
        <w:rPr>
          <w:rFonts w:eastAsia="Times New Roman"/>
        </w:rPr>
        <w:t>’</w:t>
      </w:r>
      <w:r>
        <w:rPr>
          <w:rFonts w:eastAsia="Times New Roman"/>
        </w:rPr>
        <w:t>s formal visit by carriage two hundred twenty</w:t>
      </w:r>
      <w:r>
        <w:rPr>
          <w:rFonts w:eastAsia="Times New Roman"/>
        </w:rPr>
        <w:noBreakHyphen/>
        <w:t xml:space="preserve">five years ago. </w:t>
      </w:r>
      <w:r w:rsidR="003A6629">
        <w:rPr>
          <w:rFonts w:eastAsia="Times New Roman"/>
        </w:rPr>
        <w:t xml:space="preserve">Now, therefore, </w:t>
      </w:r>
    </w:p>
    <w:p w:rsidR="003A6629" w:rsidRDefault="003A6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6629" w:rsidRDefault="003A6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A6629" w:rsidRDefault="003A6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6629" w:rsidRDefault="003A6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E6208C">
        <w:rPr>
          <w:rFonts w:eastAsia="Times New Roman"/>
        </w:rPr>
        <w:t xml:space="preserve"> the members of the South Carolina General Assembly, by this resolution, honor and remember President Washington</w:t>
      </w:r>
      <w:r w:rsidR="00E6208C" w:rsidRPr="00E6208C">
        <w:rPr>
          <w:rFonts w:eastAsia="Times New Roman"/>
        </w:rPr>
        <w:t>’</w:t>
      </w:r>
      <w:r w:rsidR="00E6208C">
        <w:rPr>
          <w:rFonts w:eastAsia="Times New Roman"/>
        </w:rPr>
        <w:t xml:space="preserve">s sojourn to </w:t>
      </w:r>
      <w:r w:rsidR="00E6208C">
        <w:rPr>
          <w:rFonts w:eastAsia="Times New Roman"/>
        </w:rPr>
        <w:lastRenderedPageBreak/>
        <w:t>our hallowed ground and the sacrifices of our patriot forebears in well over two hundred battles and skirmishes fought in our state and his recognition of the importance of the Southern Theatre in the victory that culminated at Yorktown, Virginia.</w:t>
      </w:r>
    </w:p>
    <w:p w:rsidR="003A6629" w:rsidRDefault="003A6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6629" w:rsidRPr="00522CE0" w:rsidRDefault="003A6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E6208C">
        <w:rPr>
          <w:rFonts w:eastAsia="Times New Roman"/>
        </w:rPr>
        <w:t xml:space="preserve"> the South Carolina Society of the Sons of the American Revolution.</w:t>
      </w:r>
    </w:p>
    <w:p w:rsidR="0050198B" w:rsidRDefault="00E6208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948B6" w:rsidRDefault="007948B6" w:rsidP="007948B6">
      <w:pPr>
        <w:suppressAutoHyphens/>
        <w:jc w:val="both"/>
        <w:rPr>
          <w:rFonts w:eastAsia="Times New Roman"/>
        </w:rPr>
      </w:pPr>
    </w:p>
    <w:sectPr w:rsidR="007948B6" w:rsidSect="007948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629" w:rsidRDefault="003A6629" w:rsidP="00522CE0">
      <w:r>
        <w:separator/>
      </w:r>
    </w:p>
  </w:endnote>
  <w:endnote w:type="continuationSeparator" w:id="0">
    <w:p w:rsidR="003A6629" w:rsidRDefault="003A66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F38F9E-D3FE-405B-9A08-998926216F50}"/>
    <w:embedBold r:id="rId2" w:fontKey="{A225B878-A89D-49E3-B9C7-B8EE03E92796}"/>
  </w:font>
  <w:font w:name="Calibri">
    <w:panose1 w:val="020F0502020204030204"/>
    <w:charset w:val="00"/>
    <w:family w:val="swiss"/>
    <w:pitch w:val="variable"/>
    <w:sig w:usb0="E00002FF" w:usb1="4000ACFF" w:usb2="00000001" w:usb3="00000000" w:csb0="0000019F" w:csb1="00000000"/>
    <w:embedRegular r:id="rId3" w:fontKey="{292CBDFB-6530-46E9-AB85-F9B8DA352AED}"/>
    <w:embedBold r:id="rId4" w:fontKey="{9F41309D-3114-40AD-8CFD-7977F1F3D37E}"/>
  </w:font>
  <w:font w:name="Cambria">
    <w:panose1 w:val="02040503050406030204"/>
    <w:charset w:val="00"/>
    <w:family w:val="roman"/>
    <w:pitch w:val="variable"/>
    <w:sig w:usb0="E00002FF" w:usb1="400004FF" w:usb2="00000000" w:usb3="00000000" w:csb0="0000019F" w:csb1="00000000"/>
    <w:embedRegular r:id="rId5" w:fontKey="{2B35701A-3AB4-4B79-A16A-8C6920D306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8B6" w:rsidRPr="002A6770" w:rsidRDefault="007948B6" w:rsidP="002A6770">
    <w:pPr>
      <w:pStyle w:val="Footer"/>
      <w:tabs>
        <w:tab w:val="clear" w:pos="4680"/>
        <w:tab w:val="clear" w:pos="9360"/>
        <w:tab w:val="center" w:pos="2995"/>
      </w:tabs>
      <w:spacing w:before="120"/>
    </w:pPr>
    <w:r>
      <w:t>[1315]</w:t>
    </w:r>
    <w:r>
      <w:tab/>
    </w:r>
    <w:r>
      <w:fldChar w:fldCharType="begin"/>
    </w:r>
    <w:r>
      <w:instrText xml:space="preserve"> PAGE  \* MERGEFORMAT </w:instrText>
    </w:r>
    <w:r>
      <w:fldChar w:fldCharType="separate"/>
    </w:r>
    <w:r w:rsidR="00E05F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629" w:rsidRDefault="003A6629" w:rsidP="00522CE0">
      <w:r>
        <w:separator/>
      </w:r>
    </w:p>
  </w:footnote>
  <w:footnote w:type="continuationSeparator" w:id="0">
    <w:p w:rsidR="003A6629" w:rsidRDefault="003A66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4GEOR.KMM.VAS"/>
    <w:docVar w:name="CoverAttorneyInitials" w:val="KMM"/>
    <w:docVar w:name="CoverAttorneyLastName" w:val="Moffitt"/>
    <w:docVar w:name="CoverBillType" w:val="c"/>
    <w:docVar w:name="CoverSenator" w:val="VAS"/>
    <w:docVar w:name="dvBillNumber" w:val="1315"/>
    <w:docVar w:name="dvBillNumberPrefix" w:val="S. "/>
    <w:docVar w:name="dvOriginalBody" w:val="Senate"/>
    <w:docVar w:name="fulldraftpath" w:val="L:\S-RES\VAS\034GEOR.KMM.VAS.DOCX"/>
    <w:docVar w:name="NameofBody" w:val="S"/>
    <w:docVar w:name="vgroup2" w:val="S-RES"/>
  </w:docVars>
  <w:rsids>
    <w:rsidRoot w:val="003A6629"/>
    <w:rsid w:val="00042AC1"/>
    <w:rsid w:val="00046516"/>
    <w:rsid w:val="0007601D"/>
    <w:rsid w:val="000B0720"/>
    <w:rsid w:val="000B5EAF"/>
    <w:rsid w:val="001315B2"/>
    <w:rsid w:val="00170561"/>
    <w:rsid w:val="00186AC9"/>
    <w:rsid w:val="00197DF1"/>
    <w:rsid w:val="001B3DD9"/>
    <w:rsid w:val="001B7E5D"/>
    <w:rsid w:val="001D3BAC"/>
    <w:rsid w:val="00216025"/>
    <w:rsid w:val="00235FA1"/>
    <w:rsid w:val="00245C4E"/>
    <w:rsid w:val="002A47F3"/>
    <w:rsid w:val="002A6770"/>
    <w:rsid w:val="002C1321"/>
    <w:rsid w:val="002C2031"/>
    <w:rsid w:val="002C5896"/>
    <w:rsid w:val="002D3BED"/>
    <w:rsid w:val="00307C2B"/>
    <w:rsid w:val="00315D04"/>
    <w:rsid w:val="00383247"/>
    <w:rsid w:val="003A6629"/>
    <w:rsid w:val="003C1938"/>
    <w:rsid w:val="003C2275"/>
    <w:rsid w:val="003D6E2B"/>
    <w:rsid w:val="003E7597"/>
    <w:rsid w:val="0044020F"/>
    <w:rsid w:val="00450668"/>
    <w:rsid w:val="004813A2"/>
    <w:rsid w:val="004952FA"/>
    <w:rsid w:val="004B6A22"/>
    <w:rsid w:val="004D7F37"/>
    <w:rsid w:val="0050198B"/>
    <w:rsid w:val="00522CE0"/>
    <w:rsid w:val="00565148"/>
    <w:rsid w:val="00570403"/>
    <w:rsid w:val="00593361"/>
    <w:rsid w:val="005A413B"/>
    <w:rsid w:val="005A5017"/>
    <w:rsid w:val="005A648C"/>
    <w:rsid w:val="005F1745"/>
    <w:rsid w:val="0062050F"/>
    <w:rsid w:val="006A1802"/>
    <w:rsid w:val="006C74EA"/>
    <w:rsid w:val="00720D40"/>
    <w:rsid w:val="007318D4"/>
    <w:rsid w:val="00764B80"/>
    <w:rsid w:val="00765784"/>
    <w:rsid w:val="007948B6"/>
    <w:rsid w:val="007A4390"/>
    <w:rsid w:val="007E5CB7"/>
    <w:rsid w:val="0082568A"/>
    <w:rsid w:val="008314D2"/>
    <w:rsid w:val="008B2F42"/>
    <w:rsid w:val="008C3697"/>
    <w:rsid w:val="008E185F"/>
    <w:rsid w:val="008F023B"/>
    <w:rsid w:val="00904E16"/>
    <w:rsid w:val="009162B3"/>
    <w:rsid w:val="00927C62"/>
    <w:rsid w:val="00983951"/>
    <w:rsid w:val="00984124"/>
    <w:rsid w:val="00984640"/>
    <w:rsid w:val="00984754"/>
    <w:rsid w:val="0098696B"/>
    <w:rsid w:val="00995C37"/>
    <w:rsid w:val="009C118A"/>
    <w:rsid w:val="00A02011"/>
    <w:rsid w:val="00A4011E"/>
    <w:rsid w:val="00A415E7"/>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36A9"/>
    <w:rsid w:val="00DA47B9"/>
    <w:rsid w:val="00DE5635"/>
    <w:rsid w:val="00E058D3"/>
    <w:rsid w:val="00E05FD7"/>
    <w:rsid w:val="00E2236D"/>
    <w:rsid w:val="00E6208C"/>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FB132C5-DA9E-4720-876A-10997A55C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948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15&amp;session=121&amp;summary=B" TargetMode="External"/><Relationship Id="rId3" Type="http://schemas.openxmlformats.org/officeDocument/2006/relationships/webSettings" Target="webSettings.xml"/><Relationship Id="rId7" Type="http://schemas.openxmlformats.org/officeDocument/2006/relationships/hyperlink" Target="file:///h:\HJ%20Archive\2016\05-18-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17-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315_201605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431</Words>
  <Characters>2463</Characters>
  <Application>Microsoft Office Word</Application>
  <DocSecurity>6</DocSecurity>
  <Lines>20</Lines>
  <Paragraphs>5</Paragraphs>
  <ScaleCrop>false</ScaleCrop>
  <Company> </Company>
  <LinksUpToDate>false</LinksUpToDate>
  <CharactersWithSpaces>2889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1315: President George Washington - South Carolina Legislature Online</dc:title>
  <dc:subject/>
  <dc:creator>Jill Holt</dc:creator>
  <cp:keywords/>
  <dc:description/>
  <cp:lastModifiedBy>N Cumfer</cp:lastModifiedBy>
  <cp:revision>2</cp:revision>
  <dcterms:created xsi:type="dcterms:W3CDTF">2016-12-02T17:37:00Z</dcterms:created>
  <dcterms:modified xsi:type="dcterms:W3CDTF">2016-12-02T17:37:00Z</dcterms:modified>
</cp:coreProperties>
</file>