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93A" w:rsidRPr="0029493A" w:rsidRDefault="0029493A" w:rsidP="00294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29493A">
        <w:rPr>
          <w:rFonts w:cs="Times New Roman"/>
          <w:b/>
        </w:rPr>
        <w:t>South Carolina General Assembly</w:t>
      </w:r>
    </w:p>
    <w:p w:rsidR="0029493A" w:rsidRPr="0029493A" w:rsidRDefault="0029493A" w:rsidP="00294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493A">
        <w:rPr>
          <w:rFonts w:cs="Times New Roman"/>
        </w:rPr>
        <w:t>121st Session, 2015-2016</w:t>
      </w:r>
    </w:p>
    <w:p w:rsidR="0029493A" w:rsidRPr="0029493A" w:rsidRDefault="0029493A" w:rsidP="00294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93A" w:rsidRPr="0029493A" w:rsidRDefault="007223E1" w:rsidP="00294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A25, R47, S304</w:t>
      </w:r>
    </w:p>
    <w:p w:rsidR="0029493A" w:rsidRPr="0029493A" w:rsidRDefault="0029493A" w:rsidP="00294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9493A" w:rsidRPr="0029493A" w:rsidRDefault="0029493A" w:rsidP="00294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493A">
        <w:rPr>
          <w:rFonts w:cs="Times New Roman"/>
          <w:b/>
        </w:rPr>
        <w:t>STATUS INFORMATION</w:t>
      </w:r>
    </w:p>
    <w:p w:rsidR="0029493A" w:rsidRPr="0029493A" w:rsidRDefault="0029493A" w:rsidP="00294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93A" w:rsidRPr="0029493A" w:rsidRDefault="0029493A" w:rsidP="00294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493A">
        <w:rPr>
          <w:rFonts w:cs="Times New Roman"/>
        </w:rPr>
        <w:t>General Bill</w:t>
      </w:r>
    </w:p>
    <w:p w:rsidR="0029493A" w:rsidRPr="0029493A" w:rsidRDefault="0029493A" w:rsidP="00294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493A">
        <w:rPr>
          <w:rFonts w:cs="Times New Roman"/>
        </w:rPr>
        <w:t>Sponsors: Senators L. Martin, Alexander, Verdin, Hayes, Peeler, Cromer, Corbin, Nicholson, Rankin, Hembree, Williams, Coleman and Campbell</w:t>
      </w:r>
    </w:p>
    <w:p w:rsidR="0029493A" w:rsidRPr="0029493A" w:rsidRDefault="0029493A" w:rsidP="00294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493A">
        <w:rPr>
          <w:rFonts w:cs="Times New Roman"/>
        </w:rPr>
        <w:t>Document Path: l:\s-jud\bills\l. martin\jud0038.pb.docx</w:t>
      </w:r>
    </w:p>
    <w:p w:rsidR="0029493A" w:rsidRPr="0029493A" w:rsidRDefault="0029493A" w:rsidP="00294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493A">
        <w:rPr>
          <w:rFonts w:cs="Times New Roman"/>
        </w:rPr>
        <w:t>Companion/Similar bill(s): 3509</w:t>
      </w:r>
    </w:p>
    <w:p w:rsidR="0029493A" w:rsidRPr="0029493A" w:rsidRDefault="0029493A" w:rsidP="00294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008" w:rsidRDefault="00D20008" w:rsidP="00294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2015</w:t>
      </w:r>
    </w:p>
    <w:p w:rsidR="00D20008" w:rsidRDefault="00D20008" w:rsidP="00294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17, 2015</w:t>
      </w:r>
    </w:p>
    <w:p w:rsidR="00D20008" w:rsidRDefault="00D20008" w:rsidP="00294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21, 2015</w:t>
      </w:r>
    </w:p>
    <w:p w:rsidR="00D20008" w:rsidRDefault="00D20008" w:rsidP="00294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 2015, Signed</w:t>
      </w:r>
    </w:p>
    <w:p w:rsidR="00D20008" w:rsidRDefault="00D20008" w:rsidP="00294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93A" w:rsidRPr="0029493A" w:rsidRDefault="0029493A" w:rsidP="00294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493A">
        <w:rPr>
          <w:rFonts w:cs="Times New Roman"/>
        </w:rPr>
        <w:t>Summary: Contracts to buy power</w:t>
      </w:r>
    </w:p>
    <w:p w:rsidR="0029493A" w:rsidRPr="0029493A" w:rsidRDefault="0029493A" w:rsidP="00294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93A" w:rsidRPr="0029493A" w:rsidRDefault="0029493A" w:rsidP="00294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93A" w:rsidRPr="0029493A" w:rsidRDefault="0029493A" w:rsidP="0029493A">
      <w:pPr>
        <w:widowControl w:val="0"/>
        <w:tabs>
          <w:tab w:val="center" w:pos="590"/>
          <w:tab w:val="center" w:pos="1440"/>
          <w:tab w:val="left" w:pos="1872"/>
          <w:tab w:val="left" w:pos="9187"/>
        </w:tabs>
        <w:rPr>
          <w:rFonts w:cs="Times New Roman"/>
        </w:rPr>
      </w:pPr>
      <w:r w:rsidRPr="0029493A">
        <w:rPr>
          <w:rFonts w:cs="Times New Roman"/>
          <w:b/>
        </w:rPr>
        <w:t>HISTORY OF LEGISLATIVE ACTIONS</w:t>
      </w:r>
    </w:p>
    <w:p w:rsidR="0029493A" w:rsidRPr="0029493A" w:rsidRDefault="0029493A" w:rsidP="0029493A">
      <w:pPr>
        <w:widowControl w:val="0"/>
        <w:tabs>
          <w:tab w:val="center" w:pos="590"/>
          <w:tab w:val="center" w:pos="1440"/>
          <w:tab w:val="left" w:pos="1872"/>
          <w:tab w:val="left" w:pos="9187"/>
        </w:tabs>
        <w:rPr>
          <w:rFonts w:cs="Times New Roman"/>
        </w:rPr>
      </w:pPr>
    </w:p>
    <w:p w:rsidR="0029493A" w:rsidRPr="0029493A" w:rsidRDefault="0029493A" w:rsidP="0029493A">
      <w:pPr>
        <w:widowControl w:val="0"/>
        <w:tabs>
          <w:tab w:val="center" w:pos="590"/>
          <w:tab w:val="center" w:pos="1440"/>
          <w:tab w:val="left" w:pos="1872"/>
          <w:tab w:val="left" w:pos="9187"/>
        </w:tabs>
        <w:rPr>
          <w:rFonts w:cs="Times New Roman"/>
        </w:rPr>
      </w:pPr>
      <w:r w:rsidRPr="0029493A">
        <w:rPr>
          <w:rFonts w:cs="Times New Roman"/>
          <w:u w:val="single"/>
        </w:rPr>
        <w:tab/>
        <w:t>Date</w:t>
      </w:r>
      <w:r w:rsidRPr="0029493A">
        <w:rPr>
          <w:rFonts w:cs="Times New Roman"/>
          <w:u w:val="single"/>
        </w:rPr>
        <w:tab/>
        <w:t>Body</w:t>
      </w:r>
      <w:r w:rsidRPr="0029493A">
        <w:rPr>
          <w:rFonts w:cs="Times New Roman"/>
          <w:u w:val="single"/>
        </w:rPr>
        <w:tab/>
        <w:t>Action Description with journal page number</w:t>
      </w:r>
      <w:r w:rsidRPr="0029493A">
        <w:rPr>
          <w:rFonts w:cs="Times New Roman"/>
          <w:u w:val="single"/>
        </w:rPr>
        <w:tab/>
      </w:r>
    </w:p>
    <w:p w:rsidR="007223E1" w:rsidRDefault="007223E1" w:rsidP="007223E1">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t xml:space="preserve">Introduced and read first time </w:t>
      </w:r>
      <w:r w:rsidRPr="00B170CD">
        <w:rPr>
          <w:rFonts w:cs="Times New Roman"/>
        </w:rPr>
        <w:t>(</w:t>
      </w:r>
      <w:hyperlink r:id="rId6" w:history="1">
        <w:r w:rsidRPr="00C80A0C">
          <w:rPr>
            <w:rStyle w:val="Hyperlink"/>
            <w:rFonts w:cs="Times New Roman"/>
          </w:rPr>
          <w:t>Senate Journal</w:t>
        </w:r>
        <w:r w:rsidRPr="00C80A0C">
          <w:rPr>
            <w:rStyle w:val="Hyperlink"/>
            <w:rFonts w:cs="Times New Roman"/>
          </w:rPr>
          <w:noBreakHyphen/>
          <w:t>page 177</w:t>
        </w:r>
      </w:hyperlink>
      <w:r w:rsidRPr="00B170CD">
        <w:rPr>
          <w:rFonts w:cs="Times New Roman"/>
        </w:rPr>
        <w:t>)</w:t>
      </w:r>
    </w:p>
    <w:p w:rsidR="007223E1" w:rsidRDefault="007223E1" w:rsidP="007223E1">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B170CD">
        <w:rPr>
          <w:rFonts w:cs="Times New Roman"/>
        </w:rPr>
        <w:t>Ref</w:t>
      </w:r>
      <w:r>
        <w:rPr>
          <w:rFonts w:cs="Times New Roman"/>
        </w:rPr>
        <w:t xml:space="preserve">erred to Committee on </w:t>
      </w:r>
      <w:r w:rsidRPr="00B170CD">
        <w:rPr>
          <w:rFonts w:cs="Times New Roman"/>
          <w:b/>
        </w:rPr>
        <w:t>Judiciary</w:t>
      </w:r>
      <w:r>
        <w:rPr>
          <w:rFonts w:cs="Times New Roman"/>
        </w:rPr>
        <w:t xml:space="preserve"> </w:t>
      </w:r>
      <w:r w:rsidRPr="00B170CD">
        <w:rPr>
          <w:rFonts w:cs="Times New Roman"/>
        </w:rPr>
        <w:t>(</w:t>
      </w:r>
      <w:hyperlink r:id="rId7" w:history="1">
        <w:r w:rsidRPr="00C80A0C">
          <w:rPr>
            <w:rStyle w:val="Hyperlink"/>
            <w:rFonts w:cs="Times New Roman"/>
          </w:rPr>
          <w:t>Senate Journal</w:t>
        </w:r>
        <w:r w:rsidRPr="00C80A0C">
          <w:rPr>
            <w:rStyle w:val="Hyperlink"/>
            <w:rFonts w:cs="Times New Roman"/>
          </w:rPr>
          <w:noBreakHyphen/>
          <w:t>page 177</w:t>
        </w:r>
      </w:hyperlink>
      <w:r w:rsidRPr="00B170CD">
        <w:rPr>
          <w:rFonts w:cs="Times New Roman"/>
        </w:rPr>
        <w:t>)</w:t>
      </w:r>
    </w:p>
    <w:p w:rsidR="007223E1" w:rsidRDefault="007223E1" w:rsidP="007223E1">
      <w:pPr>
        <w:widowControl w:val="0"/>
        <w:tabs>
          <w:tab w:val="right" w:pos="1008"/>
          <w:tab w:val="left" w:pos="1152"/>
          <w:tab w:val="left" w:pos="1872"/>
          <w:tab w:val="left" w:pos="9187"/>
        </w:tabs>
        <w:ind w:left="2088" w:hanging="2088"/>
        <w:rPr>
          <w:rFonts w:cs="Times New Roman"/>
        </w:rPr>
      </w:pPr>
      <w:r>
        <w:rPr>
          <w:rFonts w:cs="Times New Roman"/>
        </w:rPr>
        <w:tab/>
        <w:t>1/23/2015</w:t>
      </w:r>
      <w:r>
        <w:rPr>
          <w:rFonts w:cs="Times New Roman"/>
        </w:rPr>
        <w:tab/>
        <w:t>Senate</w:t>
      </w:r>
      <w:r>
        <w:rPr>
          <w:rFonts w:cs="Times New Roman"/>
        </w:rPr>
        <w:tab/>
      </w:r>
      <w:r w:rsidRPr="00B170CD">
        <w:rPr>
          <w:rFonts w:cs="Times New Roman"/>
        </w:rPr>
        <w:t>Referred to Subcommittee: Rankin (ch), Hutto, Turner</w:t>
      </w:r>
    </w:p>
    <w:p w:rsidR="007223E1" w:rsidRDefault="007223E1" w:rsidP="007223E1">
      <w:pPr>
        <w:widowControl w:val="0"/>
        <w:tabs>
          <w:tab w:val="right" w:pos="1008"/>
          <w:tab w:val="left" w:pos="1152"/>
          <w:tab w:val="left" w:pos="1872"/>
          <w:tab w:val="left" w:pos="9187"/>
        </w:tabs>
        <w:ind w:left="2088" w:hanging="2088"/>
        <w:rPr>
          <w:rFonts w:cs="Times New Roman"/>
        </w:rPr>
      </w:pPr>
      <w:r>
        <w:rPr>
          <w:rFonts w:cs="Times New Roman"/>
        </w:rPr>
        <w:tab/>
        <w:t>2/26/2015</w:t>
      </w:r>
      <w:r>
        <w:rPr>
          <w:rFonts w:cs="Times New Roman"/>
        </w:rPr>
        <w:tab/>
        <w:t>Senate</w:t>
      </w:r>
      <w:r>
        <w:rPr>
          <w:rFonts w:cs="Times New Roman"/>
        </w:rPr>
        <w:tab/>
      </w:r>
      <w:r w:rsidRPr="00B170CD">
        <w:rPr>
          <w:rFonts w:cs="Times New Roman"/>
        </w:rPr>
        <w:t>Commit</w:t>
      </w:r>
      <w:r>
        <w:rPr>
          <w:rFonts w:cs="Times New Roman"/>
        </w:rPr>
        <w:t xml:space="preserve">tee report: Favorable </w:t>
      </w:r>
      <w:r w:rsidRPr="00B170CD">
        <w:rPr>
          <w:rFonts w:cs="Times New Roman"/>
          <w:b/>
        </w:rPr>
        <w:t>Judiciary</w:t>
      </w:r>
      <w:r>
        <w:rPr>
          <w:rFonts w:cs="Times New Roman"/>
        </w:rPr>
        <w:t xml:space="preserve"> </w:t>
      </w:r>
      <w:r w:rsidRPr="00B170CD">
        <w:rPr>
          <w:rFonts w:cs="Times New Roman"/>
        </w:rPr>
        <w:t>(</w:t>
      </w:r>
      <w:hyperlink r:id="rId8" w:history="1">
        <w:r w:rsidRPr="00C80A0C">
          <w:rPr>
            <w:rStyle w:val="Hyperlink"/>
            <w:rFonts w:cs="Times New Roman"/>
          </w:rPr>
          <w:t>Senate Journal</w:t>
        </w:r>
        <w:r w:rsidRPr="00C80A0C">
          <w:rPr>
            <w:rStyle w:val="Hyperlink"/>
            <w:rFonts w:cs="Times New Roman"/>
          </w:rPr>
          <w:noBreakHyphen/>
          <w:t>page 17</w:t>
        </w:r>
      </w:hyperlink>
      <w:r w:rsidRPr="00B170CD">
        <w:rPr>
          <w:rFonts w:cs="Times New Roman"/>
        </w:rPr>
        <w:t>)</w:t>
      </w:r>
    </w:p>
    <w:p w:rsidR="007223E1" w:rsidRDefault="007223E1" w:rsidP="007223E1">
      <w:pPr>
        <w:widowControl w:val="0"/>
        <w:tabs>
          <w:tab w:val="right" w:pos="1008"/>
          <w:tab w:val="left" w:pos="1152"/>
          <w:tab w:val="left" w:pos="1872"/>
          <w:tab w:val="left" w:pos="9187"/>
        </w:tabs>
        <w:ind w:left="2088" w:hanging="2088"/>
        <w:rPr>
          <w:rFonts w:cs="Times New Roman"/>
        </w:rPr>
      </w:pPr>
      <w:r>
        <w:rPr>
          <w:rFonts w:cs="Times New Roman"/>
        </w:rPr>
        <w:tab/>
        <w:t>2/26/2015</w:t>
      </w:r>
      <w:r>
        <w:rPr>
          <w:rFonts w:cs="Times New Roman"/>
        </w:rPr>
        <w:tab/>
      </w:r>
      <w:r>
        <w:rPr>
          <w:rFonts w:cs="Times New Roman"/>
        </w:rPr>
        <w:tab/>
      </w:r>
      <w:r w:rsidRPr="00B170CD">
        <w:rPr>
          <w:rFonts w:cs="Times New Roman"/>
        </w:rPr>
        <w:t>Scrivener's error corrected</w:t>
      </w:r>
    </w:p>
    <w:p w:rsidR="007223E1" w:rsidRDefault="007223E1" w:rsidP="007223E1">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Senate</w:t>
      </w:r>
      <w:r>
        <w:rPr>
          <w:rFonts w:cs="Times New Roman"/>
        </w:rPr>
        <w:tab/>
      </w:r>
      <w:r w:rsidRPr="00B170CD">
        <w:rPr>
          <w:rFonts w:cs="Times New Roman"/>
        </w:rPr>
        <w:t>Read second time (</w:t>
      </w:r>
      <w:hyperlink r:id="rId9" w:history="1">
        <w:r w:rsidRPr="00C80A0C">
          <w:rPr>
            <w:rStyle w:val="Hyperlink"/>
            <w:rFonts w:cs="Times New Roman"/>
          </w:rPr>
          <w:t>Senate Journal</w:t>
        </w:r>
        <w:r w:rsidRPr="00C80A0C">
          <w:rPr>
            <w:rStyle w:val="Hyperlink"/>
            <w:rFonts w:cs="Times New Roman"/>
          </w:rPr>
          <w:noBreakHyphen/>
          <w:t>page 17</w:t>
        </w:r>
      </w:hyperlink>
      <w:r w:rsidRPr="00B170CD">
        <w:rPr>
          <w:rFonts w:cs="Times New Roman"/>
        </w:rPr>
        <w:t>)</w:t>
      </w:r>
    </w:p>
    <w:p w:rsidR="007223E1" w:rsidRDefault="007223E1" w:rsidP="007223E1">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Senate</w:t>
      </w:r>
      <w:r>
        <w:rPr>
          <w:rFonts w:cs="Times New Roman"/>
        </w:rPr>
        <w:tab/>
      </w:r>
      <w:r w:rsidRPr="00B170CD">
        <w:rPr>
          <w:rFonts w:cs="Times New Roman"/>
        </w:rPr>
        <w:t>Roll call Ayes</w:t>
      </w:r>
      <w:r>
        <w:rPr>
          <w:rFonts w:cs="Times New Roman"/>
        </w:rPr>
        <w:noBreakHyphen/>
      </w:r>
      <w:r w:rsidRPr="00B170CD">
        <w:rPr>
          <w:rFonts w:cs="Times New Roman"/>
        </w:rPr>
        <w:t>40  Nays</w:t>
      </w:r>
      <w:r>
        <w:rPr>
          <w:rFonts w:cs="Times New Roman"/>
        </w:rPr>
        <w:noBreakHyphen/>
      </w:r>
      <w:r w:rsidRPr="00B170CD">
        <w:rPr>
          <w:rFonts w:cs="Times New Roman"/>
        </w:rPr>
        <w:t>0 (</w:t>
      </w:r>
      <w:hyperlink r:id="rId10" w:history="1">
        <w:r w:rsidRPr="00C80A0C">
          <w:rPr>
            <w:rStyle w:val="Hyperlink"/>
            <w:rFonts w:cs="Times New Roman"/>
          </w:rPr>
          <w:t>Senate Journal</w:t>
        </w:r>
        <w:r w:rsidRPr="00C80A0C">
          <w:rPr>
            <w:rStyle w:val="Hyperlink"/>
            <w:rFonts w:cs="Times New Roman"/>
          </w:rPr>
          <w:noBreakHyphen/>
          <w:t>page 17</w:t>
        </w:r>
      </w:hyperlink>
      <w:r w:rsidRPr="00B170CD">
        <w:rPr>
          <w:rFonts w:cs="Times New Roman"/>
        </w:rPr>
        <w:t>)</w:t>
      </w:r>
    </w:p>
    <w:p w:rsidR="007223E1" w:rsidRDefault="007223E1" w:rsidP="007223E1">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Senate</w:t>
      </w:r>
      <w:r>
        <w:rPr>
          <w:rFonts w:cs="Times New Roman"/>
        </w:rPr>
        <w:tab/>
      </w:r>
      <w:r w:rsidRPr="00B170CD">
        <w:rPr>
          <w:rFonts w:cs="Times New Roman"/>
        </w:rPr>
        <w:t>Re</w:t>
      </w:r>
      <w:r>
        <w:rPr>
          <w:rFonts w:cs="Times New Roman"/>
        </w:rPr>
        <w:t xml:space="preserve">ad third time and sent to House </w:t>
      </w:r>
      <w:r w:rsidRPr="00B170CD">
        <w:rPr>
          <w:rFonts w:cs="Times New Roman"/>
        </w:rPr>
        <w:t>(</w:t>
      </w:r>
      <w:hyperlink r:id="rId11" w:history="1">
        <w:r w:rsidRPr="00C80A0C">
          <w:rPr>
            <w:rStyle w:val="Hyperlink"/>
            <w:rFonts w:cs="Times New Roman"/>
          </w:rPr>
          <w:t>Senate Journal</w:t>
        </w:r>
        <w:r w:rsidRPr="00C80A0C">
          <w:rPr>
            <w:rStyle w:val="Hyperlink"/>
            <w:rFonts w:cs="Times New Roman"/>
          </w:rPr>
          <w:noBreakHyphen/>
          <w:t>page 29</w:t>
        </w:r>
      </w:hyperlink>
      <w:r w:rsidRPr="00B170CD">
        <w:rPr>
          <w:rFonts w:cs="Times New Roman"/>
        </w:rPr>
        <w:t>)</w:t>
      </w:r>
    </w:p>
    <w:p w:rsidR="007223E1" w:rsidRDefault="007223E1" w:rsidP="007223E1">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B170CD">
        <w:rPr>
          <w:rFonts w:cs="Times New Roman"/>
        </w:rPr>
        <w:t>Introduced and read first time (</w:t>
      </w:r>
      <w:hyperlink r:id="rId12" w:history="1">
        <w:r w:rsidRPr="00C80A0C">
          <w:rPr>
            <w:rStyle w:val="Hyperlink"/>
            <w:rFonts w:cs="Times New Roman"/>
          </w:rPr>
          <w:t>House Journal</w:t>
        </w:r>
        <w:r w:rsidRPr="00C80A0C">
          <w:rPr>
            <w:rStyle w:val="Hyperlink"/>
            <w:rFonts w:cs="Times New Roman"/>
          </w:rPr>
          <w:noBreakHyphen/>
          <w:t>page 33</w:t>
        </w:r>
      </w:hyperlink>
      <w:r w:rsidRPr="00B170CD">
        <w:rPr>
          <w:rFonts w:cs="Times New Roman"/>
        </w:rPr>
        <w:t>)</w:t>
      </w:r>
    </w:p>
    <w:p w:rsidR="007223E1" w:rsidRDefault="007223E1" w:rsidP="007223E1">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B170CD">
        <w:rPr>
          <w:rFonts w:cs="Times New Roman"/>
        </w:rPr>
        <w:t>Referred to C</w:t>
      </w:r>
      <w:r>
        <w:rPr>
          <w:rFonts w:cs="Times New Roman"/>
        </w:rPr>
        <w:t xml:space="preserve">ommittee on </w:t>
      </w:r>
      <w:r w:rsidRPr="00B170CD">
        <w:rPr>
          <w:rFonts w:cs="Times New Roman"/>
          <w:b/>
        </w:rPr>
        <w:t>Labor, Commerce and Industry</w:t>
      </w:r>
      <w:r w:rsidRPr="00B170CD">
        <w:rPr>
          <w:rFonts w:cs="Times New Roman"/>
        </w:rPr>
        <w:t xml:space="preserve"> (</w:t>
      </w:r>
      <w:hyperlink r:id="rId13" w:history="1">
        <w:r w:rsidRPr="00C80A0C">
          <w:rPr>
            <w:rStyle w:val="Hyperlink"/>
            <w:rFonts w:cs="Times New Roman"/>
          </w:rPr>
          <w:t>House Journal</w:t>
        </w:r>
        <w:r w:rsidRPr="00C80A0C">
          <w:rPr>
            <w:rStyle w:val="Hyperlink"/>
            <w:rFonts w:cs="Times New Roman"/>
          </w:rPr>
          <w:noBreakHyphen/>
          <w:t>page 33</w:t>
        </w:r>
      </w:hyperlink>
      <w:r w:rsidRPr="00B170CD">
        <w:rPr>
          <w:rFonts w:cs="Times New Roman"/>
        </w:rPr>
        <w:t>)</w:t>
      </w:r>
    </w:p>
    <w:p w:rsidR="007223E1" w:rsidRDefault="007223E1" w:rsidP="007223E1">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House</w:t>
      </w:r>
      <w:r>
        <w:rPr>
          <w:rFonts w:cs="Times New Roman"/>
        </w:rPr>
        <w:tab/>
      </w:r>
      <w:r w:rsidRPr="00B170CD">
        <w:rPr>
          <w:rFonts w:cs="Times New Roman"/>
        </w:rPr>
        <w:t xml:space="preserve">Committee report: Favorable </w:t>
      </w:r>
      <w:r w:rsidRPr="00B170CD">
        <w:rPr>
          <w:rFonts w:cs="Times New Roman"/>
          <w:b/>
        </w:rPr>
        <w:t>Labor, Commerce and Industry</w:t>
      </w:r>
      <w:r w:rsidRPr="00B170CD">
        <w:rPr>
          <w:rFonts w:cs="Times New Roman"/>
        </w:rPr>
        <w:t xml:space="preserve"> (</w:t>
      </w:r>
      <w:hyperlink r:id="rId14" w:history="1">
        <w:r w:rsidRPr="00C80A0C">
          <w:rPr>
            <w:rStyle w:val="Hyperlink"/>
            <w:rFonts w:cs="Times New Roman"/>
          </w:rPr>
          <w:t>House Journal</w:t>
        </w:r>
        <w:r w:rsidRPr="00C80A0C">
          <w:rPr>
            <w:rStyle w:val="Hyperlink"/>
            <w:rFonts w:cs="Times New Roman"/>
          </w:rPr>
          <w:noBreakHyphen/>
          <w:t>page 40</w:t>
        </w:r>
      </w:hyperlink>
      <w:r w:rsidRPr="00B170CD">
        <w:rPr>
          <w:rFonts w:cs="Times New Roman"/>
        </w:rPr>
        <w:t>)</w:t>
      </w:r>
    </w:p>
    <w:p w:rsidR="007223E1" w:rsidRDefault="007223E1" w:rsidP="007223E1">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House</w:t>
      </w:r>
      <w:r>
        <w:rPr>
          <w:rFonts w:cs="Times New Roman"/>
        </w:rPr>
        <w:tab/>
      </w:r>
      <w:r w:rsidRPr="00B170CD">
        <w:rPr>
          <w:rFonts w:cs="Times New Roman"/>
        </w:rPr>
        <w:t>Read second time (</w:t>
      </w:r>
      <w:hyperlink r:id="rId15" w:history="1">
        <w:r w:rsidRPr="00C80A0C">
          <w:rPr>
            <w:rStyle w:val="Hyperlink"/>
            <w:rFonts w:cs="Times New Roman"/>
          </w:rPr>
          <w:t>House Journal</w:t>
        </w:r>
        <w:r w:rsidRPr="00C80A0C">
          <w:rPr>
            <w:rStyle w:val="Hyperlink"/>
            <w:rFonts w:cs="Times New Roman"/>
          </w:rPr>
          <w:noBreakHyphen/>
          <w:t>page 30</w:t>
        </w:r>
      </w:hyperlink>
      <w:r w:rsidRPr="00B170CD">
        <w:rPr>
          <w:rFonts w:cs="Times New Roman"/>
        </w:rPr>
        <w:t>)</w:t>
      </w:r>
    </w:p>
    <w:p w:rsidR="007223E1" w:rsidRDefault="007223E1" w:rsidP="007223E1">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House</w:t>
      </w:r>
      <w:r>
        <w:rPr>
          <w:rFonts w:cs="Times New Roman"/>
        </w:rPr>
        <w:tab/>
      </w:r>
      <w:r w:rsidRPr="00B170CD">
        <w:rPr>
          <w:rFonts w:cs="Times New Roman"/>
        </w:rPr>
        <w:t>Roll call Yeas</w:t>
      </w:r>
      <w:r>
        <w:rPr>
          <w:rFonts w:cs="Times New Roman"/>
        </w:rPr>
        <w:noBreakHyphen/>
      </w:r>
      <w:r w:rsidRPr="00B170CD">
        <w:rPr>
          <w:rFonts w:cs="Times New Roman"/>
        </w:rPr>
        <w:t>93  Nays</w:t>
      </w:r>
      <w:r>
        <w:rPr>
          <w:rFonts w:cs="Times New Roman"/>
        </w:rPr>
        <w:noBreakHyphen/>
      </w:r>
      <w:r w:rsidRPr="00B170CD">
        <w:rPr>
          <w:rFonts w:cs="Times New Roman"/>
        </w:rPr>
        <w:t>0 (</w:t>
      </w:r>
      <w:hyperlink r:id="rId16" w:history="1">
        <w:r w:rsidRPr="00C80A0C">
          <w:rPr>
            <w:rStyle w:val="Hyperlink"/>
            <w:rFonts w:cs="Times New Roman"/>
          </w:rPr>
          <w:t>House Journal</w:t>
        </w:r>
        <w:r w:rsidRPr="00C80A0C">
          <w:rPr>
            <w:rStyle w:val="Hyperlink"/>
            <w:rFonts w:cs="Times New Roman"/>
          </w:rPr>
          <w:noBreakHyphen/>
          <w:t>page 30</w:t>
        </w:r>
      </w:hyperlink>
      <w:r w:rsidRPr="00B170CD">
        <w:rPr>
          <w:rFonts w:cs="Times New Roman"/>
        </w:rPr>
        <w:t>)</w:t>
      </w:r>
    </w:p>
    <w:p w:rsidR="007223E1" w:rsidRDefault="007223E1" w:rsidP="007223E1">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House</w:t>
      </w:r>
      <w:r>
        <w:rPr>
          <w:rFonts w:cs="Times New Roman"/>
        </w:rPr>
        <w:tab/>
      </w:r>
      <w:r w:rsidRPr="00B170CD">
        <w:rPr>
          <w:rFonts w:cs="Times New Roman"/>
        </w:rPr>
        <w:t>Read third time and enrolled (</w:t>
      </w:r>
      <w:hyperlink r:id="rId17" w:history="1">
        <w:r w:rsidRPr="00C80A0C">
          <w:rPr>
            <w:rStyle w:val="Hyperlink"/>
            <w:rFonts w:cs="Times New Roman"/>
          </w:rPr>
          <w:t>House Journal</w:t>
        </w:r>
        <w:r w:rsidRPr="00C80A0C">
          <w:rPr>
            <w:rStyle w:val="Hyperlink"/>
            <w:rFonts w:cs="Times New Roman"/>
          </w:rPr>
          <w:noBreakHyphen/>
          <w:t>page 14</w:t>
        </w:r>
      </w:hyperlink>
      <w:r w:rsidRPr="00B170CD">
        <w:rPr>
          <w:rFonts w:cs="Times New Roman"/>
        </w:rPr>
        <w:t>)</w:t>
      </w:r>
    </w:p>
    <w:p w:rsidR="007223E1" w:rsidRDefault="007223E1" w:rsidP="007223E1">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B170CD">
        <w:rPr>
          <w:rFonts w:cs="Times New Roman"/>
        </w:rPr>
        <w:t>Ratified R 47</w:t>
      </w:r>
    </w:p>
    <w:p w:rsidR="007223E1" w:rsidRDefault="007223E1" w:rsidP="007223E1">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B170CD">
        <w:rPr>
          <w:rFonts w:cs="Times New Roman"/>
        </w:rPr>
        <w:t>Signed By Governor</w:t>
      </w:r>
    </w:p>
    <w:p w:rsidR="007223E1" w:rsidRDefault="007223E1" w:rsidP="007223E1">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B170CD">
        <w:rPr>
          <w:rFonts w:cs="Times New Roman"/>
        </w:rPr>
        <w:t>Effective date 06/01/15</w:t>
      </w:r>
    </w:p>
    <w:p w:rsidR="007223E1" w:rsidRDefault="007223E1" w:rsidP="007223E1">
      <w:pPr>
        <w:widowControl w:val="0"/>
        <w:tabs>
          <w:tab w:val="right" w:pos="1008"/>
          <w:tab w:val="left" w:pos="1152"/>
          <w:tab w:val="left" w:pos="1872"/>
          <w:tab w:val="left" w:pos="9187"/>
        </w:tabs>
        <w:ind w:left="2088" w:hanging="2088"/>
        <w:rPr>
          <w:rFonts w:cs="Times New Roman"/>
        </w:rPr>
      </w:pPr>
      <w:r>
        <w:rPr>
          <w:rFonts w:cs="Times New Roman"/>
        </w:rPr>
        <w:tab/>
        <w:t>6/5/2015</w:t>
      </w:r>
      <w:r>
        <w:rPr>
          <w:rFonts w:cs="Times New Roman"/>
        </w:rPr>
        <w:tab/>
      </w:r>
      <w:r>
        <w:rPr>
          <w:rFonts w:cs="Times New Roman"/>
        </w:rPr>
        <w:tab/>
      </w:r>
      <w:r w:rsidRPr="00B170CD">
        <w:rPr>
          <w:rFonts w:cs="Times New Roman"/>
        </w:rPr>
        <w:t>Act No</w:t>
      </w:r>
      <w:r>
        <w:rPr>
          <w:rFonts w:cs="Times New Roman"/>
        </w:rPr>
        <w:t>. </w:t>
      </w:r>
      <w:r w:rsidRPr="00B170CD">
        <w:rPr>
          <w:rFonts w:cs="Times New Roman"/>
        </w:rPr>
        <w:t>25</w:t>
      </w:r>
    </w:p>
    <w:p w:rsidR="007223E1" w:rsidRDefault="007223E1" w:rsidP="007223E1">
      <w:pPr>
        <w:widowControl w:val="0"/>
        <w:tabs>
          <w:tab w:val="right" w:pos="1008"/>
          <w:tab w:val="left" w:pos="1152"/>
          <w:tab w:val="left" w:pos="1872"/>
          <w:tab w:val="left" w:pos="9187"/>
        </w:tabs>
        <w:ind w:left="2088" w:hanging="2088"/>
        <w:rPr>
          <w:rFonts w:cs="Times New Roman"/>
        </w:rPr>
      </w:pPr>
    </w:p>
    <w:p w:rsidR="0029493A" w:rsidRPr="0029493A" w:rsidRDefault="0029493A" w:rsidP="0029493A">
      <w:pPr>
        <w:widowControl w:val="0"/>
        <w:tabs>
          <w:tab w:val="right" w:pos="1008"/>
          <w:tab w:val="left" w:pos="1152"/>
          <w:tab w:val="left" w:pos="1872"/>
          <w:tab w:val="left" w:pos="9187"/>
        </w:tabs>
        <w:ind w:left="2088" w:hanging="2088"/>
        <w:rPr>
          <w:rFonts w:cs="Times New Roman"/>
        </w:rPr>
      </w:pPr>
      <w:r w:rsidRPr="0029493A">
        <w:rPr>
          <w:rFonts w:cs="Times New Roman"/>
        </w:rPr>
        <w:t xml:space="preserve">View the latest </w:t>
      </w:r>
      <w:hyperlink r:id="rId18" w:history="1">
        <w:r w:rsidRPr="0029493A">
          <w:rPr>
            <w:rFonts w:cs="Times New Roman"/>
            <w:color w:val="0000FF" w:themeColor="hyperlink"/>
            <w:u w:val="single"/>
          </w:rPr>
          <w:t>legislative information</w:t>
        </w:r>
      </w:hyperlink>
      <w:r w:rsidRPr="0029493A">
        <w:rPr>
          <w:rFonts w:cs="Times New Roman"/>
        </w:rPr>
        <w:t xml:space="preserve"> at the website</w:t>
      </w:r>
    </w:p>
    <w:p w:rsidR="0029493A" w:rsidRPr="0029493A" w:rsidRDefault="0029493A" w:rsidP="0029493A">
      <w:pPr>
        <w:widowControl w:val="0"/>
        <w:tabs>
          <w:tab w:val="right" w:pos="1008"/>
          <w:tab w:val="left" w:pos="1152"/>
          <w:tab w:val="left" w:pos="1872"/>
          <w:tab w:val="left" w:pos="9187"/>
        </w:tabs>
        <w:ind w:left="2088" w:hanging="2088"/>
        <w:rPr>
          <w:rFonts w:cs="Times New Roman"/>
        </w:rPr>
      </w:pPr>
    </w:p>
    <w:p w:rsidR="0029493A" w:rsidRPr="0029493A" w:rsidRDefault="0029493A" w:rsidP="0029493A">
      <w:pPr>
        <w:widowControl w:val="0"/>
        <w:tabs>
          <w:tab w:val="right" w:pos="1008"/>
          <w:tab w:val="left" w:pos="1152"/>
          <w:tab w:val="left" w:pos="1872"/>
          <w:tab w:val="left" w:pos="9187"/>
        </w:tabs>
        <w:ind w:left="2088" w:hanging="2088"/>
        <w:rPr>
          <w:rFonts w:cs="Times New Roman"/>
        </w:rPr>
      </w:pPr>
    </w:p>
    <w:p w:rsidR="0029493A" w:rsidRPr="0029493A" w:rsidRDefault="0029493A" w:rsidP="00294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493A">
        <w:rPr>
          <w:rFonts w:cs="Times New Roman"/>
          <w:b/>
        </w:rPr>
        <w:t>VERSIONS OF THIS BILL</w:t>
      </w:r>
    </w:p>
    <w:p w:rsidR="0029493A" w:rsidRPr="0029493A" w:rsidRDefault="0029493A" w:rsidP="00294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93A" w:rsidRPr="0029493A" w:rsidRDefault="00C80A0C" w:rsidP="00294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29493A" w:rsidRPr="0029493A">
          <w:rPr>
            <w:rFonts w:cs="Times New Roman"/>
            <w:color w:val="0000FF" w:themeColor="hyperlink"/>
            <w:u w:val="single"/>
          </w:rPr>
          <w:t>1/13/2015</w:t>
        </w:r>
      </w:hyperlink>
    </w:p>
    <w:p w:rsidR="0029493A" w:rsidRPr="0029493A" w:rsidRDefault="00C80A0C" w:rsidP="0029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29493A" w:rsidRPr="0029493A">
          <w:rPr>
            <w:rFonts w:cs="Times New Roman"/>
            <w:color w:val="0000FF" w:themeColor="hyperlink"/>
            <w:u w:val="single"/>
          </w:rPr>
          <w:t>2/25/2015</w:t>
        </w:r>
      </w:hyperlink>
    </w:p>
    <w:p w:rsidR="0029493A" w:rsidRPr="0029493A" w:rsidRDefault="00C80A0C" w:rsidP="0029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29493A" w:rsidRPr="0029493A">
          <w:rPr>
            <w:rFonts w:cs="Times New Roman"/>
            <w:color w:val="0000FF" w:themeColor="hyperlink"/>
            <w:u w:val="single"/>
          </w:rPr>
          <w:t>2/26/2015</w:t>
        </w:r>
      </w:hyperlink>
    </w:p>
    <w:p w:rsidR="0029493A" w:rsidRPr="0029493A" w:rsidRDefault="00C80A0C" w:rsidP="0029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29493A" w:rsidRPr="0029493A">
          <w:rPr>
            <w:rFonts w:cs="Times New Roman"/>
            <w:color w:val="0000FF" w:themeColor="hyperlink"/>
            <w:u w:val="single"/>
          </w:rPr>
          <w:t>5/14/2015</w:t>
        </w:r>
      </w:hyperlink>
    </w:p>
    <w:p w:rsidR="0029493A" w:rsidRPr="0029493A" w:rsidRDefault="0029493A" w:rsidP="0029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93A" w:rsidRDefault="0029493A" w:rsidP="0029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9493A" w:rsidSect="0029493A">
          <w:pgSz w:w="12240" w:h="15840" w:code="1"/>
          <w:pgMar w:top="1080" w:right="1440" w:bottom="1080" w:left="1440" w:header="720" w:footer="720" w:gutter="0"/>
          <w:pgNumType w:start="1"/>
          <w:cols w:space="720"/>
          <w:noEndnote/>
          <w:docGrid w:linePitch="360"/>
        </w:sectPr>
      </w:pPr>
    </w:p>
    <w:p w:rsidR="00876BEE" w:rsidRDefault="00876BEE" w:rsidP="00876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 R47, S304)</w:t>
      </w:r>
    </w:p>
    <w:p w:rsidR="00876BEE" w:rsidRPr="008836A5" w:rsidRDefault="00876BEE" w:rsidP="00876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76BEE" w:rsidRPr="0029493A" w:rsidRDefault="00876BEE" w:rsidP="00876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9493A">
        <w:rPr>
          <w:rFonts w:cs="Times New Roman"/>
          <w:b/>
          <w:color w:val="000000" w:themeColor="text1"/>
          <w:szCs w:val="36"/>
        </w:rPr>
        <w:t xml:space="preserve">AN ACT </w:t>
      </w:r>
      <w:r w:rsidRPr="0029493A">
        <w:rPr>
          <w:rFonts w:cs="Times New Roman"/>
          <w:b/>
          <w:color w:val="000000" w:themeColor="text1"/>
          <w:u w:color="000000" w:themeColor="text1"/>
        </w:rPr>
        <w:t>TO AMEND SECTION 6</w:t>
      </w:r>
      <w:r w:rsidRPr="0029493A">
        <w:rPr>
          <w:rFonts w:cs="Times New Roman"/>
          <w:b/>
          <w:color w:val="000000" w:themeColor="text1"/>
          <w:u w:color="000000" w:themeColor="text1"/>
        </w:rPr>
        <w:noBreakHyphen/>
        <w:t>23</w:t>
      </w:r>
      <w:r w:rsidRPr="0029493A">
        <w:rPr>
          <w:rFonts w:cs="Times New Roman"/>
          <w:b/>
          <w:color w:val="000000" w:themeColor="text1"/>
          <w:u w:color="000000" w:themeColor="text1"/>
        </w:rPr>
        <w:noBreakHyphen/>
        <w:t>110, AS AMENDED, CODE OF LAWS OF SOUTH CAROLINA 1976, RELATING TO CONTRACTS TO BUY POWER BETWEEN A JOINT POWER AND ENERGY AGENCY AND ITS CONSTITUENT MUNICIPALITIES, SO AS TO PROVIDE FOR THE RENEWAL OR EXTENSION OF CONTRACTS TO BUY POWER FOR ADDITIONAL PERIODS NOT TO EXCEED FIFTY YEARS FROM THE DATE OF THE RENEWAL OR EXTENSION.</w:t>
      </w:r>
    </w:p>
    <w:p w:rsidR="00876BEE" w:rsidRPr="00455A6C" w:rsidRDefault="00876BEE" w:rsidP="00876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876BEE" w:rsidRPr="00455A6C" w:rsidRDefault="00876BEE" w:rsidP="00876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55A6C">
        <w:rPr>
          <w:rFonts w:eastAsia="Times New Roman" w:cs="Times New Roman"/>
        </w:rPr>
        <w:t>Be it enacted by the General Assembly of the State of South Carolina:</w:t>
      </w:r>
    </w:p>
    <w:p w:rsidR="00876BEE" w:rsidRPr="00455A6C" w:rsidRDefault="00876BEE" w:rsidP="00876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76BEE" w:rsidRPr="001D0A40" w:rsidRDefault="00876BEE" w:rsidP="00876BEE">
      <w:pPr>
        <w:pStyle w:val="MLF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b/>
          <w:color w:val="000000" w:themeColor="text1"/>
          <w:sz w:val="22"/>
          <w:u w:color="000000" w:themeColor="text1"/>
        </w:rPr>
      </w:pPr>
      <w:r>
        <w:rPr>
          <w:b/>
          <w:color w:val="000000" w:themeColor="text1"/>
          <w:sz w:val="22"/>
          <w:u w:color="000000" w:themeColor="text1"/>
        </w:rPr>
        <w:t>Findings</w:t>
      </w:r>
    </w:p>
    <w:p w:rsidR="00876BEE" w:rsidRDefault="00876BEE" w:rsidP="00876BEE">
      <w:pPr>
        <w:pStyle w:val="MLF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color w:val="000000" w:themeColor="text1"/>
          <w:sz w:val="22"/>
          <w:u w:color="000000" w:themeColor="text1"/>
        </w:rPr>
      </w:pPr>
    </w:p>
    <w:p w:rsidR="00876BEE" w:rsidRPr="00455A6C" w:rsidRDefault="00876BEE" w:rsidP="00876BEE">
      <w:pPr>
        <w:pStyle w:val="MLF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color w:val="000000" w:themeColor="text1"/>
          <w:sz w:val="22"/>
          <w:u w:color="000000" w:themeColor="text1"/>
        </w:rPr>
      </w:pPr>
      <w:r w:rsidRPr="00455A6C">
        <w:rPr>
          <w:color w:val="000000" w:themeColor="text1"/>
          <w:sz w:val="22"/>
          <w:u w:color="000000" w:themeColor="text1"/>
        </w:rPr>
        <w:t>SECTION</w:t>
      </w:r>
      <w:r w:rsidRPr="00455A6C">
        <w:rPr>
          <w:color w:val="000000" w:themeColor="text1"/>
          <w:sz w:val="22"/>
          <w:u w:color="000000" w:themeColor="text1"/>
        </w:rPr>
        <w:tab/>
        <w:t>1.</w:t>
      </w:r>
      <w:r w:rsidRPr="00455A6C">
        <w:rPr>
          <w:color w:val="000000" w:themeColor="text1"/>
          <w:sz w:val="22"/>
          <w:u w:color="000000" w:themeColor="text1"/>
        </w:rPr>
        <w:tab/>
        <w:t>The General Assembly finds and determines that:</w:t>
      </w:r>
    </w:p>
    <w:p w:rsidR="00876BEE" w:rsidRPr="00455A6C" w:rsidRDefault="00876BEE" w:rsidP="00876BEE">
      <w:pPr>
        <w:pStyle w:val="MLF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color w:val="000000" w:themeColor="text1"/>
          <w:sz w:val="22"/>
          <w:u w:color="000000" w:themeColor="text1"/>
        </w:rPr>
      </w:pPr>
    </w:p>
    <w:p w:rsidR="00876BEE" w:rsidRDefault="00876BEE" w:rsidP="00876BEE">
      <w:pPr>
        <w:pStyle w:val="MLF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color w:val="000000" w:themeColor="text1"/>
          <w:sz w:val="22"/>
          <w:u w:color="000000" w:themeColor="text1"/>
        </w:rPr>
      </w:pPr>
      <w:r w:rsidRPr="00455A6C">
        <w:rPr>
          <w:color w:val="000000" w:themeColor="text1"/>
          <w:sz w:val="22"/>
          <w:u w:color="000000" w:themeColor="text1"/>
        </w:rPr>
        <w:tab/>
        <w:t>(a)</w:t>
      </w:r>
      <w:r w:rsidRPr="00455A6C">
        <w:rPr>
          <w:color w:val="000000" w:themeColor="text1"/>
          <w:sz w:val="22"/>
          <w:u w:color="000000" w:themeColor="text1"/>
        </w:rPr>
        <w:tab/>
        <w:t xml:space="preserve">in 1978, the General Assembly enacted the Joint Municipal Electric Power and Energy Act, codified as Chapter 23, Title 6, Code of Laws of South Carolina, 1976, as amended, for the purpose of authorizing municipalities to form joint agencies to undertake joint planning, financing, development, ownership, and operation of electric generation and transmission facilities and that such joint undertakings would be for a public use and for public purposes and would be a means of achieving economies, adequacy and reliability in the generation of electric power and energy and in the meeting of future needs of this State and its inhabitants; </w:t>
      </w:r>
    </w:p>
    <w:p w:rsidR="00876BEE" w:rsidRPr="00455A6C" w:rsidRDefault="00876BEE" w:rsidP="00876BEE">
      <w:pPr>
        <w:pStyle w:val="MLF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color w:val="000000" w:themeColor="text1"/>
          <w:sz w:val="22"/>
          <w:u w:color="000000" w:themeColor="text1"/>
        </w:rPr>
      </w:pPr>
      <w:r w:rsidRPr="00455A6C">
        <w:rPr>
          <w:color w:val="000000" w:themeColor="text1"/>
          <w:sz w:val="22"/>
          <w:u w:color="000000" w:themeColor="text1"/>
        </w:rPr>
        <w:tab/>
        <w:t>(b)</w:t>
      </w:r>
      <w:r w:rsidRPr="00455A6C">
        <w:rPr>
          <w:color w:val="000000" w:themeColor="text1"/>
          <w:sz w:val="22"/>
          <w:u w:color="000000" w:themeColor="text1"/>
        </w:rPr>
        <w:tab/>
        <w:t>since the passage of the joint agency act in 1978, much has changed in the generation of electric power, including, but not limited to, the extension of the useful life of electric generating facilities by the applicable regulatory authorities;</w:t>
      </w:r>
    </w:p>
    <w:p w:rsidR="00876BEE" w:rsidRPr="00455A6C" w:rsidRDefault="00876BEE" w:rsidP="00876BEE">
      <w:pPr>
        <w:pStyle w:val="MLF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color w:val="000000" w:themeColor="text1"/>
          <w:sz w:val="22"/>
          <w:u w:color="000000" w:themeColor="text1"/>
        </w:rPr>
      </w:pPr>
      <w:r w:rsidRPr="00455A6C">
        <w:rPr>
          <w:color w:val="000000" w:themeColor="text1"/>
          <w:sz w:val="22"/>
          <w:u w:color="000000" w:themeColor="text1"/>
        </w:rPr>
        <w:tab/>
        <w:t>(c)</w:t>
      </w:r>
      <w:r w:rsidRPr="00455A6C">
        <w:rPr>
          <w:color w:val="000000" w:themeColor="text1"/>
          <w:sz w:val="22"/>
          <w:u w:color="000000" w:themeColor="text1"/>
        </w:rPr>
        <w:tab/>
        <w:t>since their inception, member municipalities and joint agencies have sought to match the useful life of generating facilities to the length of the contracts for the purchase of electric power from the joint agency;</w:t>
      </w:r>
    </w:p>
    <w:p w:rsidR="00876BEE" w:rsidRPr="00455A6C" w:rsidRDefault="00876BEE" w:rsidP="00876BEE">
      <w:pPr>
        <w:pStyle w:val="MLF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color w:val="000000" w:themeColor="text1"/>
          <w:sz w:val="22"/>
          <w:u w:color="000000" w:themeColor="text1"/>
        </w:rPr>
      </w:pPr>
      <w:r w:rsidRPr="00455A6C">
        <w:rPr>
          <w:color w:val="000000" w:themeColor="text1"/>
          <w:sz w:val="22"/>
          <w:u w:color="000000" w:themeColor="text1"/>
        </w:rPr>
        <w:tab/>
        <w:t>(d)</w:t>
      </w:r>
      <w:r w:rsidRPr="00455A6C">
        <w:rPr>
          <w:color w:val="000000" w:themeColor="text1"/>
          <w:sz w:val="22"/>
          <w:u w:color="000000" w:themeColor="text1"/>
        </w:rPr>
        <w:tab/>
        <w:t>there is presently a need to amend the joint agency act to more clearly state the method for extending and renewing contracts between joint agencies and member municipalities so they can better determine the appropriate duration of their contracts; and</w:t>
      </w:r>
    </w:p>
    <w:p w:rsidR="00876BEE" w:rsidRPr="00455A6C" w:rsidRDefault="00876BEE" w:rsidP="00876BEE">
      <w:pPr>
        <w:pStyle w:val="MLF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color w:val="000000" w:themeColor="text1"/>
          <w:sz w:val="22"/>
          <w:u w:color="000000" w:themeColor="text1"/>
        </w:rPr>
      </w:pPr>
      <w:r w:rsidRPr="00455A6C">
        <w:rPr>
          <w:color w:val="000000" w:themeColor="text1"/>
          <w:sz w:val="22"/>
          <w:u w:color="000000" w:themeColor="text1"/>
        </w:rPr>
        <w:tab/>
        <w:t>(e)</w:t>
      </w:r>
      <w:r w:rsidRPr="00455A6C">
        <w:rPr>
          <w:color w:val="000000" w:themeColor="text1"/>
          <w:sz w:val="22"/>
          <w:u w:color="000000" w:themeColor="text1"/>
        </w:rPr>
        <w:tab/>
        <w:t>the passage of this act is for a public purpose and is in the best interests of the State and its citizens.</w:t>
      </w:r>
    </w:p>
    <w:p w:rsidR="00876BEE" w:rsidRPr="00455A6C" w:rsidRDefault="00876BEE" w:rsidP="00876BEE">
      <w:pPr>
        <w:pStyle w:val="MLF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color w:val="000000" w:themeColor="text1"/>
          <w:sz w:val="22"/>
          <w:u w:color="000000" w:themeColor="text1"/>
        </w:rPr>
      </w:pPr>
    </w:p>
    <w:p w:rsidR="00876BEE" w:rsidRPr="001D0A40" w:rsidRDefault="00876BEE" w:rsidP="00876BEE">
      <w:pPr>
        <w:pStyle w:val="MLF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b/>
          <w:color w:val="000000" w:themeColor="text1"/>
          <w:sz w:val="22"/>
          <w:u w:color="000000" w:themeColor="text1"/>
        </w:rPr>
      </w:pPr>
      <w:r>
        <w:rPr>
          <w:b/>
          <w:color w:val="000000" w:themeColor="text1"/>
          <w:sz w:val="22"/>
          <w:u w:color="000000" w:themeColor="text1"/>
        </w:rPr>
        <w:t>Municipal contracts to purchase power</w:t>
      </w:r>
    </w:p>
    <w:p w:rsidR="00876BEE" w:rsidRDefault="00876BEE" w:rsidP="00876BEE">
      <w:pPr>
        <w:pStyle w:val="MLF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color w:val="000000" w:themeColor="text1"/>
          <w:sz w:val="22"/>
          <w:u w:color="000000" w:themeColor="text1"/>
        </w:rPr>
      </w:pPr>
    </w:p>
    <w:p w:rsidR="00876BEE" w:rsidRPr="00455A6C" w:rsidRDefault="00876BEE" w:rsidP="00876BEE">
      <w:pPr>
        <w:pStyle w:val="MLF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color w:val="000000" w:themeColor="text1"/>
          <w:sz w:val="22"/>
          <w:u w:color="000000" w:themeColor="text1"/>
        </w:rPr>
      </w:pPr>
      <w:r w:rsidRPr="00455A6C">
        <w:rPr>
          <w:color w:val="000000" w:themeColor="text1"/>
          <w:sz w:val="22"/>
          <w:u w:color="000000" w:themeColor="text1"/>
        </w:rPr>
        <w:t>SECTION</w:t>
      </w:r>
      <w:r w:rsidRPr="00455A6C">
        <w:rPr>
          <w:color w:val="000000" w:themeColor="text1"/>
          <w:sz w:val="22"/>
          <w:u w:color="000000" w:themeColor="text1"/>
        </w:rPr>
        <w:tab/>
        <w:t>2.</w:t>
      </w:r>
      <w:r w:rsidRPr="00455A6C">
        <w:rPr>
          <w:color w:val="000000" w:themeColor="text1"/>
          <w:sz w:val="22"/>
          <w:u w:color="000000" w:themeColor="text1"/>
        </w:rPr>
        <w:tab/>
        <w:t>The second paragraph of Section 6</w:t>
      </w:r>
      <w:r w:rsidRPr="00455A6C">
        <w:rPr>
          <w:color w:val="000000" w:themeColor="text1"/>
          <w:sz w:val="22"/>
          <w:u w:color="000000" w:themeColor="text1"/>
        </w:rPr>
        <w:noBreakHyphen/>
        <w:t>23</w:t>
      </w:r>
      <w:r w:rsidRPr="00455A6C">
        <w:rPr>
          <w:color w:val="000000" w:themeColor="text1"/>
          <w:sz w:val="22"/>
          <w:u w:color="000000" w:themeColor="text1"/>
        </w:rPr>
        <w:noBreakHyphen/>
        <w:t>110 of the 1976 Code</w:t>
      </w:r>
      <w:r>
        <w:rPr>
          <w:color w:val="000000" w:themeColor="text1"/>
          <w:sz w:val="22"/>
          <w:u w:color="000000" w:themeColor="text1"/>
        </w:rPr>
        <w:t>, as last amended by Act 210 of 2004,</w:t>
      </w:r>
      <w:r w:rsidRPr="00455A6C">
        <w:rPr>
          <w:color w:val="000000" w:themeColor="text1"/>
          <w:sz w:val="22"/>
          <w:u w:color="000000" w:themeColor="text1"/>
        </w:rPr>
        <w:t xml:space="preserve"> is </w:t>
      </w:r>
      <w:r>
        <w:rPr>
          <w:color w:val="000000" w:themeColor="text1"/>
          <w:sz w:val="22"/>
          <w:u w:color="000000" w:themeColor="text1"/>
        </w:rPr>
        <w:t xml:space="preserve">further </w:t>
      </w:r>
      <w:r w:rsidRPr="00455A6C">
        <w:rPr>
          <w:color w:val="000000" w:themeColor="text1"/>
          <w:sz w:val="22"/>
          <w:u w:color="000000" w:themeColor="text1"/>
        </w:rPr>
        <w:t>amended to read:</w:t>
      </w:r>
    </w:p>
    <w:p w:rsidR="00876BEE" w:rsidRPr="00455A6C" w:rsidRDefault="00876BEE" w:rsidP="00876BEE">
      <w:pPr>
        <w:pStyle w:val="MLF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color w:val="000000" w:themeColor="text1"/>
          <w:sz w:val="22"/>
          <w:u w:color="000000" w:themeColor="text1"/>
        </w:rPr>
      </w:pPr>
    </w:p>
    <w:p w:rsidR="00876BEE" w:rsidRPr="00455A6C" w:rsidRDefault="00876BEE" w:rsidP="00876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455A6C">
        <w:rPr>
          <w:rFonts w:cs="Times New Roman"/>
          <w:color w:val="000000" w:themeColor="text1"/>
          <w:szCs w:val="24"/>
          <w:u w:color="000000" w:themeColor="text1"/>
        </w:rPr>
        <w:tab/>
        <w:t>“Notwithstanding the provisions of any other law to the contrary, the initial term for any such contracts with respect to the sale or purchase of capacity, output, power, or energy from a project may be for a period not to exceed the later of either fifty years from the date of the contract or fifty years from the date a project is estimated to be placed in normal continuous operation.  Such contracts may be renewed or extended by the joint agency and the member municipality, upon such terms and conditions as the joint agency and the member municipality may agree, for an additional period not to exceed fifty years from the date of the renewal or extension.  The execution and effectiveness of those contracts, or renewals or extensions of those contracts, are not subject to any authorizations or approvals by the State or any agency, commission, or instrumentality, or political subdivision thereof.”</w:t>
      </w:r>
    </w:p>
    <w:p w:rsidR="00876BEE" w:rsidRPr="00455A6C" w:rsidRDefault="00876BEE" w:rsidP="00876BEE">
      <w:pPr>
        <w:pStyle w:val="MLF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color w:val="000000" w:themeColor="text1"/>
          <w:sz w:val="22"/>
          <w:u w:color="000000" w:themeColor="text1"/>
        </w:rPr>
      </w:pPr>
    </w:p>
    <w:p w:rsidR="00876BEE" w:rsidRPr="001D0A40" w:rsidRDefault="00876BEE" w:rsidP="00876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876BEE" w:rsidRDefault="00876BEE" w:rsidP="00876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76BEE" w:rsidRPr="00455A6C" w:rsidRDefault="00876BEE" w:rsidP="00876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5A6C">
        <w:rPr>
          <w:rFonts w:cs="Times New Roman"/>
          <w:color w:val="000000" w:themeColor="text1"/>
          <w:u w:color="000000" w:themeColor="text1"/>
        </w:rPr>
        <w:t>SECTION</w:t>
      </w:r>
      <w:r w:rsidRPr="00455A6C">
        <w:rPr>
          <w:rFonts w:cs="Times New Roman"/>
          <w:color w:val="000000" w:themeColor="text1"/>
          <w:u w:color="000000" w:themeColor="text1"/>
        </w:rPr>
        <w:tab/>
        <w:t>3.</w:t>
      </w:r>
      <w:r w:rsidRPr="00455A6C">
        <w:rPr>
          <w:rFonts w:cs="Times New Roman"/>
          <w:color w:val="000000" w:themeColor="text1"/>
          <w:u w:color="000000" w:themeColor="text1"/>
        </w:rPr>
        <w:tab/>
        <w:t>This act takes effect upon approval by the Governor.</w:t>
      </w:r>
    </w:p>
    <w:p w:rsidR="00876BEE" w:rsidRDefault="00876BEE" w:rsidP="00876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76BEE" w:rsidRDefault="00876BEE" w:rsidP="00876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876BEE" w:rsidRDefault="00876BEE" w:rsidP="00876BEE">
      <w:pPr>
        <w:jc w:val="both"/>
        <w:rPr>
          <w:color w:val="000000" w:themeColor="text1"/>
        </w:rPr>
      </w:pPr>
    </w:p>
    <w:p w:rsidR="00876BEE" w:rsidRDefault="00876BEE" w:rsidP="00876BEE">
      <w:pPr>
        <w:jc w:val="both"/>
        <w:rPr>
          <w:color w:val="000000" w:themeColor="text1"/>
        </w:rPr>
      </w:pPr>
      <w:r>
        <w:rPr>
          <w:color w:val="000000" w:themeColor="text1"/>
        </w:rPr>
        <w:t>Approved the 1</w:t>
      </w:r>
      <w:r w:rsidRPr="00214F2F">
        <w:rPr>
          <w:color w:val="000000" w:themeColor="text1"/>
          <w:vertAlign w:val="superscript"/>
        </w:rPr>
        <w:t>st</w:t>
      </w:r>
      <w:r>
        <w:rPr>
          <w:color w:val="000000" w:themeColor="text1"/>
        </w:rPr>
        <w:t xml:space="preserve"> day of June, 2015. </w:t>
      </w:r>
    </w:p>
    <w:p w:rsidR="00876BEE" w:rsidRDefault="00876BEE" w:rsidP="00876BEE">
      <w:pPr>
        <w:jc w:val="center"/>
        <w:rPr>
          <w:color w:val="000000" w:themeColor="text1"/>
        </w:rPr>
      </w:pPr>
    </w:p>
    <w:p w:rsidR="00876BEE" w:rsidRDefault="00876BEE" w:rsidP="00876BEE">
      <w:pPr>
        <w:jc w:val="center"/>
        <w:rPr>
          <w:color w:val="000000" w:themeColor="text1"/>
        </w:rPr>
      </w:pPr>
      <w:r>
        <w:rPr>
          <w:color w:val="000000" w:themeColor="text1"/>
        </w:rPr>
        <w:t>__________</w:t>
      </w:r>
    </w:p>
    <w:p w:rsidR="0029493A" w:rsidRPr="00AD0D22" w:rsidRDefault="0029493A" w:rsidP="00876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9493A" w:rsidRPr="00AD0D22" w:rsidSect="0029493A">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2EC" w:rsidRDefault="001562EC" w:rsidP="007D5FAC">
      <w:r>
        <w:separator/>
      </w:r>
    </w:p>
  </w:endnote>
  <w:endnote w:type="continuationSeparator" w:id="0">
    <w:p w:rsidR="001562EC" w:rsidRDefault="001562E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93A" w:rsidRPr="0029493A" w:rsidRDefault="0029493A" w:rsidP="0029493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76BE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93A" w:rsidRDefault="002949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2EC" w:rsidRDefault="001562EC" w:rsidP="007D5FAC">
      <w:r>
        <w:separator/>
      </w:r>
    </w:p>
  </w:footnote>
  <w:footnote w:type="continuationSeparator" w:id="0">
    <w:p w:rsidR="001562EC" w:rsidRDefault="001562E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04"/>
    <w:docVar w:name="ActSecretary" w:val="Shackelford"/>
    <w:docVar w:name="ActSIdno" w:val="(25)  304ZW15"/>
    <w:docVar w:name="clipname" w:val="304ZW15"/>
    <w:docVar w:name="dvBillNumber" w:val="304"/>
    <w:docVar w:name="dvBillNumberPrefix" w:val="S"/>
    <w:docVar w:name="dvOriginalBody" w:val="Senate"/>
    <w:docVar w:name="OrigSENATEBillNo" w:val="304"/>
    <w:docVar w:name="SENATEACTFULLPATH" w:val="L:\COUNCIL\ACTS\304ZW15.DOCX"/>
    <w:docVar w:name="WhatActtype" w:val="AN ACT"/>
  </w:docVars>
  <w:rsids>
    <w:rsidRoot w:val="001562EC"/>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1F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0F1A"/>
    <w:rsid w:val="001237B9"/>
    <w:rsid w:val="00125FC3"/>
    <w:rsid w:val="00131CE5"/>
    <w:rsid w:val="00135DDF"/>
    <w:rsid w:val="00136AA0"/>
    <w:rsid w:val="00141278"/>
    <w:rsid w:val="0014525A"/>
    <w:rsid w:val="0014640A"/>
    <w:rsid w:val="001519E2"/>
    <w:rsid w:val="001562EC"/>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0A40"/>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493A"/>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888"/>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237"/>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3B5A"/>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431"/>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223E1"/>
    <w:rsid w:val="00731C9E"/>
    <w:rsid w:val="00734C77"/>
    <w:rsid w:val="00737039"/>
    <w:rsid w:val="007373C7"/>
    <w:rsid w:val="007469F9"/>
    <w:rsid w:val="0074783A"/>
    <w:rsid w:val="007514EF"/>
    <w:rsid w:val="00764BFB"/>
    <w:rsid w:val="00765D0A"/>
    <w:rsid w:val="007664A2"/>
    <w:rsid w:val="007676B1"/>
    <w:rsid w:val="007746C2"/>
    <w:rsid w:val="00775216"/>
    <w:rsid w:val="00775B87"/>
    <w:rsid w:val="00784A23"/>
    <w:rsid w:val="007946C3"/>
    <w:rsid w:val="007A73EA"/>
    <w:rsid w:val="007B0E40"/>
    <w:rsid w:val="007B296A"/>
    <w:rsid w:val="007B2D27"/>
    <w:rsid w:val="007B7469"/>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1153"/>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6BEE"/>
    <w:rsid w:val="00877295"/>
    <w:rsid w:val="008836A5"/>
    <w:rsid w:val="008901FC"/>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306B"/>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A7584"/>
    <w:rsid w:val="009B0FA5"/>
    <w:rsid w:val="009B6EA6"/>
    <w:rsid w:val="009C170D"/>
    <w:rsid w:val="009D0B32"/>
    <w:rsid w:val="009D75E7"/>
    <w:rsid w:val="009F42DA"/>
    <w:rsid w:val="00A03978"/>
    <w:rsid w:val="00A050C0"/>
    <w:rsid w:val="00A062DB"/>
    <w:rsid w:val="00A14F94"/>
    <w:rsid w:val="00A22884"/>
    <w:rsid w:val="00A2362A"/>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0D22"/>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6AEF"/>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453D"/>
    <w:rsid w:val="00C45263"/>
    <w:rsid w:val="00C46AB4"/>
    <w:rsid w:val="00C55195"/>
    <w:rsid w:val="00C7071A"/>
    <w:rsid w:val="00C73A60"/>
    <w:rsid w:val="00C74282"/>
    <w:rsid w:val="00C74E9D"/>
    <w:rsid w:val="00C80A0C"/>
    <w:rsid w:val="00C837F6"/>
    <w:rsid w:val="00C92B7D"/>
    <w:rsid w:val="00C92E2B"/>
    <w:rsid w:val="00C94E59"/>
    <w:rsid w:val="00C97CB8"/>
    <w:rsid w:val="00CA23B8"/>
    <w:rsid w:val="00CA4CD7"/>
    <w:rsid w:val="00CB12FE"/>
    <w:rsid w:val="00CC2825"/>
    <w:rsid w:val="00CC4470"/>
    <w:rsid w:val="00CE1407"/>
    <w:rsid w:val="00CE54EA"/>
    <w:rsid w:val="00CE5B85"/>
    <w:rsid w:val="00D00681"/>
    <w:rsid w:val="00D04DCB"/>
    <w:rsid w:val="00D1180E"/>
    <w:rsid w:val="00D132DB"/>
    <w:rsid w:val="00D13C21"/>
    <w:rsid w:val="00D16DAA"/>
    <w:rsid w:val="00D17AD0"/>
    <w:rsid w:val="00D20008"/>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1446"/>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43A37DB-4ECB-4137-9F88-F6F60A81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9493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MLFBodyText">
    <w:name w:val="MLF Body Text"/>
    <w:basedOn w:val="Normal"/>
    <w:link w:val="MLFBodyTextChar"/>
    <w:qFormat/>
    <w:rsid w:val="00EB1446"/>
    <w:pPr>
      <w:spacing w:after="240"/>
      <w:jc w:val="both"/>
    </w:pPr>
    <w:rPr>
      <w:rFonts w:eastAsia="Times New Roman" w:cs="Times New Roman"/>
      <w:sz w:val="24"/>
      <w:szCs w:val="24"/>
    </w:rPr>
  </w:style>
  <w:style w:type="character" w:customStyle="1" w:styleId="MLFBodyTextChar">
    <w:name w:val="MLF Body Text Char"/>
    <w:basedOn w:val="DefaultParagraphFont"/>
    <w:link w:val="MLFBodyText"/>
    <w:rsid w:val="00EB1446"/>
    <w:rPr>
      <w:rFonts w:eastAsia="Times New Roman" w:cs="Times New Roman"/>
      <w:sz w:val="24"/>
      <w:szCs w:val="24"/>
    </w:rPr>
  </w:style>
  <w:style w:type="paragraph" w:styleId="BalloonText">
    <w:name w:val="Balloon Text"/>
    <w:basedOn w:val="Normal"/>
    <w:link w:val="BalloonTextChar"/>
    <w:uiPriority w:val="99"/>
    <w:semiHidden/>
    <w:unhideWhenUsed/>
    <w:rsid w:val="001D0A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A40"/>
    <w:rPr>
      <w:rFonts w:ascii="Segoe UI" w:hAnsi="Segoe UI" w:cs="Segoe UI"/>
      <w:sz w:val="18"/>
      <w:szCs w:val="18"/>
    </w:rPr>
  </w:style>
  <w:style w:type="table" w:styleId="TableGrid">
    <w:name w:val="Table Grid"/>
    <w:basedOn w:val="TableNormal"/>
    <w:uiPriority w:val="59"/>
    <w:rsid w:val="0014640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9493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73B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2-26-15.docx" TargetMode="External"/><Relationship Id="rId13" Type="http://schemas.openxmlformats.org/officeDocument/2006/relationships/hyperlink" Target="file:///h:\HJ%20Archive\2015\03-17-15.docx" TargetMode="External"/><Relationship Id="rId18" Type="http://schemas.openxmlformats.org/officeDocument/2006/relationships/hyperlink" Target="http://www.scstatehouse.gov/billsearch.php?billnumbers=304&amp;session=121&amp;summary=B"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5-16\304_20150226.docx" TargetMode="External"/><Relationship Id="rId7" Type="http://schemas.openxmlformats.org/officeDocument/2006/relationships/hyperlink" Target="file:///h:\SJ%20Archive\2015\01-13-15.docx" TargetMode="External"/><Relationship Id="rId12" Type="http://schemas.openxmlformats.org/officeDocument/2006/relationships/hyperlink" Target="file:///h:\HJ%20Archive\2015\03-17-15.docx" TargetMode="External"/><Relationship Id="rId17" Type="http://schemas.openxmlformats.org/officeDocument/2006/relationships/hyperlink" Target="file:///h:\HJ%20Archive\2015\05-21-15.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5\05-20-15.docx" TargetMode="External"/><Relationship Id="rId20" Type="http://schemas.openxmlformats.org/officeDocument/2006/relationships/hyperlink" Target="file:///p:\pprever\2015-16\304_20150225.docx" TargetMode="External"/><Relationship Id="rId1" Type="http://schemas.openxmlformats.org/officeDocument/2006/relationships/styles" Target="styles.xml"/><Relationship Id="rId6" Type="http://schemas.openxmlformats.org/officeDocument/2006/relationships/hyperlink" Target="file:///h:\SJ%20Archive\2015\01-13-15.docx" TargetMode="External"/><Relationship Id="rId11" Type="http://schemas.openxmlformats.org/officeDocument/2006/relationships/hyperlink" Target="file:///h:\SJ%20Archive\2015\03-05-15.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5\05-20-15.docx" TargetMode="External"/><Relationship Id="rId23" Type="http://schemas.openxmlformats.org/officeDocument/2006/relationships/footer" Target="footer1.xml"/><Relationship Id="rId10" Type="http://schemas.openxmlformats.org/officeDocument/2006/relationships/hyperlink" Target="file:///h:\SJ%20Archive\2015\03-04-15.docx" TargetMode="External"/><Relationship Id="rId19" Type="http://schemas.openxmlformats.org/officeDocument/2006/relationships/hyperlink" Target="file:///p:\pprever\2015-16\304_20150113.docx" TargetMode="External"/><Relationship Id="rId4" Type="http://schemas.openxmlformats.org/officeDocument/2006/relationships/footnotes" Target="footnotes.xml"/><Relationship Id="rId9" Type="http://schemas.openxmlformats.org/officeDocument/2006/relationships/hyperlink" Target="file:///h:\SJ%20Archive\2015\03-04-15.docx" TargetMode="External"/><Relationship Id="rId14" Type="http://schemas.openxmlformats.org/officeDocument/2006/relationships/hyperlink" Target="file:///h:\HJ%20Archive\2015\05-14-15.docx" TargetMode="External"/><Relationship Id="rId22" Type="http://schemas.openxmlformats.org/officeDocument/2006/relationships/hyperlink" Target="file:///p:\pprever\2015-16\304_2015051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304: Contracts to buy power - South Carolina Legislature Online</dc:title>
  <dc:subject/>
  <dc:creator>GloriaShackelford</dc:creator>
  <cp:keywords/>
  <dc:description/>
  <cp:lastModifiedBy>N Cumfer</cp:lastModifiedBy>
  <cp:revision>2</cp:revision>
  <cp:lastPrinted>2015-05-21T16:40:00Z</cp:lastPrinted>
  <dcterms:created xsi:type="dcterms:W3CDTF">2016-12-02T16:58:00Z</dcterms:created>
  <dcterms:modified xsi:type="dcterms:W3CDTF">2016-12-02T16:58:00Z</dcterms:modified>
</cp:coreProperties>
</file>