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6FD5" w:rsidRDefault="00C76FD5" w:rsidP="00C76FD5">
      <w:pPr>
        <w:widowControl w:val="0"/>
        <w:jc w:val="center"/>
      </w:pPr>
      <w:bookmarkStart w:id="0" w:name="_GoBack"/>
      <w:bookmarkEnd w:id="0"/>
      <w:r w:rsidRPr="00C76FD5">
        <w:rPr>
          <w:b/>
        </w:rPr>
        <w:t>South Carolina General Assembly</w:t>
      </w:r>
    </w:p>
    <w:p w:rsidR="00C76FD5" w:rsidRDefault="00C76FD5" w:rsidP="00C76FD5">
      <w:pPr>
        <w:widowControl w:val="0"/>
        <w:jc w:val="center"/>
      </w:pPr>
      <w:r>
        <w:t>121st Session, 2015-2016</w:t>
      </w:r>
    </w:p>
    <w:p w:rsidR="00C76FD5" w:rsidRDefault="00C76FD5" w:rsidP="00C76FD5">
      <w:pPr>
        <w:widowControl w:val="0"/>
        <w:jc w:val="left"/>
      </w:pPr>
    </w:p>
    <w:p w:rsidR="00C76FD5" w:rsidRDefault="00C76FD5" w:rsidP="00C76FD5">
      <w:pPr>
        <w:widowControl w:val="0"/>
        <w:jc w:val="left"/>
        <w:rPr>
          <w:b/>
        </w:rPr>
      </w:pPr>
      <w:r w:rsidRPr="00C76FD5">
        <w:rPr>
          <w:b/>
        </w:rPr>
        <w:t>H. 3432</w:t>
      </w:r>
    </w:p>
    <w:p w:rsidR="00C76FD5" w:rsidRDefault="00C76FD5" w:rsidP="00C76FD5">
      <w:pPr>
        <w:widowControl w:val="0"/>
        <w:jc w:val="left"/>
        <w:rPr>
          <w:b/>
        </w:rPr>
      </w:pPr>
    </w:p>
    <w:p w:rsidR="00C76FD5" w:rsidRDefault="00C76FD5" w:rsidP="00C76FD5">
      <w:pPr>
        <w:widowControl w:val="0"/>
        <w:jc w:val="left"/>
      </w:pPr>
      <w:r w:rsidRPr="00C76FD5">
        <w:rPr>
          <w:b/>
        </w:rPr>
        <w:t>STATUS INFORMATION</w:t>
      </w:r>
    </w:p>
    <w:p w:rsidR="00C76FD5" w:rsidRDefault="00C76FD5" w:rsidP="00C76FD5">
      <w:pPr>
        <w:widowControl w:val="0"/>
        <w:jc w:val="left"/>
      </w:pPr>
    </w:p>
    <w:p w:rsidR="00C76FD5" w:rsidRDefault="00C76FD5" w:rsidP="00C76FD5">
      <w:pPr>
        <w:widowControl w:val="0"/>
        <w:jc w:val="left"/>
      </w:pPr>
      <w:r>
        <w:t>General Bill</w:t>
      </w:r>
    </w:p>
    <w:p w:rsidR="00C76FD5" w:rsidRDefault="001F1D9A" w:rsidP="00C76FD5">
      <w:pPr>
        <w:widowControl w:val="0"/>
        <w:jc w:val="left"/>
      </w:pPr>
      <w:r>
        <w:t>Sponsors: Reps. Atwater, King, Jefferson, Williams, Taylor, Knight, Robinson</w:t>
      </w:r>
      <w:r>
        <w:noBreakHyphen/>
        <w:t>Simpson, Huggins, G.R. Smith, Norman, Brannon, Bedingfield, Clyburn, Cobb</w:t>
      </w:r>
      <w:r>
        <w:noBreakHyphen/>
        <w:t>Hunter, Hamilton, Henderson, Hixon, Hodges, Rutherford, Toole, Weeks, Hicks, Rivers and Gilliard</w:t>
      </w:r>
    </w:p>
    <w:p w:rsidR="00C76FD5" w:rsidRDefault="00C76FD5" w:rsidP="00C76FD5">
      <w:pPr>
        <w:widowControl w:val="0"/>
        <w:jc w:val="left"/>
      </w:pPr>
      <w:r>
        <w:t>Document Path: l:\council\bills\ggs\22710zw15.docx</w:t>
      </w:r>
    </w:p>
    <w:p w:rsidR="00C76FD5" w:rsidRDefault="00C76FD5" w:rsidP="00C76FD5">
      <w:pPr>
        <w:widowControl w:val="0"/>
        <w:jc w:val="left"/>
      </w:pPr>
    </w:p>
    <w:p w:rsidR="00CB049E" w:rsidRDefault="00CB049E" w:rsidP="00C76FD5">
      <w:pPr>
        <w:widowControl w:val="0"/>
        <w:jc w:val="left"/>
      </w:pPr>
      <w:r>
        <w:t>Introduced in the House on January 27, 2015</w:t>
      </w:r>
    </w:p>
    <w:p w:rsidR="00CB049E" w:rsidRDefault="00CB049E" w:rsidP="00C76FD5">
      <w:pPr>
        <w:widowControl w:val="0"/>
        <w:jc w:val="left"/>
      </w:pPr>
      <w:r>
        <w:t>Introduced in the Senate on February 25, 2015</w:t>
      </w:r>
    </w:p>
    <w:p w:rsidR="00CB049E" w:rsidRDefault="00CB049E" w:rsidP="00C76FD5">
      <w:pPr>
        <w:widowControl w:val="0"/>
        <w:jc w:val="left"/>
      </w:pPr>
      <w:r>
        <w:t>Last Amended on February 19, 2015</w:t>
      </w:r>
    </w:p>
    <w:p w:rsidR="00CB049E" w:rsidRPr="00CB049E" w:rsidRDefault="00CB049E" w:rsidP="00C76FD5">
      <w:pPr>
        <w:widowControl w:val="0"/>
        <w:jc w:val="left"/>
      </w:pPr>
      <w:r>
        <w:t xml:space="preserve">Currently residing in the Senate Committee on </w:t>
      </w:r>
      <w:r w:rsidRPr="00CB049E">
        <w:rPr>
          <w:b/>
        </w:rPr>
        <w:t>Education</w:t>
      </w:r>
    </w:p>
    <w:p w:rsidR="00CB049E" w:rsidRDefault="00CB049E" w:rsidP="00C76FD5">
      <w:pPr>
        <w:widowControl w:val="0"/>
        <w:jc w:val="left"/>
      </w:pPr>
    </w:p>
    <w:p w:rsidR="00C76FD5" w:rsidRDefault="00C76FD5" w:rsidP="00C76FD5">
      <w:pPr>
        <w:widowControl w:val="0"/>
        <w:jc w:val="left"/>
      </w:pPr>
      <w:r>
        <w:t xml:space="preserve">Summary: </w:t>
      </w:r>
      <w:r w:rsidR="00EF2175">
        <w:t>Martin Luther King, Jr. Day and Memorial Day</w:t>
      </w:r>
    </w:p>
    <w:p w:rsidR="00C76FD5" w:rsidRDefault="00C76FD5" w:rsidP="00C76FD5">
      <w:pPr>
        <w:widowControl w:val="0"/>
        <w:jc w:val="left"/>
      </w:pPr>
    </w:p>
    <w:p w:rsidR="00C76FD5" w:rsidRDefault="00C76FD5" w:rsidP="00C76FD5">
      <w:pPr>
        <w:widowControl w:val="0"/>
        <w:jc w:val="left"/>
      </w:pPr>
    </w:p>
    <w:p w:rsidR="00C76FD5" w:rsidRDefault="00C76FD5" w:rsidP="00C76FD5">
      <w:pPr>
        <w:widowControl w:val="0"/>
        <w:tabs>
          <w:tab w:val="center" w:pos="590"/>
          <w:tab w:val="center" w:pos="1440"/>
          <w:tab w:val="left" w:pos="1872"/>
          <w:tab w:val="left" w:pos="9187"/>
        </w:tabs>
        <w:jc w:val="left"/>
      </w:pPr>
      <w:r w:rsidRPr="00C76FD5">
        <w:rPr>
          <w:b/>
        </w:rPr>
        <w:t>HISTORY OF LEGISLATIVE ACTIONS</w:t>
      </w:r>
    </w:p>
    <w:p w:rsidR="00C76FD5" w:rsidRDefault="00C76FD5" w:rsidP="00C76FD5">
      <w:pPr>
        <w:widowControl w:val="0"/>
        <w:tabs>
          <w:tab w:val="center" w:pos="590"/>
          <w:tab w:val="center" w:pos="1440"/>
          <w:tab w:val="left" w:pos="1872"/>
          <w:tab w:val="left" w:pos="9187"/>
        </w:tabs>
        <w:jc w:val="left"/>
      </w:pPr>
    </w:p>
    <w:p w:rsidR="00C76FD5" w:rsidRPr="00C76FD5" w:rsidRDefault="00C76FD5" w:rsidP="00C76FD5">
      <w:pPr>
        <w:widowControl w:val="0"/>
        <w:tabs>
          <w:tab w:val="center" w:pos="590"/>
          <w:tab w:val="center" w:pos="1440"/>
          <w:tab w:val="left" w:pos="1872"/>
          <w:tab w:val="left" w:pos="9187"/>
        </w:tabs>
        <w:jc w:val="left"/>
      </w:pPr>
      <w:r w:rsidRPr="00C76FD5">
        <w:rPr>
          <w:u w:val="single"/>
        </w:rPr>
        <w:tab/>
        <w:t>Date</w:t>
      </w:r>
      <w:r w:rsidRPr="00C76FD5">
        <w:rPr>
          <w:u w:val="single"/>
        </w:rPr>
        <w:tab/>
        <w:t>Body</w:t>
      </w:r>
      <w:r w:rsidRPr="00C76FD5">
        <w:rPr>
          <w:u w:val="single"/>
        </w:rPr>
        <w:tab/>
        <w:t>Action Description with journal page number</w:t>
      </w:r>
      <w:r w:rsidRPr="00C76FD5">
        <w:rPr>
          <w:u w:val="single"/>
        </w:rPr>
        <w:tab/>
      </w:r>
    </w:p>
    <w:p w:rsidR="005961CA" w:rsidRDefault="005961CA" w:rsidP="005961CA">
      <w:pPr>
        <w:widowControl w:val="0"/>
        <w:tabs>
          <w:tab w:val="right" w:pos="1008"/>
          <w:tab w:val="left" w:pos="1152"/>
          <w:tab w:val="left" w:pos="1872"/>
          <w:tab w:val="left" w:pos="9187"/>
        </w:tabs>
        <w:ind w:left="2088" w:hanging="2088"/>
        <w:jc w:val="left"/>
      </w:pPr>
      <w:r>
        <w:tab/>
        <w:t>1/27/2015</w:t>
      </w:r>
      <w:r>
        <w:tab/>
        <w:t>House</w:t>
      </w:r>
      <w:r>
        <w:tab/>
      </w:r>
      <w:r w:rsidRPr="00816BDB">
        <w:t>Introduced and read first time (</w:t>
      </w:r>
      <w:hyperlink r:id="rId7" w:history="1">
        <w:r w:rsidRPr="005C7C5B">
          <w:rPr>
            <w:rStyle w:val="Hyperlink"/>
          </w:rPr>
          <w:t>House Journal</w:t>
        </w:r>
        <w:r w:rsidRPr="005C7C5B">
          <w:rPr>
            <w:rStyle w:val="Hyperlink"/>
          </w:rPr>
          <w:noBreakHyphen/>
          <w:t>page 25</w:t>
        </w:r>
      </w:hyperlink>
      <w:r w:rsidRPr="00816BDB">
        <w:t>)</w:t>
      </w:r>
    </w:p>
    <w:p w:rsidR="005961CA" w:rsidRDefault="005961CA" w:rsidP="005961CA">
      <w:pPr>
        <w:widowControl w:val="0"/>
        <w:tabs>
          <w:tab w:val="right" w:pos="1008"/>
          <w:tab w:val="left" w:pos="1152"/>
          <w:tab w:val="left" w:pos="1872"/>
          <w:tab w:val="left" w:pos="9187"/>
        </w:tabs>
        <w:ind w:left="2088" w:hanging="2088"/>
        <w:jc w:val="left"/>
      </w:pPr>
      <w:r>
        <w:tab/>
        <w:t>1/27/2015</w:t>
      </w:r>
      <w:r>
        <w:tab/>
        <w:t>House</w:t>
      </w:r>
      <w:r>
        <w:tab/>
      </w:r>
      <w:r w:rsidRPr="00816BDB">
        <w:t>Referred to Co</w:t>
      </w:r>
      <w:r>
        <w:t xml:space="preserve">mmittee on </w:t>
      </w:r>
      <w:r w:rsidRPr="00816BDB">
        <w:rPr>
          <w:b/>
        </w:rPr>
        <w:t>Education and Public Works</w:t>
      </w:r>
      <w:r w:rsidRPr="00816BDB">
        <w:t xml:space="preserve"> (</w:t>
      </w:r>
      <w:hyperlink r:id="rId8" w:history="1">
        <w:r w:rsidRPr="005C7C5B">
          <w:rPr>
            <w:rStyle w:val="Hyperlink"/>
          </w:rPr>
          <w:t>House Journal</w:t>
        </w:r>
        <w:r w:rsidRPr="005C7C5B">
          <w:rPr>
            <w:rStyle w:val="Hyperlink"/>
          </w:rPr>
          <w:noBreakHyphen/>
          <w:t>page 25</w:t>
        </w:r>
      </w:hyperlink>
      <w:r w:rsidRPr="00816BDB">
        <w:t>)</w:t>
      </w:r>
    </w:p>
    <w:p w:rsidR="005961CA" w:rsidRDefault="005961CA" w:rsidP="005961CA">
      <w:pPr>
        <w:widowControl w:val="0"/>
        <w:tabs>
          <w:tab w:val="right" w:pos="1008"/>
          <w:tab w:val="left" w:pos="1152"/>
          <w:tab w:val="left" w:pos="1872"/>
          <w:tab w:val="left" w:pos="9187"/>
        </w:tabs>
        <w:ind w:left="2088" w:hanging="2088"/>
        <w:jc w:val="left"/>
      </w:pPr>
      <w:r>
        <w:tab/>
        <w:t>1/28/2015</w:t>
      </w:r>
      <w:r>
        <w:tab/>
        <w:t>House</w:t>
      </w:r>
      <w:r>
        <w:tab/>
      </w:r>
      <w:r w:rsidRPr="00816BDB">
        <w:t>Member(s) request name added as sponsor: Hicks</w:t>
      </w:r>
    </w:p>
    <w:p w:rsidR="005961CA" w:rsidRDefault="005961CA" w:rsidP="005961CA">
      <w:pPr>
        <w:widowControl w:val="0"/>
        <w:tabs>
          <w:tab w:val="right" w:pos="1008"/>
          <w:tab w:val="left" w:pos="1152"/>
          <w:tab w:val="left" w:pos="1872"/>
          <w:tab w:val="left" w:pos="9187"/>
        </w:tabs>
        <w:ind w:left="2088" w:hanging="2088"/>
        <w:jc w:val="left"/>
      </w:pPr>
      <w:r>
        <w:tab/>
        <w:t>2/3/2015</w:t>
      </w:r>
      <w:r>
        <w:tab/>
        <w:t>House</w:t>
      </w:r>
      <w:r>
        <w:tab/>
      </w:r>
      <w:r w:rsidRPr="00816BDB">
        <w:t>Member(s) request name added as sponsor: Rivers</w:t>
      </w:r>
    </w:p>
    <w:p w:rsidR="005961CA" w:rsidRDefault="005961CA" w:rsidP="005961CA">
      <w:pPr>
        <w:widowControl w:val="0"/>
        <w:tabs>
          <w:tab w:val="right" w:pos="1008"/>
          <w:tab w:val="left" w:pos="1152"/>
          <w:tab w:val="left" w:pos="1872"/>
          <w:tab w:val="left" w:pos="9187"/>
        </w:tabs>
        <w:ind w:left="2088" w:hanging="2088"/>
        <w:jc w:val="left"/>
      </w:pPr>
      <w:r>
        <w:tab/>
        <w:t>2/17/2015</w:t>
      </w:r>
      <w:r>
        <w:tab/>
        <w:t>House</w:t>
      </w:r>
      <w:r>
        <w:tab/>
      </w:r>
      <w:r w:rsidRPr="00816BDB">
        <w:t>Committee r</w:t>
      </w:r>
      <w:r>
        <w:t xml:space="preserve">eport: Favorable with amendment </w:t>
      </w:r>
      <w:r w:rsidRPr="00816BDB">
        <w:rPr>
          <w:b/>
        </w:rPr>
        <w:t>Education and Public Works</w:t>
      </w:r>
      <w:r w:rsidRPr="00816BDB">
        <w:t xml:space="preserve"> (</w:t>
      </w:r>
      <w:hyperlink r:id="rId9" w:history="1">
        <w:r w:rsidRPr="005C7C5B">
          <w:rPr>
            <w:rStyle w:val="Hyperlink"/>
          </w:rPr>
          <w:t>House Journal</w:t>
        </w:r>
        <w:r w:rsidRPr="005C7C5B">
          <w:rPr>
            <w:rStyle w:val="Hyperlink"/>
          </w:rPr>
          <w:noBreakHyphen/>
          <w:t>page 19</w:t>
        </w:r>
      </w:hyperlink>
      <w:r w:rsidRPr="00816BDB">
        <w:t>)</w:t>
      </w:r>
    </w:p>
    <w:p w:rsidR="005961CA" w:rsidRDefault="005961CA" w:rsidP="005961CA">
      <w:pPr>
        <w:widowControl w:val="0"/>
        <w:tabs>
          <w:tab w:val="right" w:pos="1008"/>
          <w:tab w:val="left" w:pos="1152"/>
          <w:tab w:val="left" w:pos="1872"/>
          <w:tab w:val="left" w:pos="9187"/>
        </w:tabs>
        <w:ind w:left="2088" w:hanging="2088"/>
        <w:jc w:val="left"/>
      </w:pPr>
      <w:r>
        <w:tab/>
        <w:t>2/18/2015</w:t>
      </w:r>
      <w:r>
        <w:tab/>
        <w:t>House</w:t>
      </w:r>
      <w:r>
        <w:tab/>
      </w:r>
      <w:r w:rsidRPr="00816BDB">
        <w:t>Member(s) request name added as sponsor: Gilliard</w:t>
      </w:r>
    </w:p>
    <w:p w:rsidR="005961CA" w:rsidRDefault="005961CA" w:rsidP="005961CA">
      <w:pPr>
        <w:widowControl w:val="0"/>
        <w:tabs>
          <w:tab w:val="right" w:pos="1008"/>
          <w:tab w:val="left" w:pos="1152"/>
          <w:tab w:val="left" w:pos="1872"/>
          <w:tab w:val="left" w:pos="9187"/>
        </w:tabs>
        <w:ind w:left="2088" w:hanging="2088"/>
        <w:jc w:val="left"/>
      </w:pPr>
      <w:r>
        <w:tab/>
        <w:t>2/19/2015</w:t>
      </w:r>
      <w:r>
        <w:tab/>
        <w:t>House</w:t>
      </w:r>
      <w:r>
        <w:tab/>
      </w:r>
      <w:r w:rsidRPr="00816BDB">
        <w:t>Amended (</w:t>
      </w:r>
      <w:hyperlink r:id="rId10" w:history="1">
        <w:r w:rsidRPr="005C7C5B">
          <w:rPr>
            <w:rStyle w:val="Hyperlink"/>
          </w:rPr>
          <w:t>House Journal</w:t>
        </w:r>
        <w:r w:rsidRPr="005C7C5B">
          <w:rPr>
            <w:rStyle w:val="Hyperlink"/>
          </w:rPr>
          <w:noBreakHyphen/>
          <w:t>page 19</w:t>
        </w:r>
      </w:hyperlink>
      <w:r w:rsidRPr="00816BDB">
        <w:t>)</w:t>
      </w:r>
    </w:p>
    <w:p w:rsidR="005961CA" w:rsidRDefault="005961CA" w:rsidP="005961CA">
      <w:pPr>
        <w:widowControl w:val="0"/>
        <w:tabs>
          <w:tab w:val="right" w:pos="1008"/>
          <w:tab w:val="left" w:pos="1152"/>
          <w:tab w:val="left" w:pos="1872"/>
          <w:tab w:val="left" w:pos="9187"/>
        </w:tabs>
        <w:ind w:left="2088" w:hanging="2088"/>
        <w:jc w:val="left"/>
      </w:pPr>
      <w:r>
        <w:tab/>
        <w:t>2/19/2015</w:t>
      </w:r>
      <w:r>
        <w:tab/>
        <w:t>House</w:t>
      </w:r>
      <w:r>
        <w:tab/>
      </w:r>
      <w:r w:rsidRPr="00816BDB">
        <w:t>Read second time (</w:t>
      </w:r>
      <w:hyperlink r:id="rId11" w:history="1">
        <w:r w:rsidRPr="005C7C5B">
          <w:rPr>
            <w:rStyle w:val="Hyperlink"/>
          </w:rPr>
          <w:t>House Journal</w:t>
        </w:r>
        <w:r w:rsidRPr="005C7C5B">
          <w:rPr>
            <w:rStyle w:val="Hyperlink"/>
          </w:rPr>
          <w:noBreakHyphen/>
          <w:t>page 19</w:t>
        </w:r>
      </w:hyperlink>
      <w:r w:rsidRPr="00816BDB">
        <w:t>)</w:t>
      </w:r>
    </w:p>
    <w:p w:rsidR="005961CA" w:rsidRDefault="005961CA" w:rsidP="005961CA">
      <w:pPr>
        <w:widowControl w:val="0"/>
        <w:tabs>
          <w:tab w:val="right" w:pos="1008"/>
          <w:tab w:val="left" w:pos="1152"/>
          <w:tab w:val="left" w:pos="1872"/>
          <w:tab w:val="left" w:pos="9187"/>
        </w:tabs>
        <w:ind w:left="2088" w:hanging="2088"/>
        <w:jc w:val="left"/>
      </w:pPr>
      <w:r>
        <w:tab/>
        <w:t>2/19/2015</w:t>
      </w:r>
      <w:r>
        <w:tab/>
        <w:t>House</w:t>
      </w:r>
      <w:r>
        <w:tab/>
      </w:r>
      <w:r w:rsidRPr="00816BDB">
        <w:t>Roll call Yeas</w:t>
      </w:r>
      <w:r>
        <w:noBreakHyphen/>
      </w:r>
      <w:r w:rsidRPr="00816BDB">
        <w:t>73  Nays</w:t>
      </w:r>
      <w:r>
        <w:noBreakHyphen/>
      </w:r>
      <w:r w:rsidRPr="00816BDB">
        <w:t>29 (</w:t>
      </w:r>
      <w:hyperlink r:id="rId12" w:history="1">
        <w:r w:rsidRPr="005C7C5B">
          <w:rPr>
            <w:rStyle w:val="Hyperlink"/>
          </w:rPr>
          <w:t>House Journal</w:t>
        </w:r>
        <w:r w:rsidRPr="005C7C5B">
          <w:rPr>
            <w:rStyle w:val="Hyperlink"/>
          </w:rPr>
          <w:noBreakHyphen/>
          <w:t>page 19</w:t>
        </w:r>
      </w:hyperlink>
      <w:r w:rsidRPr="00816BDB">
        <w:t>)</w:t>
      </w:r>
    </w:p>
    <w:p w:rsidR="005961CA" w:rsidRDefault="005961CA" w:rsidP="005961CA">
      <w:pPr>
        <w:widowControl w:val="0"/>
        <w:tabs>
          <w:tab w:val="right" w:pos="1008"/>
          <w:tab w:val="left" w:pos="1152"/>
          <w:tab w:val="left" w:pos="1872"/>
          <w:tab w:val="left" w:pos="9187"/>
        </w:tabs>
        <w:ind w:left="2088" w:hanging="2088"/>
        <w:jc w:val="left"/>
      </w:pPr>
      <w:r>
        <w:tab/>
        <w:t>2/24/2015</w:t>
      </w:r>
      <w:r>
        <w:tab/>
        <w:t>House</w:t>
      </w:r>
      <w:r>
        <w:tab/>
      </w:r>
      <w:r w:rsidRPr="00816BDB">
        <w:t>Rea</w:t>
      </w:r>
      <w:r>
        <w:t xml:space="preserve">d third time and sent to Senate </w:t>
      </w:r>
      <w:r w:rsidRPr="00816BDB">
        <w:t>(</w:t>
      </w:r>
      <w:hyperlink r:id="rId13" w:history="1">
        <w:r w:rsidRPr="005C7C5B">
          <w:rPr>
            <w:rStyle w:val="Hyperlink"/>
          </w:rPr>
          <w:t>House Journal</w:t>
        </w:r>
        <w:r w:rsidRPr="005C7C5B">
          <w:rPr>
            <w:rStyle w:val="Hyperlink"/>
          </w:rPr>
          <w:noBreakHyphen/>
          <w:t>page 24</w:t>
        </w:r>
      </w:hyperlink>
      <w:r w:rsidRPr="00816BDB">
        <w:t>)</w:t>
      </w:r>
    </w:p>
    <w:p w:rsidR="005961CA" w:rsidRDefault="005961CA" w:rsidP="005961CA">
      <w:pPr>
        <w:widowControl w:val="0"/>
        <w:tabs>
          <w:tab w:val="right" w:pos="1008"/>
          <w:tab w:val="left" w:pos="1152"/>
          <w:tab w:val="left" w:pos="1872"/>
          <w:tab w:val="left" w:pos="9187"/>
        </w:tabs>
        <w:ind w:left="2088" w:hanging="2088"/>
        <w:jc w:val="left"/>
      </w:pPr>
      <w:r>
        <w:tab/>
        <w:t>2/25/2015</w:t>
      </w:r>
      <w:r>
        <w:tab/>
        <w:t>Senate</w:t>
      </w:r>
      <w:r>
        <w:tab/>
      </w:r>
      <w:r w:rsidRPr="00816BDB">
        <w:t>Introduced and read first time (</w:t>
      </w:r>
      <w:hyperlink r:id="rId14" w:history="1">
        <w:r w:rsidRPr="005C7C5B">
          <w:rPr>
            <w:rStyle w:val="Hyperlink"/>
          </w:rPr>
          <w:t>Senate Journal</w:t>
        </w:r>
        <w:r w:rsidRPr="005C7C5B">
          <w:rPr>
            <w:rStyle w:val="Hyperlink"/>
          </w:rPr>
          <w:noBreakHyphen/>
          <w:t>page 11</w:t>
        </w:r>
      </w:hyperlink>
      <w:r w:rsidRPr="00816BDB">
        <w:t>)</w:t>
      </w:r>
    </w:p>
    <w:p w:rsidR="005961CA" w:rsidRDefault="005961CA" w:rsidP="005961CA">
      <w:pPr>
        <w:widowControl w:val="0"/>
        <w:tabs>
          <w:tab w:val="right" w:pos="1008"/>
          <w:tab w:val="left" w:pos="1152"/>
          <w:tab w:val="left" w:pos="1872"/>
          <w:tab w:val="left" w:pos="9187"/>
        </w:tabs>
        <w:ind w:left="2088" w:hanging="2088"/>
        <w:jc w:val="left"/>
      </w:pPr>
      <w:r>
        <w:tab/>
        <w:t>2/25/2015</w:t>
      </w:r>
      <w:r>
        <w:tab/>
        <w:t>Senate</w:t>
      </w:r>
      <w:r>
        <w:tab/>
      </w:r>
      <w:r w:rsidRPr="00816BDB">
        <w:t>Ref</w:t>
      </w:r>
      <w:r>
        <w:t xml:space="preserve">erred to Committee on </w:t>
      </w:r>
      <w:r w:rsidRPr="00816BDB">
        <w:rPr>
          <w:b/>
        </w:rPr>
        <w:t>Education</w:t>
      </w:r>
      <w:r>
        <w:t xml:space="preserve"> </w:t>
      </w:r>
      <w:r w:rsidRPr="00816BDB">
        <w:t>(</w:t>
      </w:r>
      <w:hyperlink r:id="rId15" w:history="1">
        <w:r w:rsidRPr="005C7C5B">
          <w:rPr>
            <w:rStyle w:val="Hyperlink"/>
          </w:rPr>
          <w:t>Senate Journal</w:t>
        </w:r>
        <w:r w:rsidRPr="005C7C5B">
          <w:rPr>
            <w:rStyle w:val="Hyperlink"/>
          </w:rPr>
          <w:noBreakHyphen/>
          <w:t>page 11</w:t>
        </w:r>
      </w:hyperlink>
      <w:r w:rsidRPr="00816BDB">
        <w:t>)</w:t>
      </w:r>
    </w:p>
    <w:p w:rsidR="005961CA" w:rsidRDefault="005961CA" w:rsidP="005961CA">
      <w:pPr>
        <w:widowControl w:val="0"/>
        <w:tabs>
          <w:tab w:val="right" w:pos="1008"/>
          <w:tab w:val="left" w:pos="1152"/>
          <w:tab w:val="left" w:pos="1872"/>
          <w:tab w:val="left" w:pos="9187"/>
        </w:tabs>
        <w:ind w:left="2088" w:hanging="2088"/>
        <w:jc w:val="left"/>
      </w:pPr>
    </w:p>
    <w:p w:rsidR="00C76FD5" w:rsidRDefault="00C76FD5" w:rsidP="00C76FD5">
      <w:pPr>
        <w:widowControl w:val="0"/>
        <w:tabs>
          <w:tab w:val="right" w:pos="1008"/>
          <w:tab w:val="left" w:pos="1152"/>
          <w:tab w:val="left" w:pos="1872"/>
          <w:tab w:val="left" w:pos="9187"/>
        </w:tabs>
        <w:ind w:left="2088" w:hanging="2088"/>
        <w:jc w:val="left"/>
      </w:pPr>
      <w:r>
        <w:t xml:space="preserve">View the latest </w:t>
      </w:r>
      <w:hyperlink r:id="rId16" w:history="1">
        <w:r w:rsidRPr="00C76FD5">
          <w:rPr>
            <w:rStyle w:val="Hyperlink"/>
          </w:rPr>
          <w:t>legislative information</w:t>
        </w:r>
      </w:hyperlink>
      <w:r>
        <w:t xml:space="preserve"> at the website</w:t>
      </w:r>
    </w:p>
    <w:p w:rsidR="00C76FD5" w:rsidRDefault="00C76FD5" w:rsidP="00C76FD5">
      <w:pPr>
        <w:widowControl w:val="0"/>
        <w:tabs>
          <w:tab w:val="right" w:pos="1008"/>
          <w:tab w:val="left" w:pos="1152"/>
          <w:tab w:val="left" w:pos="1872"/>
          <w:tab w:val="left" w:pos="9187"/>
        </w:tabs>
        <w:ind w:left="2088" w:hanging="2088"/>
        <w:jc w:val="left"/>
      </w:pPr>
    </w:p>
    <w:p w:rsidR="00C76FD5" w:rsidRPr="00C76FD5" w:rsidRDefault="00C76FD5" w:rsidP="00C76FD5">
      <w:pPr>
        <w:widowControl w:val="0"/>
        <w:tabs>
          <w:tab w:val="right" w:pos="1008"/>
          <w:tab w:val="left" w:pos="1152"/>
          <w:tab w:val="left" w:pos="1872"/>
          <w:tab w:val="left" w:pos="9187"/>
        </w:tabs>
        <w:ind w:left="2088" w:hanging="2088"/>
        <w:jc w:val="left"/>
      </w:pPr>
    </w:p>
    <w:p w:rsidR="00C76FD5" w:rsidRDefault="00C76FD5" w:rsidP="00C76FD5">
      <w:pPr>
        <w:widowControl w:val="0"/>
        <w:jc w:val="left"/>
      </w:pPr>
      <w:r w:rsidRPr="00C76FD5">
        <w:rPr>
          <w:b/>
        </w:rPr>
        <w:t>VERSIONS OF THIS BILL</w:t>
      </w:r>
    </w:p>
    <w:p w:rsidR="00C76FD5" w:rsidRDefault="00C76FD5" w:rsidP="00C76FD5">
      <w:pPr>
        <w:widowControl w:val="0"/>
        <w:jc w:val="left"/>
      </w:pPr>
    </w:p>
    <w:p w:rsidR="00C76FD5" w:rsidRDefault="005C7C5B" w:rsidP="00C76FD5">
      <w:pPr>
        <w:widowControl w:val="0"/>
        <w:jc w:val="left"/>
      </w:pPr>
      <w:hyperlink r:id="rId17" w:history="1">
        <w:r w:rsidR="00C76FD5">
          <w:rPr>
            <w:rStyle w:val="Hyperlink"/>
          </w:rPr>
          <w:t>1/27/2015</w:t>
        </w:r>
      </w:hyperlink>
    </w:p>
    <w:p w:rsidR="00C76FD5" w:rsidRDefault="005C7C5B" w:rsidP="00C76FD5">
      <w:hyperlink r:id="rId18" w:history="1">
        <w:r w:rsidR="009708E7" w:rsidRPr="009708E7">
          <w:rPr>
            <w:rStyle w:val="Hyperlink"/>
          </w:rPr>
          <w:t>2/17/2015</w:t>
        </w:r>
      </w:hyperlink>
    </w:p>
    <w:p w:rsidR="009708E7" w:rsidRDefault="005C7C5B" w:rsidP="00C76FD5">
      <w:hyperlink r:id="rId19" w:history="1">
        <w:r w:rsidR="0006459C" w:rsidRPr="0006459C">
          <w:rPr>
            <w:rStyle w:val="Hyperlink"/>
          </w:rPr>
          <w:t>2/19/2015</w:t>
        </w:r>
      </w:hyperlink>
    </w:p>
    <w:p w:rsidR="0006459C" w:rsidRDefault="0006459C" w:rsidP="00C76FD5"/>
    <w:p w:rsidR="00C76FD5" w:rsidRDefault="00C76FD5" w:rsidP="00C76FD5">
      <w:pPr>
        <w:sectPr w:rsidR="00C76FD5" w:rsidSect="00C76FD5">
          <w:pgSz w:w="12240" w:h="15840" w:code="1"/>
          <w:pgMar w:top="1080" w:right="1440" w:bottom="1080" w:left="1440" w:header="720" w:footer="720" w:gutter="0"/>
          <w:cols w:space="720"/>
          <w:noEndnote/>
          <w:docGrid w:linePitch="360"/>
        </w:sectPr>
      </w:pPr>
    </w:p>
    <w:p w:rsidR="0006459C" w:rsidRDefault="0006459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lastRenderedPageBreak/>
        <w:t>AMENDED</w:t>
      </w:r>
    </w:p>
    <w:p w:rsidR="0006459C" w:rsidRDefault="0006459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February 19, 2015</w:t>
      </w:r>
    </w:p>
    <w:p w:rsidR="0006459C" w:rsidRDefault="0006459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6459C" w:rsidRPr="004C2E2A" w:rsidRDefault="0006459C" w:rsidP="004C2E2A">
      <w:pPr>
        <w:tabs>
          <w:tab w:val="right" w:pos="5933"/>
        </w:tabs>
        <w:suppressAutoHyphens/>
        <w:jc w:val="left"/>
      </w:pPr>
      <w:r>
        <w:tab/>
      </w:r>
      <w:r>
        <w:rPr>
          <w:b/>
          <w:sz w:val="36"/>
        </w:rPr>
        <w:t>H. 3432</w:t>
      </w:r>
    </w:p>
    <w:p w:rsidR="0006459C" w:rsidRDefault="0006459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6459C" w:rsidRDefault="0006459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Atwater, King, Jefferson, Williams, Taylor, Knight, Robinson</w:t>
      </w:r>
      <w:r>
        <w:noBreakHyphen/>
        <w:t>Simpson, Huggins, G.R. Smith, Norman, Brannon, Bedingfield, Clyburn, Cobb</w:t>
      </w:r>
      <w:r>
        <w:noBreakHyphen/>
        <w:t>Hunter, Hamilton, Henderson, Hixon, Hodges, Rutherford, Toole, Weeks, Hicks, Rivers and Gilliard</w:t>
      </w:r>
    </w:p>
    <w:p w:rsidR="0006459C" w:rsidRDefault="0006459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6459C" w:rsidRDefault="0006459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2/19/15--H.</w:t>
      </w:r>
    </w:p>
    <w:p w:rsidR="0006459C" w:rsidRDefault="0006459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January 27, 2015.</w:t>
      </w:r>
    </w:p>
    <w:p w:rsidR="0006459C" w:rsidRPr="004C2E2A" w:rsidRDefault="0006459C" w:rsidP="004C2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459C" w:rsidRDefault="0006459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6459C" w:rsidRDefault="0006459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06459C" w:rsidSect="000336E9">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06459C" w:rsidRDefault="0006459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6459C" w:rsidRDefault="0006459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6459C" w:rsidRDefault="0006459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6459C" w:rsidRDefault="0006459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6459C" w:rsidRDefault="0006459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6459C" w:rsidRDefault="0006459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6459C" w:rsidRDefault="0006459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6459C" w:rsidRDefault="0006459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6459C" w:rsidRPr="00325348" w:rsidRDefault="0006459C" w:rsidP="00EE7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6459C" w:rsidRDefault="0006459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59C" w:rsidRDefault="0006459C" w:rsidP="00183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53</w:t>
      </w:r>
      <w:r>
        <w:noBreakHyphen/>
        <w:t>5</w:t>
      </w:r>
      <w:r>
        <w:noBreakHyphen/>
        <w:t>65 SO AS TO PROVIDE THAT MARTIN LUTHER KING, JR. DAY AND MEMORIAL DAY MUST BE RECOGNIZED AS HOLIDAYS FOR ALL LOCAL SCHOOL DISTRICTS OF THE STATE AND THAT THE SCHOOLS AND OFFICES OF THE DISTRICTS MUST BE CLOSED ON THOSE DATES.</w:t>
      </w:r>
    </w:p>
    <w:p w:rsidR="0006459C" w:rsidRDefault="000645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6459C" w:rsidRDefault="000645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59C" w:rsidRDefault="000645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459C" w:rsidRDefault="000645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59C" w:rsidRPr="00D83647" w:rsidRDefault="0006459C" w:rsidP="004C2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3647">
        <w:t>SECTION</w:t>
      </w:r>
      <w:r w:rsidRPr="00D83647">
        <w:tab/>
        <w:t>1.</w:t>
      </w:r>
      <w:r w:rsidRPr="00D83647">
        <w:tab/>
        <w:t>Chapter 5, Title 53 of the 1976 Code is amended by adding:</w:t>
      </w:r>
    </w:p>
    <w:p w:rsidR="0006459C" w:rsidRDefault="0006459C" w:rsidP="004C2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459C" w:rsidRPr="00D83647" w:rsidRDefault="0006459C" w:rsidP="004C2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3647">
        <w:tab/>
        <w:t>“Section 53</w:t>
      </w:r>
      <w:r w:rsidRPr="00D83647">
        <w:noBreakHyphen/>
        <w:t>5</w:t>
      </w:r>
      <w:r w:rsidRPr="00D83647">
        <w:noBreakHyphen/>
        <w:t>65.</w:t>
      </w:r>
      <w:r w:rsidRPr="00D83647">
        <w:tab/>
        <w:t>Beginning with the 2016</w:t>
      </w:r>
      <w:r w:rsidRPr="00D83647">
        <w:noBreakHyphen/>
        <w:t>2017 school year, the local school districts of this State shall observe Martin Luther King, Jr. Day and Memorial Day as legal holidays and schools and offices of the districts must be closed on those dates.  Districts may not schedule make</w:t>
      </w:r>
      <w:r w:rsidRPr="00D83647">
        <w:noBreakHyphen/>
        <w:t>up days on either day.”</w:t>
      </w:r>
    </w:p>
    <w:p w:rsidR="0006459C" w:rsidRDefault="0006459C" w:rsidP="004C2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59C" w:rsidRDefault="0006459C" w:rsidP="004C2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3647">
        <w:t>SECTION</w:t>
      </w:r>
      <w:r w:rsidRPr="00D83647">
        <w:tab/>
        <w:t>2.</w:t>
      </w:r>
      <w:r w:rsidRPr="00D83647">
        <w:tab/>
        <w:t>This act takes effect upon approval by the Governor.</w:t>
      </w:r>
    </w:p>
    <w:p w:rsidR="0006459C" w:rsidRDefault="0006459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76FD5" w:rsidRDefault="00C76FD5" w:rsidP="00064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sectPr w:rsidR="00C76FD5" w:rsidSect="000336E9">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51CF" w:rsidRDefault="005B51CF" w:rsidP="009F0C77">
      <w:r>
        <w:separator/>
      </w:r>
    </w:p>
  </w:endnote>
  <w:endnote w:type="continuationSeparator" w:id="0">
    <w:p w:rsidR="005B51CF" w:rsidRDefault="005B51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8DFEE1-A39B-496D-BCA1-1F246F8C3B71}"/>
    <w:embedBold r:id="rId2" w:fontKey="{E0ADC36F-6DDD-484D-929F-D0B8F6994AB0}"/>
  </w:font>
  <w:font w:name="Calibri">
    <w:panose1 w:val="020F0502020204030204"/>
    <w:charset w:val="00"/>
    <w:family w:val="swiss"/>
    <w:pitch w:val="variable"/>
    <w:sig w:usb0="E00002FF" w:usb1="4000ACFF" w:usb2="00000001" w:usb3="00000000" w:csb0="0000019F" w:csb1="00000000"/>
    <w:embedRegular r:id="rId3" w:fontKey="{C8F45472-A84C-4D6F-95A4-4AEDE6B20D52}"/>
  </w:font>
  <w:font w:name="Cambria">
    <w:panose1 w:val="02040503050406030204"/>
    <w:charset w:val="00"/>
    <w:family w:val="roman"/>
    <w:pitch w:val="variable"/>
    <w:sig w:usb0="E00002FF" w:usb1="400004FF" w:usb2="00000000" w:usb3="00000000" w:csb0="0000019F" w:csb1="00000000"/>
    <w:embedRegular r:id="rId4" w:fontKey="{D24B9519-6CFC-4CC9-A087-04D443164F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59C" w:rsidRPr="00EE7C51" w:rsidRDefault="0006459C" w:rsidP="00EE7C51">
    <w:pPr>
      <w:pStyle w:val="Footer"/>
      <w:tabs>
        <w:tab w:val="clear" w:pos="4680"/>
        <w:tab w:val="clear" w:pos="9360"/>
        <w:tab w:val="center" w:pos="2995"/>
      </w:tabs>
      <w:spacing w:before="120"/>
    </w:pPr>
    <w:r>
      <w:t>[3432-</w:t>
    </w:r>
    <w:r>
      <w:fldChar w:fldCharType="begin"/>
    </w:r>
    <w:r>
      <w:instrText xml:space="preserve"> PAGE  \* MERGEFORMAT </w:instrText>
    </w:r>
    <w:r>
      <w:fldChar w:fldCharType="separate"/>
    </w:r>
    <w:r w:rsidR="005C7C5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36E9" w:rsidRPr="00EE7C51" w:rsidRDefault="0006459C" w:rsidP="00EE7C51">
    <w:pPr>
      <w:pStyle w:val="Footer"/>
      <w:tabs>
        <w:tab w:val="clear" w:pos="4680"/>
        <w:tab w:val="clear" w:pos="9360"/>
        <w:tab w:val="center" w:pos="2995"/>
      </w:tabs>
      <w:spacing w:before="120"/>
    </w:pPr>
    <w:r>
      <w:t>[3432]</w:t>
    </w:r>
    <w:r>
      <w:tab/>
    </w:r>
    <w:r>
      <w:fldChar w:fldCharType="begin"/>
    </w:r>
    <w:r>
      <w:instrText xml:space="preserve"> PAGE  \* MERGEFORMAT </w:instrText>
    </w:r>
    <w:r>
      <w:fldChar w:fldCharType="separate"/>
    </w:r>
    <w:r w:rsidR="005C7C5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51CF" w:rsidRDefault="005B51CF" w:rsidP="009F0C77">
      <w:r>
        <w:separator/>
      </w:r>
    </w:p>
  </w:footnote>
  <w:footnote w:type="continuationSeparator" w:id="0">
    <w:p w:rsidR="005B51CF" w:rsidRDefault="005B51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10ZW15"/>
    <w:docVar w:name="CoverBillType" w:val="b"/>
    <w:docVar w:name="docpath" w:val="L:\Council\bills\GGS\22710ZW15.DOCX"/>
    <w:docVar w:name="dvBillNumber" w:val="3432"/>
    <w:docVar w:name="dvBillNumberPrefix" w:val="H. "/>
    <w:docVar w:name="dvOriginalBody" w:val="House"/>
    <w:docVar w:name="dvSteno" w:val="GGS"/>
    <w:docVar w:name="NameofBody" w:val="h"/>
    <w:docVar w:name="vgroup2" w:val="Council"/>
  </w:docVars>
  <w:rsids>
    <w:rsidRoot w:val="005B51CF"/>
    <w:rsid w:val="00011869"/>
    <w:rsid w:val="00015CD6"/>
    <w:rsid w:val="0006459C"/>
    <w:rsid w:val="00085886"/>
    <w:rsid w:val="000E1785"/>
    <w:rsid w:val="000F40FA"/>
    <w:rsid w:val="0010776B"/>
    <w:rsid w:val="00133E66"/>
    <w:rsid w:val="001435A3"/>
    <w:rsid w:val="00146ED3"/>
    <w:rsid w:val="00151044"/>
    <w:rsid w:val="0016711E"/>
    <w:rsid w:val="001D08F2"/>
    <w:rsid w:val="001D525B"/>
    <w:rsid w:val="001D7F4F"/>
    <w:rsid w:val="001F1D9A"/>
    <w:rsid w:val="00224B67"/>
    <w:rsid w:val="002321B6"/>
    <w:rsid w:val="00250967"/>
    <w:rsid w:val="002543C8"/>
    <w:rsid w:val="0025541D"/>
    <w:rsid w:val="00284AAE"/>
    <w:rsid w:val="002E5912"/>
    <w:rsid w:val="00301B21"/>
    <w:rsid w:val="00325348"/>
    <w:rsid w:val="0032732C"/>
    <w:rsid w:val="00336AD0"/>
    <w:rsid w:val="0037079A"/>
    <w:rsid w:val="003A6004"/>
    <w:rsid w:val="003C4DAB"/>
    <w:rsid w:val="003D01E8"/>
    <w:rsid w:val="003E5288"/>
    <w:rsid w:val="003F6D79"/>
    <w:rsid w:val="0041760A"/>
    <w:rsid w:val="00417C01"/>
    <w:rsid w:val="004809EE"/>
    <w:rsid w:val="004C4E64"/>
    <w:rsid w:val="004E7D54"/>
    <w:rsid w:val="005273C6"/>
    <w:rsid w:val="00530A69"/>
    <w:rsid w:val="00545593"/>
    <w:rsid w:val="00577C6C"/>
    <w:rsid w:val="005961CA"/>
    <w:rsid w:val="005B51CF"/>
    <w:rsid w:val="005C2FE2"/>
    <w:rsid w:val="005C7C5B"/>
    <w:rsid w:val="005E2BC9"/>
    <w:rsid w:val="00605102"/>
    <w:rsid w:val="006215AA"/>
    <w:rsid w:val="00643712"/>
    <w:rsid w:val="00651113"/>
    <w:rsid w:val="00676BCF"/>
    <w:rsid w:val="006913C9"/>
    <w:rsid w:val="0069470D"/>
    <w:rsid w:val="006F441B"/>
    <w:rsid w:val="00734F00"/>
    <w:rsid w:val="007A70AE"/>
    <w:rsid w:val="007B4DD3"/>
    <w:rsid w:val="008362E8"/>
    <w:rsid w:val="008A1768"/>
    <w:rsid w:val="008F0F33"/>
    <w:rsid w:val="008F4429"/>
    <w:rsid w:val="0094021A"/>
    <w:rsid w:val="009708E7"/>
    <w:rsid w:val="009B44AF"/>
    <w:rsid w:val="009C6A0B"/>
    <w:rsid w:val="009F0C77"/>
    <w:rsid w:val="009F4DD1"/>
    <w:rsid w:val="00A15A21"/>
    <w:rsid w:val="00A3769D"/>
    <w:rsid w:val="00A41684"/>
    <w:rsid w:val="00A64E80"/>
    <w:rsid w:val="00A72BCD"/>
    <w:rsid w:val="00A741D9"/>
    <w:rsid w:val="00A833AB"/>
    <w:rsid w:val="00A9741D"/>
    <w:rsid w:val="00AD4B17"/>
    <w:rsid w:val="00B412D4"/>
    <w:rsid w:val="00B71232"/>
    <w:rsid w:val="00BE3C22"/>
    <w:rsid w:val="00C0345E"/>
    <w:rsid w:val="00C3483A"/>
    <w:rsid w:val="00C74E9D"/>
    <w:rsid w:val="00C7630E"/>
    <w:rsid w:val="00C76FD5"/>
    <w:rsid w:val="00C82FD3"/>
    <w:rsid w:val="00C92819"/>
    <w:rsid w:val="00CB049E"/>
    <w:rsid w:val="00CC6B7B"/>
    <w:rsid w:val="00CD2089"/>
    <w:rsid w:val="00D55BEA"/>
    <w:rsid w:val="00D73A67"/>
    <w:rsid w:val="00D970A9"/>
    <w:rsid w:val="00DF3845"/>
    <w:rsid w:val="00E41911"/>
    <w:rsid w:val="00E92EEF"/>
    <w:rsid w:val="00EE7C51"/>
    <w:rsid w:val="00EF2175"/>
    <w:rsid w:val="00EF2368"/>
    <w:rsid w:val="00F24442"/>
    <w:rsid w:val="00F50AE3"/>
    <w:rsid w:val="00F56097"/>
    <w:rsid w:val="00F67CF1"/>
    <w:rsid w:val="00F840F0"/>
    <w:rsid w:val="00F854B2"/>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20DBBA-B77C-4828-A996-9FB72C396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76F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7-15.docx" TargetMode="External"/><Relationship Id="rId13" Type="http://schemas.openxmlformats.org/officeDocument/2006/relationships/hyperlink" Target="file:///h:\HJ%20Archive\2015\02-24-15.docx" TargetMode="External"/><Relationship Id="rId18" Type="http://schemas.openxmlformats.org/officeDocument/2006/relationships/hyperlink" Target="file:///p:\pprever\2015-16\3432_20150217.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5\01-27-15.docx" TargetMode="External"/><Relationship Id="rId12" Type="http://schemas.openxmlformats.org/officeDocument/2006/relationships/hyperlink" Target="file:///h:\HJ%20Archive\2015\02-19-15.docx" TargetMode="External"/><Relationship Id="rId17" Type="http://schemas.openxmlformats.org/officeDocument/2006/relationships/hyperlink" Target="file:///p:\pprever\2015-16\3432_20150127.docx" TargetMode="External"/><Relationship Id="rId2" Type="http://schemas.openxmlformats.org/officeDocument/2006/relationships/styles" Target="styles.xml"/><Relationship Id="rId16" Type="http://schemas.openxmlformats.org/officeDocument/2006/relationships/hyperlink" Target="http://www.scstatehouse.gov/billsearch.php?billnumbers=3432&amp;session=121&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2-19-15.docx" TargetMode="External"/><Relationship Id="rId5" Type="http://schemas.openxmlformats.org/officeDocument/2006/relationships/footnotes" Target="footnotes.xml"/><Relationship Id="rId15" Type="http://schemas.openxmlformats.org/officeDocument/2006/relationships/hyperlink" Target="file:///h:\SJ%20Archive\2015\02-25-15.docx" TargetMode="External"/><Relationship Id="rId23" Type="http://schemas.openxmlformats.org/officeDocument/2006/relationships/theme" Target="theme/theme1.xml"/><Relationship Id="rId10" Type="http://schemas.openxmlformats.org/officeDocument/2006/relationships/hyperlink" Target="file:///h:\HJ%20Archive\2015\02-19-15.docx" TargetMode="External"/><Relationship Id="rId19" Type="http://schemas.openxmlformats.org/officeDocument/2006/relationships/hyperlink" Target="file:///p:\pprever\2015-16\3432_20150219.docx" TargetMode="External"/><Relationship Id="rId4" Type="http://schemas.openxmlformats.org/officeDocument/2006/relationships/webSettings" Target="webSettings.xml"/><Relationship Id="rId9" Type="http://schemas.openxmlformats.org/officeDocument/2006/relationships/hyperlink" Target="file:///h:\HJ%20Archive\2015\02-17-15.docx" TargetMode="External"/><Relationship Id="rId14" Type="http://schemas.openxmlformats.org/officeDocument/2006/relationships/hyperlink" Target="file:///h:\SJ%20Archive\2015\02-25-15.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07563E-463D-4896-BB8A-3678D5BB2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555</Words>
  <Characters>3165</Characters>
  <Application>Microsoft Office Word</Application>
  <DocSecurity>6</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3432: Martin Luther King, Jr. Day and Memorial Day - South Carolina Legislature Online</dc:title>
  <dc:creator>GloriaShackelford</dc:creator>
  <cp:lastModifiedBy>N Cumfer</cp:lastModifiedBy>
  <cp:revision>2</cp:revision>
  <cp:lastPrinted>2015-01-20T17:19:00Z</cp:lastPrinted>
  <dcterms:created xsi:type="dcterms:W3CDTF">2016-12-02T18:01:00Z</dcterms:created>
  <dcterms:modified xsi:type="dcterms:W3CDTF">2016-12-02T18:01:00Z</dcterms:modified>
</cp:coreProperties>
</file>