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F46E5">
        <w:rPr>
          <w:rFonts w:eastAsia="Times New Roman" w:cs="Times New Roman"/>
          <w:b/>
          <w:szCs w:val="20"/>
        </w:rPr>
        <w:t>South Carolina General Assembly</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46E5">
        <w:rPr>
          <w:rFonts w:eastAsia="Times New Roman" w:cs="Times New Roman"/>
          <w:szCs w:val="20"/>
        </w:rPr>
        <w:t>121st Session, 2015-2016</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6E5" w:rsidRPr="00BF46E5" w:rsidRDefault="009F6A5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A93, R128, H3702</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6E5">
        <w:rPr>
          <w:rFonts w:eastAsia="Times New Roman" w:cs="Times New Roman"/>
          <w:b/>
          <w:szCs w:val="20"/>
        </w:rPr>
        <w:t>STATUS INFORMATION</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6E5">
        <w:rPr>
          <w:rFonts w:eastAsia="Times New Roman" w:cs="Times New Roman"/>
          <w:szCs w:val="20"/>
        </w:rPr>
        <w:t>Joint Resolution</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6E5">
        <w:rPr>
          <w:rFonts w:eastAsia="Times New Roman" w:cs="Times New Roman"/>
          <w:szCs w:val="20"/>
        </w:rPr>
        <w:t>Sponsors: Ways and Means Committee</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6E5">
        <w:rPr>
          <w:rFonts w:eastAsia="Times New Roman" w:cs="Times New Roman"/>
          <w:szCs w:val="20"/>
        </w:rPr>
        <w:t>Document Path: l:\council\bills\bbm\9216dg15.docx</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4EE6" w:rsidRDefault="007D4EE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2015</w:t>
      </w:r>
    </w:p>
    <w:p w:rsidR="007D4EE6" w:rsidRDefault="007D4EE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18, 2015</w:t>
      </w:r>
    </w:p>
    <w:p w:rsidR="007D4EE6" w:rsidRDefault="007D4EE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23, 2015</w:t>
      </w:r>
    </w:p>
    <w:p w:rsidR="007D4EE6" w:rsidRDefault="007D4EE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23, 2015</w:t>
      </w:r>
    </w:p>
    <w:p w:rsidR="007D4EE6" w:rsidRDefault="007D4EE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29, 2015, Certain items vetoed</w:t>
      </w:r>
    </w:p>
    <w:p w:rsidR="007D4EE6" w:rsidRDefault="007D4EE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Vetoes overridden</w:t>
      </w:r>
    </w:p>
    <w:p w:rsidR="007D4EE6" w:rsidRDefault="007D4EE6"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46E5">
        <w:rPr>
          <w:rFonts w:eastAsia="Times New Roman" w:cs="Times New Roman"/>
          <w:szCs w:val="20"/>
        </w:rPr>
        <w:t>Summary: Capital Reserve Fund</w:t>
      </w: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6E5" w:rsidRPr="00BF46E5" w:rsidRDefault="00BF46E5" w:rsidP="00BF4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46E5" w:rsidRPr="00BF46E5" w:rsidRDefault="00BF46E5" w:rsidP="00BF46E5">
      <w:pPr>
        <w:widowControl w:val="0"/>
        <w:tabs>
          <w:tab w:val="center" w:pos="590"/>
          <w:tab w:val="center" w:pos="1440"/>
          <w:tab w:val="left" w:pos="1872"/>
          <w:tab w:val="left" w:pos="9187"/>
        </w:tabs>
        <w:rPr>
          <w:rFonts w:eastAsia="Times New Roman" w:cs="Times New Roman"/>
          <w:szCs w:val="20"/>
        </w:rPr>
      </w:pPr>
      <w:r w:rsidRPr="00BF46E5">
        <w:rPr>
          <w:rFonts w:eastAsia="Times New Roman" w:cs="Times New Roman"/>
          <w:b/>
          <w:szCs w:val="20"/>
        </w:rPr>
        <w:t>HISTORY OF LEGISLATIVE ACTIONS</w:t>
      </w:r>
    </w:p>
    <w:p w:rsidR="00BF46E5" w:rsidRPr="00BF46E5" w:rsidRDefault="00BF46E5" w:rsidP="00BF46E5">
      <w:pPr>
        <w:widowControl w:val="0"/>
        <w:tabs>
          <w:tab w:val="center" w:pos="590"/>
          <w:tab w:val="center" w:pos="1440"/>
          <w:tab w:val="left" w:pos="1872"/>
          <w:tab w:val="left" w:pos="9187"/>
        </w:tabs>
        <w:rPr>
          <w:rFonts w:eastAsia="Times New Roman" w:cs="Times New Roman"/>
          <w:szCs w:val="20"/>
        </w:rPr>
      </w:pPr>
    </w:p>
    <w:p w:rsidR="00BF46E5" w:rsidRPr="00BF46E5" w:rsidRDefault="00BF46E5" w:rsidP="00BF46E5">
      <w:pPr>
        <w:widowControl w:val="0"/>
        <w:tabs>
          <w:tab w:val="center" w:pos="590"/>
          <w:tab w:val="center" w:pos="1440"/>
          <w:tab w:val="left" w:pos="1872"/>
          <w:tab w:val="left" w:pos="9187"/>
        </w:tabs>
        <w:rPr>
          <w:rFonts w:eastAsia="Times New Roman" w:cs="Times New Roman"/>
          <w:szCs w:val="20"/>
        </w:rPr>
      </w:pPr>
      <w:r w:rsidRPr="00BF46E5">
        <w:rPr>
          <w:rFonts w:eastAsia="Times New Roman" w:cs="Times New Roman"/>
          <w:szCs w:val="20"/>
          <w:u w:val="single"/>
        </w:rPr>
        <w:tab/>
        <w:t>Date</w:t>
      </w:r>
      <w:r w:rsidRPr="00BF46E5">
        <w:rPr>
          <w:rFonts w:eastAsia="Times New Roman" w:cs="Times New Roman"/>
          <w:szCs w:val="20"/>
          <w:u w:val="single"/>
        </w:rPr>
        <w:tab/>
        <w:t>Body</w:t>
      </w:r>
      <w:r w:rsidRPr="00BF46E5">
        <w:rPr>
          <w:rFonts w:eastAsia="Times New Roman" w:cs="Times New Roman"/>
          <w:szCs w:val="20"/>
          <w:u w:val="single"/>
        </w:rPr>
        <w:tab/>
        <w:t>Action Description with journal page number</w:t>
      </w:r>
      <w:r w:rsidRPr="00BF46E5">
        <w:rPr>
          <w:rFonts w:eastAsia="Times New Roman" w:cs="Times New Roman"/>
          <w:szCs w:val="20"/>
          <w:u w:val="single"/>
        </w:rPr>
        <w:tab/>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B0138D">
        <w:rPr>
          <w:rFonts w:cs="Times New Roman"/>
        </w:rPr>
        <w:t>Introduced, read</w:t>
      </w:r>
      <w:r>
        <w:rPr>
          <w:rFonts w:cs="Times New Roman"/>
        </w:rPr>
        <w:t xml:space="preserve"> first time, placed on calendar </w:t>
      </w:r>
      <w:r w:rsidRPr="00B0138D">
        <w:rPr>
          <w:rFonts w:cs="Times New Roman"/>
        </w:rPr>
        <w:t>without reference (</w:t>
      </w:r>
      <w:hyperlink r:id="rId7" w:history="1">
        <w:r w:rsidRPr="003151A3">
          <w:rPr>
            <w:rStyle w:val="Hyperlink"/>
            <w:rFonts w:cs="Times New Roman"/>
          </w:rPr>
          <w:t>House Journal</w:t>
        </w:r>
        <w:r w:rsidRPr="003151A3">
          <w:rPr>
            <w:rStyle w:val="Hyperlink"/>
            <w:rFonts w:cs="Times New Roman"/>
          </w:rPr>
          <w:noBreakHyphen/>
          <w:t>page 15</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B0138D">
        <w:rPr>
          <w:rFonts w:cs="Times New Roman"/>
        </w:rPr>
        <w:t>Special order</w:t>
      </w:r>
      <w:r>
        <w:rPr>
          <w:rFonts w:cs="Times New Roman"/>
        </w:rPr>
        <w:t xml:space="preserve">, set for Immediately following </w:t>
      </w:r>
      <w:r w:rsidRPr="00B0138D">
        <w:rPr>
          <w:rFonts w:cs="Times New Roman"/>
        </w:rPr>
        <w:t>second reading of H.3701 (General App</w:t>
      </w:r>
      <w:r>
        <w:rPr>
          <w:rFonts w:cs="Times New Roman"/>
        </w:rPr>
        <w:t xml:space="preserve">ropriations </w:t>
      </w:r>
      <w:r w:rsidRPr="00B0138D">
        <w:rPr>
          <w:rFonts w:cs="Times New Roman"/>
        </w:rPr>
        <w:t>Bill) (</w:t>
      </w:r>
      <w:hyperlink r:id="rId8" w:history="1">
        <w:r w:rsidRPr="003151A3">
          <w:rPr>
            <w:rStyle w:val="Hyperlink"/>
            <w:rFonts w:cs="Times New Roman"/>
          </w:rPr>
          <w:t>House Journal</w:t>
        </w:r>
        <w:r w:rsidRPr="003151A3">
          <w:rPr>
            <w:rStyle w:val="Hyperlink"/>
            <w:rFonts w:cs="Times New Roman"/>
          </w:rPr>
          <w:noBreakHyphen/>
          <w:t>page 46</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House</w:t>
      </w:r>
      <w:r>
        <w:rPr>
          <w:rFonts w:cs="Times New Roman"/>
        </w:rPr>
        <w:tab/>
      </w:r>
      <w:r w:rsidRPr="00B0138D">
        <w:rPr>
          <w:rFonts w:cs="Times New Roman"/>
        </w:rPr>
        <w:t>Amended (</w:t>
      </w:r>
      <w:hyperlink r:id="rId9" w:history="1">
        <w:r w:rsidRPr="003151A3">
          <w:rPr>
            <w:rStyle w:val="Hyperlink"/>
            <w:rFonts w:cs="Times New Roman"/>
          </w:rPr>
          <w:t>House Journal</w:t>
        </w:r>
        <w:r w:rsidRPr="003151A3">
          <w:rPr>
            <w:rStyle w:val="Hyperlink"/>
            <w:rFonts w:cs="Times New Roman"/>
          </w:rPr>
          <w:noBreakHyphen/>
          <w:t>page 83</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House</w:t>
      </w:r>
      <w:r>
        <w:rPr>
          <w:rFonts w:cs="Times New Roman"/>
        </w:rPr>
        <w:tab/>
      </w:r>
      <w:r w:rsidRPr="00B0138D">
        <w:rPr>
          <w:rFonts w:cs="Times New Roman"/>
        </w:rPr>
        <w:t>Read second time (</w:t>
      </w:r>
      <w:hyperlink r:id="rId10" w:history="1">
        <w:r w:rsidRPr="003151A3">
          <w:rPr>
            <w:rStyle w:val="Hyperlink"/>
            <w:rFonts w:cs="Times New Roman"/>
          </w:rPr>
          <w:t>House Journal</w:t>
        </w:r>
        <w:r w:rsidRPr="003151A3">
          <w:rPr>
            <w:rStyle w:val="Hyperlink"/>
            <w:rFonts w:cs="Times New Roman"/>
          </w:rPr>
          <w:noBreakHyphen/>
          <w:t>page 83</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House</w:t>
      </w:r>
      <w:r>
        <w:rPr>
          <w:rFonts w:cs="Times New Roman"/>
        </w:rPr>
        <w:tab/>
      </w:r>
      <w:r w:rsidRPr="00B0138D">
        <w:rPr>
          <w:rFonts w:cs="Times New Roman"/>
        </w:rPr>
        <w:t>Roll call Yeas</w:t>
      </w:r>
      <w:r>
        <w:rPr>
          <w:rFonts w:cs="Times New Roman"/>
        </w:rPr>
        <w:noBreakHyphen/>
      </w:r>
      <w:r w:rsidRPr="00B0138D">
        <w:rPr>
          <w:rFonts w:cs="Times New Roman"/>
        </w:rPr>
        <w:t>108  Nays</w:t>
      </w:r>
      <w:r>
        <w:rPr>
          <w:rFonts w:cs="Times New Roman"/>
        </w:rPr>
        <w:noBreakHyphen/>
      </w:r>
      <w:r w:rsidRPr="00B0138D">
        <w:rPr>
          <w:rFonts w:cs="Times New Roman"/>
        </w:rPr>
        <w:t>1 (</w:t>
      </w:r>
      <w:hyperlink r:id="rId11" w:history="1">
        <w:r w:rsidRPr="003151A3">
          <w:rPr>
            <w:rStyle w:val="Hyperlink"/>
            <w:rFonts w:cs="Times New Roman"/>
          </w:rPr>
          <w:t>House Journal</w:t>
        </w:r>
        <w:r w:rsidRPr="003151A3">
          <w:rPr>
            <w:rStyle w:val="Hyperlink"/>
            <w:rFonts w:cs="Times New Roman"/>
          </w:rPr>
          <w:noBreakHyphen/>
          <w:t>page 88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3/13/2015</w:t>
      </w:r>
      <w:r>
        <w:rPr>
          <w:rFonts w:cs="Times New Roman"/>
        </w:rPr>
        <w:tab/>
      </w:r>
      <w:r>
        <w:rPr>
          <w:rFonts w:cs="Times New Roman"/>
        </w:rPr>
        <w:tab/>
      </w:r>
      <w:r w:rsidRPr="00B0138D">
        <w:rPr>
          <w:rFonts w:cs="Times New Roman"/>
        </w:rPr>
        <w:t>Scrivener's error corrected</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B0138D">
        <w:rPr>
          <w:rFonts w:cs="Times New Roman"/>
        </w:rPr>
        <w:t>Rea</w:t>
      </w:r>
      <w:r>
        <w:rPr>
          <w:rFonts w:cs="Times New Roman"/>
        </w:rPr>
        <w:t xml:space="preserve">d third time and sent to Senate </w:t>
      </w:r>
      <w:r w:rsidRPr="00B0138D">
        <w:rPr>
          <w:rFonts w:cs="Times New Roman"/>
        </w:rPr>
        <w:t>(</w:t>
      </w:r>
      <w:hyperlink r:id="rId12" w:history="1">
        <w:r w:rsidRPr="003151A3">
          <w:rPr>
            <w:rStyle w:val="Hyperlink"/>
            <w:rFonts w:cs="Times New Roman"/>
          </w:rPr>
          <w:t>House Journal</w:t>
        </w:r>
        <w:r w:rsidRPr="003151A3">
          <w:rPr>
            <w:rStyle w:val="Hyperlink"/>
            <w:rFonts w:cs="Times New Roman"/>
          </w:rPr>
          <w:noBreakHyphen/>
          <w:t>page 51</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B0138D">
        <w:rPr>
          <w:rFonts w:cs="Times New Roman"/>
        </w:rPr>
        <w:t>Introduced and read first time (</w:t>
      </w:r>
      <w:hyperlink r:id="rId13" w:history="1">
        <w:r w:rsidRPr="003151A3">
          <w:rPr>
            <w:rStyle w:val="Hyperlink"/>
            <w:rFonts w:cs="Times New Roman"/>
          </w:rPr>
          <w:t>Senate Journal</w:t>
        </w:r>
        <w:r w:rsidRPr="003151A3">
          <w:rPr>
            <w:rStyle w:val="Hyperlink"/>
            <w:rFonts w:cs="Times New Roman"/>
          </w:rPr>
          <w:noBreakHyphen/>
          <w:t>page 6</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B0138D">
        <w:rPr>
          <w:rFonts w:cs="Times New Roman"/>
        </w:rPr>
        <w:t>R</w:t>
      </w:r>
      <w:r>
        <w:rPr>
          <w:rFonts w:cs="Times New Roman"/>
        </w:rPr>
        <w:t xml:space="preserve">eferred to Committee on </w:t>
      </w:r>
      <w:r w:rsidRPr="00B0138D">
        <w:rPr>
          <w:rFonts w:cs="Times New Roman"/>
          <w:b/>
        </w:rPr>
        <w:t>Finance</w:t>
      </w:r>
      <w:r>
        <w:rPr>
          <w:rFonts w:cs="Times New Roman"/>
        </w:rPr>
        <w:t xml:space="preserve"> </w:t>
      </w:r>
      <w:r w:rsidRPr="00B0138D">
        <w:rPr>
          <w:rFonts w:cs="Times New Roman"/>
        </w:rPr>
        <w:t>(</w:t>
      </w:r>
      <w:hyperlink r:id="rId14" w:history="1">
        <w:r w:rsidRPr="003151A3">
          <w:rPr>
            <w:rStyle w:val="Hyperlink"/>
            <w:rFonts w:cs="Times New Roman"/>
          </w:rPr>
          <w:t>Senate Journal</w:t>
        </w:r>
        <w:r w:rsidRPr="003151A3">
          <w:rPr>
            <w:rStyle w:val="Hyperlink"/>
            <w:rFonts w:cs="Times New Roman"/>
          </w:rPr>
          <w:noBreakHyphen/>
          <w:t>page 6</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B0138D">
        <w:rPr>
          <w:rFonts w:cs="Times New Roman"/>
        </w:rPr>
        <w:t xml:space="preserve">Committee report: </w:t>
      </w:r>
      <w:r>
        <w:rPr>
          <w:rFonts w:cs="Times New Roman"/>
        </w:rPr>
        <w:t xml:space="preserve">Majority favorable with amend., </w:t>
      </w:r>
      <w:r w:rsidRPr="00B0138D">
        <w:rPr>
          <w:rFonts w:cs="Times New Roman"/>
        </w:rPr>
        <w:t xml:space="preserve">minority unfavorable </w:t>
      </w:r>
      <w:r w:rsidRPr="00B0138D">
        <w:rPr>
          <w:rFonts w:cs="Times New Roman"/>
          <w:b/>
        </w:rPr>
        <w:t>Finance</w:t>
      </w:r>
      <w:r w:rsidRPr="00B0138D">
        <w:rPr>
          <w:rFonts w:cs="Times New Roman"/>
        </w:rPr>
        <w:t xml:space="preserve"> (</w:t>
      </w:r>
      <w:hyperlink r:id="rId15" w:history="1">
        <w:r w:rsidRPr="003151A3">
          <w:rPr>
            <w:rStyle w:val="Hyperlink"/>
            <w:rFonts w:cs="Times New Roman"/>
          </w:rPr>
          <w:t>Senate Journal</w:t>
        </w:r>
        <w:r w:rsidRPr="003151A3">
          <w:rPr>
            <w:rStyle w:val="Hyperlink"/>
            <w:rFonts w:cs="Times New Roman"/>
          </w:rPr>
          <w:noBreakHyphen/>
          <w:t>page 10</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r>
      <w:r>
        <w:rPr>
          <w:rFonts w:cs="Times New Roman"/>
        </w:rPr>
        <w:tab/>
      </w:r>
      <w:r w:rsidRPr="00B0138D">
        <w:rPr>
          <w:rFonts w:cs="Times New Roman"/>
        </w:rPr>
        <w:t>Scrivener's error corrected</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B0138D">
        <w:rPr>
          <w:rFonts w:cs="Times New Roman"/>
        </w:rPr>
        <w:t>Amended (</w:t>
      </w:r>
      <w:hyperlink r:id="rId16" w:history="1">
        <w:r w:rsidRPr="003151A3">
          <w:rPr>
            <w:rStyle w:val="Hyperlink"/>
            <w:rFonts w:cs="Times New Roman"/>
          </w:rPr>
          <w:t>Senate Journal</w:t>
        </w:r>
        <w:r w:rsidRPr="003151A3">
          <w:rPr>
            <w:rStyle w:val="Hyperlink"/>
            <w:rFonts w:cs="Times New Roman"/>
          </w:rPr>
          <w:noBreakHyphen/>
          <w:t>page 18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B0138D">
        <w:rPr>
          <w:rFonts w:cs="Times New Roman"/>
        </w:rPr>
        <w:t>Read second time (</w:t>
      </w:r>
      <w:hyperlink r:id="rId17" w:history="1">
        <w:r w:rsidRPr="003151A3">
          <w:rPr>
            <w:rStyle w:val="Hyperlink"/>
            <w:rFonts w:cs="Times New Roman"/>
          </w:rPr>
          <w:t>Senate Journal</w:t>
        </w:r>
        <w:r w:rsidRPr="003151A3">
          <w:rPr>
            <w:rStyle w:val="Hyperlink"/>
            <w:rFonts w:cs="Times New Roman"/>
          </w:rPr>
          <w:noBreakHyphen/>
          <w:t>page 18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B0138D">
        <w:rPr>
          <w:rFonts w:cs="Times New Roman"/>
        </w:rPr>
        <w:t>Scrivener's error corrected</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B0138D">
        <w:rPr>
          <w:rFonts w:cs="Times New Roman"/>
        </w:rPr>
        <w:t>Amended (</w:t>
      </w:r>
      <w:hyperlink r:id="rId18" w:history="1">
        <w:r w:rsidRPr="003151A3">
          <w:rPr>
            <w:rStyle w:val="Hyperlink"/>
            <w:rFonts w:cs="Times New Roman"/>
          </w:rPr>
          <w:t>Senate Journal</w:t>
        </w:r>
        <w:r w:rsidRPr="003151A3">
          <w:rPr>
            <w:rStyle w:val="Hyperlink"/>
            <w:rFonts w:cs="Times New Roman"/>
          </w:rPr>
          <w:noBreakHyphen/>
          <w:t>page 28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B0138D">
        <w:rPr>
          <w:rFonts w:cs="Times New Roman"/>
        </w:rPr>
        <w:t>Debate interrupted (</w:t>
      </w:r>
      <w:hyperlink r:id="rId19" w:history="1">
        <w:r w:rsidRPr="003151A3">
          <w:rPr>
            <w:rStyle w:val="Hyperlink"/>
            <w:rFonts w:cs="Times New Roman"/>
          </w:rPr>
          <w:t>Senate Journal</w:t>
        </w:r>
        <w:r w:rsidRPr="003151A3">
          <w:rPr>
            <w:rStyle w:val="Hyperlink"/>
            <w:rFonts w:cs="Times New Roman"/>
          </w:rPr>
          <w:noBreakHyphen/>
          <w:t>page 28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B0138D">
        <w:rPr>
          <w:rFonts w:cs="Times New Roman"/>
        </w:rPr>
        <w:t>Roll call Ayes</w:t>
      </w:r>
      <w:r>
        <w:rPr>
          <w:rFonts w:cs="Times New Roman"/>
        </w:rPr>
        <w:noBreakHyphen/>
      </w:r>
      <w:r w:rsidRPr="00B0138D">
        <w:rPr>
          <w:rFonts w:cs="Times New Roman"/>
        </w:rPr>
        <w:t>27  Nays</w:t>
      </w:r>
      <w:r>
        <w:rPr>
          <w:rFonts w:cs="Times New Roman"/>
        </w:rPr>
        <w:noBreakHyphen/>
      </w:r>
      <w:r w:rsidRPr="00B0138D">
        <w:rPr>
          <w:rFonts w:cs="Times New Roman"/>
        </w:rPr>
        <w:t>17 (</w:t>
      </w:r>
      <w:hyperlink r:id="rId20" w:history="1">
        <w:r w:rsidRPr="003151A3">
          <w:rPr>
            <w:rStyle w:val="Hyperlink"/>
            <w:rFonts w:cs="Times New Roman"/>
          </w:rPr>
          <w:t>Senate Journal</w:t>
        </w:r>
        <w:r w:rsidRPr="003151A3">
          <w:rPr>
            <w:rStyle w:val="Hyperlink"/>
            <w:rFonts w:cs="Times New Roman"/>
          </w:rPr>
          <w:noBreakHyphen/>
          <w:t>page 28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B0138D">
        <w:rPr>
          <w:rFonts w:cs="Times New Roman"/>
        </w:rPr>
        <w:t>Debate interrupted (</w:t>
      </w:r>
      <w:hyperlink r:id="rId21" w:history="1">
        <w:r w:rsidRPr="003151A3">
          <w:rPr>
            <w:rStyle w:val="Hyperlink"/>
            <w:rFonts w:cs="Times New Roman"/>
          </w:rPr>
          <w:t>Senate Journal</w:t>
        </w:r>
        <w:r w:rsidRPr="003151A3">
          <w:rPr>
            <w:rStyle w:val="Hyperlink"/>
            <w:rFonts w:cs="Times New Roman"/>
          </w:rPr>
          <w:noBreakHyphen/>
          <w:t>page 50</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B0138D">
        <w:rPr>
          <w:rFonts w:cs="Times New Roman"/>
        </w:rPr>
        <w:t>Debate interrupted (</w:t>
      </w:r>
      <w:hyperlink r:id="rId22" w:history="1">
        <w:r w:rsidRPr="003151A3">
          <w:rPr>
            <w:rStyle w:val="Hyperlink"/>
            <w:rFonts w:cs="Times New Roman"/>
          </w:rPr>
          <w:t>Senate Journal</w:t>
        </w:r>
        <w:r w:rsidRPr="003151A3">
          <w:rPr>
            <w:rStyle w:val="Hyperlink"/>
            <w:rFonts w:cs="Times New Roman"/>
          </w:rPr>
          <w:noBreakHyphen/>
          <w:t>page 29</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B0138D">
        <w:rPr>
          <w:rFonts w:cs="Times New Roman"/>
        </w:rPr>
        <w:t>Debate interrupted (</w:t>
      </w:r>
      <w:hyperlink r:id="rId23" w:history="1">
        <w:r w:rsidRPr="003151A3">
          <w:rPr>
            <w:rStyle w:val="Hyperlink"/>
            <w:rFonts w:cs="Times New Roman"/>
          </w:rPr>
          <w:t>Senate Journal</w:t>
        </w:r>
        <w:r w:rsidRPr="003151A3">
          <w:rPr>
            <w:rStyle w:val="Hyperlink"/>
            <w:rFonts w:cs="Times New Roman"/>
          </w:rPr>
          <w:noBreakHyphen/>
          <w:t>page 28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B0138D">
        <w:rPr>
          <w:rFonts w:cs="Times New Roman"/>
        </w:rPr>
        <w:t>Debate interrupted (</w:t>
      </w:r>
      <w:hyperlink r:id="rId24" w:history="1">
        <w:r w:rsidRPr="003151A3">
          <w:rPr>
            <w:rStyle w:val="Hyperlink"/>
            <w:rFonts w:cs="Times New Roman"/>
          </w:rPr>
          <w:t>Senate Journal</w:t>
        </w:r>
        <w:r w:rsidRPr="003151A3">
          <w:rPr>
            <w:rStyle w:val="Hyperlink"/>
            <w:rFonts w:cs="Times New Roman"/>
          </w:rPr>
          <w:noBreakHyphen/>
          <w:t>page 47</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B0138D">
        <w:rPr>
          <w:rFonts w:cs="Times New Roman"/>
        </w:rPr>
        <w:t>Debate interrupted (</w:t>
      </w:r>
      <w:hyperlink r:id="rId25" w:history="1">
        <w:r w:rsidRPr="003151A3">
          <w:rPr>
            <w:rStyle w:val="Hyperlink"/>
            <w:rFonts w:cs="Times New Roman"/>
          </w:rPr>
          <w:t>Senate Journal</w:t>
        </w:r>
        <w:r w:rsidRPr="003151A3">
          <w:rPr>
            <w:rStyle w:val="Hyperlink"/>
            <w:rFonts w:cs="Times New Roman"/>
          </w:rPr>
          <w:noBreakHyphen/>
          <w:t>page 64</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B0138D">
        <w:rPr>
          <w:rFonts w:cs="Times New Roman"/>
        </w:rPr>
        <w:t>Debate interrupted (</w:t>
      </w:r>
      <w:hyperlink r:id="rId26" w:history="1">
        <w:r w:rsidRPr="003151A3">
          <w:rPr>
            <w:rStyle w:val="Hyperlink"/>
            <w:rFonts w:cs="Times New Roman"/>
          </w:rPr>
          <w:t>Senate Journal</w:t>
        </w:r>
        <w:r w:rsidRPr="003151A3">
          <w:rPr>
            <w:rStyle w:val="Hyperlink"/>
            <w:rFonts w:cs="Times New Roman"/>
          </w:rPr>
          <w:noBreakHyphen/>
          <w:t>page 64</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B0138D">
        <w:rPr>
          <w:rFonts w:cs="Times New Roman"/>
        </w:rPr>
        <w:t>Debate interrupted (</w:t>
      </w:r>
      <w:hyperlink r:id="rId27" w:history="1">
        <w:r w:rsidRPr="003151A3">
          <w:rPr>
            <w:rStyle w:val="Hyperlink"/>
            <w:rFonts w:cs="Times New Roman"/>
          </w:rPr>
          <w:t>Senate Journal</w:t>
        </w:r>
        <w:r w:rsidRPr="003151A3">
          <w:rPr>
            <w:rStyle w:val="Hyperlink"/>
            <w:rFonts w:cs="Times New Roman"/>
          </w:rPr>
          <w:noBreakHyphen/>
          <w:t>page 69</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B0138D">
        <w:rPr>
          <w:rFonts w:cs="Times New Roman"/>
        </w:rPr>
        <w:t xml:space="preserve">Read third </w:t>
      </w:r>
      <w:r>
        <w:rPr>
          <w:rFonts w:cs="Times New Roman"/>
        </w:rPr>
        <w:t xml:space="preserve">time and returned to House with </w:t>
      </w:r>
      <w:r w:rsidRPr="00B0138D">
        <w:rPr>
          <w:rFonts w:cs="Times New Roman"/>
        </w:rPr>
        <w:t>amendments (</w:t>
      </w:r>
      <w:hyperlink r:id="rId28" w:history="1">
        <w:r w:rsidRPr="003151A3">
          <w:rPr>
            <w:rStyle w:val="Hyperlink"/>
            <w:rFonts w:cs="Times New Roman"/>
          </w:rPr>
          <w:t>Senate Journal</w:t>
        </w:r>
        <w:r w:rsidRPr="003151A3">
          <w:rPr>
            <w:rStyle w:val="Hyperlink"/>
            <w:rFonts w:cs="Times New Roman"/>
          </w:rPr>
          <w:noBreakHyphen/>
          <w:t>page 22</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B0138D">
        <w:rPr>
          <w:rFonts w:cs="Times New Roman"/>
        </w:rPr>
        <w:t>Roll call Ayes</w:t>
      </w:r>
      <w:r>
        <w:rPr>
          <w:rFonts w:cs="Times New Roman"/>
        </w:rPr>
        <w:noBreakHyphen/>
      </w:r>
      <w:r w:rsidRPr="00B0138D">
        <w:rPr>
          <w:rFonts w:cs="Times New Roman"/>
        </w:rPr>
        <w:t>37  Nays</w:t>
      </w:r>
      <w:r>
        <w:rPr>
          <w:rFonts w:cs="Times New Roman"/>
        </w:rPr>
        <w:noBreakHyphen/>
      </w:r>
      <w:r w:rsidRPr="00B0138D">
        <w:rPr>
          <w:rFonts w:cs="Times New Roman"/>
        </w:rPr>
        <w:t>5 (</w:t>
      </w:r>
      <w:hyperlink r:id="rId29" w:history="1">
        <w:r w:rsidRPr="003151A3">
          <w:rPr>
            <w:rStyle w:val="Hyperlink"/>
            <w:rFonts w:cs="Times New Roman"/>
          </w:rPr>
          <w:t>Senate Journal</w:t>
        </w:r>
        <w:r w:rsidRPr="003151A3">
          <w:rPr>
            <w:rStyle w:val="Hyperlink"/>
            <w:rFonts w:cs="Times New Roman"/>
          </w:rPr>
          <w:noBreakHyphen/>
          <w:t>page 22</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B0138D">
        <w:rPr>
          <w:rFonts w:cs="Times New Roman"/>
        </w:rPr>
        <w:t>Amended (</w:t>
      </w:r>
      <w:hyperlink r:id="rId30" w:history="1">
        <w:r w:rsidRPr="003151A3">
          <w:rPr>
            <w:rStyle w:val="Hyperlink"/>
            <w:rFonts w:cs="Times New Roman"/>
          </w:rPr>
          <w:t>House Journal</w:t>
        </w:r>
        <w:r w:rsidRPr="003151A3">
          <w:rPr>
            <w:rStyle w:val="Hyperlink"/>
            <w:rFonts w:cs="Times New Roman"/>
          </w:rPr>
          <w:noBreakHyphen/>
          <w:t>page 22</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lastRenderedPageBreak/>
        <w:tab/>
        <w:t>6/17/2015</w:t>
      </w:r>
      <w:r>
        <w:rPr>
          <w:rFonts w:cs="Times New Roman"/>
        </w:rPr>
        <w:tab/>
        <w:t>Senate</w:t>
      </w:r>
      <w:r>
        <w:rPr>
          <w:rFonts w:cs="Times New Roman"/>
        </w:rPr>
        <w:tab/>
      </w:r>
      <w:r w:rsidRPr="00B0138D">
        <w:rPr>
          <w:rFonts w:cs="Times New Roman"/>
        </w:rPr>
        <w:t>Non</w:t>
      </w:r>
      <w:r>
        <w:rPr>
          <w:rFonts w:cs="Times New Roman"/>
        </w:rPr>
        <w:noBreakHyphen/>
        <w:t xml:space="preserve">concurrence in House amendment </w:t>
      </w:r>
      <w:r w:rsidRPr="00B0138D">
        <w:rPr>
          <w:rFonts w:cs="Times New Roman"/>
        </w:rPr>
        <w:t>(</w:t>
      </w:r>
      <w:hyperlink r:id="rId31" w:history="1">
        <w:r w:rsidRPr="003151A3">
          <w:rPr>
            <w:rStyle w:val="Hyperlink"/>
            <w:rFonts w:cs="Times New Roman"/>
          </w:rPr>
          <w:t>Senate Journal</w:t>
        </w:r>
        <w:r w:rsidRPr="003151A3">
          <w:rPr>
            <w:rStyle w:val="Hyperlink"/>
            <w:rFonts w:cs="Times New Roman"/>
          </w:rPr>
          <w:noBreakHyphen/>
          <w:t>page 6</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Senate</w:t>
      </w:r>
      <w:r>
        <w:rPr>
          <w:rFonts w:cs="Times New Roman"/>
        </w:rPr>
        <w:tab/>
      </w:r>
      <w:r w:rsidRPr="00B0138D">
        <w:rPr>
          <w:rFonts w:cs="Times New Roman"/>
        </w:rPr>
        <w:t>Roll call Ayes</w:t>
      </w:r>
      <w:r>
        <w:rPr>
          <w:rFonts w:cs="Times New Roman"/>
        </w:rPr>
        <w:noBreakHyphen/>
      </w:r>
      <w:r w:rsidRPr="00B0138D">
        <w:rPr>
          <w:rFonts w:cs="Times New Roman"/>
        </w:rPr>
        <w:t>1  Nays</w:t>
      </w:r>
      <w:r>
        <w:rPr>
          <w:rFonts w:cs="Times New Roman"/>
        </w:rPr>
        <w:noBreakHyphen/>
      </w:r>
      <w:r w:rsidRPr="00B0138D">
        <w:rPr>
          <w:rFonts w:cs="Times New Roman"/>
        </w:rPr>
        <w:t>34 (</w:t>
      </w:r>
      <w:hyperlink r:id="rId32" w:history="1">
        <w:r w:rsidRPr="003151A3">
          <w:rPr>
            <w:rStyle w:val="Hyperlink"/>
            <w:rFonts w:cs="Times New Roman"/>
          </w:rPr>
          <w:t>Senate Journal</w:t>
        </w:r>
        <w:r w:rsidRPr="003151A3">
          <w:rPr>
            <w:rStyle w:val="Hyperlink"/>
            <w:rFonts w:cs="Times New Roman"/>
          </w:rPr>
          <w:noBreakHyphen/>
          <w:t>page 6</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B0138D">
        <w:rPr>
          <w:rFonts w:cs="Times New Roman"/>
        </w:rPr>
        <w:t>House insist</w:t>
      </w:r>
      <w:r>
        <w:rPr>
          <w:rFonts w:cs="Times New Roman"/>
        </w:rPr>
        <w:t xml:space="preserve">s upon amendment and conference </w:t>
      </w:r>
      <w:r w:rsidRPr="00B0138D">
        <w:rPr>
          <w:rFonts w:cs="Times New Roman"/>
        </w:rPr>
        <w:t>committee appoin</w:t>
      </w:r>
      <w:r>
        <w:rPr>
          <w:rFonts w:cs="Times New Roman"/>
        </w:rPr>
        <w:t xml:space="preserve">ted Reps. White, Pitts, Clyburn </w:t>
      </w:r>
      <w:r w:rsidRPr="00B0138D">
        <w:rPr>
          <w:rFonts w:cs="Times New Roman"/>
        </w:rPr>
        <w:t>(</w:t>
      </w:r>
      <w:hyperlink r:id="rId33" w:history="1">
        <w:r w:rsidRPr="003151A3">
          <w:rPr>
            <w:rStyle w:val="Hyperlink"/>
            <w:rFonts w:cs="Times New Roman"/>
          </w:rPr>
          <w:t>House Journal</w:t>
        </w:r>
        <w:r w:rsidRPr="003151A3">
          <w:rPr>
            <w:rStyle w:val="Hyperlink"/>
            <w:rFonts w:cs="Times New Roman"/>
          </w:rPr>
          <w:noBreakHyphen/>
          <w:t>page 31</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t>Senate</w:t>
      </w:r>
      <w:r>
        <w:rPr>
          <w:rFonts w:cs="Times New Roman"/>
        </w:rPr>
        <w:tab/>
      </w:r>
      <w:r w:rsidRPr="00B0138D">
        <w:rPr>
          <w:rFonts w:cs="Times New Roman"/>
        </w:rPr>
        <w:t>Conference co</w:t>
      </w:r>
      <w:r>
        <w:rPr>
          <w:rFonts w:cs="Times New Roman"/>
        </w:rPr>
        <w:t xml:space="preserve">mmittee appointed Leatherman, </w:t>
      </w:r>
      <w:r w:rsidRPr="00B0138D">
        <w:rPr>
          <w:rFonts w:cs="Times New Roman"/>
        </w:rPr>
        <w:t>Setzler, Peeler (</w:t>
      </w:r>
      <w:hyperlink r:id="rId34" w:history="1">
        <w:r w:rsidRPr="003151A3">
          <w:rPr>
            <w:rStyle w:val="Hyperlink"/>
            <w:rFonts w:cs="Times New Roman"/>
          </w:rPr>
          <w:t>Senate Journal</w:t>
        </w:r>
        <w:r w:rsidRPr="003151A3">
          <w:rPr>
            <w:rStyle w:val="Hyperlink"/>
            <w:rFonts w:cs="Times New Roman"/>
          </w:rPr>
          <w:noBreakHyphen/>
          <w:t>page 24</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House</w:t>
      </w:r>
      <w:r>
        <w:rPr>
          <w:rFonts w:cs="Times New Roman"/>
        </w:rPr>
        <w:tab/>
      </w:r>
      <w:r w:rsidRPr="00B0138D">
        <w:rPr>
          <w:rFonts w:cs="Times New Roman"/>
        </w:rPr>
        <w:t>Conference report adopted (</w:t>
      </w:r>
      <w:hyperlink r:id="rId35" w:history="1">
        <w:r w:rsidRPr="003151A3">
          <w:rPr>
            <w:rStyle w:val="Hyperlink"/>
            <w:rFonts w:cs="Times New Roman"/>
          </w:rPr>
          <w:t>House Journal</w:t>
        </w:r>
        <w:r w:rsidRPr="003151A3">
          <w:rPr>
            <w:rStyle w:val="Hyperlink"/>
            <w:rFonts w:cs="Times New Roman"/>
          </w:rPr>
          <w:noBreakHyphen/>
          <w:t>page 28</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House</w:t>
      </w:r>
      <w:r>
        <w:rPr>
          <w:rFonts w:cs="Times New Roman"/>
        </w:rPr>
        <w:tab/>
      </w:r>
      <w:r w:rsidRPr="00B0138D">
        <w:rPr>
          <w:rFonts w:cs="Times New Roman"/>
        </w:rPr>
        <w:t>Roll call Yeas</w:t>
      </w:r>
      <w:r>
        <w:rPr>
          <w:rFonts w:cs="Times New Roman"/>
        </w:rPr>
        <w:noBreakHyphen/>
      </w:r>
      <w:r w:rsidRPr="00B0138D">
        <w:rPr>
          <w:rFonts w:cs="Times New Roman"/>
        </w:rPr>
        <w:t>113  Nays</w:t>
      </w:r>
      <w:r>
        <w:rPr>
          <w:rFonts w:cs="Times New Roman"/>
        </w:rPr>
        <w:noBreakHyphen/>
      </w:r>
      <w:r w:rsidRPr="00B0138D">
        <w:rPr>
          <w:rFonts w:cs="Times New Roman"/>
        </w:rPr>
        <w:t>1 (</w:t>
      </w:r>
      <w:hyperlink r:id="rId36" w:history="1">
        <w:r w:rsidRPr="003151A3">
          <w:rPr>
            <w:rStyle w:val="Hyperlink"/>
            <w:rFonts w:cs="Times New Roman"/>
          </w:rPr>
          <w:t>House Journal</w:t>
        </w:r>
        <w:r w:rsidRPr="003151A3">
          <w:rPr>
            <w:rStyle w:val="Hyperlink"/>
            <w:rFonts w:cs="Times New Roman"/>
          </w:rPr>
          <w:noBreakHyphen/>
          <w:t>page 34</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Senate</w:t>
      </w:r>
      <w:r>
        <w:rPr>
          <w:rFonts w:cs="Times New Roman"/>
        </w:rPr>
        <w:tab/>
      </w:r>
      <w:r w:rsidRPr="00B0138D">
        <w:rPr>
          <w:rFonts w:cs="Times New Roman"/>
        </w:rPr>
        <w:t>Conference report adopted (</w:t>
      </w:r>
      <w:hyperlink r:id="rId37" w:history="1">
        <w:r w:rsidRPr="003151A3">
          <w:rPr>
            <w:rStyle w:val="Hyperlink"/>
            <w:rFonts w:cs="Times New Roman"/>
          </w:rPr>
          <w:t>Senate Journal</w:t>
        </w:r>
        <w:r w:rsidRPr="003151A3">
          <w:rPr>
            <w:rStyle w:val="Hyperlink"/>
            <w:rFonts w:cs="Times New Roman"/>
          </w:rPr>
          <w:noBreakHyphen/>
          <w:t>page 26</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Senate</w:t>
      </w:r>
      <w:r>
        <w:rPr>
          <w:rFonts w:cs="Times New Roman"/>
        </w:rPr>
        <w:tab/>
      </w:r>
      <w:r w:rsidRPr="00B0138D">
        <w:rPr>
          <w:rFonts w:cs="Times New Roman"/>
        </w:rPr>
        <w:t>Roll call Ayes</w:t>
      </w:r>
      <w:r>
        <w:rPr>
          <w:rFonts w:cs="Times New Roman"/>
        </w:rPr>
        <w:noBreakHyphen/>
      </w:r>
      <w:r w:rsidRPr="00B0138D">
        <w:rPr>
          <w:rFonts w:cs="Times New Roman"/>
        </w:rPr>
        <w:t>41  Nays</w:t>
      </w:r>
      <w:r>
        <w:rPr>
          <w:rFonts w:cs="Times New Roman"/>
        </w:rPr>
        <w:noBreakHyphen/>
      </w:r>
      <w:r w:rsidRPr="00B0138D">
        <w:rPr>
          <w:rFonts w:cs="Times New Roman"/>
        </w:rPr>
        <w:t>1 (</w:t>
      </w:r>
      <w:hyperlink r:id="rId38" w:history="1">
        <w:r w:rsidRPr="003151A3">
          <w:rPr>
            <w:rStyle w:val="Hyperlink"/>
            <w:rFonts w:cs="Times New Roman"/>
          </w:rPr>
          <w:t>Senate Journal</w:t>
        </w:r>
        <w:r w:rsidRPr="003151A3">
          <w:rPr>
            <w:rStyle w:val="Hyperlink"/>
            <w:rFonts w:cs="Times New Roman"/>
          </w:rPr>
          <w:noBreakHyphen/>
          <w:t>page 26</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Senate</w:t>
      </w:r>
      <w:r>
        <w:rPr>
          <w:rFonts w:cs="Times New Roman"/>
        </w:rPr>
        <w:tab/>
      </w:r>
      <w:r w:rsidRPr="00B0138D">
        <w:rPr>
          <w:rFonts w:cs="Times New Roman"/>
        </w:rPr>
        <w:t>Or</w:t>
      </w:r>
      <w:r>
        <w:rPr>
          <w:rFonts w:cs="Times New Roman"/>
        </w:rPr>
        <w:t xml:space="preserve">dered enrolled for ratification </w:t>
      </w:r>
      <w:r w:rsidRPr="00B0138D">
        <w:rPr>
          <w:rFonts w:cs="Times New Roman"/>
        </w:rPr>
        <w:t>(</w:t>
      </w:r>
      <w:hyperlink r:id="rId39" w:history="1">
        <w:r w:rsidRPr="003151A3">
          <w:rPr>
            <w:rStyle w:val="Hyperlink"/>
            <w:rFonts w:cs="Times New Roman"/>
          </w:rPr>
          <w:t>Senate Journal</w:t>
        </w:r>
        <w:r w:rsidRPr="003151A3">
          <w:rPr>
            <w:rStyle w:val="Hyperlink"/>
            <w:rFonts w:cs="Times New Roman"/>
          </w:rPr>
          <w:noBreakHyphen/>
          <w:t>page 34</w:t>
        </w:r>
      </w:hyperlink>
      <w:r w:rsidRPr="00B0138D">
        <w:rPr>
          <w:rFonts w:cs="Times New Roman"/>
        </w:rPr>
        <w:t>)</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r>
      <w:r>
        <w:rPr>
          <w:rFonts w:cs="Times New Roman"/>
        </w:rPr>
        <w:tab/>
      </w:r>
      <w:r w:rsidRPr="00B0138D">
        <w:rPr>
          <w:rFonts w:cs="Times New Roman"/>
        </w:rPr>
        <w:t>Ratified R 128</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6/29/2015</w:t>
      </w:r>
      <w:r>
        <w:rPr>
          <w:rFonts w:cs="Times New Roman"/>
        </w:rPr>
        <w:tab/>
      </w:r>
      <w:r>
        <w:rPr>
          <w:rFonts w:cs="Times New Roman"/>
        </w:rPr>
        <w:tab/>
      </w:r>
      <w:r w:rsidRPr="00B0138D">
        <w:rPr>
          <w:rFonts w:cs="Times New Roman"/>
        </w:rPr>
        <w:t>Certain items vetoed by Governor</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House</w:t>
      </w:r>
      <w:r>
        <w:rPr>
          <w:rFonts w:cs="Times New Roman"/>
        </w:rPr>
        <w:tab/>
      </w:r>
      <w:r w:rsidRPr="00B0138D">
        <w:rPr>
          <w:rFonts w:cs="Times New Roman"/>
        </w:rPr>
        <w:t>Veto overridden on certain items: 1</w:t>
      </w:r>
      <w:r>
        <w:rPr>
          <w:rFonts w:cs="Times New Roman"/>
        </w:rPr>
        <w:noBreakHyphen/>
      </w:r>
      <w:r w:rsidRPr="00B0138D">
        <w:rPr>
          <w:rFonts w:cs="Times New Roman"/>
        </w:rPr>
        <w:t>3</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Senate</w:t>
      </w:r>
      <w:r>
        <w:rPr>
          <w:rFonts w:cs="Times New Roman"/>
        </w:rPr>
        <w:tab/>
      </w:r>
      <w:r w:rsidRPr="00B0138D">
        <w:rPr>
          <w:rFonts w:cs="Times New Roman"/>
        </w:rPr>
        <w:t>Veto overridden on certain items: 1</w:t>
      </w:r>
      <w:r>
        <w:rPr>
          <w:rFonts w:cs="Times New Roman"/>
        </w:rPr>
        <w:noBreakHyphen/>
      </w:r>
      <w:r w:rsidRPr="00B0138D">
        <w:rPr>
          <w:rFonts w:cs="Times New Roman"/>
        </w:rPr>
        <w:t>3</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7/22/2015</w:t>
      </w:r>
      <w:r>
        <w:rPr>
          <w:rFonts w:cs="Times New Roman"/>
        </w:rPr>
        <w:tab/>
      </w:r>
      <w:r>
        <w:rPr>
          <w:rFonts w:cs="Times New Roman"/>
        </w:rPr>
        <w:tab/>
      </w:r>
      <w:r w:rsidRPr="00B0138D">
        <w:rPr>
          <w:rFonts w:cs="Times New Roman"/>
        </w:rPr>
        <w:t>Effective date See Act for Effective Date</w:t>
      </w:r>
    </w:p>
    <w:p w:rsidR="009F6A56" w:rsidRDefault="009F6A56" w:rsidP="009F6A56">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B0138D">
        <w:rPr>
          <w:rFonts w:cs="Times New Roman"/>
        </w:rPr>
        <w:t>Act No</w:t>
      </w:r>
      <w:r>
        <w:rPr>
          <w:rFonts w:cs="Times New Roman"/>
        </w:rPr>
        <w:t>. </w:t>
      </w:r>
      <w:r w:rsidRPr="00B0138D">
        <w:rPr>
          <w:rFonts w:cs="Times New Roman"/>
        </w:rPr>
        <w:t>93</w:t>
      </w:r>
    </w:p>
    <w:p w:rsidR="009F6A56" w:rsidRDefault="009F6A56" w:rsidP="009F6A56">
      <w:pPr>
        <w:widowControl w:val="0"/>
        <w:tabs>
          <w:tab w:val="right" w:pos="1008"/>
          <w:tab w:val="left" w:pos="1152"/>
          <w:tab w:val="left" w:pos="1872"/>
          <w:tab w:val="left" w:pos="9187"/>
        </w:tabs>
        <w:ind w:left="2088" w:hanging="2088"/>
        <w:rPr>
          <w:rFonts w:cs="Times New Roman"/>
        </w:rPr>
      </w:pPr>
    </w:p>
    <w:p w:rsidR="00BF46E5" w:rsidRPr="00BF46E5" w:rsidRDefault="00BF46E5" w:rsidP="00BF46E5">
      <w:pPr>
        <w:widowControl w:val="0"/>
        <w:tabs>
          <w:tab w:val="right" w:pos="1008"/>
          <w:tab w:val="left" w:pos="1152"/>
          <w:tab w:val="left" w:pos="1872"/>
          <w:tab w:val="left" w:pos="9187"/>
        </w:tabs>
        <w:ind w:left="2088" w:hanging="2088"/>
        <w:rPr>
          <w:rFonts w:eastAsia="Times New Roman" w:cs="Times New Roman"/>
          <w:szCs w:val="20"/>
        </w:rPr>
      </w:pPr>
      <w:r w:rsidRPr="00BF46E5">
        <w:rPr>
          <w:rFonts w:eastAsia="Times New Roman" w:cs="Times New Roman"/>
          <w:szCs w:val="20"/>
        </w:rPr>
        <w:t xml:space="preserve">View the latest </w:t>
      </w:r>
      <w:hyperlink r:id="rId40" w:history="1">
        <w:r w:rsidRPr="00BF46E5">
          <w:rPr>
            <w:rFonts w:eastAsia="Times New Roman" w:cs="Times New Roman"/>
            <w:color w:val="0000FF" w:themeColor="hyperlink"/>
            <w:szCs w:val="20"/>
            <w:u w:val="single"/>
          </w:rPr>
          <w:t>legislative information</w:t>
        </w:r>
      </w:hyperlink>
      <w:r w:rsidRPr="00BF46E5">
        <w:rPr>
          <w:rFonts w:eastAsia="Times New Roman" w:cs="Times New Roman"/>
          <w:szCs w:val="20"/>
        </w:rPr>
        <w:t xml:space="preserve"> at the website</w:t>
      </w:r>
    </w:p>
    <w:p w:rsidR="00BF46E5" w:rsidRPr="00BF46E5" w:rsidRDefault="00BF46E5" w:rsidP="00BF46E5">
      <w:pPr>
        <w:widowControl w:val="0"/>
        <w:tabs>
          <w:tab w:val="right" w:pos="1008"/>
          <w:tab w:val="left" w:pos="1152"/>
          <w:tab w:val="left" w:pos="1872"/>
          <w:tab w:val="left" w:pos="9187"/>
        </w:tabs>
        <w:ind w:left="2088" w:hanging="2088"/>
        <w:rPr>
          <w:rFonts w:eastAsia="Times New Roman" w:cs="Times New Roman"/>
          <w:szCs w:val="20"/>
        </w:rPr>
      </w:pPr>
    </w:p>
    <w:p w:rsidR="00BF46E5" w:rsidRPr="00BF46E5" w:rsidRDefault="00BF46E5" w:rsidP="00BF46E5">
      <w:pPr>
        <w:widowControl w:val="0"/>
        <w:tabs>
          <w:tab w:val="right" w:pos="1008"/>
          <w:tab w:val="left" w:pos="1152"/>
          <w:tab w:val="left" w:pos="1872"/>
          <w:tab w:val="left" w:pos="9187"/>
        </w:tabs>
        <w:ind w:left="2088" w:hanging="2088"/>
        <w:rPr>
          <w:rFonts w:eastAsia="Times New Roman" w:cs="Times New Roman"/>
          <w:szCs w:val="20"/>
        </w:rPr>
      </w:pPr>
    </w:p>
    <w:p w:rsidR="00BF46E5" w:rsidRPr="00BF46E5" w:rsidRDefault="00BF46E5"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F46E5">
        <w:rPr>
          <w:rFonts w:eastAsia="Times New Roman" w:cs="Times New Roman"/>
          <w:b/>
          <w:szCs w:val="20"/>
        </w:rPr>
        <w:t>VERSIONS OF THIS BILL</w:t>
      </w:r>
    </w:p>
    <w:p w:rsidR="00BF46E5" w:rsidRPr="00BF46E5" w:rsidRDefault="00BF46E5"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BF46E5" w:rsidRPr="00BF46E5">
          <w:rPr>
            <w:rFonts w:eastAsia="Times New Roman" w:cs="Times New Roman"/>
            <w:color w:val="0000FF" w:themeColor="hyperlink"/>
            <w:szCs w:val="20"/>
            <w:u w:val="single"/>
          </w:rPr>
          <w:t>3/3/2015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BF46E5" w:rsidRPr="00BF46E5">
          <w:rPr>
            <w:rFonts w:eastAsia="Times New Roman" w:cs="Times New Roman"/>
            <w:color w:val="0000FF" w:themeColor="hyperlink"/>
            <w:szCs w:val="20"/>
            <w:u w:val="single"/>
          </w:rPr>
          <w:t>3/3/2015-A</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BF46E5" w:rsidRPr="00BF46E5">
          <w:rPr>
            <w:rFonts w:eastAsia="Times New Roman" w:cs="Times New Roman"/>
            <w:color w:val="0000FF" w:themeColor="hyperlink"/>
            <w:szCs w:val="20"/>
            <w:u w:val="single"/>
          </w:rPr>
          <w:t>3/12/2015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BF46E5" w:rsidRPr="00BF46E5">
          <w:rPr>
            <w:rFonts w:eastAsia="Times New Roman" w:cs="Times New Roman"/>
            <w:color w:val="0000FF" w:themeColor="hyperlink"/>
            <w:szCs w:val="20"/>
            <w:u w:val="single"/>
          </w:rPr>
          <w:t>3/13/2015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BF46E5" w:rsidRPr="00BF46E5">
          <w:rPr>
            <w:rFonts w:eastAsia="Times New Roman" w:cs="Times New Roman"/>
            <w:color w:val="0000FF" w:themeColor="hyperlink"/>
            <w:szCs w:val="20"/>
            <w:u w:val="single"/>
          </w:rPr>
          <w:t>4/28/2015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BF46E5" w:rsidRPr="00BF46E5">
          <w:rPr>
            <w:rFonts w:eastAsia="Times New Roman" w:cs="Times New Roman"/>
            <w:color w:val="0000FF" w:themeColor="hyperlink"/>
            <w:szCs w:val="20"/>
            <w:u w:val="single"/>
          </w:rPr>
          <w:t>4/29/2015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BF46E5" w:rsidRPr="00BF46E5">
          <w:rPr>
            <w:rFonts w:eastAsia="Times New Roman" w:cs="Times New Roman"/>
            <w:color w:val="0000FF" w:themeColor="hyperlink"/>
            <w:szCs w:val="20"/>
            <w:u w:val="single"/>
          </w:rPr>
          <w:t>5/12/2015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BF46E5" w:rsidRPr="00BF46E5">
          <w:rPr>
            <w:rFonts w:eastAsia="Times New Roman" w:cs="Times New Roman"/>
            <w:color w:val="0000FF" w:themeColor="hyperlink"/>
            <w:szCs w:val="20"/>
            <w:u w:val="single"/>
          </w:rPr>
          <w:t>5/13/2015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BF46E5" w:rsidRPr="00BF46E5">
          <w:rPr>
            <w:rFonts w:eastAsia="Times New Roman" w:cs="Times New Roman"/>
            <w:color w:val="0000FF" w:themeColor="hyperlink"/>
            <w:szCs w:val="20"/>
            <w:u w:val="single"/>
          </w:rPr>
          <w:t>5/13/2015-A</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BF46E5" w:rsidRPr="00BF46E5">
          <w:rPr>
            <w:rFonts w:eastAsia="Times New Roman" w:cs="Times New Roman"/>
            <w:color w:val="0000FF" w:themeColor="hyperlink"/>
            <w:szCs w:val="20"/>
            <w:u w:val="single"/>
          </w:rPr>
          <w:t>6/17/2015</w:t>
        </w:r>
      </w:hyperlink>
    </w:p>
    <w:p w:rsidR="00BF46E5" w:rsidRPr="00BF46E5" w:rsidRDefault="003151A3"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BF46E5" w:rsidRPr="00BF46E5">
          <w:rPr>
            <w:rFonts w:eastAsia="Times New Roman" w:cs="Times New Roman"/>
            <w:color w:val="0000FF" w:themeColor="hyperlink"/>
            <w:szCs w:val="20"/>
            <w:u w:val="single"/>
          </w:rPr>
          <w:t>6/23/2015</w:t>
        </w:r>
      </w:hyperlink>
    </w:p>
    <w:p w:rsidR="00BF46E5" w:rsidRPr="00BF46E5" w:rsidRDefault="00BF46E5"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46E5" w:rsidRDefault="00BF46E5" w:rsidP="00BF4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46E5" w:rsidSect="00BF46E5">
          <w:pgSz w:w="12240" w:h="15840" w:code="1"/>
          <w:pgMar w:top="1080" w:right="1440" w:bottom="1080" w:left="1440" w:header="720" w:footer="720" w:gutter="0"/>
          <w:pgNumType w:start="1"/>
          <w:cols w:space="720"/>
          <w:noEndnote/>
          <w:docGrid w:linePitch="360"/>
        </w:sectPr>
      </w:pP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(A93, R128, H3702)</w:t>
      </w:r>
    </w:p>
    <w:p w:rsidR="001318CF" w:rsidRPr="008836A5"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318CF" w:rsidRPr="00BF46E5"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46E5">
        <w:rPr>
          <w:rFonts w:cs="Times New Roman"/>
          <w:b/>
          <w:color w:val="000000" w:themeColor="text1"/>
          <w:szCs w:val="36"/>
        </w:rPr>
        <w:t xml:space="preserve">A JOINT RESOLUTION </w:t>
      </w:r>
      <w:r w:rsidRPr="00BF46E5">
        <w:rPr>
          <w:rFonts w:cs="Times New Roman"/>
          <w:b/>
          <w:snapToGrid w:val="0"/>
        </w:rPr>
        <w:t>TO APPROPRIATE MONIES FROM THE CAPITAL RESERVE FUND FOR FISCAL YEAR 2014</w:t>
      </w:r>
      <w:r w:rsidRPr="00BF46E5">
        <w:rPr>
          <w:rFonts w:cs="Times New Roman"/>
          <w:b/>
          <w:snapToGrid w:val="0"/>
        </w:rPr>
        <w:noBreakHyphen/>
        <w:t>2015, AND TO ALLOW UNEXPENDED FUNDS APPROPRIATED TO BE CARRIED FORWARD TO SUCCEEDING FISCAL YEARS AND EXPENDED FOR THE SAME PURPOSES.</w:t>
      </w:r>
    </w:p>
    <w:p w:rsidR="001318CF" w:rsidRPr="00387E85"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318CF" w:rsidRPr="00387E85"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E85">
        <w:rPr>
          <w:rFonts w:cs="Times New Roman"/>
        </w:rPr>
        <w:t>Be it enacted by the General Assembly of the State of South Carolina:</w:t>
      </w:r>
    </w:p>
    <w:p w:rsidR="001318CF" w:rsidRPr="00387E85"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18CF" w:rsidRPr="007F0C5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Capital Reserve Fund appropriation</w:t>
      </w:r>
      <w:r w:rsidR="00447BA0">
        <w:rPr>
          <w:rFonts w:cs="Times New Roman"/>
          <w:b/>
          <w:snapToGrid w:val="0"/>
        </w:rPr>
        <w:t>s</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387E85">
        <w:rPr>
          <w:rFonts w:cs="Times New Roman"/>
          <w:snapToGrid w:val="0"/>
        </w:rPr>
        <w:t>SECTION</w:t>
      </w:r>
      <w:r w:rsidRPr="00387E85">
        <w:rPr>
          <w:rFonts w:cs="Times New Roman"/>
          <w:snapToGrid w:val="0"/>
        </w:rPr>
        <w:tab/>
        <w:t>1.</w:t>
      </w:r>
      <w:r w:rsidRPr="00387E85">
        <w:rPr>
          <w:rFonts w:cs="Times New Roman"/>
          <w:snapToGrid w:val="0"/>
        </w:rPr>
        <w:tab/>
      </w:r>
      <w:r w:rsidRPr="001159B1">
        <w:rPr>
          <w:snapToGrid w:val="0"/>
        </w:rPr>
        <w:t>In accordance with the provisions of Section 36(B)(2) and (3), Article III, Constitution of South Carolina, 1895, and Section 11</w:t>
      </w:r>
      <w:r>
        <w:rPr>
          <w:snapToGrid w:val="0"/>
        </w:rPr>
        <w:noBreakHyphen/>
      </w:r>
      <w:r w:rsidRPr="001159B1">
        <w:rPr>
          <w:snapToGrid w:val="0"/>
        </w:rPr>
        <w:t>11</w:t>
      </w:r>
      <w:r>
        <w:rPr>
          <w:snapToGrid w:val="0"/>
        </w:rPr>
        <w:noBreakHyphen/>
      </w:r>
      <w:r w:rsidRPr="001159B1">
        <w:rPr>
          <w:snapToGrid w:val="0"/>
        </w:rPr>
        <w:t>320(C) and (D) of the 1976 Code, there is appropriated from the monies available in the Capital Reserve Fund for Fiscal Year 2014</w:t>
      </w:r>
      <w:r>
        <w:rPr>
          <w:snapToGrid w:val="0"/>
        </w:rPr>
        <w:noBreakHyphen/>
      </w:r>
      <w:r w:rsidRPr="001159B1">
        <w:rPr>
          <w:snapToGrid w:val="0"/>
        </w:rPr>
        <w:t>2015 the following amounts:</w:t>
      </w:r>
    </w:p>
    <w:p w:rsidR="001318CF" w:rsidRPr="001159B1"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(1)</w:t>
      </w:r>
      <w:r w:rsidRPr="00101D5D">
        <w:rPr>
          <w:snapToGrid w:val="0"/>
          <w:szCs w:val="40"/>
        </w:rPr>
        <w:tab/>
        <w:t xml:space="preserve">H51 </w:t>
      </w:r>
      <w:r>
        <w:rPr>
          <w:snapToGrid w:val="0"/>
          <w:szCs w:val="40"/>
        </w:rPr>
        <w:noBreakHyphen/>
      </w:r>
      <w:r w:rsidRPr="00101D5D">
        <w:rPr>
          <w:snapToGrid w:val="0"/>
          <w:szCs w:val="40"/>
        </w:rPr>
        <w:t xml:space="preserve"> Medical University of South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Carolina Children’s Hospital</w:t>
      </w:r>
      <w:r>
        <w:rPr>
          <w:snapToGrid w:val="0"/>
          <w:szCs w:val="40"/>
        </w:rPr>
        <w:tab/>
      </w:r>
      <w:r w:rsidRPr="00101D5D">
        <w:rPr>
          <w:snapToGrid w:val="0"/>
          <w:szCs w:val="40"/>
        </w:rPr>
        <w:t>$</w:t>
      </w:r>
      <w:r w:rsidRPr="00101D5D">
        <w:rPr>
          <w:snapToGrid w:val="0"/>
          <w:szCs w:val="40"/>
        </w:rPr>
        <w:tab/>
        <w:t>25,000,000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sidRPr="00101D5D">
        <w:rPr>
          <w:snapToGrid w:val="0"/>
          <w:szCs w:val="40"/>
        </w:rPr>
        <w:tab/>
        <w:t xml:space="preserve">H63 </w:t>
      </w:r>
      <w:r>
        <w:rPr>
          <w:snapToGrid w:val="0"/>
          <w:szCs w:val="40"/>
        </w:rPr>
        <w:noBreakHyphen/>
      </w:r>
      <w:r w:rsidRPr="00101D5D">
        <w:rPr>
          <w:snapToGrid w:val="0"/>
          <w:szCs w:val="40"/>
        </w:rPr>
        <w:t xml:space="preserve"> Department of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School Bus Lease or Purchase</w:t>
      </w:r>
      <w:r>
        <w:rPr>
          <w:snapToGrid w:val="0"/>
          <w:szCs w:val="40"/>
        </w:rPr>
        <w:tab/>
      </w:r>
      <w:r w:rsidRPr="00101D5D">
        <w:rPr>
          <w:snapToGrid w:val="0"/>
          <w:szCs w:val="40"/>
        </w:rPr>
        <w:t>$</w:t>
      </w:r>
      <w:r w:rsidRPr="00101D5D">
        <w:rPr>
          <w:snapToGrid w:val="0"/>
          <w:szCs w:val="40"/>
        </w:rPr>
        <w:tab/>
        <w:t>12,</w:t>
      </w:r>
      <w:r>
        <w:rPr>
          <w:snapToGrid w:val="0"/>
          <w:szCs w:val="40"/>
        </w:rPr>
        <w:t>610</w:t>
      </w:r>
      <w:r w:rsidRPr="00101D5D">
        <w:rPr>
          <w:snapToGrid w:val="0"/>
          <w:szCs w:val="40"/>
        </w:rPr>
        <w:t>,000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sidRPr="00101D5D">
        <w:rPr>
          <w:snapToGrid w:val="0"/>
          <w:szCs w:val="40"/>
        </w:rPr>
        <w:tab/>
        <w:t xml:space="preserve">H63 </w:t>
      </w:r>
      <w:r>
        <w:rPr>
          <w:snapToGrid w:val="0"/>
          <w:szCs w:val="40"/>
        </w:rPr>
        <w:noBreakHyphen/>
      </w:r>
      <w:r w:rsidRPr="00101D5D">
        <w:rPr>
          <w:snapToGrid w:val="0"/>
          <w:szCs w:val="40"/>
        </w:rPr>
        <w:t xml:space="preserve"> Department of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Integrated Teacher Certification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and Compensation System</w:t>
      </w:r>
      <w:r>
        <w:rPr>
          <w:snapToGrid w:val="0"/>
          <w:szCs w:val="40"/>
        </w:rPr>
        <w:tab/>
      </w:r>
      <w:r w:rsidRPr="00101D5D">
        <w:rPr>
          <w:snapToGrid w:val="0"/>
          <w:szCs w:val="40"/>
        </w:rPr>
        <w:t>$</w:t>
      </w:r>
      <w:r w:rsidRPr="00101D5D">
        <w:rPr>
          <w:snapToGrid w:val="0"/>
          <w:szCs w:val="40"/>
        </w:rPr>
        <w:tab/>
        <w:t>1,600,000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(4)</w:t>
      </w:r>
      <w:r w:rsidRPr="00101D5D">
        <w:rPr>
          <w:snapToGrid w:val="0"/>
          <w:szCs w:val="40"/>
        </w:rPr>
        <w:tab/>
        <w:t>R44 - Department of Revenue</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Integrated Tax System</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Implementation</w:t>
      </w:r>
      <w:r w:rsidRPr="00101D5D">
        <w:rPr>
          <w:snapToGrid w:val="0"/>
          <w:szCs w:val="40"/>
        </w:rPr>
        <w:tab/>
        <w:t>$</w:t>
      </w:r>
      <w:r w:rsidRPr="00101D5D">
        <w:rPr>
          <w:snapToGrid w:val="0"/>
          <w:szCs w:val="40"/>
        </w:rPr>
        <w:tab/>
        <w:t>6,000,000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5</w:t>
      </w:r>
      <w:r w:rsidRPr="00101D5D">
        <w:rPr>
          <w:snapToGrid w:val="0"/>
          <w:szCs w:val="40"/>
        </w:rPr>
        <w:t>)</w:t>
      </w:r>
      <w:r w:rsidRPr="00101D5D">
        <w:rPr>
          <w:snapToGrid w:val="0"/>
          <w:szCs w:val="40"/>
        </w:rPr>
        <w:tab/>
        <w:t xml:space="preserve">K05 </w:t>
      </w:r>
      <w:r>
        <w:rPr>
          <w:snapToGrid w:val="0"/>
          <w:szCs w:val="40"/>
        </w:rPr>
        <w:noBreakHyphen/>
      </w:r>
      <w:r w:rsidRPr="00101D5D">
        <w:rPr>
          <w:snapToGrid w:val="0"/>
          <w:szCs w:val="40"/>
        </w:rPr>
        <w:t xml:space="preserve"> Department of Public Safety</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Body Armor Replacement</w:t>
      </w:r>
      <w:r>
        <w:rPr>
          <w:snapToGrid w:val="0"/>
          <w:szCs w:val="40"/>
        </w:rPr>
        <w:tab/>
      </w:r>
      <w:r w:rsidRPr="00101D5D">
        <w:rPr>
          <w:snapToGrid w:val="0"/>
          <w:szCs w:val="40"/>
        </w:rPr>
        <w:t>$</w:t>
      </w:r>
      <w:r w:rsidRPr="00101D5D">
        <w:rPr>
          <w:snapToGrid w:val="0"/>
          <w:szCs w:val="40"/>
        </w:rPr>
        <w:tab/>
        <w:t>800,000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6</w:t>
      </w:r>
      <w:r w:rsidRPr="00101D5D">
        <w:rPr>
          <w:snapToGrid w:val="0"/>
          <w:szCs w:val="40"/>
        </w:rPr>
        <w:t>)</w:t>
      </w:r>
      <w:r w:rsidRPr="00101D5D">
        <w:rPr>
          <w:snapToGrid w:val="0"/>
          <w:szCs w:val="40"/>
        </w:rPr>
        <w:tab/>
        <w:t xml:space="preserve">K05 </w:t>
      </w:r>
      <w:r>
        <w:rPr>
          <w:snapToGrid w:val="0"/>
          <w:szCs w:val="40"/>
        </w:rPr>
        <w:noBreakHyphen/>
      </w:r>
      <w:r w:rsidRPr="00101D5D">
        <w:rPr>
          <w:snapToGrid w:val="0"/>
          <w:szCs w:val="40"/>
        </w:rPr>
        <w:t xml:space="preserve"> Department of Public Safety</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Law Enforcement Vehicles</w:t>
      </w:r>
      <w:r>
        <w:rPr>
          <w:snapToGrid w:val="0"/>
          <w:szCs w:val="40"/>
        </w:rPr>
        <w:tab/>
      </w:r>
      <w:r w:rsidRPr="00101D5D">
        <w:rPr>
          <w:snapToGrid w:val="0"/>
          <w:szCs w:val="40"/>
        </w:rPr>
        <w:t>$</w:t>
      </w:r>
      <w:r w:rsidRPr="00101D5D">
        <w:rPr>
          <w:snapToGrid w:val="0"/>
          <w:szCs w:val="40"/>
        </w:rPr>
        <w:tab/>
      </w:r>
      <w:r>
        <w:rPr>
          <w:snapToGrid w:val="0"/>
          <w:szCs w:val="40"/>
        </w:rPr>
        <w:t>1</w:t>
      </w:r>
      <w:r w:rsidRPr="00101D5D">
        <w:rPr>
          <w:snapToGrid w:val="0"/>
          <w:szCs w:val="40"/>
        </w:rPr>
        <w:t>,000,000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D002F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b/>
          <w:i/>
          <w:snapToGrid w:val="0"/>
          <w:szCs w:val="40"/>
        </w:rPr>
      </w:pPr>
      <w:r w:rsidRPr="00101D5D">
        <w:rPr>
          <w:snapToGrid w:val="0"/>
          <w:szCs w:val="40"/>
        </w:rPr>
        <w:tab/>
      </w:r>
      <w:r w:rsidRPr="00D002F2">
        <w:rPr>
          <w:rStyle w:val="FootnoteReference"/>
          <w:snapToGrid w:val="0"/>
          <w:szCs w:val="40"/>
        </w:rPr>
        <w:footnoteReference w:customMarkFollows="1" w:id="1"/>
        <w:sym w:font="Symbol" w:char="F02A"/>
      </w:r>
      <w:r w:rsidRPr="00D002F2">
        <w:rPr>
          <w:rStyle w:val="FootnoteReference"/>
          <w:snapToGrid w:val="0"/>
          <w:szCs w:val="40"/>
        </w:rPr>
        <w:sym w:font="Symbol" w:char="F02A"/>
      </w:r>
      <w:r w:rsidRPr="00D002F2">
        <w:rPr>
          <w:b/>
          <w:i/>
          <w:snapToGrid w:val="0"/>
          <w:szCs w:val="40"/>
        </w:rPr>
        <w:t>(7)</w:t>
      </w:r>
      <w:r w:rsidRPr="00D002F2">
        <w:rPr>
          <w:b/>
          <w:i/>
          <w:snapToGrid w:val="0"/>
          <w:szCs w:val="40"/>
        </w:rPr>
        <w:tab/>
        <w:t xml:space="preserve">B04 </w:t>
      </w:r>
      <w:r w:rsidRPr="00D002F2">
        <w:rPr>
          <w:b/>
          <w:i/>
          <w:snapToGrid w:val="0"/>
          <w:szCs w:val="40"/>
        </w:rPr>
        <w:noBreakHyphen/>
        <w:t xml:space="preserve"> Judicial Department</w:t>
      </w:r>
    </w:p>
    <w:p w:rsidR="001318CF" w:rsidRPr="00D002F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b/>
          <w:i/>
          <w:snapToGrid w:val="0"/>
          <w:szCs w:val="40"/>
        </w:rPr>
      </w:pPr>
      <w:r w:rsidRPr="00D002F2">
        <w:rPr>
          <w:b/>
          <w:i/>
          <w:snapToGrid w:val="0"/>
          <w:szCs w:val="40"/>
        </w:rPr>
        <w:tab/>
      </w:r>
      <w:r w:rsidRPr="00D002F2">
        <w:rPr>
          <w:b/>
          <w:i/>
          <w:snapToGrid w:val="0"/>
          <w:szCs w:val="40"/>
        </w:rPr>
        <w:tab/>
      </w:r>
      <w:r w:rsidRPr="00D002F2">
        <w:rPr>
          <w:b/>
          <w:i/>
          <w:snapToGrid w:val="0"/>
          <w:szCs w:val="40"/>
        </w:rPr>
        <w:tab/>
      </w:r>
      <w:r w:rsidRPr="00D002F2">
        <w:rPr>
          <w:b/>
          <w:i/>
          <w:snapToGrid w:val="0"/>
          <w:szCs w:val="40"/>
        </w:rPr>
        <w:tab/>
        <w:t>Disaster Recovery Plan</w:t>
      </w:r>
      <w:r w:rsidRPr="00D002F2">
        <w:rPr>
          <w:b/>
          <w:i/>
          <w:snapToGrid w:val="0"/>
          <w:szCs w:val="40"/>
        </w:rPr>
        <w:tab/>
        <w:t>$</w:t>
      </w:r>
      <w:r w:rsidRPr="00D002F2">
        <w:rPr>
          <w:b/>
          <w:i/>
          <w:snapToGrid w:val="0"/>
          <w:szCs w:val="40"/>
        </w:rPr>
        <w:tab/>
        <w:t>2,500,000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8</w:t>
      </w:r>
      <w:r w:rsidRPr="00101D5D">
        <w:rPr>
          <w:snapToGrid w:val="0"/>
          <w:szCs w:val="40"/>
        </w:rPr>
        <w:t>)</w:t>
      </w:r>
      <w:r w:rsidRPr="00101D5D">
        <w:rPr>
          <w:snapToGrid w:val="0"/>
          <w:szCs w:val="40"/>
        </w:rPr>
        <w:tab/>
        <w:t>H59 - State Board For Technical and</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Comprehensive Education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Trident Technical College</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Workforce Training </w:t>
      </w:r>
    </w:p>
    <w:p w:rsidR="001318CF" w:rsidRPr="00101D5D" w:rsidRDefault="001318CF" w:rsidP="001318CF">
      <w:pPr>
        <w:tabs>
          <w:tab w:val="left" w:pos="216"/>
          <w:tab w:val="left" w:pos="432"/>
          <w:tab w:val="left" w:pos="720"/>
          <w:tab w:val="left" w:pos="990"/>
          <w:tab w:val="left" w:pos="1170"/>
          <w:tab w:val="left" w:pos="1350"/>
          <w:tab w:val="left" w:pos="1512"/>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Equipment</w:t>
      </w:r>
      <w:r w:rsidRPr="00101D5D">
        <w:rPr>
          <w:snapToGrid w:val="0"/>
          <w:szCs w:val="40"/>
        </w:rPr>
        <w:tab/>
        <w:t>$</w:t>
      </w:r>
      <w:r w:rsidRPr="00101D5D">
        <w:rPr>
          <w:snapToGrid w:val="0"/>
          <w:szCs w:val="40"/>
        </w:rPr>
        <w:tab/>
        <w:t>1,000,000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9</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Workforce Pathways </w:t>
      </w:r>
    </w:p>
    <w:p w:rsidR="001318CF" w:rsidRPr="00101D5D" w:rsidRDefault="001318CF" w:rsidP="001318CF">
      <w:pPr>
        <w:tabs>
          <w:tab w:val="left" w:pos="216"/>
          <w:tab w:val="left" w:pos="432"/>
          <w:tab w:val="left" w:pos="720"/>
          <w:tab w:val="left" w:pos="990"/>
          <w:tab w:val="left" w:pos="1170"/>
          <w:tab w:val="left" w:pos="1350"/>
          <w:tab w:val="left" w:pos="1512"/>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Instructional Materials</w:t>
      </w:r>
      <w:r>
        <w:rPr>
          <w:snapToGrid w:val="0"/>
          <w:szCs w:val="40"/>
        </w:rPr>
        <w:tab/>
      </w:r>
      <w:r w:rsidRPr="00101D5D">
        <w:rPr>
          <w:snapToGrid w:val="0"/>
          <w:szCs w:val="40"/>
        </w:rPr>
        <w:t>$</w:t>
      </w:r>
      <w:r w:rsidRPr="00101D5D">
        <w:rPr>
          <w:snapToGrid w:val="0"/>
          <w:szCs w:val="40"/>
        </w:rPr>
        <w:tab/>
      </w:r>
      <w:r>
        <w:rPr>
          <w:snapToGrid w:val="0"/>
          <w:szCs w:val="40"/>
        </w:rPr>
        <w:t>1</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(1</w:t>
      </w:r>
      <w:r>
        <w:rPr>
          <w:snapToGrid w:val="0"/>
          <w:szCs w:val="40"/>
        </w:rPr>
        <w:t>0</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Tri</w:t>
      </w:r>
      <w:r>
        <w:rPr>
          <w:snapToGrid w:val="0"/>
          <w:szCs w:val="40"/>
        </w:rPr>
        <w:noBreakHyphen/>
      </w:r>
      <w:r w:rsidRPr="00101D5D">
        <w:rPr>
          <w:snapToGrid w:val="0"/>
          <w:szCs w:val="40"/>
        </w:rPr>
        <w:t>County Technical College</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Engineering and Industrial</w:t>
      </w:r>
    </w:p>
    <w:p w:rsidR="001318CF" w:rsidRPr="00101D5D" w:rsidRDefault="001318CF" w:rsidP="001318CF">
      <w:pPr>
        <w:tabs>
          <w:tab w:val="left" w:pos="216"/>
          <w:tab w:val="left" w:pos="432"/>
          <w:tab w:val="left" w:pos="720"/>
          <w:tab w:val="left" w:pos="990"/>
          <w:tab w:val="left" w:pos="1170"/>
          <w:tab w:val="left" w:pos="1350"/>
          <w:tab w:val="left" w:pos="1512"/>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Technology Program</w:t>
      </w:r>
      <w:r>
        <w:rPr>
          <w:snapToGrid w:val="0"/>
          <w:szCs w:val="40"/>
        </w:rPr>
        <w:tab/>
      </w:r>
      <w:r w:rsidRPr="00101D5D">
        <w:rPr>
          <w:snapToGrid w:val="0"/>
          <w:szCs w:val="40"/>
        </w:rPr>
        <w:t>$</w:t>
      </w:r>
      <w:r w:rsidRPr="00101D5D">
        <w:rPr>
          <w:snapToGrid w:val="0"/>
          <w:szCs w:val="40"/>
        </w:rPr>
        <w:tab/>
        <w:t>1,500,000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(1</w:t>
      </w:r>
      <w:r>
        <w:rPr>
          <w:snapToGrid w:val="0"/>
          <w:szCs w:val="40"/>
        </w:rPr>
        <w:t>1</w:t>
      </w:r>
      <w:r w:rsidRPr="00101D5D">
        <w:rPr>
          <w:snapToGrid w:val="0"/>
          <w:szCs w:val="40"/>
        </w:rPr>
        <w:t>)</w:t>
      </w:r>
      <w:r w:rsidRPr="00101D5D">
        <w:rPr>
          <w:snapToGrid w:val="0"/>
          <w:szCs w:val="40"/>
        </w:rPr>
        <w:tab/>
        <w:t>H59 - State Board for Technical and</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sidRPr="00101D5D">
        <w:rPr>
          <w:snapToGrid w:val="0"/>
          <w:szCs w:val="40"/>
        </w:rPr>
        <w:tab/>
      </w:r>
      <w:r w:rsidRPr="00101D5D">
        <w:rPr>
          <w:snapToGrid w:val="0"/>
          <w:szCs w:val="40"/>
        </w:rPr>
        <w:tab/>
        <w:t>Central Carolina Technical</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College Workforce Center</w:t>
      </w:r>
      <w:r>
        <w:rPr>
          <w:snapToGrid w:val="0"/>
          <w:szCs w:val="40"/>
        </w:rPr>
        <w:tab/>
      </w:r>
      <w:r w:rsidRPr="00101D5D">
        <w:rPr>
          <w:snapToGrid w:val="0"/>
          <w:szCs w:val="40"/>
        </w:rPr>
        <w:t>$</w:t>
      </w:r>
      <w:r w:rsidRPr="00101D5D">
        <w:rPr>
          <w:snapToGrid w:val="0"/>
          <w:szCs w:val="40"/>
        </w:rPr>
        <w:tab/>
        <w:t>1,</w:t>
      </w:r>
      <w:r>
        <w:rPr>
          <w:snapToGrid w:val="0"/>
          <w:szCs w:val="40"/>
        </w:rPr>
        <w:t>3</w:t>
      </w:r>
      <w:r w:rsidRPr="00101D5D">
        <w:rPr>
          <w:snapToGrid w:val="0"/>
          <w:szCs w:val="40"/>
        </w:rPr>
        <w:t>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(1</w:t>
      </w:r>
      <w:r>
        <w:rPr>
          <w:snapToGrid w:val="0"/>
          <w:szCs w:val="40"/>
        </w:rPr>
        <w:t>2</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Orangeburg Calhoun Technical</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College  Upgrade Technology</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189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Infrastructure and Security</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sidRPr="00101D5D">
        <w:rPr>
          <w:snapToGrid w:val="0"/>
          <w:szCs w:val="40"/>
        </w:rPr>
        <w:tab/>
      </w:r>
      <w:r w:rsidRPr="00101D5D">
        <w:rPr>
          <w:snapToGrid w:val="0"/>
          <w:szCs w:val="40"/>
        </w:rPr>
        <w:tab/>
      </w:r>
      <w:r w:rsidRPr="00101D5D">
        <w:rPr>
          <w:snapToGrid w:val="0"/>
          <w:szCs w:val="40"/>
        </w:rPr>
        <w:tab/>
      </w:r>
      <w:r>
        <w:rPr>
          <w:snapToGrid w:val="0"/>
          <w:szCs w:val="40"/>
        </w:rPr>
        <w:tab/>
      </w:r>
      <w:r>
        <w:rPr>
          <w:snapToGrid w:val="0"/>
          <w:szCs w:val="40"/>
        </w:rPr>
        <w:tab/>
      </w:r>
      <w:r w:rsidRPr="00101D5D">
        <w:rPr>
          <w:snapToGrid w:val="0"/>
          <w:szCs w:val="40"/>
        </w:rPr>
        <w:t>Systems</w:t>
      </w:r>
      <w:r>
        <w:rPr>
          <w:snapToGrid w:val="0"/>
          <w:szCs w:val="40"/>
        </w:rPr>
        <w:tab/>
      </w:r>
      <w:r w:rsidRPr="00101D5D">
        <w:rPr>
          <w:snapToGrid w:val="0"/>
          <w:szCs w:val="40"/>
        </w:rPr>
        <w:t>$</w:t>
      </w:r>
      <w:r w:rsidRPr="00101D5D">
        <w:rPr>
          <w:snapToGrid w:val="0"/>
          <w:szCs w:val="40"/>
        </w:rPr>
        <w:tab/>
      </w:r>
      <w:r>
        <w:rPr>
          <w:snapToGrid w:val="0"/>
          <w:szCs w:val="40"/>
        </w:rPr>
        <w:t>1,000,000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(1</w:t>
      </w:r>
      <w:r>
        <w:rPr>
          <w:snapToGrid w:val="0"/>
          <w:szCs w:val="40"/>
        </w:rPr>
        <w:t>3</w:t>
      </w:r>
      <w:r w:rsidRPr="00101D5D">
        <w:rPr>
          <w:snapToGrid w:val="0"/>
          <w:szCs w:val="40"/>
        </w:rPr>
        <w:t>)</w:t>
      </w:r>
      <w:r w:rsidRPr="00101D5D">
        <w:rPr>
          <w:snapToGrid w:val="0"/>
          <w:szCs w:val="40"/>
        </w:rPr>
        <w:tab/>
        <w:t xml:space="preserve">H09 </w:t>
      </w:r>
      <w:r>
        <w:rPr>
          <w:snapToGrid w:val="0"/>
          <w:szCs w:val="40"/>
        </w:rPr>
        <w:noBreakHyphen/>
      </w:r>
      <w:r w:rsidRPr="00101D5D">
        <w:rPr>
          <w:snapToGrid w:val="0"/>
          <w:szCs w:val="40"/>
        </w:rPr>
        <w:t xml:space="preserve"> The Citadel</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Deas Hall and Equipment</w:t>
      </w:r>
      <w:r w:rsidRPr="00101D5D">
        <w:rPr>
          <w:snapToGrid w:val="0"/>
          <w:szCs w:val="40"/>
        </w:rPr>
        <w:tab/>
        <w:t>$</w:t>
      </w:r>
      <w:r w:rsidRPr="00101D5D">
        <w:rPr>
          <w:snapToGrid w:val="0"/>
          <w:szCs w:val="40"/>
        </w:rPr>
        <w:tab/>
        <w:t>966,484</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(1</w:t>
      </w:r>
      <w:r>
        <w:rPr>
          <w:snapToGrid w:val="0"/>
          <w:szCs w:val="40"/>
        </w:rPr>
        <w:t>4</w:t>
      </w:r>
      <w:r w:rsidRPr="00101D5D">
        <w:rPr>
          <w:snapToGrid w:val="0"/>
          <w:szCs w:val="40"/>
        </w:rPr>
        <w:t>)</w:t>
      </w:r>
      <w:r w:rsidRPr="00101D5D">
        <w:rPr>
          <w:snapToGrid w:val="0"/>
          <w:szCs w:val="40"/>
        </w:rPr>
        <w:tab/>
        <w:t xml:space="preserve">H27 </w:t>
      </w:r>
      <w:r>
        <w:rPr>
          <w:snapToGrid w:val="0"/>
          <w:szCs w:val="40"/>
        </w:rPr>
        <w:noBreakHyphen/>
      </w:r>
      <w:r w:rsidRPr="00101D5D">
        <w:rPr>
          <w:snapToGrid w:val="0"/>
          <w:szCs w:val="40"/>
        </w:rPr>
        <w:t xml:space="preserve"> University of South Carolina </w:t>
      </w:r>
      <w:r>
        <w:rPr>
          <w:snapToGrid w:val="0"/>
          <w:szCs w:val="40"/>
        </w:rPr>
        <w:noBreakHyphen/>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Columbia Campus</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Honors College Technology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Equipment</w:t>
      </w:r>
      <w:r w:rsidRPr="00101D5D">
        <w:rPr>
          <w:snapToGrid w:val="0"/>
          <w:szCs w:val="40"/>
        </w:rPr>
        <w:tab/>
        <w:t>$</w:t>
      </w:r>
      <w:r w:rsidRPr="00101D5D">
        <w:rPr>
          <w:snapToGrid w:val="0"/>
          <w:szCs w:val="40"/>
        </w:rPr>
        <w:tab/>
        <w:t>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(1</w:t>
      </w:r>
      <w:r>
        <w:rPr>
          <w:snapToGrid w:val="0"/>
          <w:szCs w:val="40"/>
        </w:rPr>
        <w:t>5</w:t>
      </w:r>
      <w:r w:rsidRPr="00101D5D">
        <w:rPr>
          <w:snapToGrid w:val="0"/>
          <w:szCs w:val="40"/>
        </w:rPr>
        <w:t>)</w:t>
      </w:r>
      <w:r w:rsidRPr="00101D5D">
        <w:rPr>
          <w:snapToGrid w:val="0"/>
          <w:szCs w:val="40"/>
        </w:rPr>
        <w:tab/>
        <w:t xml:space="preserve">H27 </w:t>
      </w:r>
      <w:r>
        <w:rPr>
          <w:snapToGrid w:val="0"/>
          <w:szCs w:val="40"/>
        </w:rPr>
        <w:noBreakHyphen/>
      </w:r>
      <w:r w:rsidRPr="00101D5D">
        <w:rPr>
          <w:snapToGrid w:val="0"/>
          <w:szCs w:val="40"/>
        </w:rPr>
        <w:t xml:space="preserve"> University of South Carolina </w:t>
      </w:r>
      <w:r>
        <w:rPr>
          <w:snapToGrid w:val="0"/>
          <w:szCs w:val="40"/>
        </w:rPr>
        <w:noBreakHyphen/>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Columbia Campus</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Honors College Laboratory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Equipment</w:t>
      </w:r>
      <w:r w:rsidRPr="00101D5D">
        <w:rPr>
          <w:snapToGrid w:val="0"/>
          <w:szCs w:val="40"/>
        </w:rPr>
        <w:tab/>
        <w:t>$</w:t>
      </w:r>
      <w:r w:rsidRPr="00101D5D">
        <w:rPr>
          <w:snapToGrid w:val="0"/>
          <w:szCs w:val="40"/>
        </w:rPr>
        <w:tab/>
        <w:t>430,000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16</w:t>
      </w:r>
      <w:r w:rsidRPr="00101D5D">
        <w:rPr>
          <w:snapToGrid w:val="0"/>
          <w:szCs w:val="40"/>
        </w:rPr>
        <w:t>)</w:t>
      </w:r>
      <w:r w:rsidRPr="00101D5D">
        <w:rPr>
          <w:snapToGrid w:val="0"/>
          <w:szCs w:val="40"/>
        </w:rPr>
        <w:tab/>
        <w:t xml:space="preserve">H47 </w:t>
      </w:r>
      <w:r>
        <w:rPr>
          <w:snapToGrid w:val="0"/>
          <w:szCs w:val="40"/>
        </w:rPr>
        <w:noBreakHyphen/>
      </w:r>
      <w:r w:rsidRPr="00101D5D">
        <w:rPr>
          <w:snapToGrid w:val="0"/>
          <w:szCs w:val="40"/>
        </w:rPr>
        <w:t xml:space="preserve"> Winthrop University</w:t>
      </w: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Withers Roof</w:t>
      </w:r>
      <w:r w:rsidRPr="00101D5D">
        <w:rPr>
          <w:snapToGrid w:val="0"/>
          <w:szCs w:val="40"/>
        </w:rPr>
        <w:tab/>
        <w:t>$</w:t>
      </w:r>
      <w:r w:rsidRPr="00101D5D">
        <w:rPr>
          <w:snapToGrid w:val="0"/>
          <w:szCs w:val="40"/>
        </w:rPr>
        <w:tab/>
        <w:t>2,000,000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D002F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b/>
          <w:i/>
          <w:snapToGrid w:val="0"/>
          <w:szCs w:val="40"/>
        </w:rPr>
      </w:pPr>
      <w:r w:rsidRPr="00101D5D">
        <w:rPr>
          <w:snapToGrid w:val="0"/>
          <w:szCs w:val="40"/>
        </w:rPr>
        <w:tab/>
      </w:r>
      <w:r w:rsidRPr="00D002F2">
        <w:rPr>
          <w:rStyle w:val="FootnoteReference"/>
          <w:snapToGrid w:val="0"/>
          <w:szCs w:val="40"/>
        </w:rPr>
        <w:footnoteReference w:customMarkFollows="1" w:id="2"/>
        <w:sym w:font="Symbol" w:char="F02A"/>
      </w:r>
      <w:r w:rsidRPr="00D002F2">
        <w:rPr>
          <w:rStyle w:val="FootnoteReference"/>
          <w:snapToGrid w:val="0"/>
          <w:szCs w:val="40"/>
        </w:rPr>
        <w:sym w:font="Symbol" w:char="F02A"/>
      </w:r>
      <w:r w:rsidRPr="00D002F2">
        <w:rPr>
          <w:b/>
          <w:i/>
          <w:snapToGrid w:val="0"/>
          <w:szCs w:val="40"/>
        </w:rPr>
        <w:t>(17)</w:t>
      </w:r>
      <w:r w:rsidRPr="00D002F2">
        <w:rPr>
          <w:b/>
          <w:i/>
          <w:snapToGrid w:val="0"/>
          <w:szCs w:val="40"/>
        </w:rPr>
        <w:tab/>
        <w:t xml:space="preserve">P28 </w:t>
      </w:r>
      <w:r w:rsidRPr="00D002F2">
        <w:rPr>
          <w:b/>
          <w:i/>
          <w:snapToGrid w:val="0"/>
          <w:szCs w:val="40"/>
        </w:rPr>
        <w:noBreakHyphen/>
        <w:t xml:space="preserve"> Department of Parks, </w:t>
      </w:r>
    </w:p>
    <w:p w:rsidR="001318CF" w:rsidRPr="00D002F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b/>
          <w:i/>
          <w:snapToGrid w:val="0"/>
          <w:szCs w:val="40"/>
        </w:rPr>
      </w:pPr>
      <w:r w:rsidRPr="00D002F2">
        <w:rPr>
          <w:b/>
          <w:i/>
          <w:snapToGrid w:val="0"/>
          <w:szCs w:val="40"/>
        </w:rPr>
        <w:tab/>
      </w:r>
      <w:r w:rsidRPr="00D002F2">
        <w:rPr>
          <w:b/>
          <w:i/>
          <w:snapToGrid w:val="0"/>
          <w:szCs w:val="40"/>
        </w:rPr>
        <w:tab/>
      </w:r>
      <w:r>
        <w:rPr>
          <w:b/>
          <w:i/>
          <w:snapToGrid w:val="0"/>
          <w:szCs w:val="40"/>
        </w:rPr>
        <w:tab/>
      </w:r>
      <w:r w:rsidRPr="00D002F2">
        <w:rPr>
          <w:b/>
          <w:i/>
          <w:snapToGrid w:val="0"/>
          <w:szCs w:val="40"/>
        </w:rPr>
        <w:tab/>
      </w:r>
      <w:r w:rsidRPr="00D002F2">
        <w:rPr>
          <w:b/>
          <w:i/>
          <w:snapToGrid w:val="0"/>
          <w:szCs w:val="40"/>
        </w:rPr>
        <w:tab/>
        <w:t>Recreation</w:t>
      </w:r>
      <w:r>
        <w:rPr>
          <w:b/>
          <w:i/>
          <w:snapToGrid w:val="0"/>
          <w:szCs w:val="40"/>
        </w:rPr>
        <w:t xml:space="preserve"> </w:t>
      </w:r>
      <w:r w:rsidRPr="00D002F2">
        <w:rPr>
          <w:b/>
          <w:i/>
          <w:snapToGrid w:val="0"/>
          <w:szCs w:val="40"/>
        </w:rPr>
        <w:t>and Tourism</w:t>
      </w:r>
    </w:p>
    <w:p w:rsidR="001318CF" w:rsidRPr="00D002F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b/>
          <w:i/>
          <w:snapToGrid w:val="0"/>
          <w:szCs w:val="40"/>
        </w:rPr>
      </w:pPr>
      <w:r w:rsidRPr="00D002F2">
        <w:rPr>
          <w:b/>
          <w:i/>
          <w:snapToGrid w:val="0"/>
          <w:szCs w:val="40"/>
        </w:rPr>
        <w:tab/>
      </w:r>
      <w:r w:rsidRPr="00D002F2">
        <w:rPr>
          <w:b/>
          <w:i/>
          <w:snapToGrid w:val="0"/>
          <w:szCs w:val="40"/>
        </w:rPr>
        <w:tab/>
      </w:r>
      <w:r w:rsidRPr="00D002F2">
        <w:rPr>
          <w:b/>
          <w:i/>
          <w:snapToGrid w:val="0"/>
          <w:szCs w:val="40"/>
        </w:rPr>
        <w:tab/>
      </w:r>
      <w:r>
        <w:rPr>
          <w:b/>
          <w:i/>
          <w:snapToGrid w:val="0"/>
          <w:szCs w:val="40"/>
        </w:rPr>
        <w:tab/>
      </w:r>
      <w:r w:rsidRPr="00D002F2">
        <w:rPr>
          <w:b/>
          <w:i/>
          <w:snapToGrid w:val="0"/>
          <w:szCs w:val="40"/>
        </w:rPr>
        <w:tab/>
      </w:r>
      <w:r w:rsidRPr="00D002F2">
        <w:rPr>
          <w:b/>
          <w:i/>
          <w:snapToGrid w:val="0"/>
          <w:szCs w:val="40"/>
        </w:rPr>
        <w:tab/>
        <w:t>State Aquarium Renovation</w:t>
      </w:r>
      <w:r w:rsidRPr="00D002F2">
        <w:rPr>
          <w:b/>
          <w:i/>
          <w:snapToGrid w:val="0"/>
          <w:szCs w:val="40"/>
        </w:rPr>
        <w:tab/>
        <w:t>$</w:t>
      </w:r>
      <w:r w:rsidRPr="00D002F2">
        <w:rPr>
          <w:b/>
          <w:i/>
          <w:snapToGrid w:val="0"/>
          <w:szCs w:val="40"/>
        </w:rPr>
        <w:tab/>
        <w:t>1,000,000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D002F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b/>
          <w:i/>
          <w:snapToGrid w:val="0"/>
          <w:szCs w:val="40"/>
        </w:rPr>
      </w:pPr>
      <w:r w:rsidRPr="00101D5D">
        <w:rPr>
          <w:snapToGrid w:val="0"/>
          <w:szCs w:val="40"/>
        </w:rPr>
        <w:tab/>
      </w:r>
      <w:r w:rsidRPr="00D002F2">
        <w:rPr>
          <w:rStyle w:val="FootnoteReference"/>
          <w:snapToGrid w:val="0"/>
          <w:szCs w:val="40"/>
        </w:rPr>
        <w:footnoteReference w:customMarkFollows="1" w:id="3"/>
        <w:sym w:font="Symbol" w:char="F02A"/>
      </w:r>
      <w:r w:rsidRPr="00D002F2">
        <w:rPr>
          <w:rStyle w:val="FootnoteReference"/>
          <w:snapToGrid w:val="0"/>
          <w:szCs w:val="40"/>
        </w:rPr>
        <w:sym w:font="Symbol" w:char="F02A"/>
      </w:r>
      <w:r w:rsidRPr="00D002F2">
        <w:rPr>
          <w:b/>
          <w:i/>
          <w:snapToGrid w:val="0"/>
          <w:szCs w:val="40"/>
        </w:rPr>
        <w:t>(18)</w:t>
      </w:r>
      <w:r w:rsidRPr="00D002F2">
        <w:rPr>
          <w:b/>
          <w:i/>
          <w:snapToGrid w:val="0"/>
          <w:szCs w:val="40"/>
        </w:rPr>
        <w:tab/>
        <w:t xml:space="preserve">E28 </w:t>
      </w:r>
      <w:r w:rsidRPr="00D002F2">
        <w:rPr>
          <w:b/>
          <w:i/>
          <w:snapToGrid w:val="0"/>
          <w:szCs w:val="40"/>
        </w:rPr>
        <w:noBreakHyphen/>
        <w:t xml:space="preserve"> Election Commission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D002F2">
        <w:rPr>
          <w:b/>
          <w:i/>
          <w:snapToGrid w:val="0"/>
          <w:szCs w:val="40"/>
        </w:rPr>
        <w:tab/>
      </w:r>
      <w:r w:rsidRPr="00D002F2">
        <w:rPr>
          <w:b/>
          <w:i/>
          <w:snapToGrid w:val="0"/>
          <w:szCs w:val="40"/>
        </w:rPr>
        <w:tab/>
      </w:r>
      <w:r w:rsidRPr="00D002F2">
        <w:rPr>
          <w:b/>
          <w:i/>
          <w:snapToGrid w:val="0"/>
          <w:szCs w:val="40"/>
        </w:rPr>
        <w:tab/>
      </w:r>
      <w:r>
        <w:rPr>
          <w:b/>
          <w:i/>
          <w:snapToGrid w:val="0"/>
          <w:szCs w:val="40"/>
        </w:rPr>
        <w:tab/>
      </w:r>
      <w:r w:rsidRPr="00D002F2">
        <w:rPr>
          <w:b/>
          <w:i/>
          <w:snapToGrid w:val="0"/>
          <w:szCs w:val="40"/>
        </w:rPr>
        <w:tab/>
        <w:t>Presidential Preference Primaries</w:t>
      </w:r>
      <w:r w:rsidRPr="00D002F2">
        <w:rPr>
          <w:b/>
          <w:i/>
          <w:snapToGrid w:val="0"/>
          <w:szCs w:val="40"/>
        </w:rPr>
        <w:tab/>
        <w:t>$</w:t>
      </w:r>
      <w:r w:rsidRPr="00D002F2">
        <w:rPr>
          <w:b/>
          <w:i/>
          <w:snapToGrid w:val="0"/>
          <w:szCs w:val="40"/>
        </w:rPr>
        <w:tab/>
        <w:t>2,200,000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19</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Northeastern Technical College </w:t>
      </w:r>
      <w:r>
        <w:rPr>
          <w:snapToGrid w:val="0"/>
          <w:szCs w:val="40"/>
        </w:rPr>
        <w:noBreakHyphen/>
      </w:r>
      <w:r w:rsidRPr="00101D5D">
        <w:rPr>
          <w:snapToGrid w:val="0"/>
          <w:szCs w:val="40"/>
        </w:rPr>
        <w:t xml:space="preserve">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 xml:space="preserve">Industrial Training Center </w:t>
      </w:r>
    </w:p>
    <w:p w:rsidR="001318CF" w:rsidRPr="00101D5D" w:rsidRDefault="001318CF" w:rsidP="001318CF">
      <w:pPr>
        <w:tabs>
          <w:tab w:val="left" w:pos="216"/>
          <w:tab w:val="left" w:pos="432"/>
          <w:tab w:val="left" w:pos="720"/>
          <w:tab w:val="left" w:pos="990"/>
          <w:tab w:val="left" w:pos="1170"/>
          <w:tab w:val="left" w:pos="1350"/>
          <w:tab w:val="left" w:pos="1512"/>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Renovations</w:t>
      </w:r>
      <w:r>
        <w:rPr>
          <w:snapToGrid w:val="0"/>
          <w:szCs w:val="40"/>
        </w:rPr>
        <w:tab/>
      </w:r>
      <w:r w:rsidRPr="00101D5D">
        <w:rPr>
          <w:snapToGrid w:val="0"/>
          <w:szCs w:val="40"/>
        </w:rPr>
        <w:t>$</w:t>
      </w:r>
      <w:r w:rsidRPr="00101D5D">
        <w:rPr>
          <w:snapToGrid w:val="0"/>
          <w:szCs w:val="40"/>
        </w:rPr>
        <w:tab/>
      </w:r>
      <w:r>
        <w:rPr>
          <w:snapToGrid w:val="0"/>
          <w:szCs w:val="40"/>
        </w:rPr>
        <w:t>1</w:t>
      </w:r>
      <w:r w:rsidRPr="00101D5D">
        <w:rPr>
          <w:snapToGrid w:val="0"/>
          <w:szCs w:val="40"/>
        </w:rPr>
        <w:t>,</w:t>
      </w:r>
      <w:r>
        <w:rPr>
          <w:snapToGrid w:val="0"/>
          <w:szCs w:val="40"/>
        </w:rPr>
        <w:t>5</w:t>
      </w:r>
      <w:r w:rsidRPr="00101D5D">
        <w:rPr>
          <w:snapToGrid w:val="0"/>
          <w:szCs w:val="40"/>
        </w:rPr>
        <w:t>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0</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York Technical College </w:t>
      </w:r>
      <w:r>
        <w:rPr>
          <w:snapToGrid w:val="0"/>
          <w:szCs w:val="40"/>
        </w:rPr>
        <w:noBreakHyphen/>
      </w:r>
      <w:r w:rsidRPr="00101D5D">
        <w:rPr>
          <w:snapToGrid w:val="0"/>
          <w:szCs w:val="40"/>
        </w:rPr>
        <w:t xml:space="preserve"> Loop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sidRPr="00101D5D">
        <w:rPr>
          <w:snapToGrid w:val="0"/>
          <w:szCs w:val="40"/>
        </w:rPr>
        <w:tab/>
      </w:r>
      <w:r w:rsidRPr="00101D5D">
        <w:rPr>
          <w:snapToGrid w:val="0"/>
          <w:szCs w:val="40"/>
        </w:rPr>
        <w:tab/>
      </w:r>
      <w:r w:rsidRPr="00101D5D">
        <w:rPr>
          <w:snapToGrid w:val="0"/>
          <w:szCs w:val="40"/>
        </w:rPr>
        <w:tab/>
        <w:t>Road Completion</w:t>
      </w:r>
      <w:r w:rsidRPr="00101D5D">
        <w:rPr>
          <w:snapToGrid w:val="0"/>
          <w:szCs w:val="40"/>
        </w:rPr>
        <w:tab/>
        <w:t>$</w:t>
      </w:r>
      <w:r w:rsidRPr="00101D5D">
        <w:rPr>
          <w:snapToGrid w:val="0"/>
          <w:szCs w:val="40"/>
        </w:rPr>
        <w:tab/>
        <w:t>1,400,000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1</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Horry</w:t>
      </w:r>
      <w:r>
        <w:rPr>
          <w:snapToGrid w:val="0"/>
          <w:szCs w:val="40"/>
        </w:rPr>
        <w:noBreakHyphen/>
      </w:r>
      <w:r w:rsidRPr="00101D5D">
        <w:rPr>
          <w:snapToGrid w:val="0"/>
          <w:szCs w:val="40"/>
        </w:rPr>
        <w:t xml:space="preserve">Georgetown Technical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 xml:space="preserve">College </w:t>
      </w:r>
      <w:r>
        <w:rPr>
          <w:snapToGrid w:val="0"/>
          <w:szCs w:val="40"/>
        </w:rPr>
        <w:noBreakHyphen/>
      </w:r>
      <w:r w:rsidRPr="00101D5D">
        <w:rPr>
          <w:snapToGrid w:val="0"/>
          <w:szCs w:val="40"/>
        </w:rPr>
        <w:t xml:space="preserve"> Advanced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189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Manufacturing Center</w:t>
      </w:r>
      <w:r>
        <w:rPr>
          <w:snapToGrid w:val="0"/>
          <w:szCs w:val="40"/>
        </w:rPr>
        <w:tab/>
      </w:r>
      <w:r w:rsidRPr="00101D5D">
        <w:rPr>
          <w:snapToGrid w:val="0"/>
          <w:szCs w:val="40"/>
        </w:rPr>
        <w:t>$</w:t>
      </w:r>
      <w:r w:rsidRPr="00101D5D">
        <w:rPr>
          <w:snapToGrid w:val="0"/>
          <w:szCs w:val="40"/>
        </w:rPr>
        <w:tab/>
        <w:t>1,500,000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2</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Aeronautical Training Center</w:t>
      </w:r>
      <w:r w:rsidRPr="00101D5D">
        <w:rPr>
          <w:snapToGrid w:val="0"/>
          <w:szCs w:val="40"/>
        </w:rPr>
        <w:tab/>
        <w:t>$</w:t>
      </w:r>
      <w:r w:rsidRPr="00101D5D">
        <w:rPr>
          <w:snapToGrid w:val="0"/>
          <w:szCs w:val="40"/>
        </w:rPr>
        <w:tab/>
        <w:t>20,000,000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3</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r>
      <w:r w:rsidRPr="00101D5D">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Piedmont Technical College </w:t>
      </w:r>
      <w:r>
        <w:rPr>
          <w:snapToGrid w:val="0"/>
          <w:szCs w:val="40"/>
        </w:rPr>
        <w:noBreakHyphen/>
      </w:r>
      <w:r w:rsidRPr="00101D5D">
        <w:rPr>
          <w:snapToGrid w:val="0"/>
          <w:szCs w:val="40"/>
        </w:rPr>
        <w:t xml:space="preserve"> </w:t>
      </w:r>
    </w:p>
    <w:p w:rsidR="001318CF" w:rsidRPr="00101D5D" w:rsidRDefault="001318CF" w:rsidP="001318CF">
      <w:pPr>
        <w:tabs>
          <w:tab w:val="left" w:pos="216"/>
          <w:tab w:val="left" w:pos="432"/>
          <w:tab w:val="left" w:pos="720"/>
          <w:tab w:val="left" w:pos="990"/>
          <w:tab w:val="left" w:pos="1170"/>
          <w:tab w:val="left" w:pos="1350"/>
          <w:tab w:val="left" w:pos="1512"/>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Phase III Center for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Advanced Manufacturing</w:t>
      </w:r>
      <w:r>
        <w:rPr>
          <w:snapToGrid w:val="0"/>
          <w:szCs w:val="40"/>
        </w:rPr>
        <w:tab/>
      </w:r>
      <w:r w:rsidRPr="00101D5D">
        <w:rPr>
          <w:snapToGrid w:val="0"/>
          <w:szCs w:val="40"/>
        </w:rPr>
        <w:t>$</w:t>
      </w:r>
      <w:r w:rsidRPr="00101D5D">
        <w:rPr>
          <w:snapToGrid w:val="0"/>
          <w:szCs w:val="40"/>
        </w:rPr>
        <w:tab/>
        <w:t>1,500,000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4</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Central Carolina Technical </w:t>
      </w: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 xml:space="preserve">College </w:t>
      </w:r>
      <w:r>
        <w:rPr>
          <w:snapToGrid w:val="0"/>
          <w:szCs w:val="40"/>
        </w:rPr>
        <w:noBreakHyphen/>
      </w:r>
      <w:r w:rsidRPr="00101D5D">
        <w:rPr>
          <w:snapToGrid w:val="0"/>
          <w:szCs w:val="40"/>
        </w:rPr>
        <w:t xml:space="preserve"> Kershaw Campus</w:t>
      </w:r>
      <w:r w:rsidRPr="00101D5D">
        <w:rPr>
          <w:snapToGrid w:val="0"/>
          <w:szCs w:val="40"/>
        </w:rPr>
        <w:tab/>
        <w:t>$</w:t>
      </w:r>
      <w:r w:rsidRPr="00101D5D">
        <w:rPr>
          <w:snapToGrid w:val="0"/>
          <w:szCs w:val="40"/>
        </w:rPr>
        <w:tab/>
        <w:t>1,500,000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5</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Denmark Technical College </w:t>
      </w:r>
      <w:r>
        <w:rPr>
          <w:snapToGrid w:val="0"/>
          <w:szCs w:val="40"/>
        </w:rPr>
        <w:noBreakHyphen/>
      </w:r>
      <w:r w:rsidRPr="00101D5D">
        <w:rPr>
          <w:snapToGrid w:val="0"/>
          <w:szCs w:val="40"/>
        </w:rPr>
        <w:t xml:space="preserve">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189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Building #200 and #300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189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Renovations</w:t>
      </w:r>
      <w:r w:rsidRPr="00101D5D">
        <w:rPr>
          <w:snapToGrid w:val="0"/>
          <w:szCs w:val="40"/>
        </w:rPr>
        <w:tab/>
        <w:t>$</w:t>
      </w:r>
      <w:r w:rsidRPr="00101D5D">
        <w:rPr>
          <w:snapToGrid w:val="0"/>
          <w:szCs w:val="40"/>
        </w:rPr>
        <w:tab/>
        <w:t>1,400,000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6</w:t>
      </w:r>
      <w:r w:rsidRPr="00101D5D">
        <w:rPr>
          <w:snapToGrid w:val="0"/>
          <w:szCs w:val="40"/>
        </w:rPr>
        <w:t>)</w:t>
      </w:r>
      <w:r w:rsidRPr="00101D5D">
        <w:rPr>
          <w:snapToGrid w:val="0"/>
          <w:szCs w:val="40"/>
        </w:rPr>
        <w:tab/>
        <w:t xml:space="preserve">H59 </w:t>
      </w:r>
      <w:r>
        <w:rPr>
          <w:snapToGrid w:val="0"/>
          <w:szCs w:val="40"/>
        </w:rPr>
        <w:noBreakHyphen/>
      </w:r>
      <w:r w:rsidRPr="00101D5D">
        <w:rPr>
          <w:snapToGrid w:val="0"/>
          <w:szCs w:val="40"/>
        </w:rPr>
        <w:t xml:space="preserve"> State Board for Technical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Comprehensive 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Technical College of the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189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Lowcountry </w:t>
      </w:r>
      <w:r>
        <w:rPr>
          <w:snapToGrid w:val="0"/>
          <w:szCs w:val="40"/>
        </w:rPr>
        <w:noBreakHyphen/>
      </w:r>
      <w:r w:rsidRPr="00101D5D">
        <w:rPr>
          <w:snapToGrid w:val="0"/>
          <w:szCs w:val="40"/>
        </w:rPr>
        <w:t xml:space="preserve"> New River </w:t>
      </w:r>
    </w:p>
    <w:p w:rsidR="001318CF" w:rsidRDefault="001318CF" w:rsidP="001318CF">
      <w:pPr>
        <w:tabs>
          <w:tab w:val="left" w:pos="216"/>
          <w:tab w:val="left" w:pos="432"/>
          <w:tab w:val="left" w:pos="720"/>
          <w:tab w:val="left" w:pos="990"/>
          <w:tab w:val="left" w:pos="1170"/>
          <w:tab w:val="left" w:pos="1350"/>
          <w:tab w:val="left" w:pos="1512"/>
          <w:tab w:val="left" w:pos="1728"/>
          <w:tab w:val="left" w:pos="189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Campus Road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1890"/>
          <w:tab w:val="left" w:pos="207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Improvements</w:t>
      </w:r>
      <w:r w:rsidRPr="00101D5D">
        <w:rPr>
          <w:snapToGrid w:val="0"/>
          <w:szCs w:val="40"/>
        </w:rPr>
        <w:tab/>
        <w:t>$</w:t>
      </w:r>
      <w:r w:rsidRPr="00101D5D">
        <w:rPr>
          <w:snapToGrid w:val="0"/>
          <w:szCs w:val="40"/>
        </w:rPr>
        <w:tab/>
        <w:t>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7</w:t>
      </w:r>
      <w:r w:rsidRPr="00101D5D">
        <w:rPr>
          <w:snapToGrid w:val="0"/>
          <w:szCs w:val="40"/>
        </w:rPr>
        <w:t>)</w:t>
      </w:r>
      <w:r w:rsidRPr="00101D5D">
        <w:rPr>
          <w:snapToGrid w:val="0"/>
          <w:szCs w:val="40"/>
        </w:rPr>
        <w:tab/>
        <w:t xml:space="preserve">H09 </w:t>
      </w:r>
      <w:r>
        <w:rPr>
          <w:snapToGrid w:val="0"/>
          <w:szCs w:val="40"/>
        </w:rPr>
        <w:noBreakHyphen/>
      </w:r>
      <w:r w:rsidRPr="00101D5D">
        <w:rPr>
          <w:snapToGrid w:val="0"/>
          <w:szCs w:val="40"/>
        </w:rPr>
        <w:t xml:space="preserve"> The Citadel</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Byrd Hall Organic Chemistry Lab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Renovation</w:t>
      </w:r>
      <w:r w:rsidRPr="00101D5D">
        <w:rPr>
          <w:snapToGrid w:val="0"/>
          <w:szCs w:val="40"/>
        </w:rPr>
        <w:tab/>
        <w:t>$</w:t>
      </w:r>
      <w:r w:rsidRPr="00101D5D">
        <w:rPr>
          <w:snapToGrid w:val="0"/>
          <w:szCs w:val="40"/>
        </w:rPr>
        <w:tab/>
        <w:t>1,355,300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(2</w:t>
      </w:r>
      <w:r>
        <w:rPr>
          <w:snapToGrid w:val="0"/>
          <w:szCs w:val="40"/>
        </w:rPr>
        <w:t>8</w:t>
      </w:r>
      <w:r w:rsidRPr="00101D5D">
        <w:rPr>
          <w:snapToGrid w:val="0"/>
          <w:szCs w:val="40"/>
        </w:rPr>
        <w:t>)</w:t>
      </w:r>
      <w:r w:rsidRPr="00101D5D">
        <w:rPr>
          <w:snapToGrid w:val="0"/>
          <w:szCs w:val="40"/>
        </w:rPr>
        <w:tab/>
        <w:t xml:space="preserve">H12 </w:t>
      </w:r>
      <w:r>
        <w:rPr>
          <w:snapToGrid w:val="0"/>
          <w:szCs w:val="40"/>
        </w:rPr>
        <w:noBreakHyphen/>
      </w:r>
      <w:r w:rsidRPr="00101D5D">
        <w:rPr>
          <w:snapToGrid w:val="0"/>
          <w:szCs w:val="40"/>
        </w:rPr>
        <w:t xml:space="preserve"> Clemson University </w:t>
      </w:r>
      <w:r>
        <w:rPr>
          <w:snapToGrid w:val="0"/>
          <w:szCs w:val="40"/>
        </w:rPr>
        <w:noBreakHyphen/>
      </w:r>
      <w:r w:rsidRPr="00101D5D">
        <w:rPr>
          <w:snapToGrid w:val="0"/>
          <w:szCs w:val="40"/>
        </w:rPr>
        <w:t xml:space="preserve"> Education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and General</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Business and Behavioral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1890"/>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Science Building</w:t>
      </w:r>
      <w:r w:rsidRPr="00101D5D">
        <w:rPr>
          <w:snapToGrid w:val="0"/>
          <w:szCs w:val="40"/>
        </w:rPr>
        <w:tab/>
        <w:t>$</w:t>
      </w:r>
      <w:r w:rsidRPr="00101D5D">
        <w:rPr>
          <w:snapToGrid w:val="0"/>
          <w:szCs w:val="40"/>
        </w:rPr>
        <w:tab/>
        <w:t>5,000,000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29</w:t>
      </w:r>
      <w:r w:rsidRPr="00101D5D">
        <w:rPr>
          <w:snapToGrid w:val="0"/>
          <w:szCs w:val="40"/>
        </w:rPr>
        <w:t>)</w:t>
      </w:r>
      <w:r w:rsidRPr="00101D5D">
        <w:rPr>
          <w:snapToGrid w:val="0"/>
          <w:szCs w:val="40"/>
        </w:rPr>
        <w:tab/>
        <w:t xml:space="preserve">H15 </w:t>
      </w:r>
      <w:r>
        <w:rPr>
          <w:snapToGrid w:val="0"/>
          <w:szCs w:val="40"/>
        </w:rPr>
        <w:noBreakHyphen/>
      </w:r>
      <w:r w:rsidRPr="00101D5D">
        <w:rPr>
          <w:snapToGrid w:val="0"/>
          <w:szCs w:val="40"/>
        </w:rPr>
        <w:t xml:space="preserve"> University of Charleston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Stern Center Repurposing </w:t>
      </w:r>
      <w:r w:rsidRPr="00101D5D">
        <w:rPr>
          <w:snapToGrid w:val="0"/>
          <w:szCs w:val="40"/>
        </w:rPr>
        <w:tab/>
        <w:t>$</w:t>
      </w:r>
      <w:r w:rsidRPr="00101D5D">
        <w:rPr>
          <w:snapToGrid w:val="0"/>
          <w:szCs w:val="40"/>
        </w:rPr>
        <w:tab/>
      </w:r>
      <w:r>
        <w:rPr>
          <w:snapToGrid w:val="0"/>
          <w:szCs w:val="40"/>
        </w:rPr>
        <w:t>1</w:t>
      </w:r>
      <w:r w:rsidRPr="00101D5D">
        <w:rPr>
          <w:snapToGrid w:val="0"/>
          <w:szCs w:val="40"/>
        </w:rPr>
        <w:t>,</w:t>
      </w:r>
      <w:r>
        <w:rPr>
          <w:snapToGrid w:val="0"/>
          <w:szCs w:val="40"/>
        </w:rPr>
        <w:t>75</w:t>
      </w:r>
      <w:r w:rsidRPr="00101D5D">
        <w:rPr>
          <w:snapToGrid w:val="0"/>
          <w:szCs w:val="40"/>
        </w:rPr>
        <w:t>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0</w:t>
      </w:r>
      <w:r w:rsidRPr="00101D5D">
        <w:rPr>
          <w:snapToGrid w:val="0"/>
          <w:szCs w:val="40"/>
        </w:rPr>
        <w:t>)</w:t>
      </w:r>
      <w:r w:rsidRPr="00101D5D">
        <w:rPr>
          <w:snapToGrid w:val="0"/>
          <w:szCs w:val="40"/>
        </w:rPr>
        <w:tab/>
        <w:t xml:space="preserve">H21 </w:t>
      </w:r>
      <w:r>
        <w:rPr>
          <w:snapToGrid w:val="0"/>
          <w:szCs w:val="40"/>
        </w:rPr>
        <w:noBreakHyphen/>
      </w:r>
      <w:r w:rsidRPr="00101D5D">
        <w:rPr>
          <w:snapToGrid w:val="0"/>
          <w:szCs w:val="40"/>
        </w:rPr>
        <w:t xml:space="preserve"> Lander University</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ab/>
        <w:t>Montessori Education Building</w:t>
      </w:r>
      <w:r w:rsidRPr="00101D5D">
        <w:rPr>
          <w:snapToGrid w:val="0"/>
          <w:szCs w:val="40"/>
        </w:rPr>
        <w:tab/>
        <w:t>$</w:t>
      </w:r>
      <w:r w:rsidRPr="00101D5D">
        <w:rPr>
          <w:snapToGrid w:val="0"/>
          <w:szCs w:val="40"/>
        </w:rPr>
        <w:tab/>
        <w:t>1,000,000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1</w:t>
      </w:r>
      <w:r w:rsidRPr="00101D5D">
        <w:rPr>
          <w:snapToGrid w:val="0"/>
          <w:szCs w:val="40"/>
        </w:rPr>
        <w:t>)</w:t>
      </w:r>
      <w:r w:rsidRPr="00101D5D">
        <w:rPr>
          <w:snapToGrid w:val="0"/>
          <w:szCs w:val="40"/>
        </w:rPr>
        <w:tab/>
        <w:t xml:space="preserve">H27 </w:t>
      </w:r>
      <w:r>
        <w:rPr>
          <w:snapToGrid w:val="0"/>
          <w:szCs w:val="40"/>
        </w:rPr>
        <w:noBreakHyphen/>
      </w:r>
      <w:r w:rsidRPr="00101D5D">
        <w:rPr>
          <w:snapToGrid w:val="0"/>
          <w:szCs w:val="40"/>
        </w:rPr>
        <w:t xml:space="preserve"> University of South Carolina </w:t>
      </w:r>
      <w:r>
        <w:rPr>
          <w:snapToGrid w:val="0"/>
          <w:szCs w:val="40"/>
        </w:rPr>
        <w:noBreakHyphen/>
      </w:r>
      <w:r w:rsidRPr="00101D5D">
        <w:rPr>
          <w:snapToGrid w:val="0"/>
          <w:szCs w:val="40"/>
        </w:rPr>
        <w:t xml:space="preserve">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Columbia Campus</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ab/>
      </w:r>
      <w:r w:rsidRPr="00101D5D">
        <w:rPr>
          <w:snapToGrid w:val="0"/>
          <w:szCs w:val="40"/>
        </w:rPr>
        <w:tab/>
        <w:t>Old Law School Renovation</w:t>
      </w:r>
      <w:r w:rsidRPr="00101D5D">
        <w:rPr>
          <w:snapToGrid w:val="0"/>
          <w:szCs w:val="40"/>
        </w:rPr>
        <w:tab/>
        <w:t>$</w:t>
      </w:r>
      <w:r w:rsidRPr="00101D5D">
        <w:rPr>
          <w:snapToGrid w:val="0"/>
          <w:szCs w:val="40"/>
        </w:rPr>
        <w:tab/>
        <w:t>3,500,000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2</w:t>
      </w:r>
      <w:r w:rsidRPr="00101D5D">
        <w:rPr>
          <w:snapToGrid w:val="0"/>
          <w:szCs w:val="40"/>
        </w:rPr>
        <w:t>)</w:t>
      </w:r>
      <w:r w:rsidRPr="00101D5D">
        <w:rPr>
          <w:snapToGrid w:val="0"/>
          <w:szCs w:val="40"/>
        </w:rPr>
        <w:tab/>
        <w:t xml:space="preserve">H27 </w:t>
      </w:r>
      <w:r>
        <w:rPr>
          <w:snapToGrid w:val="0"/>
          <w:szCs w:val="40"/>
        </w:rPr>
        <w:noBreakHyphen/>
      </w:r>
      <w:r w:rsidRPr="00101D5D">
        <w:rPr>
          <w:snapToGrid w:val="0"/>
          <w:szCs w:val="40"/>
        </w:rPr>
        <w:t xml:space="preserve"> University of South Carolina </w:t>
      </w:r>
      <w:r>
        <w:rPr>
          <w:snapToGrid w:val="0"/>
          <w:szCs w:val="40"/>
        </w:rPr>
        <w:noBreakHyphen/>
      </w:r>
      <w:r w:rsidRPr="00101D5D">
        <w:rPr>
          <w:snapToGrid w:val="0"/>
          <w:szCs w:val="40"/>
        </w:rPr>
        <w:t xml:space="preserve">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sidRPr="00101D5D">
        <w:rPr>
          <w:snapToGrid w:val="0"/>
          <w:szCs w:val="40"/>
        </w:rPr>
        <w:t>Columbia Campus</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South Caroliniana Library</w:t>
      </w:r>
      <w:r w:rsidRPr="00101D5D">
        <w:rPr>
          <w:snapToGrid w:val="0"/>
          <w:szCs w:val="40"/>
        </w:rPr>
        <w:tab/>
        <w:t>$</w:t>
      </w:r>
      <w:r w:rsidRPr="00101D5D">
        <w:rPr>
          <w:snapToGrid w:val="0"/>
          <w:szCs w:val="40"/>
        </w:rPr>
        <w:tab/>
        <w:t>5,000,000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3</w:t>
      </w:r>
      <w:r w:rsidRPr="00101D5D">
        <w:rPr>
          <w:snapToGrid w:val="0"/>
          <w:szCs w:val="40"/>
        </w:rPr>
        <w:t>)</w:t>
      </w:r>
      <w:r w:rsidRPr="00101D5D">
        <w:rPr>
          <w:snapToGrid w:val="0"/>
          <w:szCs w:val="40"/>
        </w:rPr>
        <w:tab/>
        <w:t xml:space="preserve">P28 </w:t>
      </w:r>
      <w:r>
        <w:rPr>
          <w:snapToGrid w:val="0"/>
          <w:szCs w:val="40"/>
        </w:rPr>
        <w:noBreakHyphen/>
      </w:r>
      <w:r w:rsidRPr="00101D5D">
        <w:rPr>
          <w:snapToGrid w:val="0"/>
          <w:szCs w:val="40"/>
        </w:rPr>
        <w:t xml:space="preserve"> Department of Parks, </w:t>
      </w: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Recreation and Tourism</w:t>
      </w:r>
    </w:p>
    <w:p w:rsidR="001318CF" w:rsidRPr="00101D5D"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 xml:space="preserve">State Welcome Centers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Renovations</w:t>
      </w:r>
      <w:r w:rsidRPr="00101D5D">
        <w:rPr>
          <w:snapToGrid w:val="0"/>
          <w:szCs w:val="40"/>
        </w:rPr>
        <w:tab/>
        <w:t>$</w:t>
      </w:r>
      <w:r w:rsidRPr="00101D5D">
        <w:rPr>
          <w:snapToGrid w:val="0"/>
          <w:szCs w:val="40"/>
        </w:rPr>
        <w:tab/>
        <w:t>1,000,000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4</w:t>
      </w:r>
      <w:r w:rsidRPr="00101D5D">
        <w:rPr>
          <w:snapToGrid w:val="0"/>
          <w:szCs w:val="40"/>
        </w:rPr>
        <w:t>)</w:t>
      </w:r>
      <w:r w:rsidRPr="00101D5D">
        <w:rPr>
          <w:snapToGrid w:val="0"/>
          <w:szCs w:val="40"/>
        </w:rPr>
        <w:tab/>
        <w:t xml:space="preserve">J02 </w:t>
      </w:r>
      <w:r>
        <w:rPr>
          <w:snapToGrid w:val="0"/>
          <w:szCs w:val="40"/>
        </w:rPr>
        <w:noBreakHyphen/>
      </w:r>
      <w:r w:rsidRPr="00101D5D">
        <w:rPr>
          <w:snapToGrid w:val="0"/>
          <w:szCs w:val="40"/>
        </w:rPr>
        <w:t xml:space="preserve"> Department of Health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Human Services</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MMIS Replacement</w:t>
      </w:r>
      <w:r w:rsidRPr="00101D5D">
        <w:rPr>
          <w:snapToGrid w:val="0"/>
          <w:szCs w:val="40"/>
        </w:rPr>
        <w:tab/>
        <w:t>$</w:t>
      </w:r>
      <w:r w:rsidRPr="00101D5D">
        <w:rPr>
          <w:snapToGrid w:val="0"/>
          <w:szCs w:val="40"/>
        </w:rPr>
        <w:tab/>
        <w:t>5,039,189</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5</w:t>
      </w:r>
      <w:r w:rsidRPr="00101D5D">
        <w:rPr>
          <w:snapToGrid w:val="0"/>
          <w:szCs w:val="40"/>
        </w:rPr>
        <w:t>)</w:t>
      </w:r>
      <w:r w:rsidRPr="00101D5D">
        <w:rPr>
          <w:snapToGrid w:val="0"/>
          <w:szCs w:val="40"/>
        </w:rPr>
        <w:tab/>
        <w:t xml:space="preserve">J02 </w:t>
      </w:r>
      <w:r>
        <w:rPr>
          <w:snapToGrid w:val="0"/>
          <w:szCs w:val="40"/>
        </w:rPr>
        <w:noBreakHyphen/>
      </w:r>
      <w:r w:rsidRPr="00101D5D">
        <w:rPr>
          <w:snapToGrid w:val="0"/>
          <w:szCs w:val="40"/>
        </w:rPr>
        <w:t xml:space="preserve"> Department of Health and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Human Services</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 xml:space="preserve">Statewide Telemedicine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r w:rsidRPr="00101D5D">
        <w:rPr>
          <w:snapToGrid w:val="0"/>
          <w:szCs w:val="40"/>
        </w:rPr>
        <w:tab/>
        <w:t>Infrastructure</w:t>
      </w:r>
      <w:r w:rsidRPr="00101D5D">
        <w:rPr>
          <w:snapToGrid w:val="0"/>
          <w:szCs w:val="40"/>
        </w:rPr>
        <w:tab/>
        <w:t>$</w:t>
      </w:r>
      <w:r w:rsidRPr="00101D5D">
        <w:rPr>
          <w:snapToGrid w:val="0"/>
          <w:szCs w:val="40"/>
        </w:rPr>
        <w:tab/>
        <w:t>1</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6</w:t>
      </w:r>
      <w:r w:rsidRPr="00101D5D">
        <w:rPr>
          <w:snapToGrid w:val="0"/>
          <w:szCs w:val="40"/>
        </w:rPr>
        <w:t>)</w:t>
      </w:r>
      <w:r w:rsidRPr="00101D5D">
        <w:rPr>
          <w:snapToGrid w:val="0"/>
          <w:szCs w:val="40"/>
        </w:rPr>
        <w:tab/>
        <w:t xml:space="preserve">H67 - Educational Television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Commission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sidRPr="00101D5D">
        <w:rPr>
          <w:snapToGrid w:val="0"/>
          <w:szCs w:val="40"/>
        </w:rPr>
        <w:tab/>
        <w:t>Capital Needs</w:t>
      </w:r>
      <w:r w:rsidRPr="00101D5D">
        <w:rPr>
          <w:snapToGrid w:val="0"/>
          <w:szCs w:val="40"/>
        </w:rPr>
        <w:tab/>
        <w:t>$</w:t>
      </w:r>
      <w:r w:rsidRPr="00101D5D">
        <w:rPr>
          <w:snapToGrid w:val="0"/>
          <w:szCs w:val="40"/>
        </w:rPr>
        <w:tab/>
        <w:t>1</w:t>
      </w:r>
      <w:r>
        <w:rPr>
          <w:snapToGrid w:val="0"/>
          <w:szCs w:val="40"/>
        </w:rPr>
        <w:t>,000,000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(3</w:t>
      </w:r>
      <w:r>
        <w:rPr>
          <w:snapToGrid w:val="0"/>
          <w:szCs w:val="40"/>
        </w:rPr>
        <w:t>7</w:t>
      </w:r>
      <w:r w:rsidRPr="00101D5D">
        <w:rPr>
          <w:snapToGrid w:val="0"/>
          <w:szCs w:val="40"/>
        </w:rPr>
        <w:t>)</w:t>
      </w:r>
      <w:r w:rsidRPr="00101D5D">
        <w:rPr>
          <w:snapToGrid w:val="0"/>
          <w:szCs w:val="40"/>
        </w:rPr>
        <w:tab/>
        <w:t xml:space="preserve">H03 - Commission on Higher </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sidRPr="00101D5D">
        <w:rPr>
          <w:snapToGrid w:val="0"/>
          <w:szCs w:val="40"/>
        </w:rPr>
        <w:tab/>
      </w:r>
      <w:r w:rsidRPr="00101D5D">
        <w:rPr>
          <w:snapToGrid w:val="0"/>
          <w:szCs w:val="40"/>
        </w:rPr>
        <w:tab/>
        <w:t>Education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sidRPr="00101D5D">
        <w:rPr>
          <w:snapToGrid w:val="0"/>
          <w:szCs w:val="40"/>
        </w:rPr>
        <w:tab/>
      </w:r>
      <w:r w:rsidRPr="00101D5D">
        <w:rPr>
          <w:snapToGrid w:val="0"/>
          <w:szCs w:val="40"/>
        </w:rPr>
        <w:tab/>
      </w:r>
      <w:r w:rsidRPr="00101D5D">
        <w:rPr>
          <w:snapToGrid w:val="0"/>
          <w:szCs w:val="40"/>
        </w:rPr>
        <w:tab/>
        <w:t>Out</w:t>
      </w:r>
      <w:r>
        <w:rPr>
          <w:snapToGrid w:val="0"/>
          <w:szCs w:val="40"/>
        </w:rPr>
        <w:noBreakHyphen/>
      </w:r>
      <w:r w:rsidRPr="00101D5D">
        <w:rPr>
          <w:snapToGrid w:val="0"/>
          <w:szCs w:val="40"/>
        </w:rPr>
        <w:t>of</w:t>
      </w:r>
      <w:r>
        <w:rPr>
          <w:snapToGrid w:val="0"/>
          <w:szCs w:val="40"/>
        </w:rPr>
        <w:noBreakHyphen/>
      </w:r>
      <w:r w:rsidRPr="00101D5D">
        <w:rPr>
          <w:snapToGrid w:val="0"/>
          <w:szCs w:val="40"/>
        </w:rPr>
        <w:t>State Veteran Tuition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sidRPr="00101D5D">
        <w:rPr>
          <w:snapToGrid w:val="0"/>
          <w:szCs w:val="40"/>
        </w:rPr>
        <w:tab/>
      </w:r>
      <w:r w:rsidRPr="00101D5D">
        <w:rPr>
          <w:snapToGrid w:val="0"/>
          <w:szCs w:val="40"/>
        </w:rPr>
        <w:tab/>
      </w:r>
      <w:r w:rsidRPr="00101D5D">
        <w:rPr>
          <w:snapToGrid w:val="0"/>
          <w:szCs w:val="40"/>
        </w:rPr>
        <w:tab/>
      </w:r>
      <w:r w:rsidRPr="00101D5D">
        <w:rPr>
          <w:snapToGrid w:val="0"/>
          <w:szCs w:val="40"/>
        </w:rPr>
        <w:tab/>
        <w:t>Reimbursement-Colleges</w:t>
      </w:r>
      <w:r w:rsidRPr="00101D5D">
        <w:rPr>
          <w:snapToGrid w:val="0"/>
          <w:szCs w:val="40"/>
        </w:rPr>
        <w:tab/>
        <w:t>$</w:t>
      </w:r>
      <w:r w:rsidRPr="00101D5D">
        <w:rPr>
          <w:snapToGrid w:val="0"/>
          <w:szCs w:val="40"/>
        </w:rPr>
        <w:tab/>
        <w:t>1</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38</w:t>
      </w:r>
      <w:r w:rsidRPr="00101D5D">
        <w:rPr>
          <w:snapToGrid w:val="0"/>
          <w:szCs w:val="40"/>
        </w:rPr>
        <w:t>)</w:t>
      </w:r>
      <w:r w:rsidRPr="00101D5D">
        <w:rPr>
          <w:snapToGrid w:val="0"/>
          <w:szCs w:val="40"/>
        </w:rPr>
        <w:tab/>
        <w:t xml:space="preserve">P16 </w:t>
      </w:r>
      <w:r>
        <w:rPr>
          <w:snapToGrid w:val="0"/>
          <w:szCs w:val="40"/>
        </w:rPr>
        <w:noBreakHyphen/>
      </w:r>
      <w:r w:rsidRPr="00101D5D">
        <w:rPr>
          <w:snapToGrid w:val="0"/>
          <w:szCs w:val="40"/>
        </w:rPr>
        <w:t xml:space="preserve"> Department of Agriculture</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sidRPr="00101D5D">
        <w:rPr>
          <w:snapToGrid w:val="0"/>
          <w:szCs w:val="40"/>
        </w:rPr>
        <w:tab/>
      </w:r>
      <w:r w:rsidRPr="00101D5D">
        <w:rPr>
          <w:snapToGrid w:val="0"/>
          <w:szCs w:val="40"/>
        </w:rPr>
        <w:tab/>
        <w:t>Consumer Protection Equipment</w:t>
      </w:r>
      <w:r w:rsidRPr="00101D5D">
        <w:rPr>
          <w:snapToGrid w:val="0"/>
          <w:szCs w:val="40"/>
        </w:rPr>
        <w:tab/>
        <w:t>$</w:t>
      </w:r>
      <w:r w:rsidRPr="00101D5D">
        <w:rPr>
          <w:snapToGrid w:val="0"/>
          <w:szCs w:val="40"/>
        </w:rPr>
        <w:tab/>
        <w:t>1,000,000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39</w:t>
      </w:r>
      <w:r w:rsidRPr="00101D5D">
        <w:rPr>
          <w:snapToGrid w:val="0"/>
          <w:szCs w:val="40"/>
        </w:rPr>
        <w:t>)</w:t>
      </w:r>
      <w:r w:rsidRPr="00101D5D">
        <w:rPr>
          <w:snapToGrid w:val="0"/>
          <w:szCs w:val="40"/>
        </w:rPr>
        <w:tab/>
        <w:t>U12 - Department of Transportation</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sidRPr="00101D5D">
        <w:rPr>
          <w:snapToGrid w:val="0"/>
          <w:szCs w:val="40"/>
        </w:rPr>
        <w:tab/>
        <w:t>Facility Maintenance and</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sidRPr="00101D5D">
        <w:rPr>
          <w:snapToGrid w:val="0"/>
          <w:szCs w:val="40"/>
        </w:rPr>
        <w:tab/>
      </w:r>
      <w:r w:rsidRPr="00101D5D">
        <w:rPr>
          <w:snapToGrid w:val="0"/>
          <w:szCs w:val="40"/>
        </w:rPr>
        <w:tab/>
      </w:r>
      <w:r w:rsidRPr="00101D5D">
        <w:rPr>
          <w:snapToGrid w:val="0"/>
          <w:szCs w:val="40"/>
        </w:rPr>
        <w:tab/>
        <w:t>Renovation</w:t>
      </w:r>
      <w:r w:rsidRPr="00101D5D">
        <w:rPr>
          <w:snapToGrid w:val="0"/>
          <w:szCs w:val="40"/>
        </w:rPr>
        <w:tab/>
        <w:t>$</w:t>
      </w:r>
      <w:r w:rsidRPr="00101D5D">
        <w:rPr>
          <w:snapToGrid w:val="0"/>
          <w:szCs w:val="40"/>
        </w:rPr>
        <w:tab/>
      </w:r>
      <w:r>
        <w:rPr>
          <w:snapToGrid w:val="0"/>
          <w:szCs w:val="40"/>
        </w:rPr>
        <w:t>870,000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40</w:t>
      </w:r>
      <w:r w:rsidRPr="00101D5D">
        <w:rPr>
          <w:snapToGrid w:val="0"/>
          <w:szCs w:val="40"/>
        </w:rPr>
        <w:t>)</w:t>
      </w:r>
      <w:r w:rsidRPr="00101D5D">
        <w:rPr>
          <w:snapToGrid w:val="0"/>
          <w:szCs w:val="40"/>
        </w:rPr>
        <w:tab/>
        <w:t>P20 - Clemson University - PSA</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sidRPr="00101D5D">
        <w:rPr>
          <w:snapToGrid w:val="0"/>
          <w:szCs w:val="40"/>
        </w:rPr>
        <w:tab/>
      </w:r>
      <w:r w:rsidRPr="00101D5D">
        <w:rPr>
          <w:snapToGrid w:val="0"/>
          <w:szCs w:val="40"/>
        </w:rPr>
        <w:tab/>
        <w:t>Agriculture and Natural Resources</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sidRPr="00101D5D">
        <w:rPr>
          <w:snapToGrid w:val="0"/>
          <w:szCs w:val="40"/>
        </w:rPr>
        <w:tab/>
      </w:r>
      <w:r w:rsidRPr="00101D5D">
        <w:rPr>
          <w:snapToGrid w:val="0"/>
          <w:szCs w:val="40"/>
        </w:rPr>
        <w:tab/>
      </w:r>
      <w:r w:rsidRPr="00101D5D">
        <w:rPr>
          <w:snapToGrid w:val="0"/>
          <w:szCs w:val="40"/>
        </w:rPr>
        <w:tab/>
        <w:t>Field Facilities</w:t>
      </w:r>
      <w:r w:rsidRPr="00101D5D">
        <w:rPr>
          <w:snapToGrid w:val="0"/>
          <w:szCs w:val="40"/>
        </w:rPr>
        <w:tab/>
        <w:t>$</w:t>
      </w:r>
      <w:r w:rsidRPr="00101D5D">
        <w:rPr>
          <w:snapToGrid w:val="0"/>
          <w:szCs w:val="40"/>
        </w:rPr>
        <w:tab/>
        <w:t>1</w:t>
      </w:r>
      <w:r>
        <w:rPr>
          <w:snapToGrid w:val="0"/>
          <w:szCs w:val="40"/>
        </w:rPr>
        <w:t>,500,000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t>(</w:t>
      </w:r>
      <w:r>
        <w:rPr>
          <w:snapToGrid w:val="0"/>
          <w:szCs w:val="40"/>
        </w:rPr>
        <w:t>41</w:t>
      </w:r>
      <w:r w:rsidRPr="00101D5D">
        <w:rPr>
          <w:snapToGrid w:val="0"/>
          <w:szCs w:val="40"/>
        </w:rPr>
        <w:t>)</w:t>
      </w:r>
      <w:r w:rsidRPr="00101D5D">
        <w:rPr>
          <w:snapToGrid w:val="0"/>
          <w:szCs w:val="40"/>
        </w:rPr>
        <w:tab/>
        <w:t>H18 - Francis Marion University</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sidRPr="00101D5D">
        <w:rPr>
          <w:snapToGrid w:val="0"/>
          <w:szCs w:val="40"/>
        </w:rPr>
        <w:tab/>
      </w:r>
      <w:r w:rsidRPr="00101D5D">
        <w:rPr>
          <w:snapToGrid w:val="0"/>
          <w:szCs w:val="40"/>
        </w:rPr>
        <w:tab/>
      </w:r>
      <w:r w:rsidRPr="00101D5D">
        <w:rPr>
          <w:snapToGrid w:val="0"/>
          <w:szCs w:val="40"/>
        </w:rPr>
        <w:tab/>
        <w:t>Student Academic System</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sidRPr="00101D5D">
        <w:rPr>
          <w:snapToGrid w:val="0"/>
          <w:szCs w:val="40"/>
        </w:rPr>
        <w:tab/>
      </w:r>
      <w:r w:rsidRPr="00101D5D">
        <w:rPr>
          <w:snapToGrid w:val="0"/>
          <w:szCs w:val="40"/>
        </w:rPr>
        <w:tab/>
      </w:r>
      <w:r w:rsidRPr="00101D5D">
        <w:rPr>
          <w:snapToGrid w:val="0"/>
          <w:szCs w:val="40"/>
        </w:rPr>
        <w:tab/>
      </w:r>
      <w:r w:rsidRPr="00101D5D">
        <w:rPr>
          <w:snapToGrid w:val="0"/>
          <w:szCs w:val="40"/>
        </w:rPr>
        <w:tab/>
        <w:t>Computer Software</w:t>
      </w:r>
      <w:r w:rsidRPr="00101D5D">
        <w:rPr>
          <w:snapToGrid w:val="0"/>
          <w:szCs w:val="40"/>
        </w:rPr>
        <w:tab/>
      </w:r>
      <w:r w:rsidRPr="0003628D">
        <w:rPr>
          <w:snapToGrid w:val="0"/>
          <w:szCs w:val="40"/>
        </w:rPr>
        <w:t>$</w:t>
      </w:r>
      <w:r w:rsidRPr="0003628D">
        <w:rPr>
          <w:snapToGrid w:val="0"/>
          <w:szCs w:val="40"/>
        </w:rPr>
        <w:tab/>
        <w:t>1,500,000</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42</w:t>
      </w:r>
      <w:r w:rsidRPr="00993342">
        <w:rPr>
          <w:snapToGrid w:val="0"/>
          <w:szCs w:val="40"/>
        </w:rPr>
        <w:t>)</w:t>
      </w:r>
      <w:r w:rsidRPr="00993342">
        <w:rPr>
          <w:snapToGrid w:val="0"/>
          <w:szCs w:val="40"/>
        </w:rPr>
        <w:tab/>
        <w:t>H17 - Coastal Carolina University</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Maintenance: Critical Care and</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r>
      <w:r w:rsidRPr="00993342">
        <w:rPr>
          <w:snapToGrid w:val="0"/>
          <w:szCs w:val="40"/>
        </w:rPr>
        <w:tab/>
        <w:t>Repair (1:1 Match)</w:t>
      </w:r>
      <w:r w:rsidRPr="00993342">
        <w:rPr>
          <w:snapToGrid w:val="0"/>
          <w:szCs w:val="40"/>
        </w:rPr>
        <w:tab/>
        <w:t>$</w:t>
      </w:r>
      <w:r w:rsidRPr="00993342">
        <w:rPr>
          <w:snapToGrid w:val="0"/>
          <w:szCs w:val="40"/>
        </w:rPr>
        <w:tab/>
        <w:t>479,723</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43</w:t>
      </w:r>
      <w:r w:rsidRPr="00993342">
        <w:rPr>
          <w:snapToGrid w:val="0"/>
          <w:szCs w:val="40"/>
        </w:rPr>
        <w:t>)</w:t>
      </w:r>
      <w:r w:rsidRPr="00993342">
        <w:rPr>
          <w:snapToGrid w:val="0"/>
          <w:szCs w:val="40"/>
        </w:rPr>
        <w:tab/>
        <w:t>H24 - South Carolina State</w:t>
      </w:r>
    </w:p>
    <w:p w:rsidR="001318CF" w:rsidRPr="00993342" w:rsidRDefault="001318CF" w:rsidP="001318CF">
      <w:pPr>
        <w:keepNext/>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University</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r>
      <w:r w:rsidRPr="00993342">
        <w:rPr>
          <w:snapToGrid w:val="0"/>
          <w:szCs w:val="40"/>
        </w:rPr>
        <w:tab/>
        <w:t>Maintenance and Demolition</w:t>
      </w:r>
      <w:r w:rsidRPr="00993342">
        <w:rPr>
          <w:snapToGrid w:val="0"/>
          <w:szCs w:val="40"/>
        </w:rPr>
        <w:tab/>
        <w:t>$</w:t>
      </w:r>
      <w:r w:rsidRPr="00993342">
        <w:rPr>
          <w:snapToGrid w:val="0"/>
          <w:szCs w:val="40"/>
        </w:rPr>
        <w:tab/>
        <w:t>646,817</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44</w:t>
      </w:r>
      <w:r w:rsidRPr="00993342">
        <w:rPr>
          <w:snapToGrid w:val="0"/>
          <w:szCs w:val="40"/>
        </w:rPr>
        <w:t>)</w:t>
      </w:r>
      <w:r w:rsidRPr="00993342">
        <w:rPr>
          <w:snapToGrid w:val="0"/>
          <w:szCs w:val="40"/>
        </w:rPr>
        <w:tab/>
        <w:t>H29 - University of South Carolina</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Aiken Campus</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Maintenance: Critical Care and</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r>
      <w:r w:rsidRPr="00993342">
        <w:rPr>
          <w:snapToGrid w:val="0"/>
          <w:szCs w:val="40"/>
        </w:rPr>
        <w:tab/>
        <w:t>Repair (1:1 Match)</w:t>
      </w:r>
      <w:r w:rsidRPr="00993342">
        <w:rPr>
          <w:snapToGrid w:val="0"/>
          <w:szCs w:val="40"/>
        </w:rPr>
        <w:tab/>
        <w:t>$</w:t>
      </w:r>
      <w:r w:rsidRPr="00993342">
        <w:rPr>
          <w:snapToGrid w:val="0"/>
          <w:szCs w:val="40"/>
        </w:rPr>
        <w:tab/>
        <w:t>342,807</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45</w:t>
      </w:r>
      <w:r w:rsidRPr="00993342">
        <w:rPr>
          <w:snapToGrid w:val="0"/>
          <w:szCs w:val="40"/>
        </w:rPr>
        <w:t>)</w:t>
      </w:r>
      <w:r w:rsidRPr="00993342">
        <w:rPr>
          <w:snapToGrid w:val="0"/>
          <w:szCs w:val="40"/>
        </w:rPr>
        <w:tab/>
        <w:t>H34 - University of South Carolina</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Upstate Campus</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Maintenance: Critical Care and</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r>
      <w:r w:rsidRPr="00993342">
        <w:rPr>
          <w:snapToGrid w:val="0"/>
          <w:szCs w:val="40"/>
        </w:rPr>
        <w:tab/>
        <w:t>Repair (1:1 Match)</w:t>
      </w:r>
      <w:r w:rsidRPr="00993342">
        <w:rPr>
          <w:snapToGrid w:val="0"/>
          <w:szCs w:val="40"/>
        </w:rPr>
        <w:tab/>
        <w:t>$</w:t>
      </w:r>
      <w:r w:rsidRPr="00993342">
        <w:rPr>
          <w:snapToGrid w:val="0"/>
          <w:szCs w:val="40"/>
        </w:rPr>
        <w:tab/>
        <w:t>476,624</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46</w:t>
      </w:r>
      <w:r w:rsidRPr="00993342">
        <w:rPr>
          <w:snapToGrid w:val="0"/>
          <w:szCs w:val="40"/>
        </w:rPr>
        <w:t>)</w:t>
      </w:r>
      <w:r w:rsidRPr="00993342">
        <w:rPr>
          <w:snapToGrid w:val="0"/>
          <w:szCs w:val="40"/>
        </w:rPr>
        <w:tab/>
        <w:t>H36 - University of South Carolina</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Beaufort Campus</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Maintenance: Critical Care and</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r>
      <w:r w:rsidRPr="00993342">
        <w:rPr>
          <w:snapToGrid w:val="0"/>
          <w:szCs w:val="40"/>
        </w:rPr>
        <w:tab/>
        <w:t>Repair (1:1 Match)</w:t>
      </w:r>
      <w:r w:rsidRPr="00993342">
        <w:rPr>
          <w:snapToGrid w:val="0"/>
          <w:szCs w:val="40"/>
        </w:rPr>
        <w:tab/>
        <w:t>$</w:t>
      </w:r>
      <w:r w:rsidRPr="00993342">
        <w:rPr>
          <w:snapToGrid w:val="0"/>
          <w:szCs w:val="40"/>
        </w:rPr>
        <w:tab/>
        <w:t>142,154</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36"/>
        </w:rPr>
      </w:pPr>
      <w:r>
        <w:rPr>
          <w:snapToGrid w:val="0"/>
        </w:rPr>
        <w:tab/>
      </w:r>
      <w:r>
        <w:rPr>
          <w:snapToGrid w:val="0"/>
          <w:szCs w:val="36"/>
        </w:rPr>
        <w:t>(47)</w:t>
      </w:r>
      <w:r>
        <w:rPr>
          <w:snapToGrid w:val="0"/>
          <w:szCs w:val="36"/>
        </w:rPr>
        <w:tab/>
        <w:t>H37 - University of South Carolina</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36"/>
        </w:rPr>
      </w:pPr>
      <w:r>
        <w:rPr>
          <w:snapToGrid w:val="0"/>
          <w:szCs w:val="36"/>
        </w:rPr>
        <w:tab/>
      </w:r>
      <w:r>
        <w:rPr>
          <w:snapToGrid w:val="0"/>
          <w:szCs w:val="36"/>
        </w:rPr>
        <w:tab/>
      </w:r>
      <w:r>
        <w:rPr>
          <w:snapToGrid w:val="0"/>
          <w:szCs w:val="36"/>
        </w:rPr>
        <w:tab/>
      </w:r>
      <w:r>
        <w:rPr>
          <w:snapToGrid w:val="0"/>
          <w:szCs w:val="36"/>
        </w:rPr>
        <w:tab/>
        <w:t>Lancaster Campus</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36"/>
        </w:rPr>
      </w:pPr>
      <w:r>
        <w:rPr>
          <w:snapToGrid w:val="0"/>
          <w:szCs w:val="36"/>
        </w:rPr>
        <w:tab/>
      </w:r>
      <w:r>
        <w:rPr>
          <w:snapToGrid w:val="0"/>
          <w:szCs w:val="36"/>
        </w:rPr>
        <w:tab/>
      </w:r>
      <w:r>
        <w:rPr>
          <w:snapToGrid w:val="0"/>
          <w:szCs w:val="36"/>
        </w:rPr>
        <w:tab/>
      </w:r>
      <w:r>
        <w:rPr>
          <w:snapToGrid w:val="0"/>
          <w:szCs w:val="36"/>
        </w:rPr>
        <w:tab/>
      </w:r>
      <w:r>
        <w:rPr>
          <w:snapToGrid w:val="0"/>
          <w:szCs w:val="36"/>
        </w:rPr>
        <w:tab/>
        <w:t>Maintenance: Critical Care and</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36"/>
        </w:rPr>
        <w:tab/>
      </w:r>
      <w:r>
        <w:rPr>
          <w:snapToGrid w:val="0"/>
          <w:szCs w:val="36"/>
        </w:rPr>
        <w:tab/>
      </w:r>
      <w:r>
        <w:rPr>
          <w:snapToGrid w:val="0"/>
          <w:szCs w:val="36"/>
        </w:rPr>
        <w:tab/>
      </w:r>
      <w:r>
        <w:rPr>
          <w:snapToGrid w:val="0"/>
          <w:szCs w:val="36"/>
        </w:rPr>
        <w:tab/>
      </w:r>
      <w:r>
        <w:rPr>
          <w:snapToGrid w:val="0"/>
          <w:szCs w:val="36"/>
        </w:rPr>
        <w:tab/>
      </w:r>
      <w:r>
        <w:rPr>
          <w:snapToGrid w:val="0"/>
          <w:szCs w:val="36"/>
        </w:rPr>
        <w:tab/>
        <w:t>Repair (1:1 Match)</w:t>
      </w:r>
      <w:r>
        <w:rPr>
          <w:snapToGrid w:val="0"/>
          <w:szCs w:val="36"/>
        </w:rPr>
        <w:tab/>
        <w:t>$</w:t>
      </w:r>
      <w:r>
        <w:rPr>
          <w:snapToGrid w:val="0"/>
          <w:szCs w:val="36"/>
        </w:rPr>
        <w:tab/>
        <w:t>262,406</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48</w:t>
      </w:r>
      <w:r w:rsidRPr="00993342">
        <w:rPr>
          <w:snapToGrid w:val="0"/>
          <w:szCs w:val="40"/>
        </w:rPr>
        <w:t>)</w:t>
      </w:r>
      <w:r w:rsidRPr="00993342">
        <w:rPr>
          <w:snapToGrid w:val="0"/>
          <w:szCs w:val="40"/>
        </w:rPr>
        <w:tab/>
        <w:t>H38 - University of South Carolina</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Salkehatchie Campus</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Maintenance: Critical Care and</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r>
      <w:r w:rsidRPr="00993342">
        <w:rPr>
          <w:snapToGrid w:val="0"/>
          <w:szCs w:val="40"/>
        </w:rPr>
        <w:tab/>
        <w:t>Repair (1:1 Match)</w:t>
      </w:r>
      <w:r w:rsidRPr="00993342">
        <w:rPr>
          <w:snapToGrid w:val="0"/>
          <w:szCs w:val="40"/>
        </w:rPr>
        <w:tab/>
        <w:t>$</w:t>
      </w:r>
      <w:r w:rsidRPr="00993342">
        <w:rPr>
          <w:snapToGrid w:val="0"/>
          <w:szCs w:val="40"/>
        </w:rPr>
        <w:tab/>
        <w:t>69,411</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49</w:t>
      </w:r>
      <w:r w:rsidRPr="00993342">
        <w:rPr>
          <w:snapToGrid w:val="0"/>
          <w:szCs w:val="40"/>
        </w:rPr>
        <w:t>)</w:t>
      </w:r>
      <w:r w:rsidRPr="00993342">
        <w:rPr>
          <w:snapToGrid w:val="0"/>
          <w:szCs w:val="40"/>
        </w:rPr>
        <w:tab/>
        <w:t>H59 - State Board for Technical and</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Comprehensive Education</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t>r</w:t>
      </w:r>
      <w:r w:rsidRPr="00993342">
        <w:rPr>
          <w:snapToGrid w:val="0"/>
          <w:szCs w:val="40"/>
        </w:rPr>
        <w:t>eadySC</w:t>
      </w:r>
      <w:r w:rsidRPr="00993342">
        <w:rPr>
          <w:snapToGrid w:val="0"/>
          <w:szCs w:val="40"/>
        </w:rPr>
        <w:tab/>
        <w:t>$</w:t>
      </w:r>
      <w:r w:rsidRPr="00993342">
        <w:rPr>
          <w:snapToGrid w:val="0"/>
          <w:szCs w:val="40"/>
        </w:rPr>
        <w:tab/>
        <w:t>4,249,000</w:t>
      </w:r>
    </w:p>
    <w:p w:rsidR="001318CF"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t>(</w:t>
      </w:r>
      <w:r>
        <w:rPr>
          <w:snapToGrid w:val="0"/>
          <w:szCs w:val="40"/>
        </w:rPr>
        <w:t>50</w:t>
      </w:r>
      <w:r w:rsidRPr="00993342">
        <w:rPr>
          <w:snapToGrid w:val="0"/>
          <w:szCs w:val="40"/>
        </w:rPr>
        <w:t>)</w:t>
      </w:r>
      <w:r w:rsidRPr="00993342">
        <w:rPr>
          <w:snapToGrid w:val="0"/>
          <w:szCs w:val="40"/>
        </w:rPr>
        <w:tab/>
        <w:t>D10 - State Law Enforcement Division</w:t>
      </w:r>
    </w:p>
    <w:p w:rsidR="001318CF" w:rsidRPr="00993342"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993342">
        <w:rPr>
          <w:snapToGrid w:val="0"/>
          <w:szCs w:val="40"/>
        </w:rPr>
        <w:tab/>
      </w:r>
      <w:r w:rsidRPr="00993342">
        <w:rPr>
          <w:snapToGrid w:val="0"/>
          <w:szCs w:val="40"/>
        </w:rPr>
        <w:tab/>
      </w:r>
      <w:r w:rsidRPr="00993342">
        <w:rPr>
          <w:snapToGrid w:val="0"/>
          <w:szCs w:val="40"/>
        </w:rPr>
        <w:tab/>
      </w:r>
      <w:r w:rsidRPr="00993342">
        <w:rPr>
          <w:snapToGrid w:val="0"/>
          <w:szCs w:val="40"/>
        </w:rPr>
        <w:tab/>
        <w:t>Vehicles</w:t>
      </w:r>
      <w:r w:rsidRPr="00993342">
        <w:rPr>
          <w:snapToGrid w:val="0"/>
          <w:szCs w:val="40"/>
        </w:rPr>
        <w:tab/>
      </w:r>
      <w:r w:rsidRPr="0003628D">
        <w:rPr>
          <w:snapToGrid w:val="0"/>
          <w:szCs w:val="40"/>
          <w:u w:val="single"/>
        </w:rPr>
        <w:t>$</w:t>
      </w:r>
      <w:r w:rsidRPr="0003628D">
        <w:rPr>
          <w:snapToGrid w:val="0"/>
          <w:szCs w:val="40"/>
          <w:u w:val="single"/>
        </w:rPr>
        <w:tab/>
        <w:t>900,000</w:t>
      </w:r>
    </w:p>
    <w:p w:rsidR="001318CF" w:rsidRPr="00101D5D" w:rsidRDefault="001318CF" w:rsidP="001318CF">
      <w:pPr>
        <w:tabs>
          <w:tab w:val="left" w:pos="216"/>
          <w:tab w:val="left" w:pos="432"/>
          <w:tab w:val="left" w:pos="720"/>
          <w:tab w:val="left" w:pos="990"/>
          <w:tab w:val="left" w:pos="1170"/>
          <w:tab w:val="left" w:pos="1350"/>
          <w:tab w:val="left" w:pos="1512"/>
          <w:tab w:val="left" w:pos="1728"/>
          <w:tab w:val="left" w:pos="4410"/>
          <w:tab w:val="right" w:pos="5670"/>
        </w:tabs>
        <w:rPr>
          <w:snapToGrid w:val="0"/>
          <w:szCs w:val="40"/>
        </w:rPr>
      </w:pPr>
      <w:r w:rsidRPr="00101D5D">
        <w:rPr>
          <w:snapToGrid w:val="0"/>
          <w:szCs w:val="40"/>
        </w:rPr>
        <w:tab/>
      </w:r>
      <w:r w:rsidRPr="00101D5D">
        <w:rPr>
          <w:snapToGrid w:val="0"/>
          <w:szCs w:val="40"/>
        </w:rPr>
        <w:tab/>
      </w:r>
      <w:r w:rsidRPr="00101D5D">
        <w:rPr>
          <w:snapToGrid w:val="0"/>
          <w:szCs w:val="40"/>
        </w:rPr>
        <w:tab/>
      </w:r>
      <w:r w:rsidRPr="00101D5D">
        <w:rPr>
          <w:snapToGrid w:val="0"/>
          <w:szCs w:val="40"/>
        </w:rPr>
        <w:tab/>
      </w:r>
      <w:r w:rsidRPr="00101D5D">
        <w:rPr>
          <w:snapToGrid w:val="0"/>
          <w:szCs w:val="40"/>
        </w:rPr>
        <w:tab/>
      </w:r>
      <w:r w:rsidRPr="00101D5D">
        <w:rPr>
          <w:snapToGrid w:val="0"/>
          <w:szCs w:val="40"/>
        </w:rPr>
        <w:tab/>
      </w:r>
      <w:r w:rsidRPr="00101D5D">
        <w:rPr>
          <w:snapToGrid w:val="0"/>
          <w:szCs w:val="40"/>
        </w:rPr>
        <w:tab/>
      </w:r>
      <w:r w:rsidRPr="00101D5D">
        <w:rPr>
          <w:snapToGrid w:val="0"/>
          <w:szCs w:val="40"/>
        </w:rPr>
        <w:tab/>
      </w:r>
      <w:r w:rsidRPr="00101D5D">
        <w:rPr>
          <w:snapToGrid w:val="0"/>
          <w:szCs w:val="40"/>
        </w:rPr>
        <w:tab/>
        <w:t>$</w:t>
      </w:r>
      <w:r>
        <w:t>127,789,918</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1318CF" w:rsidRPr="007F0C5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napToGrid w:val="0"/>
        </w:rPr>
      </w:pPr>
      <w:r>
        <w:rPr>
          <w:b/>
          <w:snapToGrid w:val="0"/>
        </w:rPr>
        <w:t>Regulation of expenditure of appropriations to the Department of Transportation</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1318CF" w:rsidRPr="00BB3618"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snapToGrid w:val="0"/>
        </w:rPr>
        <w:t>SECTION</w:t>
      </w:r>
      <w:r>
        <w:rPr>
          <w:snapToGrid w:val="0"/>
        </w:rPr>
        <w:tab/>
        <w:t>2.</w:t>
      </w:r>
      <w:r>
        <w:rPr>
          <w:snapToGrid w:val="0"/>
        </w:rPr>
        <w:tab/>
        <w:t xml:space="preserve"> </w:t>
      </w:r>
      <w:r w:rsidRPr="00BB3618">
        <w:rPr>
          <w:rFonts w:cs="Times New Roman"/>
          <w:color w:val="000000" w:themeColor="text1"/>
          <w:szCs w:val="24"/>
          <w:u w:color="000000" w:themeColor="text1"/>
        </w:rPr>
        <w:t>Funds ap</w:t>
      </w:r>
      <w:r>
        <w:rPr>
          <w:rFonts w:cs="Times New Roman"/>
          <w:color w:val="000000" w:themeColor="text1"/>
          <w:szCs w:val="24"/>
          <w:u w:color="000000" w:themeColor="text1"/>
        </w:rPr>
        <w:t>propriated above in Section 1, i</w:t>
      </w:r>
      <w:r w:rsidRPr="00BB3618">
        <w:rPr>
          <w:rFonts w:cs="Times New Roman"/>
          <w:color w:val="000000" w:themeColor="text1"/>
          <w:szCs w:val="24"/>
          <w:u w:color="000000" w:themeColor="text1"/>
        </w:rPr>
        <w:t>tem (</w:t>
      </w:r>
      <w:r>
        <w:rPr>
          <w:rFonts w:cs="Times New Roman"/>
          <w:color w:val="000000" w:themeColor="text1"/>
          <w:szCs w:val="24"/>
          <w:u w:color="000000" w:themeColor="text1"/>
        </w:rPr>
        <w:t>39</w:t>
      </w:r>
      <w:r w:rsidRPr="00BB3618">
        <w:rPr>
          <w:rFonts w:cs="Times New Roman"/>
          <w:color w:val="000000" w:themeColor="text1"/>
          <w:szCs w:val="24"/>
          <w:u w:color="000000" w:themeColor="text1"/>
        </w:rPr>
        <w:t>) to the Department of Transportation shall be used to fund the Orangeburg District Office Building Renovation, Clarendon County Maintenance Complex Construction, SHEP Greenville/Spartanburg Office Construction, and Lexington Maintenance Complex Construction.</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4"/>
          <w:szCs w:val="24"/>
        </w:rPr>
      </w:pPr>
    </w:p>
    <w:p w:rsidR="001318CF" w:rsidRPr="001964D0" w:rsidRDefault="001318CF" w:rsidP="001318C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snapToGrid w:val="0"/>
          <w:sz w:val="22"/>
          <w:szCs w:val="22"/>
        </w:rPr>
      </w:pPr>
      <w:r w:rsidRPr="001964D0">
        <w:rPr>
          <w:b/>
          <w:snapToGrid w:val="0"/>
          <w:sz w:val="22"/>
          <w:szCs w:val="22"/>
        </w:rPr>
        <w:t>Regulation of expenditure of appropriations to institutions of higher learning</w:t>
      </w:r>
    </w:p>
    <w:p w:rsidR="001318CF" w:rsidRDefault="001318CF" w:rsidP="001318C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rPr>
      </w:pPr>
    </w:p>
    <w:p w:rsidR="001318CF" w:rsidRPr="001B78D8" w:rsidRDefault="001318CF" w:rsidP="001318C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Pr>
          <w:snapToGrid w:val="0"/>
        </w:rPr>
        <w:t>SECTION</w:t>
      </w:r>
      <w:r>
        <w:rPr>
          <w:snapToGrid w:val="0"/>
        </w:rPr>
        <w:tab/>
        <w:t>3.</w:t>
      </w:r>
      <w:r>
        <w:rPr>
          <w:snapToGrid w:val="0"/>
        </w:rPr>
        <w:tab/>
        <w:t xml:space="preserve"> </w:t>
      </w:r>
      <w:r w:rsidRPr="001B78D8">
        <w:rPr>
          <w:color w:val="000000" w:themeColor="text1"/>
          <w:sz w:val="22"/>
          <w:u w:color="000000" w:themeColor="text1"/>
        </w:rPr>
        <w:t xml:space="preserve">Of the funds appropriated above in Section 1 to institutions of higher learning entitled “Maintenance: Critical Care and Repair (1:1 Match)”, each institution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 </w:t>
      </w:r>
    </w:p>
    <w:p w:rsidR="001318CF" w:rsidRPr="001B78D8" w:rsidRDefault="001318CF" w:rsidP="001318C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Pr>
          <w:color w:val="000000" w:themeColor="text1"/>
          <w:sz w:val="22"/>
          <w:u w:color="000000" w:themeColor="text1"/>
        </w:rPr>
        <w:tab/>
      </w:r>
      <w:r w:rsidRPr="001B78D8">
        <w:rPr>
          <w:color w:val="000000" w:themeColor="text1"/>
          <w:sz w:val="22"/>
          <w:u w:color="000000" w:themeColor="text1"/>
        </w:rPr>
        <w:t>Funds must not be used for new construction and only</w:t>
      </w:r>
      <w:r>
        <w:rPr>
          <w:color w:val="000000" w:themeColor="text1"/>
          <w:sz w:val="22"/>
          <w:u w:color="000000" w:themeColor="text1"/>
        </w:rPr>
        <w:t xml:space="preserve"> may</w:t>
      </w:r>
      <w:r w:rsidRPr="001B78D8">
        <w:rPr>
          <w:color w:val="000000" w:themeColor="text1"/>
          <w:sz w:val="22"/>
          <w:u w:color="000000" w:themeColor="text1"/>
        </w:rPr>
        <w:t xml:space="preserve"> be utilized by an institution to the extent the funds are matched by the institution for necessary repair and maintenance projects generally. </w:t>
      </w:r>
    </w:p>
    <w:p w:rsidR="001318CF" w:rsidRPr="001B78D8" w:rsidRDefault="001318CF" w:rsidP="001318C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Pr>
          <w:color w:val="000000" w:themeColor="text1"/>
          <w:sz w:val="22"/>
          <w:u w:color="000000" w:themeColor="text1"/>
        </w:rPr>
        <w:tab/>
      </w:r>
      <w:r w:rsidRPr="001B78D8">
        <w:rPr>
          <w:color w:val="000000" w:themeColor="text1"/>
          <w:sz w:val="22"/>
          <w:u w:color="000000" w:themeColor="text1"/>
        </w:rPr>
        <w:t xml:space="preserve">Matching funds exclude supplemental, capital reserve, lottery, or nonrecurring state funds appropriated to an institution either in the current fiscal year or from a prior fiscal year for repair and maintenance or maintenance projects. </w:t>
      </w:r>
    </w:p>
    <w:p w:rsidR="001318CF" w:rsidRPr="001B78D8" w:rsidRDefault="001318CF" w:rsidP="001318C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Pr>
          <w:color w:val="000000" w:themeColor="text1"/>
          <w:sz w:val="22"/>
          <w:u w:color="000000" w:themeColor="text1"/>
        </w:rPr>
        <w:tab/>
      </w:r>
      <w:r w:rsidRPr="001B78D8">
        <w:rPr>
          <w:color w:val="000000" w:themeColor="text1"/>
          <w:sz w:val="22"/>
          <w:u w:color="000000" w:themeColor="text1"/>
        </w:rPr>
        <w:t xml:space="preserve">Prior to the utilization of these funds, institutions must certify to the Commission on Higher Education, in a manner it prescribes, the extent to which they have met this requirement, including the sources of funds utilized to meet this requirement. </w:t>
      </w:r>
    </w:p>
    <w:p w:rsidR="001318CF" w:rsidRPr="001B78D8" w:rsidRDefault="001318CF" w:rsidP="001318C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Pr>
          <w:color w:val="000000" w:themeColor="text1"/>
          <w:sz w:val="22"/>
          <w:u w:color="000000" w:themeColor="text1"/>
        </w:rPr>
        <w:tab/>
      </w:r>
      <w:r w:rsidRPr="001B78D8">
        <w:rPr>
          <w:color w:val="000000" w:themeColor="text1"/>
          <w:sz w:val="22"/>
          <w:u w:color="000000" w:themeColor="text1"/>
        </w:rPr>
        <w:t xml:space="preserve">Not later than </w:t>
      </w:r>
      <w:r>
        <w:rPr>
          <w:color w:val="000000" w:themeColor="text1"/>
          <w:sz w:val="22"/>
          <w:u w:color="000000" w:themeColor="text1"/>
        </w:rPr>
        <w:t>one hundred twenty</w:t>
      </w:r>
      <w:r w:rsidRPr="001B78D8">
        <w:rPr>
          <w:color w:val="000000" w:themeColor="text1"/>
          <w:sz w:val="22"/>
          <w:u w:color="000000" w:themeColor="text1"/>
        </w:rPr>
        <w:t xml:space="preserve"> days after the close of the fiscal year, the Commission on Higher Education shall report to the Chairman of the Senate Finance Committee and the Chairman of the House Ways and Means Committee regarding the utilization of this provision. </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Pr>
          <w:rFonts w:cs="Times New Roman"/>
          <w:color w:val="000000" w:themeColor="text1"/>
          <w:u w:color="000000" w:themeColor="text1"/>
        </w:rPr>
        <w:tab/>
      </w:r>
      <w:r w:rsidRPr="001B78D8">
        <w:rPr>
          <w:rFonts w:cs="Times New Roman"/>
          <w:color w:val="000000" w:themeColor="text1"/>
          <w:u w:color="000000" w:themeColor="text1"/>
        </w:rPr>
        <w:t>Funds not expended in the prior fiscal year may be carried forward into the current fiscal year and utilized for the same purpose, subject to the same matching requirement.</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1318CF" w:rsidRPr="007F0C5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napToGrid w:val="0"/>
        </w:rPr>
      </w:pPr>
      <w:r>
        <w:rPr>
          <w:b/>
          <w:snapToGrid w:val="0"/>
        </w:rPr>
        <w:t>Lapsed appropriations</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1318CF" w:rsidRPr="001159B1"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1159B1">
        <w:rPr>
          <w:snapToGrid w:val="0"/>
        </w:rPr>
        <w:t>SECTION</w:t>
      </w:r>
      <w:r w:rsidRPr="001159B1">
        <w:rPr>
          <w:snapToGrid w:val="0"/>
        </w:rPr>
        <w:tab/>
      </w:r>
      <w:r>
        <w:rPr>
          <w:snapToGrid w:val="0"/>
        </w:rPr>
        <w:t>4</w:t>
      </w:r>
      <w:r w:rsidRPr="001159B1">
        <w:rPr>
          <w:snapToGrid w:val="0"/>
        </w:rPr>
        <w:t>.</w:t>
      </w:r>
      <w:r w:rsidRPr="001159B1">
        <w:rPr>
          <w:snapToGrid w:val="0"/>
        </w:rPr>
        <w:tab/>
      </w:r>
      <w:r>
        <w:rPr>
          <w:snapToGrid w:val="0"/>
        </w:rPr>
        <w:t xml:space="preserve"> </w:t>
      </w:r>
      <w:r w:rsidRPr="001159B1">
        <w:rPr>
          <w:snapToGrid w:val="0"/>
        </w:rPr>
        <w:t>Of the items contained within this joint resolution, any item funded in the total amount of $1 shall lapse to the general fund on the effective date of this act.</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1318CF" w:rsidRPr="007F0C5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napToGrid w:val="0"/>
        </w:rPr>
      </w:pPr>
      <w:r>
        <w:rPr>
          <w:b/>
          <w:snapToGrid w:val="0"/>
        </w:rPr>
        <w:t>Posting of appropriations</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p>
    <w:p w:rsidR="001318CF" w:rsidRPr="001159B1"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napToGrid w:val="0"/>
        </w:rPr>
      </w:pPr>
      <w:r w:rsidRPr="001159B1">
        <w:rPr>
          <w:snapToGrid w:val="0"/>
        </w:rPr>
        <w:t>SECTION</w:t>
      </w:r>
      <w:r w:rsidRPr="001159B1">
        <w:rPr>
          <w:snapToGrid w:val="0"/>
        </w:rPr>
        <w:tab/>
      </w:r>
      <w:r>
        <w:rPr>
          <w:snapToGrid w:val="0"/>
        </w:rPr>
        <w:t>5</w:t>
      </w:r>
      <w:r w:rsidRPr="001159B1">
        <w:rPr>
          <w:snapToGrid w:val="0"/>
        </w:rPr>
        <w:t>.</w:t>
      </w:r>
      <w:r w:rsidRPr="001159B1">
        <w:rPr>
          <w:snapToGrid w:val="0"/>
        </w:rPr>
        <w:tab/>
      </w:r>
      <w:r>
        <w:rPr>
          <w:snapToGrid w:val="0"/>
        </w:rPr>
        <w:t xml:space="preserve"> The </w:t>
      </w:r>
      <w:r w:rsidRPr="001159B1">
        <w:rPr>
          <w:snapToGrid w:val="0"/>
        </w:rPr>
        <w:t>Comptroller General shall post the appropriations contained in this joint resolution as provided in Section 11</w:t>
      </w:r>
      <w:r>
        <w:rPr>
          <w:snapToGrid w:val="0"/>
        </w:rPr>
        <w:noBreakHyphen/>
      </w:r>
      <w:r w:rsidRPr="001159B1">
        <w:rPr>
          <w:snapToGrid w:val="0"/>
        </w:rPr>
        <w:t>11</w:t>
      </w:r>
      <w:r>
        <w:rPr>
          <w:snapToGrid w:val="0"/>
        </w:rPr>
        <w:noBreakHyphen/>
      </w:r>
      <w:r w:rsidRPr="001159B1">
        <w:rPr>
          <w:snapToGrid w:val="0"/>
        </w:rPr>
        <w:t>320(D) of the 1976 Code.  Unexpended funds appropriated pursuant to this joint resolution may be carried forward to succeeding fiscal years and expended for the same purposes.</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1318CF" w:rsidRPr="007F0C5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napToGrid w:val="0"/>
        </w:rPr>
      </w:pPr>
      <w:r>
        <w:rPr>
          <w:b/>
          <w:snapToGrid w:val="0"/>
        </w:rPr>
        <w:t>Time effective</w:t>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1318CF" w:rsidRPr="00387E85"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59B1">
        <w:rPr>
          <w:snapToGrid w:val="0"/>
        </w:rPr>
        <w:t>SECTION</w:t>
      </w:r>
      <w:r w:rsidRPr="001159B1">
        <w:rPr>
          <w:snapToGrid w:val="0"/>
        </w:rPr>
        <w:tab/>
      </w:r>
      <w:r>
        <w:rPr>
          <w:snapToGrid w:val="0"/>
        </w:rPr>
        <w:t>6</w:t>
      </w:r>
      <w:r w:rsidRPr="001159B1">
        <w:rPr>
          <w:snapToGrid w:val="0"/>
        </w:rPr>
        <w:t>.</w:t>
      </w:r>
      <w:r w:rsidRPr="001159B1">
        <w:rPr>
          <w:snapToGrid w:val="0"/>
        </w:rPr>
        <w:tab/>
      </w:r>
      <w:r>
        <w:rPr>
          <w:snapToGrid w:val="0"/>
        </w:rPr>
        <w:t xml:space="preserve"> </w:t>
      </w:r>
      <w:r w:rsidRPr="001159B1">
        <w:rPr>
          <w:snapToGrid w:val="0"/>
        </w:rPr>
        <w:t>This joint resolution takes effect thirty days after the completion of the 2014</w:t>
      </w:r>
      <w:r>
        <w:rPr>
          <w:snapToGrid w:val="0"/>
        </w:rPr>
        <w:noBreakHyphen/>
      </w:r>
      <w:r w:rsidRPr="001159B1">
        <w:rPr>
          <w:snapToGrid w:val="0"/>
        </w:rPr>
        <w:t>2015 Fiscal Year in accordance with the provisions of Section 36(B)(3)(a), Article III, Constitution of South Carolina, 1895, and Section 11</w:t>
      </w:r>
      <w:r>
        <w:rPr>
          <w:snapToGrid w:val="0"/>
        </w:rPr>
        <w:noBreakHyphen/>
      </w:r>
      <w:r w:rsidRPr="001159B1">
        <w:rPr>
          <w:snapToGrid w:val="0"/>
        </w:rPr>
        <w:t>11</w:t>
      </w:r>
      <w:r>
        <w:rPr>
          <w:snapToGrid w:val="0"/>
        </w:rPr>
        <w:noBreakHyphen/>
      </w:r>
      <w:r w:rsidRPr="001159B1">
        <w:rPr>
          <w:snapToGrid w:val="0"/>
        </w:rPr>
        <w:t>320(D)(1) of the 1976 Code.</w:t>
      </w:r>
      <w:r>
        <w:tab/>
      </w: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318CF" w:rsidRDefault="001318CF"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June, 2015.</w:t>
      </w:r>
    </w:p>
    <w:p w:rsidR="001318CF" w:rsidRDefault="001318CF" w:rsidP="001318CF">
      <w:pPr>
        <w:jc w:val="both"/>
        <w:rPr>
          <w:color w:val="000000" w:themeColor="text1"/>
        </w:rPr>
      </w:pPr>
    </w:p>
    <w:p w:rsidR="001318CF" w:rsidRDefault="001318CF" w:rsidP="001318CF">
      <w:pPr>
        <w:jc w:val="both"/>
        <w:rPr>
          <w:color w:val="000000" w:themeColor="text1"/>
        </w:rPr>
      </w:pPr>
      <w:r>
        <w:rPr>
          <w:color w:val="000000" w:themeColor="text1"/>
        </w:rPr>
        <w:t>Certain Items Vetoed by the Governor -- 6/29/15.</w:t>
      </w:r>
    </w:p>
    <w:p w:rsidR="001318CF" w:rsidRDefault="001318CF" w:rsidP="001318CF">
      <w:pPr>
        <w:jc w:val="both"/>
        <w:rPr>
          <w:color w:val="000000" w:themeColor="text1"/>
        </w:rPr>
      </w:pPr>
      <w:r>
        <w:rPr>
          <w:color w:val="000000" w:themeColor="text1"/>
        </w:rPr>
        <w:t>Certain Items overridden by House -- 7/7/15.</w:t>
      </w:r>
    </w:p>
    <w:p w:rsidR="001318CF" w:rsidRDefault="001318CF" w:rsidP="001318CF">
      <w:pPr>
        <w:jc w:val="both"/>
        <w:rPr>
          <w:color w:val="000000" w:themeColor="text1"/>
        </w:rPr>
      </w:pPr>
      <w:r>
        <w:rPr>
          <w:color w:val="000000" w:themeColor="text1"/>
        </w:rPr>
        <w:t xml:space="preserve">Certain Items overridden by Senate -- 7/7/15. </w:t>
      </w:r>
    </w:p>
    <w:p w:rsidR="001318CF" w:rsidRDefault="001318CF" w:rsidP="001318CF">
      <w:pPr>
        <w:jc w:val="both"/>
        <w:rPr>
          <w:color w:val="000000" w:themeColor="text1"/>
        </w:rPr>
      </w:pPr>
    </w:p>
    <w:p w:rsidR="001318CF" w:rsidRDefault="001318CF" w:rsidP="001318CF">
      <w:pPr>
        <w:autoSpaceDE w:val="0"/>
        <w:autoSpaceDN w:val="0"/>
        <w:jc w:val="center"/>
      </w:pPr>
      <w:r>
        <w:rPr>
          <w:b/>
          <w:bCs/>
          <w:u w:val="single"/>
        </w:rPr>
        <w:t>PLEASE NOTE</w:t>
      </w:r>
    </w:p>
    <w:p w:rsidR="001318CF" w:rsidRDefault="001318CF" w:rsidP="001318CF">
      <w:pPr>
        <w:autoSpaceDE w:val="0"/>
        <w:autoSpaceDN w:val="0"/>
        <w:jc w:val="both"/>
      </w:pPr>
      <w:r>
        <w:t>Text printed in italic, boldface indicates sections vetoed by the Governor on June 29, 2015.</w:t>
      </w:r>
    </w:p>
    <w:p w:rsidR="001318CF" w:rsidRDefault="001318CF" w:rsidP="001318CF">
      <w:pPr>
        <w:autoSpaceDE w:val="0"/>
        <w:autoSpaceDN w:val="0"/>
        <w:jc w:val="both"/>
      </w:pPr>
    </w:p>
    <w:p w:rsidR="001318CF" w:rsidRDefault="001318CF" w:rsidP="001318CF">
      <w:pPr>
        <w:autoSpaceDE w:val="0"/>
        <w:autoSpaceDN w:val="0"/>
        <w:jc w:val="both"/>
      </w:pPr>
      <w:r>
        <w:t>**Indicates those vetoes overridden by the General Assembly on July 7, 2015.</w:t>
      </w:r>
    </w:p>
    <w:p w:rsidR="001318CF" w:rsidRDefault="001318CF" w:rsidP="001318CF">
      <w:pPr>
        <w:jc w:val="center"/>
        <w:rPr>
          <w:color w:val="000000" w:themeColor="text1"/>
        </w:rPr>
      </w:pPr>
    </w:p>
    <w:p w:rsidR="001318CF" w:rsidRDefault="001318CF" w:rsidP="001318CF">
      <w:pPr>
        <w:jc w:val="center"/>
        <w:rPr>
          <w:color w:val="000000" w:themeColor="text1"/>
        </w:rPr>
      </w:pPr>
      <w:r>
        <w:rPr>
          <w:color w:val="000000" w:themeColor="text1"/>
        </w:rPr>
        <w:t>__________</w:t>
      </w:r>
    </w:p>
    <w:p w:rsidR="00BF46E5" w:rsidRPr="003E4B91" w:rsidRDefault="00BF46E5" w:rsidP="00131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F46E5" w:rsidRPr="003E4B91" w:rsidSect="00BF46E5">
      <w:footerReference w:type="default" r:id="rId52"/>
      <w:footerReference w:type="first" r:id="rId5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711" w:rsidRDefault="003D0711" w:rsidP="007D5FAC">
      <w:r>
        <w:separator/>
      </w:r>
    </w:p>
  </w:endnote>
  <w:endnote w:type="continuationSeparator" w:id="0">
    <w:p w:rsidR="003D0711" w:rsidRDefault="003D07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AC" w:rsidRPr="00BF46E5" w:rsidRDefault="00447BA0" w:rsidP="00BF46E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70E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2AC" w:rsidRDefault="00315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711" w:rsidRDefault="003D0711" w:rsidP="007D5FAC">
      <w:r>
        <w:separator/>
      </w:r>
    </w:p>
  </w:footnote>
  <w:footnote w:type="continuationSeparator" w:id="0">
    <w:p w:rsidR="003D0711" w:rsidRDefault="003D0711" w:rsidP="007D5FAC">
      <w:r>
        <w:continuationSeparator/>
      </w:r>
    </w:p>
  </w:footnote>
  <w:footnote w:id="1">
    <w:p w:rsidR="001318CF" w:rsidRDefault="001318CF" w:rsidP="001318CF">
      <w:pPr>
        <w:pStyle w:val="FootnoteText"/>
      </w:pPr>
      <w:r w:rsidRPr="00D002F2">
        <w:rPr>
          <w:rStyle w:val="FootnoteReference"/>
        </w:rPr>
        <w:sym w:font="Symbol" w:char="F02A"/>
      </w:r>
      <w:r w:rsidRPr="00D002F2">
        <w:rPr>
          <w:rStyle w:val="FootnoteReference"/>
        </w:rPr>
        <w:sym w:font="Symbol" w:char="F02A"/>
      </w:r>
      <w:r>
        <w:t xml:space="preserve"> See note at end.</w:t>
      </w:r>
    </w:p>
  </w:footnote>
  <w:footnote w:id="2">
    <w:p w:rsidR="001318CF" w:rsidRDefault="001318CF" w:rsidP="001318CF">
      <w:pPr>
        <w:pStyle w:val="FootnoteText"/>
      </w:pPr>
      <w:r w:rsidRPr="00D002F2">
        <w:rPr>
          <w:rStyle w:val="FootnoteReference"/>
        </w:rPr>
        <w:sym w:font="Symbol" w:char="F02A"/>
      </w:r>
      <w:r w:rsidRPr="00D002F2">
        <w:rPr>
          <w:rStyle w:val="FootnoteReference"/>
        </w:rPr>
        <w:sym w:font="Symbol" w:char="F02A"/>
      </w:r>
      <w:r>
        <w:t xml:space="preserve"> See note at end.</w:t>
      </w:r>
    </w:p>
  </w:footnote>
  <w:footnote w:id="3">
    <w:p w:rsidR="001318CF" w:rsidRDefault="001318CF" w:rsidP="001318C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02"/>
    <w:docVar w:name="ActSecretary" w:val="Melton"/>
    <w:docVar w:name="ActSIdno" w:val="(77)  3702DG15"/>
    <w:docVar w:name="clipname" w:val="3702DG15"/>
    <w:docVar w:name="dvBillNumber" w:val="3702"/>
    <w:docVar w:name="dvBillNumberPrefix" w:val="H"/>
    <w:docVar w:name="dvOriginalBody" w:val="House"/>
    <w:docVar w:name="HOUSEACTFULLPATH" w:val="L:\COUNCIL\ACTS\3702DG15.DOCX"/>
    <w:docVar w:name="OrigHOUSEBillNo" w:val="3702"/>
    <w:docVar w:name="WhatActtype" w:val="A JOINT RESOLUTION"/>
  </w:docVars>
  <w:rsids>
    <w:rsidRoot w:val="003D071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0E64"/>
    <w:rsid w:val="001318CF"/>
    <w:rsid w:val="00131CE5"/>
    <w:rsid w:val="00135DDF"/>
    <w:rsid w:val="00136AA0"/>
    <w:rsid w:val="00141278"/>
    <w:rsid w:val="0014496E"/>
    <w:rsid w:val="0014525A"/>
    <w:rsid w:val="001626DB"/>
    <w:rsid w:val="00170F30"/>
    <w:rsid w:val="00172771"/>
    <w:rsid w:val="001747A9"/>
    <w:rsid w:val="001750EA"/>
    <w:rsid w:val="001754BB"/>
    <w:rsid w:val="0018353C"/>
    <w:rsid w:val="00187993"/>
    <w:rsid w:val="00195F4E"/>
    <w:rsid w:val="001964D0"/>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7214"/>
    <w:rsid w:val="00223E0F"/>
    <w:rsid w:val="002240A6"/>
    <w:rsid w:val="00226AE7"/>
    <w:rsid w:val="00231146"/>
    <w:rsid w:val="002321B6"/>
    <w:rsid w:val="00234401"/>
    <w:rsid w:val="00234E70"/>
    <w:rsid w:val="002367D4"/>
    <w:rsid w:val="00241B81"/>
    <w:rsid w:val="00241C04"/>
    <w:rsid w:val="002423EA"/>
    <w:rsid w:val="00242F15"/>
    <w:rsid w:val="0025098F"/>
    <w:rsid w:val="00254411"/>
    <w:rsid w:val="00254FFA"/>
    <w:rsid w:val="00257ACD"/>
    <w:rsid w:val="00260B2B"/>
    <w:rsid w:val="002710C8"/>
    <w:rsid w:val="00273B12"/>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1A3"/>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C62"/>
    <w:rsid w:val="003B6BB7"/>
    <w:rsid w:val="003B746E"/>
    <w:rsid w:val="003C030C"/>
    <w:rsid w:val="003D0711"/>
    <w:rsid w:val="003D2A73"/>
    <w:rsid w:val="003D5D65"/>
    <w:rsid w:val="003E269C"/>
    <w:rsid w:val="003E2FE8"/>
    <w:rsid w:val="003E4B91"/>
    <w:rsid w:val="00400828"/>
    <w:rsid w:val="00412B47"/>
    <w:rsid w:val="004157C4"/>
    <w:rsid w:val="0041760A"/>
    <w:rsid w:val="00417A9C"/>
    <w:rsid w:val="00423310"/>
    <w:rsid w:val="00427BCB"/>
    <w:rsid w:val="00430DA3"/>
    <w:rsid w:val="00432E09"/>
    <w:rsid w:val="00435D03"/>
    <w:rsid w:val="004374A9"/>
    <w:rsid w:val="00445A20"/>
    <w:rsid w:val="00447BA0"/>
    <w:rsid w:val="00447C2D"/>
    <w:rsid w:val="00451CD2"/>
    <w:rsid w:val="0045270B"/>
    <w:rsid w:val="004666F5"/>
    <w:rsid w:val="00470E83"/>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0757E"/>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A7EC8"/>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98D"/>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4EE6"/>
    <w:rsid w:val="007D5FAC"/>
    <w:rsid w:val="007E19E6"/>
    <w:rsid w:val="007E3A81"/>
    <w:rsid w:val="007F0C5F"/>
    <w:rsid w:val="007F6631"/>
    <w:rsid w:val="007F6D46"/>
    <w:rsid w:val="007F7184"/>
    <w:rsid w:val="00800AD0"/>
    <w:rsid w:val="00805054"/>
    <w:rsid w:val="008066FB"/>
    <w:rsid w:val="00806F5B"/>
    <w:rsid w:val="0081729E"/>
    <w:rsid w:val="00826FC3"/>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496B"/>
    <w:rsid w:val="009254E2"/>
    <w:rsid w:val="00926C29"/>
    <w:rsid w:val="00940A90"/>
    <w:rsid w:val="00953BF7"/>
    <w:rsid w:val="009560AB"/>
    <w:rsid w:val="009631DC"/>
    <w:rsid w:val="009634D4"/>
    <w:rsid w:val="00966B42"/>
    <w:rsid w:val="00971351"/>
    <w:rsid w:val="00971EB8"/>
    <w:rsid w:val="0097332E"/>
    <w:rsid w:val="00974FD7"/>
    <w:rsid w:val="00980444"/>
    <w:rsid w:val="00982E93"/>
    <w:rsid w:val="00993266"/>
    <w:rsid w:val="00996296"/>
    <w:rsid w:val="009A2214"/>
    <w:rsid w:val="009B0FA5"/>
    <w:rsid w:val="009B6EA6"/>
    <w:rsid w:val="009C3162"/>
    <w:rsid w:val="009D0B32"/>
    <w:rsid w:val="009D335B"/>
    <w:rsid w:val="009D75E7"/>
    <w:rsid w:val="009F231A"/>
    <w:rsid w:val="009F37C4"/>
    <w:rsid w:val="009F42DA"/>
    <w:rsid w:val="009F5E10"/>
    <w:rsid w:val="009F6A56"/>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3EF"/>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0B6"/>
    <w:rsid w:val="00BF33CD"/>
    <w:rsid w:val="00BF352D"/>
    <w:rsid w:val="00BF46E5"/>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55AD"/>
    <w:rsid w:val="00C92B7D"/>
    <w:rsid w:val="00C94E59"/>
    <w:rsid w:val="00C97CB8"/>
    <w:rsid w:val="00CA4CD7"/>
    <w:rsid w:val="00CA5358"/>
    <w:rsid w:val="00CA7497"/>
    <w:rsid w:val="00CB08A1"/>
    <w:rsid w:val="00CB12FE"/>
    <w:rsid w:val="00CC2825"/>
    <w:rsid w:val="00CD61D9"/>
    <w:rsid w:val="00CE13B0"/>
    <w:rsid w:val="00CE1407"/>
    <w:rsid w:val="00CE238D"/>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568"/>
    <w:rsid w:val="00D75E1A"/>
    <w:rsid w:val="00D76225"/>
    <w:rsid w:val="00D7706E"/>
    <w:rsid w:val="00D80303"/>
    <w:rsid w:val="00D9130B"/>
    <w:rsid w:val="00D92268"/>
    <w:rsid w:val="00D94602"/>
    <w:rsid w:val="00D95453"/>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065F"/>
    <w:rsid w:val="00ED4871"/>
    <w:rsid w:val="00EE2F67"/>
    <w:rsid w:val="00EE64B8"/>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4F14"/>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3600"/>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68345B47-3EBB-4C19-B6D9-C21149D5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F46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semiHidden/>
    <w:unhideWhenUsed/>
    <w:rsid w:val="009A2214"/>
    <w:pPr>
      <w:spacing w:before="100" w:beforeAutospacing="1" w:after="100" w:afterAutospacing="1"/>
    </w:pPr>
    <w:rPr>
      <w:rFonts w:cs="Times New Roman"/>
      <w:sz w:val="24"/>
      <w:szCs w:val="24"/>
    </w:rPr>
  </w:style>
  <w:style w:type="paragraph" w:styleId="BalloonText">
    <w:name w:val="Balloon Text"/>
    <w:basedOn w:val="Normal"/>
    <w:link w:val="BalloonTextChar"/>
    <w:uiPriority w:val="99"/>
    <w:semiHidden/>
    <w:unhideWhenUsed/>
    <w:rsid w:val="00196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4D0"/>
    <w:rPr>
      <w:rFonts w:ascii="Segoe UI" w:hAnsi="Segoe UI" w:cs="Segoe UI"/>
      <w:sz w:val="18"/>
      <w:szCs w:val="18"/>
    </w:rPr>
  </w:style>
  <w:style w:type="table" w:styleId="TableGrid">
    <w:name w:val="Table Grid"/>
    <w:basedOn w:val="TableNormal"/>
    <w:uiPriority w:val="59"/>
    <w:rsid w:val="003B4C6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F46E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7214"/>
    <w:rPr>
      <w:color w:val="0000FF" w:themeColor="hyperlink"/>
      <w:u w:val="single"/>
    </w:rPr>
  </w:style>
  <w:style w:type="paragraph" w:styleId="FootnoteText">
    <w:name w:val="footnote text"/>
    <w:basedOn w:val="Normal"/>
    <w:link w:val="FootnoteTextChar"/>
    <w:uiPriority w:val="99"/>
    <w:semiHidden/>
    <w:unhideWhenUsed/>
    <w:rsid w:val="00F34F14"/>
    <w:rPr>
      <w:sz w:val="20"/>
      <w:szCs w:val="20"/>
    </w:rPr>
  </w:style>
  <w:style w:type="character" w:customStyle="1" w:styleId="FootnoteTextChar">
    <w:name w:val="Footnote Text Char"/>
    <w:basedOn w:val="DefaultParagraphFont"/>
    <w:link w:val="FootnoteText"/>
    <w:uiPriority w:val="99"/>
    <w:semiHidden/>
    <w:rsid w:val="00F34F14"/>
    <w:rPr>
      <w:sz w:val="20"/>
      <w:szCs w:val="20"/>
    </w:rPr>
  </w:style>
  <w:style w:type="character" w:styleId="FootnoteReference">
    <w:name w:val="footnote reference"/>
    <w:basedOn w:val="DefaultParagraphFont"/>
    <w:uiPriority w:val="99"/>
    <w:semiHidden/>
    <w:unhideWhenUsed/>
    <w:rsid w:val="00F34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15\03-18-15.docx" TargetMode="External"/><Relationship Id="rId18" Type="http://schemas.openxmlformats.org/officeDocument/2006/relationships/hyperlink" Target="file:///h:\SJ%20Archive\2015\05-13-15.docx" TargetMode="External"/><Relationship Id="rId26" Type="http://schemas.openxmlformats.org/officeDocument/2006/relationships/hyperlink" Target="file:///h:\SJ%20Archive\2015\06-02-15.docx" TargetMode="External"/><Relationship Id="rId39" Type="http://schemas.openxmlformats.org/officeDocument/2006/relationships/hyperlink" Target="file:///h:\SJ%20Archive\2015\06-23-15.docx" TargetMode="External"/><Relationship Id="rId21" Type="http://schemas.openxmlformats.org/officeDocument/2006/relationships/hyperlink" Target="file:///h:\SJ%20Archive\2015\05-19-15.docx" TargetMode="External"/><Relationship Id="rId34" Type="http://schemas.openxmlformats.org/officeDocument/2006/relationships/hyperlink" Target="file:///h:\SJ%20Archive\2015\06-18-15.docx" TargetMode="External"/><Relationship Id="rId42" Type="http://schemas.openxmlformats.org/officeDocument/2006/relationships/hyperlink" Target="file:///p:\pprever\2015-16\3702_20150303A.docx" TargetMode="External"/><Relationship Id="rId47" Type="http://schemas.openxmlformats.org/officeDocument/2006/relationships/hyperlink" Target="file:///p:\pprever\2015-16\3702_20150512.docx" TargetMode="External"/><Relationship Id="rId50" Type="http://schemas.openxmlformats.org/officeDocument/2006/relationships/hyperlink" Target="file:///p:\pprever\2015-16\3702_20150617.docx" TargetMode="External"/><Relationship Id="rId55" Type="http://schemas.openxmlformats.org/officeDocument/2006/relationships/theme" Target="theme/theme1.xml"/><Relationship Id="rId7" Type="http://schemas.openxmlformats.org/officeDocument/2006/relationships/hyperlink" Target="file:///h:\HJ%20Archive\2015\03-03-15.docx" TargetMode="External"/><Relationship Id="rId12" Type="http://schemas.openxmlformats.org/officeDocument/2006/relationships/hyperlink" Target="file:///h:\HJ%20Archive\2015\03-17-15.docx" TargetMode="External"/><Relationship Id="rId17" Type="http://schemas.openxmlformats.org/officeDocument/2006/relationships/hyperlink" Target="file:///h:\SJ%20Archive\2015\05-12-15.docx" TargetMode="External"/><Relationship Id="rId25" Type="http://schemas.openxmlformats.org/officeDocument/2006/relationships/hyperlink" Target="file:///h:\SJ%20Archive\2015\05-28-15.docx" TargetMode="External"/><Relationship Id="rId33" Type="http://schemas.openxmlformats.org/officeDocument/2006/relationships/hyperlink" Target="file:///h:\HJ%20Archive\2015\06-17-15.docx" TargetMode="External"/><Relationship Id="rId38" Type="http://schemas.openxmlformats.org/officeDocument/2006/relationships/hyperlink" Target="file:///h:\SJ%20Archive\2015\06-23-15.docx" TargetMode="External"/><Relationship Id="rId46" Type="http://schemas.openxmlformats.org/officeDocument/2006/relationships/hyperlink" Target="file:///p:\pprever\2015-16\3702_20150429.docx" TargetMode="External"/><Relationship Id="rId2" Type="http://schemas.openxmlformats.org/officeDocument/2006/relationships/styles" Target="styles.xml"/><Relationship Id="rId16" Type="http://schemas.openxmlformats.org/officeDocument/2006/relationships/hyperlink" Target="file:///h:\SJ%20Archive\2015\05-12-15.docx" TargetMode="External"/><Relationship Id="rId20" Type="http://schemas.openxmlformats.org/officeDocument/2006/relationships/hyperlink" Target="file:///h:\SJ%20Archive\2015\05-13-15.docx" TargetMode="External"/><Relationship Id="rId29" Type="http://schemas.openxmlformats.org/officeDocument/2006/relationships/hyperlink" Target="file:///h:\SJ%20Archive\2015\06-16-15.docx" TargetMode="External"/><Relationship Id="rId41" Type="http://schemas.openxmlformats.org/officeDocument/2006/relationships/hyperlink" Target="file:///p:\pprever\2015-16\3702_20150303.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12-15.docx" TargetMode="External"/><Relationship Id="rId24" Type="http://schemas.openxmlformats.org/officeDocument/2006/relationships/hyperlink" Target="file:///h:\SJ%20Archive\2015\05-26-15.docx" TargetMode="External"/><Relationship Id="rId32" Type="http://schemas.openxmlformats.org/officeDocument/2006/relationships/hyperlink" Target="file:///h:\SJ%20Archive\2015\06-17-15.docx" TargetMode="External"/><Relationship Id="rId37" Type="http://schemas.openxmlformats.org/officeDocument/2006/relationships/hyperlink" Target="file:///h:\SJ%20Archive\2015\06-23-15.docx" TargetMode="External"/><Relationship Id="rId40" Type="http://schemas.openxmlformats.org/officeDocument/2006/relationships/hyperlink" Target="http://www.scstatehouse.gov/billsearch.php?billnumbers=3702&amp;session=121&amp;summary=B" TargetMode="External"/><Relationship Id="rId45" Type="http://schemas.openxmlformats.org/officeDocument/2006/relationships/hyperlink" Target="file:///p:\pprever\2015-16\3702_20150428.docx"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4-28-15.docx" TargetMode="External"/><Relationship Id="rId23" Type="http://schemas.openxmlformats.org/officeDocument/2006/relationships/hyperlink" Target="file:///h:\SJ%20Archive\2015\05-21-15.docx" TargetMode="External"/><Relationship Id="rId28" Type="http://schemas.openxmlformats.org/officeDocument/2006/relationships/hyperlink" Target="file:///h:\SJ%20Archive\2015\06-16-15.docx" TargetMode="External"/><Relationship Id="rId36" Type="http://schemas.openxmlformats.org/officeDocument/2006/relationships/hyperlink" Target="file:///h:\HJ%20Archive\2015\06-23-15.docx" TargetMode="External"/><Relationship Id="rId49" Type="http://schemas.openxmlformats.org/officeDocument/2006/relationships/hyperlink" Target="file:///p:\pprever\2015-16\3702_20150513A.docx" TargetMode="External"/><Relationship Id="rId10" Type="http://schemas.openxmlformats.org/officeDocument/2006/relationships/hyperlink" Target="file:///h:\HJ%20Archive\2015\03-12-15.docx" TargetMode="External"/><Relationship Id="rId19" Type="http://schemas.openxmlformats.org/officeDocument/2006/relationships/hyperlink" Target="file:///h:\SJ%20Archive\2015\05-13-15.docx" TargetMode="External"/><Relationship Id="rId31" Type="http://schemas.openxmlformats.org/officeDocument/2006/relationships/hyperlink" Target="file:///h:\SJ%20Archive\2015\06-17-15.docx" TargetMode="External"/><Relationship Id="rId44" Type="http://schemas.openxmlformats.org/officeDocument/2006/relationships/hyperlink" Target="file:///p:\pprever\2015-16\3702_20150313.docx"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3-12-15.docx" TargetMode="External"/><Relationship Id="rId14" Type="http://schemas.openxmlformats.org/officeDocument/2006/relationships/hyperlink" Target="file:///h:\SJ%20Archive\2015\03-18-15.docx" TargetMode="External"/><Relationship Id="rId22" Type="http://schemas.openxmlformats.org/officeDocument/2006/relationships/hyperlink" Target="file:///h:\SJ%20Archive\2015\05-20-15.docx" TargetMode="External"/><Relationship Id="rId27" Type="http://schemas.openxmlformats.org/officeDocument/2006/relationships/hyperlink" Target="file:///h:\SJ%20Archive\2015\06-03-15.docx" TargetMode="External"/><Relationship Id="rId30" Type="http://schemas.openxmlformats.org/officeDocument/2006/relationships/hyperlink" Target="file:///h:\HJ%20Archive\2015\06-17-15.docx" TargetMode="External"/><Relationship Id="rId35" Type="http://schemas.openxmlformats.org/officeDocument/2006/relationships/hyperlink" Target="file:///h:\HJ%20Archive\2015\06-23-15.docx" TargetMode="External"/><Relationship Id="rId43" Type="http://schemas.openxmlformats.org/officeDocument/2006/relationships/hyperlink" Target="file:///p:\pprever\2015-16\3702_20150312.docx" TargetMode="External"/><Relationship Id="rId48" Type="http://schemas.openxmlformats.org/officeDocument/2006/relationships/hyperlink" Target="file:///p:\pprever\2015-16\3702_20150513.docx" TargetMode="External"/><Relationship Id="rId8" Type="http://schemas.openxmlformats.org/officeDocument/2006/relationships/hyperlink" Target="file:///h:\HJ%20Archive\2015\03-05-15.docx" TargetMode="External"/><Relationship Id="rId51" Type="http://schemas.openxmlformats.org/officeDocument/2006/relationships/hyperlink" Target="file:///p:\pprever\2015-16\3702_20150623.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A3FF-5BD1-4779-8A14-7FE585EC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2379</Words>
  <Characters>13561</Characters>
  <Application>Microsoft Office Word</Application>
  <DocSecurity>6</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3702: Capital Reserve Fund - South Carolina Legislature Online</dc:title>
  <dc:subject/>
  <dc:creator>BRENDA MELTON</dc:creator>
  <cp:keywords/>
  <dc:description/>
  <cp:lastModifiedBy>N Cumfer</cp:lastModifiedBy>
  <cp:revision>2</cp:revision>
  <cp:lastPrinted>2015-06-23T16:31:00Z</cp:lastPrinted>
  <dcterms:created xsi:type="dcterms:W3CDTF">2016-12-02T18:16:00Z</dcterms:created>
  <dcterms:modified xsi:type="dcterms:W3CDTF">2016-12-02T18:16:00Z</dcterms:modified>
</cp:coreProperties>
</file>