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C82" w:rsidRDefault="00B72C82" w:rsidP="00B72C82">
      <w:pPr>
        <w:widowControl w:val="0"/>
        <w:jc w:val="center"/>
      </w:pPr>
      <w:bookmarkStart w:id="0" w:name="_GoBack"/>
      <w:bookmarkEnd w:id="0"/>
      <w:r w:rsidRPr="00B72C82">
        <w:rPr>
          <w:b/>
        </w:rPr>
        <w:t>South Carolina General Assembly</w:t>
      </w:r>
    </w:p>
    <w:p w:rsidR="00B72C82" w:rsidRDefault="00B72C82" w:rsidP="00B72C82">
      <w:pPr>
        <w:widowControl w:val="0"/>
        <w:jc w:val="center"/>
      </w:pPr>
      <w:r>
        <w:t>121st Session, 2015-2016</w:t>
      </w:r>
    </w:p>
    <w:p w:rsidR="00B72C82" w:rsidRDefault="00B72C82" w:rsidP="00B72C82">
      <w:pPr>
        <w:widowControl w:val="0"/>
        <w:jc w:val="left"/>
      </w:pPr>
    </w:p>
    <w:p w:rsidR="00B72C82" w:rsidRDefault="00B72C82" w:rsidP="00B72C82">
      <w:pPr>
        <w:widowControl w:val="0"/>
        <w:jc w:val="left"/>
        <w:rPr>
          <w:b/>
        </w:rPr>
      </w:pPr>
      <w:r w:rsidRPr="00B72C82">
        <w:rPr>
          <w:b/>
        </w:rPr>
        <w:t>H. 3957</w:t>
      </w:r>
    </w:p>
    <w:p w:rsidR="00B72C82" w:rsidRDefault="00B72C82" w:rsidP="00B72C82">
      <w:pPr>
        <w:widowControl w:val="0"/>
        <w:jc w:val="left"/>
        <w:rPr>
          <w:b/>
        </w:rPr>
      </w:pPr>
    </w:p>
    <w:p w:rsidR="00B72C82" w:rsidRDefault="00B72C82" w:rsidP="00B72C82">
      <w:pPr>
        <w:widowControl w:val="0"/>
        <w:jc w:val="left"/>
      </w:pPr>
      <w:r w:rsidRPr="00B72C82">
        <w:rPr>
          <w:b/>
        </w:rPr>
        <w:t>STATUS INFORMATION</w:t>
      </w:r>
    </w:p>
    <w:p w:rsidR="00B72C82" w:rsidRDefault="00B72C82" w:rsidP="00B72C82">
      <w:pPr>
        <w:widowControl w:val="0"/>
        <w:jc w:val="left"/>
      </w:pPr>
    </w:p>
    <w:p w:rsidR="00B72C82" w:rsidRDefault="00B72C82" w:rsidP="00B72C82">
      <w:pPr>
        <w:widowControl w:val="0"/>
        <w:jc w:val="left"/>
      </w:pPr>
      <w:r>
        <w:t>House Resolution</w:t>
      </w:r>
    </w:p>
    <w:p w:rsidR="00B72C82" w:rsidRDefault="00B72C82" w:rsidP="00B72C82">
      <w:pPr>
        <w:widowControl w:val="0"/>
        <w:jc w:val="left"/>
      </w:pPr>
      <w:r>
        <w:t>Sponsors: Reps. G.M. Smith,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G.R. Smith, J.E. Smith, Sottile, Southard, Spires, Stavrinakis, Stringer, Tallon, Taylor, Thayer, Tinkler, Toole, Weeks, Wells, Whipper, White, Whitmire, Williams, Willis and Yow</w:t>
      </w:r>
    </w:p>
    <w:p w:rsidR="00B72C82" w:rsidRDefault="00B72C82" w:rsidP="00B72C82">
      <w:pPr>
        <w:widowControl w:val="0"/>
        <w:jc w:val="left"/>
      </w:pPr>
      <w:r>
        <w:t>Document Path: l:\council\bills\rm\1213vr15.docx</w:t>
      </w:r>
    </w:p>
    <w:p w:rsidR="001A5FA9" w:rsidRDefault="001A5FA9" w:rsidP="00B72C82">
      <w:pPr>
        <w:widowControl w:val="0"/>
        <w:jc w:val="left"/>
      </w:pPr>
      <w:r>
        <w:t>Companion/Similar bill(s): 690</w:t>
      </w:r>
    </w:p>
    <w:p w:rsidR="00B72C82" w:rsidRDefault="00B72C82" w:rsidP="00B72C82">
      <w:pPr>
        <w:widowControl w:val="0"/>
        <w:jc w:val="left"/>
      </w:pPr>
    </w:p>
    <w:p w:rsidR="00B72C82" w:rsidRDefault="00B72C82" w:rsidP="00B72C82">
      <w:pPr>
        <w:widowControl w:val="0"/>
        <w:jc w:val="left"/>
      </w:pPr>
      <w:r>
        <w:t>Introduced in the House on April 14, 2015</w:t>
      </w:r>
    </w:p>
    <w:p w:rsidR="00B72C82" w:rsidRDefault="00B72C82" w:rsidP="00B72C82">
      <w:pPr>
        <w:widowControl w:val="0"/>
        <w:jc w:val="left"/>
      </w:pPr>
      <w:r>
        <w:t>Adopted by the House on April 14, 2015</w:t>
      </w:r>
    </w:p>
    <w:p w:rsidR="00B72C82" w:rsidRDefault="00B72C82" w:rsidP="00B72C82">
      <w:pPr>
        <w:widowControl w:val="0"/>
        <w:jc w:val="left"/>
      </w:pPr>
    </w:p>
    <w:p w:rsidR="00B72C82" w:rsidRDefault="00B72C82" w:rsidP="00B72C82">
      <w:pPr>
        <w:widowControl w:val="0"/>
        <w:jc w:val="left"/>
      </w:pPr>
      <w:r>
        <w:t xml:space="preserve">Summary: </w:t>
      </w:r>
      <w:r w:rsidR="00B308D3">
        <w:t>Mental Health Month</w:t>
      </w:r>
    </w:p>
    <w:p w:rsidR="00B72C82" w:rsidRDefault="00B72C82" w:rsidP="00B72C82">
      <w:pPr>
        <w:widowControl w:val="0"/>
        <w:jc w:val="left"/>
      </w:pPr>
    </w:p>
    <w:p w:rsidR="00B72C82" w:rsidRDefault="00B72C82" w:rsidP="00B72C82">
      <w:pPr>
        <w:widowControl w:val="0"/>
        <w:jc w:val="left"/>
      </w:pPr>
    </w:p>
    <w:p w:rsidR="00B72C82" w:rsidRDefault="00B72C82" w:rsidP="00B72C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2C82">
        <w:rPr>
          <w:b/>
        </w:rPr>
        <w:t>HISTORY OF LEGISLATIVE ACTIONS</w:t>
      </w:r>
    </w:p>
    <w:p w:rsidR="00B72C82" w:rsidRDefault="00B72C82" w:rsidP="00B72C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72C82" w:rsidRPr="00B72C82" w:rsidRDefault="00B72C82" w:rsidP="00B72C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2C82">
        <w:rPr>
          <w:u w:val="single"/>
        </w:rPr>
        <w:tab/>
        <w:t>Date</w:t>
      </w:r>
      <w:r w:rsidRPr="00B72C82">
        <w:rPr>
          <w:u w:val="single"/>
        </w:rPr>
        <w:tab/>
        <w:t>Body</w:t>
      </w:r>
      <w:r w:rsidRPr="00B72C82">
        <w:rPr>
          <w:u w:val="single"/>
        </w:rPr>
        <w:tab/>
        <w:t>Action Description with journal page number</w:t>
      </w:r>
      <w:r w:rsidRPr="00B72C82">
        <w:rPr>
          <w:u w:val="single"/>
        </w:rPr>
        <w:tab/>
      </w:r>
    </w:p>
    <w:p w:rsidR="00796228" w:rsidRDefault="00796228" w:rsidP="007962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4/14/2015</w:t>
      </w:r>
      <w:r>
        <w:tab/>
        <w:t>House</w:t>
      </w:r>
      <w:r>
        <w:tab/>
      </w:r>
      <w:r w:rsidRPr="00CF428F">
        <w:t>Introduced and adopted (</w:t>
      </w:r>
      <w:hyperlink r:id="rId7" w:history="1">
        <w:r w:rsidRPr="008E4D4B">
          <w:rPr>
            <w:rStyle w:val="Hyperlink"/>
          </w:rPr>
          <w:t>House Journal</w:t>
        </w:r>
        <w:r w:rsidRPr="008E4D4B">
          <w:rPr>
            <w:rStyle w:val="Hyperlink"/>
          </w:rPr>
          <w:noBreakHyphen/>
          <w:t>page 97</w:t>
        </w:r>
      </w:hyperlink>
      <w:r w:rsidRPr="00CF428F">
        <w:t>)</w:t>
      </w:r>
    </w:p>
    <w:p w:rsidR="00796228" w:rsidRDefault="00796228" w:rsidP="007962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2C82" w:rsidRDefault="00B72C82" w:rsidP="00B72C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72C82">
          <w:rPr>
            <w:rStyle w:val="Hyperlink"/>
          </w:rPr>
          <w:t>legislative information</w:t>
        </w:r>
      </w:hyperlink>
      <w:r>
        <w:t xml:space="preserve"> at the website</w:t>
      </w:r>
    </w:p>
    <w:p w:rsidR="00B72C82" w:rsidRDefault="00B72C82" w:rsidP="00B72C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2C82" w:rsidRPr="00B72C82" w:rsidRDefault="00B72C82" w:rsidP="00B72C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2C82" w:rsidRDefault="00B72C82" w:rsidP="00B72C82">
      <w:r w:rsidRPr="00B72C82">
        <w:rPr>
          <w:b/>
        </w:rPr>
        <w:t>VERSIONS OF THIS BILL</w:t>
      </w:r>
    </w:p>
    <w:p w:rsidR="00B72C82" w:rsidRDefault="00B72C82" w:rsidP="00B72C82"/>
    <w:p w:rsidR="00B72C82" w:rsidRDefault="008E4D4B" w:rsidP="00B72C82">
      <w:hyperlink r:id="rId9" w:history="1">
        <w:r w:rsidR="00B72C82">
          <w:rPr>
            <w:rStyle w:val="Hyperlink"/>
          </w:rPr>
          <w:t>4/14/2015</w:t>
        </w:r>
      </w:hyperlink>
    </w:p>
    <w:p w:rsidR="00B72C82" w:rsidRDefault="00B72C82" w:rsidP="00B72C82"/>
    <w:p w:rsidR="00B72C82" w:rsidRDefault="00B72C82" w:rsidP="00B72C82">
      <w:pPr>
        <w:sectPr w:rsidR="00B72C82" w:rsidSect="00B72C8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978F1" w:rsidRDefault="00D978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78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744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41B6" w:rsidRPr="00FF3801" w:rsidRDefault="002138E5" w:rsidP="00414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141B6" w:rsidRPr="005C2B75">
        <w:rPr>
          <w:color w:val="000000" w:themeColor="text1"/>
          <w:u w:color="000000" w:themeColor="text1"/>
        </w:rPr>
        <w:t>DESIGNATE THE MONTH OF MAY 201</w:t>
      </w:r>
      <w:r w:rsidR="007A2210">
        <w:rPr>
          <w:color w:val="000000" w:themeColor="text1"/>
          <w:u w:color="000000" w:themeColor="text1"/>
        </w:rPr>
        <w:t>5</w:t>
      </w:r>
      <w:r w:rsidR="004141B6" w:rsidRPr="005C2B75">
        <w:rPr>
          <w:color w:val="000000" w:themeColor="text1"/>
          <w:u w:color="000000" w:themeColor="text1"/>
        </w:rPr>
        <w:t xml:space="preserve"> AS “MENTAL HEALTH MONTH” IN SOUTH CAROLINA AND TO RAISE COMMUNITY AWARENESS AND UNDERSTANDING OF MENTAL ILLNESS AND THE NEED FOR APPROPRIATE AND ACCESSIBLE SERVICES FOR ALL PEOPLE WITH MENTAL ILLNESS</w:t>
      </w:r>
      <w:r w:rsidR="004141B6">
        <w:rPr>
          <w:color w:val="000000" w:themeColor="text1"/>
          <w:u w:color="000000" w:themeColor="text1"/>
        </w:rPr>
        <w:t>ES</w:t>
      </w:r>
      <w:r w:rsidR="004141B6" w:rsidRPr="005C2B75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5CCE" w:rsidRPr="005C2B75" w:rsidRDefault="00BD7441" w:rsidP="00C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25CCE" w:rsidRPr="005C2B75">
        <w:rPr>
          <w:color w:val="000000" w:themeColor="text1"/>
          <w:u w:color="000000" w:themeColor="text1"/>
        </w:rPr>
        <w:t xml:space="preserve">the members of </w:t>
      </w:r>
      <w:r w:rsidR="00C25CCE">
        <w:rPr>
          <w:color w:val="000000" w:themeColor="text1"/>
          <w:u w:color="000000" w:themeColor="text1"/>
        </w:rPr>
        <w:t>the South Carolina House of Representatives</w:t>
      </w:r>
      <w:r w:rsidR="00C25CCE" w:rsidRPr="005C2B75">
        <w:rPr>
          <w:color w:val="000000" w:themeColor="text1"/>
          <w:u w:color="000000" w:themeColor="text1"/>
        </w:rPr>
        <w:t xml:space="preserve"> call upon all citizens, government</w:t>
      </w:r>
      <w:r w:rsidR="00C25CCE">
        <w:rPr>
          <w:color w:val="000000" w:themeColor="text1"/>
          <w:u w:color="000000" w:themeColor="text1"/>
        </w:rPr>
        <w:t>al</w:t>
      </w:r>
      <w:r w:rsidR="00C25CCE" w:rsidRPr="005C2B75">
        <w:rPr>
          <w:color w:val="000000" w:themeColor="text1"/>
          <w:u w:color="000000" w:themeColor="text1"/>
        </w:rPr>
        <w:t xml:space="preserve"> agencies, public and private institutions, businesses</w:t>
      </w:r>
      <w:r w:rsidR="007C5DF0">
        <w:rPr>
          <w:color w:val="000000" w:themeColor="text1"/>
          <w:u w:color="000000" w:themeColor="text1"/>
        </w:rPr>
        <w:t>,</w:t>
      </w:r>
      <w:r w:rsidR="00C25CCE" w:rsidRPr="005C2B75">
        <w:rPr>
          <w:color w:val="000000" w:themeColor="text1"/>
          <w:u w:color="000000" w:themeColor="text1"/>
        </w:rPr>
        <w:t xml:space="preserve"> and schools in South Carolina to increase our </w:t>
      </w:r>
      <w:r w:rsidR="00C25CCE">
        <w:rPr>
          <w:color w:val="000000" w:themeColor="text1"/>
          <w:u w:color="000000" w:themeColor="text1"/>
        </w:rPr>
        <w:t>s</w:t>
      </w:r>
      <w:r w:rsidR="00C25CCE" w:rsidRPr="005C2B75">
        <w:rPr>
          <w:color w:val="000000" w:themeColor="text1"/>
          <w:u w:color="000000" w:themeColor="text1"/>
        </w:rPr>
        <w:t>tate</w:t>
      </w:r>
      <w:r w:rsidR="00D51B51" w:rsidRPr="00D51B51">
        <w:rPr>
          <w:color w:val="000000" w:themeColor="text1"/>
          <w:u w:color="000000" w:themeColor="text1"/>
        </w:rPr>
        <w:t>’</w:t>
      </w:r>
      <w:r w:rsidR="00C25CCE" w:rsidRPr="005C2B75">
        <w:rPr>
          <w:color w:val="000000" w:themeColor="text1"/>
          <w:u w:color="000000" w:themeColor="text1"/>
        </w:rPr>
        <w:t>s understanding and acceptance of mental illnesses; and</w:t>
      </w:r>
    </w:p>
    <w:p w:rsidR="00C25CCE" w:rsidRPr="005C2B75" w:rsidRDefault="00C25CCE" w:rsidP="00C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5CCE" w:rsidRPr="005C2B75" w:rsidRDefault="00C25CCE" w:rsidP="00C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2B75">
        <w:rPr>
          <w:color w:val="000000" w:themeColor="text1"/>
          <w:u w:color="000000" w:themeColor="text1"/>
        </w:rPr>
        <w:t>Whereas, mental health is critical to the well</w:t>
      </w:r>
      <w:r w:rsidR="00D51B51">
        <w:rPr>
          <w:color w:val="000000" w:themeColor="text1"/>
          <w:u w:color="000000" w:themeColor="text1"/>
        </w:rPr>
        <w:noBreakHyphen/>
      </w:r>
      <w:r w:rsidRPr="005C2B75">
        <w:rPr>
          <w:color w:val="000000" w:themeColor="text1"/>
          <w:u w:color="000000" w:themeColor="text1"/>
        </w:rPr>
        <w:t>being and vitality of our families, businesses</w:t>
      </w:r>
      <w:r>
        <w:rPr>
          <w:color w:val="000000" w:themeColor="text1"/>
          <w:u w:color="000000" w:themeColor="text1"/>
        </w:rPr>
        <w:t>,</w:t>
      </w:r>
      <w:r w:rsidRPr="005C2B75">
        <w:rPr>
          <w:color w:val="000000" w:themeColor="text1"/>
          <w:u w:color="000000" w:themeColor="text1"/>
        </w:rPr>
        <w:t xml:space="preserve"> and communities; and</w:t>
      </w:r>
    </w:p>
    <w:p w:rsidR="00C25CCE" w:rsidRPr="005C2B75" w:rsidRDefault="00C25CCE" w:rsidP="00C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5CCE" w:rsidRPr="005C2B75" w:rsidRDefault="00C25CCE" w:rsidP="00C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2B75">
        <w:rPr>
          <w:color w:val="000000" w:themeColor="text1"/>
          <w:u w:color="000000" w:themeColor="text1"/>
        </w:rPr>
        <w:t>Whereas, mental illness affects people regardless of age, gender, race, ethnicity, religion</w:t>
      </w:r>
      <w:r>
        <w:rPr>
          <w:color w:val="000000" w:themeColor="text1"/>
          <w:u w:color="000000" w:themeColor="text1"/>
        </w:rPr>
        <w:t>,</w:t>
      </w:r>
      <w:r w:rsidRPr="005C2B75">
        <w:rPr>
          <w:color w:val="000000" w:themeColor="text1"/>
          <w:u w:color="000000" w:themeColor="text1"/>
        </w:rPr>
        <w:t xml:space="preserve"> or economic status; and</w:t>
      </w:r>
    </w:p>
    <w:p w:rsidR="00C25CCE" w:rsidRPr="005C2B75" w:rsidRDefault="00C25CCE" w:rsidP="00C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5CCE" w:rsidRPr="005C2B75" w:rsidRDefault="00C25CCE" w:rsidP="00C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2B75">
        <w:rPr>
          <w:color w:val="000000" w:themeColor="text1"/>
          <w:u w:color="000000" w:themeColor="text1"/>
        </w:rPr>
        <w:t>Whereas, the South Carolina Department of Mental Health observes Mental Health Month each year in May to raise awareness of mental health, mental illness</w:t>
      </w:r>
      <w:r>
        <w:rPr>
          <w:color w:val="000000" w:themeColor="text1"/>
          <w:u w:color="000000" w:themeColor="text1"/>
        </w:rPr>
        <w:t>,</w:t>
      </w:r>
      <w:r w:rsidRPr="005C2B75">
        <w:rPr>
          <w:color w:val="000000" w:themeColor="text1"/>
          <w:u w:color="000000" w:themeColor="text1"/>
        </w:rPr>
        <w:t xml:space="preserve"> and discrimination against people with mental illnesses; and</w:t>
      </w:r>
    </w:p>
    <w:p w:rsidR="00C25CCE" w:rsidRPr="005C2B75" w:rsidRDefault="00C25CCE" w:rsidP="00C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5CCE" w:rsidRDefault="00C25CCE" w:rsidP="00C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C2B75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House of Representatives</w:t>
      </w:r>
      <w:r w:rsidRPr="005C2B75">
        <w:rPr>
          <w:color w:val="000000" w:themeColor="text1"/>
          <w:u w:color="000000" w:themeColor="text1"/>
        </w:rPr>
        <w:t xml:space="preserve"> commends the South Carolina Department of Mental Health for its </w:t>
      </w:r>
      <w:r w:rsidR="00E54C7D">
        <w:rPr>
          <w:color w:val="000000" w:themeColor="text1"/>
          <w:u w:color="000000" w:themeColor="text1"/>
        </w:rPr>
        <w:t xml:space="preserve">fine work in the </w:t>
      </w:r>
      <w:r w:rsidRPr="005C2B75">
        <w:rPr>
          <w:color w:val="000000" w:themeColor="text1"/>
          <w:u w:color="000000" w:themeColor="text1"/>
        </w:rPr>
        <w:t>difficult task of educa</w:t>
      </w:r>
      <w:r>
        <w:rPr>
          <w:color w:val="000000" w:themeColor="text1"/>
          <w:u w:color="000000" w:themeColor="text1"/>
        </w:rPr>
        <w:t>ting the public about the often</w:t>
      </w:r>
      <w:r w:rsidR="00D51B51">
        <w:rPr>
          <w:color w:val="000000" w:themeColor="text1"/>
          <w:u w:color="000000" w:themeColor="text1"/>
        </w:rPr>
        <w:noBreakHyphen/>
      </w:r>
      <w:r w:rsidRPr="005C2B75">
        <w:rPr>
          <w:color w:val="000000" w:themeColor="text1"/>
          <w:u w:color="000000" w:themeColor="text1"/>
        </w:rPr>
        <w:t>misunderstood issue of mental illness</w:t>
      </w:r>
      <w:r w:rsidR="0072754C">
        <w:t xml:space="preserve">. </w:t>
      </w:r>
      <w:r>
        <w:t>Now, therefore,</w:t>
      </w:r>
    </w:p>
    <w:p w:rsidR="00C25CCE" w:rsidRDefault="00C25CCE" w:rsidP="00C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5CCE" w:rsidRDefault="00C25CCE" w:rsidP="00C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25CCE" w:rsidRDefault="00C25CCE" w:rsidP="00C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5CCE" w:rsidRDefault="00C25CCE" w:rsidP="00C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That </w:t>
      </w:r>
      <w:r w:rsidRPr="005C2B75">
        <w:rPr>
          <w:color w:val="000000" w:themeColor="text1"/>
          <w:u w:color="000000" w:themeColor="text1"/>
        </w:rPr>
        <w:t xml:space="preserve">the members of the </w:t>
      </w:r>
      <w:r w:rsidR="00611417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 xml:space="preserve">House </w:t>
      </w:r>
      <w:r w:rsidR="00611417">
        <w:rPr>
          <w:color w:val="000000" w:themeColor="text1"/>
          <w:u w:color="000000" w:themeColor="text1"/>
        </w:rPr>
        <w:t>of Representatives, by th</w:t>
      </w:r>
      <w:r w:rsidRPr="005C2B75">
        <w:rPr>
          <w:color w:val="000000" w:themeColor="text1"/>
          <w:u w:color="000000" w:themeColor="text1"/>
        </w:rPr>
        <w:t>is resolution, designate the month of May 201</w:t>
      </w:r>
      <w:r w:rsidR="007A2210">
        <w:rPr>
          <w:color w:val="000000" w:themeColor="text1"/>
          <w:u w:color="000000" w:themeColor="text1"/>
        </w:rPr>
        <w:t>5</w:t>
      </w:r>
      <w:r w:rsidRPr="005C2B75">
        <w:rPr>
          <w:color w:val="000000" w:themeColor="text1"/>
          <w:u w:color="000000" w:themeColor="text1"/>
        </w:rPr>
        <w:t xml:space="preserve"> as “Mental Health Month” in South Carolina and raise community awareness and understanding of mental illness and the need for appropriate and accessible services for all people with mental illness</w:t>
      </w:r>
      <w:r>
        <w:rPr>
          <w:color w:val="000000" w:themeColor="text1"/>
          <w:u w:color="000000" w:themeColor="text1"/>
        </w:rPr>
        <w:t>es</w:t>
      </w:r>
      <w:r w:rsidRPr="005C2B75">
        <w:rPr>
          <w:color w:val="000000" w:themeColor="text1"/>
          <w:u w:color="000000" w:themeColor="text1"/>
        </w:rPr>
        <w:t>.</w:t>
      </w:r>
    </w:p>
    <w:p w:rsidR="00EC2DC2" w:rsidRDefault="00D51B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2C82" w:rsidRDefault="00B72C82" w:rsidP="00B72C82">
      <w:pPr>
        <w:suppressAutoHyphens/>
      </w:pPr>
    </w:p>
    <w:sectPr w:rsidR="00B72C82" w:rsidSect="00B72C8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441" w:rsidRDefault="00BD7441" w:rsidP="009F0C77">
      <w:r>
        <w:separator/>
      </w:r>
    </w:p>
  </w:endnote>
  <w:endnote w:type="continuationSeparator" w:id="0">
    <w:p w:rsidR="00BD7441" w:rsidRDefault="00BD74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EC94AD-08AD-46DB-ADF0-69376AC1A1A5}"/>
    <w:embedBold r:id="rId2" w:fontKey="{DB3012AC-35DF-4BF0-8779-72CC7BDC1C3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27A7439-4ED9-4F8E-AA04-CC58F2445F2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BEC2B85-46C7-4DD1-A64C-DA43326316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6E68F6-8599-43DC-9CBE-4C3EAD61E1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2C82" w:rsidRPr="00D978F1" w:rsidRDefault="00B72C82" w:rsidP="00D978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E4D4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441" w:rsidRDefault="00BD7441" w:rsidP="009F0C77">
      <w:r>
        <w:separator/>
      </w:r>
    </w:p>
  </w:footnote>
  <w:footnote w:type="continuationSeparator" w:id="0">
    <w:p w:rsidR="00BD7441" w:rsidRDefault="00BD74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13VR15"/>
    <w:docVar w:name="CoverBillType" w:val="r"/>
    <w:docVar w:name="docpath" w:val="L:\Council\bills\RM\1213VR15.DOCX"/>
    <w:docVar w:name="dvBillNumber" w:val="39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D744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A5FA9"/>
    <w:rsid w:val="001D08F2"/>
    <w:rsid w:val="001D525B"/>
    <w:rsid w:val="001D7F4F"/>
    <w:rsid w:val="00205238"/>
    <w:rsid w:val="002138E5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437F"/>
    <w:rsid w:val="003E5288"/>
    <w:rsid w:val="003F6D79"/>
    <w:rsid w:val="004141B6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835F5"/>
    <w:rsid w:val="005C2FE2"/>
    <w:rsid w:val="005E2BC9"/>
    <w:rsid w:val="00605102"/>
    <w:rsid w:val="00611417"/>
    <w:rsid w:val="006215AA"/>
    <w:rsid w:val="006913C9"/>
    <w:rsid w:val="0069470D"/>
    <w:rsid w:val="006C7F19"/>
    <w:rsid w:val="0072754C"/>
    <w:rsid w:val="00734F00"/>
    <w:rsid w:val="00745DB6"/>
    <w:rsid w:val="00796228"/>
    <w:rsid w:val="007A2210"/>
    <w:rsid w:val="007A70AE"/>
    <w:rsid w:val="007C5DF0"/>
    <w:rsid w:val="007F2CDD"/>
    <w:rsid w:val="008362E8"/>
    <w:rsid w:val="008A1768"/>
    <w:rsid w:val="008E4D4B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2D3E"/>
    <w:rsid w:val="00AD4B17"/>
    <w:rsid w:val="00B308D3"/>
    <w:rsid w:val="00B412D4"/>
    <w:rsid w:val="00B72C82"/>
    <w:rsid w:val="00BD7441"/>
    <w:rsid w:val="00BE3C22"/>
    <w:rsid w:val="00C0345E"/>
    <w:rsid w:val="00C25CCE"/>
    <w:rsid w:val="00C3483A"/>
    <w:rsid w:val="00C74E9D"/>
    <w:rsid w:val="00C82FD3"/>
    <w:rsid w:val="00C92819"/>
    <w:rsid w:val="00CC6B7B"/>
    <w:rsid w:val="00CD2089"/>
    <w:rsid w:val="00D33489"/>
    <w:rsid w:val="00D51B51"/>
    <w:rsid w:val="00D73A67"/>
    <w:rsid w:val="00D970A9"/>
    <w:rsid w:val="00D978F1"/>
    <w:rsid w:val="00DB4D85"/>
    <w:rsid w:val="00DF3845"/>
    <w:rsid w:val="00E41911"/>
    <w:rsid w:val="00E54C7D"/>
    <w:rsid w:val="00E56010"/>
    <w:rsid w:val="00E61FA0"/>
    <w:rsid w:val="00E92EEF"/>
    <w:rsid w:val="00EC2DC2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CC2AA4-6B53-4F94-91B5-86882A3BD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5DB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DB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72C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5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1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957_2015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9DEB5-7B9D-400D-81B6-37D36103E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519</Words>
  <Characters>2963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3957: Mental Health Month - South Carolina Legislature Online</dc:title>
  <dc:creator>McDowell</dc:creator>
  <cp:lastModifiedBy>N Cumfer</cp:lastModifiedBy>
  <cp:revision>2</cp:revision>
  <cp:lastPrinted>2015-04-09T20:45:00Z</cp:lastPrinted>
  <dcterms:created xsi:type="dcterms:W3CDTF">2016-12-02T18:32:00Z</dcterms:created>
  <dcterms:modified xsi:type="dcterms:W3CDTF">2016-12-02T18:32:00Z</dcterms:modified>
</cp:coreProperties>
</file>