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138" w:rsidRDefault="00C03138" w:rsidP="00C03138">
      <w:pPr>
        <w:widowControl w:val="0"/>
        <w:jc w:val="center"/>
      </w:pPr>
      <w:bookmarkStart w:id="0" w:name="_GoBack"/>
      <w:bookmarkEnd w:id="0"/>
      <w:r w:rsidRPr="00C03138">
        <w:rPr>
          <w:b/>
        </w:rPr>
        <w:t>South Carolina General Assembly</w:t>
      </w:r>
    </w:p>
    <w:p w:rsidR="00C03138" w:rsidRDefault="00C03138" w:rsidP="00C03138">
      <w:pPr>
        <w:widowControl w:val="0"/>
        <w:jc w:val="center"/>
      </w:pPr>
      <w:r>
        <w:t>121st Session, 2015-2016</w:t>
      </w:r>
    </w:p>
    <w:p w:rsidR="00C03138" w:rsidRDefault="00C03138" w:rsidP="00C03138">
      <w:pPr>
        <w:widowControl w:val="0"/>
        <w:jc w:val="left"/>
      </w:pPr>
    </w:p>
    <w:p w:rsidR="00C03138" w:rsidRDefault="00C03138" w:rsidP="00C03138">
      <w:pPr>
        <w:widowControl w:val="0"/>
        <w:jc w:val="left"/>
        <w:rPr>
          <w:b/>
        </w:rPr>
      </w:pPr>
      <w:r w:rsidRPr="00C03138">
        <w:rPr>
          <w:b/>
        </w:rPr>
        <w:t>H. 3982</w:t>
      </w:r>
    </w:p>
    <w:p w:rsidR="00C03138" w:rsidRDefault="00C03138" w:rsidP="00C03138">
      <w:pPr>
        <w:widowControl w:val="0"/>
        <w:jc w:val="left"/>
        <w:rPr>
          <w:b/>
        </w:rPr>
      </w:pPr>
    </w:p>
    <w:p w:rsidR="00C03138" w:rsidRDefault="00C03138" w:rsidP="00C03138">
      <w:pPr>
        <w:widowControl w:val="0"/>
        <w:jc w:val="left"/>
      </w:pPr>
      <w:r w:rsidRPr="00C03138">
        <w:rPr>
          <w:b/>
        </w:rPr>
        <w:t>STATUS INFORMATION</w:t>
      </w:r>
    </w:p>
    <w:p w:rsidR="00C03138" w:rsidRDefault="00C03138" w:rsidP="00C03138">
      <w:pPr>
        <w:widowControl w:val="0"/>
        <w:jc w:val="left"/>
      </w:pPr>
    </w:p>
    <w:p w:rsidR="00C03138" w:rsidRDefault="00C03138" w:rsidP="00C03138">
      <w:pPr>
        <w:widowControl w:val="0"/>
        <w:jc w:val="left"/>
      </w:pPr>
      <w:r>
        <w:t>House Resolution</w:t>
      </w:r>
    </w:p>
    <w:p w:rsidR="00C03138" w:rsidRDefault="00C03138" w:rsidP="00C03138">
      <w:pPr>
        <w:widowControl w:val="0"/>
        <w:jc w:val="left"/>
      </w:pPr>
      <w:r>
        <w:t>Sponsors: Rep. Hayes</w:t>
      </w:r>
    </w:p>
    <w:p w:rsidR="00C03138" w:rsidRDefault="00C03138" w:rsidP="00C03138">
      <w:pPr>
        <w:widowControl w:val="0"/>
        <w:jc w:val="left"/>
      </w:pPr>
      <w:r>
        <w:t>Document Path: l:\council\bills\gm\24352sd15.docx</w:t>
      </w:r>
    </w:p>
    <w:p w:rsidR="00D879C3" w:rsidRDefault="00D879C3" w:rsidP="00C03138">
      <w:pPr>
        <w:widowControl w:val="0"/>
        <w:jc w:val="left"/>
      </w:pPr>
      <w:r>
        <w:t>Companion/Similar bill(s): 671</w:t>
      </w:r>
    </w:p>
    <w:p w:rsidR="00C03138" w:rsidRDefault="00C03138" w:rsidP="00C03138">
      <w:pPr>
        <w:widowControl w:val="0"/>
        <w:jc w:val="left"/>
      </w:pPr>
    </w:p>
    <w:p w:rsidR="00C03138" w:rsidRDefault="00C03138" w:rsidP="00C03138">
      <w:pPr>
        <w:widowControl w:val="0"/>
        <w:jc w:val="left"/>
      </w:pPr>
      <w:r>
        <w:t>Introduced in the House on April 16, 2015</w:t>
      </w:r>
    </w:p>
    <w:p w:rsidR="00C03138" w:rsidRDefault="00C03138" w:rsidP="00C03138">
      <w:pPr>
        <w:widowControl w:val="0"/>
        <w:jc w:val="left"/>
      </w:pPr>
      <w:r>
        <w:t>Adopted by the House on April 16, 2015</w:t>
      </w:r>
    </w:p>
    <w:p w:rsidR="00C03138" w:rsidRDefault="00C03138" w:rsidP="00C03138">
      <w:pPr>
        <w:widowControl w:val="0"/>
        <w:jc w:val="left"/>
      </w:pPr>
    </w:p>
    <w:p w:rsidR="00C03138" w:rsidRDefault="00C03138" w:rsidP="00C03138">
      <w:pPr>
        <w:widowControl w:val="0"/>
        <w:jc w:val="left"/>
      </w:pPr>
      <w:r>
        <w:t xml:space="preserve">Summary: </w:t>
      </w:r>
      <w:r w:rsidR="00C5737C">
        <w:t>Hattie and Major Bethea</w:t>
      </w:r>
    </w:p>
    <w:p w:rsidR="00C03138" w:rsidRDefault="00C03138" w:rsidP="00C03138">
      <w:pPr>
        <w:widowControl w:val="0"/>
        <w:jc w:val="left"/>
      </w:pPr>
    </w:p>
    <w:p w:rsidR="00C03138" w:rsidRDefault="00C03138" w:rsidP="00C03138">
      <w:pPr>
        <w:widowControl w:val="0"/>
        <w:jc w:val="left"/>
      </w:pPr>
    </w:p>
    <w:p w:rsidR="00C03138" w:rsidRDefault="00C03138" w:rsidP="00C031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3138">
        <w:rPr>
          <w:b/>
        </w:rPr>
        <w:t>HISTORY OF LEGISLATIVE ACTIONS</w:t>
      </w:r>
    </w:p>
    <w:p w:rsidR="00C03138" w:rsidRDefault="00C03138" w:rsidP="00C031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3138" w:rsidRPr="00C03138" w:rsidRDefault="00C03138" w:rsidP="00C031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3138">
        <w:rPr>
          <w:u w:val="single"/>
        </w:rPr>
        <w:tab/>
        <w:t>Date</w:t>
      </w:r>
      <w:r w:rsidRPr="00C03138">
        <w:rPr>
          <w:u w:val="single"/>
        </w:rPr>
        <w:tab/>
        <w:t>Body</w:t>
      </w:r>
      <w:r w:rsidRPr="00C03138">
        <w:rPr>
          <w:u w:val="single"/>
        </w:rPr>
        <w:tab/>
        <w:t>Action Description with journal page number</w:t>
      </w:r>
      <w:r w:rsidRPr="00C03138">
        <w:rPr>
          <w:u w:val="single"/>
        </w:rPr>
        <w:tab/>
      </w:r>
    </w:p>
    <w:p w:rsidR="00C5737C" w:rsidRDefault="00C5737C" w:rsidP="00C573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691509">
        <w:t>Introduced and adopted (</w:t>
      </w:r>
      <w:hyperlink r:id="rId7" w:history="1">
        <w:r w:rsidRPr="00D87D4C">
          <w:rPr>
            <w:rStyle w:val="Hyperlink"/>
          </w:rPr>
          <w:t>House Journal</w:t>
        </w:r>
        <w:r w:rsidRPr="00D87D4C">
          <w:rPr>
            <w:rStyle w:val="Hyperlink"/>
          </w:rPr>
          <w:noBreakHyphen/>
          <w:t>page 6</w:t>
        </w:r>
      </w:hyperlink>
      <w:r w:rsidRPr="00691509">
        <w:t>)</w:t>
      </w:r>
    </w:p>
    <w:p w:rsidR="00C5737C" w:rsidRDefault="00C5737C" w:rsidP="00C573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3138" w:rsidRDefault="00C03138" w:rsidP="00C03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03138">
          <w:rPr>
            <w:rStyle w:val="Hyperlink"/>
          </w:rPr>
          <w:t>legislative information</w:t>
        </w:r>
      </w:hyperlink>
      <w:r>
        <w:t xml:space="preserve"> at the website</w:t>
      </w:r>
    </w:p>
    <w:p w:rsidR="00C03138" w:rsidRDefault="00C03138" w:rsidP="00C03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3138" w:rsidRPr="00C03138" w:rsidRDefault="00C03138" w:rsidP="00C031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3138" w:rsidRDefault="00C03138" w:rsidP="00C03138">
      <w:r w:rsidRPr="00C03138">
        <w:rPr>
          <w:b/>
        </w:rPr>
        <w:t>VERSIONS OF THIS BILL</w:t>
      </w:r>
    </w:p>
    <w:p w:rsidR="00C03138" w:rsidRDefault="00C03138" w:rsidP="00C03138"/>
    <w:p w:rsidR="00C03138" w:rsidRDefault="00D87D4C" w:rsidP="00C03138">
      <w:hyperlink r:id="rId9" w:history="1">
        <w:r w:rsidR="00C03138">
          <w:rPr>
            <w:rStyle w:val="Hyperlink"/>
          </w:rPr>
          <w:t>4/16/2015</w:t>
        </w:r>
      </w:hyperlink>
    </w:p>
    <w:p w:rsidR="00C03138" w:rsidRDefault="00C03138" w:rsidP="00C03138"/>
    <w:p w:rsidR="00C03138" w:rsidRDefault="00C03138" w:rsidP="00C03138">
      <w:pPr>
        <w:sectPr w:rsidR="00C03138" w:rsidSect="00C031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41EE" w:rsidRDefault="00BF41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7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6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HATTIE AND MAJOR BETHEA </w:t>
      </w:r>
      <w:r w:rsidR="004F0C1E">
        <w:t xml:space="preserve">OF DILLON, </w:t>
      </w:r>
      <w:r>
        <w:t>FOR A LIFETIME OF OUTSTANDING AND DEDICATED SERVICE TO THE DILLON COMMUNITY AND TO CONGRATULATE THEM FOR SIXTY YEARS AS THE OWNERS AND OPERATORS OF MAJOR</w:t>
      </w:r>
      <w:r w:rsidR="002D1E1B" w:rsidRPr="002D1E1B">
        <w:t>’</w:t>
      </w:r>
      <w:r>
        <w:t>S CLEANERS, INC.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4CC1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4CC1">
        <w:t xml:space="preserve">it is altogether fitting that the South Carolina House of Representatives should pause in </w:t>
      </w:r>
      <w:r w:rsidR="002D1E1B">
        <w:t>its</w:t>
      </w:r>
      <w:r w:rsidR="00FC4CC1">
        <w:t xml:space="preserve"> deliberations to commend the life</w:t>
      </w:r>
      <w:r w:rsidR="003B4565">
        <w:t>long</w:t>
      </w:r>
      <w:r w:rsidR="00FC4CC1">
        <w:t xml:space="preserve"> service of Hattie and Major Bethea; and</w:t>
      </w: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Robeson County, North Carolina, </w:t>
      </w:r>
      <w:r w:rsidR="003B4565">
        <w:t xml:space="preserve">Major Bethea was </w:t>
      </w:r>
      <w:r>
        <w:t xml:space="preserve">reared by his loving grandmother and </w:t>
      </w:r>
      <w:r w:rsidR="003B4565">
        <w:t xml:space="preserve">by his </w:t>
      </w:r>
      <w:r>
        <w:t>mother and step</w:t>
      </w:r>
      <w:r w:rsidR="002D1E1B">
        <w:noBreakHyphen/>
      </w:r>
      <w:r>
        <w:t>father, who early modeled a work ethic that shaped young Major</w:t>
      </w:r>
      <w:r w:rsidR="002D1E1B" w:rsidRPr="002D1E1B">
        <w:t>’</w:t>
      </w:r>
      <w:r>
        <w:t>s life; and</w:t>
      </w: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4C1" w:rsidRDefault="006104C1" w:rsidP="0061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graduating from high school in Baltimore, Maryland, </w:t>
      </w:r>
      <w:r w:rsidR="003B4565">
        <w:t>he</w:t>
      </w:r>
      <w:r>
        <w:t xml:space="preserve"> joined the United State</w:t>
      </w:r>
      <w:r w:rsidR="004F0C1E">
        <w:t>s</w:t>
      </w:r>
      <w:r>
        <w:t xml:space="preserve"> Army in 1944 and served during World War II and in the Philippines.  He was honorably discharged and completed Denmark Technical College on the G. I. Bill; and</w:t>
      </w:r>
    </w:p>
    <w:p w:rsidR="006104C1" w:rsidRDefault="006104C1" w:rsidP="00610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Hattie McDuffie</w:t>
      </w:r>
      <w:r w:rsidR="006104C1">
        <w:t xml:space="preserve">, his future wife, </w:t>
      </w:r>
      <w:r>
        <w:t xml:space="preserve">was living in Little Rock, </w:t>
      </w:r>
      <w:r w:rsidR="006104C1">
        <w:t>South Carolina</w:t>
      </w:r>
      <w:r>
        <w:t>, where her mother ran a small restaurant, when she met Major Bethea; and</w:t>
      </w: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March 18, 1947, the young couple married, and together they reared six fine children, who have blessed their parents with the affection of thirteen grandchildren and ten great</w:t>
      </w:r>
      <w:r w:rsidR="002D1E1B">
        <w:noBreakHyphen/>
      </w:r>
      <w:r>
        <w:t xml:space="preserve">grandchildren.   </w:t>
      </w:r>
      <w:r w:rsidR="002B02BB">
        <w:t xml:space="preserve">Hattie and Major </w:t>
      </w:r>
      <w:r>
        <w:t>Bethea have celebrated sixty</w:t>
      </w:r>
      <w:r w:rsidR="002D1E1B">
        <w:noBreakHyphen/>
      </w:r>
      <w:r>
        <w:t>eight years of loving marriage to one another; and</w:t>
      </w:r>
    </w:p>
    <w:p w:rsidR="00FC4CC1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2BB" w:rsidRDefault="002B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 professional tailor by trade, Major Bethea has owned and operated the same dry cleaning, laundry, and alterations business </w:t>
      </w:r>
      <w:r w:rsidR="00B9505F">
        <w:t xml:space="preserve">in Dillon </w:t>
      </w:r>
      <w:r>
        <w:t>since 1955</w:t>
      </w:r>
      <w:r w:rsidR="006104C1">
        <w:t>.  Although he started in a small rented facility, his business has successfully grown at three different locations</w:t>
      </w:r>
      <w:r w:rsidR="003B4565">
        <w:t xml:space="preserve"> and since 1993 has</w:t>
      </w:r>
      <w:r w:rsidR="006104C1">
        <w:t xml:space="preserve"> serv</w:t>
      </w:r>
      <w:r w:rsidR="003B4565">
        <w:t>ed</w:t>
      </w:r>
      <w:r w:rsidR="006104C1">
        <w:t xml:space="preserve"> the public on East Calhoun Street</w:t>
      </w:r>
      <w:r>
        <w:t>; and</w:t>
      </w:r>
    </w:p>
    <w:p w:rsidR="002B02BB" w:rsidRDefault="002B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05F" w:rsidRDefault="00FC4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505F">
        <w:t>faithful members of McCoy</w:t>
      </w:r>
      <w:r w:rsidR="002D1E1B" w:rsidRPr="002D1E1B">
        <w:t>’</w:t>
      </w:r>
      <w:r w:rsidR="00B9505F">
        <w:t>s Chapel United Methodist Church in Little Rock, the Betheas have been deeply involved in the church</w:t>
      </w:r>
      <w:r w:rsidR="002D1E1B" w:rsidRPr="002D1E1B">
        <w:t>’</w:t>
      </w:r>
      <w:r w:rsidR="00B9505F">
        <w:t xml:space="preserve">s ministry and activities, she as </w:t>
      </w:r>
      <w:r w:rsidR="002D1E1B">
        <w:t>a pianist and in music ministry</w:t>
      </w:r>
      <w:r w:rsidR="00B9505F">
        <w:t xml:space="preserve"> and he as a certified lay speaker</w:t>
      </w:r>
      <w:r w:rsidR="002D1E1B">
        <w:noBreakHyphen/>
      </w:r>
      <w:r w:rsidR="00B9505F">
        <w:t>preacher with the United Methodist</w:t>
      </w:r>
      <w:r w:rsidR="004F0C1E">
        <w:t xml:space="preserve"> Church</w:t>
      </w:r>
      <w:r w:rsidR="00B9505F">
        <w:t>.  He even returned to the Philippines in 1993 on a missionary trip</w:t>
      </w:r>
      <w:r w:rsidR="002D1E1B">
        <w:t>,</w:t>
      </w:r>
      <w:r w:rsidR="00B9505F">
        <w:t xml:space="preserve"> and two years later </w:t>
      </w:r>
      <w:r w:rsidR="002D1E1B">
        <w:t>he ministered in</w:t>
      </w:r>
      <w:r w:rsidR="00B9505F">
        <w:t xml:space="preserve"> Israel; and</w:t>
      </w:r>
    </w:p>
    <w:p w:rsidR="009B6210" w:rsidRDefault="009B6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210" w:rsidRPr="002D1E1B" w:rsidRDefault="009B6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Bethea was recognized for serving on the board of directors of the South Carolina Association of Regional Councils Pee Dee Regional Council of Governments for twenty</w:t>
      </w:r>
      <w:r w:rsidR="002D1E1B">
        <w:noBreakHyphen/>
      </w:r>
      <w:r>
        <w:t>five years</w:t>
      </w:r>
      <w:r w:rsidR="002D1E1B">
        <w:t xml:space="preserve">, and </w:t>
      </w:r>
      <w:r w:rsidR="004F0C1E">
        <w:t>was one of thirty-two South Carolinians who were selected Businessme</w:t>
      </w:r>
      <w:r w:rsidR="002D1E1B">
        <w:t xml:space="preserve">n of the Year </w:t>
      </w:r>
      <w:r w:rsidR="004F0C1E">
        <w:t>in 2001 by</w:t>
      </w:r>
      <w:r w:rsidR="002D1E1B">
        <w:t xml:space="preserve"> the </w:t>
      </w:r>
      <w:r w:rsidR="002D1E1B">
        <w:rPr>
          <w:i/>
        </w:rPr>
        <w:t>Wall Street Journal</w:t>
      </w:r>
      <w:r w:rsidR="002D1E1B">
        <w:t>; and</w:t>
      </w:r>
    </w:p>
    <w:p w:rsidR="00EE4C19" w:rsidRDefault="00EE4C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C19" w:rsidRDefault="00EE4C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1E1B">
        <w:t>among his</w:t>
      </w:r>
      <w:r>
        <w:t xml:space="preserve"> numerous honors for civic, religious</w:t>
      </w:r>
      <w:r w:rsidR="009B6210">
        <w:t>,</w:t>
      </w:r>
      <w:r>
        <w:t xml:space="preserve"> and commercial involvement</w:t>
      </w:r>
      <w:r w:rsidR="002D1E1B">
        <w:t>, he was honored with</w:t>
      </w:r>
      <w:r>
        <w:t xml:space="preserve"> induction into the Pee Dee Black Hall of Fame and </w:t>
      </w:r>
      <w:r w:rsidR="002D1E1B">
        <w:t xml:space="preserve">received </w:t>
      </w:r>
      <w:r>
        <w:t>an invitation in  2007 to attend the President</w:t>
      </w:r>
      <w:r w:rsidR="002D1E1B" w:rsidRPr="002D1E1B">
        <w:t>’</w:t>
      </w:r>
      <w:r>
        <w:t>s Dinner with President of the United States George W. Bush; and</w:t>
      </w:r>
    </w:p>
    <w:p w:rsidR="00B9505F" w:rsidRDefault="00B950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72E" w:rsidRDefault="00B950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</w:t>
      </w:r>
      <w:r w:rsidR="00EE4C19">
        <w:t xml:space="preserve"> appreciates the vibrant legacy that Hattie and Major Bethea have contributed to the </w:t>
      </w:r>
      <w:r>
        <w:t>family,</w:t>
      </w:r>
      <w:r w:rsidR="00EE4C19">
        <w:t xml:space="preserve"> </w:t>
      </w:r>
      <w:r w:rsidR="00FE2924">
        <w:t>church, community, and</w:t>
      </w:r>
      <w:r>
        <w:t xml:space="preserve"> business</w:t>
      </w:r>
      <w:r w:rsidR="00EE4C19">
        <w:t xml:space="preserve">, and the members </w:t>
      </w:r>
      <w:r w:rsidR="009B6210">
        <w:t>commend them for</w:t>
      </w:r>
      <w:r w:rsidR="00EE4C19">
        <w:t xml:space="preserve"> sixty years of faithful service with integrity</w:t>
      </w:r>
      <w:r w:rsidR="00FE372E">
        <w:t>.  Now, therefore,</w:t>
      </w: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6210">
        <w:t xml:space="preserve"> the members of the South Carolina House of Representatives, by this resolution, recognize and honor Hattie and Major Bethea</w:t>
      </w:r>
      <w:r w:rsidR="004F0C1E">
        <w:t xml:space="preserve"> of Dillon</w:t>
      </w:r>
      <w:r w:rsidR="009B6210">
        <w:t xml:space="preserve"> for a lifetime of outstanding and dedicated service to the Dillon community and congratulate them for sixty years as the owners and operators of Major</w:t>
      </w:r>
      <w:r w:rsidR="002D1E1B" w:rsidRPr="002D1E1B">
        <w:t>’</w:t>
      </w:r>
      <w:r w:rsidR="009B6210">
        <w:t>s Cleaners, Inc.</w:t>
      </w: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72E" w:rsidRDefault="00FE3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B6210">
        <w:t>provi</w:t>
      </w:r>
      <w:r>
        <w:t>ded to</w:t>
      </w:r>
      <w:r w:rsidR="009B6210">
        <w:t xml:space="preserve"> Hattie and Major Bethea.</w:t>
      </w:r>
    </w:p>
    <w:p w:rsidR="009008C8" w:rsidRDefault="002D1E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3138" w:rsidRDefault="00C03138" w:rsidP="00C03138">
      <w:pPr>
        <w:suppressAutoHyphens/>
      </w:pPr>
    </w:p>
    <w:sectPr w:rsidR="00C03138" w:rsidSect="00C031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D1D" w:rsidRDefault="00EA6D1D" w:rsidP="009F0C77">
      <w:r>
        <w:separator/>
      </w:r>
    </w:p>
  </w:endnote>
  <w:endnote w:type="continuationSeparator" w:id="0">
    <w:p w:rsidR="00EA6D1D" w:rsidRDefault="00EA6D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EBFA4B-8686-46AD-8A34-87EB33D38133}"/>
    <w:embedBold r:id="rId2" w:fontKey="{EA070765-0A9A-4771-B990-166E55047678}"/>
    <w:embedItalic r:id="rId3" w:fontKey="{96C71B44-5877-4E6A-BDAF-F83F5DAE69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E4F5B87-A173-40AE-9BB3-4FBDCE6513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5D3F6E0-2128-4FA7-BF79-2B81B3FA5C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A021708-E15A-4B31-87F2-EE3A0F97EE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138" w:rsidRPr="00BF41EE" w:rsidRDefault="00C03138" w:rsidP="00BF4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7D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D1D" w:rsidRDefault="00EA6D1D" w:rsidP="009F0C77">
      <w:r>
        <w:separator/>
      </w:r>
    </w:p>
  </w:footnote>
  <w:footnote w:type="continuationSeparator" w:id="0">
    <w:p w:rsidR="00EA6D1D" w:rsidRDefault="00EA6D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2SD15"/>
    <w:docVar w:name="CoverBillType" w:val="r"/>
    <w:docVar w:name="docpath" w:val="L:\Council\bills\GM\24352SD15.DOCX"/>
    <w:docVar w:name="dvBillNumber" w:val="39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372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02BB"/>
    <w:rsid w:val="002D1E1B"/>
    <w:rsid w:val="002E5912"/>
    <w:rsid w:val="00301B21"/>
    <w:rsid w:val="00325348"/>
    <w:rsid w:val="0032732C"/>
    <w:rsid w:val="00336AD0"/>
    <w:rsid w:val="0037079A"/>
    <w:rsid w:val="003B456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C1E"/>
    <w:rsid w:val="005273C6"/>
    <w:rsid w:val="00530A69"/>
    <w:rsid w:val="00545593"/>
    <w:rsid w:val="00577C6C"/>
    <w:rsid w:val="005B571A"/>
    <w:rsid w:val="005C2FE2"/>
    <w:rsid w:val="005E2BC9"/>
    <w:rsid w:val="00605102"/>
    <w:rsid w:val="006104C1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008C8"/>
    <w:rsid w:val="0094021A"/>
    <w:rsid w:val="009B44AF"/>
    <w:rsid w:val="009B621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505F"/>
    <w:rsid w:val="00BE3C22"/>
    <w:rsid w:val="00BF41EE"/>
    <w:rsid w:val="00C03138"/>
    <w:rsid w:val="00C0345E"/>
    <w:rsid w:val="00C3483A"/>
    <w:rsid w:val="00C5737C"/>
    <w:rsid w:val="00C74E9D"/>
    <w:rsid w:val="00C82FD3"/>
    <w:rsid w:val="00C92819"/>
    <w:rsid w:val="00CC6B7B"/>
    <w:rsid w:val="00CD2089"/>
    <w:rsid w:val="00D73A67"/>
    <w:rsid w:val="00D879C3"/>
    <w:rsid w:val="00D87D4C"/>
    <w:rsid w:val="00D970A9"/>
    <w:rsid w:val="00DF3845"/>
    <w:rsid w:val="00E207CA"/>
    <w:rsid w:val="00E41911"/>
    <w:rsid w:val="00E4314E"/>
    <w:rsid w:val="00E92EEF"/>
    <w:rsid w:val="00EA6D1D"/>
    <w:rsid w:val="00EE4C19"/>
    <w:rsid w:val="00EF2368"/>
    <w:rsid w:val="00F24442"/>
    <w:rsid w:val="00F50AE3"/>
    <w:rsid w:val="00F51C1B"/>
    <w:rsid w:val="00F656BA"/>
    <w:rsid w:val="00F67CF1"/>
    <w:rsid w:val="00F840F0"/>
    <w:rsid w:val="00FB0D0D"/>
    <w:rsid w:val="00FB43B4"/>
    <w:rsid w:val="00FC4CC1"/>
    <w:rsid w:val="00FE2924"/>
    <w:rsid w:val="00FE37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095EF1-F81F-49BC-83CE-C91F5E73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E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E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31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82_201504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35333-F534-4D24-8A61-073C929C6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628</Words>
  <Characters>3585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3982: Hattie and Major Bethea - South Carolina Legislature Online</dc:title>
  <dc:creator>Gail Pinckney Moore</dc:creator>
  <cp:lastModifiedBy>N Cumfer</cp:lastModifiedBy>
  <cp:revision>2</cp:revision>
  <cp:lastPrinted>2015-04-14T19:58:00Z</cp:lastPrinted>
  <dcterms:created xsi:type="dcterms:W3CDTF">2016-12-02T18:57:00Z</dcterms:created>
  <dcterms:modified xsi:type="dcterms:W3CDTF">2016-12-02T18:57:00Z</dcterms:modified>
</cp:coreProperties>
</file>