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5F1" w:rsidRDefault="00B755F1" w:rsidP="00B755F1">
      <w:pPr>
        <w:widowControl w:val="0"/>
        <w:jc w:val="center"/>
      </w:pPr>
      <w:bookmarkStart w:id="0" w:name="_GoBack"/>
      <w:bookmarkEnd w:id="0"/>
      <w:r w:rsidRPr="00B755F1">
        <w:rPr>
          <w:b/>
        </w:rPr>
        <w:t>South Carolina General Assembly</w:t>
      </w:r>
    </w:p>
    <w:p w:rsidR="00B755F1" w:rsidRDefault="00B755F1" w:rsidP="00B755F1">
      <w:pPr>
        <w:widowControl w:val="0"/>
        <w:jc w:val="center"/>
      </w:pPr>
      <w:r>
        <w:t>121st Session, 2015-2016</w:t>
      </w:r>
    </w:p>
    <w:p w:rsidR="00B755F1" w:rsidRDefault="00B755F1" w:rsidP="00B755F1">
      <w:pPr>
        <w:widowControl w:val="0"/>
      </w:pPr>
    </w:p>
    <w:p w:rsidR="00B755F1" w:rsidRDefault="00B755F1" w:rsidP="00B755F1">
      <w:pPr>
        <w:widowControl w:val="0"/>
        <w:rPr>
          <w:b/>
        </w:rPr>
      </w:pPr>
      <w:r w:rsidRPr="00B755F1">
        <w:rPr>
          <w:b/>
        </w:rPr>
        <w:t>S.</w:t>
      </w:r>
      <w:r>
        <w:rPr>
          <w:b/>
        </w:rPr>
        <w:t xml:space="preserve"> </w:t>
      </w:r>
      <w:r w:rsidRPr="00B755F1">
        <w:rPr>
          <w:b/>
        </w:rPr>
        <w:t>459</w:t>
      </w:r>
    </w:p>
    <w:p w:rsidR="00B755F1" w:rsidRDefault="00B755F1" w:rsidP="00B755F1">
      <w:pPr>
        <w:widowControl w:val="0"/>
        <w:rPr>
          <w:b/>
        </w:rPr>
      </w:pPr>
    </w:p>
    <w:p w:rsidR="00B755F1" w:rsidRDefault="00B755F1" w:rsidP="00B755F1">
      <w:pPr>
        <w:widowControl w:val="0"/>
      </w:pPr>
      <w:r w:rsidRPr="00B755F1">
        <w:rPr>
          <w:b/>
        </w:rPr>
        <w:t>STATUS INFORMATION</w:t>
      </w:r>
    </w:p>
    <w:p w:rsidR="00B755F1" w:rsidRDefault="00B755F1" w:rsidP="00B755F1">
      <w:pPr>
        <w:widowControl w:val="0"/>
      </w:pPr>
    </w:p>
    <w:p w:rsidR="00B755F1" w:rsidRDefault="00B755F1" w:rsidP="00B755F1">
      <w:pPr>
        <w:widowControl w:val="0"/>
      </w:pPr>
      <w:r>
        <w:t>Senate Resolution</w:t>
      </w:r>
    </w:p>
    <w:p w:rsidR="00B755F1" w:rsidRDefault="00B755F1" w:rsidP="00B755F1">
      <w:pPr>
        <w:widowControl w:val="0"/>
      </w:pPr>
      <w:r>
        <w:t>Sponsors: Senator Turner</w:t>
      </w:r>
    </w:p>
    <w:p w:rsidR="00B755F1" w:rsidRDefault="00B755F1" w:rsidP="00B755F1">
      <w:pPr>
        <w:widowControl w:val="0"/>
      </w:pPr>
      <w:r>
        <w:t>Document Path: l:\s-res\rt\002high.ksg.rt.docx</w:t>
      </w:r>
    </w:p>
    <w:p w:rsidR="00B755F1" w:rsidRDefault="00B755F1" w:rsidP="00B755F1">
      <w:pPr>
        <w:widowControl w:val="0"/>
      </w:pPr>
    </w:p>
    <w:p w:rsidR="00DE3847" w:rsidRDefault="00DE3847" w:rsidP="00B755F1">
      <w:pPr>
        <w:widowControl w:val="0"/>
      </w:pPr>
      <w:r>
        <w:t>Introduced in the Senate on February 17, 2015</w:t>
      </w:r>
    </w:p>
    <w:p w:rsidR="00DE3847" w:rsidRDefault="00DE3847" w:rsidP="00B755F1">
      <w:pPr>
        <w:widowControl w:val="0"/>
      </w:pPr>
      <w:r>
        <w:t>Adopted by the Senate on March 4, 2015</w:t>
      </w:r>
    </w:p>
    <w:p w:rsidR="00DE3847" w:rsidRDefault="00DE3847" w:rsidP="00B755F1">
      <w:pPr>
        <w:widowControl w:val="0"/>
      </w:pPr>
    </w:p>
    <w:p w:rsidR="00B755F1" w:rsidRDefault="00B755F1" w:rsidP="00B755F1">
      <w:pPr>
        <w:widowControl w:val="0"/>
      </w:pPr>
      <w:r>
        <w:t xml:space="preserve">Summary: </w:t>
      </w:r>
      <w:r w:rsidR="00D74D92">
        <w:t>Graduation Awareness Week</w:t>
      </w:r>
    </w:p>
    <w:p w:rsidR="00B755F1" w:rsidRDefault="00B755F1" w:rsidP="00B755F1">
      <w:pPr>
        <w:widowControl w:val="0"/>
      </w:pPr>
    </w:p>
    <w:p w:rsidR="00B755F1" w:rsidRDefault="00B755F1" w:rsidP="00B755F1">
      <w:pPr>
        <w:widowControl w:val="0"/>
      </w:pPr>
    </w:p>
    <w:p w:rsidR="00B755F1" w:rsidRDefault="00B755F1" w:rsidP="00B755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755F1">
        <w:rPr>
          <w:b/>
        </w:rPr>
        <w:t>HISTORY OF LEGISLATIVE ACTIONS</w:t>
      </w:r>
    </w:p>
    <w:p w:rsidR="00B755F1" w:rsidRDefault="00B755F1" w:rsidP="00B755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755F1" w:rsidRPr="00B755F1" w:rsidRDefault="00B755F1" w:rsidP="00B755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755F1">
        <w:rPr>
          <w:u w:val="single"/>
        </w:rPr>
        <w:tab/>
        <w:t>Date</w:t>
      </w:r>
      <w:r w:rsidRPr="00B755F1">
        <w:rPr>
          <w:u w:val="single"/>
        </w:rPr>
        <w:tab/>
        <w:t>Body</w:t>
      </w:r>
      <w:r w:rsidRPr="00B755F1">
        <w:rPr>
          <w:u w:val="single"/>
        </w:rPr>
        <w:tab/>
        <w:t>Action Description with journal page number</w:t>
      </w:r>
      <w:r w:rsidRPr="00B755F1">
        <w:rPr>
          <w:u w:val="single"/>
        </w:rPr>
        <w:tab/>
      </w:r>
    </w:p>
    <w:p w:rsidR="00AF1C8F" w:rsidRDefault="00AF1C8F" w:rsidP="00AF1C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2/17/2015</w:t>
      </w:r>
      <w:r>
        <w:tab/>
        <w:t>Senate</w:t>
      </w:r>
      <w:r>
        <w:tab/>
      </w:r>
      <w:r w:rsidRPr="004A0820">
        <w:t>Introduced (</w:t>
      </w:r>
      <w:hyperlink r:id="rId6" w:history="1">
        <w:r w:rsidRPr="009819B9">
          <w:rPr>
            <w:rStyle w:val="Hyperlink"/>
          </w:rPr>
          <w:t>Senate Journal</w:t>
        </w:r>
        <w:r w:rsidRPr="009819B9">
          <w:rPr>
            <w:rStyle w:val="Hyperlink"/>
          </w:rPr>
          <w:noBreakHyphen/>
          <w:t>page 7</w:t>
        </w:r>
      </w:hyperlink>
      <w:r w:rsidRPr="004A0820">
        <w:t>)</w:t>
      </w:r>
    </w:p>
    <w:p w:rsidR="00AF1C8F" w:rsidRDefault="00AF1C8F" w:rsidP="00AF1C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2/17/2015</w:t>
      </w:r>
      <w:r>
        <w:tab/>
        <w:t>Senate</w:t>
      </w:r>
      <w:r>
        <w:tab/>
      </w:r>
      <w:r w:rsidRPr="004A0820">
        <w:t>Ref</w:t>
      </w:r>
      <w:r>
        <w:t xml:space="preserve">erred to Committee on </w:t>
      </w:r>
      <w:r w:rsidRPr="004A0820">
        <w:rPr>
          <w:b/>
        </w:rPr>
        <w:t>Education</w:t>
      </w:r>
      <w:r>
        <w:t xml:space="preserve"> </w:t>
      </w:r>
      <w:r w:rsidRPr="004A0820">
        <w:t>(</w:t>
      </w:r>
      <w:hyperlink r:id="rId7" w:history="1">
        <w:r w:rsidRPr="009819B9">
          <w:rPr>
            <w:rStyle w:val="Hyperlink"/>
          </w:rPr>
          <w:t>Senate Journal</w:t>
        </w:r>
        <w:r w:rsidRPr="009819B9">
          <w:rPr>
            <w:rStyle w:val="Hyperlink"/>
          </w:rPr>
          <w:noBreakHyphen/>
          <w:t>page 7</w:t>
        </w:r>
      </w:hyperlink>
      <w:r w:rsidRPr="004A0820">
        <w:t>)</w:t>
      </w:r>
    </w:p>
    <w:p w:rsidR="00AF1C8F" w:rsidRDefault="00AF1C8F" w:rsidP="00AF1C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2/27/2015</w:t>
      </w:r>
      <w:r>
        <w:tab/>
      </w:r>
      <w:r>
        <w:tab/>
      </w:r>
      <w:r w:rsidRPr="004A0820">
        <w:t>Scrivener's error corrected</w:t>
      </w:r>
    </w:p>
    <w:p w:rsidR="00AF1C8F" w:rsidRDefault="00AF1C8F" w:rsidP="00AF1C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3/3/2015</w:t>
      </w:r>
      <w:r>
        <w:tab/>
        <w:t>Senate</w:t>
      </w:r>
      <w:r>
        <w:tab/>
      </w:r>
      <w:r w:rsidRPr="004A0820">
        <w:t>Recal</w:t>
      </w:r>
      <w:r>
        <w:t xml:space="preserve">led from Committee on </w:t>
      </w:r>
      <w:r w:rsidRPr="004A0820">
        <w:rPr>
          <w:b/>
        </w:rPr>
        <w:t>Education</w:t>
      </w:r>
      <w:r>
        <w:t xml:space="preserve"> </w:t>
      </w:r>
      <w:r w:rsidRPr="004A0820">
        <w:t>(</w:t>
      </w:r>
      <w:hyperlink r:id="rId8" w:history="1">
        <w:r w:rsidRPr="009819B9">
          <w:rPr>
            <w:rStyle w:val="Hyperlink"/>
          </w:rPr>
          <w:t>Senate Journal</w:t>
        </w:r>
        <w:r w:rsidRPr="009819B9">
          <w:rPr>
            <w:rStyle w:val="Hyperlink"/>
          </w:rPr>
          <w:noBreakHyphen/>
          <w:t>page 4</w:t>
        </w:r>
      </w:hyperlink>
      <w:r w:rsidRPr="004A0820">
        <w:t>)</w:t>
      </w:r>
    </w:p>
    <w:p w:rsidR="00AF1C8F" w:rsidRDefault="00AF1C8F" w:rsidP="00AF1C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3/4/2015</w:t>
      </w:r>
      <w:r>
        <w:tab/>
      </w:r>
      <w:r>
        <w:tab/>
      </w:r>
      <w:r w:rsidRPr="004A0820">
        <w:t>Scrivener's error corrected</w:t>
      </w:r>
    </w:p>
    <w:p w:rsidR="00AF1C8F" w:rsidRDefault="00AF1C8F" w:rsidP="00AF1C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3/4/2015</w:t>
      </w:r>
      <w:r>
        <w:tab/>
        <w:t>Senate</w:t>
      </w:r>
      <w:r>
        <w:tab/>
      </w:r>
      <w:r w:rsidRPr="004A0820">
        <w:t>Adopted (</w:t>
      </w:r>
      <w:hyperlink r:id="rId9" w:history="1">
        <w:r w:rsidRPr="009819B9">
          <w:rPr>
            <w:rStyle w:val="Hyperlink"/>
          </w:rPr>
          <w:t>Senate Journal</w:t>
        </w:r>
        <w:r w:rsidRPr="009819B9">
          <w:rPr>
            <w:rStyle w:val="Hyperlink"/>
          </w:rPr>
          <w:noBreakHyphen/>
          <w:t>page 20</w:t>
        </w:r>
      </w:hyperlink>
      <w:r w:rsidRPr="004A0820">
        <w:t>)</w:t>
      </w:r>
    </w:p>
    <w:p w:rsidR="00AF1C8F" w:rsidRDefault="00AF1C8F" w:rsidP="00AF1C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55F1" w:rsidRDefault="00B755F1" w:rsidP="00B75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10" w:history="1">
        <w:r w:rsidRPr="00B755F1">
          <w:rPr>
            <w:rStyle w:val="Hyperlink"/>
          </w:rPr>
          <w:t>legislative information</w:t>
        </w:r>
      </w:hyperlink>
      <w:r>
        <w:t xml:space="preserve"> at the website</w:t>
      </w:r>
    </w:p>
    <w:p w:rsidR="00B755F1" w:rsidRDefault="00B755F1" w:rsidP="00B75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55F1" w:rsidRPr="00B755F1" w:rsidRDefault="00B755F1" w:rsidP="00B75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55F1" w:rsidRDefault="00B755F1" w:rsidP="00B755F1">
      <w:pPr>
        <w:widowControl w:val="0"/>
      </w:pPr>
      <w:r w:rsidRPr="00B755F1">
        <w:rPr>
          <w:b/>
        </w:rPr>
        <w:t>VERSIONS OF THIS BILL</w:t>
      </w:r>
    </w:p>
    <w:p w:rsidR="00B755F1" w:rsidRDefault="00B755F1" w:rsidP="00B755F1">
      <w:pPr>
        <w:widowControl w:val="0"/>
      </w:pPr>
    </w:p>
    <w:p w:rsidR="00B755F1" w:rsidRDefault="009819B9" w:rsidP="00B755F1">
      <w:pPr>
        <w:widowControl w:val="0"/>
      </w:pPr>
      <w:hyperlink r:id="rId11" w:history="1">
        <w:r w:rsidR="00B755F1">
          <w:rPr>
            <w:rStyle w:val="Hyperlink"/>
          </w:rPr>
          <w:t>2/17/2015</w:t>
        </w:r>
      </w:hyperlink>
    </w:p>
    <w:p w:rsidR="00B755F1" w:rsidRDefault="009819B9" w:rsidP="00B755F1">
      <w:hyperlink r:id="rId12" w:history="1">
        <w:r w:rsidR="00826A45" w:rsidRPr="00826A45">
          <w:rPr>
            <w:rStyle w:val="Hyperlink"/>
          </w:rPr>
          <w:t>2/27/2015</w:t>
        </w:r>
      </w:hyperlink>
    </w:p>
    <w:p w:rsidR="00826A45" w:rsidRDefault="009819B9" w:rsidP="00B755F1">
      <w:hyperlink r:id="rId13" w:history="1">
        <w:r w:rsidR="00EE3141" w:rsidRPr="00EE3141">
          <w:rPr>
            <w:rStyle w:val="Hyperlink"/>
          </w:rPr>
          <w:t>3/3/2015</w:t>
        </w:r>
      </w:hyperlink>
    </w:p>
    <w:p w:rsidR="00EE3141" w:rsidRDefault="009819B9" w:rsidP="00B755F1">
      <w:hyperlink r:id="rId14" w:history="1">
        <w:r w:rsidR="00D64827" w:rsidRPr="00D64827">
          <w:rPr>
            <w:rStyle w:val="Hyperlink"/>
          </w:rPr>
          <w:t>3/4/2015</w:t>
        </w:r>
      </w:hyperlink>
    </w:p>
    <w:p w:rsidR="00D64827" w:rsidRDefault="00D64827" w:rsidP="00B755F1"/>
    <w:p w:rsidR="00B755F1" w:rsidRDefault="00B755F1" w:rsidP="00B755F1">
      <w:pPr>
        <w:sectPr w:rsidR="00B755F1" w:rsidSect="00B755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4827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RECALLED</w:t>
      </w:r>
    </w:p>
    <w:p w:rsidR="00D64827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3, 2015</w:t>
      </w:r>
    </w:p>
    <w:p w:rsidR="00D64827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827" w:rsidRPr="002F219F" w:rsidRDefault="00D64827" w:rsidP="002F219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459</w:t>
      </w:r>
    </w:p>
    <w:p w:rsidR="00D64827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827" w:rsidRDefault="00D64827" w:rsidP="002F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57398">
        <w:t>Senator Turner</w:t>
      </w:r>
    </w:p>
    <w:p w:rsidR="00D64827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827" w:rsidRDefault="00D64827" w:rsidP="004560D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3/3/15--S.</w:t>
      </w:r>
      <w:r>
        <w:rPr>
          <w:rFonts w:eastAsia="Times New Roman"/>
        </w:rPr>
        <w:tab/>
        <w:t>[SEC 3/4/15 1:07 PM]</w:t>
      </w:r>
    </w:p>
    <w:p w:rsidR="00D64827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17, 2015.</w:t>
      </w:r>
    </w:p>
    <w:p w:rsidR="00D64827" w:rsidRPr="002F219F" w:rsidRDefault="00D64827" w:rsidP="002F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64827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827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64827" w:rsidSect="002F219F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64827" w:rsidRPr="00522CE0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827" w:rsidRPr="00522CE0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827" w:rsidRPr="00522CE0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827" w:rsidRPr="00522CE0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827" w:rsidRPr="00522CE0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827" w:rsidRPr="00522CE0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827" w:rsidRPr="00522CE0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827" w:rsidRPr="00522CE0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827" w:rsidRPr="008F023B" w:rsidRDefault="00D64827" w:rsidP="00A74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D64827" w:rsidRPr="00522CE0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827" w:rsidRPr="00522CE0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11BD1">
        <w:rPr>
          <w:rFonts w:eastAsia="Times New Roman"/>
        </w:rPr>
        <w:t xml:space="preserve">TO </w:t>
      </w:r>
      <w:r>
        <w:rPr>
          <w:rFonts w:eastAsia="Times New Roman"/>
        </w:rPr>
        <w:t xml:space="preserve">RECOGNIZE GRADUATE SC AND ITS GOAL OF INCREASING AWARENESS OF HIGH </w:t>
      </w:r>
      <w:r w:rsidRPr="00111BD1">
        <w:rPr>
          <w:rFonts w:eastAsia="Times New Roman"/>
        </w:rPr>
        <w:t>SCHOOL DROPOUT</w:t>
      </w:r>
      <w:r>
        <w:rPr>
          <w:rFonts w:eastAsia="Times New Roman"/>
        </w:rPr>
        <w:t>S</w:t>
      </w:r>
      <w:r w:rsidRPr="00111BD1">
        <w:rPr>
          <w:rFonts w:eastAsia="Times New Roman"/>
        </w:rPr>
        <w:t xml:space="preserve"> </w:t>
      </w:r>
      <w:r>
        <w:rPr>
          <w:rFonts w:eastAsia="Times New Roman"/>
        </w:rPr>
        <w:t>AND OF PREVENTING HIGH SCHOOL STUDENTS FROM DROPPING OUT IN THE FUTURE AND TO PROCLAIM TH</w:t>
      </w:r>
      <w:r w:rsidRPr="00111BD1">
        <w:rPr>
          <w:rFonts w:eastAsia="Times New Roman"/>
        </w:rPr>
        <w:t>E SECOND WEEK OF SEPTEMBER 2015 AS “GRADUATION AWARENESS WEEK OF 2015</w:t>
      </w:r>
      <w:r>
        <w:rPr>
          <w:rFonts w:eastAsia="Times New Roman"/>
        </w:rPr>
        <w:t>”</w:t>
      </w:r>
      <w:r w:rsidRPr="00111BD1">
        <w:rPr>
          <w:rFonts w:eastAsia="Times New Roman"/>
        </w:rPr>
        <w:t>.</w:t>
      </w:r>
    </w:p>
    <w:p w:rsidR="00D64827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64827" w:rsidRDefault="00D64827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more than</w:t>
      </w:r>
      <w:r w:rsidRPr="00111BD1">
        <w:rPr>
          <w:rFonts w:eastAsia="Times New Roman"/>
        </w:rPr>
        <w:t xml:space="preserve"> 1.2 million students in the United States (approximately seven thousand students per day) drop out of high school every year; and</w:t>
      </w:r>
    </w:p>
    <w:p w:rsidR="00D64827" w:rsidRPr="00111BD1" w:rsidRDefault="00D64827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827" w:rsidRPr="00111BD1" w:rsidRDefault="00D64827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roughly seventy</w:t>
      </w:r>
      <w:r>
        <w:rPr>
          <w:rFonts w:eastAsia="Times New Roman"/>
        </w:rPr>
        <w:noBreakHyphen/>
      </w:r>
      <w:r w:rsidRPr="00111BD1">
        <w:rPr>
          <w:rFonts w:eastAsia="Times New Roman"/>
        </w:rPr>
        <w:t>five percent of students in South Carolina actually graduate from high school; and</w:t>
      </w:r>
    </w:p>
    <w:p w:rsidR="00D64827" w:rsidRDefault="00D64827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D64827" w:rsidRPr="00111BD1" w:rsidRDefault="00D64827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seventy</w:t>
      </w:r>
      <w:r>
        <w:rPr>
          <w:rFonts w:eastAsia="Times New Roman"/>
        </w:rPr>
        <w:noBreakHyphen/>
      </w:r>
      <w:r w:rsidRPr="00111BD1">
        <w:rPr>
          <w:rFonts w:eastAsia="Times New Roman"/>
        </w:rPr>
        <w:t>five percent of state prison inmates and fifty</w:t>
      </w:r>
      <w:r>
        <w:rPr>
          <w:rFonts w:eastAsia="Times New Roman"/>
        </w:rPr>
        <w:noBreakHyphen/>
      </w:r>
      <w:r w:rsidRPr="00111BD1">
        <w:rPr>
          <w:rFonts w:eastAsia="Times New Roman"/>
        </w:rPr>
        <w:t>nine percent of federal prison inmates are high school dropouts; and</w:t>
      </w:r>
    </w:p>
    <w:p w:rsidR="00D64827" w:rsidRDefault="00D64827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D64827" w:rsidRDefault="00D64827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South Carolina</w:t>
      </w:r>
      <w:r w:rsidRPr="00FF5E29">
        <w:rPr>
          <w:rFonts w:eastAsia="Times New Roman"/>
        </w:rPr>
        <w:t>’</w:t>
      </w:r>
      <w:r w:rsidRPr="00111BD1">
        <w:rPr>
          <w:rFonts w:eastAsia="Times New Roman"/>
        </w:rPr>
        <w:t>s children are faced with incredible obstacles to learning because one in three children will grow up in poverty; and</w:t>
      </w:r>
    </w:p>
    <w:p w:rsidR="00D64827" w:rsidRPr="00111BD1" w:rsidRDefault="00D64827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827" w:rsidRPr="00111BD1" w:rsidRDefault="00D64827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</w:t>
      </w:r>
      <w:r>
        <w:rPr>
          <w:rFonts w:eastAsia="Times New Roman"/>
        </w:rPr>
        <w:t>as, in South Carolina, only one</w:t>
      </w:r>
      <w:r>
        <w:rPr>
          <w:rFonts w:eastAsia="Times New Roman"/>
        </w:rPr>
        <w:noBreakHyphen/>
      </w:r>
      <w:r w:rsidRPr="00111BD1">
        <w:rPr>
          <w:rFonts w:eastAsia="Times New Roman"/>
        </w:rPr>
        <w:t>third of high school students will graduate on time, and absent awareness and action, that number is not expected to increase; and</w:t>
      </w:r>
    </w:p>
    <w:p w:rsidR="00D64827" w:rsidRDefault="00D64827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D64827" w:rsidRPr="00111BD1" w:rsidRDefault="00D64827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South Carolina should have a program designed to help raise awareness of high school drop</w:t>
      </w:r>
      <w:r>
        <w:rPr>
          <w:rFonts w:eastAsia="Times New Roman"/>
        </w:rPr>
        <w:noBreakHyphen/>
      </w:r>
      <w:r w:rsidRPr="00111BD1">
        <w:rPr>
          <w:rFonts w:eastAsia="Times New Roman"/>
        </w:rPr>
        <w:t>out rates and to lower the drop</w:t>
      </w:r>
      <w:r>
        <w:rPr>
          <w:rFonts w:eastAsia="Times New Roman"/>
        </w:rPr>
        <w:noBreakHyphen/>
      </w:r>
      <w:r w:rsidRPr="00111BD1">
        <w:rPr>
          <w:rFonts w:eastAsia="Times New Roman"/>
        </w:rPr>
        <w:t>out rate; and</w:t>
      </w:r>
    </w:p>
    <w:p w:rsidR="00D64827" w:rsidRDefault="00D64827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D64827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</w:t>
      </w:r>
      <w:r>
        <w:rPr>
          <w:rFonts w:eastAsia="Times New Roman"/>
        </w:rPr>
        <w:t>,</w:t>
      </w:r>
      <w:r w:rsidRPr="00111BD1">
        <w:rPr>
          <w:rFonts w:eastAsia="Times New Roman"/>
        </w:rPr>
        <w:t xml:space="preserve"> GradUate SC, a program established by the Leadership South Carolina Class of 2015 in conjunction with key partners, seeks to raise awareness regarding dropouts in South Carolina by: informing the business community about its role in both providing jobs and helping decrease the drop</w:t>
      </w:r>
      <w:r>
        <w:rPr>
          <w:rFonts w:eastAsia="Times New Roman"/>
        </w:rPr>
        <w:noBreakHyphen/>
      </w:r>
      <w:r w:rsidRPr="00111BD1">
        <w:rPr>
          <w:rFonts w:eastAsia="Times New Roman"/>
        </w:rPr>
        <w:t>out rate; educating middle school and high school students about how they can stay in school and why they should earn a high school diploma; and encouraging legislators to affect change in public p</w:t>
      </w:r>
      <w:r>
        <w:rPr>
          <w:rFonts w:eastAsia="Times New Roman"/>
        </w:rPr>
        <w:t>olicy for drop</w:t>
      </w:r>
      <w:r>
        <w:rPr>
          <w:rFonts w:eastAsia="Times New Roman"/>
        </w:rPr>
        <w:noBreakHyphen/>
        <w:t>out prevention. Now, therefore,</w:t>
      </w:r>
    </w:p>
    <w:p w:rsidR="00D64827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827" w:rsidRPr="00FF5E29" w:rsidRDefault="00D64827" w:rsidP="00FF5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64827" w:rsidRPr="00157923" w:rsidRDefault="00D64827" w:rsidP="00143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64827" w:rsidRPr="00157923" w:rsidRDefault="00D64827" w:rsidP="00143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That the members of the Senate, by this resolution, </w:t>
      </w:r>
      <w:r w:rsidRPr="00157923">
        <w:rPr>
          <w:color w:val="000000" w:themeColor="text1"/>
          <w:szCs w:val="24"/>
          <w:u w:color="000000" w:themeColor="text1"/>
        </w:rPr>
        <w:t xml:space="preserve">recognize GradUate SC and its goal of increasing awareness of high school dropouts and of preventing high school students </w:t>
      </w:r>
      <w:r>
        <w:rPr>
          <w:color w:val="000000" w:themeColor="text1"/>
          <w:szCs w:val="24"/>
          <w:u w:color="000000" w:themeColor="text1"/>
        </w:rPr>
        <w:t>from dropping out in the future and proclaim the second week of September 2015 as “Graduation Awareness Week of 2015”.</w:t>
      </w:r>
    </w:p>
    <w:p w:rsidR="00D64827" w:rsidRPr="00157923" w:rsidRDefault="00D64827" w:rsidP="00143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D64827" w:rsidRPr="00522CE0" w:rsidRDefault="00D64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Leadership South Carolina.</w:t>
      </w:r>
    </w:p>
    <w:p w:rsidR="00D64827" w:rsidRDefault="00D6482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755F1" w:rsidRDefault="00B755F1" w:rsidP="00D6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B755F1" w:rsidSect="002F219F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3C3" w:rsidRDefault="00D603C3" w:rsidP="00522CE0">
      <w:r>
        <w:separator/>
      </w:r>
    </w:p>
  </w:endnote>
  <w:endnote w:type="continuationSeparator" w:id="0">
    <w:p w:rsidR="00D603C3" w:rsidRDefault="00D603C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6CE805-A3BF-4191-8565-63B4E97DC8E6}"/>
    <w:embedBold r:id="rId2" w:fontKey="{2D44DFDE-FD08-4195-B137-720995718A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7E3182-D48D-43C6-95CC-CF79D0FE1F37}"/>
    <w:embedBold r:id="rId4" w:fontKey="{BAD5D11D-56A5-44DB-BCF6-CCB954C468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E06D3A9-E4CA-49EF-8249-BA81BDE3B0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50B8FC2-4EA5-4156-A0B4-E30DC6E854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827" w:rsidRPr="00A74387" w:rsidRDefault="00D64827" w:rsidP="00A743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[459-</w:t>
    </w:r>
    <w:r>
      <w:fldChar w:fldCharType="begin"/>
    </w:r>
    <w:r>
      <w:instrText xml:space="preserve"> PAGE  \* MERGEFORMAT </w:instrText>
    </w:r>
    <w:r>
      <w:fldChar w:fldCharType="separate"/>
    </w:r>
    <w:r w:rsidR="009819B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19F" w:rsidRPr="00A74387" w:rsidRDefault="00D64827" w:rsidP="00A743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3C3" w:rsidRDefault="00D603C3" w:rsidP="00522CE0">
      <w:r>
        <w:separator/>
      </w:r>
    </w:p>
  </w:footnote>
  <w:footnote w:type="continuationSeparator" w:id="0">
    <w:p w:rsidR="00D603C3" w:rsidRDefault="00D603C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HIGH.KSG.RT"/>
    <w:docVar w:name="CoverAttorneyInitials" w:val="KSG"/>
    <w:docVar w:name="CoverAttorneyLastName" w:val="Kara Grevey"/>
    <w:docVar w:name="CoverBillType" w:val="r"/>
    <w:docVar w:name="CoverSenator" w:val="RT"/>
    <w:docVar w:name="dvBillNumber" w:val="459"/>
    <w:docVar w:name="dvBillNumberPrefix" w:val="S. "/>
    <w:docVar w:name="dvOriginalBody" w:val="Senate"/>
    <w:docVar w:name="fulldraftpath" w:val="L:\S-RES\RT\002HIGH.KSG.RT.DOCX"/>
    <w:docVar w:name="NameofBody" w:val="S"/>
    <w:docVar w:name="vgroup2" w:val="S-RES"/>
  </w:docVars>
  <w:rsids>
    <w:rsidRoot w:val="00821000"/>
    <w:rsid w:val="00042AC1"/>
    <w:rsid w:val="00046516"/>
    <w:rsid w:val="0007601D"/>
    <w:rsid w:val="000B0720"/>
    <w:rsid w:val="000B5EAF"/>
    <w:rsid w:val="000D5F10"/>
    <w:rsid w:val="00111BD1"/>
    <w:rsid w:val="00122274"/>
    <w:rsid w:val="001315B2"/>
    <w:rsid w:val="00143CA8"/>
    <w:rsid w:val="00170561"/>
    <w:rsid w:val="00186AC9"/>
    <w:rsid w:val="00197DF1"/>
    <w:rsid w:val="001B3DD9"/>
    <w:rsid w:val="001B7E5D"/>
    <w:rsid w:val="001D3BAC"/>
    <w:rsid w:val="00216025"/>
    <w:rsid w:val="00223833"/>
    <w:rsid w:val="00245C4E"/>
    <w:rsid w:val="00270FB2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97610"/>
    <w:rsid w:val="005A413B"/>
    <w:rsid w:val="005A5017"/>
    <w:rsid w:val="005A648C"/>
    <w:rsid w:val="005F1745"/>
    <w:rsid w:val="0064550D"/>
    <w:rsid w:val="006A1802"/>
    <w:rsid w:val="006C74EA"/>
    <w:rsid w:val="00720D40"/>
    <w:rsid w:val="007318D4"/>
    <w:rsid w:val="00761949"/>
    <w:rsid w:val="00765784"/>
    <w:rsid w:val="007A4390"/>
    <w:rsid w:val="007E5CB7"/>
    <w:rsid w:val="00821000"/>
    <w:rsid w:val="00826A45"/>
    <w:rsid w:val="008314D2"/>
    <w:rsid w:val="008B2F42"/>
    <w:rsid w:val="008C3697"/>
    <w:rsid w:val="008E185F"/>
    <w:rsid w:val="008F023B"/>
    <w:rsid w:val="00903434"/>
    <w:rsid w:val="00904E16"/>
    <w:rsid w:val="009162B3"/>
    <w:rsid w:val="00927C62"/>
    <w:rsid w:val="009819B9"/>
    <w:rsid w:val="00983951"/>
    <w:rsid w:val="00984124"/>
    <w:rsid w:val="00984640"/>
    <w:rsid w:val="00995C37"/>
    <w:rsid w:val="009C118A"/>
    <w:rsid w:val="00A02011"/>
    <w:rsid w:val="00A4011E"/>
    <w:rsid w:val="00A74387"/>
    <w:rsid w:val="00A807E3"/>
    <w:rsid w:val="00A86015"/>
    <w:rsid w:val="00A9594E"/>
    <w:rsid w:val="00AE59C8"/>
    <w:rsid w:val="00AF1C8F"/>
    <w:rsid w:val="00B10098"/>
    <w:rsid w:val="00B5790D"/>
    <w:rsid w:val="00B63051"/>
    <w:rsid w:val="00B755F1"/>
    <w:rsid w:val="00B945C5"/>
    <w:rsid w:val="00BA20EA"/>
    <w:rsid w:val="00BB5AFC"/>
    <w:rsid w:val="00BC0A56"/>
    <w:rsid w:val="00BD1638"/>
    <w:rsid w:val="00C45366"/>
    <w:rsid w:val="00C57023"/>
    <w:rsid w:val="00C74052"/>
    <w:rsid w:val="00CB1509"/>
    <w:rsid w:val="00CB187A"/>
    <w:rsid w:val="00CC0EC7"/>
    <w:rsid w:val="00D1088B"/>
    <w:rsid w:val="00D14DE6"/>
    <w:rsid w:val="00D156D2"/>
    <w:rsid w:val="00D35486"/>
    <w:rsid w:val="00D53E29"/>
    <w:rsid w:val="00D603C3"/>
    <w:rsid w:val="00D64827"/>
    <w:rsid w:val="00D74D92"/>
    <w:rsid w:val="00D86943"/>
    <w:rsid w:val="00DA47B9"/>
    <w:rsid w:val="00DE3847"/>
    <w:rsid w:val="00DE5635"/>
    <w:rsid w:val="00E058D3"/>
    <w:rsid w:val="00E114A3"/>
    <w:rsid w:val="00E76AD9"/>
    <w:rsid w:val="00E91E2F"/>
    <w:rsid w:val="00EA3546"/>
    <w:rsid w:val="00EB47AE"/>
    <w:rsid w:val="00EC34E1"/>
    <w:rsid w:val="00EC5F38"/>
    <w:rsid w:val="00EE3141"/>
    <w:rsid w:val="00F0234A"/>
    <w:rsid w:val="00F05CF2"/>
    <w:rsid w:val="00F51241"/>
    <w:rsid w:val="00F52959"/>
    <w:rsid w:val="00F55884"/>
    <w:rsid w:val="00F822F6"/>
    <w:rsid w:val="00FB7F01"/>
    <w:rsid w:val="00FC0D36"/>
    <w:rsid w:val="00FE6467"/>
    <w:rsid w:val="00FF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5:docId w15:val="{15A0609E-463B-4606-9E6D-0416155F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22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27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55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03-15.docx" TargetMode="External"/><Relationship Id="rId13" Type="http://schemas.openxmlformats.org/officeDocument/2006/relationships/hyperlink" Target="file:///p:\pprever\2015-16\459_20150303.docx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2-17-15.docx" TargetMode="External"/><Relationship Id="rId12" Type="http://schemas.openxmlformats.org/officeDocument/2006/relationships/hyperlink" Target="file:///p:\pprever\2015-16\459_20150227.docx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2-17-15.docx" TargetMode="External"/><Relationship Id="rId11" Type="http://schemas.openxmlformats.org/officeDocument/2006/relationships/hyperlink" Target="file:///p:\pprever\2015-16\459_20150217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scstatehouse.gov/billsearch.php?billnumbers=459&amp;session=121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5\03-04-15.docx" TargetMode="External"/><Relationship Id="rId14" Type="http://schemas.openxmlformats.org/officeDocument/2006/relationships/hyperlink" Target="file:///p:\pprever\2015-16\459_2015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548</Words>
  <Characters>3127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459: Graduation Awareness Week - South Carolina Legislature Online</dc:title>
  <dc:subject/>
  <dc:creator>%USERNAME%</dc:creator>
  <cp:keywords/>
  <dc:description/>
  <cp:lastModifiedBy>N Cumfer</cp:lastModifiedBy>
  <cp:revision>2</cp:revision>
  <cp:lastPrinted>2015-02-17T16:57:00Z</cp:lastPrinted>
  <dcterms:created xsi:type="dcterms:W3CDTF">2016-12-02T17:03:00Z</dcterms:created>
  <dcterms:modified xsi:type="dcterms:W3CDTF">2016-12-02T17:03:00Z</dcterms:modified>
</cp:coreProperties>
</file>