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048" w:rsidRDefault="000D2048" w:rsidP="000D2048">
      <w:pPr>
        <w:widowControl w:val="0"/>
        <w:jc w:val="center"/>
      </w:pPr>
      <w:bookmarkStart w:id="0" w:name="_GoBack"/>
      <w:bookmarkEnd w:id="0"/>
      <w:r w:rsidRPr="000D2048">
        <w:rPr>
          <w:b/>
        </w:rPr>
        <w:t>South Carolina General Assembly</w:t>
      </w:r>
    </w:p>
    <w:p w:rsidR="000D2048" w:rsidRDefault="000D2048" w:rsidP="000D2048">
      <w:pPr>
        <w:widowControl w:val="0"/>
        <w:jc w:val="center"/>
      </w:pPr>
      <w:r>
        <w:t>121st Session, 2015-2016</w:t>
      </w:r>
    </w:p>
    <w:p w:rsidR="000D2048" w:rsidRDefault="000D2048" w:rsidP="000D2048">
      <w:pPr>
        <w:widowControl w:val="0"/>
        <w:jc w:val="left"/>
      </w:pPr>
    </w:p>
    <w:p w:rsidR="000D2048" w:rsidRDefault="000D2048" w:rsidP="000D2048">
      <w:pPr>
        <w:widowControl w:val="0"/>
        <w:jc w:val="left"/>
        <w:rPr>
          <w:b/>
        </w:rPr>
      </w:pPr>
      <w:r w:rsidRPr="000D2048">
        <w:rPr>
          <w:b/>
        </w:rPr>
        <w:t>H. 4731</w:t>
      </w:r>
    </w:p>
    <w:p w:rsidR="000D2048" w:rsidRDefault="000D2048" w:rsidP="000D2048">
      <w:pPr>
        <w:widowControl w:val="0"/>
        <w:jc w:val="left"/>
        <w:rPr>
          <w:b/>
        </w:rPr>
      </w:pPr>
    </w:p>
    <w:p w:rsidR="000D2048" w:rsidRDefault="000D2048" w:rsidP="000D2048">
      <w:pPr>
        <w:widowControl w:val="0"/>
        <w:jc w:val="left"/>
      </w:pPr>
      <w:r w:rsidRPr="000D2048">
        <w:rPr>
          <w:b/>
        </w:rPr>
        <w:t>STATUS INFORMATION</w:t>
      </w:r>
    </w:p>
    <w:p w:rsidR="000D2048" w:rsidRDefault="000D2048" w:rsidP="000D2048">
      <w:pPr>
        <w:widowControl w:val="0"/>
        <w:jc w:val="left"/>
      </w:pPr>
    </w:p>
    <w:p w:rsidR="000D2048" w:rsidRDefault="000D2048" w:rsidP="000D2048">
      <w:pPr>
        <w:widowControl w:val="0"/>
        <w:jc w:val="left"/>
      </w:pPr>
      <w:r>
        <w:t>General Bill</w:t>
      </w:r>
    </w:p>
    <w:p w:rsidR="000D2048" w:rsidRDefault="00C97DA4" w:rsidP="000D2048">
      <w:pPr>
        <w:widowControl w:val="0"/>
        <w:jc w:val="left"/>
      </w:pPr>
      <w:r>
        <w:t>Sponsors: Reps. Ridgeway, Cobb</w:t>
      </w:r>
      <w:r>
        <w:noBreakHyphen/>
        <w:t>Hunter, Douglas, George, Anthony, McEachern, G.A. Brown and Weeks</w:t>
      </w:r>
    </w:p>
    <w:p w:rsidR="000D2048" w:rsidRDefault="000D2048" w:rsidP="000D2048">
      <w:pPr>
        <w:widowControl w:val="0"/>
        <w:jc w:val="left"/>
      </w:pPr>
      <w:r>
        <w:t>Document Path: l:\council\bills\gt\5041cm16.docx</w:t>
      </w:r>
    </w:p>
    <w:p w:rsidR="00EB23C1" w:rsidRDefault="00EB23C1" w:rsidP="000D2048">
      <w:pPr>
        <w:widowControl w:val="0"/>
        <w:jc w:val="left"/>
      </w:pPr>
      <w:r>
        <w:t>Companion/Similar bill(s): 195</w:t>
      </w:r>
    </w:p>
    <w:p w:rsidR="000D2048" w:rsidRDefault="000D2048" w:rsidP="000D2048">
      <w:pPr>
        <w:widowControl w:val="0"/>
        <w:jc w:val="left"/>
      </w:pPr>
    </w:p>
    <w:p w:rsidR="000D2048" w:rsidRDefault="000D2048" w:rsidP="000D2048">
      <w:pPr>
        <w:widowControl w:val="0"/>
        <w:jc w:val="left"/>
      </w:pPr>
      <w:r>
        <w:t>Introduced in the House on January 26, 2016</w:t>
      </w:r>
    </w:p>
    <w:p w:rsidR="000D2048" w:rsidRDefault="000D2048" w:rsidP="000D2048">
      <w:pPr>
        <w:widowControl w:val="0"/>
        <w:jc w:val="left"/>
      </w:pPr>
      <w:r>
        <w:t xml:space="preserve">Currently residing in the House Committee on </w:t>
      </w:r>
      <w:r w:rsidRPr="000D2048">
        <w:rPr>
          <w:b/>
        </w:rPr>
        <w:t>Ways and Means</w:t>
      </w:r>
    </w:p>
    <w:p w:rsidR="000D2048" w:rsidRDefault="000D2048" w:rsidP="000D2048">
      <w:pPr>
        <w:widowControl w:val="0"/>
        <w:jc w:val="left"/>
      </w:pPr>
    </w:p>
    <w:p w:rsidR="000D2048" w:rsidRDefault="000D2048" w:rsidP="000D2048">
      <w:pPr>
        <w:widowControl w:val="0"/>
        <w:jc w:val="left"/>
      </w:pPr>
      <w:r>
        <w:t xml:space="preserve">Summary: </w:t>
      </w:r>
      <w:r w:rsidR="00D56616">
        <w:t>Toll on I-95</w:t>
      </w:r>
    </w:p>
    <w:p w:rsidR="000D2048" w:rsidRDefault="000D2048" w:rsidP="000D2048">
      <w:pPr>
        <w:widowControl w:val="0"/>
        <w:jc w:val="left"/>
      </w:pPr>
    </w:p>
    <w:p w:rsidR="000D2048" w:rsidRDefault="000D2048" w:rsidP="000D2048">
      <w:pPr>
        <w:widowControl w:val="0"/>
        <w:jc w:val="left"/>
      </w:pPr>
    </w:p>
    <w:p w:rsidR="000D2048" w:rsidRDefault="000D2048" w:rsidP="000D2048">
      <w:pPr>
        <w:widowControl w:val="0"/>
        <w:tabs>
          <w:tab w:val="center" w:pos="590"/>
          <w:tab w:val="center" w:pos="1440"/>
          <w:tab w:val="left" w:pos="1872"/>
          <w:tab w:val="left" w:pos="9187"/>
        </w:tabs>
        <w:jc w:val="left"/>
      </w:pPr>
      <w:r w:rsidRPr="000D2048">
        <w:rPr>
          <w:b/>
        </w:rPr>
        <w:t>HISTORY OF LEGISLATIVE ACTIONS</w:t>
      </w:r>
    </w:p>
    <w:p w:rsidR="000D2048" w:rsidRDefault="000D2048" w:rsidP="000D2048">
      <w:pPr>
        <w:widowControl w:val="0"/>
        <w:tabs>
          <w:tab w:val="center" w:pos="590"/>
          <w:tab w:val="center" w:pos="1440"/>
          <w:tab w:val="left" w:pos="1872"/>
          <w:tab w:val="left" w:pos="9187"/>
        </w:tabs>
        <w:jc w:val="left"/>
      </w:pPr>
    </w:p>
    <w:p w:rsidR="000D2048" w:rsidRPr="000D2048" w:rsidRDefault="000D2048" w:rsidP="000D2048">
      <w:pPr>
        <w:widowControl w:val="0"/>
        <w:tabs>
          <w:tab w:val="center" w:pos="590"/>
          <w:tab w:val="center" w:pos="1440"/>
          <w:tab w:val="left" w:pos="1872"/>
          <w:tab w:val="left" w:pos="9187"/>
        </w:tabs>
        <w:jc w:val="left"/>
      </w:pPr>
      <w:r w:rsidRPr="000D2048">
        <w:rPr>
          <w:u w:val="single"/>
        </w:rPr>
        <w:tab/>
        <w:t>Date</w:t>
      </w:r>
      <w:r w:rsidRPr="000D2048">
        <w:rPr>
          <w:u w:val="single"/>
        </w:rPr>
        <w:tab/>
        <w:t>Body</w:t>
      </w:r>
      <w:r w:rsidRPr="000D2048">
        <w:rPr>
          <w:u w:val="single"/>
        </w:rPr>
        <w:tab/>
        <w:t>Action Description with journal page number</w:t>
      </w:r>
      <w:r w:rsidRPr="000D2048">
        <w:rPr>
          <w:u w:val="single"/>
        </w:rPr>
        <w:tab/>
      </w:r>
    </w:p>
    <w:p w:rsidR="004F0C47" w:rsidRDefault="004F0C47" w:rsidP="004F0C47">
      <w:pPr>
        <w:widowControl w:val="0"/>
        <w:tabs>
          <w:tab w:val="right" w:pos="1008"/>
          <w:tab w:val="left" w:pos="1152"/>
          <w:tab w:val="left" w:pos="1872"/>
          <w:tab w:val="left" w:pos="9187"/>
        </w:tabs>
        <w:ind w:left="2088" w:hanging="2088"/>
        <w:jc w:val="left"/>
      </w:pPr>
      <w:r>
        <w:tab/>
        <w:t>1/26/2016</w:t>
      </w:r>
      <w:r>
        <w:tab/>
        <w:t>House</w:t>
      </w:r>
      <w:r>
        <w:tab/>
      </w:r>
      <w:r w:rsidRPr="00CD4B49">
        <w:t>Introduced and read first time (</w:t>
      </w:r>
      <w:hyperlink r:id="rId7" w:history="1">
        <w:r w:rsidRPr="004605E3">
          <w:rPr>
            <w:rStyle w:val="Hyperlink"/>
          </w:rPr>
          <w:t>House Journal</w:t>
        </w:r>
        <w:r w:rsidRPr="004605E3">
          <w:rPr>
            <w:rStyle w:val="Hyperlink"/>
          </w:rPr>
          <w:noBreakHyphen/>
          <w:t>page 20</w:t>
        </w:r>
      </w:hyperlink>
      <w:r w:rsidRPr="00CD4B49">
        <w:t>)</w:t>
      </w:r>
    </w:p>
    <w:p w:rsidR="004F0C47" w:rsidRDefault="004F0C47" w:rsidP="004F0C47">
      <w:pPr>
        <w:widowControl w:val="0"/>
        <w:tabs>
          <w:tab w:val="right" w:pos="1008"/>
          <w:tab w:val="left" w:pos="1152"/>
          <w:tab w:val="left" w:pos="1872"/>
          <w:tab w:val="left" w:pos="9187"/>
        </w:tabs>
        <w:ind w:left="2088" w:hanging="2088"/>
        <w:jc w:val="left"/>
      </w:pPr>
      <w:r>
        <w:tab/>
        <w:t>1/26/2016</w:t>
      </w:r>
      <w:r>
        <w:tab/>
        <w:t>House</w:t>
      </w:r>
      <w:r>
        <w:tab/>
      </w:r>
      <w:r w:rsidRPr="00CD4B49">
        <w:t>Referred</w:t>
      </w:r>
      <w:r>
        <w:t xml:space="preserve"> to Committee on </w:t>
      </w:r>
      <w:r w:rsidRPr="00CD4B49">
        <w:rPr>
          <w:b/>
        </w:rPr>
        <w:t>Ways and Means</w:t>
      </w:r>
      <w:r>
        <w:t xml:space="preserve"> </w:t>
      </w:r>
      <w:r w:rsidRPr="00CD4B49">
        <w:t>(</w:t>
      </w:r>
      <w:hyperlink r:id="rId8" w:history="1">
        <w:r w:rsidRPr="004605E3">
          <w:rPr>
            <w:rStyle w:val="Hyperlink"/>
          </w:rPr>
          <w:t>House Journal</w:t>
        </w:r>
        <w:r w:rsidRPr="004605E3">
          <w:rPr>
            <w:rStyle w:val="Hyperlink"/>
          </w:rPr>
          <w:noBreakHyphen/>
          <w:t>page 20</w:t>
        </w:r>
      </w:hyperlink>
      <w:r w:rsidRPr="00CD4B49">
        <w:t>)</w:t>
      </w:r>
    </w:p>
    <w:p w:rsidR="004F0C47" w:rsidRDefault="004F0C47" w:rsidP="004F0C47">
      <w:pPr>
        <w:widowControl w:val="0"/>
        <w:tabs>
          <w:tab w:val="right" w:pos="1008"/>
          <w:tab w:val="left" w:pos="1152"/>
          <w:tab w:val="left" w:pos="1872"/>
          <w:tab w:val="left" w:pos="9187"/>
        </w:tabs>
        <w:ind w:left="2088" w:hanging="2088"/>
        <w:jc w:val="left"/>
      </w:pPr>
    </w:p>
    <w:p w:rsidR="000D2048" w:rsidRDefault="000D2048" w:rsidP="000D2048">
      <w:pPr>
        <w:widowControl w:val="0"/>
        <w:tabs>
          <w:tab w:val="right" w:pos="1008"/>
          <w:tab w:val="left" w:pos="1152"/>
          <w:tab w:val="left" w:pos="1872"/>
          <w:tab w:val="left" w:pos="9187"/>
        </w:tabs>
        <w:ind w:left="2088" w:hanging="2088"/>
        <w:jc w:val="left"/>
      </w:pPr>
      <w:r>
        <w:t xml:space="preserve">View the latest </w:t>
      </w:r>
      <w:hyperlink r:id="rId9" w:history="1">
        <w:r w:rsidRPr="000D2048">
          <w:rPr>
            <w:rStyle w:val="Hyperlink"/>
          </w:rPr>
          <w:t>legislative information</w:t>
        </w:r>
      </w:hyperlink>
      <w:r>
        <w:t xml:space="preserve"> at the website</w:t>
      </w:r>
    </w:p>
    <w:p w:rsidR="000D2048" w:rsidRDefault="000D2048" w:rsidP="000D2048">
      <w:pPr>
        <w:widowControl w:val="0"/>
        <w:tabs>
          <w:tab w:val="right" w:pos="1008"/>
          <w:tab w:val="left" w:pos="1152"/>
          <w:tab w:val="left" w:pos="1872"/>
          <w:tab w:val="left" w:pos="9187"/>
        </w:tabs>
        <w:ind w:left="2088" w:hanging="2088"/>
        <w:jc w:val="left"/>
      </w:pPr>
    </w:p>
    <w:p w:rsidR="000D2048" w:rsidRPr="000D2048" w:rsidRDefault="000D2048" w:rsidP="000D2048">
      <w:pPr>
        <w:widowControl w:val="0"/>
        <w:tabs>
          <w:tab w:val="right" w:pos="1008"/>
          <w:tab w:val="left" w:pos="1152"/>
          <w:tab w:val="left" w:pos="1872"/>
          <w:tab w:val="left" w:pos="9187"/>
        </w:tabs>
        <w:ind w:left="2088" w:hanging="2088"/>
        <w:jc w:val="left"/>
      </w:pPr>
    </w:p>
    <w:p w:rsidR="000D2048" w:rsidRDefault="000D2048" w:rsidP="000D2048">
      <w:pPr>
        <w:widowControl w:val="0"/>
        <w:jc w:val="left"/>
      </w:pPr>
      <w:r w:rsidRPr="000D2048">
        <w:rPr>
          <w:b/>
        </w:rPr>
        <w:t>VERSIONS OF THIS BILL</w:t>
      </w:r>
    </w:p>
    <w:p w:rsidR="000D2048" w:rsidRDefault="000D2048" w:rsidP="000D2048">
      <w:pPr>
        <w:widowControl w:val="0"/>
        <w:jc w:val="left"/>
      </w:pPr>
    </w:p>
    <w:p w:rsidR="000D2048" w:rsidRDefault="004605E3" w:rsidP="000D2048">
      <w:pPr>
        <w:widowControl w:val="0"/>
        <w:jc w:val="left"/>
      </w:pPr>
      <w:hyperlink r:id="rId10" w:history="1">
        <w:r w:rsidR="000D2048">
          <w:rPr>
            <w:rStyle w:val="Hyperlink"/>
          </w:rPr>
          <w:t>1/26/2016</w:t>
        </w:r>
      </w:hyperlink>
    </w:p>
    <w:p w:rsidR="000D2048" w:rsidRDefault="000D2048" w:rsidP="000D2048"/>
    <w:p w:rsidR="000D2048" w:rsidRDefault="000D2048" w:rsidP="000D2048">
      <w:pPr>
        <w:sectPr w:rsidR="000D2048" w:rsidSect="000D2048">
          <w:pgSz w:w="12240" w:h="15840" w:code="1"/>
          <w:pgMar w:top="1080" w:right="1440" w:bottom="1080" w:left="1440" w:header="720" w:footer="720" w:gutter="0"/>
          <w:cols w:space="720"/>
          <w:noEndnote/>
          <w:docGrid w:linePitch="360"/>
        </w:sectPr>
      </w:pPr>
    </w:p>
    <w:p w:rsidR="0021507E" w:rsidRDefault="0021507E"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F0"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2F6CCB">
        <w:noBreakHyphen/>
      </w:r>
      <w:r>
        <w:t>3</w:t>
      </w:r>
      <w:r w:rsidR="002F6CCB">
        <w:noBreakHyphen/>
      </w:r>
      <w:r>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F0" w:rsidRDefault="009804B8"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DF0">
        <w:t>Article 7, Chapter 3, Title 57 of the 1976 Code is amended by adding:</w:t>
      </w:r>
    </w:p>
    <w:p w:rsidR="00791DF0"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B8"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F6CCB">
        <w:noBreakHyphen/>
      </w:r>
      <w:r>
        <w:t>3</w:t>
      </w:r>
      <w:r w:rsidR="002F6CCB">
        <w:noBreakHyphen/>
      </w:r>
      <w:r>
        <w:t>619.</w:t>
      </w:r>
      <w:r>
        <w:tab/>
        <w:t>Notwithstanding another provision of law, the Department of Transportation shall impose a toll along Interstate Highway 95 where it crosses Lake Marion in either Orangeburg County or Clarendon County.  The revenue collected from the imposition of</w:t>
      </w:r>
      <w:r w:rsidR="006265A8">
        <w:t xml:space="preserve"> this toll must be used </w:t>
      </w:r>
      <w:r w:rsidR="00AD563D">
        <w:t xml:space="preserve">initially </w:t>
      </w:r>
      <w:r w:rsidR="006265A8">
        <w:t>for the</w:t>
      </w:r>
      <w:r>
        <w:t xml:space="preserve"> </w:t>
      </w:r>
      <w:r w:rsidRPr="006265A8">
        <w:t>replacement of the northbound and southbound bridges that cross the Santee River at mile marker 100</w:t>
      </w:r>
      <w:r>
        <w:t xml:space="preserve"> </w:t>
      </w:r>
      <w:r w:rsidR="00F54F25">
        <w:t xml:space="preserve">along </w:t>
      </w:r>
      <w:r>
        <w:t>Interstate Highway 95.</w:t>
      </w:r>
      <w:r w:rsidR="00364D8B">
        <w:t xml:space="preserve"> Once this project is completed, all future revenues collected from the imposition of this toll must be used for the maintenance, upgrade, and expansion of Interstate Highway 95 and its interchanges.</w:t>
      </w:r>
      <w:r>
        <w:t>”</w:t>
      </w: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1DF0">
        <w:t>2</w:t>
      </w:r>
      <w:r>
        <w:t>.</w:t>
      </w:r>
      <w:r>
        <w:tab/>
        <w:t>This act takes effect upon approval by the Governor.</w:t>
      </w:r>
    </w:p>
    <w:p w:rsidR="009B44E6" w:rsidRDefault="002F6C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048" w:rsidRDefault="000D2048" w:rsidP="000D2048">
      <w:pPr>
        <w:suppressAutoHyphens/>
      </w:pPr>
    </w:p>
    <w:sectPr w:rsidR="000D2048" w:rsidSect="000D20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63D" w:rsidRDefault="00AD563D" w:rsidP="009F0C77">
      <w:r>
        <w:separator/>
      </w:r>
    </w:p>
  </w:endnote>
  <w:endnote w:type="continuationSeparator" w:id="0">
    <w:p w:rsidR="00AD563D" w:rsidRDefault="00AD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EFD35B-8646-4434-8F15-FFA96CBF8F8F}"/>
    <w:embedBold r:id="rId2" w:fontKey="{93E35285-0402-4E16-9414-05F5F68DF155}"/>
  </w:font>
  <w:font w:name="Calibri">
    <w:panose1 w:val="020F0502020204030204"/>
    <w:charset w:val="00"/>
    <w:family w:val="swiss"/>
    <w:pitch w:val="variable"/>
    <w:sig w:usb0="E00002FF" w:usb1="4000ACFF" w:usb2="00000001" w:usb3="00000000" w:csb0="0000019F" w:csb1="00000000"/>
    <w:embedRegular r:id="rId3" w:fontKey="{BB68C8F9-3775-48B9-9782-FF2F7D5930D3}"/>
  </w:font>
  <w:font w:name="Segoe UI">
    <w:panose1 w:val="020B0502040204020203"/>
    <w:charset w:val="00"/>
    <w:family w:val="swiss"/>
    <w:pitch w:val="variable"/>
    <w:sig w:usb0="E10022FF" w:usb1="C000E47F" w:usb2="00000029" w:usb3="00000000" w:csb0="000001DF" w:csb1="00000000"/>
    <w:embedRegular r:id="rId4" w:fontKey="{255FC236-2814-4D6E-AD73-8B18795A0921}"/>
  </w:font>
  <w:font w:name="Cambria">
    <w:panose1 w:val="02040503050406030204"/>
    <w:charset w:val="00"/>
    <w:family w:val="roman"/>
    <w:pitch w:val="variable"/>
    <w:sig w:usb0="E00002FF" w:usb1="400004FF" w:usb2="00000000" w:usb3="00000000" w:csb0="0000019F" w:csb1="00000000"/>
    <w:embedRegular r:id="rId5" w:fontKey="{7D32443F-B346-41AC-B63F-83A425610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48" w:rsidRPr="0021507E" w:rsidRDefault="000D2048" w:rsidP="0021507E">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sidR="004605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63D" w:rsidRDefault="00AD563D" w:rsidP="009F0C77">
      <w:r>
        <w:separator/>
      </w:r>
    </w:p>
  </w:footnote>
  <w:footnote w:type="continuationSeparator" w:id="0">
    <w:p w:rsidR="00AD563D" w:rsidRDefault="00AD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1CM16"/>
    <w:docVar w:name="CoverBillType" w:val="b"/>
    <w:docVar w:name="docpath" w:val="L:\Council\bills\GT\5041CM16.DOCX"/>
    <w:docVar w:name="dvBillNumber" w:val="4731"/>
    <w:docVar w:name="dvBillNumberPrefix" w:val="H. "/>
    <w:docVar w:name="dvOriginalBody" w:val="House"/>
    <w:docVar w:name="dvSteno" w:val="GT"/>
    <w:docVar w:name="NameofBody" w:val="h"/>
    <w:docVar w:name="vgroup2" w:val="Council"/>
  </w:docVars>
  <w:rsids>
    <w:rsidRoot w:val="009804B8"/>
    <w:rsid w:val="00011869"/>
    <w:rsid w:val="00015CD6"/>
    <w:rsid w:val="000D2048"/>
    <w:rsid w:val="000E1785"/>
    <w:rsid w:val="000F40FA"/>
    <w:rsid w:val="000F7325"/>
    <w:rsid w:val="0010776B"/>
    <w:rsid w:val="00133E66"/>
    <w:rsid w:val="001435A3"/>
    <w:rsid w:val="00146ED3"/>
    <w:rsid w:val="00151044"/>
    <w:rsid w:val="001D08F2"/>
    <w:rsid w:val="001D525B"/>
    <w:rsid w:val="001D7F4F"/>
    <w:rsid w:val="00205238"/>
    <w:rsid w:val="0021507E"/>
    <w:rsid w:val="002321B6"/>
    <w:rsid w:val="00250967"/>
    <w:rsid w:val="002543C8"/>
    <w:rsid w:val="0025541D"/>
    <w:rsid w:val="00284AAE"/>
    <w:rsid w:val="002E5912"/>
    <w:rsid w:val="002F6CCB"/>
    <w:rsid w:val="00301B21"/>
    <w:rsid w:val="00325348"/>
    <w:rsid w:val="0032732C"/>
    <w:rsid w:val="00336AD0"/>
    <w:rsid w:val="00364D8B"/>
    <w:rsid w:val="0037079A"/>
    <w:rsid w:val="003C4DAB"/>
    <w:rsid w:val="003D01E8"/>
    <w:rsid w:val="003E5288"/>
    <w:rsid w:val="003F6D79"/>
    <w:rsid w:val="0041760A"/>
    <w:rsid w:val="00417C01"/>
    <w:rsid w:val="004403BD"/>
    <w:rsid w:val="004605E3"/>
    <w:rsid w:val="00461441"/>
    <w:rsid w:val="004809EE"/>
    <w:rsid w:val="004E7D54"/>
    <w:rsid w:val="004F0C47"/>
    <w:rsid w:val="005273C6"/>
    <w:rsid w:val="00530A69"/>
    <w:rsid w:val="00545593"/>
    <w:rsid w:val="00577C6C"/>
    <w:rsid w:val="005C2FE2"/>
    <w:rsid w:val="005E2BC9"/>
    <w:rsid w:val="00605102"/>
    <w:rsid w:val="006215AA"/>
    <w:rsid w:val="006265A8"/>
    <w:rsid w:val="006913C9"/>
    <w:rsid w:val="0069470D"/>
    <w:rsid w:val="00734F00"/>
    <w:rsid w:val="00791DF0"/>
    <w:rsid w:val="007A70AE"/>
    <w:rsid w:val="008362E8"/>
    <w:rsid w:val="008A1768"/>
    <w:rsid w:val="008F0F33"/>
    <w:rsid w:val="008F4429"/>
    <w:rsid w:val="009029E9"/>
    <w:rsid w:val="0094021A"/>
    <w:rsid w:val="009804B8"/>
    <w:rsid w:val="009B44AF"/>
    <w:rsid w:val="009B44E6"/>
    <w:rsid w:val="009C6A0B"/>
    <w:rsid w:val="009F0C77"/>
    <w:rsid w:val="009F4DD1"/>
    <w:rsid w:val="00A41684"/>
    <w:rsid w:val="00A57504"/>
    <w:rsid w:val="00A64E80"/>
    <w:rsid w:val="00A72BCD"/>
    <w:rsid w:val="00A741D9"/>
    <w:rsid w:val="00A833AB"/>
    <w:rsid w:val="00A9741D"/>
    <w:rsid w:val="00AD4B17"/>
    <w:rsid w:val="00AD563D"/>
    <w:rsid w:val="00B412D4"/>
    <w:rsid w:val="00BE3C22"/>
    <w:rsid w:val="00C0345E"/>
    <w:rsid w:val="00C3483A"/>
    <w:rsid w:val="00C74E9D"/>
    <w:rsid w:val="00C82FD3"/>
    <w:rsid w:val="00C92819"/>
    <w:rsid w:val="00C97DA4"/>
    <w:rsid w:val="00CC6B7B"/>
    <w:rsid w:val="00CD2089"/>
    <w:rsid w:val="00D32568"/>
    <w:rsid w:val="00D56616"/>
    <w:rsid w:val="00D73A67"/>
    <w:rsid w:val="00D970A9"/>
    <w:rsid w:val="00D976AF"/>
    <w:rsid w:val="00DF3845"/>
    <w:rsid w:val="00E41911"/>
    <w:rsid w:val="00E92EEF"/>
    <w:rsid w:val="00EB23C1"/>
    <w:rsid w:val="00EF1539"/>
    <w:rsid w:val="00EF2368"/>
    <w:rsid w:val="00EF7E06"/>
    <w:rsid w:val="00F24442"/>
    <w:rsid w:val="00F34B51"/>
    <w:rsid w:val="00F50AE3"/>
    <w:rsid w:val="00F54F2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6767E-787F-4343-9475-0B907988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E06"/>
    <w:rPr>
      <w:rFonts w:ascii="Segoe UI" w:eastAsia="Times New Roman" w:hAnsi="Segoe UI" w:cs="Segoe UI"/>
      <w:sz w:val="18"/>
      <w:szCs w:val="18"/>
    </w:rPr>
  </w:style>
  <w:style w:type="character" w:styleId="Hyperlink">
    <w:name w:val="Hyperlink"/>
    <w:basedOn w:val="DefaultParagraphFont"/>
    <w:uiPriority w:val="99"/>
    <w:unhideWhenUsed/>
    <w:rsid w:val="000D2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31_2016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159E4-5791-41FE-9537-75D8D436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328</Words>
  <Characters>1875</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4731: Toll on I-95 - South Carolina Legislature Online</dc:title>
  <dc:creator>Gwen Thurmond</dc:creator>
  <cp:lastModifiedBy>N Cumfer</cp:lastModifiedBy>
  <cp:revision>2</cp:revision>
  <cp:lastPrinted>2016-01-20T21:54:00Z</cp:lastPrinted>
  <dcterms:created xsi:type="dcterms:W3CDTF">2016-12-02T19:17:00Z</dcterms:created>
  <dcterms:modified xsi:type="dcterms:W3CDTF">2016-12-02T19:17:00Z</dcterms:modified>
</cp:coreProperties>
</file>