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E73" w:rsidRDefault="00795E73" w:rsidP="00795E73">
      <w:pPr>
        <w:widowControl w:val="0"/>
        <w:jc w:val="center"/>
      </w:pPr>
      <w:bookmarkStart w:id="0" w:name="_GoBack"/>
      <w:bookmarkEnd w:id="0"/>
      <w:r w:rsidRPr="00795E73">
        <w:rPr>
          <w:b/>
        </w:rPr>
        <w:t>South Carolina General Assembly</w:t>
      </w:r>
    </w:p>
    <w:p w:rsidR="00795E73" w:rsidRDefault="00795E73" w:rsidP="00795E73">
      <w:pPr>
        <w:widowControl w:val="0"/>
        <w:jc w:val="center"/>
      </w:pPr>
      <w:r>
        <w:t>121st Session, 2015-2016</w:t>
      </w:r>
    </w:p>
    <w:p w:rsidR="00795E73" w:rsidRDefault="00795E73" w:rsidP="00795E73">
      <w:pPr>
        <w:widowControl w:val="0"/>
        <w:jc w:val="left"/>
      </w:pPr>
    </w:p>
    <w:p w:rsidR="00795E73" w:rsidRDefault="00795E73" w:rsidP="00795E73">
      <w:pPr>
        <w:widowControl w:val="0"/>
        <w:jc w:val="left"/>
        <w:rPr>
          <w:b/>
        </w:rPr>
      </w:pPr>
      <w:r w:rsidRPr="00795E73">
        <w:rPr>
          <w:b/>
        </w:rPr>
        <w:t>H. 5486</w:t>
      </w:r>
    </w:p>
    <w:p w:rsidR="00795E73" w:rsidRDefault="00795E73" w:rsidP="00795E73">
      <w:pPr>
        <w:widowControl w:val="0"/>
        <w:jc w:val="left"/>
        <w:rPr>
          <w:b/>
        </w:rPr>
      </w:pPr>
    </w:p>
    <w:p w:rsidR="00795E73" w:rsidRDefault="00795E73" w:rsidP="00795E73">
      <w:pPr>
        <w:widowControl w:val="0"/>
        <w:jc w:val="left"/>
      </w:pPr>
      <w:r w:rsidRPr="00795E73">
        <w:rPr>
          <w:b/>
        </w:rPr>
        <w:t>STATUS INFORMATION</w:t>
      </w:r>
    </w:p>
    <w:p w:rsidR="00795E73" w:rsidRDefault="00795E73" w:rsidP="00795E73">
      <w:pPr>
        <w:widowControl w:val="0"/>
        <w:jc w:val="left"/>
      </w:pPr>
    </w:p>
    <w:p w:rsidR="00795E73" w:rsidRDefault="00795E73" w:rsidP="00795E73">
      <w:pPr>
        <w:widowControl w:val="0"/>
        <w:jc w:val="left"/>
      </w:pPr>
      <w:r>
        <w:t>House Resolution</w:t>
      </w:r>
    </w:p>
    <w:p w:rsidR="00795E73" w:rsidRDefault="00795E73" w:rsidP="00795E73">
      <w:pPr>
        <w:widowControl w:val="0"/>
        <w:jc w:val="left"/>
      </w:pPr>
      <w:r>
        <w:t>Sponsors: Reps. Huggins,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Davis, Delleney, Dillard, Douglas, Duckworth, Erickson, Felder, Finlay, Forrester, Fry, Funderburk, Gagnon, George, Gilliard, Goldfinch, Govan, Hamilton, Hardee, Hart, Hayes, Henderson, Henegan, Herbkersman, Hicks, Hill, Hiott, Hixon, Hodges, Horne, Hosey, Howard,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795E73" w:rsidRDefault="00795E73" w:rsidP="00795E73">
      <w:pPr>
        <w:widowControl w:val="0"/>
        <w:jc w:val="left"/>
      </w:pPr>
      <w:r>
        <w:t>Document Path: l:\council\bills\rm\1684sa16.docx</w:t>
      </w:r>
    </w:p>
    <w:p w:rsidR="00795E73" w:rsidRDefault="00795E73" w:rsidP="00795E73">
      <w:pPr>
        <w:widowControl w:val="0"/>
        <w:jc w:val="left"/>
      </w:pPr>
    </w:p>
    <w:p w:rsidR="00795E73" w:rsidRDefault="00795E73" w:rsidP="00795E73">
      <w:pPr>
        <w:widowControl w:val="0"/>
        <w:jc w:val="left"/>
      </w:pPr>
      <w:r>
        <w:t>Introduced in the House on June 15, 2016</w:t>
      </w:r>
    </w:p>
    <w:p w:rsidR="00795E73" w:rsidRDefault="00795E73" w:rsidP="00795E73">
      <w:pPr>
        <w:widowControl w:val="0"/>
        <w:jc w:val="left"/>
      </w:pPr>
      <w:r>
        <w:t>Adopted by the House on June 15, 2016</w:t>
      </w:r>
    </w:p>
    <w:p w:rsidR="00795E73" w:rsidRDefault="00795E73" w:rsidP="00795E73">
      <w:pPr>
        <w:widowControl w:val="0"/>
        <w:jc w:val="left"/>
      </w:pPr>
    </w:p>
    <w:p w:rsidR="00795E73" w:rsidRDefault="00795E73" w:rsidP="00795E73">
      <w:pPr>
        <w:widowControl w:val="0"/>
        <w:jc w:val="left"/>
      </w:pPr>
      <w:r>
        <w:t xml:space="preserve">Summary: </w:t>
      </w:r>
      <w:r w:rsidR="009773F0">
        <w:t>Henry Paul Elias, Jr.</w:t>
      </w:r>
    </w:p>
    <w:p w:rsidR="00795E73" w:rsidRDefault="00795E73" w:rsidP="00795E73">
      <w:pPr>
        <w:widowControl w:val="0"/>
        <w:jc w:val="left"/>
      </w:pPr>
    </w:p>
    <w:p w:rsidR="00795E73" w:rsidRDefault="00795E73" w:rsidP="00795E73">
      <w:pPr>
        <w:widowControl w:val="0"/>
        <w:jc w:val="left"/>
      </w:pPr>
    </w:p>
    <w:p w:rsidR="00795E73" w:rsidRDefault="00795E73" w:rsidP="00795E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5E73">
        <w:rPr>
          <w:b/>
        </w:rPr>
        <w:t>HISTORY OF LEGISLATIVE ACTIONS</w:t>
      </w:r>
    </w:p>
    <w:p w:rsidR="00795E73" w:rsidRDefault="00795E73" w:rsidP="00795E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5E73" w:rsidRPr="00795E73" w:rsidRDefault="00795E73" w:rsidP="00795E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5E73">
        <w:rPr>
          <w:u w:val="single"/>
        </w:rPr>
        <w:tab/>
        <w:t>Date</w:t>
      </w:r>
      <w:r w:rsidRPr="00795E73">
        <w:rPr>
          <w:u w:val="single"/>
        </w:rPr>
        <w:tab/>
        <w:t>Body</w:t>
      </w:r>
      <w:r w:rsidRPr="00795E73">
        <w:rPr>
          <w:u w:val="single"/>
        </w:rPr>
        <w:tab/>
        <w:t>Action Description with journal page number</w:t>
      </w:r>
      <w:r w:rsidRPr="00795E73">
        <w:rPr>
          <w:u w:val="single"/>
        </w:rPr>
        <w:tab/>
      </w:r>
    </w:p>
    <w:p w:rsidR="00D473EA" w:rsidRDefault="00D473EA" w:rsidP="00D473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6/15/2016</w:t>
      </w:r>
      <w:r>
        <w:tab/>
        <w:t>House</w:t>
      </w:r>
      <w:r>
        <w:tab/>
      </w:r>
      <w:r w:rsidRPr="009A36EA">
        <w:t>Introduced and adopted (</w:t>
      </w:r>
      <w:hyperlink r:id="rId7" w:history="1">
        <w:r w:rsidRPr="00554F3F">
          <w:rPr>
            <w:rStyle w:val="Hyperlink"/>
          </w:rPr>
          <w:t>House Journal</w:t>
        </w:r>
        <w:r w:rsidRPr="00554F3F">
          <w:rPr>
            <w:rStyle w:val="Hyperlink"/>
          </w:rPr>
          <w:noBreakHyphen/>
          <w:t>page 14</w:t>
        </w:r>
      </w:hyperlink>
      <w:r w:rsidRPr="009A36EA">
        <w:t>)</w:t>
      </w:r>
    </w:p>
    <w:p w:rsidR="00D473EA" w:rsidRDefault="00D473EA" w:rsidP="00D473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5E73" w:rsidRDefault="00795E73" w:rsidP="00795E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95E73">
          <w:rPr>
            <w:rStyle w:val="Hyperlink"/>
          </w:rPr>
          <w:t>legislative information</w:t>
        </w:r>
      </w:hyperlink>
      <w:r>
        <w:t xml:space="preserve"> at the website</w:t>
      </w:r>
    </w:p>
    <w:p w:rsidR="00795E73" w:rsidRDefault="00795E73" w:rsidP="00795E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5E73" w:rsidRPr="00795E73" w:rsidRDefault="00795E73" w:rsidP="00795E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5E73" w:rsidRDefault="00795E73" w:rsidP="00795E73">
      <w:r w:rsidRPr="00795E73">
        <w:rPr>
          <w:b/>
        </w:rPr>
        <w:t>VERSIONS OF THIS BILL</w:t>
      </w:r>
    </w:p>
    <w:p w:rsidR="00795E73" w:rsidRDefault="00795E73" w:rsidP="00795E73"/>
    <w:p w:rsidR="00795E73" w:rsidRDefault="00554F3F" w:rsidP="00795E73">
      <w:hyperlink r:id="rId9" w:history="1">
        <w:r w:rsidR="00795E73">
          <w:rPr>
            <w:rStyle w:val="Hyperlink"/>
          </w:rPr>
          <w:t>6/15/2016</w:t>
        </w:r>
      </w:hyperlink>
    </w:p>
    <w:p w:rsidR="00795E73" w:rsidRDefault="00795E73" w:rsidP="00795E73"/>
    <w:p w:rsidR="00795E73" w:rsidRDefault="00795E73" w:rsidP="00795E73">
      <w:pPr>
        <w:sectPr w:rsidR="00795E73" w:rsidSect="00795E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14D8" w:rsidRDefault="00F314D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01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4A1" w:rsidRDefault="00FE0D5A" w:rsidP="00291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914A1">
        <w:t xml:space="preserve">CONGRATULATE </w:t>
      </w:r>
      <w:r w:rsidR="00BA2A68">
        <w:t xml:space="preserve">HENRY </w:t>
      </w:r>
      <w:r w:rsidR="005B2F10">
        <w:t>PAUL ELIAS</w:t>
      </w:r>
      <w:r w:rsidR="00BA2A68">
        <w:t>, JR.,</w:t>
      </w:r>
      <w:r w:rsidR="002914A1">
        <w:rPr>
          <w:color w:val="000000" w:themeColor="text1"/>
          <w:u w:color="000000" w:themeColor="text1"/>
        </w:rPr>
        <w:t xml:space="preserve"> </w:t>
      </w:r>
      <w:r w:rsidR="002914A1">
        <w:t xml:space="preserve">OF </w:t>
      </w:r>
      <w:r w:rsidR="005B2F10">
        <w:t>LEXINGTON COUNTY O</w:t>
      </w:r>
      <w:r w:rsidR="002914A1">
        <w:t>N THE OCCASION OF H</w:t>
      </w:r>
      <w:r w:rsidR="005B2F10">
        <w:t>IS</w:t>
      </w:r>
      <w:r w:rsidR="002914A1">
        <w:t xml:space="preserve"> FIFTIETH BIRTHDAY AND TO WISH H</w:t>
      </w:r>
      <w:r w:rsidR="005B2F10">
        <w:t>IM</w:t>
      </w:r>
      <w:r w:rsidR="002914A1">
        <w:t xml:space="preserve"> A JOYOUS BIRTHDAY CELEBRATION AND MANY MORE YEARS OF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7E07" w:rsidRDefault="00090170" w:rsidP="004A7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A7E07">
        <w:t xml:space="preserve">the members of the South Carolina House of Representatives are delighted to learn that </w:t>
      </w:r>
      <w:r w:rsidR="00BA2A68">
        <w:t xml:space="preserve">Henry </w:t>
      </w:r>
      <w:r w:rsidR="00A653D0">
        <w:t>Paul Elias</w:t>
      </w:r>
      <w:r w:rsidR="00BA2A68">
        <w:t>, Jr.,</w:t>
      </w:r>
      <w:r w:rsidR="004A7E07">
        <w:rPr>
          <w:color w:val="000000" w:themeColor="text1"/>
          <w:u w:color="000000" w:themeColor="text1"/>
        </w:rPr>
        <w:t xml:space="preserve"> </w:t>
      </w:r>
      <w:r w:rsidR="004A7E07">
        <w:t xml:space="preserve">of </w:t>
      </w:r>
      <w:r w:rsidR="00A653D0">
        <w:t>Lexington</w:t>
      </w:r>
      <w:r w:rsidR="004A7E07">
        <w:t xml:space="preserve"> County is celebrating h</w:t>
      </w:r>
      <w:r w:rsidR="00A653D0">
        <w:t>is</w:t>
      </w:r>
      <w:r w:rsidR="004A7E07">
        <w:t xml:space="preserve"> fiftieth birthday this year; and</w:t>
      </w:r>
    </w:p>
    <w:p w:rsidR="004A7E07" w:rsidRDefault="004A7E07" w:rsidP="004A7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57A6" w:rsidRDefault="00742797" w:rsidP="00742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on June 28, 1966, to </w:t>
      </w:r>
      <w:r w:rsidR="00D84828">
        <w:t xml:space="preserve">Mr. </w:t>
      </w:r>
      <w:r>
        <w:t xml:space="preserve">Henry Elias and </w:t>
      </w:r>
      <w:r w:rsidR="00BA2A68">
        <w:t xml:space="preserve">the present </w:t>
      </w:r>
      <w:r w:rsidR="00D84828">
        <w:t xml:space="preserve">Mrs. </w:t>
      </w:r>
      <w:r>
        <w:t xml:space="preserve">Jane </w:t>
      </w:r>
      <w:r w:rsidR="00D84828">
        <w:t>East</w:t>
      </w:r>
      <w:r>
        <w:t xml:space="preserve">, the young Paul </w:t>
      </w:r>
      <w:r w:rsidRPr="00E901CD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</w:t>
      </w:r>
      <w:r w:rsidRPr="00E901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1984 from</w:t>
      </w:r>
      <w:r w:rsidRPr="00E901CD">
        <w:rPr>
          <w:color w:val="000000" w:themeColor="text1"/>
          <w:u w:color="000000" w:themeColor="text1"/>
        </w:rPr>
        <w:t xml:space="preserve"> Irmo High School</w:t>
      </w:r>
      <w:r>
        <w:rPr>
          <w:color w:val="000000" w:themeColor="text1"/>
          <w:u w:color="000000" w:themeColor="text1"/>
        </w:rPr>
        <w:t xml:space="preserve">, </w:t>
      </w:r>
      <w:r w:rsidRPr="00E901CD">
        <w:rPr>
          <w:color w:val="000000" w:themeColor="text1"/>
          <w:u w:color="000000" w:themeColor="text1"/>
        </w:rPr>
        <w:t xml:space="preserve">where he was a member of the 1982 </w:t>
      </w:r>
      <w:r>
        <w:rPr>
          <w:color w:val="000000" w:themeColor="text1"/>
          <w:u w:color="000000" w:themeColor="text1"/>
        </w:rPr>
        <w:t>Class AAAA</w:t>
      </w:r>
      <w:r w:rsidRPr="00E901CD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s</w:t>
      </w:r>
      <w:r w:rsidRPr="00E901CD">
        <w:rPr>
          <w:color w:val="000000" w:themeColor="text1"/>
          <w:u w:color="000000" w:themeColor="text1"/>
        </w:rPr>
        <w:t xml:space="preserve">occer </w:t>
      </w:r>
      <w:r>
        <w:rPr>
          <w:color w:val="000000" w:themeColor="text1"/>
          <w:u w:color="000000" w:themeColor="text1"/>
        </w:rPr>
        <w:t>t</w:t>
      </w:r>
      <w:r w:rsidRPr="00E901CD">
        <w:rPr>
          <w:color w:val="000000" w:themeColor="text1"/>
          <w:u w:color="000000" w:themeColor="text1"/>
        </w:rPr>
        <w:t xml:space="preserve">eam. </w:t>
      </w:r>
      <w:r>
        <w:rPr>
          <w:color w:val="000000" w:themeColor="text1"/>
          <w:u w:color="000000" w:themeColor="text1"/>
        </w:rPr>
        <w:t xml:space="preserve">He </w:t>
      </w:r>
      <w:r w:rsidRPr="00E901CD">
        <w:rPr>
          <w:color w:val="000000" w:themeColor="text1"/>
          <w:u w:color="000000" w:themeColor="text1"/>
        </w:rPr>
        <w:t xml:space="preserve">continued to play soccer at Wofford </w:t>
      </w:r>
      <w:r w:rsidR="005C1794">
        <w:rPr>
          <w:color w:val="000000" w:themeColor="text1"/>
          <w:u w:color="000000" w:themeColor="text1"/>
        </w:rPr>
        <w:t>College</w:t>
      </w:r>
      <w:r w:rsidRPr="00E901CD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two</w:t>
      </w:r>
      <w:r w:rsidRPr="00E901CD">
        <w:rPr>
          <w:color w:val="000000" w:themeColor="text1"/>
          <w:u w:color="000000" w:themeColor="text1"/>
        </w:rPr>
        <w:t xml:space="preserve"> years before completing his undergraduate degree and </w:t>
      </w:r>
      <w:r w:rsidR="008A56C7">
        <w:rPr>
          <w:color w:val="000000" w:themeColor="text1"/>
          <w:u w:color="000000" w:themeColor="text1"/>
        </w:rPr>
        <w:t>master of business administration</w:t>
      </w:r>
      <w:r w:rsidRPr="00E901CD">
        <w:rPr>
          <w:color w:val="000000" w:themeColor="text1"/>
          <w:u w:color="000000" w:themeColor="text1"/>
        </w:rPr>
        <w:t xml:space="preserve"> at the University of S</w:t>
      </w:r>
      <w:r w:rsidR="006D57A6">
        <w:rPr>
          <w:color w:val="000000" w:themeColor="text1"/>
          <w:u w:color="000000" w:themeColor="text1"/>
        </w:rPr>
        <w:t>outh Carolina; and</w:t>
      </w:r>
    </w:p>
    <w:p w:rsidR="006D57A6" w:rsidRDefault="006D57A6" w:rsidP="00742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ECD" w:rsidRDefault="006D57A6" w:rsidP="00046E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05ECD">
        <w:rPr>
          <w:color w:val="000000" w:themeColor="text1"/>
          <w:u w:color="000000" w:themeColor="text1"/>
        </w:rPr>
        <w:t xml:space="preserve">in March 1992, </w:t>
      </w:r>
      <w:r w:rsidR="00046E69" w:rsidRPr="00E901CD">
        <w:rPr>
          <w:color w:val="000000" w:themeColor="text1"/>
          <w:u w:color="000000" w:themeColor="text1"/>
        </w:rPr>
        <w:t xml:space="preserve">Paul married </w:t>
      </w:r>
      <w:r w:rsidR="00705ECD">
        <w:rPr>
          <w:color w:val="000000" w:themeColor="text1"/>
          <w:u w:color="000000" w:themeColor="text1"/>
        </w:rPr>
        <w:t xml:space="preserve">his lovely </w:t>
      </w:r>
      <w:r w:rsidR="00046E69" w:rsidRPr="00E901CD">
        <w:rPr>
          <w:color w:val="000000" w:themeColor="text1"/>
          <w:u w:color="000000" w:themeColor="text1"/>
        </w:rPr>
        <w:t>Amy</w:t>
      </w:r>
      <w:r w:rsidR="00705ECD">
        <w:rPr>
          <w:color w:val="000000" w:themeColor="text1"/>
          <w:u w:color="000000" w:themeColor="text1"/>
        </w:rPr>
        <w:t>, and the two have a fine family of three</w:t>
      </w:r>
      <w:r w:rsidR="00046E69" w:rsidRPr="00E901CD">
        <w:rPr>
          <w:color w:val="000000" w:themeColor="text1"/>
          <w:u w:color="000000" w:themeColor="text1"/>
        </w:rPr>
        <w:t xml:space="preserve"> children</w:t>
      </w:r>
      <w:r w:rsidR="00705ECD">
        <w:rPr>
          <w:color w:val="000000" w:themeColor="text1"/>
          <w:u w:color="000000" w:themeColor="text1"/>
        </w:rPr>
        <w:t>: P</w:t>
      </w:r>
      <w:r w:rsidR="00046E69" w:rsidRPr="00E901CD">
        <w:rPr>
          <w:color w:val="000000" w:themeColor="text1"/>
          <w:u w:color="000000" w:themeColor="text1"/>
        </w:rPr>
        <w:t>aul</w:t>
      </w:r>
      <w:r w:rsidR="00705ECD">
        <w:rPr>
          <w:color w:val="000000" w:themeColor="text1"/>
          <w:u w:color="000000" w:themeColor="text1"/>
        </w:rPr>
        <w:t>, twenty</w:t>
      </w:r>
      <w:r w:rsidR="000C0CAF">
        <w:rPr>
          <w:color w:val="000000" w:themeColor="text1"/>
          <w:u w:color="000000" w:themeColor="text1"/>
        </w:rPr>
        <w:noBreakHyphen/>
      </w:r>
      <w:r w:rsidR="00705ECD">
        <w:rPr>
          <w:color w:val="000000" w:themeColor="text1"/>
          <w:u w:color="000000" w:themeColor="text1"/>
        </w:rPr>
        <w:t xml:space="preserve">three; </w:t>
      </w:r>
      <w:r w:rsidR="00046E69" w:rsidRPr="00E901CD">
        <w:rPr>
          <w:color w:val="000000" w:themeColor="text1"/>
          <w:u w:color="000000" w:themeColor="text1"/>
        </w:rPr>
        <w:t>Brooke</w:t>
      </w:r>
      <w:r w:rsidR="00705ECD">
        <w:rPr>
          <w:color w:val="000000" w:themeColor="text1"/>
          <w:u w:color="000000" w:themeColor="text1"/>
        </w:rPr>
        <w:t>, twenty</w:t>
      </w:r>
      <w:r w:rsidR="000C0CAF">
        <w:rPr>
          <w:color w:val="000000" w:themeColor="text1"/>
          <w:u w:color="000000" w:themeColor="text1"/>
        </w:rPr>
        <w:noBreakHyphen/>
      </w:r>
      <w:r w:rsidR="00705ECD">
        <w:rPr>
          <w:color w:val="000000" w:themeColor="text1"/>
          <w:u w:color="000000" w:themeColor="text1"/>
        </w:rPr>
        <w:t xml:space="preserve">one; and </w:t>
      </w:r>
      <w:r w:rsidR="00046E69" w:rsidRPr="00E901CD">
        <w:rPr>
          <w:color w:val="000000" w:themeColor="text1"/>
          <w:u w:color="000000" w:themeColor="text1"/>
        </w:rPr>
        <w:t>Zach</w:t>
      </w:r>
      <w:r w:rsidR="00705ECD">
        <w:rPr>
          <w:color w:val="000000" w:themeColor="text1"/>
          <w:u w:color="000000" w:themeColor="text1"/>
        </w:rPr>
        <w:t>, nineteen; and</w:t>
      </w:r>
    </w:p>
    <w:p w:rsidR="00705ECD" w:rsidRDefault="00705ECD" w:rsidP="00046E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79D" w:rsidRDefault="00705ECD" w:rsidP="00557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012A9">
        <w:rPr>
          <w:color w:val="000000" w:themeColor="text1"/>
          <w:u w:color="000000" w:themeColor="text1"/>
        </w:rPr>
        <w:t>this l</w:t>
      </w:r>
      <w:r w:rsidR="00742797" w:rsidRPr="00E901CD">
        <w:rPr>
          <w:color w:val="000000" w:themeColor="text1"/>
          <w:u w:color="000000" w:themeColor="text1"/>
        </w:rPr>
        <w:t>ife</w:t>
      </w:r>
      <w:r w:rsidR="00E012A9">
        <w:rPr>
          <w:color w:val="000000" w:themeColor="text1"/>
          <w:u w:color="000000" w:themeColor="text1"/>
        </w:rPr>
        <w:t xml:space="preserve">time Lexington County resident </w:t>
      </w:r>
      <w:r w:rsidR="0055779D" w:rsidRPr="00E901CD">
        <w:rPr>
          <w:color w:val="000000" w:themeColor="text1"/>
          <w:u w:color="000000" w:themeColor="text1"/>
        </w:rPr>
        <w:t>is a local business co</w:t>
      </w:r>
      <w:r w:rsidR="000C0CAF">
        <w:rPr>
          <w:color w:val="000000" w:themeColor="text1"/>
          <w:u w:color="000000" w:themeColor="text1"/>
        </w:rPr>
        <w:noBreakHyphen/>
      </w:r>
      <w:r w:rsidR="0055779D" w:rsidRPr="00E901CD">
        <w:rPr>
          <w:color w:val="000000" w:themeColor="text1"/>
          <w:u w:color="000000" w:themeColor="text1"/>
        </w:rPr>
        <w:t xml:space="preserve">owner of an IT </w:t>
      </w:r>
      <w:r w:rsidR="00E012A9">
        <w:rPr>
          <w:color w:val="000000" w:themeColor="text1"/>
          <w:u w:color="000000" w:themeColor="text1"/>
        </w:rPr>
        <w:t>s</w:t>
      </w:r>
      <w:r w:rsidR="0055779D" w:rsidRPr="00E901CD">
        <w:rPr>
          <w:color w:val="000000" w:themeColor="text1"/>
          <w:u w:color="000000" w:themeColor="text1"/>
        </w:rPr>
        <w:t xml:space="preserve">taffing </w:t>
      </w:r>
      <w:r w:rsidR="00E012A9">
        <w:rPr>
          <w:color w:val="000000" w:themeColor="text1"/>
          <w:u w:color="000000" w:themeColor="text1"/>
        </w:rPr>
        <w:t>c</w:t>
      </w:r>
      <w:r w:rsidR="0055779D" w:rsidRPr="00E901CD">
        <w:rPr>
          <w:color w:val="000000" w:themeColor="text1"/>
          <w:u w:color="000000" w:themeColor="text1"/>
        </w:rPr>
        <w:t>ompany, Systemtec, Inc.</w:t>
      </w:r>
      <w:r w:rsidR="00E012A9">
        <w:rPr>
          <w:color w:val="000000" w:themeColor="text1"/>
          <w:u w:color="000000" w:themeColor="text1"/>
        </w:rPr>
        <w:t>; and</w:t>
      </w:r>
    </w:p>
    <w:p w:rsidR="00E012A9" w:rsidRDefault="00E012A9" w:rsidP="00557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531D" w:rsidRDefault="00E012A9" w:rsidP="00557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Paul, with his family, is a </w:t>
      </w:r>
      <w:r w:rsidR="0055779D" w:rsidRPr="00E901CD">
        <w:rPr>
          <w:color w:val="000000" w:themeColor="text1"/>
          <w:u w:color="000000" w:themeColor="text1"/>
        </w:rPr>
        <w:t>member of Saxe Gotha Presbyterian Church in Lexington</w:t>
      </w:r>
      <w:r>
        <w:rPr>
          <w:color w:val="000000" w:themeColor="text1"/>
          <w:u w:color="000000" w:themeColor="text1"/>
        </w:rPr>
        <w:t xml:space="preserve">. He enjoys supporting the work of the South Carolina </w:t>
      </w:r>
      <w:r w:rsidR="0055779D" w:rsidRPr="00E901CD">
        <w:rPr>
          <w:color w:val="000000" w:themeColor="text1"/>
          <w:u w:color="000000" w:themeColor="text1"/>
        </w:rPr>
        <w:t xml:space="preserve">Special Olympics Silver Seals </w:t>
      </w:r>
      <w:r w:rsidR="008F4114">
        <w:rPr>
          <w:color w:val="000000" w:themeColor="text1"/>
          <w:u w:color="000000" w:themeColor="text1"/>
        </w:rPr>
        <w:t>swim te</w:t>
      </w:r>
      <w:r w:rsidR="0055779D" w:rsidRPr="00E901CD">
        <w:rPr>
          <w:color w:val="000000" w:themeColor="text1"/>
          <w:u w:color="000000" w:themeColor="text1"/>
        </w:rPr>
        <w:t>am and Sharing God</w:t>
      </w:r>
      <w:r w:rsidR="000C0CAF" w:rsidRPr="000C0CAF">
        <w:rPr>
          <w:color w:val="000000" w:themeColor="text1"/>
          <w:u w:color="000000" w:themeColor="text1"/>
        </w:rPr>
        <w:t>’</w:t>
      </w:r>
      <w:r w:rsidR="0055779D" w:rsidRPr="00E901CD">
        <w:rPr>
          <w:color w:val="000000" w:themeColor="text1"/>
          <w:u w:color="000000" w:themeColor="text1"/>
        </w:rPr>
        <w:t>s Love</w:t>
      </w:r>
      <w:r w:rsidR="00FD6289">
        <w:rPr>
          <w:color w:val="000000" w:themeColor="text1"/>
          <w:u w:color="000000" w:themeColor="text1"/>
        </w:rPr>
        <w:t>, an organization that helps families in crisis in the Columbia area</w:t>
      </w:r>
      <w:r w:rsidR="0033531D">
        <w:rPr>
          <w:color w:val="000000" w:themeColor="text1"/>
          <w:u w:color="000000" w:themeColor="text1"/>
        </w:rPr>
        <w:t>; and</w:t>
      </w:r>
    </w:p>
    <w:p w:rsidR="0033531D" w:rsidRDefault="0033531D" w:rsidP="00557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531D" w:rsidRDefault="0033531D" w:rsidP="00557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away from the office, P</w:t>
      </w:r>
      <w:r w:rsidR="0055779D" w:rsidRPr="00E901CD">
        <w:rPr>
          <w:color w:val="000000" w:themeColor="text1"/>
          <w:u w:color="000000" w:themeColor="text1"/>
        </w:rPr>
        <w:t xml:space="preserve">aul </w:t>
      </w:r>
      <w:r>
        <w:rPr>
          <w:color w:val="000000" w:themeColor="text1"/>
          <w:u w:color="000000" w:themeColor="text1"/>
        </w:rPr>
        <w:t>relishes</w:t>
      </w:r>
      <w:r w:rsidR="0055779D" w:rsidRPr="00E901CD">
        <w:rPr>
          <w:color w:val="000000" w:themeColor="text1"/>
          <w:u w:color="000000" w:themeColor="text1"/>
        </w:rPr>
        <w:t xml:space="preserve"> hunting, boating on Lake Murray,</w:t>
      </w:r>
      <w:r w:rsidR="005577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relaxing on </w:t>
      </w:r>
      <w:r w:rsidR="0055779D" w:rsidRPr="00E901CD">
        <w:rPr>
          <w:color w:val="000000" w:themeColor="text1"/>
          <w:u w:color="000000" w:themeColor="text1"/>
        </w:rPr>
        <w:t>Seabrook Island beach, spend</w:t>
      </w:r>
      <w:r>
        <w:rPr>
          <w:color w:val="000000" w:themeColor="text1"/>
          <w:u w:color="000000" w:themeColor="text1"/>
        </w:rPr>
        <w:t xml:space="preserve">ing time with his family, </w:t>
      </w:r>
      <w:r w:rsidR="0055779D" w:rsidRPr="00E901CD">
        <w:rPr>
          <w:color w:val="000000" w:themeColor="text1"/>
          <w:u w:color="000000" w:themeColor="text1"/>
        </w:rPr>
        <w:t>working on his land</w:t>
      </w:r>
      <w:r>
        <w:rPr>
          <w:color w:val="000000" w:themeColor="text1"/>
          <w:u w:color="000000" w:themeColor="text1"/>
        </w:rPr>
        <w:t>, and cheering on the University of South Carolina football team; and</w:t>
      </w:r>
    </w:p>
    <w:p w:rsidR="0033531D" w:rsidRDefault="0033531D" w:rsidP="00557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7E07" w:rsidRDefault="0033531D" w:rsidP="004A7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4A7E07">
        <w:t xml:space="preserve">the House of Representatives is pleased to honor </w:t>
      </w:r>
      <w:r>
        <w:t>Paul Elias</w:t>
      </w:r>
      <w:r w:rsidR="004A7E07">
        <w:t xml:space="preserve"> at the celebration of h</w:t>
      </w:r>
      <w:r>
        <w:t>is</w:t>
      </w:r>
      <w:r w:rsidR="004A7E07">
        <w:t xml:space="preserve"> fiftieth birthday and joins with h</w:t>
      </w:r>
      <w:r>
        <w:t>is</w:t>
      </w:r>
      <w:r w:rsidR="004A7E07">
        <w:t xml:space="preserve"> family and friends in congratulating </w:t>
      </w:r>
      <w:r>
        <w:t xml:space="preserve">him </w:t>
      </w:r>
      <w:r w:rsidR="004A7E07">
        <w:t>on reaching this important life milestone. Now, therefore,</w:t>
      </w:r>
    </w:p>
    <w:p w:rsidR="004A7E07" w:rsidRDefault="004A7E07" w:rsidP="004A7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E07" w:rsidRDefault="004A7E07" w:rsidP="004A7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A7E07" w:rsidRDefault="004A7E07" w:rsidP="004A7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EDB" w:rsidRDefault="004A7E07" w:rsidP="0045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454EDB">
        <w:t xml:space="preserve">congratulate </w:t>
      </w:r>
      <w:r w:rsidR="00BA2A68">
        <w:t xml:space="preserve">Henry </w:t>
      </w:r>
      <w:r w:rsidR="00454EDB">
        <w:t>Paul Elias</w:t>
      </w:r>
      <w:r w:rsidR="00C577D1">
        <w:t>,</w:t>
      </w:r>
      <w:r w:rsidR="00BA2A68">
        <w:t xml:space="preserve"> Jr.,</w:t>
      </w:r>
      <w:r w:rsidR="00454EDB">
        <w:rPr>
          <w:color w:val="000000" w:themeColor="text1"/>
          <w:u w:color="000000" w:themeColor="text1"/>
        </w:rPr>
        <w:t xml:space="preserve"> </w:t>
      </w:r>
      <w:r w:rsidR="00454EDB">
        <w:t>of Lexington County on the occasion of his fiftieth birthday and wish him a joyous birthday celebration and many more years of health and happiness.</w:t>
      </w:r>
    </w:p>
    <w:p w:rsidR="004A7E07" w:rsidRDefault="004A7E07" w:rsidP="004A7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E07" w:rsidRDefault="004A7E07" w:rsidP="004A7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54EDB">
        <w:t>Paul Elias</w:t>
      </w:r>
      <w:r>
        <w:t>.</w:t>
      </w:r>
    </w:p>
    <w:p w:rsidR="002457A2" w:rsidRDefault="000C0CA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5E73" w:rsidRDefault="00795E73" w:rsidP="00795E73">
      <w:pPr>
        <w:suppressAutoHyphens/>
      </w:pPr>
    </w:p>
    <w:sectPr w:rsidR="00795E73" w:rsidSect="00795E7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797" w:rsidRDefault="00742797" w:rsidP="009F0C77">
      <w:r>
        <w:separator/>
      </w:r>
    </w:p>
  </w:endnote>
  <w:endnote w:type="continuationSeparator" w:id="0">
    <w:p w:rsidR="00742797" w:rsidRDefault="007427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783C5C-7962-4999-85E6-10D45F30E5B3}"/>
    <w:embedBold r:id="rId2" w:fontKey="{A09B6FF5-DAF4-43B6-9877-D105A276F8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C975AF-4B94-412F-ACF6-1EFF17E2426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936C4C2-E5A2-4AC8-9AD2-FF871FFE55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759D47-28C1-4367-9FB4-30116E5456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E73" w:rsidRPr="00F314D8" w:rsidRDefault="00795E73" w:rsidP="00F314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4F3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797" w:rsidRDefault="00742797" w:rsidP="009F0C77">
      <w:r>
        <w:separator/>
      </w:r>
    </w:p>
  </w:footnote>
  <w:footnote w:type="continuationSeparator" w:id="0">
    <w:p w:rsidR="00742797" w:rsidRDefault="007427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84SA16"/>
    <w:docVar w:name="CoverBillType" w:val="r"/>
    <w:docVar w:name="docpath" w:val="L:\Council\bills\RM\1684SA16.DOCX"/>
    <w:docVar w:name="dvBillNumber" w:val="54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90170"/>
    <w:rsid w:val="00011869"/>
    <w:rsid w:val="00015CD6"/>
    <w:rsid w:val="00046E69"/>
    <w:rsid w:val="00090170"/>
    <w:rsid w:val="000C0CA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57A2"/>
    <w:rsid w:val="00250967"/>
    <w:rsid w:val="002543C8"/>
    <w:rsid w:val="0025541D"/>
    <w:rsid w:val="00284AAE"/>
    <w:rsid w:val="002914A1"/>
    <w:rsid w:val="002E5912"/>
    <w:rsid w:val="00301B21"/>
    <w:rsid w:val="00325348"/>
    <w:rsid w:val="0032732C"/>
    <w:rsid w:val="0033531D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4EDB"/>
    <w:rsid w:val="00461441"/>
    <w:rsid w:val="004809EE"/>
    <w:rsid w:val="004A7E07"/>
    <w:rsid w:val="004E7D54"/>
    <w:rsid w:val="005273C6"/>
    <w:rsid w:val="00530A69"/>
    <w:rsid w:val="00545593"/>
    <w:rsid w:val="00554F3F"/>
    <w:rsid w:val="0055779D"/>
    <w:rsid w:val="00577C6C"/>
    <w:rsid w:val="005B2F10"/>
    <w:rsid w:val="005C1794"/>
    <w:rsid w:val="005C1E72"/>
    <w:rsid w:val="005C2FE2"/>
    <w:rsid w:val="005E2BC9"/>
    <w:rsid w:val="00605102"/>
    <w:rsid w:val="006215AA"/>
    <w:rsid w:val="0068766D"/>
    <w:rsid w:val="006913C9"/>
    <w:rsid w:val="0069470D"/>
    <w:rsid w:val="006D57A6"/>
    <w:rsid w:val="00705ECD"/>
    <w:rsid w:val="00720F01"/>
    <w:rsid w:val="00734F00"/>
    <w:rsid w:val="00742797"/>
    <w:rsid w:val="00795E73"/>
    <w:rsid w:val="007A70AE"/>
    <w:rsid w:val="008362E8"/>
    <w:rsid w:val="0085154D"/>
    <w:rsid w:val="008536D0"/>
    <w:rsid w:val="008A1768"/>
    <w:rsid w:val="008A56C7"/>
    <w:rsid w:val="008F0F33"/>
    <w:rsid w:val="008F4114"/>
    <w:rsid w:val="008F4429"/>
    <w:rsid w:val="0094021A"/>
    <w:rsid w:val="009773F0"/>
    <w:rsid w:val="009B44AF"/>
    <w:rsid w:val="009C6A0B"/>
    <w:rsid w:val="009F0C77"/>
    <w:rsid w:val="009F4DD1"/>
    <w:rsid w:val="00A41684"/>
    <w:rsid w:val="00A64E80"/>
    <w:rsid w:val="00A653D0"/>
    <w:rsid w:val="00A72BCD"/>
    <w:rsid w:val="00A741D9"/>
    <w:rsid w:val="00A833AB"/>
    <w:rsid w:val="00A9741D"/>
    <w:rsid w:val="00AD4B17"/>
    <w:rsid w:val="00B412D4"/>
    <w:rsid w:val="00B87AE4"/>
    <w:rsid w:val="00BA2A68"/>
    <w:rsid w:val="00BA75EB"/>
    <w:rsid w:val="00BE3C22"/>
    <w:rsid w:val="00C0345E"/>
    <w:rsid w:val="00C3483A"/>
    <w:rsid w:val="00C577D1"/>
    <w:rsid w:val="00C74E9D"/>
    <w:rsid w:val="00C82FD3"/>
    <w:rsid w:val="00C92819"/>
    <w:rsid w:val="00CC6B7B"/>
    <w:rsid w:val="00CD2089"/>
    <w:rsid w:val="00D473EA"/>
    <w:rsid w:val="00D73A67"/>
    <w:rsid w:val="00D84828"/>
    <w:rsid w:val="00D970A9"/>
    <w:rsid w:val="00DF3845"/>
    <w:rsid w:val="00E012A9"/>
    <w:rsid w:val="00E41911"/>
    <w:rsid w:val="00E92EEF"/>
    <w:rsid w:val="00EC0FA4"/>
    <w:rsid w:val="00EF1615"/>
    <w:rsid w:val="00EF2368"/>
    <w:rsid w:val="00F24442"/>
    <w:rsid w:val="00F314D8"/>
    <w:rsid w:val="00F50AE3"/>
    <w:rsid w:val="00F656BA"/>
    <w:rsid w:val="00F67CF1"/>
    <w:rsid w:val="00F840F0"/>
    <w:rsid w:val="00FB0D0D"/>
    <w:rsid w:val="00FB43B4"/>
    <w:rsid w:val="00FD6289"/>
    <w:rsid w:val="00FE0D5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7515D9-EE9D-4025-9BA5-333283E21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16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61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5E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8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1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86_2016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C39A8-63D8-415B-A9B4-65D68B782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616</Words>
  <Characters>3517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5486: Henry Paul Elias, Jr. - South Carolina Legislature Online</dc:title>
  <dc:creator>Rosanne McDowell</dc:creator>
  <cp:lastModifiedBy>N Cumfer</cp:lastModifiedBy>
  <cp:revision>2</cp:revision>
  <cp:lastPrinted>2016-06-14T15:55:00Z</cp:lastPrinted>
  <dcterms:created xsi:type="dcterms:W3CDTF">2016-12-02T19:40:00Z</dcterms:created>
  <dcterms:modified xsi:type="dcterms:W3CDTF">2016-12-02T19:40:00Z</dcterms:modified>
</cp:coreProperties>
</file>