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577" w:rsidRDefault="00B42577" w:rsidP="00B42577">
      <w:pPr>
        <w:widowControl w:val="0"/>
        <w:jc w:val="center"/>
      </w:pPr>
      <w:bookmarkStart w:id="0" w:name="_GoBack"/>
      <w:bookmarkEnd w:id="0"/>
      <w:r w:rsidRPr="00B42577">
        <w:rPr>
          <w:b/>
        </w:rPr>
        <w:t>South Carolina General Assembly</w:t>
      </w:r>
    </w:p>
    <w:p w:rsidR="00B42577" w:rsidRDefault="00B42577" w:rsidP="00B42577">
      <w:pPr>
        <w:widowControl w:val="0"/>
        <w:jc w:val="center"/>
      </w:pPr>
      <w:r>
        <w:t>121st Session, 2015-2016</w:t>
      </w:r>
    </w:p>
    <w:p w:rsidR="00B42577" w:rsidRDefault="00B42577" w:rsidP="00B42577">
      <w:pPr>
        <w:widowControl w:val="0"/>
        <w:jc w:val="left"/>
      </w:pPr>
    </w:p>
    <w:p w:rsidR="00B42577" w:rsidRDefault="00B42577" w:rsidP="00B42577">
      <w:pPr>
        <w:widowControl w:val="0"/>
        <w:jc w:val="left"/>
        <w:rPr>
          <w:b/>
        </w:rPr>
      </w:pPr>
      <w:r w:rsidRPr="00B42577">
        <w:rPr>
          <w:b/>
        </w:rPr>
        <w:t>H. 5493</w:t>
      </w:r>
    </w:p>
    <w:p w:rsidR="00B42577" w:rsidRDefault="00B42577" w:rsidP="00B42577">
      <w:pPr>
        <w:widowControl w:val="0"/>
        <w:jc w:val="left"/>
        <w:rPr>
          <w:b/>
        </w:rPr>
      </w:pPr>
    </w:p>
    <w:p w:rsidR="00B42577" w:rsidRDefault="00B42577" w:rsidP="00B42577">
      <w:pPr>
        <w:widowControl w:val="0"/>
        <w:jc w:val="left"/>
      </w:pPr>
      <w:r w:rsidRPr="00B42577">
        <w:rPr>
          <w:b/>
        </w:rPr>
        <w:t>STATUS INFORMATION</w:t>
      </w:r>
    </w:p>
    <w:p w:rsidR="00B42577" w:rsidRDefault="00B42577" w:rsidP="00B42577">
      <w:pPr>
        <w:widowControl w:val="0"/>
        <w:jc w:val="left"/>
      </w:pPr>
    </w:p>
    <w:p w:rsidR="00B42577" w:rsidRDefault="00B42577" w:rsidP="00B42577">
      <w:pPr>
        <w:widowControl w:val="0"/>
        <w:jc w:val="left"/>
      </w:pPr>
      <w:r>
        <w:t>House Resolution</w:t>
      </w:r>
    </w:p>
    <w:p w:rsidR="00B42577" w:rsidRDefault="00B42577" w:rsidP="00B42577">
      <w:pPr>
        <w:widowControl w:val="0"/>
        <w:jc w:val="left"/>
      </w:pPr>
      <w:r>
        <w:t>Sponsors: Reps. Hardee, Anderson, Clemmons, H.A. Crawford, Duckworth, Fry, George, Hayes, Johnson and Ryhal</w:t>
      </w:r>
    </w:p>
    <w:p w:rsidR="00B42577" w:rsidRDefault="00B42577" w:rsidP="00B42577">
      <w:pPr>
        <w:widowControl w:val="0"/>
        <w:jc w:val="left"/>
      </w:pPr>
      <w:r>
        <w:t>Document Path: l:\council\bills\nbd\11233cz16.docx</w:t>
      </w:r>
    </w:p>
    <w:p w:rsidR="00B42577" w:rsidRDefault="00B42577" w:rsidP="00B42577">
      <w:pPr>
        <w:widowControl w:val="0"/>
        <w:jc w:val="left"/>
      </w:pPr>
    </w:p>
    <w:p w:rsidR="00B42577" w:rsidRDefault="00B42577" w:rsidP="00B42577">
      <w:pPr>
        <w:widowControl w:val="0"/>
        <w:jc w:val="left"/>
      </w:pPr>
      <w:r>
        <w:t>Introduced in the House on June 15, 2016</w:t>
      </w:r>
    </w:p>
    <w:p w:rsidR="00B42577" w:rsidRDefault="00B42577" w:rsidP="00B42577">
      <w:pPr>
        <w:widowControl w:val="0"/>
        <w:jc w:val="left"/>
      </w:pPr>
      <w:r>
        <w:t>Adopted by the House on June 15, 2016</w:t>
      </w:r>
    </w:p>
    <w:p w:rsidR="00B42577" w:rsidRDefault="00B42577" w:rsidP="00B42577">
      <w:pPr>
        <w:widowControl w:val="0"/>
        <w:jc w:val="left"/>
      </w:pPr>
    </w:p>
    <w:p w:rsidR="00B42577" w:rsidRDefault="00B42577" w:rsidP="00B42577">
      <w:pPr>
        <w:widowControl w:val="0"/>
        <w:jc w:val="left"/>
      </w:pPr>
      <w:r>
        <w:t xml:space="preserve">Summary: </w:t>
      </w:r>
      <w:r w:rsidR="00ED0453">
        <w:t>Coastal Carolina University Baseball Team</w:t>
      </w:r>
    </w:p>
    <w:p w:rsidR="00B42577" w:rsidRDefault="00B42577" w:rsidP="00B42577">
      <w:pPr>
        <w:widowControl w:val="0"/>
        <w:jc w:val="left"/>
      </w:pPr>
    </w:p>
    <w:p w:rsidR="00B42577" w:rsidRDefault="00B42577" w:rsidP="00B42577">
      <w:pPr>
        <w:widowControl w:val="0"/>
        <w:jc w:val="left"/>
      </w:pPr>
    </w:p>
    <w:p w:rsidR="00B42577" w:rsidRDefault="00B42577" w:rsidP="00B42577">
      <w:pPr>
        <w:widowControl w:val="0"/>
        <w:tabs>
          <w:tab w:val="center" w:pos="590"/>
          <w:tab w:val="center" w:pos="1440"/>
          <w:tab w:val="left" w:pos="1872"/>
          <w:tab w:val="left" w:pos="9187"/>
        </w:tabs>
        <w:jc w:val="left"/>
      </w:pPr>
      <w:r w:rsidRPr="00B42577">
        <w:rPr>
          <w:b/>
        </w:rPr>
        <w:t>HISTORY OF LEGISLATIVE ACTIONS</w:t>
      </w:r>
    </w:p>
    <w:p w:rsidR="00B42577" w:rsidRDefault="00B42577" w:rsidP="00B42577">
      <w:pPr>
        <w:widowControl w:val="0"/>
        <w:tabs>
          <w:tab w:val="center" w:pos="590"/>
          <w:tab w:val="center" w:pos="1440"/>
          <w:tab w:val="left" w:pos="1872"/>
          <w:tab w:val="left" w:pos="9187"/>
        </w:tabs>
        <w:jc w:val="left"/>
      </w:pPr>
    </w:p>
    <w:p w:rsidR="00B42577" w:rsidRPr="00B42577" w:rsidRDefault="00B42577" w:rsidP="00B42577">
      <w:pPr>
        <w:widowControl w:val="0"/>
        <w:tabs>
          <w:tab w:val="center" w:pos="590"/>
          <w:tab w:val="center" w:pos="1440"/>
          <w:tab w:val="left" w:pos="1872"/>
          <w:tab w:val="left" w:pos="9187"/>
        </w:tabs>
        <w:jc w:val="left"/>
      </w:pPr>
      <w:r w:rsidRPr="00B42577">
        <w:rPr>
          <w:u w:val="single"/>
        </w:rPr>
        <w:tab/>
        <w:t>Date</w:t>
      </w:r>
      <w:r w:rsidRPr="00B42577">
        <w:rPr>
          <w:u w:val="single"/>
        </w:rPr>
        <w:tab/>
        <w:t>Body</w:t>
      </w:r>
      <w:r w:rsidRPr="00B42577">
        <w:rPr>
          <w:u w:val="single"/>
        </w:rPr>
        <w:tab/>
        <w:t>Action Description with journal page number</w:t>
      </w:r>
      <w:r w:rsidRPr="00B42577">
        <w:rPr>
          <w:u w:val="single"/>
        </w:rPr>
        <w:tab/>
      </w:r>
    </w:p>
    <w:p w:rsidR="00E62DCB" w:rsidRDefault="00E62DCB" w:rsidP="00E62DCB">
      <w:pPr>
        <w:widowControl w:val="0"/>
        <w:tabs>
          <w:tab w:val="right" w:pos="1008"/>
          <w:tab w:val="left" w:pos="1152"/>
          <w:tab w:val="left" w:pos="1872"/>
          <w:tab w:val="left" w:pos="9187"/>
        </w:tabs>
        <w:ind w:left="2088" w:hanging="2088"/>
        <w:jc w:val="left"/>
      </w:pPr>
      <w:r>
        <w:tab/>
        <w:t>6/15/2016</w:t>
      </w:r>
      <w:r>
        <w:tab/>
        <w:t>House</w:t>
      </w:r>
      <w:r>
        <w:tab/>
      </w:r>
      <w:r w:rsidRPr="0096403F">
        <w:t>Introduced and adopted (</w:t>
      </w:r>
      <w:hyperlink r:id="rId7" w:history="1">
        <w:r w:rsidRPr="002D40F1">
          <w:rPr>
            <w:rStyle w:val="Hyperlink"/>
          </w:rPr>
          <w:t>House Journal</w:t>
        </w:r>
        <w:r w:rsidRPr="002D40F1">
          <w:rPr>
            <w:rStyle w:val="Hyperlink"/>
          </w:rPr>
          <w:noBreakHyphen/>
          <w:t>page 22</w:t>
        </w:r>
      </w:hyperlink>
      <w:r w:rsidRPr="0096403F">
        <w:t>)</w:t>
      </w:r>
    </w:p>
    <w:p w:rsidR="00E62DCB" w:rsidRDefault="00E62DCB" w:rsidP="00E62DCB">
      <w:pPr>
        <w:widowControl w:val="0"/>
        <w:tabs>
          <w:tab w:val="right" w:pos="1008"/>
          <w:tab w:val="left" w:pos="1152"/>
          <w:tab w:val="left" w:pos="1872"/>
          <w:tab w:val="left" w:pos="9187"/>
        </w:tabs>
        <w:ind w:left="2088" w:hanging="2088"/>
        <w:jc w:val="left"/>
      </w:pPr>
    </w:p>
    <w:p w:rsidR="00B42577" w:rsidRDefault="00B42577" w:rsidP="00B42577">
      <w:pPr>
        <w:widowControl w:val="0"/>
        <w:tabs>
          <w:tab w:val="right" w:pos="1008"/>
          <w:tab w:val="left" w:pos="1152"/>
          <w:tab w:val="left" w:pos="1872"/>
          <w:tab w:val="left" w:pos="9187"/>
        </w:tabs>
        <w:ind w:left="2088" w:hanging="2088"/>
        <w:jc w:val="left"/>
      </w:pPr>
      <w:r>
        <w:t xml:space="preserve">View the latest </w:t>
      </w:r>
      <w:hyperlink r:id="rId8" w:history="1">
        <w:r w:rsidRPr="00B42577">
          <w:rPr>
            <w:rStyle w:val="Hyperlink"/>
          </w:rPr>
          <w:t>legislative information</w:t>
        </w:r>
      </w:hyperlink>
      <w:r>
        <w:t xml:space="preserve"> at the website</w:t>
      </w:r>
    </w:p>
    <w:p w:rsidR="00B42577" w:rsidRDefault="00B42577" w:rsidP="00B42577">
      <w:pPr>
        <w:widowControl w:val="0"/>
        <w:tabs>
          <w:tab w:val="right" w:pos="1008"/>
          <w:tab w:val="left" w:pos="1152"/>
          <w:tab w:val="left" w:pos="1872"/>
          <w:tab w:val="left" w:pos="9187"/>
        </w:tabs>
        <w:ind w:left="2088" w:hanging="2088"/>
        <w:jc w:val="left"/>
      </w:pPr>
    </w:p>
    <w:p w:rsidR="00B42577" w:rsidRPr="00B42577" w:rsidRDefault="00B42577" w:rsidP="00B42577">
      <w:pPr>
        <w:widowControl w:val="0"/>
        <w:tabs>
          <w:tab w:val="right" w:pos="1008"/>
          <w:tab w:val="left" w:pos="1152"/>
          <w:tab w:val="left" w:pos="1872"/>
          <w:tab w:val="left" w:pos="9187"/>
        </w:tabs>
        <w:ind w:left="2088" w:hanging="2088"/>
        <w:jc w:val="left"/>
      </w:pPr>
    </w:p>
    <w:p w:rsidR="00B42577" w:rsidRDefault="00B42577" w:rsidP="00B42577">
      <w:r w:rsidRPr="00B42577">
        <w:rPr>
          <w:b/>
        </w:rPr>
        <w:t>VERSIONS OF THIS BILL</w:t>
      </w:r>
    </w:p>
    <w:p w:rsidR="00B42577" w:rsidRDefault="00B42577" w:rsidP="00B42577"/>
    <w:p w:rsidR="00B42577" w:rsidRDefault="002D40F1" w:rsidP="00B42577">
      <w:hyperlink r:id="rId9" w:history="1">
        <w:r w:rsidR="00B42577">
          <w:rPr>
            <w:rStyle w:val="Hyperlink"/>
          </w:rPr>
          <w:t>6/15/2016</w:t>
        </w:r>
      </w:hyperlink>
    </w:p>
    <w:p w:rsidR="00B42577" w:rsidRDefault="00B42577" w:rsidP="00B42577"/>
    <w:p w:rsidR="00B42577" w:rsidRDefault="00B42577" w:rsidP="00B42577">
      <w:pPr>
        <w:sectPr w:rsidR="00B42577" w:rsidSect="00B42577">
          <w:pgSz w:w="12240" w:h="15840" w:code="1"/>
          <w:pgMar w:top="1080" w:right="1440" w:bottom="1080" w:left="1440" w:header="720" w:footer="720" w:gutter="0"/>
          <w:cols w:space="720"/>
          <w:noEndnote/>
          <w:docGrid w:linePitch="360"/>
        </w:sectPr>
      </w:pPr>
    </w:p>
    <w:p w:rsidR="00D85EEA" w:rsidRDefault="00D85EEA"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6A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2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5234">
        <w:rPr>
          <w:color w:val="000000" w:themeColor="text1"/>
          <w:u w:color="000000" w:themeColor="text1"/>
        </w:rPr>
        <w:t>TO CONGRATULATE THE COASTAL CAROLINA UNIVERSITY BASEBALL TEAM AND COACHES ON AN OUTSTANDING SEASON AND TO WISH THEM SUCCESS IN THEIR FIRST APPEARANCE IN THE COLLEGE WORLD SERIES.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 xml:space="preserve">Whereas, the South Carolina House of Representatives is pleased to learn that the members of the Coastal Carolina University baseball team punched a ticket to Omaha after sweeping Louisiana State University in the Baton Rouge Super Regional; and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Whereas, the trip to the College World Series caps off a stellar regular season with the Chanticleers earning an impressive 49</w:t>
      </w:r>
      <w:r w:rsidR="000F7632">
        <w:rPr>
          <w:color w:val="000000" w:themeColor="text1"/>
          <w:u w:color="000000" w:themeColor="text1"/>
        </w:rPr>
        <w:noBreakHyphen/>
      </w:r>
      <w:r w:rsidRPr="006D5234">
        <w:rPr>
          <w:color w:val="000000" w:themeColor="text1"/>
          <w:u w:color="000000" w:themeColor="text1"/>
        </w:rPr>
        <w:t>16 record, the Big South regular season title, and the team</w:t>
      </w:r>
      <w:r w:rsidR="000F7632" w:rsidRPr="000F7632">
        <w:rPr>
          <w:color w:val="000000" w:themeColor="text1"/>
          <w:u w:color="000000" w:themeColor="text1"/>
        </w:rPr>
        <w:t>’</w:t>
      </w:r>
      <w:r w:rsidRPr="006D5234">
        <w:rPr>
          <w:color w:val="000000" w:themeColor="text1"/>
          <w:u w:color="000000" w:themeColor="text1"/>
        </w:rPr>
        <w:t xml:space="preserve">s 14th Big South tournament championship; and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Whereas, Coastal Carolina was selected as the No. 2</w:t>
      </w:r>
      <w:r w:rsidR="000F7632">
        <w:rPr>
          <w:color w:val="000000" w:themeColor="text1"/>
          <w:u w:color="000000" w:themeColor="text1"/>
        </w:rPr>
        <w:noBreakHyphen/>
      </w:r>
      <w:r w:rsidRPr="006D5234">
        <w:rPr>
          <w:color w:val="000000" w:themeColor="text1"/>
          <w:u w:color="000000" w:themeColor="text1"/>
        </w:rPr>
        <w:t>seed in the Raleigh regional, advancing to the Baton Rouge Super Regional after defeating North Carolina State 7</w:t>
      </w:r>
      <w:r w:rsidR="000F7632">
        <w:rPr>
          <w:color w:val="000000" w:themeColor="text1"/>
          <w:u w:color="000000" w:themeColor="text1"/>
        </w:rPr>
        <w:noBreakHyphen/>
      </w:r>
      <w:r w:rsidRPr="006D5234">
        <w:rPr>
          <w:color w:val="000000" w:themeColor="text1"/>
          <w:u w:color="000000" w:themeColor="text1"/>
        </w:rPr>
        <w:t xml:space="preserve">5 in game two of the regional championship; and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Whereas, the Chanticleers advanced to Omaha in truly dramatic fashion, as junior short stop Michael Paez hit a walk</w:t>
      </w:r>
      <w:r w:rsidR="000F7632">
        <w:rPr>
          <w:color w:val="000000" w:themeColor="text1"/>
          <w:u w:color="000000" w:themeColor="text1"/>
        </w:rPr>
        <w:noBreakHyphen/>
      </w:r>
      <w:r w:rsidRPr="006D5234">
        <w:rPr>
          <w:color w:val="000000" w:themeColor="text1"/>
          <w:u w:color="000000" w:themeColor="text1"/>
        </w:rPr>
        <w:t>off chopper to the left in the wee hours of the morning, driving home senior Anthony Marks to beat the Tigers by a score of 4</w:t>
      </w:r>
      <w:r w:rsidR="000F7632">
        <w:rPr>
          <w:color w:val="000000" w:themeColor="text1"/>
          <w:u w:color="000000" w:themeColor="text1"/>
        </w:rPr>
        <w:noBreakHyphen/>
      </w:r>
      <w:r w:rsidRPr="006D5234">
        <w:rPr>
          <w:color w:val="000000" w:themeColor="text1"/>
          <w:u w:color="000000" w:themeColor="text1"/>
        </w:rPr>
        <w:t>3; and</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 xml:space="preserve">Whereas, in his 21st season at his alma mater, Head Coach Gary Gilmore has recorded an impressive 792 wins and has led the Chanticleers to 14 NCAA berths, three Super Regional appearances, and one appearance in the College World Series; and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lastRenderedPageBreak/>
        <w:t xml:space="preserve">Whereas, the House of Representatives looks forward to cheering on the Chanticleers as they travel to Omaha and wish them all the best as they participate in their first College World Series. Now, therefore,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 xml:space="preserve">Be it resolved by the House of Representatives: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 xml:space="preserve">That the members of the South Carolina House of Representatives, by this resolution, congratulate the Coastal Carolina baseball team on an outstanding season and wish them success in their first appearance in the College World Series.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6A91"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5234">
        <w:rPr>
          <w:color w:val="000000" w:themeColor="text1"/>
          <w:u w:color="000000" w:themeColor="text1"/>
        </w:rPr>
        <w:t>Be it further resolved that a copy of this resolution be presen</w:t>
      </w:r>
      <w:r>
        <w:rPr>
          <w:color w:val="000000" w:themeColor="text1"/>
          <w:u w:color="000000" w:themeColor="text1"/>
        </w:rPr>
        <w:t>ted to Head Coach Gary Gilmore.</w:t>
      </w:r>
    </w:p>
    <w:p w:rsidR="00A312ED" w:rsidRDefault="000F76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2577" w:rsidRDefault="00B42577" w:rsidP="00B42577">
      <w:pPr>
        <w:suppressAutoHyphens/>
      </w:pPr>
    </w:p>
    <w:sectPr w:rsidR="00B42577" w:rsidSect="00B425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A91" w:rsidRDefault="006D6A91" w:rsidP="009F0C77">
      <w:r>
        <w:separator/>
      </w:r>
    </w:p>
  </w:endnote>
  <w:endnote w:type="continuationSeparator" w:id="0">
    <w:p w:rsidR="006D6A91" w:rsidRDefault="006D6A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2351DE-E0AD-4373-BDD3-D88C2256C0B5}"/>
    <w:embedBold r:id="rId2" w:fontKey="{F1ED4DA0-565A-496F-881A-6C8E53CEA16A}"/>
  </w:font>
  <w:font w:name="Calibri">
    <w:panose1 w:val="020F0502020204030204"/>
    <w:charset w:val="00"/>
    <w:family w:val="swiss"/>
    <w:pitch w:val="variable"/>
    <w:sig w:usb0="E00002FF" w:usb1="4000ACFF" w:usb2="00000001" w:usb3="00000000" w:csb0="0000019F" w:csb1="00000000"/>
    <w:embedRegular r:id="rId3" w:fontKey="{F5AB6161-A056-4969-8899-B6FC95C0A0AC}"/>
  </w:font>
  <w:font w:name="Segoe UI">
    <w:panose1 w:val="020B0502040204020203"/>
    <w:charset w:val="00"/>
    <w:family w:val="swiss"/>
    <w:pitch w:val="variable"/>
    <w:sig w:usb0="E10022FF" w:usb1="C000E47F" w:usb2="00000029" w:usb3="00000000" w:csb0="000001DF" w:csb1="00000000"/>
    <w:embedRegular r:id="rId4" w:fontKey="{80B4A6EE-418D-4FA9-AECD-6136CC77A733}"/>
  </w:font>
  <w:font w:name="Cambria">
    <w:panose1 w:val="02040503050406030204"/>
    <w:charset w:val="00"/>
    <w:family w:val="roman"/>
    <w:pitch w:val="variable"/>
    <w:sig w:usb0="E00002FF" w:usb1="400004FF" w:usb2="00000000" w:usb3="00000000" w:csb0="0000019F" w:csb1="00000000"/>
    <w:embedRegular r:id="rId5" w:fontKey="{2F05AF47-301A-4392-8E6A-680CFA99B5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577" w:rsidRPr="00D85EEA" w:rsidRDefault="00B42577" w:rsidP="00D85EEA">
    <w:pPr>
      <w:pStyle w:val="Footer"/>
      <w:tabs>
        <w:tab w:val="clear" w:pos="4680"/>
        <w:tab w:val="clear" w:pos="9360"/>
        <w:tab w:val="center" w:pos="2995"/>
      </w:tabs>
      <w:spacing w:before="120"/>
    </w:pPr>
    <w:r>
      <w:t>[5493]</w:t>
    </w:r>
    <w:r>
      <w:tab/>
    </w:r>
    <w:r>
      <w:fldChar w:fldCharType="begin"/>
    </w:r>
    <w:r>
      <w:instrText xml:space="preserve"> PAGE  \* MERGEFORMAT </w:instrText>
    </w:r>
    <w:r>
      <w:fldChar w:fldCharType="separate"/>
    </w:r>
    <w:r w:rsidR="002D40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A91" w:rsidRDefault="006D6A91" w:rsidP="009F0C77">
      <w:r>
        <w:separator/>
      </w:r>
    </w:p>
  </w:footnote>
  <w:footnote w:type="continuationSeparator" w:id="0">
    <w:p w:rsidR="006D6A91" w:rsidRDefault="006D6A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3CZ16"/>
    <w:docVar w:name="CoverBillType" w:val="r"/>
    <w:docVar w:name="docpath" w:val="L:\Council\bills\NBD\11233CZ16.DOCX"/>
    <w:docVar w:name="dvBillNumber" w:val="5493"/>
    <w:docVar w:name="dvBillNumberPrefix" w:val="H. "/>
    <w:docVar w:name="dvOriginalBody" w:val="House"/>
    <w:docVar w:name="dvSteno" w:val="NBD"/>
    <w:docVar w:name="NameofBody" w:val="h"/>
    <w:docVar w:name="vgroup2" w:val="Council"/>
  </w:docVars>
  <w:rsids>
    <w:rsidRoot w:val="006D6A91"/>
    <w:rsid w:val="00011869"/>
    <w:rsid w:val="00015CD6"/>
    <w:rsid w:val="00024373"/>
    <w:rsid w:val="000C74DF"/>
    <w:rsid w:val="000E1785"/>
    <w:rsid w:val="000F40FA"/>
    <w:rsid w:val="000F7632"/>
    <w:rsid w:val="0010776B"/>
    <w:rsid w:val="00133E66"/>
    <w:rsid w:val="001435A3"/>
    <w:rsid w:val="00146ED3"/>
    <w:rsid w:val="00151044"/>
    <w:rsid w:val="001D08F2"/>
    <w:rsid w:val="001D525B"/>
    <w:rsid w:val="001D7F4F"/>
    <w:rsid w:val="00205238"/>
    <w:rsid w:val="002255CA"/>
    <w:rsid w:val="002321B6"/>
    <w:rsid w:val="00250967"/>
    <w:rsid w:val="002543C8"/>
    <w:rsid w:val="0025541D"/>
    <w:rsid w:val="00284AAE"/>
    <w:rsid w:val="002D40F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17C3"/>
    <w:rsid w:val="006913C9"/>
    <w:rsid w:val="0069470D"/>
    <w:rsid w:val="006D6A91"/>
    <w:rsid w:val="00734F00"/>
    <w:rsid w:val="007A70AE"/>
    <w:rsid w:val="007F1E8D"/>
    <w:rsid w:val="008362E8"/>
    <w:rsid w:val="008A1768"/>
    <w:rsid w:val="008F0F33"/>
    <w:rsid w:val="008F4429"/>
    <w:rsid w:val="0094021A"/>
    <w:rsid w:val="009B44AF"/>
    <w:rsid w:val="009C6A0B"/>
    <w:rsid w:val="009F0C77"/>
    <w:rsid w:val="009F4DD1"/>
    <w:rsid w:val="00A1611C"/>
    <w:rsid w:val="00A312ED"/>
    <w:rsid w:val="00A41684"/>
    <w:rsid w:val="00A64E80"/>
    <w:rsid w:val="00A72BCD"/>
    <w:rsid w:val="00A741D9"/>
    <w:rsid w:val="00A833AB"/>
    <w:rsid w:val="00A9741D"/>
    <w:rsid w:val="00AD4B17"/>
    <w:rsid w:val="00B2424A"/>
    <w:rsid w:val="00B412D4"/>
    <w:rsid w:val="00B42577"/>
    <w:rsid w:val="00BE3C22"/>
    <w:rsid w:val="00BF6F6B"/>
    <w:rsid w:val="00C0345E"/>
    <w:rsid w:val="00C3483A"/>
    <w:rsid w:val="00C74E9D"/>
    <w:rsid w:val="00C82FD3"/>
    <w:rsid w:val="00C92819"/>
    <w:rsid w:val="00CC6B7B"/>
    <w:rsid w:val="00CD2089"/>
    <w:rsid w:val="00D73A67"/>
    <w:rsid w:val="00D85EEA"/>
    <w:rsid w:val="00D970A9"/>
    <w:rsid w:val="00DF3845"/>
    <w:rsid w:val="00E41911"/>
    <w:rsid w:val="00E62DCB"/>
    <w:rsid w:val="00E92EEF"/>
    <w:rsid w:val="00ED045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1D1D0F-02F4-4CCF-A18E-6CA8E199C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4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373"/>
    <w:rPr>
      <w:rFonts w:ascii="Segoe UI" w:eastAsia="Times New Roman" w:hAnsi="Segoe UI" w:cs="Segoe UI"/>
      <w:sz w:val="18"/>
      <w:szCs w:val="18"/>
    </w:rPr>
  </w:style>
  <w:style w:type="character" w:styleId="Hyperlink">
    <w:name w:val="Hyperlink"/>
    <w:basedOn w:val="DefaultParagraphFont"/>
    <w:uiPriority w:val="99"/>
    <w:unhideWhenUsed/>
    <w:rsid w:val="00B42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93&amp;session=121&amp;summary=B" TargetMode="External"/><Relationship Id="rId3" Type="http://schemas.openxmlformats.org/officeDocument/2006/relationships/settings" Target="settings.xml"/><Relationship Id="rId7" Type="http://schemas.openxmlformats.org/officeDocument/2006/relationships/hyperlink" Target="file:///h:\HJ%20Archive\2016\06-1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93_2016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0E5C6-C851-4920-A108-57FDB2C99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427</Words>
  <Characters>2436</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5493: Coastal Carolina University Baseball Team - South Carolina Legislature Online</dc:title>
  <dc:creator>%USERNAME%</dc:creator>
  <cp:lastModifiedBy>N Cumfer</cp:lastModifiedBy>
  <cp:revision>2</cp:revision>
  <cp:lastPrinted>2016-06-15T17:54:00Z</cp:lastPrinted>
  <dcterms:created xsi:type="dcterms:W3CDTF">2016-12-02T19:40:00Z</dcterms:created>
  <dcterms:modified xsi:type="dcterms:W3CDTF">2016-12-02T19:40:00Z</dcterms:modified>
</cp:coreProperties>
</file>