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3FC" w:rsidRDefault="00BD53FC" w:rsidP="00BD53FC">
      <w:pPr>
        <w:widowControl w:val="0"/>
        <w:jc w:val="center"/>
      </w:pPr>
      <w:bookmarkStart w:id="0" w:name="_GoBack"/>
      <w:bookmarkEnd w:id="0"/>
      <w:r w:rsidRPr="00BD53FC">
        <w:rPr>
          <w:b/>
        </w:rPr>
        <w:t>South Carolina General Assembly</w:t>
      </w:r>
    </w:p>
    <w:p w:rsidR="00BD53FC" w:rsidRDefault="00BD53FC" w:rsidP="00BD53FC">
      <w:pPr>
        <w:widowControl w:val="0"/>
        <w:jc w:val="center"/>
      </w:pPr>
      <w:r>
        <w:t>121st Session, 2015-2016</w:t>
      </w:r>
    </w:p>
    <w:p w:rsidR="00BD53FC" w:rsidRDefault="00BD53FC" w:rsidP="00BD53FC">
      <w:pPr>
        <w:widowControl w:val="0"/>
      </w:pPr>
    </w:p>
    <w:p w:rsidR="00BD53FC" w:rsidRDefault="00BD53FC" w:rsidP="00BD53FC">
      <w:pPr>
        <w:widowControl w:val="0"/>
        <w:rPr>
          <w:b/>
        </w:rPr>
      </w:pPr>
      <w:r w:rsidRPr="00BD53FC">
        <w:rPr>
          <w:b/>
        </w:rPr>
        <w:t>S.</w:t>
      </w:r>
      <w:r>
        <w:rPr>
          <w:b/>
        </w:rPr>
        <w:t xml:space="preserve"> </w:t>
      </w:r>
      <w:r w:rsidRPr="00BD53FC">
        <w:rPr>
          <w:b/>
        </w:rPr>
        <w:t>637</w:t>
      </w:r>
    </w:p>
    <w:p w:rsidR="00BD53FC" w:rsidRDefault="00BD53FC" w:rsidP="00BD53FC">
      <w:pPr>
        <w:widowControl w:val="0"/>
        <w:rPr>
          <w:b/>
        </w:rPr>
      </w:pPr>
    </w:p>
    <w:p w:rsidR="00BD53FC" w:rsidRDefault="00BD53FC" w:rsidP="00BD53FC">
      <w:pPr>
        <w:widowControl w:val="0"/>
      </w:pPr>
      <w:r w:rsidRPr="00BD53FC">
        <w:rPr>
          <w:b/>
        </w:rPr>
        <w:t>STATUS INFORMATION</w:t>
      </w:r>
    </w:p>
    <w:p w:rsidR="00BD53FC" w:rsidRDefault="00BD53FC" w:rsidP="00BD53FC">
      <w:pPr>
        <w:widowControl w:val="0"/>
      </w:pPr>
    </w:p>
    <w:p w:rsidR="00BD53FC" w:rsidRDefault="00BD53FC" w:rsidP="00BD53FC">
      <w:pPr>
        <w:widowControl w:val="0"/>
      </w:pPr>
      <w:r>
        <w:t>General Bill</w:t>
      </w:r>
    </w:p>
    <w:p w:rsidR="00BD53FC" w:rsidRDefault="00BD53FC" w:rsidP="00BD53FC">
      <w:pPr>
        <w:widowControl w:val="0"/>
      </w:pPr>
      <w:r>
        <w:t>Sponsors: Senator Alexander</w:t>
      </w:r>
    </w:p>
    <w:p w:rsidR="00BD53FC" w:rsidRDefault="00BD53FC" w:rsidP="00BD53FC">
      <w:pPr>
        <w:widowControl w:val="0"/>
      </w:pPr>
      <w:r>
        <w:t>Document Path: l:\s-res\tca\030manu.ls.tca.docx</w:t>
      </w:r>
    </w:p>
    <w:p w:rsidR="00916155" w:rsidRDefault="00916155" w:rsidP="00BD53FC">
      <w:pPr>
        <w:widowControl w:val="0"/>
      </w:pPr>
      <w:r>
        <w:t>Companion/Similar bill(s): 3881</w:t>
      </w:r>
    </w:p>
    <w:p w:rsidR="00BD53FC" w:rsidRDefault="00BD53FC" w:rsidP="00BD53FC">
      <w:pPr>
        <w:widowControl w:val="0"/>
      </w:pPr>
    </w:p>
    <w:p w:rsidR="00BD53FC" w:rsidRDefault="00BD53FC" w:rsidP="00BD53FC">
      <w:pPr>
        <w:widowControl w:val="0"/>
      </w:pPr>
      <w:r>
        <w:t>Introduced in the Senate on April 1, 2015</w:t>
      </w:r>
    </w:p>
    <w:p w:rsidR="00BD53FC" w:rsidRDefault="00BD53FC" w:rsidP="00BD53FC">
      <w:pPr>
        <w:widowControl w:val="0"/>
      </w:pPr>
      <w:r>
        <w:t xml:space="preserve">Currently residing in the Senate Committee on </w:t>
      </w:r>
      <w:r w:rsidRPr="00BD53FC">
        <w:rPr>
          <w:b/>
        </w:rPr>
        <w:t>Labor, Commerce and Industry</w:t>
      </w:r>
    </w:p>
    <w:p w:rsidR="00BD53FC" w:rsidRDefault="00BD53FC" w:rsidP="00BD53FC">
      <w:pPr>
        <w:widowControl w:val="0"/>
      </w:pPr>
    </w:p>
    <w:p w:rsidR="00BD53FC" w:rsidRDefault="00BD53FC" w:rsidP="00BD53FC">
      <w:pPr>
        <w:widowControl w:val="0"/>
      </w:pPr>
      <w:r>
        <w:t xml:space="preserve">Summary: </w:t>
      </w:r>
      <w:r w:rsidR="00984C74">
        <w:t>Manufactured housing dealers</w:t>
      </w:r>
    </w:p>
    <w:p w:rsidR="00BD53FC" w:rsidRDefault="00BD53FC" w:rsidP="00BD53FC">
      <w:pPr>
        <w:widowControl w:val="0"/>
      </w:pPr>
    </w:p>
    <w:p w:rsidR="00BD53FC" w:rsidRDefault="00BD53FC" w:rsidP="00BD53FC">
      <w:pPr>
        <w:widowControl w:val="0"/>
      </w:pPr>
    </w:p>
    <w:p w:rsidR="00BD53FC" w:rsidRDefault="00BD53FC" w:rsidP="00BD53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D53FC">
        <w:rPr>
          <w:b/>
        </w:rPr>
        <w:t>HISTORY OF LEGISLATIVE ACTIONS</w:t>
      </w:r>
    </w:p>
    <w:p w:rsidR="00BD53FC" w:rsidRDefault="00BD53FC" w:rsidP="00BD53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D53FC" w:rsidRPr="00BD53FC" w:rsidRDefault="00BD53FC" w:rsidP="00BD53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D53FC">
        <w:rPr>
          <w:u w:val="single"/>
        </w:rPr>
        <w:tab/>
        <w:t>Date</w:t>
      </w:r>
      <w:r w:rsidRPr="00BD53FC">
        <w:rPr>
          <w:u w:val="single"/>
        </w:rPr>
        <w:tab/>
        <w:t>Body</w:t>
      </w:r>
      <w:r w:rsidRPr="00BD53FC">
        <w:rPr>
          <w:u w:val="single"/>
        </w:rPr>
        <w:tab/>
        <w:t>Action Description with journal page number</w:t>
      </w:r>
      <w:r w:rsidRPr="00BD53FC">
        <w:rPr>
          <w:u w:val="single"/>
        </w:rPr>
        <w:tab/>
      </w:r>
    </w:p>
    <w:p w:rsidR="000B611F" w:rsidRDefault="000B611F" w:rsidP="000B61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4/1/2015</w:t>
      </w:r>
      <w:r>
        <w:tab/>
        <w:t>Senate</w:t>
      </w:r>
      <w:r>
        <w:tab/>
      </w:r>
      <w:r w:rsidRPr="00B86201">
        <w:t>Introduced and read first time (</w:t>
      </w:r>
      <w:hyperlink r:id="rId6" w:history="1">
        <w:r w:rsidRPr="00440F16">
          <w:rPr>
            <w:rStyle w:val="Hyperlink"/>
          </w:rPr>
          <w:t>Senate Journal</w:t>
        </w:r>
        <w:r w:rsidRPr="00440F16">
          <w:rPr>
            <w:rStyle w:val="Hyperlink"/>
          </w:rPr>
          <w:noBreakHyphen/>
          <w:t>page 6</w:t>
        </w:r>
      </w:hyperlink>
      <w:r w:rsidRPr="00B86201">
        <w:t>)</w:t>
      </w:r>
    </w:p>
    <w:p w:rsidR="000B611F" w:rsidRDefault="000B611F" w:rsidP="000B61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4/1/2015</w:t>
      </w:r>
      <w:r>
        <w:tab/>
        <w:t>Senate</w:t>
      </w:r>
      <w:r>
        <w:tab/>
      </w:r>
      <w:r w:rsidRPr="00B86201">
        <w:t>Referred to C</w:t>
      </w:r>
      <w:r>
        <w:t xml:space="preserve">ommittee on </w:t>
      </w:r>
      <w:r w:rsidRPr="00B86201">
        <w:rPr>
          <w:b/>
        </w:rPr>
        <w:t>Labor, Commerce and Industry</w:t>
      </w:r>
      <w:r w:rsidRPr="00B86201">
        <w:t xml:space="preserve"> (</w:t>
      </w:r>
      <w:hyperlink r:id="rId7" w:history="1">
        <w:r w:rsidRPr="00440F16">
          <w:rPr>
            <w:rStyle w:val="Hyperlink"/>
          </w:rPr>
          <w:t>Senate Journal</w:t>
        </w:r>
        <w:r w:rsidRPr="00440F16">
          <w:rPr>
            <w:rStyle w:val="Hyperlink"/>
          </w:rPr>
          <w:noBreakHyphen/>
          <w:t>page 6</w:t>
        </w:r>
      </w:hyperlink>
      <w:r w:rsidRPr="00B86201">
        <w:t>)</w:t>
      </w:r>
    </w:p>
    <w:p w:rsidR="000B611F" w:rsidRDefault="000B611F" w:rsidP="000B61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53FC" w:rsidRDefault="00BD53FC" w:rsidP="00BD5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BD53FC">
          <w:rPr>
            <w:rStyle w:val="Hyperlink"/>
          </w:rPr>
          <w:t>legislative information</w:t>
        </w:r>
      </w:hyperlink>
      <w:r>
        <w:t xml:space="preserve"> at the website</w:t>
      </w:r>
    </w:p>
    <w:p w:rsidR="00BD53FC" w:rsidRDefault="00BD53FC" w:rsidP="00BD5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53FC" w:rsidRPr="00BD53FC" w:rsidRDefault="00BD53FC" w:rsidP="00BD5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53FC" w:rsidRDefault="00BD53FC" w:rsidP="00BD53FC">
      <w:pPr>
        <w:widowControl w:val="0"/>
      </w:pPr>
      <w:r w:rsidRPr="00BD53FC">
        <w:rPr>
          <w:b/>
        </w:rPr>
        <w:t>VERSIONS OF THIS BILL</w:t>
      </w:r>
    </w:p>
    <w:p w:rsidR="00BD53FC" w:rsidRDefault="00BD53FC" w:rsidP="00BD53FC">
      <w:pPr>
        <w:widowControl w:val="0"/>
      </w:pPr>
    </w:p>
    <w:p w:rsidR="00BD53FC" w:rsidRDefault="00440F16" w:rsidP="00BD53FC">
      <w:pPr>
        <w:widowControl w:val="0"/>
      </w:pPr>
      <w:hyperlink r:id="rId9" w:history="1">
        <w:r w:rsidR="00BD53FC">
          <w:rPr>
            <w:rStyle w:val="Hyperlink"/>
          </w:rPr>
          <w:t>4/1/2015</w:t>
        </w:r>
      </w:hyperlink>
    </w:p>
    <w:p w:rsidR="00BD53FC" w:rsidRDefault="00BD53FC" w:rsidP="00BD53FC"/>
    <w:p w:rsidR="00BD53FC" w:rsidRDefault="00BD53FC" w:rsidP="00BD53FC">
      <w:pPr>
        <w:sectPr w:rsidR="00BD53FC" w:rsidSect="00BD53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0D08" w:rsidRPr="00522CE0" w:rsidRDefault="003E0D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E0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F706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712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CHAPTER 29, TITLE 40 OF THE 1976 CODE, RELATING TO THE UNIFORM STANDARDS CODE FOR MANUFACTURED HOUSING, BY ADDING SECTION 40</w:t>
      </w:r>
      <w:r>
        <w:noBreakHyphen/>
        <w:t>29</w:t>
      </w:r>
      <w:r>
        <w:noBreakHyphen/>
        <w:t xml:space="preserve">327 TO PROVIDE </w:t>
      </w:r>
      <w:r w:rsidR="00243C93">
        <w:t xml:space="preserve">THAT </w:t>
      </w:r>
      <w:r w:rsidRPr="00ED7699">
        <w:t xml:space="preserve">EACH </w:t>
      </w:r>
      <w:r>
        <w:t xml:space="preserve">LICENSED MANUFACTURING HOUSING </w:t>
      </w:r>
      <w:r w:rsidRPr="00ED7699">
        <w:t xml:space="preserve">RETAIL DEALER LOCATION </w:t>
      </w:r>
      <w:r>
        <w:t xml:space="preserve">MUST </w:t>
      </w:r>
      <w:r w:rsidRPr="00ED7699">
        <w:t>HAVE ONE AUTHORIZED OFFICIAL REPRESENTING THE DEALERSHIP</w:t>
      </w:r>
      <w:r>
        <w:t>, TO PROVIDE AN</w:t>
      </w:r>
      <w:r w:rsidRPr="00ED7699">
        <w:t xml:space="preserve"> AUTHORIZED OFFICIAL </w:t>
      </w:r>
      <w:r>
        <w:t xml:space="preserve">WHO IS NOT THE DEALER MUST </w:t>
      </w:r>
      <w:r w:rsidRPr="00ED7699">
        <w:t>HOLD A MANUFACTURED HOME RETAIL SALESPERSON OR RETAIL DEALER LICENSE</w:t>
      </w:r>
      <w:r>
        <w:t>, AND TO PROVIDE</w:t>
      </w:r>
      <w:r w:rsidRPr="00ED7699">
        <w:t xml:space="preserve"> </w:t>
      </w:r>
      <w:r>
        <w:t>T</w:t>
      </w:r>
      <w:r w:rsidRPr="00ED7699">
        <w:t xml:space="preserve">HE </w:t>
      </w:r>
      <w:r>
        <w:t>MANUFACTURED HOUSING BOARD MUST</w:t>
      </w:r>
      <w:r w:rsidRPr="00ED7699">
        <w:t xml:space="preserve"> BE NOTIFIED IN WRITING WITHIN TWENTY DAYS</w:t>
      </w:r>
      <w:r>
        <w:t xml:space="preserve"> I</w:t>
      </w:r>
      <w:r w:rsidRPr="00ED7699">
        <w:t>F THE AUTHORIZED OFFICIAL CHANGES</w:t>
      </w:r>
      <w: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F706E" w:rsidRDefault="00EF70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F706E" w:rsidRDefault="00EF70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1224" w:rsidRDefault="00D71224" w:rsidP="00D71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Chapter 29, Title 40 of the 1976 Code is amended by adding:</w:t>
      </w:r>
    </w:p>
    <w:p w:rsidR="00D71224" w:rsidRDefault="00D71224" w:rsidP="00D71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71224" w:rsidRDefault="00D71224" w:rsidP="00D71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 w:rsidRPr="00ED7699">
        <w:t>“</w:t>
      </w:r>
      <w:r>
        <w:t>Section 40</w:t>
      </w:r>
      <w:r>
        <w:noBreakHyphen/>
        <w:t>29</w:t>
      </w:r>
      <w:r>
        <w:noBreakHyphen/>
        <w:t>327.</w:t>
      </w:r>
      <w:r>
        <w:tab/>
      </w:r>
      <w:r w:rsidRPr="00ED7699">
        <w:t xml:space="preserve">Each </w:t>
      </w:r>
      <w:r>
        <w:t xml:space="preserve">licensed manufacturing housing </w:t>
      </w:r>
      <w:r w:rsidRPr="00ED7699">
        <w:t xml:space="preserve">retail dealer location </w:t>
      </w:r>
      <w:r>
        <w:t xml:space="preserve">must </w:t>
      </w:r>
      <w:r w:rsidRPr="00ED7699">
        <w:t xml:space="preserve">have one authorized official representing the dealership. </w:t>
      </w:r>
      <w:r>
        <w:t>An</w:t>
      </w:r>
      <w:r w:rsidRPr="00ED7699">
        <w:t xml:space="preserve"> authorized official </w:t>
      </w:r>
      <w:r>
        <w:t xml:space="preserve">who is not </w:t>
      </w:r>
      <w:r w:rsidRPr="00ED7699">
        <w:t>the dealer</w:t>
      </w:r>
      <w:r>
        <w:t xml:space="preserve"> </w:t>
      </w:r>
      <w:r w:rsidRPr="00ED7699">
        <w:t xml:space="preserve">must hold a manufactured home retail salesperson or retail dealer license. </w:t>
      </w:r>
      <w:r>
        <w:t>T</w:t>
      </w:r>
      <w:r w:rsidRPr="00ED7699">
        <w:t xml:space="preserve">he </w:t>
      </w:r>
      <w:r>
        <w:t>b</w:t>
      </w:r>
      <w:r w:rsidRPr="00ED7699">
        <w:t>oard must be notified in writing within twenty days</w:t>
      </w:r>
      <w:r w:rsidR="004C30EC">
        <w:t xml:space="preserve"> i</w:t>
      </w:r>
      <w:r w:rsidRPr="00ED7699">
        <w:t>f the authorized official changes</w:t>
      </w:r>
      <w:r>
        <w:t>.”</w:t>
      </w:r>
    </w:p>
    <w:p w:rsidR="00D71224" w:rsidRDefault="00D71224" w:rsidP="00D71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06E" w:rsidRPr="00522CE0" w:rsidRDefault="00EF70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7122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1261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D53FC" w:rsidRDefault="00BD53FC" w:rsidP="00BD53FC">
      <w:pPr>
        <w:suppressAutoHyphens/>
        <w:jc w:val="both"/>
        <w:rPr>
          <w:rFonts w:eastAsia="Times New Roman"/>
        </w:rPr>
      </w:pPr>
    </w:p>
    <w:sectPr w:rsidR="00BD53FC" w:rsidSect="00BD53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06E" w:rsidRDefault="00EF706E" w:rsidP="00522CE0">
      <w:r>
        <w:separator/>
      </w:r>
    </w:p>
  </w:endnote>
  <w:endnote w:type="continuationSeparator" w:id="0">
    <w:p w:rsidR="00EF706E" w:rsidRDefault="00EF70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452DA6-7924-4BCE-A16B-9FDC11555987}"/>
    <w:embedBold r:id="rId2" w:fontKey="{A9FFA8D5-FEF0-4829-AE30-3E501CE7DA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1DA005-F438-4C24-9104-E2EF189F73C3}"/>
    <w:embedBold r:id="rId4" w:fontKey="{E5ED11A1-65CF-4789-B1DD-DF8020A29A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A9CEDC-98DB-4FEA-A332-DD9522EA03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3FC" w:rsidRPr="003E0D08" w:rsidRDefault="00BD53FC" w:rsidP="003E0D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0F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06E" w:rsidRDefault="00EF706E" w:rsidP="00522CE0">
      <w:r>
        <w:separator/>
      </w:r>
    </w:p>
  </w:footnote>
  <w:footnote w:type="continuationSeparator" w:id="0">
    <w:p w:rsidR="00EF706E" w:rsidRDefault="00EF70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MANU.LS.TCA"/>
    <w:docVar w:name="CoverAttorneyInitials" w:val="LS"/>
    <w:docVar w:name="CoverAttorneyLastName" w:val="Simpson"/>
    <w:docVar w:name="CoverBillType" w:val="b"/>
    <w:docVar w:name="CoverSenator" w:val="TCA"/>
    <w:docVar w:name="dvBillNumber" w:val="637"/>
    <w:docVar w:name="dvBillNumberPrefix" w:val="S. "/>
    <w:docVar w:name="dvOriginalBody" w:val="Senate"/>
    <w:docVar w:name="fulldraftpath" w:val="L:\S-RES\TCA\030MANU.LS.TCA.DOCX"/>
    <w:docVar w:name="NameofBody" w:val="S"/>
    <w:docVar w:name="vgroup2" w:val="S-RES"/>
  </w:docVars>
  <w:rsids>
    <w:rsidRoot w:val="00EF706E"/>
    <w:rsid w:val="00010CFC"/>
    <w:rsid w:val="00042AC1"/>
    <w:rsid w:val="00046516"/>
    <w:rsid w:val="0007601D"/>
    <w:rsid w:val="000B0720"/>
    <w:rsid w:val="000B5EAF"/>
    <w:rsid w:val="000B611F"/>
    <w:rsid w:val="0011261D"/>
    <w:rsid w:val="001315B2"/>
    <w:rsid w:val="00170561"/>
    <w:rsid w:val="00176CD6"/>
    <w:rsid w:val="00186AC9"/>
    <w:rsid w:val="00197DF1"/>
    <w:rsid w:val="001B3DD9"/>
    <w:rsid w:val="001B7E5D"/>
    <w:rsid w:val="001D3BAC"/>
    <w:rsid w:val="00216025"/>
    <w:rsid w:val="00243C93"/>
    <w:rsid w:val="00245C4E"/>
    <w:rsid w:val="002C1321"/>
    <w:rsid w:val="002C2031"/>
    <w:rsid w:val="002C5896"/>
    <w:rsid w:val="002D3BED"/>
    <w:rsid w:val="00307C2B"/>
    <w:rsid w:val="00383247"/>
    <w:rsid w:val="003D6E2B"/>
    <w:rsid w:val="003E0D08"/>
    <w:rsid w:val="003E7597"/>
    <w:rsid w:val="00407069"/>
    <w:rsid w:val="0044020F"/>
    <w:rsid w:val="00440F16"/>
    <w:rsid w:val="00450668"/>
    <w:rsid w:val="004813A2"/>
    <w:rsid w:val="004952FA"/>
    <w:rsid w:val="004A4F7D"/>
    <w:rsid w:val="004B6A22"/>
    <w:rsid w:val="004C30EC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9697E"/>
    <w:rsid w:val="007A4390"/>
    <w:rsid w:val="007E5CB7"/>
    <w:rsid w:val="008314D2"/>
    <w:rsid w:val="008B2F42"/>
    <w:rsid w:val="008C3697"/>
    <w:rsid w:val="008E185F"/>
    <w:rsid w:val="008F023B"/>
    <w:rsid w:val="00904E16"/>
    <w:rsid w:val="00916155"/>
    <w:rsid w:val="009162B3"/>
    <w:rsid w:val="00927C62"/>
    <w:rsid w:val="00983951"/>
    <w:rsid w:val="00984124"/>
    <w:rsid w:val="00984640"/>
    <w:rsid w:val="00984C74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3FC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642C5"/>
    <w:rsid w:val="00D71224"/>
    <w:rsid w:val="00D86943"/>
    <w:rsid w:val="00DA47B9"/>
    <w:rsid w:val="00DE5635"/>
    <w:rsid w:val="00E058D3"/>
    <w:rsid w:val="00E4724E"/>
    <w:rsid w:val="00E76AD9"/>
    <w:rsid w:val="00E91E2F"/>
    <w:rsid w:val="00EA3546"/>
    <w:rsid w:val="00EB47AE"/>
    <w:rsid w:val="00EC34E1"/>
    <w:rsid w:val="00EF706E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DE5D96A-E28F-4F88-A724-1B8711368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D53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37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4-01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4-01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637_201504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315</Words>
  <Characters>1800</Characters>
  <Application>Microsoft Office Word</Application>
  <DocSecurity>6</DocSecurity>
  <Lines>15</Lines>
  <Paragraphs>4</Paragraphs>
  <ScaleCrop>false</ScaleCrop>
  <Company> </Company>
  <LinksUpToDate>false</LinksUpToDate>
  <CharactersWithSpaces>2111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637: Manufactured housing dealers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2016-12-02T17:09:00Z</dcterms:created>
  <dcterms:modified xsi:type="dcterms:W3CDTF">2016-12-02T17:09:00Z</dcterms:modified>
</cp:coreProperties>
</file>