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311" w:rsidRDefault="00847311" w:rsidP="00847311">
      <w:pPr>
        <w:widowControl w:val="0"/>
        <w:jc w:val="center"/>
      </w:pPr>
      <w:bookmarkStart w:id="0" w:name="_GoBack"/>
      <w:bookmarkEnd w:id="0"/>
      <w:r w:rsidRPr="00847311">
        <w:rPr>
          <w:b/>
        </w:rPr>
        <w:t>South Carolina General Assembly</w:t>
      </w:r>
    </w:p>
    <w:p w:rsidR="00847311" w:rsidRDefault="00847311" w:rsidP="00847311">
      <w:pPr>
        <w:widowControl w:val="0"/>
        <w:jc w:val="center"/>
      </w:pPr>
      <w:r>
        <w:t>121st Session, 2015-2016</w:t>
      </w:r>
    </w:p>
    <w:p w:rsidR="00847311" w:rsidRDefault="00847311" w:rsidP="00847311">
      <w:pPr>
        <w:widowControl w:val="0"/>
        <w:jc w:val="left"/>
      </w:pPr>
    </w:p>
    <w:p w:rsidR="00847311" w:rsidRDefault="00847311" w:rsidP="00847311">
      <w:pPr>
        <w:widowControl w:val="0"/>
        <w:jc w:val="left"/>
        <w:rPr>
          <w:b/>
        </w:rPr>
      </w:pPr>
      <w:r w:rsidRPr="00847311">
        <w:rPr>
          <w:b/>
        </w:rPr>
        <w:t>S.</w:t>
      </w:r>
      <w:r>
        <w:rPr>
          <w:b/>
        </w:rPr>
        <w:t xml:space="preserve"> </w:t>
      </w:r>
      <w:r w:rsidRPr="00847311">
        <w:rPr>
          <w:b/>
        </w:rPr>
        <w:t>738</w:t>
      </w:r>
    </w:p>
    <w:p w:rsidR="00847311" w:rsidRDefault="00847311" w:rsidP="00847311">
      <w:pPr>
        <w:widowControl w:val="0"/>
        <w:jc w:val="left"/>
        <w:rPr>
          <w:b/>
        </w:rPr>
      </w:pPr>
    </w:p>
    <w:p w:rsidR="00847311" w:rsidRDefault="00847311" w:rsidP="00847311">
      <w:pPr>
        <w:widowControl w:val="0"/>
        <w:jc w:val="left"/>
      </w:pPr>
      <w:r w:rsidRPr="00847311">
        <w:rPr>
          <w:b/>
        </w:rPr>
        <w:t>STATUS INFORMATION</w:t>
      </w:r>
    </w:p>
    <w:p w:rsidR="00847311" w:rsidRDefault="00847311" w:rsidP="00847311">
      <w:pPr>
        <w:widowControl w:val="0"/>
        <w:jc w:val="left"/>
      </w:pPr>
    </w:p>
    <w:p w:rsidR="00847311" w:rsidRDefault="00847311" w:rsidP="00847311">
      <w:pPr>
        <w:widowControl w:val="0"/>
        <w:jc w:val="left"/>
      </w:pPr>
      <w:r>
        <w:t>Joint Resolution</w:t>
      </w:r>
    </w:p>
    <w:p w:rsidR="00847311" w:rsidRDefault="00847311" w:rsidP="00847311">
      <w:pPr>
        <w:widowControl w:val="0"/>
        <w:jc w:val="left"/>
      </w:pPr>
      <w:r>
        <w:t>Sponsors: Medical Affairs Committee</w:t>
      </w:r>
    </w:p>
    <w:p w:rsidR="00847311" w:rsidRDefault="00847311" w:rsidP="00847311">
      <w:pPr>
        <w:widowControl w:val="0"/>
        <w:jc w:val="left"/>
      </w:pPr>
      <w:r>
        <w:t>Document Path: l:\council\bills\dbs\31265cz15.docx</w:t>
      </w:r>
    </w:p>
    <w:p w:rsidR="00847311" w:rsidRDefault="00847311" w:rsidP="00847311">
      <w:pPr>
        <w:widowControl w:val="0"/>
        <w:jc w:val="left"/>
      </w:pPr>
    </w:p>
    <w:p w:rsidR="008B7F86" w:rsidRDefault="008B7F86" w:rsidP="00847311">
      <w:pPr>
        <w:widowControl w:val="0"/>
        <w:jc w:val="left"/>
      </w:pPr>
      <w:r>
        <w:t>Introduced in the Senate on May 4, 2015</w:t>
      </w:r>
    </w:p>
    <w:p w:rsidR="008B7F86" w:rsidRDefault="008B7F86" w:rsidP="00847311">
      <w:pPr>
        <w:widowControl w:val="0"/>
        <w:jc w:val="left"/>
      </w:pPr>
      <w:r>
        <w:t>Introduced in the House on May 14, 2015</w:t>
      </w:r>
    </w:p>
    <w:p w:rsidR="008B7F86" w:rsidRPr="008B7F86" w:rsidRDefault="008B7F86" w:rsidP="00847311">
      <w:pPr>
        <w:widowControl w:val="0"/>
        <w:jc w:val="left"/>
      </w:pPr>
      <w:r>
        <w:t xml:space="preserve">Currently residing in the House Committee on </w:t>
      </w:r>
      <w:r w:rsidRPr="008B7F86">
        <w:rPr>
          <w:b/>
        </w:rPr>
        <w:t>Regulations and Administrative Procedures</w:t>
      </w:r>
    </w:p>
    <w:p w:rsidR="008B7F86" w:rsidRDefault="008B7F86" w:rsidP="00847311">
      <w:pPr>
        <w:widowControl w:val="0"/>
        <w:jc w:val="left"/>
      </w:pPr>
    </w:p>
    <w:p w:rsidR="00847311" w:rsidRDefault="00847311" w:rsidP="00847311">
      <w:pPr>
        <w:widowControl w:val="0"/>
        <w:jc w:val="left"/>
      </w:pPr>
      <w:r>
        <w:t xml:space="preserve">Summary: </w:t>
      </w:r>
      <w:r w:rsidR="00E254E1">
        <w:t>Minimum standards for licensing hospitals and institutional general infirmaries (D. No. 4461)</w:t>
      </w:r>
    </w:p>
    <w:p w:rsidR="00847311" w:rsidRDefault="00847311" w:rsidP="00847311">
      <w:pPr>
        <w:widowControl w:val="0"/>
        <w:jc w:val="left"/>
      </w:pPr>
    </w:p>
    <w:p w:rsidR="00847311" w:rsidRDefault="00847311" w:rsidP="00847311">
      <w:pPr>
        <w:widowControl w:val="0"/>
        <w:jc w:val="left"/>
      </w:pPr>
    </w:p>
    <w:p w:rsidR="00847311" w:rsidRDefault="00847311" w:rsidP="00847311">
      <w:pPr>
        <w:widowControl w:val="0"/>
        <w:tabs>
          <w:tab w:val="center" w:pos="590"/>
          <w:tab w:val="center" w:pos="1440"/>
          <w:tab w:val="left" w:pos="1872"/>
          <w:tab w:val="left" w:pos="9187"/>
        </w:tabs>
        <w:jc w:val="left"/>
      </w:pPr>
      <w:r w:rsidRPr="00847311">
        <w:rPr>
          <w:b/>
        </w:rPr>
        <w:t>HISTORY OF LEGISLATIVE ACTIONS</w:t>
      </w:r>
    </w:p>
    <w:p w:rsidR="00847311" w:rsidRDefault="00847311" w:rsidP="00847311">
      <w:pPr>
        <w:widowControl w:val="0"/>
        <w:tabs>
          <w:tab w:val="center" w:pos="590"/>
          <w:tab w:val="center" w:pos="1440"/>
          <w:tab w:val="left" w:pos="1872"/>
          <w:tab w:val="left" w:pos="9187"/>
        </w:tabs>
        <w:jc w:val="left"/>
      </w:pPr>
    </w:p>
    <w:p w:rsidR="00847311" w:rsidRPr="00847311" w:rsidRDefault="00847311" w:rsidP="00847311">
      <w:pPr>
        <w:widowControl w:val="0"/>
        <w:tabs>
          <w:tab w:val="center" w:pos="590"/>
          <w:tab w:val="center" w:pos="1440"/>
          <w:tab w:val="left" w:pos="1872"/>
          <w:tab w:val="left" w:pos="9187"/>
        </w:tabs>
        <w:jc w:val="left"/>
      </w:pPr>
      <w:r w:rsidRPr="00847311">
        <w:rPr>
          <w:u w:val="single"/>
        </w:rPr>
        <w:tab/>
        <w:t>Date</w:t>
      </w:r>
      <w:r w:rsidRPr="00847311">
        <w:rPr>
          <w:u w:val="single"/>
        </w:rPr>
        <w:tab/>
        <w:t>Body</w:t>
      </w:r>
      <w:r w:rsidRPr="00847311">
        <w:rPr>
          <w:u w:val="single"/>
        </w:rPr>
        <w:tab/>
        <w:t>Action Description with journal page number</w:t>
      </w:r>
      <w:r w:rsidRPr="00847311">
        <w:rPr>
          <w:u w:val="single"/>
        </w:rPr>
        <w:tab/>
      </w:r>
    </w:p>
    <w:p w:rsidR="00A97633" w:rsidRDefault="00A97633" w:rsidP="00A97633">
      <w:pPr>
        <w:widowControl w:val="0"/>
        <w:tabs>
          <w:tab w:val="right" w:pos="1008"/>
          <w:tab w:val="left" w:pos="1152"/>
          <w:tab w:val="left" w:pos="1872"/>
          <w:tab w:val="left" w:pos="9187"/>
        </w:tabs>
        <w:ind w:left="2088" w:hanging="2088"/>
        <w:jc w:val="left"/>
      </w:pPr>
      <w:r>
        <w:tab/>
        <w:t>5/4/2015</w:t>
      </w:r>
      <w:r>
        <w:tab/>
        <w:t>Senate</w:t>
      </w:r>
      <w:r>
        <w:tab/>
      </w:r>
      <w:r w:rsidRPr="00932D8D">
        <w:t>Introduced, read first time, placed on ca</w:t>
      </w:r>
      <w:r>
        <w:t xml:space="preserve">lendar </w:t>
      </w:r>
      <w:r w:rsidRPr="00932D8D">
        <w:t>without reference (</w:t>
      </w:r>
      <w:hyperlink r:id="rId7" w:history="1">
        <w:r w:rsidRPr="00840F82">
          <w:rPr>
            <w:rStyle w:val="Hyperlink"/>
          </w:rPr>
          <w:t>Senate Journal</w:t>
        </w:r>
        <w:r w:rsidRPr="00840F82">
          <w:rPr>
            <w:rStyle w:val="Hyperlink"/>
          </w:rPr>
          <w:noBreakHyphen/>
          <w:t>page 4</w:t>
        </w:r>
      </w:hyperlink>
      <w:r w:rsidRPr="00932D8D">
        <w:t>)</w:t>
      </w:r>
    </w:p>
    <w:p w:rsidR="00A97633" w:rsidRDefault="00A97633" w:rsidP="00A97633">
      <w:pPr>
        <w:widowControl w:val="0"/>
        <w:tabs>
          <w:tab w:val="right" w:pos="1008"/>
          <w:tab w:val="left" w:pos="1152"/>
          <w:tab w:val="left" w:pos="1872"/>
          <w:tab w:val="left" w:pos="9187"/>
        </w:tabs>
        <w:ind w:left="2088" w:hanging="2088"/>
        <w:jc w:val="left"/>
      </w:pPr>
      <w:r>
        <w:tab/>
        <w:t>5/12/2015</w:t>
      </w:r>
      <w:r>
        <w:tab/>
        <w:t>Senate</w:t>
      </w:r>
      <w:r>
        <w:tab/>
      </w:r>
      <w:r w:rsidRPr="00932D8D">
        <w:t>Read second time (</w:t>
      </w:r>
      <w:hyperlink r:id="rId8" w:history="1">
        <w:r w:rsidRPr="00840F82">
          <w:rPr>
            <w:rStyle w:val="Hyperlink"/>
          </w:rPr>
          <w:t>Senate Journal</w:t>
        </w:r>
        <w:r w:rsidRPr="00840F82">
          <w:rPr>
            <w:rStyle w:val="Hyperlink"/>
          </w:rPr>
          <w:noBreakHyphen/>
          <w:t>page 58</w:t>
        </w:r>
      </w:hyperlink>
      <w:r w:rsidRPr="00932D8D">
        <w:t>)</w:t>
      </w:r>
    </w:p>
    <w:p w:rsidR="00A97633" w:rsidRDefault="00A97633" w:rsidP="00A97633">
      <w:pPr>
        <w:widowControl w:val="0"/>
        <w:tabs>
          <w:tab w:val="right" w:pos="1008"/>
          <w:tab w:val="left" w:pos="1152"/>
          <w:tab w:val="left" w:pos="1872"/>
          <w:tab w:val="left" w:pos="9187"/>
        </w:tabs>
        <w:ind w:left="2088" w:hanging="2088"/>
        <w:jc w:val="left"/>
      </w:pPr>
      <w:r>
        <w:tab/>
        <w:t>5/12/2015</w:t>
      </w:r>
      <w:r>
        <w:tab/>
        <w:t>Senate</w:t>
      </w:r>
      <w:r>
        <w:tab/>
      </w:r>
      <w:r w:rsidRPr="00932D8D">
        <w:t>Roll call Ayes</w:t>
      </w:r>
      <w:r>
        <w:noBreakHyphen/>
      </w:r>
      <w:r w:rsidRPr="00932D8D">
        <w:t>41  Nays</w:t>
      </w:r>
      <w:r>
        <w:noBreakHyphen/>
      </w:r>
      <w:r w:rsidRPr="00932D8D">
        <w:t>0 (</w:t>
      </w:r>
      <w:hyperlink r:id="rId9" w:history="1">
        <w:r w:rsidRPr="00840F82">
          <w:rPr>
            <w:rStyle w:val="Hyperlink"/>
          </w:rPr>
          <w:t>Senate Journal</w:t>
        </w:r>
        <w:r w:rsidRPr="00840F82">
          <w:rPr>
            <w:rStyle w:val="Hyperlink"/>
          </w:rPr>
          <w:noBreakHyphen/>
          <w:t>page 58</w:t>
        </w:r>
      </w:hyperlink>
      <w:r w:rsidRPr="00932D8D">
        <w:t>)</w:t>
      </w:r>
    </w:p>
    <w:p w:rsidR="00A97633" w:rsidRDefault="00A97633" w:rsidP="00A97633">
      <w:pPr>
        <w:widowControl w:val="0"/>
        <w:tabs>
          <w:tab w:val="right" w:pos="1008"/>
          <w:tab w:val="left" w:pos="1152"/>
          <w:tab w:val="left" w:pos="1872"/>
          <w:tab w:val="left" w:pos="9187"/>
        </w:tabs>
        <w:ind w:left="2088" w:hanging="2088"/>
        <w:jc w:val="left"/>
      </w:pPr>
      <w:r>
        <w:tab/>
        <w:t>5/13/2015</w:t>
      </w:r>
      <w:r>
        <w:tab/>
        <w:t>Senate</w:t>
      </w:r>
      <w:r>
        <w:tab/>
      </w:r>
      <w:r w:rsidRPr="00932D8D">
        <w:t>Read third time and sent to</w:t>
      </w:r>
      <w:r>
        <w:t xml:space="preserve"> House </w:t>
      </w:r>
      <w:r w:rsidRPr="00932D8D">
        <w:t>(</w:t>
      </w:r>
      <w:hyperlink r:id="rId10" w:history="1">
        <w:r w:rsidRPr="00840F82">
          <w:rPr>
            <w:rStyle w:val="Hyperlink"/>
          </w:rPr>
          <w:t>Senate Journal</w:t>
        </w:r>
        <w:r w:rsidRPr="00840F82">
          <w:rPr>
            <w:rStyle w:val="Hyperlink"/>
          </w:rPr>
          <w:noBreakHyphen/>
          <w:t>page 23</w:t>
        </w:r>
      </w:hyperlink>
      <w:r w:rsidRPr="00932D8D">
        <w:t>)</w:t>
      </w:r>
    </w:p>
    <w:p w:rsidR="00A97633" w:rsidRDefault="00A97633" w:rsidP="00A97633">
      <w:pPr>
        <w:widowControl w:val="0"/>
        <w:tabs>
          <w:tab w:val="right" w:pos="1008"/>
          <w:tab w:val="left" w:pos="1152"/>
          <w:tab w:val="left" w:pos="1872"/>
          <w:tab w:val="left" w:pos="9187"/>
        </w:tabs>
        <w:ind w:left="2088" w:hanging="2088"/>
        <w:jc w:val="left"/>
      </w:pPr>
      <w:r>
        <w:tab/>
        <w:t>5/14/2015</w:t>
      </w:r>
      <w:r>
        <w:tab/>
        <w:t>House</w:t>
      </w:r>
      <w:r>
        <w:tab/>
      </w:r>
      <w:r w:rsidRPr="00932D8D">
        <w:t>Introduced and read first time (</w:t>
      </w:r>
      <w:hyperlink r:id="rId11" w:history="1">
        <w:r w:rsidRPr="00840F82">
          <w:rPr>
            <w:rStyle w:val="Hyperlink"/>
          </w:rPr>
          <w:t>House Journal</w:t>
        </w:r>
        <w:r w:rsidRPr="00840F82">
          <w:rPr>
            <w:rStyle w:val="Hyperlink"/>
          </w:rPr>
          <w:noBreakHyphen/>
          <w:t>page 10</w:t>
        </w:r>
      </w:hyperlink>
      <w:r w:rsidRPr="00932D8D">
        <w:t>)</w:t>
      </w:r>
    </w:p>
    <w:p w:rsidR="00A97633" w:rsidRDefault="00A97633" w:rsidP="00A97633">
      <w:pPr>
        <w:widowControl w:val="0"/>
        <w:tabs>
          <w:tab w:val="right" w:pos="1008"/>
          <w:tab w:val="left" w:pos="1152"/>
          <w:tab w:val="left" w:pos="1872"/>
          <w:tab w:val="left" w:pos="9187"/>
        </w:tabs>
        <w:ind w:left="2088" w:hanging="2088"/>
        <w:jc w:val="left"/>
      </w:pPr>
      <w:r>
        <w:tab/>
        <w:t>5/14/2015</w:t>
      </w:r>
      <w:r>
        <w:tab/>
        <w:t>House</w:t>
      </w:r>
      <w:r>
        <w:tab/>
      </w:r>
      <w:r w:rsidRPr="00932D8D">
        <w:t xml:space="preserve">Referred </w:t>
      </w:r>
      <w:r>
        <w:t xml:space="preserve">to Committee on </w:t>
      </w:r>
      <w:r w:rsidRPr="00932D8D">
        <w:rPr>
          <w:b/>
        </w:rPr>
        <w:t>Regulations and Administrative Procedures</w:t>
      </w:r>
      <w:r w:rsidRPr="00932D8D">
        <w:t xml:space="preserve"> (</w:t>
      </w:r>
      <w:hyperlink r:id="rId12" w:history="1">
        <w:r w:rsidRPr="00840F82">
          <w:rPr>
            <w:rStyle w:val="Hyperlink"/>
          </w:rPr>
          <w:t>House Journal</w:t>
        </w:r>
        <w:r w:rsidRPr="00840F82">
          <w:rPr>
            <w:rStyle w:val="Hyperlink"/>
          </w:rPr>
          <w:noBreakHyphen/>
          <w:t>page 10</w:t>
        </w:r>
      </w:hyperlink>
      <w:r w:rsidRPr="00932D8D">
        <w:t>)</w:t>
      </w:r>
    </w:p>
    <w:p w:rsidR="00A97633" w:rsidRDefault="00A97633" w:rsidP="00A97633">
      <w:pPr>
        <w:widowControl w:val="0"/>
        <w:tabs>
          <w:tab w:val="right" w:pos="1008"/>
          <w:tab w:val="left" w:pos="1152"/>
          <w:tab w:val="left" w:pos="1872"/>
          <w:tab w:val="left" w:pos="9187"/>
        </w:tabs>
        <w:ind w:left="2088" w:hanging="2088"/>
        <w:jc w:val="left"/>
      </w:pPr>
    </w:p>
    <w:p w:rsidR="00847311" w:rsidRDefault="00847311" w:rsidP="00847311">
      <w:pPr>
        <w:widowControl w:val="0"/>
        <w:tabs>
          <w:tab w:val="right" w:pos="1008"/>
          <w:tab w:val="left" w:pos="1152"/>
          <w:tab w:val="left" w:pos="1872"/>
          <w:tab w:val="left" w:pos="9187"/>
        </w:tabs>
        <w:ind w:left="2088" w:hanging="2088"/>
        <w:jc w:val="left"/>
      </w:pPr>
      <w:r>
        <w:t xml:space="preserve">View the latest </w:t>
      </w:r>
      <w:hyperlink r:id="rId13" w:history="1">
        <w:r w:rsidRPr="00847311">
          <w:rPr>
            <w:rStyle w:val="Hyperlink"/>
          </w:rPr>
          <w:t>legislative information</w:t>
        </w:r>
      </w:hyperlink>
      <w:r>
        <w:t xml:space="preserve"> at the website</w:t>
      </w:r>
    </w:p>
    <w:p w:rsidR="00847311" w:rsidRDefault="00847311" w:rsidP="00847311">
      <w:pPr>
        <w:widowControl w:val="0"/>
        <w:tabs>
          <w:tab w:val="right" w:pos="1008"/>
          <w:tab w:val="left" w:pos="1152"/>
          <w:tab w:val="left" w:pos="1872"/>
          <w:tab w:val="left" w:pos="9187"/>
        </w:tabs>
        <w:ind w:left="2088" w:hanging="2088"/>
        <w:jc w:val="left"/>
      </w:pPr>
    </w:p>
    <w:p w:rsidR="00847311" w:rsidRPr="00847311" w:rsidRDefault="00847311" w:rsidP="00847311">
      <w:pPr>
        <w:widowControl w:val="0"/>
        <w:tabs>
          <w:tab w:val="right" w:pos="1008"/>
          <w:tab w:val="left" w:pos="1152"/>
          <w:tab w:val="left" w:pos="1872"/>
          <w:tab w:val="left" w:pos="9187"/>
        </w:tabs>
        <w:ind w:left="2088" w:hanging="2088"/>
        <w:jc w:val="left"/>
      </w:pPr>
    </w:p>
    <w:p w:rsidR="00847311" w:rsidRDefault="00847311" w:rsidP="00847311">
      <w:r w:rsidRPr="00847311">
        <w:rPr>
          <w:b/>
        </w:rPr>
        <w:t>VERSIONS OF THIS BILL</w:t>
      </w:r>
    </w:p>
    <w:p w:rsidR="00847311" w:rsidRDefault="00847311" w:rsidP="00847311"/>
    <w:p w:rsidR="00847311" w:rsidRDefault="00840F82" w:rsidP="00847311">
      <w:hyperlink r:id="rId14" w:history="1">
        <w:r w:rsidR="00847311">
          <w:rPr>
            <w:rStyle w:val="Hyperlink"/>
          </w:rPr>
          <w:t>5/4/2015</w:t>
        </w:r>
      </w:hyperlink>
    </w:p>
    <w:p w:rsidR="00847311" w:rsidRDefault="00840F82" w:rsidP="00847311">
      <w:hyperlink r:id="rId15" w:history="1">
        <w:r w:rsidR="00A53D43" w:rsidRPr="00A53D43">
          <w:rPr>
            <w:rStyle w:val="Hyperlink"/>
          </w:rPr>
          <w:t>5/4/2015-A</w:t>
        </w:r>
      </w:hyperlink>
    </w:p>
    <w:p w:rsidR="00A53D43" w:rsidRDefault="00A53D43" w:rsidP="00847311"/>
    <w:p w:rsidR="00847311" w:rsidRDefault="00847311" w:rsidP="00847311">
      <w:pPr>
        <w:sectPr w:rsidR="00847311" w:rsidSect="00847311">
          <w:pgSz w:w="12240" w:h="15840" w:code="1"/>
          <w:pgMar w:top="1080" w:right="1440" w:bottom="1080" w:left="1440" w:header="720" w:footer="720" w:gutter="0"/>
          <w:cols w:space="720"/>
          <w:noEndnote/>
          <w:docGrid w:linePitch="360"/>
        </w:sectPr>
      </w:pP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2015</w:t>
      </w: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43" w:rsidRPr="00F35FC7" w:rsidRDefault="00A53D43" w:rsidP="00F35FC7">
      <w:pPr>
        <w:tabs>
          <w:tab w:val="right" w:pos="5933"/>
        </w:tabs>
        <w:suppressAutoHyphens/>
      </w:pPr>
      <w:r>
        <w:tab/>
      </w:r>
      <w:r>
        <w:rPr>
          <w:b/>
          <w:sz w:val="36"/>
        </w:rPr>
        <w:t>S. 738</w:t>
      </w: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43" w:rsidRDefault="00A53D43" w:rsidP="00F35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D4242">
        <w:t>Medical Affairs Committee</w:t>
      </w: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5/4/15--S.</w:t>
      </w: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2015.</w:t>
      </w:r>
    </w:p>
    <w:p w:rsidR="00A53D43" w:rsidRPr="00F35FC7" w:rsidRDefault="00A53D43" w:rsidP="00F35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3D43" w:rsidSect="00F35FC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43" w:rsidRPr="00325348" w:rsidRDefault="00A53D43" w:rsidP="00C17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53D43" w:rsidRDefault="00A53D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MINIMUM STANDARDS FOR LICENSING HOSPITALS AND INSTITUTIONAL GENERAL INFIRMARIES, DESIGNATED AS REGULATION DOCUMENT NUMBER 4461, PURSUANT TO THE PROVISIONS OF ARTICLE 1, CHAPTER 23, TITLE 1 OF THE 1976 CODE.</w:t>
      </w: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Minimum Standards for Licensing Hospitals and Institutional General Infirmaries, designated as Regulation Document Number 4461, and submitted to the General Assembly pursuant to the provisions of Article 1, Chapter 23, Title 1 of the 1976 Code, are approved.</w:t>
      </w: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D43" w:rsidRDefault="00A53D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53D43" w:rsidRDefault="00A53D43" w:rsidP="004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A53D43" w:rsidRDefault="00A53D43" w:rsidP="004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53D43" w:rsidRDefault="00A53D43" w:rsidP="004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A53D43" w:rsidRDefault="00A53D43" w:rsidP="004A3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A53D43" w:rsidRPr="009A6A0F" w:rsidRDefault="00A53D43" w:rsidP="00C17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A6A0F">
        <w:rPr>
          <w:szCs w:val="22"/>
        </w:rPr>
        <w:t xml:space="preserve">Regulation 61-16, </w:t>
      </w:r>
      <w:r w:rsidRPr="009A6A0F">
        <w:rPr>
          <w:i/>
          <w:iCs/>
          <w:szCs w:val="22"/>
        </w:rPr>
        <w:t>Minimum Standards for Licensing Hospitals and Institutional General Infirmaries</w:t>
      </w:r>
      <w:r w:rsidRPr="009A6A0F">
        <w:rPr>
          <w:szCs w:val="22"/>
        </w:rPr>
        <w:t xml:space="preserve">, has sections pertaining to Perinatal Care Services. This revision </w:t>
      </w:r>
      <w:r w:rsidRPr="000B05A1">
        <w:rPr>
          <w:szCs w:val="22"/>
        </w:rPr>
        <w:t>is</w:t>
      </w:r>
      <w:r>
        <w:rPr>
          <w:szCs w:val="22"/>
        </w:rPr>
        <w:t xml:space="preserve"> </w:t>
      </w:r>
      <w:r w:rsidRPr="009A6A0F">
        <w:rPr>
          <w:szCs w:val="22"/>
        </w:rPr>
        <w:t xml:space="preserve">limited to provisions in the regulation relating to perinatal care. </w:t>
      </w:r>
      <w:r w:rsidRPr="002D68E9">
        <w:rPr>
          <w:szCs w:val="22"/>
        </w:rPr>
        <w:t xml:space="preserve">The </w:t>
      </w:r>
      <w:r>
        <w:rPr>
          <w:szCs w:val="22"/>
        </w:rPr>
        <w:t xml:space="preserve">Department </w:t>
      </w:r>
      <w:r w:rsidRPr="000B05A1">
        <w:rPr>
          <w:szCs w:val="22"/>
        </w:rPr>
        <w:t>amended</w:t>
      </w:r>
      <w:r>
        <w:rPr>
          <w:szCs w:val="22"/>
        </w:rPr>
        <w:t xml:space="preserve"> </w:t>
      </w:r>
      <w:r w:rsidRPr="009A6A0F">
        <w:rPr>
          <w:szCs w:val="22"/>
        </w:rPr>
        <w:t>the Perinatal Care Services Section</w:t>
      </w:r>
      <w:r>
        <w:rPr>
          <w:szCs w:val="22"/>
        </w:rPr>
        <w:t xml:space="preserve">s </w:t>
      </w:r>
      <w:r w:rsidRPr="009E5870">
        <w:rPr>
          <w:szCs w:val="22"/>
        </w:rPr>
        <w:t xml:space="preserve">to </w:t>
      </w:r>
      <w:r w:rsidRPr="009A6A0F">
        <w:rPr>
          <w:szCs w:val="22"/>
        </w:rPr>
        <w:t xml:space="preserve">account for evolving practices and </w:t>
      </w:r>
      <w:r w:rsidRPr="009E5870">
        <w:rPr>
          <w:szCs w:val="22"/>
        </w:rPr>
        <w:t xml:space="preserve">to </w:t>
      </w:r>
      <w:r w:rsidRPr="009A6A0F">
        <w:rPr>
          <w:szCs w:val="22"/>
        </w:rPr>
        <w:t xml:space="preserve">improve overall quality and effectiveness. </w:t>
      </w:r>
    </w:p>
    <w:p w:rsidR="00A53D43" w:rsidRDefault="00A53D43" w:rsidP="00C17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53D43" w:rsidRPr="009A6A0F" w:rsidRDefault="00A53D43" w:rsidP="00C17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A6A0F">
        <w:rPr>
          <w:szCs w:val="22"/>
        </w:rPr>
        <w:t xml:space="preserve">This amendment revises Section 1300, Perinatal Services, of </w:t>
      </w:r>
      <w:r w:rsidRPr="009A6A0F">
        <w:rPr>
          <w:i/>
          <w:iCs/>
          <w:szCs w:val="22"/>
        </w:rPr>
        <w:t xml:space="preserve">State Register </w:t>
      </w:r>
      <w:r w:rsidRPr="009A6A0F">
        <w:rPr>
          <w:szCs w:val="22"/>
        </w:rPr>
        <w:t xml:space="preserve">Document 4430 at </w:t>
      </w:r>
      <w:r w:rsidRPr="00C1753A">
        <w:rPr>
          <w:szCs w:val="22"/>
        </w:rPr>
        <w:t>http://www.scstatehouse.gov/regs/4430.docx</w:t>
      </w:r>
      <w:r>
        <w:rPr>
          <w:szCs w:val="22"/>
        </w:rPr>
        <w:t xml:space="preserve"> </w:t>
      </w:r>
      <w:r w:rsidRPr="009A6A0F">
        <w:rPr>
          <w:szCs w:val="22"/>
        </w:rPr>
        <w:t>that completed legislative review May 17, 2014</w:t>
      </w:r>
      <w:r>
        <w:rPr>
          <w:szCs w:val="22"/>
        </w:rPr>
        <w:t xml:space="preserve">, </w:t>
      </w:r>
      <w:r w:rsidRPr="000B05A1">
        <w:rPr>
          <w:szCs w:val="22"/>
        </w:rPr>
        <w:t>and took effect as law</w:t>
      </w:r>
      <w:r w:rsidRPr="009A6A0F">
        <w:rPr>
          <w:szCs w:val="22"/>
        </w:rPr>
        <w:t xml:space="preserve"> by publication in the </w:t>
      </w:r>
      <w:r w:rsidRPr="009A6A0F">
        <w:rPr>
          <w:i/>
          <w:iCs/>
          <w:szCs w:val="22"/>
        </w:rPr>
        <w:t xml:space="preserve">State Register </w:t>
      </w:r>
      <w:r w:rsidRPr="009A6A0F">
        <w:rPr>
          <w:szCs w:val="22"/>
        </w:rPr>
        <w:t xml:space="preserve">on June 27, 2014. </w:t>
      </w:r>
    </w:p>
    <w:p w:rsidR="00A53D43" w:rsidRPr="009A6A0F" w:rsidRDefault="00A53D43" w:rsidP="00C17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53D43" w:rsidRPr="009A6A0F" w:rsidRDefault="00A53D43" w:rsidP="00C17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A6A0F">
        <w:rPr>
          <w:szCs w:val="22"/>
        </w:rPr>
        <w:t xml:space="preserve">A Notice of Drafting was published in the </w:t>
      </w:r>
      <w:r w:rsidRPr="009A6A0F">
        <w:rPr>
          <w:i/>
          <w:iCs/>
          <w:szCs w:val="22"/>
        </w:rPr>
        <w:t xml:space="preserve">State Register </w:t>
      </w:r>
      <w:r w:rsidRPr="009A6A0F">
        <w:rPr>
          <w:szCs w:val="22"/>
        </w:rPr>
        <w:t>on March 28, 2014.</w:t>
      </w:r>
    </w:p>
    <w:p w:rsidR="00A53D43" w:rsidRDefault="00A53D4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47311" w:rsidRDefault="00847311" w:rsidP="00A53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47311" w:rsidSect="00F35FC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AA8" w:rsidRDefault="004A3AA8" w:rsidP="009F0C77">
      <w:r>
        <w:separator/>
      </w:r>
    </w:p>
  </w:endnote>
  <w:endnote w:type="continuationSeparator" w:id="0">
    <w:p w:rsidR="004A3AA8" w:rsidRDefault="004A3A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EA61DE-C179-4CD4-90FE-D44C9DE965DC}"/>
    <w:embedBold r:id="rId2" w:fontKey="{EB407E9E-6160-409D-9548-1B0CCE165E66}"/>
    <w:embedItalic r:id="rId3" w:fontKey="{BB94D8BC-642C-40FD-8D95-4DA5B39A7BED}"/>
  </w:font>
  <w:font w:name="Calibri">
    <w:panose1 w:val="020F0502020204030204"/>
    <w:charset w:val="00"/>
    <w:family w:val="swiss"/>
    <w:pitch w:val="variable"/>
    <w:sig w:usb0="E00002FF" w:usb1="4000ACFF" w:usb2="00000001" w:usb3="00000000" w:csb0="0000019F" w:csb1="00000000"/>
    <w:embedRegular r:id="rId4" w:fontKey="{E4845A3D-C648-420E-B794-C04EC6970D95}"/>
  </w:font>
  <w:font w:name="Segoe UI">
    <w:panose1 w:val="020B0502040204020203"/>
    <w:charset w:val="00"/>
    <w:family w:val="swiss"/>
    <w:pitch w:val="variable"/>
    <w:sig w:usb0="E10022FF" w:usb1="C000E47F" w:usb2="00000029" w:usb3="00000000" w:csb0="000001DF" w:csb1="00000000"/>
    <w:embedRegular r:id="rId5" w:fontKey="{5B15FAD2-835F-4F8B-A058-7FF7BC21C964}"/>
  </w:font>
  <w:font w:name="Cambria">
    <w:panose1 w:val="02040503050406030204"/>
    <w:charset w:val="00"/>
    <w:family w:val="roman"/>
    <w:pitch w:val="variable"/>
    <w:sig w:usb0="E00002FF" w:usb1="400004FF" w:usb2="00000000" w:usb3="00000000" w:csb0="0000019F" w:csb1="00000000"/>
    <w:embedRegular r:id="rId6" w:fontKey="{4B258BC8-BDDF-49CC-82FD-9993ABA7CE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D43" w:rsidRPr="00C1753A" w:rsidRDefault="00A53D43" w:rsidP="00C1753A">
    <w:pPr>
      <w:pStyle w:val="Footer"/>
      <w:tabs>
        <w:tab w:val="clear" w:pos="4680"/>
        <w:tab w:val="clear" w:pos="9360"/>
        <w:tab w:val="center" w:pos="2995"/>
      </w:tabs>
      <w:spacing w:before="120"/>
    </w:pPr>
    <w:r>
      <w:t>[738-</w:t>
    </w:r>
    <w:r>
      <w:fldChar w:fldCharType="begin"/>
    </w:r>
    <w:r>
      <w:instrText xml:space="preserve"> PAGE  \* MERGEFORMAT </w:instrText>
    </w:r>
    <w:r>
      <w:fldChar w:fldCharType="separate"/>
    </w:r>
    <w:r w:rsidR="00840F8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FC7" w:rsidRPr="00C1753A" w:rsidRDefault="00A53D43" w:rsidP="00C1753A">
    <w:pPr>
      <w:pStyle w:val="Footer"/>
      <w:tabs>
        <w:tab w:val="clear" w:pos="4680"/>
        <w:tab w:val="clear" w:pos="9360"/>
        <w:tab w:val="center" w:pos="2995"/>
      </w:tabs>
      <w:spacing w:before="120"/>
    </w:pPr>
    <w:r>
      <w:t>[738]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AA8" w:rsidRDefault="004A3AA8" w:rsidP="009F0C77">
      <w:r>
        <w:separator/>
      </w:r>
    </w:p>
  </w:footnote>
  <w:footnote w:type="continuationSeparator" w:id="0">
    <w:p w:rsidR="004A3AA8" w:rsidRDefault="004A3A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65CZ15"/>
    <w:docVar w:name="CoverBillType" w:val="a"/>
    <w:docVar w:name="docpath" w:val="L:\Council\bills\DBS\31265CZ15.DOCX"/>
    <w:docVar w:name="dvBillNumber" w:val="738"/>
    <w:docVar w:name="dvBillNumberPrefix" w:val="S. "/>
    <w:docVar w:name="dvOriginalBody" w:val="Senate"/>
    <w:docVar w:name="dvSteno" w:val="DBS"/>
    <w:docVar w:name="NameofBody" w:val="s"/>
    <w:docVar w:name="vgroup2" w:val="Council"/>
  </w:docVars>
  <w:rsids>
    <w:rsidRoot w:val="004A3AA8"/>
    <w:rsid w:val="00026C9A"/>
    <w:rsid w:val="000965A1"/>
    <w:rsid w:val="000E1785"/>
    <w:rsid w:val="000F39F2"/>
    <w:rsid w:val="000F7565"/>
    <w:rsid w:val="001023A4"/>
    <w:rsid w:val="0010776B"/>
    <w:rsid w:val="00133E66"/>
    <w:rsid w:val="00134ACF"/>
    <w:rsid w:val="00144E15"/>
    <w:rsid w:val="001A4A62"/>
    <w:rsid w:val="001A681E"/>
    <w:rsid w:val="001D08F2"/>
    <w:rsid w:val="002037CA"/>
    <w:rsid w:val="002047A2"/>
    <w:rsid w:val="002321B6"/>
    <w:rsid w:val="0023696B"/>
    <w:rsid w:val="00250967"/>
    <w:rsid w:val="00264AF8"/>
    <w:rsid w:val="002759C5"/>
    <w:rsid w:val="00277DEE"/>
    <w:rsid w:val="00280D88"/>
    <w:rsid w:val="00294ABE"/>
    <w:rsid w:val="002A3EB4"/>
    <w:rsid w:val="003111AC"/>
    <w:rsid w:val="00325348"/>
    <w:rsid w:val="00393688"/>
    <w:rsid w:val="003D411E"/>
    <w:rsid w:val="003E3C1E"/>
    <w:rsid w:val="003E6148"/>
    <w:rsid w:val="00400EAA"/>
    <w:rsid w:val="0041760A"/>
    <w:rsid w:val="004203D7"/>
    <w:rsid w:val="004809EE"/>
    <w:rsid w:val="004A3AA8"/>
    <w:rsid w:val="005029E5"/>
    <w:rsid w:val="00511EE9"/>
    <w:rsid w:val="005168F2"/>
    <w:rsid w:val="00521E00"/>
    <w:rsid w:val="00577C6C"/>
    <w:rsid w:val="0058501B"/>
    <w:rsid w:val="005C74D2"/>
    <w:rsid w:val="0061228A"/>
    <w:rsid w:val="006215AA"/>
    <w:rsid w:val="006340D9"/>
    <w:rsid w:val="00643B8E"/>
    <w:rsid w:val="00665EBC"/>
    <w:rsid w:val="0069470D"/>
    <w:rsid w:val="006A476C"/>
    <w:rsid w:val="006C6A93"/>
    <w:rsid w:val="006E02F9"/>
    <w:rsid w:val="00735CE6"/>
    <w:rsid w:val="00753C04"/>
    <w:rsid w:val="00756946"/>
    <w:rsid w:val="00757F80"/>
    <w:rsid w:val="00771EEC"/>
    <w:rsid w:val="00786819"/>
    <w:rsid w:val="007A325A"/>
    <w:rsid w:val="007C3099"/>
    <w:rsid w:val="007E72BE"/>
    <w:rsid w:val="007F1523"/>
    <w:rsid w:val="007F509E"/>
    <w:rsid w:val="007F5799"/>
    <w:rsid w:val="007F6947"/>
    <w:rsid w:val="00834A12"/>
    <w:rsid w:val="00840F82"/>
    <w:rsid w:val="00847311"/>
    <w:rsid w:val="00872729"/>
    <w:rsid w:val="008B7F86"/>
    <w:rsid w:val="008F4429"/>
    <w:rsid w:val="00932670"/>
    <w:rsid w:val="009352BB"/>
    <w:rsid w:val="00990058"/>
    <w:rsid w:val="00990668"/>
    <w:rsid w:val="009B397B"/>
    <w:rsid w:val="009F0C77"/>
    <w:rsid w:val="009F4DD1"/>
    <w:rsid w:val="00A53D43"/>
    <w:rsid w:val="00A64E80"/>
    <w:rsid w:val="00A741D9"/>
    <w:rsid w:val="00A9741D"/>
    <w:rsid w:val="00A97633"/>
    <w:rsid w:val="00AD4B17"/>
    <w:rsid w:val="00B26FA6"/>
    <w:rsid w:val="00B741CB"/>
    <w:rsid w:val="00B90418"/>
    <w:rsid w:val="00B934F3"/>
    <w:rsid w:val="00BB6347"/>
    <w:rsid w:val="00BD2134"/>
    <w:rsid w:val="00C038D8"/>
    <w:rsid w:val="00C045DD"/>
    <w:rsid w:val="00C1753A"/>
    <w:rsid w:val="00C3136F"/>
    <w:rsid w:val="00C3483A"/>
    <w:rsid w:val="00C74E9D"/>
    <w:rsid w:val="00C82FD3"/>
    <w:rsid w:val="00CC20D2"/>
    <w:rsid w:val="00CC6B7B"/>
    <w:rsid w:val="00CD3619"/>
    <w:rsid w:val="00CE2EC3"/>
    <w:rsid w:val="00CF4447"/>
    <w:rsid w:val="00D405E7"/>
    <w:rsid w:val="00D41D56"/>
    <w:rsid w:val="00D6260D"/>
    <w:rsid w:val="00D6662B"/>
    <w:rsid w:val="00D95E2F"/>
    <w:rsid w:val="00D970A9"/>
    <w:rsid w:val="00DB3AC0"/>
    <w:rsid w:val="00DC6813"/>
    <w:rsid w:val="00DE68F0"/>
    <w:rsid w:val="00DF3845"/>
    <w:rsid w:val="00DF7E17"/>
    <w:rsid w:val="00E254E1"/>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5CBF69-A076-46D0-B0CE-3EE8D1F82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rsid w:val="00264AF8"/>
    <w:rPr>
      <w:rFonts w:ascii="Times New Roman" w:hAnsi="Times New Roman" w:cs="Times New Roman"/>
      <w:color w:val="0000FF"/>
      <w:u w:val="single"/>
    </w:rPr>
  </w:style>
  <w:style w:type="paragraph" w:styleId="BalloonText">
    <w:name w:val="Balloon Text"/>
    <w:basedOn w:val="Normal"/>
    <w:link w:val="BalloonTextChar"/>
    <w:uiPriority w:val="99"/>
    <w:semiHidden/>
    <w:unhideWhenUsed/>
    <w:rsid w:val="00264A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A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5-12-15.docx" TargetMode="External"/><Relationship Id="rId13" Type="http://schemas.openxmlformats.org/officeDocument/2006/relationships/hyperlink" Target="http://www.scstatehouse.gov/billsearch.php?billnumbers=738&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5-04-15.docx" TargetMode="External"/><Relationship Id="rId12" Type="http://schemas.openxmlformats.org/officeDocument/2006/relationships/hyperlink" Target="file:///h:\HJ%20Archive\2015\05-14-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5-14-15.docx" TargetMode="External"/><Relationship Id="rId5" Type="http://schemas.openxmlformats.org/officeDocument/2006/relationships/footnotes" Target="footnotes.xml"/><Relationship Id="rId15" Type="http://schemas.openxmlformats.org/officeDocument/2006/relationships/hyperlink" Target="file:///p:\pprever\2015-16\738_20150504A.docx" TargetMode="External"/><Relationship Id="rId10" Type="http://schemas.openxmlformats.org/officeDocument/2006/relationships/hyperlink" Target="file:///h:\SJ%20Archive\2015\05-13-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5\05-12-15.docx" TargetMode="External"/><Relationship Id="rId14" Type="http://schemas.openxmlformats.org/officeDocument/2006/relationships/hyperlink" Target="file:///p:\pprever\2015-16\738_2015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48E9D-3590-4000-ACA7-9E59974C1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516</Words>
  <Characters>2942</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738: Minimum standards for licensing hospitals and institutional general infirmaries (D. No. 4461),  - South Carolina Legislature Online</dc:title>
  <dc:subject/>
  <dc:creator>DeirdreBrevardSmith</dc:creator>
  <cp:keywords/>
  <dc:description/>
  <cp:lastModifiedBy>N Cumfer</cp:lastModifiedBy>
  <cp:revision>2</cp:revision>
  <cp:lastPrinted>2015-05-01T19:50:00Z</cp:lastPrinted>
  <dcterms:created xsi:type="dcterms:W3CDTF">2016-12-02T17:13:00Z</dcterms:created>
  <dcterms:modified xsi:type="dcterms:W3CDTF">2016-12-02T17:13:00Z</dcterms:modified>
</cp:coreProperties>
</file>