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A96" w:rsidRDefault="00866A96" w:rsidP="00866A96">
      <w:pPr>
        <w:widowControl w:val="0"/>
        <w:jc w:val="center"/>
      </w:pPr>
      <w:bookmarkStart w:id="0" w:name="_GoBack"/>
      <w:bookmarkEnd w:id="0"/>
      <w:r w:rsidRPr="00866A96">
        <w:rPr>
          <w:b/>
        </w:rPr>
        <w:t>South Carolina General Assembly</w:t>
      </w:r>
    </w:p>
    <w:p w:rsidR="00866A96" w:rsidRDefault="00866A96" w:rsidP="00866A96">
      <w:pPr>
        <w:widowControl w:val="0"/>
        <w:jc w:val="center"/>
      </w:pPr>
      <w:r>
        <w:t>121st Session, 2015-2016</w:t>
      </w:r>
    </w:p>
    <w:p w:rsidR="00866A96" w:rsidRDefault="00866A96" w:rsidP="00866A96">
      <w:pPr>
        <w:widowControl w:val="0"/>
        <w:jc w:val="left"/>
      </w:pPr>
    </w:p>
    <w:p w:rsidR="00866A96" w:rsidRDefault="00866A96" w:rsidP="00866A96">
      <w:pPr>
        <w:widowControl w:val="0"/>
        <w:jc w:val="left"/>
        <w:rPr>
          <w:b/>
        </w:rPr>
      </w:pPr>
      <w:r w:rsidRPr="00866A96">
        <w:rPr>
          <w:b/>
        </w:rPr>
        <w:t>S.</w:t>
      </w:r>
      <w:r>
        <w:rPr>
          <w:b/>
        </w:rPr>
        <w:t xml:space="preserve"> </w:t>
      </w:r>
      <w:r w:rsidRPr="00866A96">
        <w:rPr>
          <w:b/>
        </w:rPr>
        <w:t>829</w:t>
      </w:r>
    </w:p>
    <w:p w:rsidR="00866A96" w:rsidRDefault="00866A96" w:rsidP="00866A96">
      <w:pPr>
        <w:widowControl w:val="0"/>
        <w:jc w:val="left"/>
        <w:rPr>
          <w:b/>
        </w:rPr>
      </w:pPr>
    </w:p>
    <w:p w:rsidR="00866A96" w:rsidRDefault="00866A96" w:rsidP="00866A96">
      <w:pPr>
        <w:widowControl w:val="0"/>
        <w:jc w:val="left"/>
      </w:pPr>
      <w:r w:rsidRPr="00866A96">
        <w:rPr>
          <w:b/>
        </w:rPr>
        <w:t>STATUS INFORMATION</w:t>
      </w:r>
    </w:p>
    <w:p w:rsidR="00866A96" w:rsidRDefault="00866A96" w:rsidP="00866A96">
      <w:pPr>
        <w:widowControl w:val="0"/>
        <w:jc w:val="left"/>
      </w:pPr>
    </w:p>
    <w:p w:rsidR="00866A96" w:rsidRDefault="00866A96" w:rsidP="00866A96">
      <w:pPr>
        <w:widowControl w:val="0"/>
        <w:jc w:val="left"/>
      </w:pPr>
      <w:r>
        <w:t>Senate Resolution</w:t>
      </w:r>
    </w:p>
    <w:p w:rsidR="00866A96" w:rsidRDefault="00866A96" w:rsidP="00866A96">
      <w:pPr>
        <w:widowControl w:val="0"/>
        <w:jc w:val="left"/>
      </w:pPr>
      <w:r>
        <w:t>Sponsors: Senator Courson</w:t>
      </w:r>
    </w:p>
    <w:p w:rsidR="00866A96" w:rsidRDefault="00866A96" w:rsidP="00866A96">
      <w:pPr>
        <w:widowControl w:val="0"/>
        <w:jc w:val="left"/>
      </w:pPr>
      <w:r>
        <w:t>Document Path: l:\council\bills\dka\3111sa15.docx</w:t>
      </w:r>
    </w:p>
    <w:p w:rsidR="00866A96" w:rsidRDefault="00866A96" w:rsidP="00866A96">
      <w:pPr>
        <w:widowControl w:val="0"/>
        <w:jc w:val="left"/>
      </w:pPr>
    </w:p>
    <w:p w:rsidR="00866A96" w:rsidRDefault="00866A96" w:rsidP="00866A96">
      <w:pPr>
        <w:widowControl w:val="0"/>
        <w:jc w:val="left"/>
      </w:pPr>
      <w:r>
        <w:t>Introduced in the Senate on May 27, 2015</w:t>
      </w:r>
    </w:p>
    <w:p w:rsidR="00866A96" w:rsidRDefault="00866A96" w:rsidP="00866A96">
      <w:pPr>
        <w:widowControl w:val="0"/>
        <w:jc w:val="left"/>
      </w:pPr>
      <w:r>
        <w:t>Adopted by the Senate on May 27, 2015</w:t>
      </w:r>
    </w:p>
    <w:p w:rsidR="00866A96" w:rsidRDefault="00866A96" w:rsidP="00866A96">
      <w:pPr>
        <w:widowControl w:val="0"/>
        <w:jc w:val="left"/>
      </w:pPr>
    </w:p>
    <w:p w:rsidR="00866A96" w:rsidRDefault="00866A96" w:rsidP="00866A96">
      <w:pPr>
        <w:widowControl w:val="0"/>
        <w:jc w:val="left"/>
      </w:pPr>
      <w:r>
        <w:t xml:space="preserve">Summary: </w:t>
      </w:r>
      <w:r w:rsidR="0085459E">
        <w:t>Whitman J. Page, Sr.</w:t>
      </w:r>
    </w:p>
    <w:p w:rsidR="00866A96" w:rsidRDefault="00866A96" w:rsidP="00866A96">
      <w:pPr>
        <w:widowControl w:val="0"/>
        <w:jc w:val="left"/>
      </w:pPr>
    </w:p>
    <w:p w:rsidR="00866A96" w:rsidRDefault="00866A96" w:rsidP="00866A96">
      <w:pPr>
        <w:widowControl w:val="0"/>
        <w:jc w:val="left"/>
      </w:pPr>
    </w:p>
    <w:p w:rsidR="00866A96" w:rsidRDefault="00866A96" w:rsidP="00866A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A96">
        <w:rPr>
          <w:b/>
        </w:rPr>
        <w:t>HISTORY OF LEGISLATIVE ACTIONS</w:t>
      </w:r>
    </w:p>
    <w:p w:rsidR="00866A96" w:rsidRDefault="00866A96" w:rsidP="00866A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6A96" w:rsidRPr="00866A96" w:rsidRDefault="00866A96" w:rsidP="00866A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A96">
        <w:rPr>
          <w:u w:val="single"/>
        </w:rPr>
        <w:tab/>
        <w:t>Date</w:t>
      </w:r>
      <w:r w:rsidRPr="00866A96">
        <w:rPr>
          <w:u w:val="single"/>
        </w:rPr>
        <w:tab/>
        <w:t>Body</w:t>
      </w:r>
      <w:r w:rsidRPr="00866A96">
        <w:rPr>
          <w:u w:val="single"/>
        </w:rPr>
        <w:tab/>
        <w:t>Action Description with journal page number</w:t>
      </w:r>
      <w:r w:rsidRPr="00866A96">
        <w:rPr>
          <w:u w:val="single"/>
        </w:rPr>
        <w:tab/>
      </w:r>
    </w:p>
    <w:p w:rsidR="00C3492B" w:rsidRDefault="00C3492B" w:rsidP="00C34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2D60EE">
        <w:t>Introduced and adopted (</w:t>
      </w:r>
      <w:hyperlink r:id="rId7" w:history="1">
        <w:r w:rsidRPr="003D0581">
          <w:rPr>
            <w:rStyle w:val="Hyperlink"/>
          </w:rPr>
          <w:t>Senate Journal</w:t>
        </w:r>
        <w:r w:rsidRPr="003D0581">
          <w:rPr>
            <w:rStyle w:val="Hyperlink"/>
          </w:rPr>
          <w:noBreakHyphen/>
          <w:t>page 24</w:t>
        </w:r>
      </w:hyperlink>
      <w:r w:rsidRPr="002D60EE">
        <w:t>)</w:t>
      </w:r>
    </w:p>
    <w:p w:rsidR="00C3492B" w:rsidRDefault="00C3492B" w:rsidP="00C34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A96" w:rsidRDefault="00866A96" w:rsidP="00866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66A96">
          <w:rPr>
            <w:rStyle w:val="Hyperlink"/>
          </w:rPr>
          <w:t>legislative information</w:t>
        </w:r>
      </w:hyperlink>
      <w:r>
        <w:t xml:space="preserve"> at the website</w:t>
      </w:r>
    </w:p>
    <w:p w:rsidR="00866A96" w:rsidRDefault="00866A96" w:rsidP="00866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A96" w:rsidRPr="00866A96" w:rsidRDefault="00866A96" w:rsidP="00866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A96" w:rsidRDefault="00866A96" w:rsidP="00866A96">
      <w:r w:rsidRPr="00866A96">
        <w:rPr>
          <w:b/>
        </w:rPr>
        <w:t>VERSIONS OF THIS BILL</w:t>
      </w:r>
    </w:p>
    <w:p w:rsidR="00866A96" w:rsidRDefault="00866A96" w:rsidP="00866A96"/>
    <w:p w:rsidR="00866A96" w:rsidRDefault="003D0581" w:rsidP="00866A96">
      <w:hyperlink r:id="rId9" w:history="1">
        <w:r w:rsidR="00866A96">
          <w:rPr>
            <w:rStyle w:val="Hyperlink"/>
          </w:rPr>
          <w:t>5/27/2015</w:t>
        </w:r>
      </w:hyperlink>
    </w:p>
    <w:p w:rsidR="00866A96" w:rsidRDefault="00866A96" w:rsidP="00866A96"/>
    <w:p w:rsidR="00866A96" w:rsidRDefault="00866A96" w:rsidP="00866A96">
      <w:pPr>
        <w:sectPr w:rsidR="00866A96" w:rsidSect="00866A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73E6" w:rsidRDefault="006673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13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95B8E">
        <w:rPr>
          <w:color w:val="000000" w:themeColor="text1"/>
          <w:u w:color="000000" w:themeColor="text1"/>
        </w:rPr>
        <w:t>TO RECOGNIZE WHITMAN J. PAGE, SR.</w:t>
      </w:r>
      <w:r>
        <w:rPr>
          <w:color w:val="000000" w:themeColor="text1"/>
          <w:u w:color="000000" w:themeColor="text1"/>
        </w:rPr>
        <w:t>,</w:t>
      </w:r>
      <w:r w:rsidRPr="00D95B8E">
        <w:rPr>
          <w:color w:val="000000" w:themeColor="text1"/>
          <w:u w:color="000000" w:themeColor="text1"/>
        </w:rPr>
        <w:t xml:space="preserve"> OF IRMO UPON THE OCCASION OF HIS RETIREMENT FROM THE SOUTH CAROLINA STATE LIBRARY AFTER TWENTY</w:t>
      </w:r>
      <w:r w:rsidR="00363687">
        <w:rPr>
          <w:color w:val="000000" w:themeColor="text1"/>
          <w:u w:color="000000" w:themeColor="text1"/>
        </w:rPr>
        <w:noBreakHyphen/>
      </w:r>
      <w:r w:rsidRPr="00D95B8E">
        <w:rPr>
          <w:color w:val="000000" w:themeColor="text1"/>
          <w:u w:color="000000" w:themeColor="text1"/>
        </w:rPr>
        <w:t>EIGHT YEARS OF OUTSTANDING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 xml:space="preserve">Whereas, </w:t>
      </w:r>
      <w:r w:rsidR="00363687">
        <w:rPr>
          <w:color w:val="000000" w:themeColor="text1"/>
          <w:u w:color="000000" w:themeColor="text1"/>
        </w:rPr>
        <w:t>Whitman J.</w:t>
      </w:r>
      <w:r w:rsidRPr="00D95B8E">
        <w:rPr>
          <w:color w:val="000000" w:themeColor="text1"/>
          <w:u w:color="000000" w:themeColor="text1"/>
        </w:rPr>
        <w:t xml:space="preserve"> Page</w:t>
      </w:r>
      <w:r w:rsidR="00363687">
        <w:rPr>
          <w:color w:val="000000" w:themeColor="text1"/>
          <w:u w:color="000000" w:themeColor="text1"/>
        </w:rPr>
        <w:t>, Sr.,</w:t>
      </w:r>
      <w:r w:rsidRPr="00D95B8E">
        <w:rPr>
          <w:color w:val="000000" w:themeColor="text1"/>
          <w:u w:color="000000" w:themeColor="text1"/>
        </w:rPr>
        <w:t xml:space="preserve"> will retire on June 30, 2015, with twenty</w:t>
      </w:r>
      <w:r w:rsidR="00363687">
        <w:rPr>
          <w:color w:val="000000" w:themeColor="text1"/>
          <w:u w:color="000000" w:themeColor="text1"/>
        </w:rPr>
        <w:noBreakHyphen/>
      </w:r>
      <w:r w:rsidRPr="00D95B8E">
        <w:rPr>
          <w:color w:val="000000" w:themeColor="text1"/>
          <w:u w:color="000000" w:themeColor="text1"/>
        </w:rPr>
        <w:t>eight years of service to the South Carolina State Library and eleven years of service in the United States Air Force; and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 xml:space="preserve">Whereas, </w:t>
      </w:r>
      <w:r w:rsidR="00363687">
        <w:rPr>
          <w:color w:val="000000" w:themeColor="text1"/>
          <w:u w:color="000000" w:themeColor="text1"/>
        </w:rPr>
        <w:t>he</w:t>
      </w:r>
      <w:r w:rsidRPr="00D95B8E">
        <w:rPr>
          <w:color w:val="000000" w:themeColor="text1"/>
          <w:u w:color="000000" w:themeColor="text1"/>
        </w:rPr>
        <w:t xml:space="preserve"> joined the State Library staff as a </w:t>
      </w:r>
      <w:r w:rsidR="00363687" w:rsidRPr="00D95B8E">
        <w:rPr>
          <w:color w:val="000000" w:themeColor="text1"/>
          <w:u w:color="000000" w:themeColor="text1"/>
        </w:rPr>
        <w:t>library technical assistant</w:t>
      </w:r>
      <w:r w:rsidRPr="00D95B8E">
        <w:rPr>
          <w:color w:val="000000" w:themeColor="text1"/>
          <w:u w:color="000000" w:themeColor="text1"/>
        </w:rPr>
        <w:t xml:space="preserve"> providing outstanding service and serving as an inspiration to others</w:t>
      </w:r>
      <w:r w:rsidR="00363687">
        <w:rPr>
          <w:color w:val="000000" w:themeColor="text1"/>
          <w:u w:color="000000" w:themeColor="text1"/>
        </w:rPr>
        <w:t>;</w:t>
      </w:r>
      <w:r w:rsidRPr="00D95B8E">
        <w:rPr>
          <w:color w:val="000000" w:themeColor="text1"/>
          <w:u w:color="000000" w:themeColor="text1"/>
        </w:rPr>
        <w:t xml:space="preserve"> and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>Whereas, Mr. Page is an Elder of Zion Hopewell Church</w:t>
      </w:r>
      <w:r w:rsidR="00363687">
        <w:rPr>
          <w:color w:val="000000" w:themeColor="text1"/>
          <w:u w:color="000000" w:themeColor="text1"/>
        </w:rPr>
        <w:t>;</w:t>
      </w:r>
      <w:r w:rsidRPr="00D95B8E">
        <w:rPr>
          <w:color w:val="000000" w:themeColor="text1"/>
          <w:u w:color="000000" w:themeColor="text1"/>
        </w:rPr>
        <w:t xml:space="preserve"> and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 xml:space="preserve">Whereas, he has been married to Roshell Page for </w:t>
      </w:r>
      <w:r w:rsidR="004C3E35">
        <w:rPr>
          <w:color w:val="000000" w:themeColor="text1"/>
          <w:u w:color="000000" w:themeColor="text1"/>
        </w:rPr>
        <w:t>forty-four</w:t>
      </w:r>
      <w:r w:rsidRPr="00D95B8E">
        <w:rPr>
          <w:color w:val="000000" w:themeColor="text1"/>
          <w:u w:color="000000" w:themeColor="text1"/>
        </w:rPr>
        <w:t xml:space="preserve"> years</w:t>
      </w:r>
      <w:r w:rsidR="00363687">
        <w:rPr>
          <w:color w:val="000000" w:themeColor="text1"/>
          <w:u w:color="000000" w:themeColor="text1"/>
        </w:rPr>
        <w:t>;</w:t>
      </w:r>
      <w:r w:rsidRPr="00D95B8E">
        <w:rPr>
          <w:color w:val="000000" w:themeColor="text1"/>
          <w:u w:color="000000" w:themeColor="text1"/>
        </w:rPr>
        <w:t xml:space="preserve"> and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>Whereas, the members of the Senate are grateful for the many years of service and devotion that Whitman Page has given to the State Library and the State of South Carolina.</w:t>
      </w:r>
      <w:r w:rsidR="004C3E35">
        <w:rPr>
          <w:color w:val="000000" w:themeColor="text1"/>
          <w:u w:color="000000" w:themeColor="text1"/>
        </w:rPr>
        <w:t xml:space="preserve">  Now, therefore,</w:t>
      </w:r>
    </w:p>
    <w:p w:rsidR="00225132" w:rsidRDefault="00225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132" w:rsidRDefault="00225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5132" w:rsidRDefault="00225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 xml:space="preserve">That the </w:t>
      </w:r>
      <w:r w:rsidR="00363687">
        <w:rPr>
          <w:color w:val="000000" w:themeColor="text1"/>
          <w:u w:color="000000" w:themeColor="text1"/>
        </w:rPr>
        <w:t xml:space="preserve">members of the South Carolina </w:t>
      </w:r>
      <w:r w:rsidRPr="00D95B8E">
        <w:rPr>
          <w:color w:val="000000" w:themeColor="text1"/>
          <w:u w:color="000000" w:themeColor="text1"/>
        </w:rPr>
        <w:t>Senate, by this resolution, recognize Whitman J. Page, Sr</w:t>
      </w:r>
      <w:r w:rsidR="00363687">
        <w:rPr>
          <w:color w:val="000000" w:themeColor="text1"/>
          <w:u w:color="000000" w:themeColor="text1"/>
        </w:rPr>
        <w:t>.,</w:t>
      </w:r>
      <w:r w:rsidRPr="00D95B8E">
        <w:rPr>
          <w:color w:val="000000" w:themeColor="text1"/>
          <w:u w:color="000000" w:themeColor="text1"/>
        </w:rPr>
        <w:t xml:space="preserve"> of Irmo upon the occasion of his retirement after more than twenty</w:t>
      </w:r>
      <w:r w:rsidR="00363687">
        <w:rPr>
          <w:color w:val="000000" w:themeColor="text1"/>
          <w:u w:color="000000" w:themeColor="text1"/>
        </w:rPr>
        <w:noBreakHyphen/>
      </w:r>
      <w:r w:rsidRPr="00D95B8E">
        <w:rPr>
          <w:color w:val="000000" w:themeColor="text1"/>
          <w:u w:color="000000" w:themeColor="text1"/>
        </w:rPr>
        <w:t>eight years of outstanding service, and wish him continued success and happiness in all his future endeavors.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5132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5B8E">
        <w:rPr>
          <w:color w:val="000000" w:themeColor="text1"/>
          <w:u w:color="000000" w:themeColor="text1"/>
        </w:rPr>
        <w:lastRenderedPageBreak/>
        <w:t xml:space="preserve">Be it further resolved that a copy of this resolution be </w:t>
      </w:r>
      <w:r w:rsidR="004C3E35">
        <w:rPr>
          <w:color w:val="000000" w:themeColor="text1"/>
          <w:u w:color="000000" w:themeColor="text1"/>
        </w:rPr>
        <w:t>provided</w:t>
      </w:r>
      <w:r w:rsidRPr="00D95B8E">
        <w:rPr>
          <w:color w:val="000000" w:themeColor="text1"/>
          <w:u w:color="000000" w:themeColor="text1"/>
        </w:rPr>
        <w:t xml:space="preserve"> to </w:t>
      </w:r>
      <w:r w:rsidR="00363687">
        <w:rPr>
          <w:color w:val="000000" w:themeColor="text1"/>
          <w:u w:color="000000" w:themeColor="text1"/>
        </w:rPr>
        <w:t xml:space="preserve">Mr. </w:t>
      </w:r>
      <w:r w:rsidRPr="00D95B8E">
        <w:rPr>
          <w:color w:val="000000" w:themeColor="text1"/>
          <w:u w:color="000000" w:themeColor="text1"/>
        </w:rPr>
        <w:t>Whitman Page.</w:t>
      </w:r>
    </w:p>
    <w:p w:rsidR="00221F49" w:rsidRDefault="003636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A96" w:rsidRDefault="00866A96" w:rsidP="00866A96">
      <w:pPr>
        <w:suppressAutoHyphens/>
      </w:pPr>
    </w:p>
    <w:sectPr w:rsidR="00866A96" w:rsidSect="00866A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70A" w:rsidRDefault="007B770A" w:rsidP="009F0C77">
      <w:r>
        <w:separator/>
      </w:r>
    </w:p>
  </w:endnote>
  <w:endnote w:type="continuationSeparator" w:id="0">
    <w:p w:rsidR="007B770A" w:rsidRDefault="007B77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7F58A7-1C33-4952-A2FE-2D807A10DC4F}"/>
    <w:embedBold r:id="rId2" w:fontKey="{96ABE54E-49FF-41F2-9C73-8B65EAD6D3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77C241-7AFF-42EF-A7D0-6DAA681976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726188-7BA6-4E60-B49A-927BB77D60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41CE2F-106D-4960-853E-36EF7FC956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A96" w:rsidRPr="006673E6" w:rsidRDefault="00866A96" w:rsidP="006673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05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70A" w:rsidRDefault="007B770A" w:rsidP="009F0C77">
      <w:r>
        <w:separator/>
      </w:r>
    </w:p>
  </w:footnote>
  <w:footnote w:type="continuationSeparator" w:id="0">
    <w:p w:rsidR="007B770A" w:rsidRDefault="007B77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11SA15"/>
    <w:docVar w:name="CoverBillType" w:val="r"/>
    <w:docVar w:name="docpath" w:val="L:\Council\bills\DKA\3111SA15.DOCX"/>
    <w:docVar w:name="dvBillNumber" w:val="82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22513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F49"/>
    <w:rsid w:val="0022513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3687"/>
    <w:rsid w:val="00393688"/>
    <w:rsid w:val="003D0581"/>
    <w:rsid w:val="003D411E"/>
    <w:rsid w:val="003E3C1E"/>
    <w:rsid w:val="003E6148"/>
    <w:rsid w:val="00400EAA"/>
    <w:rsid w:val="0041760A"/>
    <w:rsid w:val="004203D7"/>
    <w:rsid w:val="004809EE"/>
    <w:rsid w:val="004C3E35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673E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770A"/>
    <w:rsid w:val="007C3099"/>
    <w:rsid w:val="007E72BE"/>
    <w:rsid w:val="007F1523"/>
    <w:rsid w:val="007F509E"/>
    <w:rsid w:val="007F5799"/>
    <w:rsid w:val="007F6947"/>
    <w:rsid w:val="00834A12"/>
    <w:rsid w:val="00836D40"/>
    <w:rsid w:val="0085459E"/>
    <w:rsid w:val="00866A96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492B"/>
    <w:rsid w:val="00C74E9D"/>
    <w:rsid w:val="00C82FD3"/>
    <w:rsid w:val="00CC6B7B"/>
    <w:rsid w:val="00CD3619"/>
    <w:rsid w:val="00CF4447"/>
    <w:rsid w:val="00D405E7"/>
    <w:rsid w:val="00D41D56"/>
    <w:rsid w:val="00D44B9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15C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E038A3-E6A9-4869-AB5A-6CA51A1F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6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6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6A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29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D2461-1C1D-420D-B361-A82F5FA28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314</Words>
  <Characters>1794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829: Whitman J. Page, Sr. - South Carolina Legislature Online</dc:title>
  <dc:subject/>
  <dc:creator>sharonpair</dc:creator>
  <cp:keywords/>
  <dc:description/>
  <cp:lastModifiedBy>N Cumfer</cp:lastModifiedBy>
  <cp:revision>2</cp:revision>
  <cp:lastPrinted>2015-05-27T13:45:00Z</cp:lastPrinted>
  <dcterms:created xsi:type="dcterms:W3CDTF">2016-12-02T17:17:00Z</dcterms:created>
  <dcterms:modified xsi:type="dcterms:W3CDTF">2016-12-02T17:17:00Z</dcterms:modified>
</cp:coreProperties>
</file>