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1C6" w:rsidRDefault="00C871C6" w:rsidP="00C871C6">
      <w:pPr>
        <w:widowControl w:val="0"/>
        <w:jc w:val="center"/>
      </w:pPr>
      <w:bookmarkStart w:id="0" w:name="_GoBack"/>
      <w:bookmarkEnd w:id="0"/>
      <w:r w:rsidRPr="00C871C6">
        <w:rPr>
          <w:b/>
        </w:rPr>
        <w:t>South Carolina General Assembly</w:t>
      </w:r>
    </w:p>
    <w:p w:rsidR="00C871C6" w:rsidRDefault="00C871C6" w:rsidP="00C871C6">
      <w:pPr>
        <w:widowControl w:val="0"/>
        <w:jc w:val="center"/>
      </w:pPr>
      <w:r>
        <w:t>121st Session, 2015-2016</w:t>
      </w:r>
    </w:p>
    <w:p w:rsidR="00C871C6" w:rsidRDefault="00C871C6" w:rsidP="00C871C6">
      <w:pPr>
        <w:widowControl w:val="0"/>
      </w:pPr>
    </w:p>
    <w:p w:rsidR="00C871C6" w:rsidRDefault="00C871C6" w:rsidP="00C871C6">
      <w:pPr>
        <w:widowControl w:val="0"/>
        <w:rPr>
          <w:b/>
        </w:rPr>
      </w:pPr>
      <w:r w:rsidRPr="00C871C6">
        <w:rPr>
          <w:b/>
        </w:rPr>
        <w:t>S.</w:t>
      </w:r>
      <w:r>
        <w:rPr>
          <w:b/>
        </w:rPr>
        <w:t xml:space="preserve"> </w:t>
      </w:r>
      <w:r w:rsidRPr="00C871C6">
        <w:rPr>
          <w:b/>
        </w:rPr>
        <w:t>924</w:t>
      </w:r>
    </w:p>
    <w:p w:rsidR="00C871C6" w:rsidRDefault="00C871C6" w:rsidP="00C871C6">
      <w:pPr>
        <w:widowControl w:val="0"/>
        <w:rPr>
          <w:b/>
        </w:rPr>
      </w:pPr>
    </w:p>
    <w:p w:rsidR="00C871C6" w:rsidRDefault="00C871C6" w:rsidP="00C871C6">
      <w:pPr>
        <w:widowControl w:val="0"/>
      </w:pPr>
      <w:r w:rsidRPr="00C871C6">
        <w:rPr>
          <w:b/>
        </w:rPr>
        <w:t>STATUS INFORMATION</w:t>
      </w:r>
    </w:p>
    <w:p w:rsidR="00C871C6" w:rsidRDefault="00C871C6" w:rsidP="00C871C6">
      <w:pPr>
        <w:widowControl w:val="0"/>
      </w:pPr>
    </w:p>
    <w:p w:rsidR="00C871C6" w:rsidRDefault="00C871C6" w:rsidP="00C871C6">
      <w:pPr>
        <w:widowControl w:val="0"/>
      </w:pPr>
      <w:r>
        <w:t>General Bill</w:t>
      </w:r>
    </w:p>
    <w:p w:rsidR="00C871C6" w:rsidRDefault="00A12B9E" w:rsidP="00C871C6">
      <w:pPr>
        <w:widowControl w:val="0"/>
      </w:pPr>
      <w:r>
        <w:t>Sponsors: Senators Bryant and Hembree</w:t>
      </w:r>
    </w:p>
    <w:p w:rsidR="00C871C6" w:rsidRDefault="00C871C6" w:rsidP="00C871C6">
      <w:pPr>
        <w:widowControl w:val="0"/>
      </w:pPr>
      <w:r>
        <w:t>Document Path: l:\s-res\klb\034floo.eb.klb.docx</w:t>
      </w:r>
    </w:p>
    <w:p w:rsidR="00C871C6" w:rsidRDefault="00C871C6" w:rsidP="00C871C6">
      <w:pPr>
        <w:widowControl w:val="0"/>
      </w:pPr>
    </w:p>
    <w:p w:rsidR="00482EC0" w:rsidRDefault="00482EC0" w:rsidP="00C871C6">
      <w:pPr>
        <w:widowControl w:val="0"/>
      </w:pPr>
      <w:r>
        <w:t>Introduced in the Senate on January 13, 2016</w:t>
      </w:r>
    </w:p>
    <w:p w:rsidR="00482EC0" w:rsidRPr="00482EC0" w:rsidRDefault="00482EC0" w:rsidP="00C871C6">
      <w:pPr>
        <w:widowControl w:val="0"/>
      </w:pPr>
      <w:r>
        <w:t xml:space="preserve">Currently residing in the Senate Committee on </w:t>
      </w:r>
      <w:r w:rsidRPr="00482EC0">
        <w:rPr>
          <w:b/>
        </w:rPr>
        <w:t>Transportation</w:t>
      </w:r>
    </w:p>
    <w:p w:rsidR="00482EC0" w:rsidRDefault="00482EC0" w:rsidP="00C871C6">
      <w:pPr>
        <w:widowControl w:val="0"/>
      </w:pPr>
    </w:p>
    <w:p w:rsidR="00C871C6" w:rsidRDefault="00C871C6" w:rsidP="00C871C6">
      <w:pPr>
        <w:widowControl w:val="0"/>
      </w:pPr>
      <w:r>
        <w:t xml:space="preserve">Summary: </w:t>
      </w:r>
      <w:r w:rsidR="00FC6EC3">
        <w:t>Transfer of vehicle damaged in flood</w:t>
      </w:r>
    </w:p>
    <w:p w:rsidR="00C871C6" w:rsidRDefault="00C871C6" w:rsidP="00C871C6">
      <w:pPr>
        <w:widowControl w:val="0"/>
      </w:pPr>
    </w:p>
    <w:p w:rsidR="00C871C6" w:rsidRDefault="00C871C6" w:rsidP="00C871C6">
      <w:pPr>
        <w:widowControl w:val="0"/>
      </w:pPr>
    </w:p>
    <w:p w:rsidR="00C871C6" w:rsidRDefault="00C871C6" w:rsidP="00C87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71C6">
        <w:rPr>
          <w:b/>
        </w:rPr>
        <w:t>HISTORY OF LEGISLATIVE ACTIONS</w:t>
      </w:r>
    </w:p>
    <w:p w:rsidR="00C871C6" w:rsidRDefault="00C871C6" w:rsidP="00C87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71C6" w:rsidRPr="00C871C6" w:rsidRDefault="00C871C6" w:rsidP="00C87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71C6">
        <w:rPr>
          <w:u w:val="single"/>
        </w:rPr>
        <w:tab/>
        <w:t>Date</w:t>
      </w:r>
      <w:r w:rsidRPr="00C871C6">
        <w:rPr>
          <w:u w:val="single"/>
        </w:rPr>
        <w:tab/>
        <w:t>Body</w:t>
      </w:r>
      <w:r w:rsidRPr="00C871C6">
        <w:rPr>
          <w:u w:val="single"/>
        </w:rPr>
        <w:tab/>
        <w:t>Action Description with journal page number</w:t>
      </w:r>
      <w:r w:rsidRPr="00C871C6">
        <w:rPr>
          <w:u w:val="single"/>
        </w:rPr>
        <w:tab/>
      </w:r>
    </w:p>
    <w:p w:rsidR="00AB5A76" w:rsidRDefault="00AB5A76" w:rsidP="00AB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04525">
        <w:t>Prefiled</w:t>
      </w:r>
    </w:p>
    <w:p w:rsidR="00AB5A76" w:rsidRDefault="00AB5A76" w:rsidP="00AB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804525">
        <w:t xml:space="preserve">Referred to Committee on </w:t>
      </w:r>
      <w:r w:rsidRPr="00804525">
        <w:rPr>
          <w:b/>
        </w:rPr>
        <w:t>Transportation</w:t>
      </w:r>
    </w:p>
    <w:p w:rsidR="00AB5A76" w:rsidRDefault="00AB5A76" w:rsidP="00AB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04525">
        <w:t>Introduced and read first time (</w:t>
      </w:r>
      <w:hyperlink r:id="rId6" w:history="1">
        <w:r w:rsidRPr="00BB2C05">
          <w:rPr>
            <w:rStyle w:val="Hyperlink"/>
          </w:rPr>
          <w:t>Senate Journal</w:t>
        </w:r>
        <w:r w:rsidRPr="00BB2C05">
          <w:rPr>
            <w:rStyle w:val="Hyperlink"/>
          </w:rPr>
          <w:noBreakHyphen/>
          <w:t>page 33</w:t>
        </w:r>
      </w:hyperlink>
      <w:r w:rsidRPr="00804525">
        <w:t>)</w:t>
      </w:r>
    </w:p>
    <w:p w:rsidR="00AB5A76" w:rsidRDefault="00AB5A76" w:rsidP="00AB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804525">
        <w:t>Referred</w:t>
      </w:r>
      <w:r>
        <w:t xml:space="preserve"> to Committee on </w:t>
      </w:r>
      <w:r w:rsidRPr="00804525">
        <w:rPr>
          <w:b/>
        </w:rPr>
        <w:t>Transportation</w:t>
      </w:r>
      <w:r>
        <w:t xml:space="preserve"> </w:t>
      </w:r>
      <w:r w:rsidRPr="00804525">
        <w:t>(</w:t>
      </w:r>
      <w:hyperlink r:id="rId7" w:history="1">
        <w:r w:rsidRPr="00BB2C05">
          <w:rPr>
            <w:rStyle w:val="Hyperlink"/>
          </w:rPr>
          <w:t>Senate Journal</w:t>
        </w:r>
        <w:r w:rsidRPr="00BB2C05">
          <w:rPr>
            <w:rStyle w:val="Hyperlink"/>
          </w:rPr>
          <w:noBreakHyphen/>
          <w:t>page 33</w:t>
        </w:r>
      </w:hyperlink>
      <w:r w:rsidRPr="00804525">
        <w:t>)</w:t>
      </w:r>
    </w:p>
    <w:p w:rsidR="00AB5A76" w:rsidRDefault="00AB5A76" w:rsidP="00AB5A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71C6" w:rsidRDefault="00C871C6" w:rsidP="00C87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C871C6">
          <w:rPr>
            <w:rStyle w:val="Hyperlink"/>
          </w:rPr>
          <w:t>legislative information</w:t>
        </w:r>
      </w:hyperlink>
      <w:r>
        <w:t xml:space="preserve"> at the website</w:t>
      </w:r>
    </w:p>
    <w:p w:rsidR="00C871C6" w:rsidRDefault="00C871C6" w:rsidP="00C87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71C6" w:rsidRPr="00C871C6" w:rsidRDefault="00C871C6" w:rsidP="00C87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71C6" w:rsidRDefault="00C871C6" w:rsidP="00C871C6">
      <w:pPr>
        <w:widowControl w:val="0"/>
      </w:pPr>
      <w:r w:rsidRPr="00C871C6">
        <w:rPr>
          <w:b/>
        </w:rPr>
        <w:t>VERSIONS OF THIS BILL</w:t>
      </w:r>
    </w:p>
    <w:p w:rsidR="00C871C6" w:rsidRDefault="00C871C6" w:rsidP="00C871C6">
      <w:pPr>
        <w:widowControl w:val="0"/>
      </w:pPr>
    </w:p>
    <w:p w:rsidR="00C871C6" w:rsidRDefault="00BB2C05" w:rsidP="00C871C6">
      <w:pPr>
        <w:widowControl w:val="0"/>
      </w:pPr>
      <w:hyperlink r:id="rId9" w:history="1">
        <w:r w:rsidR="00C871C6">
          <w:rPr>
            <w:rStyle w:val="Hyperlink"/>
          </w:rPr>
          <w:t>12/2/2015</w:t>
        </w:r>
      </w:hyperlink>
    </w:p>
    <w:p w:rsidR="00C871C6" w:rsidRDefault="00C871C6" w:rsidP="00C871C6"/>
    <w:p w:rsidR="00C871C6" w:rsidRDefault="00C871C6" w:rsidP="00C871C6">
      <w:pPr>
        <w:sectPr w:rsidR="00C871C6" w:rsidSect="00C871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4A19" w:rsidRPr="00522CE0" w:rsidRDefault="00884A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279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6A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19, TITLE 56 OF THE 1976 CODE, RELATING TO PROTECTION OF TITLES TO AND INTERESTS IN MOTOR VEHICLES, BY ADDING SECTION 56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482 TO PROVIDE THAT IT IS ILLEGAL TO TRANSFER A MOTOR VEHICLE DAMAGED IN A FLOOD WITHOUT DISCLOSING THE DAMAGE IN WRITING AND DEFINING FLOOD VEHICLE AND ADDING PENALTIES FOR FAILURE TO</w:t>
      </w:r>
      <w:r w:rsidR="002755AA">
        <w:rPr>
          <w:rFonts w:eastAsia="Times New Roman"/>
        </w:rPr>
        <w:t xml:space="preserve"> DISCLOSE A VEHICLE AS FLOODED.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2E2F">
        <w:rPr>
          <w:rFonts w:eastAsia="Times New Roman"/>
        </w:rPr>
        <w:t xml:space="preserve">Chapter 19, </w:t>
      </w:r>
      <w:r w:rsidR="008273E8">
        <w:rPr>
          <w:rFonts w:eastAsia="Times New Roman"/>
        </w:rPr>
        <w:t>Title</w:t>
      </w:r>
      <w:r w:rsidR="002F2E2F">
        <w:rPr>
          <w:rFonts w:eastAsia="Times New Roman"/>
        </w:rPr>
        <w:t xml:space="preserve"> 56 of the 1976 Code is amended by adding:</w:t>
      </w: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2755AA">
        <w:rPr>
          <w:rFonts w:eastAsia="Times New Roman"/>
        </w:rPr>
        <w:t>“</w:t>
      </w:r>
      <w:r>
        <w:rPr>
          <w:rFonts w:eastAsia="Times New Roman"/>
        </w:rPr>
        <w:t>Section 56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B768BA">
        <w:rPr>
          <w:rFonts w:eastAsia="Times New Roman"/>
        </w:rPr>
        <w:noBreakHyphen/>
      </w:r>
      <w:r>
        <w:rPr>
          <w:rFonts w:eastAsia="Times New Roman"/>
        </w:rPr>
        <w:t>482.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It shall be unlawful for any transferor of a motor vehicle to transfer a motor vehicle when the transferor has knowledge that the vehicle is, or was, a flood vehicle, without disclosing that fact in writing to the transferee prior to the tra</w:t>
      </w:r>
      <w:r w:rsidR="002755AA">
        <w:rPr>
          <w:rFonts w:eastAsia="Times New Roman"/>
        </w:rPr>
        <w:t>nsfer of the vehicle.</w:t>
      </w:r>
    </w:p>
    <w:p w:rsidR="002F2E2F" w:rsidRDefault="002755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B768BA" w:rsidRPr="00B768BA">
        <w:rPr>
          <w:rFonts w:eastAsia="Times New Roman"/>
        </w:rPr>
        <w:t>‘</w:t>
      </w:r>
      <w:r w:rsidR="002F2E2F">
        <w:rPr>
          <w:rFonts w:eastAsia="Times New Roman"/>
        </w:rPr>
        <w:t>Flood vehicle</w:t>
      </w:r>
      <w:r w:rsidR="00B768BA" w:rsidRPr="00B768BA">
        <w:rPr>
          <w:rFonts w:eastAsia="Times New Roman"/>
        </w:rPr>
        <w:t>’</w:t>
      </w:r>
      <w:r w:rsidR="002F2E2F">
        <w:rPr>
          <w:rFonts w:eastAsia="Times New Roman"/>
        </w:rPr>
        <w:t xml:space="preserve"> means a motor vehicle that has been submerged or partially submerged in water causing damage to the body, engine, or transmission.</w:t>
      </w:r>
    </w:p>
    <w:p w:rsidR="002F2E2F" w:rsidRDefault="002F2E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A person violating this provision is guilty of a misdemeanor and, upon conviction, for a first offense, must be fined not less than two nor more than five hundred dollars, or imprisoned for not </w:t>
      </w:r>
      <w:r w:rsidR="00B768BA">
        <w:rPr>
          <w:rFonts w:eastAsia="Times New Roman"/>
        </w:rPr>
        <w:t>more than thirty days, or both.</w:t>
      </w:r>
      <w:r>
        <w:rPr>
          <w:rFonts w:eastAsia="Times New Roman"/>
        </w:rPr>
        <w:t xml:space="preserve"> For a second or subsequent offense, the fine must not be less than five hundred dollars </w:t>
      </w:r>
      <w:r w:rsidR="00B768BA">
        <w:rPr>
          <w:rFonts w:eastAsia="Times New Roman"/>
        </w:rPr>
        <w:t>nor</w:t>
      </w:r>
      <w:r>
        <w:rPr>
          <w:rFonts w:eastAsia="Times New Roman"/>
        </w:rPr>
        <w:t xml:space="preserve"> more than one thousand dollars or imprisonment for not more than one year, or both.</w:t>
      </w:r>
      <w:r w:rsidR="00636ABC">
        <w:rPr>
          <w:rFonts w:eastAsia="Times New Roman"/>
        </w:rPr>
        <w:t>”</w:t>
      </w:r>
    </w:p>
    <w:p w:rsidR="000F279C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279C" w:rsidRPr="00522CE0" w:rsidRDefault="000F2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2E2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43DF1" w:rsidRDefault="00B7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71C6" w:rsidRDefault="00C871C6" w:rsidP="00C871C6">
      <w:pPr>
        <w:suppressAutoHyphens/>
        <w:jc w:val="both"/>
        <w:rPr>
          <w:rFonts w:eastAsia="Times New Roman"/>
        </w:rPr>
      </w:pPr>
    </w:p>
    <w:sectPr w:rsidR="00C871C6" w:rsidSect="00C871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79C" w:rsidRDefault="000F279C" w:rsidP="00522CE0">
      <w:r>
        <w:separator/>
      </w:r>
    </w:p>
  </w:endnote>
  <w:endnote w:type="continuationSeparator" w:id="0">
    <w:p w:rsidR="000F279C" w:rsidRDefault="000F27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3ADF0F-F397-46A5-A63E-0F7652DCF1BB}"/>
    <w:embedBold r:id="rId2" w:fontKey="{29B2D281-9915-41F8-9217-26426004BD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54E01D-B1E5-43E6-A6E6-05F8960CD50A}"/>
    <w:embedBold r:id="rId4" w:fontKey="{47F888C4-8B64-4AB0-8CFD-5597FABDC0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2362C0-A2B0-4E70-812C-84F5B543E8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1C6" w:rsidRPr="00884A19" w:rsidRDefault="00C871C6" w:rsidP="00884A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2C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79C" w:rsidRDefault="000F279C" w:rsidP="00522CE0">
      <w:r>
        <w:separator/>
      </w:r>
    </w:p>
  </w:footnote>
  <w:footnote w:type="continuationSeparator" w:id="0">
    <w:p w:rsidR="000F279C" w:rsidRDefault="000F27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FLOO.EB.KLB"/>
    <w:docVar w:name="CoverAttorneyInitials" w:val="EB"/>
    <w:docVar w:name="CoverAttorneyLastName" w:val="Bender"/>
    <w:docVar w:name="CoverBillType" w:val="b"/>
    <w:docVar w:name="CoverSenator" w:val="KLB"/>
    <w:docVar w:name="dvBillNumber" w:val="924"/>
    <w:docVar w:name="dvBillNumberPrefix" w:val="S. "/>
    <w:docVar w:name="dvOriginalBody" w:val="Senate"/>
    <w:docVar w:name="fulldraftpath" w:val="L:\S-RES\KLB\034FLOO.EB.KLB.DOCX"/>
    <w:docVar w:name="NameofBody" w:val="S"/>
    <w:docVar w:name="vgroup2" w:val="S-RES"/>
  </w:docVars>
  <w:rsids>
    <w:rsidRoot w:val="000F279C"/>
    <w:rsid w:val="00042AC1"/>
    <w:rsid w:val="00046516"/>
    <w:rsid w:val="0007601D"/>
    <w:rsid w:val="000B0720"/>
    <w:rsid w:val="000B5EAF"/>
    <w:rsid w:val="000F279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274B"/>
    <w:rsid w:val="002755AA"/>
    <w:rsid w:val="002C1321"/>
    <w:rsid w:val="002C2031"/>
    <w:rsid w:val="002C5896"/>
    <w:rsid w:val="002D3BED"/>
    <w:rsid w:val="002F2E2F"/>
    <w:rsid w:val="00307C2B"/>
    <w:rsid w:val="00315D04"/>
    <w:rsid w:val="00383247"/>
    <w:rsid w:val="003957E9"/>
    <w:rsid w:val="003D6E2B"/>
    <w:rsid w:val="003E7597"/>
    <w:rsid w:val="0044020F"/>
    <w:rsid w:val="00450668"/>
    <w:rsid w:val="0047317A"/>
    <w:rsid w:val="004813A2"/>
    <w:rsid w:val="00482EC0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36ABC"/>
    <w:rsid w:val="00677A2A"/>
    <w:rsid w:val="006A1802"/>
    <w:rsid w:val="006C74EA"/>
    <w:rsid w:val="00720D40"/>
    <w:rsid w:val="007318D4"/>
    <w:rsid w:val="007420DA"/>
    <w:rsid w:val="00765784"/>
    <w:rsid w:val="007A4390"/>
    <w:rsid w:val="007E5CB7"/>
    <w:rsid w:val="008273E8"/>
    <w:rsid w:val="008314D2"/>
    <w:rsid w:val="00884A1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2B9E"/>
    <w:rsid w:val="00A4011E"/>
    <w:rsid w:val="00A86015"/>
    <w:rsid w:val="00A9594E"/>
    <w:rsid w:val="00AB5A76"/>
    <w:rsid w:val="00AE59C8"/>
    <w:rsid w:val="00B10098"/>
    <w:rsid w:val="00B5790D"/>
    <w:rsid w:val="00B768BA"/>
    <w:rsid w:val="00B945C5"/>
    <w:rsid w:val="00BA20EA"/>
    <w:rsid w:val="00BB2C05"/>
    <w:rsid w:val="00BB5AFC"/>
    <w:rsid w:val="00BC0A56"/>
    <w:rsid w:val="00C45366"/>
    <w:rsid w:val="00C57023"/>
    <w:rsid w:val="00C74052"/>
    <w:rsid w:val="00C871C6"/>
    <w:rsid w:val="00CB187A"/>
    <w:rsid w:val="00CC0EC7"/>
    <w:rsid w:val="00D1088B"/>
    <w:rsid w:val="00D14DE6"/>
    <w:rsid w:val="00D156D2"/>
    <w:rsid w:val="00D35486"/>
    <w:rsid w:val="00D43DF1"/>
    <w:rsid w:val="00D53E29"/>
    <w:rsid w:val="00D86943"/>
    <w:rsid w:val="00DA47B9"/>
    <w:rsid w:val="00DD1E3D"/>
    <w:rsid w:val="00DE5635"/>
    <w:rsid w:val="00DF1EB0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6EC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F3730832-EFC5-4FA8-9480-40351FE3B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7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24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369</Words>
  <Characters>2108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924: Transfer of vehicle damaged in flood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2016-12-02T17:20:00Z</dcterms:created>
  <dcterms:modified xsi:type="dcterms:W3CDTF">2016-12-02T17:20:00Z</dcterms:modified>
</cp:coreProperties>
</file>