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0EB" w:rsidRDefault="00E900EB" w:rsidP="00E900EB">
      <w:pPr>
        <w:ind w:firstLine="0"/>
        <w:rPr>
          <w:strike/>
        </w:rPr>
      </w:pPr>
      <w:bookmarkStart w:id="0" w:name="_GoBack"/>
      <w:bookmarkEnd w:id="0"/>
    </w:p>
    <w:p w:rsidR="00E900EB" w:rsidRDefault="00E900EB" w:rsidP="00E900EB">
      <w:pPr>
        <w:ind w:firstLine="0"/>
        <w:rPr>
          <w:strike/>
        </w:rPr>
      </w:pPr>
      <w:r>
        <w:rPr>
          <w:strike/>
        </w:rPr>
        <w:t>Indicates Matter Stricken</w:t>
      </w:r>
    </w:p>
    <w:p w:rsidR="00E900EB" w:rsidRDefault="00E900EB" w:rsidP="00E900EB">
      <w:pPr>
        <w:ind w:firstLine="0"/>
        <w:rPr>
          <w:u w:val="single"/>
        </w:rPr>
      </w:pPr>
      <w:r>
        <w:rPr>
          <w:u w:val="single"/>
        </w:rPr>
        <w:t>Indicates New Matter</w:t>
      </w:r>
    </w:p>
    <w:p w:rsidR="00E900EB" w:rsidRDefault="00E900EB"/>
    <w:p w:rsidR="00E900EB" w:rsidRDefault="00E900EB">
      <w:r>
        <w:t>The House assembled at 10:00 a.m.</w:t>
      </w:r>
    </w:p>
    <w:p w:rsidR="00E900EB" w:rsidRDefault="00E900EB">
      <w:r>
        <w:t>Deliberations were opened with prayer by Rev. Charles E. Seastrunk, Jr., as follows:</w:t>
      </w:r>
    </w:p>
    <w:p w:rsidR="00E900EB" w:rsidRDefault="00E900EB"/>
    <w:p w:rsidR="00E900EB" w:rsidRPr="000C3687" w:rsidRDefault="00E900EB" w:rsidP="00E900EB">
      <w:pPr>
        <w:tabs>
          <w:tab w:val="left" w:pos="270"/>
        </w:tabs>
        <w:ind w:firstLine="0"/>
      </w:pPr>
      <w:bookmarkStart w:id="1" w:name="file_start2"/>
      <w:bookmarkEnd w:id="1"/>
      <w:r w:rsidRPr="000C3687">
        <w:tab/>
        <w:t>Our thought for today is from Psalm 18:2: “The Lord is my rock and my fortress.”</w:t>
      </w:r>
    </w:p>
    <w:p w:rsidR="00E900EB" w:rsidRDefault="00E900EB" w:rsidP="00E900EB">
      <w:pPr>
        <w:tabs>
          <w:tab w:val="left" w:pos="270"/>
        </w:tabs>
        <w:ind w:firstLine="0"/>
      </w:pPr>
      <w:r w:rsidRPr="000C3687">
        <w:tab/>
        <w:t>Let us pray. God, our shield, keep us safe as the world around us is crumbling; You are our rock on which we can withstand the perils of life. As these Representatives and staff struggle to get their work accomplished, give them the assurance You are always with them. Gift them with wisdom and integrity. Bless our Nation, President, State, Governor, Speaker, staff, and all who labor in these Halls of Government. Protect our defenders of freedom. Heal the wounds, those seen and those hidden, of our brave warriors who suffer and sacrifice for our freedom. Lord, hear our prayers. Amen.</w:t>
      </w:r>
    </w:p>
    <w:p w:rsidR="00E900EB" w:rsidRDefault="00E900EB" w:rsidP="00E900EB">
      <w:pPr>
        <w:tabs>
          <w:tab w:val="left" w:pos="270"/>
        </w:tabs>
        <w:ind w:firstLine="0"/>
      </w:pPr>
    </w:p>
    <w:p w:rsidR="00E900EB" w:rsidRDefault="00E900EB" w:rsidP="00E900EB">
      <w:r>
        <w:t>Pursuant to Rule 6.3, the House of Representatives was led in the Pledge of Allegiance to the Flag of the United States of America by the SPEAKER.</w:t>
      </w:r>
    </w:p>
    <w:p w:rsidR="00E900EB" w:rsidRDefault="00E900EB" w:rsidP="00E900EB"/>
    <w:p w:rsidR="00E900EB" w:rsidRDefault="00E900EB" w:rsidP="00E900EB">
      <w:r>
        <w:t>After corrections to the Journal of the proceedings of yesterday, the SPEAKER ordered it confirmed.</w:t>
      </w:r>
    </w:p>
    <w:p w:rsidR="00E900EB" w:rsidRDefault="00E900EB" w:rsidP="00E900EB"/>
    <w:p w:rsidR="00E900EB" w:rsidRDefault="00E900EB" w:rsidP="00E900EB">
      <w:pPr>
        <w:keepNext/>
        <w:jc w:val="center"/>
        <w:rPr>
          <w:b/>
        </w:rPr>
      </w:pPr>
      <w:r w:rsidRPr="00E900EB">
        <w:rPr>
          <w:b/>
        </w:rPr>
        <w:t>MOTION ADOPTED</w:t>
      </w:r>
    </w:p>
    <w:p w:rsidR="00E900EB" w:rsidRDefault="00E900EB" w:rsidP="00E900EB">
      <w:r>
        <w:t>Rep. BURNS moved that when the House adjourns, it adjourn in memory of Bessie Christine Cato, mother of former Representative Harry Cato of Travelers Rest, which was agreed to.</w:t>
      </w:r>
    </w:p>
    <w:p w:rsidR="00E900EB" w:rsidRDefault="00E900EB" w:rsidP="00E900EB"/>
    <w:p w:rsidR="00E900EB" w:rsidRDefault="00E900EB" w:rsidP="00E900EB">
      <w:pPr>
        <w:keepNext/>
        <w:jc w:val="center"/>
        <w:rPr>
          <w:b/>
        </w:rPr>
      </w:pPr>
      <w:r w:rsidRPr="00E900EB">
        <w:rPr>
          <w:b/>
        </w:rPr>
        <w:t>SILENT PRAYER</w:t>
      </w:r>
    </w:p>
    <w:p w:rsidR="00E900EB" w:rsidRDefault="00E900EB" w:rsidP="00E900EB">
      <w:r>
        <w:t xml:space="preserve">The House stood in silent prayer for former </w:t>
      </w:r>
      <w:r w:rsidR="00E40B24">
        <w:t xml:space="preserve">Columbia </w:t>
      </w:r>
      <w:r>
        <w:t xml:space="preserve">Mayor Bob Coble. </w:t>
      </w:r>
    </w:p>
    <w:p w:rsidR="00E900EB" w:rsidRDefault="00E900EB" w:rsidP="00E900EB"/>
    <w:p w:rsidR="00E900EB" w:rsidRDefault="00E900EB" w:rsidP="00E900EB">
      <w:pPr>
        <w:keepNext/>
        <w:jc w:val="center"/>
        <w:rPr>
          <w:b/>
        </w:rPr>
      </w:pPr>
      <w:r w:rsidRPr="00E900EB">
        <w:rPr>
          <w:b/>
        </w:rPr>
        <w:t>ROLL CALL</w:t>
      </w:r>
    </w:p>
    <w:p w:rsidR="00E900EB" w:rsidRDefault="00E900EB" w:rsidP="00E900E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bookmarkStart w:id="2" w:name="vote_start10"/>
            <w:bookmarkEnd w:id="2"/>
            <w:r>
              <w:t>Allison</w:t>
            </w:r>
          </w:p>
        </w:tc>
        <w:tc>
          <w:tcPr>
            <w:tcW w:w="2179" w:type="dxa"/>
            <w:shd w:val="clear" w:color="auto" w:fill="auto"/>
          </w:tcPr>
          <w:p w:rsidR="00E900EB" w:rsidRPr="00E900EB" w:rsidRDefault="00E900EB" w:rsidP="00E900EB">
            <w:pPr>
              <w:keepNext/>
              <w:ind w:firstLine="0"/>
            </w:pPr>
            <w:r>
              <w:t>Anderson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Bales</w:t>
            </w:r>
          </w:p>
        </w:tc>
        <w:tc>
          <w:tcPr>
            <w:tcW w:w="2179" w:type="dxa"/>
            <w:shd w:val="clear" w:color="auto" w:fill="auto"/>
          </w:tcPr>
          <w:p w:rsidR="00E900EB" w:rsidRPr="00E900EB" w:rsidRDefault="00E900EB" w:rsidP="00E900EB">
            <w:pPr>
              <w:ind w:firstLine="0"/>
            </w:pPr>
            <w:r>
              <w:t>Ballentine</w:t>
            </w:r>
          </w:p>
        </w:tc>
        <w:tc>
          <w:tcPr>
            <w:tcW w:w="2180" w:type="dxa"/>
            <w:shd w:val="clear" w:color="auto" w:fill="auto"/>
          </w:tcPr>
          <w:p w:rsidR="00E900EB" w:rsidRPr="00E900EB" w:rsidRDefault="00E900EB" w:rsidP="00E900EB">
            <w:pPr>
              <w:ind w:firstLine="0"/>
            </w:pPr>
            <w:r>
              <w:t>Bamberg</w:t>
            </w:r>
          </w:p>
        </w:tc>
      </w:tr>
      <w:tr w:rsidR="00E900EB" w:rsidRPr="00E900EB" w:rsidTr="00E900EB">
        <w:tc>
          <w:tcPr>
            <w:tcW w:w="2179" w:type="dxa"/>
            <w:shd w:val="clear" w:color="auto" w:fill="auto"/>
          </w:tcPr>
          <w:p w:rsidR="00E900EB" w:rsidRPr="00E900EB" w:rsidRDefault="00E900EB" w:rsidP="00E900EB">
            <w:pPr>
              <w:ind w:firstLine="0"/>
            </w:pPr>
            <w:r>
              <w:lastRenderedPageBreak/>
              <w:t>Bedingfield</w:t>
            </w:r>
          </w:p>
        </w:tc>
        <w:tc>
          <w:tcPr>
            <w:tcW w:w="2179" w:type="dxa"/>
            <w:shd w:val="clear" w:color="auto" w:fill="auto"/>
          </w:tcPr>
          <w:p w:rsidR="00E900EB" w:rsidRPr="00E900EB" w:rsidRDefault="00E900EB" w:rsidP="00E900EB">
            <w:pPr>
              <w:ind w:firstLine="0"/>
            </w:pPr>
            <w:r>
              <w:t>Bernstein</w:t>
            </w:r>
          </w:p>
        </w:tc>
        <w:tc>
          <w:tcPr>
            <w:tcW w:w="2180" w:type="dxa"/>
            <w:shd w:val="clear" w:color="auto" w:fill="auto"/>
          </w:tcPr>
          <w:p w:rsidR="00E900EB" w:rsidRPr="00E900EB" w:rsidRDefault="00E900EB" w:rsidP="00E900EB">
            <w:pPr>
              <w:ind w:firstLine="0"/>
            </w:pPr>
            <w:r>
              <w:t>Bingham</w:t>
            </w:r>
          </w:p>
        </w:tc>
      </w:tr>
      <w:tr w:rsidR="00E900EB" w:rsidRPr="00E900EB" w:rsidTr="00E900EB">
        <w:tc>
          <w:tcPr>
            <w:tcW w:w="2179" w:type="dxa"/>
            <w:shd w:val="clear" w:color="auto" w:fill="auto"/>
          </w:tcPr>
          <w:p w:rsidR="00E900EB" w:rsidRPr="00E900EB" w:rsidRDefault="00E900EB" w:rsidP="00E900EB">
            <w:pPr>
              <w:ind w:firstLine="0"/>
            </w:pPr>
            <w:r>
              <w:t>Bradley</w:t>
            </w:r>
          </w:p>
        </w:tc>
        <w:tc>
          <w:tcPr>
            <w:tcW w:w="2179" w:type="dxa"/>
            <w:shd w:val="clear" w:color="auto" w:fill="auto"/>
          </w:tcPr>
          <w:p w:rsidR="00E900EB" w:rsidRPr="00E900EB" w:rsidRDefault="00E900EB" w:rsidP="00E900EB">
            <w:pPr>
              <w:ind w:firstLine="0"/>
            </w:pPr>
            <w:r>
              <w:t>Brannon</w:t>
            </w:r>
          </w:p>
        </w:tc>
        <w:tc>
          <w:tcPr>
            <w:tcW w:w="2180" w:type="dxa"/>
            <w:shd w:val="clear" w:color="auto" w:fill="auto"/>
          </w:tcPr>
          <w:p w:rsidR="00E900EB" w:rsidRPr="00E900EB" w:rsidRDefault="00E900EB" w:rsidP="00E900EB">
            <w:pPr>
              <w:ind w:firstLine="0"/>
            </w:pPr>
            <w:r>
              <w:t>G. A. Brown</w:t>
            </w:r>
          </w:p>
        </w:tc>
      </w:tr>
      <w:tr w:rsidR="00E900EB" w:rsidRPr="00E900EB" w:rsidTr="00E900EB">
        <w:tc>
          <w:tcPr>
            <w:tcW w:w="2179" w:type="dxa"/>
            <w:shd w:val="clear" w:color="auto" w:fill="auto"/>
          </w:tcPr>
          <w:p w:rsidR="00E900EB" w:rsidRPr="00E900EB" w:rsidRDefault="00E900EB" w:rsidP="00E900EB">
            <w:pPr>
              <w:ind w:firstLine="0"/>
            </w:pPr>
            <w:r>
              <w:t>R. L. Brown</w:t>
            </w:r>
          </w:p>
        </w:tc>
        <w:tc>
          <w:tcPr>
            <w:tcW w:w="2179" w:type="dxa"/>
            <w:shd w:val="clear" w:color="auto" w:fill="auto"/>
          </w:tcPr>
          <w:p w:rsidR="00E900EB" w:rsidRPr="00E900EB" w:rsidRDefault="00E900EB" w:rsidP="00E900EB">
            <w:pPr>
              <w:ind w:firstLine="0"/>
            </w:pPr>
            <w:r>
              <w:t>Burns</w:t>
            </w:r>
          </w:p>
        </w:tc>
        <w:tc>
          <w:tcPr>
            <w:tcW w:w="2180" w:type="dxa"/>
            <w:shd w:val="clear" w:color="auto" w:fill="auto"/>
          </w:tcPr>
          <w:p w:rsidR="00E900EB" w:rsidRPr="00E900EB" w:rsidRDefault="00E900EB" w:rsidP="00E900EB">
            <w:pPr>
              <w:ind w:firstLine="0"/>
            </w:pPr>
            <w:r>
              <w:t>Chumley</w:t>
            </w:r>
          </w:p>
        </w:tc>
      </w:tr>
      <w:tr w:rsidR="00E900EB" w:rsidRPr="00E900EB" w:rsidTr="00E900EB">
        <w:tc>
          <w:tcPr>
            <w:tcW w:w="2179" w:type="dxa"/>
            <w:shd w:val="clear" w:color="auto" w:fill="auto"/>
          </w:tcPr>
          <w:p w:rsidR="00E900EB" w:rsidRPr="00E900EB" w:rsidRDefault="00E900EB" w:rsidP="00E900EB">
            <w:pPr>
              <w:ind w:firstLine="0"/>
            </w:pPr>
            <w:r>
              <w:t>Clary</w:t>
            </w:r>
          </w:p>
        </w:tc>
        <w:tc>
          <w:tcPr>
            <w:tcW w:w="2179" w:type="dxa"/>
            <w:shd w:val="clear" w:color="auto" w:fill="auto"/>
          </w:tcPr>
          <w:p w:rsidR="00E900EB" w:rsidRPr="00E900EB" w:rsidRDefault="00E900EB" w:rsidP="00E900EB">
            <w:pPr>
              <w:ind w:firstLine="0"/>
            </w:pPr>
            <w:r>
              <w:t>Clemmons</w:t>
            </w:r>
          </w:p>
        </w:tc>
        <w:tc>
          <w:tcPr>
            <w:tcW w:w="2180" w:type="dxa"/>
            <w:shd w:val="clear" w:color="auto" w:fill="auto"/>
          </w:tcPr>
          <w:p w:rsidR="00E900EB" w:rsidRPr="00E900EB" w:rsidRDefault="00E900EB" w:rsidP="00E900EB">
            <w:pPr>
              <w:ind w:firstLine="0"/>
            </w:pPr>
            <w:r>
              <w:t>Clyburn</w:t>
            </w:r>
          </w:p>
        </w:tc>
      </w:tr>
      <w:tr w:rsidR="00E900EB" w:rsidRPr="00E900EB" w:rsidTr="00E900EB">
        <w:tc>
          <w:tcPr>
            <w:tcW w:w="2179" w:type="dxa"/>
            <w:shd w:val="clear" w:color="auto" w:fill="auto"/>
          </w:tcPr>
          <w:p w:rsidR="00E900EB" w:rsidRPr="00E900EB" w:rsidRDefault="00E900EB" w:rsidP="00E900EB">
            <w:pPr>
              <w:ind w:firstLine="0"/>
            </w:pPr>
            <w:r>
              <w:t>Cobb-Hunter</w:t>
            </w:r>
          </w:p>
        </w:tc>
        <w:tc>
          <w:tcPr>
            <w:tcW w:w="2179" w:type="dxa"/>
            <w:shd w:val="clear" w:color="auto" w:fill="auto"/>
          </w:tcPr>
          <w:p w:rsidR="00E900EB" w:rsidRPr="00E900EB" w:rsidRDefault="00E900EB" w:rsidP="00E900EB">
            <w:pPr>
              <w:ind w:firstLine="0"/>
            </w:pPr>
            <w:r>
              <w:t>Collins</w:t>
            </w:r>
          </w:p>
        </w:tc>
        <w:tc>
          <w:tcPr>
            <w:tcW w:w="2180" w:type="dxa"/>
            <w:shd w:val="clear" w:color="auto" w:fill="auto"/>
          </w:tcPr>
          <w:p w:rsidR="00E900EB" w:rsidRPr="00E900EB" w:rsidRDefault="00E900EB" w:rsidP="00E900EB">
            <w:pPr>
              <w:ind w:firstLine="0"/>
            </w:pPr>
            <w:r>
              <w:t>Corley</w:t>
            </w:r>
          </w:p>
        </w:tc>
      </w:tr>
      <w:tr w:rsidR="00E900EB" w:rsidRPr="00E900EB" w:rsidTr="00E900EB">
        <w:tc>
          <w:tcPr>
            <w:tcW w:w="2179" w:type="dxa"/>
            <w:shd w:val="clear" w:color="auto" w:fill="auto"/>
          </w:tcPr>
          <w:p w:rsidR="00E900EB" w:rsidRPr="00E900EB" w:rsidRDefault="00E900EB" w:rsidP="00E900EB">
            <w:pPr>
              <w:ind w:firstLine="0"/>
            </w:pPr>
            <w:r>
              <w:t>H. A. Crawford</w:t>
            </w:r>
          </w:p>
        </w:tc>
        <w:tc>
          <w:tcPr>
            <w:tcW w:w="2179" w:type="dxa"/>
            <w:shd w:val="clear" w:color="auto" w:fill="auto"/>
          </w:tcPr>
          <w:p w:rsidR="00E900EB" w:rsidRPr="00E900EB" w:rsidRDefault="00E900EB" w:rsidP="00E900EB">
            <w:pPr>
              <w:ind w:firstLine="0"/>
            </w:pPr>
            <w:r>
              <w:t>Crosby</w:t>
            </w:r>
          </w:p>
        </w:tc>
        <w:tc>
          <w:tcPr>
            <w:tcW w:w="2180" w:type="dxa"/>
            <w:shd w:val="clear" w:color="auto" w:fill="auto"/>
          </w:tcPr>
          <w:p w:rsidR="00E900EB" w:rsidRPr="00E900EB" w:rsidRDefault="00E900EB" w:rsidP="00E900EB">
            <w:pPr>
              <w:ind w:firstLine="0"/>
            </w:pPr>
            <w:r>
              <w:t>Daning</w:t>
            </w:r>
          </w:p>
        </w:tc>
      </w:tr>
      <w:tr w:rsidR="00E900EB" w:rsidRPr="00E900EB" w:rsidTr="00E900EB">
        <w:tc>
          <w:tcPr>
            <w:tcW w:w="2179" w:type="dxa"/>
            <w:shd w:val="clear" w:color="auto" w:fill="auto"/>
          </w:tcPr>
          <w:p w:rsidR="00E900EB" w:rsidRPr="00E900EB" w:rsidRDefault="00E900EB" w:rsidP="00E900EB">
            <w:pPr>
              <w:ind w:firstLine="0"/>
            </w:pPr>
            <w:r>
              <w:t>Delleney</w:t>
            </w:r>
          </w:p>
        </w:tc>
        <w:tc>
          <w:tcPr>
            <w:tcW w:w="2179" w:type="dxa"/>
            <w:shd w:val="clear" w:color="auto" w:fill="auto"/>
          </w:tcPr>
          <w:p w:rsidR="00E900EB" w:rsidRPr="00E900EB" w:rsidRDefault="00E900EB" w:rsidP="00E900EB">
            <w:pPr>
              <w:ind w:firstLine="0"/>
            </w:pPr>
            <w:r>
              <w:t>Dillard</w:t>
            </w:r>
          </w:p>
        </w:tc>
        <w:tc>
          <w:tcPr>
            <w:tcW w:w="2180" w:type="dxa"/>
            <w:shd w:val="clear" w:color="auto" w:fill="auto"/>
          </w:tcPr>
          <w:p w:rsidR="00E900EB" w:rsidRPr="00E900EB" w:rsidRDefault="00E900EB" w:rsidP="00E900EB">
            <w:pPr>
              <w:ind w:firstLine="0"/>
            </w:pPr>
            <w:r>
              <w:t>Douglas</w:t>
            </w:r>
          </w:p>
        </w:tc>
      </w:tr>
      <w:tr w:rsidR="00E900EB" w:rsidRPr="00E900EB" w:rsidTr="00E900EB">
        <w:tc>
          <w:tcPr>
            <w:tcW w:w="2179" w:type="dxa"/>
            <w:shd w:val="clear" w:color="auto" w:fill="auto"/>
          </w:tcPr>
          <w:p w:rsidR="00E900EB" w:rsidRPr="00E900EB" w:rsidRDefault="00E900EB" w:rsidP="00E900EB">
            <w:pPr>
              <w:ind w:firstLine="0"/>
            </w:pPr>
            <w:r>
              <w:t>Duckworth</w:t>
            </w:r>
          </w:p>
        </w:tc>
        <w:tc>
          <w:tcPr>
            <w:tcW w:w="2179" w:type="dxa"/>
            <w:shd w:val="clear" w:color="auto" w:fill="auto"/>
          </w:tcPr>
          <w:p w:rsidR="00E900EB" w:rsidRPr="00E900EB" w:rsidRDefault="00E900EB" w:rsidP="00E900EB">
            <w:pPr>
              <w:ind w:firstLine="0"/>
            </w:pPr>
            <w:r>
              <w:t>Erickson</w:t>
            </w:r>
          </w:p>
        </w:tc>
        <w:tc>
          <w:tcPr>
            <w:tcW w:w="2180" w:type="dxa"/>
            <w:shd w:val="clear" w:color="auto" w:fill="auto"/>
          </w:tcPr>
          <w:p w:rsidR="00E900EB" w:rsidRPr="00E900EB" w:rsidRDefault="00E900EB" w:rsidP="00E900EB">
            <w:pPr>
              <w:ind w:firstLine="0"/>
            </w:pPr>
            <w:r>
              <w:t>Felder</w:t>
            </w:r>
          </w:p>
        </w:tc>
      </w:tr>
      <w:tr w:rsidR="00E900EB" w:rsidRPr="00E900EB" w:rsidTr="00E900EB">
        <w:tc>
          <w:tcPr>
            <w:tcW w:w="2179" w:type="dxa"/>
            <w:shd w:val="clear" w:color="auto" w:fill="auto"/>
          </w:tcPr>
          <w:p w:rsidR="00E900EB" w:rsidRPr="00E900EB" w:rsidRDefault="00E900EB" w:rsidP="00E900EB">
            <w:pPr>
              <w:ind w:firstLine="0"/>
            </w:pPr>
            <w:r>
              <w:t>Finlay</w:t>
            </w:r>
          </w:p>
        </w:tc>
        <w:tc>
          <w:tcPr>
            <w:tcW w:w="2179" w:type="dxa"/>
            <w:shd w:val="clear" w:color="auto" w:fill="auto"/>
          </w:tcPr>
          <w:p w:rsidR="00E900EB" w:rsidRPr="00E900EB" w:rsidRDefault="00E900EB" w:rsidP="00E900EB">
            <w:pPr>
              <w:ind w:firstLine="0"/>
            </w:pPr>
            <w:r>
              <w:t>Forrester</w:t>
            </w:r>
          </w:p>
        </w:tc>
        <w:tc>
          <w:tcPr>
            <w:tcW w:w="2180" w:type="dxa"/>
            <w:shd w:val="clear" w:color="auto" w:fill="auto"/>
          </w:tcPr>
          <w:p w:rsidR="00E900EB" w:rsidRPr="00E900EB" w:rsidRDefault="00E900EB" w:rsidP="00E900EB">
            <w:pPr>
              <w:ind w:firstLine="0"/>
            </w:pPr>
            <w:r>
              <w:t>Funderburk</w:t>
            </w:r>
          </w:p>
        </w:tc>
      </w:tr>
      <w:tr w:rsidR="00E900EB" w:rsidRPr="00E900EB" w:rsidTr="00E900EB">
        <w:tc>
          <w:tcPr>
            <w:tcW w:w="2179" w:type="dxa"/>
            <w:shd w:val="clear" w:color="auto" w:fill="auto"/>
          </w:tcPr>
          <w:p w:rsidR="00E900EB" w:rsidRPr="00E900EB" w:rsidRDefault="00E900EB" w:rsidP="00E900EB">
            <w:pPr>
              <w:ind w:firstLine="0"/>
            </w:pPr>
            <w:r>
              <w:t>Gagnon</w:t>
            </w:r>
          </w:p>
        </w:tc>
        <w:tc>
          <w:tcPr>
            <w:tcW w:w="2179" w:type="dxa"/>
            <w:shd w:val="clear" w:color="auto" w:fill="auto"/>
          </w:tcPr>
          <w:p w:rsidR="00E900EB" w:rsidRPr="00E900EB" w:rsidRDefault="00E900EB" w:rsidP="00E900EB">
            <w:pPr>
              <w:ind w:firstLine="0"/>
            </w:pPr>
            <w:r>
              <w:t>Gambrell</w:t>
            </w:r>
          </w:p>
        </w:tc>
        <w:tc>
          <w:tcPr>
            <w:tcW w:w="2180" w:type="dxa"/>
            <w:shd w:val="clear" w:color="auto" w:fill="auto"/>
          </w:tcPr>
          <w:p w:rsidR="00E900EB" w:rsidRPr="00E900EB" w:rsidRDefault="00E900EB" w:rsidP="00E900EB">
            <w:pPr>
              <w:ind w:firstLine="0"/>
            </w:pPr>
            <w:r>
              <w:t>George</w:t>
            </w:r>
          </w:p>
        </w:tc>
      </w:tr>
      <w:tr w:rsidR="00E900EB" w:rsidRPr="00E900EB" w:rsidTr="00E900EB">
        <w:tc>
          <w:tcPr>
            <w:tcW w:w="2179" w:type="dxa"/>
            <w:shd w:val="clear" w:color="auto" w:fill="auto"/>
          </w:tcPr>
          <w:p w:rsidR="00E900EB" w:rsidRPr="00E900EB" w:rsidRDefault="00E900EB" w:rsidP="00E900EB">
            <w:pPr>
              <w:ind w:firstLine="0"/>
            </w:pPr>
            <w:r>
              <w:t>Goldfinch</w:t>
            </w:r>
          </w:p>
        </w:tc>
        <w:tc>
          <w:tcPr>
            <w:tcW w:w="2179" w:type="dxa"/>
            <w:shd w:val="clear" w:color="auto" w:fill="auto"/>
          </w:tcPr>
          <w:p w:rsidR="00E900EB" w:rsidRPr="00E900EB" w:rsidRDefault="00E900EB" w:rsidP="00E900EB">
            <w:pPr>
              <w:ind w:firstLine="0"/>
            </w:pPr>
            <w:r>
              <w:t>Hamilton</w:t>
            </w:r>
          </w:p>
        </w:tc>
        <w:tc>
          <w:tcPr>
            <w:tcW w:w="2180" w:type="dxa"/>
            <w:shd w:val="clear" w:color="auto" w:fill="auto"/>
          </w:tcPr>
          <w:p w:rsidR="00E900EB" w:rsidRPr="00E900EB" w:rsidRDefault="00E900EB" w:rsidP="00E900EB">
            <w:pPr>
              <w:ind w:firstLine="0"/>
            </w:pPr>
            <w:r>
              <w:t>Hardwick</w:t>
            </w:r>
          </w:p>
        </w:tc>
      </w:tr>
      <w:tr w:rsidR="00E900EB" w:rsidRPr="00E900EB" w:rsidTr="00E900EB">
        <w:tc>
          <w:tcPr>
            <w:tcW w:w="2179" w:type="dxa"/>
            <w:shd w:val="clear" w:color="auto" w:fill="auto"/>
          </w:tcPr>
          <w:p w:rsidR="00E900EB" w:rsidRPr="00E900EB" w:rsidRDefault="00E900EB" w:rsidP="00E900EB">
            <w:pPr>
              <w:ind w:firstLine="0"/>
            </w:pPr>
            <w:r>
              <w:t>Hayes</w:t>
            </w:r>
          </w:p>
        </w:tc>
        <w:tc>
          <w:tcPr>
            <w:tcW w:w="2179" w:type="dxa"/>
            <w:shd w:val="clear" w:color="auto" w:fill="auto"/>
          </w:tcPr>
          <w:p w:rsidR="00E900EB" w:rsidRPr="00E900EB" w:rsidRDefault="00E900EB" w:rsidP="00E900EB">
            <w:pPr>
              <w:ind w:firstLine="0"/>
            </w:pPr>
            <w:r>
              <w:t>Henderson</w:t>
            </w:r>
          </w:p>
        </w:tc>
        <w:tc>
          <w:tcPr>
            <w:tcW w:w="2180" w:type="dxa"/>
            <w:shd w:val="clear" w:color="auto" w:fill="auto"/>
          </w:tcPr>
          <w:p w:rsidR="00E900EB" w:rsidRPr="00E900EB" w:rsidRDefault="00E900EB" w:rsidP="00E900EB">
            <w:pPr>
              <w:ind w:firstLine="0"/>
            </w:pPr>
            <w:r>
              <w:t>Hicks</w:t>
            </w:r>
          </w:p>
        </w:tc>
      </w:tr>
      <w:tr w:rsidR="00E900EB" w:rsidRPr="00E900EB" w:rsidTr="00E900EB">
        <w:tc>
          <w:tcPr>
            <w:tcW w:w="2179" w:type="dxa"/>
            <w:shd w:val="clear" w:color="auto" w:fill="auto"/>
          </w:tcPr>
          <w:p w:rsidR="00E900EB" w:rsidRPr="00E900EB" w:rsidRDefault="00E900EB" w:rsidP="00E900EB">
            <w:pPr>
              <w:ind w:firstLine="0"/>
            </w:pPr>
            <w:r>
              <w:t>Hiott</w:t>
            </w:r>
          </w:p>
        </w:tc>
        <w:tc>
          <w:tcPr>
            <w:tcW w:w="2179" w:type="dxa"/>
            <w:shd w:val="clear" w:color="auto" w:fill="auto"/>
          </w:tcPr>
          <w:p w:rsidR="00E900EB" w:rsidRPr="00E900EB" w:rsidRDefault="00E900EB" w:rsidP="00E900EB">
            <w:pPr>
              <w:ind w:firstLine="0"/>
            </w:pPr>
            <w:r>
              <w:t>Hodges</w:t>
            </w:r>
          </w:p>
        </w:tc>
        <w:tc>
          <w:tcPr>
            <w:tcW w:w="2180" w:type="dxa"/>
            <w:shd w:val="clear" w:color="auto" w:fill="auto"/>
          </w:tcPr>
          <w:p w:rsidR="00E900EB" w:rsidRPr="00E900EB" w:rsidRDefault="00E900EB" w:rsidP="00E900EB">
            <w:pPr>
              <w:ind w:firstLine="0"/>
            </w:pPr>
            <w:r>
              <w:t>Hosey</w:t>
            </w:r>
          </w:p>
        </w:tc>
      </w:tr>
      <w:tr w:rsidR="00E900EB" w:rsidRPr="00E900EB" w:rsidTr="00E900EB">
        <w:tc>
          <w:tcPr>
            <w:tcW w:w="2179" w:type="dxa"/>
            <w:shd w:val="clear" w:color="auto" w:fill="auto"/>
          </w:tcPr>
          <w:p w:rsidR="00E900EB" w:rsidRPr="00E900EB" w:rsidRDefault="00E900EB" w:rsidP="00E900EB">
            <w:pPr>
              <w:ind w:firstLine="0"/>
            </w:pPr>
            <w:r>
              <w:t>Howard</w:t>
            </w:r>
          </w:p>
        </w:tc>
        <w:tc>
          <w:tcPr>
            <w:tcW w:w="2179" w:type="dxa"/>
            <w:shd w:val="clear" w:color="auto" w:fill="auto"/>
          </w:tcPr>
          <w:p w:rsidR="00E900EB" w:rsidRPr="00E900EB" w:rsidRDefault="00E900EB" w:rsidP="00E900EB">
            <w:pPr>
              <w:ind w:firstLine="0"/>
            </w:pPr>
            <w:r>
              <w:t>Huggins</w:t>
            </w:r>
          </w:p>
        </w:tc>
        <w:tc>
          <w:tcPr>
            <w:tcW w:w="2180" w:type="dxa"/>
            <w:shd w:val="clear" w:color="auto" w:fill="auto"/>
          </w:tcPr>
          <w:p w:rsidR="00E900EB" w:rsidRPr="00E900EB" w:rsidRDefault="00E900EB" w:rsidP="00E900EB">
            <w:pPr>
              <w:ind w:firstLine="0"/>
            </w:pPr>
            <w:r>
              <w:t>Jefferson</w:t>
            </w:r>
          </w:p>
        </w:tc>
      </w:tr>
      <w:tr w:rsidR="00E900EB" w:rsidRPr="00E900EB" w:rsidTr="00E900EB">
        <w:tc>
          <w:tcPr>
            <w:tcW w:w="2179" w:type="dxa"/>
            <w:shd w:val="clear" w:color="auto" w:fill="auto"/>
          </w:tcPr>
          <w:p w:rsidR="00E900EB" w:rsidRPr="00E900EB" w:rsidRDefault="00E900EB" w:rsidP="00E900EB">
            <w:pPr>
              <w:ind w:firstLine="0"/>
            </w:pPr>
            <w:r>
              <w:t>Johnson</w:t>
            </w:r>
          </w:p>
        </w:tc>
        <w:tc>
          <w:tcPr>
            <w:tcW w:w="2179" w:type="dxa"/>
            <w:shd w:val="clear" w:color="auto" w:fill="auto"/>
          </w:tcPr>
          <w:p w:rsidR="00E900EB" w:rsidRPr="00E900EB" w:rsidRDefault="00E900EB" w:rsidP="00E900EB">
            <w:pPr>
              <w:ind w:firstLine="0"/>
            </w:pPr>
            <w:r>
              <w:t>King</w:t>
            </w:r>
          </w:p>
        </w:tc>
        <w:tc>
          <w:tcPr>
            <w:tcW w:w="2180" w:type="dxa"/>
            <w:shd w:val="clear" w:color="auto" w:fill="auto"/>
          </w:tcPr>
          <w:p w:rsidR="00E900EB" w:rsidRPr="00E900EB" w:rsidRDefault="00E900EB" w:rsidP="00E900EB">
            <w:pPr>
              <w:ind w:firstLine="0"/>
            </w:pPr>
            <w:r>
              <w:t>Kirby</w:t>
            </w:r>
          </w:p>
        </w:tc>
      </w:tr>
      <w:tr w:rsidR="00E900EB" w:rsidRPr="00E900EB" w:rsidTr="00E900EB">
        <w:tc>
          <w:tcPr>
            <w:tcW w:w="2179" w:type="dxa"/>
            <w:shd w:val="clear" w:color="auto" w:fill="auto"/>
          </w:tcPr>
          <w:p w:rsidR="00E900EB" w:rsidRPr="00E900EB" w:rsidRDefault="00E900EB" w:rsidP="00E900EB">
            <w:pPr>
              <w:ind w:firstLine="0"/>
            </w:pPr>
            <w:r>
              <w:t>Knight</w:t>
            </w:r>
          </w:p>
        </w:tc>
        <w:tc>
          <w:tcPr>
            <w:tcW w:w="2179" w:type="dxa"/>
            <w:shd w:val="clear" w:color="auto" w:fill="auto"/>
          </w:tcPr>
          <w:p w:rsidR="00E900EB" w:rsidRPr="00E900EB" w:rsidRDefault="00E900EB" w:rsidP="00E900EB">
            <w:pPr>
              <w:ind w:firstLine="0"/>
            </w:pPr>
            <w:r>
              <w:t>Loftis</w:t>
            </w:r>
          </w:p>
        </w:tc>
        <w:tc>
          <w:tcPr>
            <w:tcW w:w="2180" w:type="dxa"/>
            <w:shd w:val="clear" w:color="auto" w:fill="auto"/>
          </w:tcPr>
          <w:p w:rsidR="00E900EB" w:rsidRPr="00E900EB" w:rsidRDefault="00E900EB" w:rsidP="00E900EB">
            <w:pPr>
              <w:ind w:firstLine="0"/>
            </w:pPr>
            <w:r>
              <w:t>Long</w:t>
            </w:r>
          </w:p>
        </w:tc>
      </w:tr>
      <w:tr w:rsidR="00E900EB" w:rsidRPr="00E900EB" w:rsidTr="00E900EB">
        <w:tc>
          <w:tcPr>
            <w:tcW w:w="2179" w:type="dxa"/>
            <w:shd w:val="clear" w:color="auto" w:fill="auto"/>
          </w:tcPr>
          <w:p w:rsidR="00E900EB" w:rsidRPr="00E900EB" w:rsidRDefault="00E900EB" w:rsidP="00E900EB">
            <w:pPr>
              <w:ind w:firstLine="0"/>
            </w:pPr>
            <w:r>
              <w:t>Lucas</w:t>
            </w:r>
          </w:p>
        </w:tc>
        <w:tc>
          <w:tcPr>
            <w:tcW w:w="2179" w:type="dxa"/>
            <w:shd w:val="clear" w:color="auto" w:fill="auto"/>
          </w:tcPr>
          <w:p w:rsidR="00E900EB" w:rsidRPr="00E900EB" w:rsidRDefault="00E900EB" w:rsidP="00E900EB">
            <w:pPr>
              <w:ind w:firstLine="0"/>
            </w:pPr>
            <w:r>
              <w:t>Mack</w:t>
            </w:r>
          </w:p>
        </w:tc>
        <w:tc>
          <w:tcPr>
            <w:tcW w:w="2180" w:type="dxa"/>
            <w:shd w:val="clear" w:color="auto" w:fill="auto"/>
          </w:tcPr>
          <w:p w:rsidR="00E900EB" w:rsidRPr="00E900EB" w:rsidRDefault="00E900EB" w:rsidP="00E900EB">
            <w:pPr>
              <w:ind w:firstLine="0"/>
            </w:pPr>
            <w:r>
              <w:t>McCoy</w:t>
            </w:r>
          </w:p>
        </w:tc>
      </w:tr>
      <w:tr w:rsidR="00E900EB" w:rsidRPr="00E900EB" w:rsidTr="00E900EB">
        <w:tc>
          <w:tcPr>
            <w:tcW w:w="2179" w:type="dxa"/>
            <w:shd w:val="clear" w:color="auto" w:fill="auto"/>
          </w:tcPr>
          <w:p w:rsidR="00E900EB" w:rsidRPr="00E900EB" w:rsidRDefault="00E900EB" w:rsidP="00E900EB">
            <w:pPr>
              <w:ind w:firstLine="0"/>
            </w:pPr>
            <w:r>
              <w:t>McEachern</w:t>
            </w:r>
          </w:p>
        </w:tc>
        <w:tc>
          <w:tcPr>
            <w:tcW w:w="2179" w:type="dxa"/>
            <w:shd w:val="clear" w:color="auto" w:fill="auto"/>
          </w:tcPr>
          <w:p w:rsidR="00E900EB" w:rsidRPr="00E900EB" w:rsidRDefault="00E900EB" w:rsidP="00E900EB">
            <w:pPr>
              <w:ind w:firstLine="0"/>
            </w:pPr>
            <w:r>
              <w:t>McKnight</w:t>
            </w:r>
          </w:p>
        </w:tc>
        <w:tc>
          <w:tcPr>
            <w:tcW w:w="2180" w:type="dxa"/>
            <w:shd w:val="clear" w:color="auto" w:fill="auto"/>
          </w:tcPr>
          <w:p w:rsidR="00E900EB" w:rsidRPr="00E900EB" w:rsidRDefault="00E900EB" w:rsidP="00E900EB">
            <w:pPr>
              <w:ind w:firstLine="0"/>
            </w:pPr>
            <w:r>
              <w:t>W. J. McLeod</w:t>
            </w:r>
          </w:p>
        </w:tc>
      </w:tr>
      <w:tr w:rsidR="00E900EB" w:rsidRPr="00E900EB" w:rsidTr="00E900EB">
        <w:tc>
          <w:tcPr>
            <w:tcW w:w="2179" w:type="dxa"/>
            <w:shd w:val="clear" w:color="auto" w:fill="auto"/>
          </w:tcPr>
          <w:p w:rsidR="00E900EB" w:rsidRPr="00E900EB" w:rsidRDefault="00E900EB" w:rsidP="00E900EB">
            <w:pPr>
              <w:ind w:firstLine="0"/>
            </w:pPr>
            <w:r>
              <w:t>Merrill</w:t>
            </w:r>
          </w:p>
        </w:tc>
        <w:tc>
          <w:tcPr>
            <w:tcW w:w="2179" w:type="dxa"/>
            <w:shd w:val="clear" w:color="auto" w:fill="auto"/>
          </w:tcPr>
          <w:p w:rsidR="00E900EB" w:rsidRPr="00E900EB" w:rsidRDefault="00E900EB" w:rsidP="00E900EB">
            <w:pPr>
              <w:ind w:firstLine="0"/>
            </w:pPr>
            <w:r>
              <w:t>D. C. Moss</w:t>
            </w:r>
          </w:p>
        </w:tc>
        <w:tc>
          <w:tcPr>
            <w:tcW w:w="2180" w:type="dxa"/>
            <w:shd w:val="clear" w:color="auto" w:fill="auto"/>
          </w:tcPr>
          <w:p w:rsidR="00E900EB" w:rsidRPr="00E900EB" w:rsidRDefault="00E900EB" w:rsidP="00E900EB">
            <w:pPr>
              <w:ind w:firstLine="0"/>
            </w:pPr>
            <w:r>
              <w:t>V. S. Moss</w:t>
            </w:r>
          </w:p>
        </w:tc>
      </w:tr>
      <w:tr w:rsidR="00E900EB" w:rsidRPr="00E900EB" w:rsidTr="00E900EB">
        <w:tc>
          <w:tcPr>
            <w:tcW w:w="2179" w:type="dxa"/>
            <w:shd w:val="clear" w:color="auto" w:fill="auto"/>
          </w:tcPr>
          <w:p w:rsidR="00E900EB" w:rsidRPr="00E900EB" w:rsidRDefault="00E900EB" w:rsidP="00E900EB">
            <w:pPr>
              <w:ind w:firstLine="0"/>
            </w:pPr>
            <w:r>
              <w:t>Nanney</w:t>
            </w:r>
          </w:p>
        </w:tc>
        <w:tc>
          <w:tcPr>
            <w:tcW w:w="2179" w:type="dxa"/>
            <w:shd w:val="clear" w:color="auto" w:fill="auto"/>
          </w:tcPr>
          <w:p w:rsidR="00E900EB" w:rsidRPr="00E900EB" w:rsidRDefault="00E900EB" w:rsidP="00E900EB">
            <w:pPr>
              <w:ind w:firstLine="0"/>
            </w:pPr>
            <w:r>
              <w:t>Norman</w:t>
            </w:r>
          </w:p>
        </w:tc>
        <w:tc>
          <w:tcPr>
            <w:tcW w:w="2180" w:type="dxa"/>
            <w:shd w:val="clear" w:color="auto" w:fill="auto"/>
          </w:tcPr>
          <w:p w:rsidR="00E900EB" w:rsidRPr="00E900EB" w:rsidRDefault="00E900EB" w:rsidP="00E900EB">
            <w:pPr>
              <w:ind w:firstLine="0"/>
            </w:pPr>
            <w:r>
              <w:t>Norrell</w:t>
            </w:r>
          </w:p>
        </w:tc>
      </w:tr>
      <w:tr w:rsidR="00E900EB" w:rsidRPr="00E900EB" w:rsidTr="00E900EB">
        <w:tc>
          <w:tcPr>
            <w:tcW w:w="2179" w:type="dxa"/>
            <w:shd w:val="clear" w:color="auto" w:fill="auto"/>
          </w:tcPr>
          <w:p w:rsidR="00E900EB" w:rsidRPr="00E900EB" w:rsidRDefault="00E900EB" w:rsidP="00E900EB">
            <w:pPr>
              <w:ind w:firstLine="0"/>
            </w:pPr>
            <w:r>
              <w:t>Ott</w:t>
            </w:r>
          </w:p>
        </w:tc>
        <w:tc>
          <w:tcPr>
            <w:tcW w:w="2179" w:type="dxa"/>
            <w:shd w:val="clear" w:color="auto" w:fill="auto"/>
          </w:tcPr>
          <w:p w:rsidR="00E900EB" w:rsidRPr="00E900EB" w:rsidRDefault="00E900EB" w:rsidP="00E900EB">
            <w:pPr>
              <w:ind w:firstLine="0"/>
            </w:pPr>
            <w:r>
              <w:t>Pitts</w:t>
            </w:r>
          </w:p>
        </w:tc>
        <w:tc>
          <w:tcPr>
            <w:tcW w:w="2180" w:type="dxa"/>
            <w:shd w:val="clear" w:color="auto" w:fill="auto"/>
          </w:tcPr>
          <w:p w:rsidR="00E900EB" w:rsidRPr="00E900EB" w:rsidRDefault="00E900EB" w:rsidP="00E900EB">
            <w:pPr>
              <w:ind w:firstLine="0"/>
            </w:pPr>
            <w:r>
              <w:t>Pope</w:t>
            </w:r>
          </w:p>
        </w:tc>
      </w:tr>
      <w:tr w:rsidR="00E900EB" w:rsidRPr="00E900EB" w:rsidTr="00E900EB">
        <w:tc>
          <w:tcPr>
            <w:tcW w:w="2179" w:type="dxa"/>
            <w:shd w:val="clear" w:color="auto" w:fill="auto"/>
          </w:tcPr>
          <w:p w:rsidR="00E900EB" w:rsidRPr="00E900EB" w:rsidRDefault="00E900EB" w:rsidP="00E900EB">
            <w:pPr>
              <w:ind w:firstLine="0"/>
            </w:pPr>
            <w:r>
              <w:t>Putnam</w:t>
            </w:r>
          </w:p>
        </w:tc>
        <w:tc>
          <w:tcPr>
            <w:tcW w:w="2179" w:type="dxa"/>
            <w:shd w:val="clear" w:color="auto" w:fill="auto"/>
          </w:tcPr>
          <w:p w:rsidR="00E900EB" w:rsidRPr="00E900EB" w:rsidRDefault="00E900EB" w:rsidP="00E900EB">
            <w:pPr>
              <w:ind w:firstLine="0"/>
            </w:pPr>
            <w:r>
              <w:t>Ridgeway</w:t>
            </w:r>
          </w:p>
        </w:tc>
        <w:tc>
          <w:tcPr>
            <w:tcW w:w="2180" w:type="dxa"/>
            <w:shd w:val="clear" w:color="auto" w:fill="auto"/>
          </w:tcPr>
          <w:p w:rsidR="00E900EB" w:rsidRPr="00E900EB" w:rsidRDefault="00E900EB" w:rsidP="00E900EB">
            <w:pPr>
              <w:ind w:firstLine="0"/>
            </w:pPr>
            <w:r>
              <w:t>Riley</w:t>
            </w:r>
          </w:p>
        </w:tc>
      </w:tr>
      <w:tr w:rsidR="00E900EB" w:rsidRPr="00E900EB" w:rsidTr="00E900EB">
        <w:tc>
          <w:tcPr>
            <w:tcW w:w="2179" w:type="dxa"/>
            <w:shd w:val="clear" w:color="auto" w:fill="auto"/>
          </w:tcPr>
          <w:p w:rsidR="00E900EB" w:rsidRPr="00E900EB" w:rsidRDefault="00E900EB" w:rsidP="00E900EB">
            <w:pPr>
              <w:ind w:firstLine="0"/>
            </w:pPr>
            <w:r>
              <w:t>Rivers</w:t>
            </w:r>
          </w:p>
        </w:tc>
        <w:tc>
          <w:tcPr>
            <w:tcW w:w="2179" w:type="dxa"/>
            <w:shd w:val="clear" w:color="auto" w:fill="auto"/>
          </w:tcPr>
          <w:p w:rsidR="00E900EB" w:rsidRPr="00E900EB" w:rsidRDefault="00E900EB" w:rsidP="00E900EB">
            <w:pPr>
              <w:ind w:firstLine="0"/>
            </w:pPr>
            <w:r>
              <w:t>Robinson-Simpson</w:t>
            </w:r>
          </w:p>
        </w:tc>
        <w:tc>
          <w:tcPr>
            <w:tcW w:w="2180" w:type="dxa"/>
            <w:shd w:val="clear" w:color="auto" w:fill="auto"/>
          </w:tcPr>
          <w:p w:rsidR="00E900EB" w:rsidRPr="00E900EB" w:rsidRDefault="00E900EB" w:rsidP="00E900EB">
            <w:pPr>
              <w:ind w:firstLine="0"/>
            </w:pPr>
            <w:r>
              <w:t>Ryhal</w:t>
            </w:r>
          </w:p>
        </w:tc>
      </w:tr>
      <w:tr w:rsidR="00E900EB" w:rsidRPr="00E900EB" w:rsidTr="00E900EB">
        <w:tc>
          <w:tcPr>
            <w:tcW w:w="2179" w:type="dxa"/>
            <w:shd w:val="clear" w:color="auto" w:fill="auto"/>
          </w:tcPr>
          <w:p w:rsidR="00E900EB" w:rsidRPr="00E900EB" w:rsidRDefault="00E900EB" w:rsidP="00E900EB">
            <w:pPr>
              <w:ind w:firstLine="0"/>
            </w:pPr>
            <w:r>
              <w:t>Sandifer</w:t>
            </w:r>
          </w:p>
        </w:tc>
        <w:tc>
          <w:tcPr>
            <w:tcW w:w="2179" w:type="dxa"/>
            <w:shd w:val="clear" w:color="auto" w:fill="auto"/>
          </w:tcPr>
          <w:p w:rsidR="00E900EB" w:rsidRPr="00E900EB" w:rsidRDefault="00E900EB" w:rsidP="00E900EB">
            <w:pPr>
              <w:ind w:firstLine="0"/>
            </w:pPr>
            <w:r>
              <w:t>Simrill</w:t>
            </w:r>
          </w:p>
        </w:tc>
        <w:tc>
          <w:tcPr>
            <w:tcW w:w="2180" w:type="dxa"/>
            <w:shd w:val="clear" w:color="auto" w:fill="auto"/>
          </w:tcPr>
          <w:p w:rsidR="00E900EB" w:rsidRPr="00E900EB" w:rsidRDefault="00E900EB" w:rsidP="00E900EB">
            <w:pPr>
              <w:ind w:firstLine="0"/>
            </w:pPr>
            <w:r>
              <w:t>G. M. Smith</w:t>
            </w:r>
          </w:p>
        </w:tc>
      </w:tr>
      <w:tr w:rsidR="00E900EB" w:rsidRPr="00E900EB" w:rsidTr="00E900EB">
        <w:tc>
          <w:tcPr>
            <w:tcW w:w="2179" w:type="dxa"/>
            <w:shd w:val="clear" w:color="auto" w:fill="auto"/>
          </w:tcPr>
          <w:p w:rsidR="00E900EB" w:rsidRPr="00E900EB" w:rsidRDefault="00E900EB" w:rsidP="00E900EB">
            <w:pPr>
              <w:ind w:firstLine="0"/>
            </w:pPr>
            <w:r>
              <w:t>G. R. Smith</w:t>
            </w:r>
          </w:p>
        </w:tc>
        <w:tc>
          <w:tcPr>
            <w:tcW w:w="2179" w:type="dxa"/>
            <w:shd w:val="clear" w:color="auto" w:fill="auto"/>
          </w:tcPr>
          <w:p w:rsidR="00E900EB" w:rsidRPr="00E900EB" w:rsidRDefault="00E900EB" w:rsidP="00E900EB">
            <w:pPr>
              <w:ind w:firstLine="0"/>
            </w:pPr>
            <w:r>
              <w:t>J. E. Smith</w:t>
            </w:r>
          </w:p>
        </w:tc>
        <w:tc>
          <w:tcPr>
            <w:tcW w:w="2180" w:type="dxa"/>
            <w:shd w:val="clear" w:color="auto" w:fill="auto"/>
          </w:tcPr>
          <w:p w:rsidR="00E900EB" w:rsidRPr="00E900EB" w:rsidRDefault="00E900EB" w:rsidP="00E900EB">
            <w:pPr>
              <w:ind w:firstLine="0"/>
            </w:pPr>
            <w:r>
              <w:t>Sottile</w:t>
            </w:r>
          </w:p>
        </w:tc>
      </w:tr>
      <w:tr w:rsidR="00E900EB" w:rsidRPr="00E900EB" w:rsidTr="00E900EB">
        <w:tc>
          <w:tcPr>
            <w:tcW w:w="2179" w:type="dxa"/>
            <w:shd w:val="clear" w:color="auto" w:fill="auto"/>
          </w:tcPr>
          <w:p w:rsidR="00E900EB" w:rsidRPr="00E900EB" w:rsidRDefault="00E900EB" w:rsidP="00E900EB">
            <w:pPr>
              <w:ind w:firstLine="0"/>
            </w:pPr>
            <w:r>
              <w:t>Southard</w:t>
            </w:r>
          </w:p>
        </w:tc>
        <w:tc>
          <w:tcPr>
            <w:tcW w:w="2179" w:type="dxa"/>
            <w:shd w:val="clear" w:color="auto" w:fill="auto"/>
          </w:tcPr>
          <w:p w:rsidR="00E900EB" w:rsidRPr="00E900EB" w:rsidRDefault="00E900EB" w:rsidP="00E900EB">
            <w:pPr>
              <w:ind w:firstLine="0"/>
            </w:pPr>
            <w:r>
              <w:t>Spires</w:t>
            </w:r>
          </w:p>
        </w:tc>
        <w:tc>
          <w:tcPr>
            <w:tcW w:w="2180" w:type="dxa"/>
            <w:shd w:val="clear" w:color="auto" w:fill="auto"/>
          </w:tcPr>
          <w:p w:rsidR="00E900EB" w:rsidRPr="00E900EB" w:rsidRDefault="00E900EB" w:rsidP="00E900EB">
            <w:pPr>
              <w:ind w:firstLine="0"/>
            </w:pPr>
            <w:r>
              <w:t>Stavrinakis</w:t>
            </w:r>
          </w:p>
        </w:tc>
      </w:tr>
      <w:tr w:rsidR="00E900EB" w:rsidRPr="00E900EB" w:rsidTr="00E900EB">
        <w:tc>
          <w:tcPr>
            <w:tcW w:w="2179" w:type="dxa"/>
            <w:shd w:val="clear" w:color="auto" w:fill="auto"/>
          </w:tcPr>
          <w:p w:rsidR="00E900EB" w:rsidRPr="00E900EB" w:rsidRDefault="00E900EB" w:rsidP="00E900EB">
            <w:pPr>
              <w:ind w:firstLine="0"/>
            </w:pPr>
            <w:r>
              <w:t>Tallon</w:t>
            </w:r>
          </w:p>
        </w:tc>
        <w:tc>
          <w:tcPr>
            <w:tcW w:w="2179" w:type="dxa"/>
            <w:shd w:val="clear" w:color="auto" w:fill="auto"/>
          </w:tcPr>
          <w:p w:rsidR="00E900EB" w:rsidRPr="00E900EB" w:rsidRDefault="00E900EB" w:rsidP="00E900EB">
            <w:pPr>
              <w:ind w:firstLine="0"/>
            </w:pPr>
            <w:r>
              <w:t>Taylor</w:t>
            </w:r>
          </w:p>
        </w:tc>
        <w:tc>
          <w:tcPr>
            <w:tcW w:w="2180" w:type="dxa"/>
            <w:shd w:val="clear" w:color="auto" w:fill="auto"/>
          </w:tcPr>
          <w:p w:rsidR="00E900EB" w:rsidRPr="00E900EB" w:rsidRDefault="00E900EB" w:rsidP="00E900EB">
            <w:pPr>
              <w:ind w:firstLine="0"/>
            </w:pPr>
            <w:r>
              <w:t>Thayer</w:t>
            </w:r>
          </w:p>
        </w:tc>
      </w:tr>
      <w:tr w:rsidR="00E900EB" w:rsidRPr="00E900EB" w:rsidTr="00E900EB">
        <w:tc>
          <w:tcPr>
            <w:tcW w:w="2179" w:type="dxa"/>
            <w:shd w:val="clear" w:color="auto" w:fill="auto"/>
          </w:tcPr>
          <w:p w:rsidR="00E900EB" w:rsidRPr="00E900EB" w:rsidRDefault="00E900EB" w:rsidP="00E900EB">
            <w:pPr>
              <w:ind w:firstLine="0"/>
            </w:pPr>
            <w:r>
              <w:t>Tinkler</w:t>
            </w:r>
          </w:p>
        </w:tc>
        <w:tc>
          <w:tcPr>
            <w:tcW w:w="2179" w:type="dxa"/>
            <w:shd w:val="clear" w:color="auto" w:fill="auto"/>
          </w:tcPr>
          <w:p w:rsidR="00E900EB" w:rsidRPr="00E900EB" w:rsidRDefault="00E900EB" w:rsidP="00E900EB">
            <w:pPr>
              <w:ind w:firstLine="0"/>
            </w:pPr>
            <w:r>
              <w:t>Toole</w:t>
            </w:r>
          </w:p>
        </w:tc>
        <w:tc>
          <w:tcPr>
            <w:tcW w:w="2180" w:type="dxa"/>
            <w:shd w:val="clear" w:color="auto" w:fill="auto"/>
          </w:tcPr>
          <w:p w:rsidR="00E900EB" w:rsidRPr="00E900EB" w:rsidRDefault="00E900EB" w:rsidP="00E900EB">
            <w:pPr>
              <w:ind w:firstLine="0"/>
            </w:pPr>
            <w:r>
              <w:t>Weeks</w:t>
            </w:r>
          </w:p>
        </w:tc>
      </w:tr>
      <w:tr w:rsidR="00E900EB" w:rsidRPr="00E900EB" w:rsidTr="00E900EB">
        <w:tc>
          <w:tcPr>
            <w:tcW w:w="2179" w:type="dxa"/>
            <w:shd w:val="clear" w:color="auto" w:fill="auto"/>
          </w:tcPr>
          <w:p w:rsidR="00E900EB" w:rsidRPr="00E900EB" w:rsidRDefault="00E900EB" w:rsidP="00E900EB">
            <w:pPr>
              <w:keepNext/>
              <w:ind w:firstLine="0"/>
            </w:pPr>
            <w:r>
              <w:t>Wells</w:t>
            </w:r>
          </w:p>
        </w:tc>
        <w:tc>
          <w:tcPr>
            <w:tcW w:w="2179" w:type="dxa"/>
            <w:shd w:val="clear" w:color="auto" w:fill="auto"/>
          </w:tcPr>
          <w:p w:rsidR="00E900EB" w:rsidRPr="00E900EB" w:rsidRDefault="00E900EB" w:rsidP="00E900EB">
            <w:pPr>
              <w:keepNext/>
              <w:ind w:firstLine="0"/>
            </w:pPr>
            <w:r>
              <w:t>Whitmire</w:t>
            </w:r>
          </w:p>
        </w:tc>
        <w:tc>
          <w:tcPr>
            <w:tcW w:w="2180" w:type="dxa"/>
            <w:shd w:val="clear" w:color="auto" w:fill="auto"/>
          </w:tcPr>
          <w:p w:rsidR="00E900EB" w:rsidRPr="00E900EB" w:rsidRDefault="00E900EB" w:rsidP="00E900EB">
            <w:pPr>
              <w:keepNext/>
              <w:ind w:firstLine="0"/>
            </w:pPr>
            <w:r>
              <w:t>Williams</w:t>
            </w:r>
          </w:p>
        </w:tc>
      </w:tr>
      <w:tr w:rsidR="00E900EB" w:rsidRPr="00E900EB" w:rsidTr="00E900EB">
        <w:tc>
          <w:tcPr>
            <w:tcW w:w="2179" w:type="dxa"/>
            <w:shd w:val="clear" w:color="auto" w:fill="auto"/>
          </w:tcPr>
          <w:p w:rsidR="00E900EB" w:rsidRPr="00E900EB" w:rsidRDefault="00E900EB" w:rsidP="00E900EB">
            <w:pPr>
              <w:keepNext/>
              <w:ind w:firstLine="0"/>
            </w:pPr>
            <w:r>
              <w:t>Willis</w:t>
            </w:r>
          </w:p>
        </w:tc>
        <w:tc>
          <w:tcPr>
            <w:tcW w:w="2179" w:type="dxa"/>
            <w:shd w:val="clear" w:color="auto" w:fill="auto"/>
          </w:tcPr>
          <w:p w:rsidR="00E900EB" w:rsidRPr="00E900EB" w:rsidRDefault="00E900EB" w:rsidP="00E900EB">
            <w:pPr>
              <w:keepNext/>
              <w:ind w:firstLine="0"/>
            </w:pPr>
            <w:r>
              <w:t>Yow</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keepNext/>
        <w:jc w:val="center"/>
        <w:rPr>
          <w:b/>
        </w:rPr>
      </w:pPr>
      <w:r w:rsidRPr="00E900EB">
        <w:rPr>
          <w:b/>
        </w:rPr>
        <w:t>STATEMENT OF ATTENDANCE</w:t>
      </w:r>
    </w:p>
    <w:p w:rsidR="00E900EB" w:rsidRDefault="00E900EB" w:rsidP="00E900EB">
      <w:pPr>
        <w:keepNext/>
      </w:pPr>
      <w:r>
        <w:t>I came in after the roll call and was present for the Session on Wednesday, April 15.</w:t>
      </w:r>
    </w:p>
    <w:tbl>
      <w:tblPr>
        <w:tblW w:w="0" w:type="auto"/>
        <w:jc w:val="right"/>
        <w:tblLayout w:type="fixed"/>
        <w:tblLook w:val="0000" w:firstRow="0" w:lastRow="0" w:firstColumn="0" w:lastColumn="0" w:noHBand="0" w:noVBand="0"/>
      </w:tblPr>
      <w:tblGrid>
        <w:gridCol w:w="2800"/>
        <w:gridCol w:w="2800"/>
      </w:tblGrid>
      <w:tr w:rsidR="00E900EB" w:rsidRPr="00E900EB" w:rsidTr="00E900EB">
        <w:trPr>
          <w:jc w:val="right"/>
        </w:trPr>
        <w:tc>
          <w:tcPr>
            <w:tcW w:w="2800" w:type="dxa"/>
            <w:shd w:val="clear" w:color="auto" w:fill="auto"/>
          </w:tcPr>
          <w:p w:rsidR="00E900EB" w:rsidRPr="00E900EB" w:rsidRDefault="00E900EB" w:rsidP="00E900EB">
            <w:pPr>
              <w:keepNext/>
              <w:ind w:firstLine="0"/>
            </w:pPr>
            <w:bookmarkStart w:id="3" w:name="statement_start12"/>
            <w:bookmarkEnd w:id="3"/>
            <w:r>
              <w:t>Terry Alexander</w:t>
            </w:r>
          </w:p>
        </w:tc>
        <w:tc>
          <w:tcPr>
            <w:tcW w:w="2800" w:type="dxa"/>
            <w:shd w:val="clear" w:color="auto" w:fill="auto"/>
          </w:tcPr>
          <w:p w:rsidR="00E900EB" w:rsidRPr="00E900EB" w:rsidRDefault="00E900EB" w:rsidP="00E900EB">
            <w:pPr>
              <w:keepNext/>
              <w:ind w:firstLine="0"/>
            </w:pPr>
            <w:r>
              <w:t>Todd Atwater</w:t>
            </w:r>
          </w:p>
        </w:tc>
      </w:tr>
      <w:tr w:rsidR="00E900EB" w:rsidRPr="00E900EB" w:rsidTr="00E900EB">
        <w:trPr>
          <w:jc w:val="right"/>
        </w:trPr>
        <w:tc>
          <w:tcPr>
            <w:tcW w:w="2800" w:type="dxa"/>
            <w:shd w:val="clear" w:color="auto" w:fill="auto"/>
          </w:tcPr>
          <w:p w:rsidR="00E900EB" w:rsidRPr="00E900EB" w:rsidRDefault="00E900EB" w:rsidP="00E40B24">
            <w:pPr>
              <w:ind w:firstLine="0"/>
            </w:pPr>
            <w:r>
              <w:t>B</w:t>
            </w:r>
            <w:r w:rsidR="00E40B24">
              <w:t xml:space="preserve">ruce </w:t>
            </w:r>
            <w:r>
              <w:t>W.</w:t>
            </w:r>
            <w:r w:rsidR="00E40B24">
              <w:t xml:space="preserve"> </w:t>
            </w:r>
            <w:r>
              <w:t>Bannister</w:t>
            </w:r>
          </w:p>
        </w:tc>
        <w:tc>
          <w:tcPr>
            <w:tcW w:w="2800" w:type="dxa"/>
            <w:shd w:val="clear" w:color="auto" w:fill="auto"/>
          </w:tcPr>
          <w:p w:rsidR="00E900EB" w:rsidRPr="00E900EB" w:rsidRDefault="00E900EB" w:rsidP="00E900EB">
            <w:pPr>
              <w:ind w:firstLine="0"/>
            </w:pPr>
            <w:r>
              <w:t>William Bowers</w:t>
            </w:r>
          </w:p>
        </w:tc>
      </w:tr>
      <w:tr w:rsidR="00E900EB" w:rsidRPr="00E900EB" w:rsidTr="00E900EB">
        <w:trPr>
          <w:jc w:val="right"/>
        </w:trPr>
        <w:tc>
          <w:tcPr>
            <w:tcW w:w="2800" w:type="dxa"/>
            <w:shd w:val="clear" w:color="auto" w:fill="auto"/>
          </w:tcPr>
          <w:p w:rsidR="00E900EB" w:rsidRPr="00E900EB" w:rsidRDefault="00E900EB" w:rsidP="00E900EB">
            <w:pPr>
              <w:ind w:firstLine="0"/>
            </w:pPr>
            <w:r>
              <w:t>Derham Cole, Jr.</w:t>
            </w:r>
          </w:p>
        </w:tc>
        <w:tc>
          <w:tcPr>
            <w:tcW w:w="2800" w:type="dxa"/>
            <w:shd w:val="clear" w:color="auto" w:fill="auto"/>
          </w:tcPr>
          <w:p w:rsidR="00E900EB" w:rsidRPr="00E900EB" w:rsidRDefault="00E900EB" w:rsidP="00E900EB">
            <w:pPr>
              <w:ind w:firstLine="0"/>
            </w:pPr>
            <w:r>
              <w:t>Wendell Gilliard</w:t>
            </w:r>
          </w:p>
        </w:tc>
      </w:tr>
      <w:tr w:rsidR="00E900EB" w:rsidRPr="00E900EB" w:rsidTr="00E900EB">
        <w:trPr>
          <w:jc w:val="right"/>
        </w:trPr>
        <w:tc>
          <w:tcPr>
            <w:tcW w:w="2800" w:type="dxa"/>
            <w:shd w:val="clear" w:color="auto" w:fill="auto"/>
          </w:tcPr>
          <w:p w:rsidR="00E900EB" w:rsidRPr="00E900EB" w:rsidRDefault="00E900EB" w:rsidP="00E900EB">
            <w:pPr>
              <w:ind w:firstLine="0"/>
            </w:pPr>
            <w:r>
              <w:t>Jerry Govan</w:t>
            </w:r>
          </w:p>
        </w:tc>
        <w:tc>
          <w:tcPr>
            <w:tcW w:w="2800" w:type="dxa"/>
            <w:shd w:val="clear" w:color="auto" w:fill="auto"/>
          </w:tcPr>
          <w:p w:rsidR="00E900EB" w:rsidRPr="00E900EB" w:rsidRDefault="00E900EB" w:rsidP="00E900EB">
            <w:pPr>
              <w:ind w:firstLine="0"/>
            </w:pPr>
            <w:r>
              <w:t>Kevin Hardee</w:t>
            </w:r>
          </w:p>
        </w:tc>
      </w:tr>
      <w:tr w:rsidR="00E900EB" w:rsidRPr="00E900EB" w:rsidTr="00E900EB">
        <w:trPr>
          <w:jc w:val="right"/>
        </w:trPr>
        <w:tc>
          <w:tcPr>
            <w:tcW w:w="2800" w:type="dxa"/>
            <w:shd w:val="clear" w:color="auto" w:fill="auto"/>
          </w:tcPr>
          <w:p w:rsidR="00E900EB" w:rsidRPr="00E900EB" w:rsidRDefault="00E900EB" w:rsidP="00E900EB">
            <w:pPr>
              <w:ind w:firstLine="0"/>
            </w:pPr>
            <w:r>
              <w:t>Chris Hart</w:t>
            </w:r>
          </w:p>
        </w:tc>
        <w:tc>
          <w:tcPr>
            <w:tcW w:w="2800" w:type="dxa"/>
            <w:shd w:val="clear" w:color="auto" w:fill="auto"/>
          </w:tcPr>
          <w:p w:rsidR="00E900EB" w:rsidRPr="00E900EB" w:rsidRDefault="00E900EB" w:rsidP="00E900EB">
            <w:pPr>
              <w:ind w:firstLine="0"/>
            </w:pPr>
            <w:r>
              <w:t>William G. Herbkersman</w:t>
            </w:r>
          </w:p>
        </w:tc>
      </w:tr>
      <w:tr w:rsidR="00E900EB" w:rsidRPr="00E900EB" w:rsidTr="00E900EB">
        <w:trPr>
          <w:jc w:val="right"/>
        </w:trPr>
        <w:tc>
          <w:tcPr>
            <w:tcW w:w="2800" w:type="dxa"/>
            <w:shd w:val="clear" w:color="auto" w:fill="auto"/>
          </w:tcPr>
          <w:p w:rsidR="00E900EB" w:rsidRPr="00E900EB" w:rsidRDefault="00A73B60" w:rsidP="00A73B60">
            <w:pPr>
              <w:ind w:firstLine="0"/>
            </w:pPr>
            <w:r>
              <w:t>Jonathon</w:t>
            </w:r>
            <w:r w:rsidR="00E900EB">
              <w:t xml:space="preserve"> Hill</w:t>
            </w:r>
          </w:p>
        </w:tc>
        <w:tc>
          <w:tcPr>
            <w:tcW w:w="2800" w:type="dxa"/>
            <w:shd w:val="clear" w:color="auto" w:fill="auto"/>
          </w:tcPr>
          <w:p w:rsidR="00E900EB" w:rsidRPr="00E900EB" w:rsidRDefault="00E900EB" w:rsidP="00E900EB">
            <w:pPr>
              <w:ind w:firstLine="0"/>
            </w:pPr>
            <w:r>
              <w:t>William "Bill" Hixon</w:t>
            </w:r>
          </w:p>
        </w:tc>
      </w:tr>
      <w:tr w:rsidR="00E900EB" w:rsidRPr="00E900EB" w:rsidTr="00E900EB">
        <w:trPr>
          <w:jc w:val="right"/>
        </w:trPr>
        <w:tc>
          <w:tcPr>
            <w:tcW w:w="2800" w:type="dxa"/>
            <w:shd w:val="clear" w:color="auto" w:fill="auto"/>
          </w:tcPr>
          <w:p w:rsidR="00E900EB" w:rsidRPr="00E900EB" w:rsidRDefault="00E900EB" w:rsidP="00E900EB">
            <w:pPr>
              <w:ind w:firstLine="0"/>
            </w:pPr>
            <w:r>
              <w:t>Jenny A. Horne</w:t>
            </w:r>
          </w:p>
        </w:tc>
        <w:tc>
          <w:tcPr>
            <w:tcW w:w="2800" w:type="dxa"/>
            <w:shd w:val="clear" w:color="auto" w:fill="auto"/>
          </w:tcPr>
          <w:p w:rsidR="00E900EB" w:rsidRPr="00E900EB" w:rsidRDefault="00E900EB" w:rsidP="00E900EB">
            <w:pPr>
              <w:ind w:firstLine="0"/>
            </w:pPr>
            <w:r>
              <w:t>Ralph Kennedy</w:t>
            </w:r>
          </w:p>
        </w:tc>
      </w:tr>
      <w:tr w:rsidR="00E900EB" w:rsidRPr="00E900EB" w:rsidTr="00E900EB">
        <w:trPr>
          <w:jc w:val="right"/>
        </w:trPr>
        <w:tc>
          <w:tcPr>
            <w:tcW w:w="2800" w:type="dxa"/>
            <w:shd w:val="clear" w:color="auto" w:fill="auto"/>
          </w:tcPr>
          <w:p w:rsidR="00E900EB" w:rsidRPr="00E900EB" w:rsidRDefault="00E900EB" w:rsidP="00E900EB">
            <w:pPr>
              <w:ind w:firstLine="0"/>
            </w:pPr>
            <w:r>
              <w:lastRenderedPageBreak/>
              <w:t>H.</w:t>
            </w:r>
            <w:r w:rsidR="00E40B24">
              <w:t xml:space="preserve"> </w:t>
            </w:r>
            <w:r>
              <w:t>B. "Chip" Limehouse</w:t>
            </w:r>
          </w:p>
        </w:tc>
        <w:tc>
          <w:tcPr>
            <w:tcW w:w="2800" w:type="dxa"/>
            <w:shd w:val="clear" w:color="auto" w:fill="auto"/>
          </w:tcPr>
          <w:p w:rsidR="00E900EB" w:rsidRPr="00E900EB" w:rsidRDefault="00E900EB" w:rsidP="00E900EB">
            <w:pPr>
              <w:ind w:firstLine="0"/>
            </w:pPr>
            <w:r>
              <w:t>Phillip Lowe</w:t>
            </w:r>
          </w:p>
        </w:tc>
      </w:tr>
      <w:tr w:rsidR="00E900EB" w:rsidRPr="00E900EB" w:rsidTr="00E900EB">
        <w:trPr>
          <w:jc w:val="right"/>
        </w:trPr>
        <w:tc>
          <w:tcPr>
            <w:tcW w:w="2800" w:type="dxa"/>
            <w:shd w:val="clear" w:color="auto" w:fill="auto"/>
          </w:tcPr>
          <w:p w:rsidR="00E900EB" w:rsidRPr="00E900EB" w:rsidRDefault="00E900EB" w:rsidP="00E40B24">
            <w:pPr>
              <w:ind w:firstLine="0"/>
            </w:pPr>
            <w:r>
              <w:t>M</w:t>
            </w:r>
            <w:r w:rsidR="00E40B24">
              <w:t xml:space="preserve">ia </w:t>
            </w:r>
            <w:r>
              <w:t>S. McLeod</w:t>
            </w:r>
          </w:p>
        </w:tc>
        <w:tc>
          <w:tcPr>
            <w:tcW w:w="2800" w:type="dxa"/>
            <w:shd w:val="clear" w:color="auto" w:fill="auto"/>
          </w:tcPr>
          <w:p w:rsidR="00E900EB" w:rsidRPr="00E900EB" w:rsidRDefault="00E900EB" w:rsidP="00E900EB">
            <w:pPr>
              <w:ind w:firstLine="0"/>
            </w:pPr>
            <w:r>
              <w:t>Weston Newton</w:t>
            </w:r>
          </w:p>
        </w:tc>
      </w:tr>
      <w:tr w:rsidR="00E900EB" w:rsidRPr="00E900EB" w:rsidTr="00E900EB">
        <w:trPr>
          <w:jc w:val="right"/>
        </w:trPr>
        <w:tc>
          <w:tcPr>
            <w:tcW w:w="2800" w:type="dxa"/>
            <w:shd w:val="clear" w:color="auto" w:fill="auto"/>
          </w:tcPr>
          <w:p w:rsidR="00E900EB" w:rsidRPr="00E900EB" w:rsidRDefault="00E900EB" w:rsidP="00E900EB">
            <w:pPr>
              <w:ind w:firstLine="0"/>
            </w:pPr>
            <w:r>
              <w:t>Anne Parks</w:t>
            </w:r>
          </w:p>
        </w:tc>
        <w:tc>
          <w:tcPr>
            <w:tcW w:w="2800" w:type="dxa"/>
            <w:shd w:val="clear" w:color="auto" w:fill="auto"/>
          </w:tcPr>
          <w:p w:rsidR="00E900EB" w:rsidRPr="00E900EB" w:rsidRDefault="00E900EB" w:rsidP="00E900EB">
            <w:pPr>
              <w:ind w:firstLine="0"/>
            </w:pPr>
            <w:r>
              <w:t>Richard "Rick" Quinn</w:t>
            </w:r>
          </w:p>
        </w:tc>
      </w:tr>
      <w:tr w:rsidR="00E900EB" w:rsidRPr="00E900EB" w:rsidTr="00E900EB">
        <w:trPr>
          <w:jc w:val="right"/>
        </w:trPr>
        <w:tc>
          <w:tcPr>
            <w:tcW w:w="2800" w:type="dxa"/>
            <w:shd w:val="clear" w:color="auto" w:fill="auto"/>
          </w:tcPr>
          <w:p w:rsidR="00E900EB" w:rsidRPr="00E900EB" w:rsidRDefault="00E900EB" w:rsidP="00E900EB">
            <w:pPr>
              <w:keepNext/>
              <w:ind w:firstLine="0"/>
            </w:pPr>
            <w:r>
              <w:t>Todd Rutherford</w:t>
            </w:r>
          </w:p>
        </w:tc>
        <w:tc>
          <w:tcPr>
            <w:tcW w:w="2800" w:type="dxa"/>
            <w:shd w:val="clear" w:color="auto" w:fill="auto"/>
          </w:tcPr>
          <w:p w:rsidR="00E900EB" w:rsidRPr="00E900EB" w:rsidRDefault="00E900EB" w:rsidP="00E900EB">
            <w:pPr>
              <w:keepNext/>
              <w:ind w:firstLine="0"/>
            </w:pPr>
            <w:r>
              <w:t>Tommy Stringer</w:t>
            </w:r>
          </w:p>
        </w:tc>
      </w:tr>
      <w:tr w:rsidR="00E900EB" w:rsidRPr="00E900EB" w:rsidTr="00E900EB">
        <w:trPr>
          <w:jc w:val="right"/>
        </w:trPr>
        <w:tc>
          <w:tcPr>
            <w:tcW w:w="2800" w:type="dxa"/>
            <w:shd w:val="clear" w:color="auto" w:fill="auto"/>
          </w:tcPr>
          <w:p w:rsidR="00E900EB" w:rsidRPr="00E900EB" w:rsidRDefault="00E900EB" w:rsidP="00E900EB">
            <w:pPr>
              <w:keepNext/>
              <w:ind w:firstLine="0"/>
            </w:pPr>
            <w:r>
              <w:t>Brian White</w:t>
            </w:r>
          </w:p>
        </w:tc>
        <w:tc>
          <w:tcPr>
            <w:tcW w:w="280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 Present--118</w:t>
      </w:r>
      <w:bookmarkStart w:id="4" w:name="statement_end12"/>
      <w:bookmarkStart w:id="5" w:name="vote_end12"/>
      <w:bookmarkEnd w:id="4"/>
      <w:bookmarkEnd w:id="5"/>
    </w:p>
    <w:p w:rsidR="00E900EB" w:rsidRDefault="00E900EB" w:rsidP="00E900EB"/>
    <w:p w:rsidR="00E900EB" w:rsidRDefault="00E900EB" w:rsidP="00E900EB">
      <w:pPr>
        <w:keepNext/>
        <w:jc w:val="center"/>
        <w:rPr>
          <w:b/>
        </w:rPr>
      </w:pPr>
      <w:r w:rsidRPr="00E900EB">
        <w:rPr>
          <w:b/>
        </w:rPr>
        <w:t>LEAVE OF ABSENCE</w:t>
      </w:r>
    </w:p>
    <w:p w:rsidR="00E900EB" w:rsidRDefault="00E900EB" w:rsidP="00E900EB">
      <w:r>
        <w:t>The SPEAKER granted Rep. HENEGAN a leave of absence for the day due to a speaking commitment.</w:t>
      </w:r>
    </w:p>
    <w:p w:rsidR="00E900EB" w:rsidRDefault="00E900EB" w:rsidP="00E900EB"/>
    <w:p w:rsidR="00E900EB" w:rsidRDefault="00E900EB" w:rsidP="00E900EB">
      <w:pPr>
        <w:keepNext/>
        <w:jc w:val="center"/>
        <w:rPr>
          <w:b/>
        </w:rPr>
      </w:pPr>
      <w:r w:rsidRPr="00E900EB">
        <w:rPr>
          <w:b/>
        </w:rPr>
        <w:t>LEAVE OF ABSENCE</w:t>
      </w:r>
    </w:p>
    <w:p w:rsidR="00E900EB" w:rsidRDefault="00E900EB" w:rsidP="00E900EB">
      <w:r>
        <w:t>The SPEAKER granted Rep. MURPHY a temporary leave of absence.</w:t>
      </w:r>
    </w:p>
    <w:p w:rsidR="00E900EB" w:rsidRDefault="00E900EB" w:rsidP="00E900EB"/>
    <w:p w:rsidR="00E900EB" w:rsidRDefault="00E900EB" w:rsidP="00E900EB">
      <w:pPr>
        <w:keepNext/>
        <w:jc w:val="center"/>
        <w:rPr>
          <w:b/>
        </w:rPr>
      </w:pPr>
      <w:r w:rsidRPr="00E900EB">
        <w:rPr>
          <w:b/>
        </w:rPr>
        <w:t>DOCTOR OF THE DAY</w:t>
      </w:r>
    </w:p>
    <w:p w:rsidR="00E900EB" w:rsidRDefault="00E900EB" w:rsidP="00E900EB">
      <w:r>
        <w:t>Announcement was made that Dr. Marc D. New of North Charleston was the Doctor of the Day for the General Assembly.</w:t>
      </w:r>
    </w:p>
    <w:p w:rsidR="00E900EB" w:rsidRDefault="00E900EB" w:rsidP="00E900EB"/>
    <w:p w:rsidR="00E900EB" w:rsidRDefault="00E900EB" w:rsidP="00E900EB">
      <w:pPr>
        <w:keepNext/>
        <w:jc w:val="center"/>
        <w:rPr>
          <w:b/>
        </w:rPr>
      </w:pPr>
      <w:r w:rsidRPr="00E900EB">
        <w:rPr>
          <w:b/>
        </w:rPr>
        <w:t>SPECIAL PRESENTATION</w:t>
      </w:r>
    </w:p>
    <w:p w:rsidR="00E900EB" w:rsidRDefault="00E900EB" w:rsidP="00E900EB">
      <w:r>
        <w:t xml:space="preserve">Rep. PUTNAM presented to the House the Powdersville High School Marching Band, directors, and other school officials. </w:t>
      </w:r>
    </w:p>
    <w:p w:rsidR="00E900EB" w:rsidRDefault="00E900EB" w:rsidP="00E900EB"/>
    <w:p w:rsidR="00E900EB" w:rsidRDefault="00E900EB" w:rsidP="00E900EB">
      <w:pPr>
        <w:keepNext/>
        <w:jc w:val="center"/>
        <w:rPr>
          <w:b/>
        </w:rPr>
      </w:pPr>
      <w:r w:rsidRPr="00E900EB">
        <w:rPr>
          <w:b/>
        </w:rPr>
        <w:t>SPECIAL PRESENTATION</w:t>
      </w:r>
    </w:p>
    <w:p w:rsidR="00E900EB" w:rsidRDefault="00E900EB" w:rsidP="00E900EB">
      <w:r>
        <w:t>Rep. ALLISON presented to the House</w:t>
      </w:r>
      <w:r w:rsidR="00A73B60">
        <w:t>,</w:t>
      </w:r>
      <w:r>
        <w:t xml:space="preserve"> Miss South Carolina 2014</w:t>
      </w:r>
      <w:r w:rsidR="00E40B24">
        <w:t>,</w:t>
      </w:r>
      <w:r>
        <w:t xml:space="preserve"> Lanie Hudson, along with the contestants of the Miss South Carolina 2015 Pageant, and Miss South Carolina Teen 2014</w:t>
      </w:r>
      <w:r w:rsidR="00E40B24">
        <w:t>,</w:t>
      </w:r>
      <w:r>
        <w:t xml:space="preserve"> Hope Harvard. </w:t>
      </w:r>
    </w:p>
    <w:p w:rsidR="00E900EB" w:rsidRDefault="00E900EB" w:rsidP="00E900EB"/>
    <w:p w:rsidR="00E900EB" w:rsidRDefault="00E900EB" w:rsidP="00E900EB">
      <w:pPr>
        <w:keepNext/>
        <w:jc w:val="center"/>
        <w:rPr>
          <w:b/>
        </w:rPr>
      </w:pPr>
      <w:r w:rsidRPr="00E900EB">
        <w:rPr>
          <w:b/>
        </w:rPr>
        <w:t xml:space="preserve">CO-SPONSORS ADDED </w:t>
      </w:r>
    </w:p>
    <w:p w:rsidR="00E900EB" w:rsidRDefault="00E900EB" w:rsidP="00E900EB">
      <w:r>
        <w:t>In accordance with House Rule 5.2 below:</w:t>
      </w:r>
    </w:p>
    <w:p w:rsidR="00E40B24" w:rsidRDefault="00E40B24" w:rsidP="00E900EB">
      <w:bookmarkStart w:id="6" w:name="file_start24"/>
      <w:bookmarkEnd w:id="6"/>
    </w:p>
    <w:p w:rsidR="00E900EB" w:rsidRDefault="00E900EB" w:rsidP="00E900E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900EB" w:rsidRDefault="00E900EB" w:rsidP="00E900EB"/>
    <w:p w:rsidR="004F64EF" w:rsidRDefault="004F64EF" w:rsidP="004F64EF">
      <w:pPr>
        <w:jc w:val="center"/>
        <w:rPr>
          <w:b/>
        </w:rPr>
      </w:pPr>
      <w:r w:rsidRPr="006C7757">
        <w:rPr>
          <w:b/>
        </w:rPr>
        <w:t>CO-SPONSOR ADDED</w:t>
      </w:r>
    </w:p>
    <w:tbl>
      <w:tblPr>
        <w:tblW w:w="0" w:type="auto"/>
        <w:tblLayout w:type="fixed"/>
        <w:tblLook w:val="0000" w:firstRow="0" w:lastRow="0" w:firstColumn="0" w:lastColumn="0" w:noHBand="0" w:noVBand="0"/>
      </w:tblPr>
      <w:tblGrid>
        <w:gridCol w:w="1476"/>
        <w:gridCol w:w="1308"/>
      </w:tblGrid>
      <w:tr w:rsidR="004F64EF" w:rsidRPr="006C7757" w:rsidTr="004F64EF">
        <w:tc>
          <w:tcPr>
            <w:tcW w:w="1476" w:type="dxa"/>
            <w:shd w:val="clear" w:color="auto" w:fill="auto"/>
          </w:tcPr>
          <w:p w:rsidR="004F64EF" w:rsidRPr="006C7757" w:rsidRDefault="004F64EF" w:rsidP="004F64EF">
            <w:pPr>
              <w:ind w:firstLine="0"/>
            </w:pPr>
            <w:r w:rsidRPr="006C7757">
              <w:t>Bill Number:</w:t>
            </w:r>
          </w:p>
        </w:tc>
        <w:tc>
          <w:tcPr>
            <w:tcW w:w="1308" w:type="dxa"/>
            <w:shd w:val="clear" w:color="auto" w:fill="auto"/>
          </w:tcPr>
          <w:p w:rsidR="004F64EF" w:rsidRPr="006C7757" w:rsidRDefault="004F64EF" w:rsidP="004F64EF">
            <w:pPr>
              <w:ind w:firstLine="0"/>
            </w:pPr>
            <w:r w:rsidRPr="006C7757">
              <w:t>H. 3005</w:t>
            </w:r>
          </w:p>
        </w:tc>
      </w:tr>
      <w:tr w:rsidR="004F64EF" w:rsidRPr="006C7757" w:rsidTr="004F64EF">
        <w:tc>
          <w:tcPr>
            <w:tcW w:w="1476" w:type="dxa"/>
            <w:shd w:val="clear" w:color="auto" w:fill="auto"/>
          </w:tcPr>
          <w:p w:rsidR="004F64EF" w:rsidRPr="006C7757" w:rsidRDefault="004F64EF" w:rsidP="004F64EF">
            <w:pPr>
              <w:ind w:firstLine="0"/>
            </w:pPr>
            <w:r w:rsidRPr="006C7757">
              <w:t>Date:</w:t>
            </w:r>
          </w:p>
        </w:tc>
        <w:tc>
          <w:tcPr>
            <w:tcW w:w="1308" w:type="dxa"/>
            <w:shd w:val="clear" w:color="auto" w:fill="auto"/>
          </w:tcPr>
          <w:p w:rsidR="004F64EF" w:rsidRPr="006C7757" w:rsidRDefault="004F64EF" w:rsidP="004F64EF">
            <w:pPr>
              <w:ind w:firstLine="0"/>
            </w:pPr>
            <w:r w:rsidRPr="006C7757">
              <w:t>ADD:</w:t>
            </w:r>
          </w:p>
        </w:tc>
      </w:tr>
      <w:tr w:rsidR="004F64EF" w:rsidRPr="006C7757" w:rsidTr="004F64EF">
        <w:tc>
          <w:tcPr>
            <w:tcW w:w="1476" w:type="dxa"/>
            <w:shd w:val="clear" w:color="auto" w:fill="auto"/>
          </w:tcPr>
          <w:p w:rsidR="004F64EF" w:rsidRPr="006C7757" w:rsidRDefault="004F64EF" w:rsidP="004F64EF">
            <w:pPr>
              <w:ind w:firstLine="0"/>
            </w:pPr>
            <w:r w:rsidRPr="006C7757">
              <w:t>04/15/15</w:t>
            </w:r>
          </w:p>
        </w:tc>
        <w:tc>
          <w:tcPr>
            <w:tcW w:w="1308" w:type="dxa"/>
            <w:shd w:val="clear" w:color="auto" w:fill="auto"/>
          </w:tcPr>
          <w:p w:rsidR="004F64EF" w:rsidRPr="006C7757" w:rsidRDefault="004F64EF" w:rsidP="004F64EF">
            <w:pPr>
              <w:ind w:firstLine="0"/>
            </w:pPr>
            <w:r w:rsidRPr="006C7757">
              <w:t>JOHNSON</w:t>
            </w:r>
          </w:p>
        </w:tc>
      </w:tr>
    </w:tbl>
    <w:p w:rsidR="004F64EF" w:rsidRDefault="004F64EF" w:rsidP="004F64EF"/>
    <w:p w:rsidR="004F64EF" w:rsidRDefault="004F64EF" w:rsidP="004F64EF">
      <w:pPr>
        <w:jc w:val="center"/>
        <w:rPr>
          <w:b/>
        </w:rPr>
      </w:pPr>
      <w:r w:rsidRPr="006C7757">
        <w:rPr>
          <w:b/>
        </w:rPr>
        <w:t>CO-SPONSOR</w:t>
      </w:r>
      <w:r w:rsidR="00A73B60">
        <w:rPr>
          <w:b/>
        </w:rPr>
        <w:t>S</w:t>
      </w:r>
      <w:r w:rsidRPr="006C7757">
        <w:rPr>
          <w:b/>
        </w:rPr>
        <w:t xml:space="preserve"> ADDED</w:t>
      </w:r>
    </w:p>
    <w:tbl>
      <w:tblPr>
        <w:tblW w:w="0" w:type="auto"/>
        <w:tblLayout w:type="fixed"/>
        <w:tblLook w:val="0000" w:firstRow="0" w:lastRow="0" w:firstColumn="0" w:lastColumn="0" w:noHBand="0" w:noVBand="0"/>
      </w:tblPr>
      <w:tblGrid>
        <w:gridCol w:w="1476"/>
        <w:gridCol w:w="2652"/>
      </w:tblGrid>
      <w:tr w:rsidR="004F64EF" w:rsidRPr="006C7757" w:rsidTr="004F64EF">
        <w:tc>
          <w:tcPr>
            <w:tcW w:w="1476" w:type="dxa"/>
            <w:shd w:val="clear" w:color="auto" w:fill="auto"/>
          </w:tcPr>
          <w:p w:rsidR="004F64EF" w:rsidRPr="006C7757" w:rsidRDefault="004F64EF" w:rsidP="004F64EF">
            <w:pPr>
              <w:ind w:firstLine="0"/>
            </w:pPr>
            <w:r w:rsidRPr="006C7757">
              <w:t>Bill Number:</w:t>
            </w:r>
          </w:p>
        </w:tc>
        <w:tc>
          <w:tcPr>
            <w:tcW w:w="2652" w:type="dxa"/>
            <w:shd w:val="clear" w:color="auto" w:fill="auto"/>
          </w:tcPr>
          <w:p w:rsidR="004F64EF" w:rsidRPr="006C7757" w:rsidRDefault="004F64EF" w:rsidP="004F64EF">
            <w:pPr>
              <w:ind w:firstLine="0"/>
            </w:pPr>
            <w:r w:rsidRPr="006C7757">
              <w:t>H. 3147</w:t>
            </w:r>
          </w:p>
        </w:tc>
      </w:tr>
      <w:tr w:rsidR="004F64EF" w:rsidRPr="006C7757" w:rsidTr="004F64EF">
        <w:tc>
          <w:tcPr>
            <w:tcW w:w="1476" w:type="dxa"/>
            <w:shd w:val="clear" w:color="auto" w:fill="auto"/>
          </w:tcPr>
          <w:p w:rsidR="004F64EF" w:rsidRPr="006C7757" w:rsidRDefault="004F64EF" w:rsidP="004F64EF">
            <w:pPr>
              <w:ind w:firstLine="0"/>
            </w:pPr>
            <w:r w:rsidRPr="006C7757">
              <w:t>Date:</w:t>
            </w:r>
          </w:p>
        </w:tc>
        <w:tc>
          <w:tcPr>
            <w:tcW w:w="2652" w:type="dxa"/>
            <w:shd w:val="clear" w:color="auto" w:fill="auto"/>
          </w:tcPr>
          <w:p w:rsidR="004F64EF" w:rsidRPr="006C7757" w:rsidRDefault="004F64EF" w:rsidP="004F64EF">
            <w:pPr>
              <w:ind w:firstLine="0"/>
            </w:pPr>
            <w:r w:rsidRPr="006C7757">
              <w:t>ADD:</w:t>
            </w:r>
          </w:p>
        </w:tc>
      </w:tr>
      <w:tr w:rsidR="004F64EF" w:rsidRPr="006C7757" w:rsidTr="004F64EF">
        <w:tc>
          <w:tcPr>
            <w:tcW w:w="1476" w:type="dxa"/>
            <w:shd w:val="clear" w:color="auto" w:fill="auto"/>
          </w:tcPr>
          <w:p w:rsidR="004F64EF" w:rsidRPr="006C7757" w:rsidRDefault="004F64EF" w:rsidP="004F64EF">
            <w:pPr>
              <w:ind w:firstLine="0"/>
            </w:pPr>
            <w:r w:rsidRPr="006C7757">
              <w:t>04/15/15</w:t>
            </w:r>
          </w:p>
        </w:tc>
        <w:tc>
          <w:tcPr>
            <w:tcW w:w="2652" w:type="dxa"/>
            <w:shd w:val="clear" w:color="auto" w:fill="auto"/>
          </w:tcPr>
          <w:p w:rsidR="004F64EF" w:rsidRPr="006C7757" w:rsidRDefault="004F64EF" w:rsidP="004F64EF">
            <w:pPr>
              <w:ind w:firstLine="0"/>
            </w:pPr>
            <w:r w:rsidRPr="006C7757">
              <w:t>JOHNSON and COLLINS</w:t>
            </w:r>
          </w:p>
        </w:tc>
      </w:tr>
    </w:tbl>
    <w:p w:rsidR="004F64EF" w:rsidRDefault="004F64EF" w:rsidP="004F64EF"/>
    <w:p w:rsidR="004F64EF" w:rsidRDefault="004F64EF" w:rsidP="004F64EF">
      <w:pPr>
        <w:jc w:val="center"/>
        <w:rPr>
          <w:b/>
        </w:rPr>
      </w:pPr>
      <w:r w:rsidRPr="006C7757">
        <w:rPr>
          <w:b/>
        </w:rPr>
        <w:t>CO-SPONSOR ADDED</w:t>
      </w:r>
    </w:p>
    <w:tbl>
      <w:tblPr>
        <w:tblW w:w="0" w:type="auto"/>
        <w:tblLayout w:type="fixed"/>
        <w:tblLook w:val="0000" w:firstRow="0" w:lastRow="0" w:firstColumn="0" w:lastColumn="0" w:noHBand="0" w:noVBand="0"/>
      </w:tblPr>
      <w:tblGrid>
        <w:gridCol w:w="1476"/>
        <w:gridCol w:w="1308"/>
      </w:tblGrid>
      <w:tr w:rsidR="004F64EF" w:rsidRPr="006C7757" w:rsidTr="004F64EF">
        <w:tc>
          <w:tcPr>
            <w:tcW w:w="1476" w:type="dxa"/>
            <w:shd w:val="clear" w:color="auto" w:fill="auto"/>
          </w:tcPr>
          <w:p w:rsidR="004F64EF" w:rsidRPr="006C7757" w:rsidRDefault="004F64EF" w:rsidP="004F64EF">
            <w:pPr>
              <w:ind w:firstLine="0"/>
            </w:pPr>
            <w:r w:rsidRPr="006C7757">
              <w:t>Bill Number:</w:t>
            </w:r>
          </w:p>
        </w:tc>
        <w:tc>
          <w:tcPr>
            <w:tcW w:w="1308" w:type="dxa"/>
            <w:shd w:val="clear" w:color="auto" w:fill="auto"/>
          </w:tcPr>
          <w:p w:rsidR="004F64EF" w:rsidRPr="006C7757" w:rsidRDefault="004F64EF" w:rsidP="004F64EF">
            <w:pPr>
              <w:ind w:firstLine="0"/>
            </w:pPr>
            <w:r w:rsidRPr="006C7757">
              <w:t>H. 3149</w:t>
            </w:r>
          </w:p>
        </w:tc>
      </w:tr>
      <w:tr w:rsidR="004F64EF" w:rsidRPr="006C7757" w:rsidTr="004F64EF">
        <w:tc>
          <w:tcPr>
            <w:tcW w:w="1476" w:type="dxa"/>
            <w:shd w:val="clear" w:color="auto" w:fill="auto"/>
          </w:tcPr>
          <w:p w:rsidR="004F64EF" w:rsidRPr="006C7757" w:rsidRDefault="004F64EF" w:rsidP="004F64EF">
            <w:pPr>
              <w:ind w:firstLine="0"/>
            </w:pPr>
            <w:r w:rsidRPr="006C7757">
              <w:t>Date:</w:t>
            </w:r>
          </w:p>
        </w:tc>
        <w:tc>
          <w:tcPr>
            <w:tcW w:w="1308" w:type="dxa"/>
            <w:shd w:val="clear" w:color="auto" w:fill="auto"/>
          </w:tcPr>
          <w:p w:rsidR="004F64EF" w:rsidRPr="006C7757" w:rsidRDefault="004F64EF" w:rsidP="004F64EF">
            <w:pPr>
              <w:ind w:firstLine="0"/>
            </w:pPr>
            <w:r w:rsidRPr="006C7757">
              <w:t>ADD:</w:t>
            </w:r>
          </w:p>
        </w:tc>
      </w:tr>
      <w:tr w:rsidR="004F64EF" w:rsidRPr="006C7757" w:rsidTr="004F64EF">
        <w:tc>
          <w:tcPr>
            <w:tcW w:w="1476" w:type="dxa"/>
            <w:shd w:val="clear" w:color="auto" w:fill="auto"/>
          </w:tcPr>
          <w:p w:rsidR="004F64EF" w:rsidRPr="006C7757" w:rsidRDefault="004F64EF" w:rsidP="004F64EF">
            <w:pPr>
              <w:ind w:firstLine="0"/>
            </w:pPr>
            <w:r w:rsidRPr="006C7757">
              <w:t>04/15/15</w:t>
            </w:r>
          </w:p>
        </w:tc>
        <w:tc>
          <w:tcPr>
            <w:tcW w:w="1308" w:type="dxa"/>
            <w:shd w:val="clear" w:color="auto" w:fill="auto"/>
          </w:tcPr>
          <w:p w:rsidR="004F64EF" w:rsidRPr="006C7757" w:rsidRDefault="004F64EF" w:rsidP="004F64EF">
            <w:pPr>
              <w:ind w:firstLine="0"/>
            </w:pPr>
            <w:r w:rsidRPr="006C7757">
              <w:t>JOHNSON</w:t>
            </w:r>
          </w:p>
        </w:tc>
      </w:tr>
    </w:tbl>
    <w:p w:rsidR="004F64EF" w:rsidRDefault="004F64EF" w:rsidP="004F64EF"/>
    <w:p w:rsidR="004F64EF" w:rsidRDefault="004F64EF" w:rsidP="004F64EF">
      <w:pPr>
        <w:jc w:val="center"/>
        <w:rPr>
          <w:b/>
        </w:rPr>
      </w:pPr>
      <w:r w:rsidRPr="006C7757">
        <w:rPr>
          <w:b/>
        </w:rPr>
        <w:t>CO-SPONSORS ADDED</w:t>
      </w:r>
    </w:p>
    <w:tbl>
      <w:tblPr>
        <w:tblW w:w="0" w:type="auto"/>
        <w:tblLayout w:type="fixed"/>
        <w:tblLook w:val="0000" w:firstRow="0" w:lastRow="0" w:firstColumn="0" w:lastColumn="0" w:noHBand="0" w:noVBand="0"/>
      </w:tblPr>
      <w:tblGrid>
        <w:gridCol w:w="1476"/>
        <w:gridCol w:w="5062"/>
      </w:tblGrid>
      <w:tr w:rsidR="004F64EF" w:rsidRPr="006C7757" w:rsidTr="004F64EF">
        <w:tc>
          <w:tcPr>
            <w:tcW w:w="1476" w:type="dxa"/>
            <w:shd w:val="clear" w:color="auto" w:fill="auto"/>
          </w:tcPr>
          <w:p w:rsidR="004F64EF" w:rsidRPr="006C7757" w:rsidRDefault="004F64EF" w:rsidP="004F64EF">
            <w:pPr>
              <w:ind w:firstLine="0"/>
            </w:pPr>
            <w:r w:rsidRPr="006C7757">
              <w:t>Bill Number:</w:t>
            </w:r>
          </w:p>
        </w:tc>
        <w:tc>
          <w:tcPr>
            <w:tcW w:w="5062" w:type="dxa"/>
            <w:shd w:val="clear" w:color="auto" w:fill="auto"/>
          </w:tcPr>
          <w:p w:rsidR="004F64EF" w:rsidRPr="006C7757" w:rsidRDefault="004F64EF" w:rsidP="004F64EF">
            <w:pPr>
              <w:ind w:firstLine="0"/>
            </w:pPr>
            <w:r w:rsidRPr="006C7757">
              <w:t>H. 3211</w:t>
            </w:r>
          </w:p>
        </w:tc>
      </w:tr>
      <w:tr w:rsidR="004F64EF" w:rsidRPr="006C7757" w:rsidTr="004F64EF">
        <w:tc>
          <w:tcPr>
            <w:tcW w:w="1476" w:type="dxa"/>
            <w:shd w:val="clear" w:color="auto" w:fill="auto"/>
          </w:tcPr>
          <w:p w:rsidR="004F64EF" w:rsidRPr="006C7757" w:rsidRDefault="004F64EF" w:rsidP="004F64EF">
            <w:pPr>
              <w:ind w:firstLine="0"/>
            </w:pPr>
            <w:r w:rsidRPr="006C7757">
              <w:t>Date:</w:t>
            </w:r>
          </w:p>
        </w:tc>
        <w:tc>
          <w:tcPr>
            <w:tcW w:w="5062" w:type="dxa"/>
            <w:shd w:val="clear" w:color="auto" w:fill="auto"/>
          </w:tcPr>
          <w:p w:rsidR="004F64EF" w:rsidRPr="006C7757" w:rsidRDefault="004F64EF" w:rsidP="004F64EF">
            <w:pPr>
              <w:ind w:firstLine="0"/>
            </w:pPr>
            <w:r w:rsidRPr="006C7757">
              <w:t>ADD:</w:t>
            </w:r>
          </w:p>
        </w:tc>
      </w:tr>
      <w:tr w:rsidR="004F64EF" w:rsidRPr="006C7757" w:rsidTr="004F64EF">
        <w:tc>
          <w:tcPr>
            <w:tcW w:w="1476" w:type="dxa"/>
            <w:shd w:val="clear" w:color="auto" w:fill="auto"/>
          </w:tcPr>
          <w:p w:rsidR="004F64EF" w:rsidRPr="006C7757" w:rsidRDefault="004F64EF" w:rsidP="004F64EF">
            <w:pPr>
              <w:ind w:firstLine="0"/>
            </w:pPr>
            <w:r w:rsidRPr="006C7757">
              <w:t>04/15/15</w:t>
            </w:r>
          </w:p>
        </w:tc>
        <w:tc>
          <w:tcPr>
            <w:tcW w:w="5062" w:type="dxa"/>
            <w:shd w:val="clear" w:color="auto" w:fill="auto"/>
          </w:tcPr>
          <w:p w:rsidR="004F64EF" w:rsidRPr="006C7757" w:rsidRDefault="004F64EF" w:rsidP="004F64EF">
            <w:pPr>
              <w:ind w:firstLine="0"/>
            </w:pPr>
            <w:r w:rsidRPr="006C7757">
              <w:t>HILL, THAYER, HERBKERSMAN, DUCKWORTH, MERRILL, LOWE, YOW, NEWTON, SOUTHARD, DANING, WILLIS, GAGNON, HAMILTON, HICKS, NORMAN, G. M. SMITH and POPE</w:t>
            </w:r>
          </w:p>
        </w:tc>
      </w:tr>
    </w:tbl>
    <w:p w:rsidR="004F64EF" w:rsidRDefault="004F64EF" w:rsidP="004F64EF"/>
    <w:p w:rsidR="004F64EF" w:rsidRDefault="004F64EF" w:rsidP="004F64EF">
      <w:pPr>
        <w:jc w:val="center"/>
        <w:rPr>
          <w:b/>
        </w:rPr>
      </w:pPr>
      <w:r w:rsidRPr="006C7757">
        <w:rPr>
          <w:b/>
        </w:rPr>
        <w:t>CO-SPONSORS ADDED</w:t>
      </w:r>
    </w:p>
    <w:tbl>
      <w:tblPr>
        <w:tblW w:w="0" w:type="auto"/>
        <w:tblLayout w:type="fixed"/>
        <w:tblLook w:val="0000" w:firstRow="0" w:lastRow="0" w:firstColumn="0" w:lastColumn="0" w:noHBand="0" w:noVBand="0"/>
      </w:tblPr>
      <w:tblGrid>
        <w:gridCol w:w="1476"/>
        <w:gridCol w:w="2616"/>
      </w:tblGrid>
      <w:tr w:rsidR="004F64EF" w:rsidRPr="006C7757" w:rsidTr="004F64EF">
        <w:tc>
          <w:tcPr>
            <w:tcW w:w="1476" w:type="dxa"/>
            <w:shd w:val="clear" w:color="auto" w:fill="auto"/>
          </w:tcPr>
          <w:p w:rsidR="004F64EF" w:rsidRPr="006C7757" w:rsidRDefault="004F64EF" w:rsidP="004F64EF">
            <w:pPr>
              <w:ind w:firstLine="0"/>
            </w:pPr>
            <w:r w:rsidRPr="006C7757">
              <w:t>Bill Number:</w:t>
            </w:r>
          </w:p>
        </w:tc>
        <w:tc>
          <w:tcPr>
            <w:tcW w:w="2616" w:type="dxa"/>
            <w:shd w:val="clear" w:color="auto" w:fill="auto"/>
          </w:tcPr>
          <w:p w:rsidR="004F64EF" w:rsidRPr="006C7757" w:rsidRDefault="004F64EF" w:rsidP="004F64EF">
            <w:pPr>
              <w:ind w:firstLine="0"/>
            </w:pPr>
            <w:r w:rsidRPr="006C7757">
              <w:t>H. 3353</w:t>
            </w:r>
          </w:p>
        </w:tc>
      </w:tr>
      <w:tr w:rsidR="004F64EF" w:rsidRPr="006C7757" w:rsidTr="004F64EF">
        <w:tc>
          <w:tcPr>
            <w:tcW w:w="1476" w:type="dxa"/>
            <w:shd w:val="clear" w:color="auto" w:fill="auto"/>
          </w:tcPr>
          <w:p w:rsidR="004F64EF" w:rsidRPr="006C7757" w:rsidRDefault="004F64EF" w:rsidP="004F64EF">
            <w:pPr>
              <w:ind w:firstLine="0"/>
            </w:pPr>
            <w:r w:rsidRPr="006C7757">
              <w:t>Date:</w:t>
            </w:r>
          </w:p>
        </w:tc>
        <w:tc>
          <w:tcPr>
            <w:tcW w:w="2616" w:type="dxa"/>
            <w:shd w:val="clear" w:color="auto" w:fill="auto"/>
          </w:tcPr>
          <w:p w:rsidR="004F64EF" w:rsidRPr="006C7757" w:rsidRDefault="004F64EF" w:rsidP="004F64EF">
            <w:pPr>
              <w:ind w:firstLine="0"/>
            </w:pPr>
            <w:r w:rsidRPr="006C7757">
              <w:t>ADD:</w:t>
            </w:r>
          </w:p>
        </w:tc>
      </w:tr>
      <w:tr w:rsidR="004F64EF" w:rsidRPr="006C7757" w:rsidTr="004F64EF">
        <w:tc>
          <w:tcPr>
            <w:tcW w:w="1476" w:type="dxa"/>
            <w:shd w:val="clear" w:color="auto" w:fill="auto"/>
          </w:tcPr>
          <w:p w:rsidR="004F64EF" w:rsidRPr="006C7757" w:rsidRDefault="004F64EF" w:rsidP="004F64EF">
            <w:pPr>
              <w:ind w:firstLine="0"/>
            </w:pPr>
            <w:r w:rsidRPr="006C7757">
              <w:t>04/15/15</w:t>
            </w:r>
          </w:p>
        </w:tc>
        <w:tc>
          <w:tcPr>
            <w:tcW w:w="2616" w:type="dxa"/>
            <w:shd w:val="clear" w:color="auto" w:fill="auto"/>
          </w:tcPr>
          <w:p w:rsidR="004F64EF" w:rsidRPr="006C7757" w:rsidRDefault="004F64EF" w:rsidP="004F64EF">
            <w:pPr>
              <w:ind w:firstLine="0"/>
            </w:pPr>
            <w:r w:rsidRPr="006C7757">
              <w:t>JOHNSON and GEORGE</w:t>
            </w:r>
          </w:p>
        </w:tc>
      </w:tr>
    </w:tbl>
    <w:p w:rsidR="004F64EF" w:rsidRDefault="004F64EF" w:rsidP="004F64EF"/>
    <w:p w:rsidR="004F64EF" w:rsidRDefault="004F64EF" w:rsidP="004F64EF">
      <w:pPr>
        <w:jc w:val="center"/>
        <w:rPr>
          <w:b/>
        </w:rPr>
      </w:pPr>
      <w:r w:rsidRPr="006C7757">
        <w:rPr>
          <w:b/>
        </w:rPr>
        <w:t>CO-SPONSOR ADDED</w:t>
      </w:r>
    </w:p>
    <w:tbl>
      <w:tblPr>
        <w:tblW w:w="0" w:type="auto"/>
        <w:tblLayout w:type="fixed"/>
        <w:tblLook w:val="0000" w:firstRow="0" w:lastRow="0" w:firstColumn="0" w:lastColumn="0" w:noHBand="0" w:noVBand="0"/>
      </w:tblPr>
      <w:tblGrid>
        <w:gridCol w:w="1476"/>
        <w:gridCol w:w="1272"/>
      </w:tblGrid>
      <w:tr w:rsidR="004F64EF" w:rsidRPr="006C7757" w:rsidTr="004F64EF">
        <w:tc>
          <w:tcPr>
            <w:tcW w:w="1476" w:type="dxa"/>
            <w:shd w:val="clear" w:color="auto" w:fill="auto"/>
          </w:tcPr>
          <w:p w:rsidR="004F64EF" w:rsidRPr="006C7757" w:rsidRDefault="004F64EF" w:rsidP="004F64EF">
            <w:pPr>
              <w:ind w:firstLine="0"/>
            </w:pPr>
            <w:r w:rsidRPr="006C7757">
              <w:t>Bill Number:</w:t>
            </w:r>
          </w:p>
        </w:tc>
        <w:tc>
          <w:tcPr>
            <w:tcW w:w="1272" w:type="dxa"/>
            <w:shd w:val="clear" w:color="auto" w:fill="auto"/>
          </w:tcPr>
          <w:p w:rsidR="004F64EF" w:rsidRPr="006C7757" w:rsidRDefault="004F64EF" w:rsidP="004F64EF">
            <w:pPr>
              <w:ind w:firstLine="0"/>
            </w:pPr>
            <w:r w:rsidRPr="006C7757">
              <w:t>H. 3568</w:t>
            </w:r>
          </w:p>
        </w:tc>
      </w:tr>
      <w:tr w:rsidR="004F64EF" w:rsidRPr="006C7757" w:rsidTr="004F64EF">
        <w:tc>
          <w:tcPr>
            <w:tcW w:w="1476" w:type="dxa"/>
            <w:shd w:val="clear" w:color="auto" w:fill="auto"/>
          </w:tcPr>
          <w:p w:rsidR="004F64EF" w:rsidRPr="006C7757" w:rsidRDefault="004F64EF" w:rsidP="004F64EF">
            <w:pPr>
              <w:ind w:firstLine="0"/>
            </w:pPr>
            <w:r w:rsidRPr="006C7757">
              <w:t>Date:</w:t>
            </w:r>
          </w:p>
        </w:tc>
        <w:tc>
          <w:tcPr>
            <w:tcW w:w="1272" w:type="dxa"/>
            <w:shd w:val="clear" w:color="auto" w:fill="auto"/>
          </w:tcPr>
          <w:p w:rsidR="004F64EF" w:rsidRPr="006C7757" w:rsidRDefault="004F64EF" w:rsidP="004F64EF">
            <w:pPr>
              <w:ind w:firstLine="0"/>
            </w:pPr>
            <w:r w:rsidRPr="006C7757">
              <w:t>ADD:</w:t>
            </w:r>
          </w:p>
        </w:tc>
      </w:tr>
      <w:tr w:rsidR="004F64EF" w:rsidRPr="006C7757" w:rsidTr="004F64EF">
        <w:tc>
          <w:tcPr>
            <w:tcW w:w="1476" w:type="dxa"/>
            <w:shd w:val="clear" w:color="auto" w:fill="auto"/>
          </w:tcPr>
          <w:p w:rsidR="004F64EF" w:rsidRPr="006C7757" w:rsidRDefault="004F64EF" w:rsidP="004F64EF">
            <w:pPr>
              <w:ind w:firstLine="0"/>
            </w:pPr>
            <w:r w:rsidRPr="006C7757">
              <w:t>04/15/15</w:t>
            </w:r>
          </w:p>
        </w:tc>
        <w:tc>
          <w:tcPr>
            <w:tcW w:w="1272" w:type="dxa"/>
            <w:shd w:val="clear" w:color="auto" w:fill="auto"/>
          </w:tcPr>
          <w:p w:rsidR="004F64EF" w:rsidRPr="006C7757" w:rsidRDefault="004F64EF" w:rsidP="004F64EF">
            <w:pPr>
              <w:ind w:firstLine="0"/>
            </w:pPr>
            <w:r w:rsidRPr="006C7757">
              <w:t>DILLARD</w:t>
            </w:r>
          </w:p>
        </w:tc>
      </w:tr>
    </w:tbl>
    <w:p w:rsidR="004F64EF" w:rsidRDefault="004F64EF" w:rsidP="004F64EF"/>
    <w:p w:rsidR="004F64EF" w:rsidRDefault="004F64EF" w:rsidP="004F64EF">
      <w:pPr>
        <w:jc w:val="center"/>
        <w:rPr>
          <w:b/>
        </w:rPr>
      </w:pPr>
      <w:r w:rsidRPr="006C7757">
        <w:rPr>
          <w:b/>
        </w:rPr>
        <w:t>CO-SPONSOR ADDED</w:t>
      </w:r>
    </w:p>
    <w:tbl>
      <w:tblPr>
        <w:tblW w:w="0" w:type="auto"/>
        <w:tblLayout w:type="fixed"/>
        <w:tblLook w:val="0000" w:firstRow="0" w:lastRow="0" w:firstColumn="0" w:lastColumn="0" w:noHBand="0" w:noVBand="0"/>
      </w:tblPr>
      <w:tblGrid>
        <w:gridCol w:w="1476"/>
        <w:gridCol w:w="1308"/>
      </w:tblGrid>
      <w:tr w:rsidR="004F64EF" w:rsidRPr="006C7757" w:rsidTr="004F64EF">
        <w:tc>
          <w:tcPr>
            <w:tcW w:w="1476" w:type="dxa"/>
            <w:shd w:val="clear" w:color="auto" w:fill="auto"/>
          </w:tcPr>
          <w:p w:rsidR="004F64EF" w:rsidRPr="006C7757" w:rsidRDefault="004F64EF" w:rsidP="004F64EF">
            <w:pPr>
              <w:ind w:firstLine="0"/>
            </w:pPr>
            <w:r w:rsidRPr="006C7757">
              <w:t>Bill Number:</w:t>
            </w:r>
          </w:p>
        </w:tc>
        <w:tc>
          <w:tcPr>
            <w:tcW w:w="1308" w:type="dxa"/>
            <w:shd w:val="clear" w:color="auto" w:fill="auto"/>
          </w:tcPr>
          <w:p w:rsidR="004F64EF" w:rsidRPr="006C7757" w:rsidRDefault="004F64EF" w:rsidP="004F64EF">
            <w:pPr>
              <w:ind w:firstLine="0"/>
            </w:pPr>
            <w:r w:rsidRPr="006C7757">
              <w:t>H. 3549</w:t>
            </w:r>
          </w:p>
        </w:tc>
      </w:tr>
      <w:tr w:rsidR="004F64EF" w:rsidRPr="006C7757" w:rsidTr="004F64EF">
        <w:tc>
          <w:tcPr>
            <w:tcW w:w="1476" w:type="dxa"/>
            <w:shd w:val="clear" w:color="auto" w:fill="auto"/>
          </w:tcPr>
          <w:p w:rsidR="004F64EF" w:rsidRPr="006C7757" w:rsidRDefault="004F64EF" w:rsidP="004F64EF">
            <w:pPr>
              <w:ind w:firstLine="0"/>
            </w:pPr>
            <w:r w:rsidRPr="006C7757">
              <w:t>Date:</w:t>
            </w:r>
          </w:p>
        </w:tc>
        <w:tc>
          <w:tcPr>
            <w:tcW w:w="1308" w:type="dxa"/>
            <w:shd w:val="clear" w:color="auto" w:fill="auto"/>
          </w:tcPr>
          <w:p w:rsidR="004F64EF" w:rsidRPr="006C7757" w:rsidRDefault="004F64EF" w:rsidP="004F64EF">
            <w:pPr>
              <w:ind w:firstLine="0"/>
            </w:pPr>
            <w:r w:rsidRPr="006C7757">
              <w:t>ADD:</w:t>
            </w:r>
          </w:p>
        </w:tc>
      </w:tr>
      <w:tr w:rsidR="004F64EF" w:rsidRPr="006C7757" w:rsidTr="004F64EF">
        <w:tc>
          <w:tcPr>
            <w:tcW w:w="1476" w:type="dxa"/>
            <w:shd w:val="clear" w:color="auto" w:fill="auto"/>
          </w:tcPr>
          <w:p w:rsidR="004F64EF" w:rsidRPr="006C7757" w:rsidRDefault="004F64EF" w:rsidP="004F64EF">
            <w:pPr>
              <w:ind w:firstLine="0"/>
            </w:pPr>
            <w:r w:rsidRPr="006C7757">
              <w:t>04/15/15</w:t>
            </w:r>
          </w:p>
        </w:tc>
        <w:tc>
          <w:tcPr>
            <w:tcW w:w="1308" w:type="dxa"/>
            <w:shd w:val="clear" w:color="auto" w:fill="auto"/>
          </w:tcPr>
          <w:p w:rsidR="004F64EF" w:rsidRPr="006C7757" w:rsidRDefault="004F64EF" w:rsidP="004F64EF">
            <w:pPr>
              <w:ind w:firstLine="0"/>
            </w:pPr>
            <w:r w:rsidRPr="006C7757">
              <w:t>JOHNSON</w:t>
            </w:r>
          </w:p>
        </w:tc>
      </w:tr>
    </w:tbl>
    <w:p w:rsidR="004F64EF" w:rsidRDefault="004F64EF" w:rsidP="004F64EF">
      <w:pPr>
        <w:jc w:val="center"/>
        <w:rPr>
          <w:b/>
        </w:rPr>
      </w:pPr>
      <w:r w:rsidRPr="006C7757">
        <w:rPr>
          <w:b/>
        </w:rPr>
        <w:t>CO-SPONSOR ADDED</w:t>
      </w:r>
    </w:p>
    <w:tbl>
      <w:tblPr>
        <w:tblW w:w="0" w:type="auto"/>
        <w:tblLayout w:type="fixed"/>
        <w:tblLook w:val="0000" w:firstRow="0" w:lastRow="0" w:firstColumn="0" w:lastColumn="0" w:noHBand="0" w:noVBand="0"/>
      </w:tblPr>
      <w:tblGrid>
        <w:gridCol w:w="1476"/>
        <w:gridCol w:w="1500"/>
      </w:tblGrid>
      <w:tr w:rsidR="004F64EF" w:rsidRPr="006C7757" w:rsidTr="004F64EF">
        <w:tc>
          <w:tcPr>
            <w:tcW w:w="1476" w:type="dxa"/>
            <w:shd w:val="clear" w:color="auto" w:fill="auto"/>
          </w:tcPr>
          <w:p w:rsidR="004F64EF" w:rsidRPr="006C7757" w:rsidRDefault="004F64EF" w:rsidP="004F64EF">
            <w:pPr>
              <w:ind w:firstLine="0"/>
            </w:pPr>
            <w:r w:rsidRPr="006C7757">
              <w:t>Bill Number:</w:t>
            </w:r>
          </w:p>
        </w:tc>
        <w:tc>
          <w:tcPr>
            <w:tcW w:w="1500" w:type="dxa"/>
            <w:shd w:val="clear" w:color="auto" w:fill="auto"/>
          </w:tcPr>
          <w:p w:rsidR="004F64EF" w:rsidRPr="006C7757" w:rsidRDefault="004F64EF" w:rsidP="004F64EF">
            <w:pPr>
              <w:ind w:firstLine="0"/>
            </w:pPr>
            <w:r w:rsidRPr="006C7757">
              <w:t>H. 3579</w:t>
            </w:r>
          </w:p>
        </w:tc>
      </w:tr>
      <w:tr w:rsidR="004F64EF" w:rsidRPr="006C7757" w:rsidTr="004F64EF">
        <w:tc>
          <w:tcPr>
            <w:tcW w:w="1476" w:type="dxa"/>
            <w:shd w:val="clear" w:color="auto" w:fill="auto"/>
          </w:tcPr>
          <w:p w:rsidR="004F64EF" w:rsidRPr="006C7757" w:rsidRDefault="004F64EF" w:rsidP="004F64EF">
            <w:pPr>
              <w:ind w:firstLine="0"/>
            </w:pPr>
            <w:r w:rsidRPr="006C7757">
              <w:t>Date:</w:t>
            </w:r>
          </w:p>
        </w:tc>
        <w:tc>
          <w:tcPr>
            <w:tcW w:w="1500" w:type="dxa"/>
            <w:shd w:val="clear" w:color="auto" w:fill="auto"/>
          </w:tcPr>
          <w:p w:rsidR="004F64EF" w:rsidRPr="006C7757" w:rsidRDefault="004F64EF" w:rsidP="004F64EF">
            <w:pPr>
              <w:ind w:firstLine="0"/>
            </w:pPr>
            <w:r w:rsidRPr="006C7757">
              <w:t>ADD:</w:t>
            </w:r>
          </w:p>
        </w:tc>
      </w:tr>
      <w:tr w:rsidR="004F64EF" w:rsidRPr="006C7757" w:rsidTr="004F64EF">
        <w:tc>
          <w:tcPr>
            <w:tcW w:w="1476" w:type="dxa"/>
            <w:shd w:val="clear" w:color="auto" w:fill="auto"/>
          </w:tcPr>
          <w:p w:rsidR="004F64EF" w:rsidRPr="006C7757" w:rsidRDefault="004F64EF" w:rsidP="004F64EF">
            <w:pPr>
              <w:ind w:firstLine="0"/>
            </w:pPr>
            <w:r w:rsidRPr="006C7757">
              <w:t>04/15/15</w:t>
            </w:r>
          </w:p>
        </w:tc>
        <w:tc>
          <w:tcPr>
            <w:tcW w:w="1500" w:type="dxa"/>
            <w:shd w:val="clear" w:color="auto" w:fill="auto"/>
          </w:tcPr>
          <w:p w:rsidR="004F64EF" w:rsidRPr="006C7757" w:rsidRDefault="004F64EF" w:rsidP="004F64EF">
            <w:pPr>
              <w:ind w:firstLine="0"/>
            </w:pPr>
            <w:r w:rsidRPr="006C7757">
              <w:t>ANDERSON</w:t>
            </w:r>
          </w:p>
        </w:tc>
      </w:tr>
    </w:tbl>
    <w:p w:rsidR="004F64EF" w:rsidRDefault="004F64EF" w:rsidP="004F64EF"/>
    <w:p w:rsidR="004F64EF" w:rsidRDefault="004F64EF" w:rsidP="004F64EF">
      <w:pPr>
        <w:jc w:val="center"/>
        <w:rPr>
          <w:b/>
        </w:rPr>
      </w:pPr>
      <w:r w:rsidRPr="006C7757">
        <w:rPr>
          <w:b/>
        </w:rPr>
        <w:t>CO-SPONSOR ADDED</w:t>
      </w:r>
    </w:p>
    <w:tbl>
      <w:tblPr>
        <w:tblW w:w="0" w:type="auto"/>
        <w:tblLayout w:type="fixed"/>
        <w:tblLook w:val="0000" w:firstRow="0" w:lastRow="0" w:firstColumn="0" w:lastColumn="0" w:noHBand="0" w:noVBand="0"/>
      </w:tblPr>
      <w:tblGrid>
        <w:gridCol w:w="1476"/>
        <w:gridCol w:w="1308"/>
      </w:tblGrid>
      <w:tr w:rsidR="004F64EF" w:rsidRPr="006C7757" w:rsidTr="004F64EF">
        <w:tc>
          <w:tcPr>
            <w:tcW w:w="1476" w:type="dxa"/>
            <w:shd w:val="clear" w:color="auto" w:fill="auto"/>
          </w:tcPr>
          <w:p w:rsidR="004F64EF" w:rsidRPr="006C7757" w:rsidRDefault="004F64EF" w:rsidP="004F64EF">
            <w:pPr>
              <w:ind w:firstLine="0"/>
            </w:pPr>
            <w:r w:rsidRPr="006C7757">
              <w:t>Bill Number:</w:t>
            </w:r>
          </w:p>
        </w:tc>
        <w:tc>
          <w:tcPr>
            <w:tcW w:w="1308" w:type="dxa"/>
            <w:shd w:val="clear" w:color="auto" w:fill="auto"/>
          </w:tcPr>
          <w:p w:rsidR="004F64EF" w:rsidRPr="006C7757" w:rsidRDefault="004F64EF" w:rsidP="004F64EF">
            <w:pPr>
              <w:ind w:firstLine="0"/>
            </w:pPr>
            <w:r w:rsidRPr="006C7757">
              <w:t>H. 3768</w:t>
            </w:r>
          </w:p>
        </w:tc>
      </w:tr>
      <w:tr w:rsidR="004F64EF" w:rsidRPr="006C7757" w:rsidTr="004F64EF">
        <w:tc>
          <w:tcPr>
            <w:tcW w:w="1476" w:type="dxa"/>
            <w:shd w:val="clear" w:color="auto" w:fill="auto"/>
          </w:tcPr>
          <w:p w:rsidR="004F64EF" w:rsidRPr="006C7757" w:rsidRDefault="004F64EF" w:rsidP="004F64EF">
            <w:pPr>
              <w:ind w:firstLine="0"/>
            </w:pPr>
            <w:r w:rsidRPr="006C7757">
              <w:t>Date:</w:t>
            </w:r>
          </w:p>
        </w:tc>
        <w:tc>
          <w:tcPr>
            <w:tcW w:w="1308" w:type="dxa"/>
            <w:shd w:val="clear" w:color="auto" w:fill="auto"/>
          </w:tcPr>
          <w:p w:rsidR="004F64EF" w:rsidRPr="006C7757" w:rsidRDefault="004F64EF" w:rsidP="004F64EF">
            <w:pPr>
              <w:ind w:firstLine="0"/>
            </w:pPr>
            <w:r w:rsidRPr="006C7757">
              <w:t>ADD:</w:t>
            </w:r>
          </w:p>
        </w:tc>
      </w:tr>
      <w:tr w:rsidR="004F64EF" w:rsidRPr="006C7757" w:rsidTr="004F64EF">
        <w:tc>
          <w:tcPr>
            <w:tcW w:w="1476" w:type="dxa"/>
            <w:shd w:val="clear" w:color="auto" w:fill="auto"/>
          </w:tcPr>
          <w:p w:rsidR="004F64EF" w:rsidRPr="006C7757" w:rsidRDefault="004F64EF" w:rsidP="004F64EF">
            <w:pPr>
              <w:ind w:firstLine="0"/>
            </w:pPr>
            <w:r w:rsidRPr="006C7757">
              <w:t>04/15/15</w:t>
            </w:r>
          </w:p>
        </w:tc>
        <w:tc>
          <w:tcPr>
            <w:tcW w:w="1308" w:type="dxa"/>
            <w:shd w:val="clear" w:color="auto" w:fill="auto"/>
          </w:tcPr>
          <w:p w:rsidR="004F64EF" w:rsidRPr="006C7757" w:rsidRDefault="004F64EF" w:rsidP="004F64EF">
            <w:pPr>
              <w:ind w:firstLine="0"/>
            </w:pPr>
            <w:r w:rsidRPr="006C7757">
              <w:t>JOHNSON</w:t>
            </w:r>
          </w:p>
        </w:tc>
      </w:tr>
    </w:tbl>
    <w:p w:rsidR="004F64EF" w:rsidRDefault="004F64EF" w:rsidP="004F64EF"/>
    <w:p w:rsidR="004F64EF" w:rsidRDefault="004F64EF" w:rsidP="004F64EF">
      <w:pPr>
        <w:jc w:val="center"/>
        <w:rPr>
          <w:b/>
        </w:rPr>
      </w:pPr>
      <w:r w:rsidRPr="006C7757">
        <w:rPr>
          <w:b/>
        </w:rPr>
        <w:t>CO-SPONSOR ADDED</w:t>
      </w:r>
    </w:p>
    <w:tbl>
      <w:tblPr>
        <w:tblW w:w="0" w:type="auto"/>
        <w:tblLayout w:type="fixed"/>
        <w:tblLook w:val="0000" w:firstRow="0" w:lastRow="0" w:firstColumn="0" w:lastColumn="0" w:noHBand="0" w:noVBand="0"/>
      </w:tblPr>
      <w:tblGrid>
        <w:gridCol w:w="1476"/>
        <w:gridCol w:w="1308"/>
      </w:tblGrid>
      <w:tr w:rsidR="004F64EF" w:rsidRPr="006C7757" w:rsidTr="004F64EF">
        <w:tc>
          <w:tcPr>
            <w:tcW w:w="1476" w:type="dxa"/>
            <w:shd w:val="clear" w:color="auto" w:fill="auto"/>
          </w:tcPr>
          <w:p w:rsidR="004F64EF" w:rsidRPr="006C7757" w:rsidRDefault="004F64EF" w:rsidP="004F64EF">
            <w:pPr>
              <w:ind w:firstLine="0"/>
            </w:pPr>
            <w:r w:rsidRPr="006C7757">
              <w:t>Bill Number:</w:t>
            </w:r>
          </w:p>
        </w:tc>
        <w:tc>
          <w:tcPr>
            <w:tcW w:w="1308" w:type="dxa"/>
            <w:shd w:val="clear" w:color="auto" w:fill="auto"/>
          </w:tcPr>
          <w:p w:rsidR="004F64EF" w:rsidRPr="006C7757" w:rsidRDefault="004F64EF" w:rsidP="004F64EF">
            <w:pPr>
              <w:ind w:firstLine="0"/>
            </w:pPr>
            <w:r w:rsidRPr="006C7757">
              <w:t>H. 3880</w:t>
            </w:r>
          </w:p>
        </w:tc>
      </w:tr>
      <w:tr w:rsidR="004F64EF" w:rsidRPr="006C7757" w:rsidTr="004F64EF">
        <w:tc>
          <w:tcPr>
            <w:tcW w:w="1476" w:type="dxa"/>
            <w:shd w:val="clear" w:color="auto" w:fill="auto"/>
          </w:tcPr>
          <w:p w:rsidR="004F64EF" w:rsidRPr="006C7757" w:rsidRDefault="004F64EF" w:rsidP="004F64EF">
            <w:pPr>
              <w:ind w:firstLine="0"/>
            </w:pPr>
            <w:r w:rsidRPr="006C7757">
              <w:t>Date:</w:t>
            </w:r>
          </w:p>
        </w:tc>
        <w:tc>
          <w:tcPr>
            <w:tcW w:w="1308" w:type="dxa"/>
            <w:shd w:val="clear" w:color="auto" w:fill="auto"/>
          </w:tcPr>
          <w:p w:rsidR="004F64EF" w:rsidRPr="006C7757" w:rsidRDefault="004F64EF" w:rsidP="004F64EF">
            <w:pPr>
              <w:ind w:firstLine="0"/>
            </w:pPr>
            <w:r w:rsidRPr="006C7757">
              <w:t>ADD:</w:t>
            </w:r>
          </w:p>
        </w:tc>
      </w:tr>
      <w:tr w:rsidR="004F64EF" w:rsidRPr="006C7757" w:rsidTr="004F64EF">
        <w:tc>
          <w:tcPr>
            <w:tcW w:w="1476" w:type="dxa"/>
            <w:shd w:val="clear" w:color="auto" w:fill="auto"/>
          </w:tcPr>
          <w:p w:rsidR="004F64EF" w:rsidRPr="006C7757" w:rsidRDefault="004F64EF" w:rsidP="004F64EF">
            <w:pPr>
              <w:ind w:firstLine="0"/>
            </w:pPr>
            <w:r w:rsidRPr="006C7757">
              <w:t>04/15/15</w:t>
            </w:r>
          </w:p>
        </w:tc>
        <w:tc>
          <w:tcPr>
            <w:tcW w:w="1308" w:type="dxa"/>
            <w:shd w:val="clear" w:color="auto" w:fill="auto"/>
          </w:tcPr>
          <w:p w:rsidR="004F64EF" w:rsidRPr="006C7757" w:rsidRDefault="004F64EF" w:rsidP="004F64EF">
            <w:pPr>
              <w:ind w:firstLine="0"/>
            </w:pPr>
            <w:r w:rsidRPr="006C7757">
              <w:t>JOHNSON</w:t>
            </w:r>
          </w:p>
        </w:tc>
      </w:tr>
    </w:tbl>
    <w:p w:rsidR="004F64EF" w:rsidRDefault="004F64EF" w:rsidP="004F64EF"/>
    <w:p w:rsidR="004F64EF" w:rsidRDefault="004F64EF" w:rsidP="004F64EF">
      <w:pPr>
        <w:jc w:val="center"/>
        <w:rPr>
          <w:b/>
        </w:rPr>
      </w:pPr>
      <w:r w:rsidRPr="006C7757">
        <w:rPr>
          <w:b/>
        </w:rPr>
        <w:t>CO-SPONSORS ADDED</w:t>
      </w:r>
    </w:p>
    <w:tbl>
      <w:tblPr>
        <w:tblW w:w="0" w:type="auto"/>
        <w:tblLayout w:type="fixed"/>
        <w:tblLook w:val="0000" w:firstRow="0" w:lastRow="0" w:firstColumn="0" w:lastColumn="0" w:noHBand="0" w:noVBand="0"/>
      </w:tblPr>
      <w:tblGrid>
        <w:gridCol w:w="1476"/>
        <w:gridCol w:w="2592"/>
      </w:tblGrid>
      <w:tr w:rsidR="004F64EF" w:rsidRPr="006C7757" w:rsidTr="004F64EF">
        <w:tc>
          <w:tcPr>
            <w:tcW w:w="1476" w:type="dxa"/>
            <w:shd w:val="clear" w:color="auto" w:fill="auto"/>
          </w:tcPr>
          <w:p w:rsidR="004F64EF" w:rsidRPr="006C7757" w:rsidRDefault="004F64EF" w:rsidP="004F64EF">
            <w:pPr>
              <w:ind w:firstLine="0"/>
            </w:pPr>
            <w:r w:rsidRPr="006C7757">
              <w:t>Bill Number:</w:t>
            </w:r>
          </w:p>
        </w:tc>
        <w:tc>
          <w:tcPr>
            <w:tcW w:w="2592" w:type="dxa"/>
            <w:shd w:val="clear" w:color="auto" w:fill="auto"/>
          </w:tcPr>
          <w:p w:rsidR="004F64EF" w:rsidRPr="006C7757" w:rsidRDefault="004F64EF" w:rsidP="004F64EF">
            <w:pPr>
              <w:ind w:firstLine="0"/>
            </w:pPr>
            <w:r w:rsidRPr="006C7757">
              <w:t>H. 3979</w:t>
            </w:r>
          </w:p>
        </w:tc>
      </w:tr>
      <w:tr w:rsidR="004F64EF" w:rsidRPr="006C7757" w:rsidTr="004F64EF">
        <w:tc>
          <w:tcPr>
            <w:tcW w:w="1476" w:type="dxa"/>
            <w:shd w:val="clear" w:color="auto" w:fill="auto"/>
          </w:tcPr>
          <w:p w:rsidR="004F64EF" w:rsidRPr="006C7757" w:rsidRDefault="004F64EF" w:rsidP="004F64EF">
            <w:pPr>
              <w:ind w:firstLine="0"/>
            </w:pPr>
            <w:r w:rsidRPr="006C7757">
              <w:t>Date:</w:t>
            </w:r>
          </w:p>
        </w:tc>
        <w:tc>
          <w:tcPr>
            <w:tcW w:w="2592" w:type="dxa"/>
            <w:shd w:val="clear" w:color="auto" w:fill="auto"/>
          </w:tcPr>
          <w:p w:rsidR="004F64EF" w:rsidRPr="006C7757" w:rsidRDefault="004F64EF" w:rsidP="004F64EF">
            <w:pPr>
              <w:ind w:firstLine="0"/>
            </w:pPr>
            <w:r w:rsidRPr="006C7757">
              <w:t>ADD:</w:t>
            </w:r>
          </w:p>
        </w:tc>
      </w:tr>
      <w:tr w:rsidR="004F64EF" w:rsidRPr="006C7757" w:rsidTr="004F64EF">
        <w:tc>
          <w:tcPr>
            <w:tcW w:w="1476" w:type="dxa"/>
            <w:shd w:val="clear" w:color="auto" w:fill="auto"/>
          </w:tcPr>
          <w:p w:rsidR="004F64EF" w:rsidRPr="006C7757" w:rsidRDefault="004F64EF" w:rsidP="004F64EF">
            <w:pPr>
              <w:ind w:firstLine="0"/>
            </w:pPr>
            <w:r w:rsidRPr="006C7757">
              <w:t>04/15/15</w:t>
            </w:r>
          </w:p>
        </w:tc>
        <w:tc>
          <w:tcPr>
            <w:tcW w:w="2592" w:type="dxa"/>
            <w:shd w:val="clear" w:color="auto" w:fill="auto"/>
          </w:tcPr>
          <w:p w:rsidR="004F64EF" w:rsidRPr="006C7757" w:rsidRDefault="004F64EF" w:rsidP="004F64EF">
            <w:pPr>
              <w:ind w:firstLine="0"/>
            </w:pPr>
            <w:r w:rsidRPr="006C7757">
              <w:t>G. M. SMITH and PITTS</w:t>
            </w:r>
          </w:p>
        </w:tc>
      </w:tr>
    </w:tbl>
    <w:p w:rsidR="004F64EF" w:rsidRDefault="004F64EF" w:rsidP="004F64EF"/>
    <w:p w:rsidR="00E900EB" w:rsidRDefault="00E900EB" w:rsidP="00E900EB">
      <w:pPr>
        <w:keepNext/>
        <w:jc w:val="center"/>
        <w:rPr>
          <w:b/>
        </w:rPr>
      </w:pPr>
      <w:r w:rsidRPr="00E900EB">
        <w:rPr>
          <w:b/>
        </w:rPr>
        <w:t>SENT TO THE SENATE</w:t>
      </w:r>
    </w:p>
    <w:p w:rsidR="00E900EB" w:rsidRDefault="00E900EB" w:rsidP="00E900EB">
      <w:r>
        <w:t>The following Bill and Joint Resolution were taken up, read the third time, and ordered sent to the Senate:</w:t>
      </w:r>
    </w:p>
    <w:p w:rsidR="00E900EB" w:rsidRDefault="00E900EB" w:rsidP="00E900EB">
      <w:bookmarkStart w:id="7" w:name="include_clip_start_27"/>
      <w:bookmarkEnd w:id="7"/>
    </w:p>
    <w:p w:rsidR="00E900EB" w:rsidRDefault="00E900EB" w:rsidP="00E900EB">
      <w:r>
        <w:t>H. 3396 -- Reps. Sandifer, Horne, Bedingfield, Hamilton, Finlay, Merrill, Whitmire, Crosby, Hardwick, Duckworth, Allison, V. S. Moss, Norman, Quinn, Limehouse, Atwater, Willis, Spires, Sottile, Herbkersman, Clemmons, Henderson, Loftis, Taylor, Murphy, Tallon, Brannon, Erickson, Toole, Wells, D. C. Moss, Corley, Ryhal, Hardee, Simrill and G. R. Smith: A BILL TO AMEND THE CODE OF LAWS OF SOUTH CAROLINA, 1976, BY ADDING SECTION 42-1-378 SO AS TO PROVIDE THAT AN EMPLOYEE COVERED BY THE LONGSHORE AND HARBOR WORKERS' COMPENSATION ACT, OR ANY OF ITS EXTENSIONS, OR THE MERCHANT MARINE ACT IS EXEMPT FROM WORKERS' COMPENSATION LAWS.</w:t>
      </w:r>
    </w:p>
    <w:p w:rsidR="00E900EB" w:rsidRDefault="00E900EB" w:rsidP="00E900EB">
      <w:bookmarkStart w:id="8" w:name="include_clip_end_27"/>
      <w:bookmarkStart w:id="9" w:name="include_clip_start_28"/>
      <w:bookmarkEnd w:id="8"/>
      <w:bookmarkEnd w:id="9"/>
    </w:p>
    <w:p w:rsidR="00E900EB" w:rsidRDefault="00E900EB" w:rsidP="00E900EB">
      <w:r>
        <w:t>H. 3915 -- Medical, Military, Public and Municipal Affairs Committee: A JOINT RESOLUTION TO APPROVE REGULATIONS OF THE DEPARTMENT OF LABOR, LICENSING AND REGULATION, RELATING TO FEES, DESIGNATED AS REGULATION DOCUMENT NUMBER 4554, PURSUANT TO THE PROVISIONS OF ARTICLE 1, CHAPTER 23, TITLE 1 OF THE 1976 CODE.</w:t>
      </w:r>
    </w:p>
    <w:p w:rsidR="00E900EB" w:rsidRDefault="00E900EB" w:rsidP="00E900EB">
      <w:bookmarkStart w:id="10" w:name="include_clip_end_28"/>
      <w:bookmarkEnd w:id="10"/>
    </w:p>
    <w:p w:rsidR="00E900EB" w:rsidRDefault="00E900EB" w:rsidP="00E900EB">
      <w:pPr>
        <w:keepNext/>
        <w:jc w:val="center"/>
        <w:rPr>
          <w:b/>
        </w:rPr>
      </w:pPr>
      <w:r w:rsidRPr="00E900EB">
        <w:rPr>
          <w:b/>
        </w:rPr>
        <w:t>H. 3348--DEBATE ADJOURNED</w:t>
      </w:r>
    </w:p>
    <w:p w:rsidR="00E900EB" w:rsidRDefault="00E900EB" w:rsidP="00E900EB">
      <w:pPr>
        <w:keepNext/>
      </w:pPr>
      <w:r>
        <w:t>The following Bill was taken up:</w:t>
      </w:r>
    </w:p>
    <w:p w:rsidR="00E900EB" w:rsidRDefault="00E900EB" w:rsidP="00E900EB">
      <w:pPr>
        <w:keepNext/>
      </w:pPr>
      <w:bookmarkStart w:id="11" w:name="include_clip_start_30"/>
      <w:bookmarkEnd w:id="11"/>
    </w:p>
    <w:p w:rsidR="00E900EB" w:rsidRDefault="00E900EB" w:rsidP="00E900EB">
      <w:r>
        <w:t>H. 3348 -- Reps. Spires and Toole: A BILL TO AMEND SECTION 40-43-83, CODE OF LAWS OF SOUTH CAROLINA, 1976, RELATING TO IN-STATE FACILITIES DEALING WITH PRESCRIPTION DRUGS IN A CERTAIN CAPACITY, SO AS TO APPLY NOTICE PROVISIONS TO OUT-OF-STATE FACILITIES THAT SIMILARLY DEAL WITH PRESCRIPTION DRUGS, TO PROVIDE ALL SUCH FACILITIES PERMITTED IN THIS STATE MUST PROVIDE NOTICE OF DISCIPLINARY ACTION TO THE PHARMACY BOARD, TO REQUIRE INSPECTIONS OF OUT-OF-STATE FACILITIES BY THE BOARD, TO PROVIDE AN OUT-OF-STATE FACILITY SHALL PAY CERTAIN FEES RELATED TO INSPECTIONS, TO PROVIDE FOR THE USE OF OUT-OF-STATE FACILITY INSPECTION FEES COLLECTED BY THE BOARD, TO PROVIDE THE BOARD MAY ENTER INTO MEMORANDUM OF UNDERSTANDING AGREEMENTS WITH THE REGULATORY AUTHORITY OF THE STATE IN WHICH AN OUT-OF-STATE FACILITY IS LOCATED TO CONDUCT INSPECTIONS OF THESE FACILITIES, AND TO PROVIDE THE BOARD MAY CONTRACT WITH A THIRD-PARTY TO INSPECT FACILITIES OF A LICENSEE; AND TO AMEND SECTION 40-43-89, RELATING TO WHOLESALE DISTRIBUTOR PERMITS, SO AS TO REQUIRE A MINIMUM SURETY BOND OR LETTER OF CREDIT, TO REQUIRE A CRIMINAL BACKGROUND CHECK OF THE APPLICANT, TO PROVIDE REQUIREMENTS FOR THE CERTIFICATION A</w:t>
      </w:r>
      <w:r w:rsidR="004F64EF">
        <w:t xml:space="preserve">ND </w:t>
      </w:r>
      <w:r>
        <w:t>CONDUCT OF A DESIGNATED REPRESENTATIVE OF A WHOLESALE DISTRIBUTOR.</w:t>
      </w:r>
    </w:p>
    <w:p w:rsidR="00E900EB" w:rsidRDefault="00E900EB" w:rsidP="00E900EB">
      <w:bookmarkStart w:id="12" w:name="include_clip_end_30"/>
      <w:bookmarkEnd w:id="12"/>
    </w:p>
    <w:p w:rsidR="00E900EB" w:rsidRDefault="00E900EB" w:rsidP="00E900EB">
      <w:r>
        <w:t>Rep. SPIRES moved to adjourn debate on the Bill until Tuesday, April 21, which was agreed to.</w:t>
      </w:r>
    </w:p>
    <w:p w:rsidR="00E900EB" w:rsidRDefault="00E900EB" w:rsidP="00E900EB"/>
    <w:p w:rsidR="004F64EF" w:rsidRDefault="004F64EF">
      <w:pPr>
        <w:ind w:firstLine="0"/>
        <w:jc w:val="left"/>
        <w:rPr>
          <w:b/>
        </w:rPr>
      </w:pPr>
      <w:r>
        <w:rPr>
          <w:b/>
        </w:rPr>
        <w:br w:type="page"/>
      </w:r>
    </w:p>
    <w:p w:rsidR="00E900EB" w:rsidRDefault="00E900EB" w:rsidP="00E900EB">
      <w:pPr>
        <w:keepNext/>
        <w:jc w:val="center"/>
        <w:rPr>
          <w:b/>
        </w:rPr>
      </w:pPr>
      <w:r w:rsidRPr="00E900EB">
        <w:rPr>
          <w:b/>
        </w:rPr>
        <w:t>H. 3118--FREE CONFERENCE REPORT ADOPTED</w:t>
      </w:r>
    </w:p>
    <w:p w:rsidR="00E900EB" w:rsidRDefault="00E900EB" w:rsidP="00E900EB">
      <w:pPr>
        <w:jc w:val="center"/>
        <w:rPr>
          <w:b/>
        </w:rPr>
      </w:pPr>
    </w:p>
    <w:p w:rsidR="00E900EB" w:rsidRPr="006205EF" w:rsidRDefault="00E900EB" w:rsidP="004F64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3" w:name="file_start33"/>
      <w:bookmarkEnd w:id="13"/>
      <w:r w:rsidRPr="006205EF">
        <w:rPr>
          <w:b/>
        </w:rPr>
        <w:t>FREE CONFERENCE REPORT</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205EF">
        <w:t>H. 3118</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205EF">
        <w:t>The General Assembly, Columbia, S.C., March 25, 2015</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4F64EF" w:rsidRPr="006205EF" w:rsidRDefault="004F64EF"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900EB" w:rsidRPr="006205EF">
        <w:t>The COMMITTEE OF CONFERENCE, to whom was referred:</w:t>
      </w:r>
      <w:r>
        <w:t xml:space="preserve"> </w:t>
      </w:r>
      <w:r w:rsidRPr="006205EF">
        <w:t>(Doc. No. H:\LEGWORK\CONFREPORTS\MS\3118C001.MS.AH15.</w:t>
      </w:r>
      <w:r>
        <w:t xml:space="preserve"> </w:t>
      </w:r>
      <w:r w:rsidRPr="006205EF">
        <w:t>DOCX)</w:t>
      </w:r>
      <w:r>
        <w:t>:</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205EF">
        <w:t>H. 3118</w:t>
      </w:r>
      <w:r w:rsidR="004F64EF">
        <w:t xml:space="preserve"> </w:t>
      </w:r>
      <w:r w:rsidRPr="006205EF">
        <w:t xml:space="preserve">-- Reps. Pitts and White:  </w:t>
      </w:r>
      <w:r w:rsidRPr="006205EF">
        <w:rPr>
          <w:szCs w:val="30"/>
        </w:rPr>
        <w:t xml:space="preserve">A BILL </w:t>
      </w:r>
      <w:r w:rsidRPr="006205EF">
        <w:t>TO AMEND THE CODE OF LAWS OF SOUTH CAROLINA, 1976, BY ADDING SECTION 50</w:t>
      </w:r>
      <w:r w:rsidRPr="006205EF">
        <w:noBreakHyphen/>
        <w:t>11</w:t>
      </w:r>
      <w:r w:rsidRPr="006205EF">
        <w:noBreakHyphen/>
        <w:t>525 SO AS TO AUTHORIZE THE DEPARTMENT OF NATURAL RESOURCES TO PROMULGATE REGULATIONS GOVERNING CERTAIN AREAS TO ESTABLISH SEASONS, DATES, AREAS, BAG LIMITS, AND OTHER RESTRICTIONS FOR HUNTING AND TAKING WILD TURKEY; BY ADDING SECTION 50</w:t>
      </w:r>
      <w:r w:rsidRPr="006205EF">
        <w:noBreakHyphen/>
        <w:t>11</w:t>
      </w:r>
      <w:r w:rsidRPr="006205EF">
        <w:noBreakHyphen/>
        <w:t>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6205EF">
        <w:noBreakHyphen/>
        <w:t>11</w:t>
      </w:r>
      <w:r w:rsidRPr="006205EF">
        <w:noBreakHyphen/>
        <w:t>530, 50</w:t>
      </w:r>
      <w:r w:rsidRPr="006205EF">
        <w:noBreakHyphen/>
        <w:t>11</w:t>
      </w:r>
      <w:r w:rsidRPr="006205EF">
        <w:noBreakHyphen/>
        <w:t>540, AND 50</w:t>
      </w:r>
      <w:r w:rsidRPr="006205EF">
        <w:noBreakHyphen/>
        <w:t>11</w:t>
      </w:r>
      <w:r w:rsidRPr="006205EF">
        <w:noBreakHyphen/>
        <w:t>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6205EF">
        <w:noBreakHyphen/>
        <w:t>11</w:t>
      </w:r>
      <w:r w:rsidRPr="006205EF">
        <w:noBreakHyphen/>
        <w:t>520 UPON THE EFFECTIVE DATE OF THE ACT UNTIL NOVEMBER 7, 2018, WHEN SECTION 50</w:t>
      </w:r>
      <w:r w:rsidRPr="006205EF">
        <w:noBreakHyphen/>
        <w:t>11</w:t>
      </w:r>
      <w:r w:rsidRPr="006205EF">
        <w:noBreakHyphen/>
        <w:t>580 IS REPEALED.</w:t>
      </w:r>
    </w:p>
    <w:p w:rsidR="004F64EF" w:rsidRDefault="004F64EF"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Beg leave to report that they have duly and carefully considered the same and recommend:</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ab/>
        <w:t>That the same do pass with the following amendments:</w:t>
      </w:r>
    </w:p>
    <w:p w:rsidR="00E900EB"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ab/>
        <w:t>Amend the bill, as and if amended, by striking all after the enacting words and inserting:</w:t>
      </w:r>
    </w:p>
    <w:p w:rsidR="00A73B60" w:rsidRPr="006205EF" w:rsidRDefault="00A73B60"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w:t>
      </w:r>
      <w:r w:rsidRPr="006205EF">
        <w:tab/>
        <w:t>SECTION</w:t>
      </w:r>
      <w:r w:rsidRPr="006205EF">
        <w:tab/>
        <w:t>1.</w:t>
      </w:r>
      <w:r w:rsidRPr="006205EF">
        <w:tab/>
        <w:t>Article 3, Chapter 11, Title 50 of the 1976 Code is amended by adding:</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ab/>
        <w:t>“Section 50</w:t>
      </w:r>
      <w:r w:rsidRPr="006205EF">
        <w:noBreakHyphen/>
        <w:t>11</w:t>
      </w:r>
      <w:r w:rsidRPr="006205EF">
        <w:noBreakHyphen/>
        <w:t>525.</w:t>
      </w:r>
      <w:r w:rsidRPr="006205EF">
        <w:tab/>
        <w:t xml:space="preserve">The department may promulgate regulations for wildlife management areas, heritage trust lands, and other properties owned or leased by the department to establish seasons, dates, areas, bag limits, and other restrictions for </w:t>
      </w:r>
      <w:r w:rsidR="00A73B60">
        <w:t>hunting and taking wild turkey.”</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SECTION</w:t>
      </w:r>
      <w:r w:rsidRPr="006205EF">
        <w:tab/>
        <w:t>2.</w:t>
      </w:r>
      <w:r w:rsidRPr="006205EF">
        <w:tab/>
        <w:t>Article 3, Chapter 11, Title 50 of the 1976 Code is amended by adding:</w:t>
      </w:r>
      <w:r w:rsidR="004F64EF">
        <w:t xml:space="preserve">  </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ab/>
        <w:t>“Section 50</w:t>
      </w:r>
      <w:r w:rsidRPr="006205EF">
        <w:noBreakHyphen/>
        <w:t>11</w:t>
      </w:r>
      <w:r w:rsidRPr="006205EF">
        <w:noBreakHyphen/>
        <w:t>580.</w:t>
      </w:r>
      <w:r w:rsidRPr="006205EF">
        <w:tab/>
        <w:t>(A)</w:t>
      </w:r>
      <w:r w:rsidRPr="006205EF">
        <w:tab/>
        <w:t>Notwithstanding the provisions of Section 50</w:t>
      </w:r>
      <w:r w:rsidRPr="006205EF">
        <w:noBreakHyphen/>
        <w:t>11</w:t>
      </w:r>
      <w:r w:rsidRPr="006205EF">
        <w:noBreakHyphen/>
        <w:t xml:space="preserve">520 or any other provision of law or regulation, the season for hunting and taking a male wild turkey is March 20 through May 5. </w:t>
      </w:r>
    </w:p>
    <w:p w:rsidR="00E900EB" w:rsidRPr="00E900EB"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900EB">
        <w:rPr>
          <w:color w:val="000000"/>
          <w:u w:color="000000"/>
        </w:rPr>
        <w:tab/>
        <w:t>(B)</w:t>
      </w:r>
      <w:r w:rsidRPr="00E900EB">
        <w:rPr>
          <w:color w:val="000000"/>
          <w:u w:color="000000"/>
        </w:rPr>
        <w:tab/>
        <w:t>The Saturday and Sunday preceding March 20 of each year is declared to be ‘Youth Turkey Hunting Weekend’.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sidRPr="00E900EB">
        <w:rPr>
          <w:color w:val="000000"/>
          <w:u w:color="000000"/>
        </w:rPr>
        <w:noBreakHyphen/>
        <w:t xml:space="preserve">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 </w:t>
      </w:r>
    </w:p>
    <w:p w:rsidR="00E900EB" w:rsidRPr="00E900EB"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900EB">
        <w:rPr>
          <w:color w:val="000000"/>
          <w:u w:color="000000"/>
        </w:rPr>
        <w:tab/>
        <w:t>(C)</w:t>
      </w:r>
      <w:r w:rsidRPr="00E900EB">
        <w:rPr>
          <w:color w:val="000000"/>
          <w:u w:color="000000"/>
        </w:rPr>
        <w:tab/>
        <w:t xml:space="preserve">The season bag limit per person for male wild turkeys is three, which may be taken by any lawful means.  The season bag limit contained in this section </w:t>
      </w:r>
      <w:r w:rsidRPr="00E900EB">
        <w:rPr>
          <w:color w:val="000000"/>
        </w:rPr>
        <w:t>is</w:t>
      </w:r>
      <w:r w:rsidRPr="00E900EB">
        <w:rPr>
          <w:color w:val="000000"/>
          <w:u w:color="000000"/>
        </w:rPr>
        <w:t xml:space="preserve"> statewide. </w:t>
      </w:r>
    </w:p>
    <w:p w:rsidR="00E900EB" w:rsidRPr="00E900EB"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900EB">
        <w:rPr>
          <w:color w:val="000000"/>
          <w:u w:color="000000"/>
        </w:rPr>
        <w:tab/>
        <w:t>(D)</w:t>
      </w:r>
      <w:r w:rsidRPr="00E900EB">
        <w:rPr>
          <w:color w:val="000000"/>
          <w:u w:color="000000"/>
        </w:rPr>
        <w:tab/>
        <w:t>The daily bag limit per person for male wild turkeys is two, which may be taken by any lawful means. The daily bag limit contained in this section is statewide.</w:t>
      </w:r>
    </w:p>
    <w:p w:rsidR="00E900EB" w:rsidRPr="00E900EB"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900EB">
        <w:rPr>
          <w:color w:val="000000"/>
          <w:u w:color="000000"/>
        </w:rPr>
        <w:tab/>
        <w:t>(E)</w:t>
      </w:r>
      <w:r w:rsidRPr="00E900EB">
        <w:rPr>
          <w:color w:val="000000"/>
          <w:u w:color="000000"/>
        </w:rPr>
        <w:tab/>
        <w:t>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E900EB" w:rsidRPr="00E900EB"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900EB">
        <w:rPr>
          <w:color w:val="000000"/>
          <w:u w:color="000000"/>
        </w:rPr>
        <w:tab/>
        <w:t>(F)</w:t>
      </w:r>
      <w:r w:rsidRPr="00E900EB">
        <w:rPr>
          <w:color w:val="000000"/>
          <w:u w:color="000000"/>
        </w:rPr>
        <w:tab/>
        <w:t>The department shall provide an annual report of the wild turkey resources in South Carolina to the Chairman of the Senate Fish, Game and Forestry Committee and the Chairman of the House Agriculture and Natural Resources Committee.”</w:t>
      </w:r>
    </w:p>
    <w:p w:rsidR="00E900EB" w:rsidRPr="006205EF" w:rsidRDefault="00E900EB" w:rsidP="004F64EF">
      <w:pPr>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SECTION</w:t>
      </w:r>
      <w:r w:rsidRPr="006205EF">
        <w:tab/>
        <w:t>3.</w:t>
      </w:r>
      <w:r w:rsidRPr="006205EF">
        <w:tab/>
        <w:t>Section 50</w:t>
      </w:r>
      <w:r w:rsidRPr="006205EF">
        <w:noBreakHyphen/>
        <w:t>11</w:t>
      </w:r>
      <w:r w:rsidRPr="006205EF">
        <w:noBreakHyphen/>
        <w:t>530 of the 1976 Code is amended to read:</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ab/>
        <w:t>“Section 50</w:t>
      </w:r>
      <w:r w:rsidRPr="006205EF">
        <w:noBreakHyphen/>
        <w:t>11</w:t>
      </w:r>
      <w:r w:rsidRPr="006205EF">
        <w:noBreakHyphen/>
        <w:t>530.</w:t>
      </w:r>
      <w:r w:rsidRPr="006205EF">
        <w:tab/>
        <w:t>The department may</w:t>
      </w:r>
      <w:r w:rsidRPr="006205EF">
        <w:rPr>
          <w:strike/>
        </w:rPr>
        <w:t>, at its discretion, prescribe methods by which turkeys may be taken in each game zone and may fix the specific areas of the zones in which turkeys have become numerous enough to be harvested. The department may designate the sex of the turkeys that may be taken and may prescribe any other</w:t>
      </w:r>
      <w:r w:rsidRPr="006205EF">
        <w:t xml:space="preserve"> </w:t>
      </w:r>
      <w:r w:rsidRPr="006205EF">
        <w:rPr>
          <w:u w:val="single"/>
        </w:rPr>
        <w:t>promulgate emergency</w:t>
      </w:r>
      <w:r w:rsidRPr="006205EF">
        <w:t xml:space="preserve"> regulations considered necessary and expedient for the proper control of the harvesting of </w:t>
      </w:r>
      <w:r w:rsidRPr="006205EF">
        <w:rPr>
          <w:u w:val="single"/>
        </w:rPr>
        <w:t>wild</w:t>
      </w:r>
      <w:r w:rsidRPr="006205EF">
        <w:t xml:space="preserve"> turkeys in the </w:t>
      </w:r>
      <w:r w:rsidRPr="006205EF">
        <w:rPr>
          <w:u w:val="single"/>
        </w:rPr>
        <w:t>game</w:t>
      </w:r>
      <w:r w:rsidRPr="006205EF">
        <w:t xml:space="preserve"> zones.”</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SECTION</w:t>
      </w:r>
      <w:r w:rsidRPr="006205EF">
        <w:tab/>
        <w:t>4.</w:t>
      </w:r>
      <w:r w:rsidRPr="006205EF">
        <w:tab/>
        <w:t>Section 50</w:t>
      </w:r>
      <w:r w:rsidRPr="006205EF">
        <w:noBreakHyphen/>
        <w:t>11</w:t>
      </w:r>
      <w:r w:rsidRPr="006205EF">
        <w:noBreakHyphen/>
        <w:t>540 of the 1976 Code is amended to read:</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ab/>
        <w:t>“Section 50</w:t>
      </w:r>
      <w:r w:rsidRPr="006205EF">
        <w:noBreakHyphen/>
        <w:t>11</w:t>
      </w:r>
      <w:r w:rsidRPr="006205EF">
        <w:noBreakHyphen/>
        <w:t>540.</w:t>
      </w:r>
      <w:r w:rsidRPr="006205EF">
        <w:tab/>
        <w:t xml:space="preserve">Any person taking, attempting to take, or having in his possession turkey illegally or taking, attempting to take, or killing turkey in any way not prescribed by the department is guilty of a misdemeanor and, upon conviction, must be fined not less than fifty dollars nor more than </w:t>
      </w:r>
      <w:r w:rsidRPr="006205EF">
        <w:rPr>
          <w:strike/>
        </w:rPr>
        <w:t>one</w:t>
      </w:r>
      <w:r w:rsidRPr="006205EF">
        <w:t xml:space="preserve"> </w:t>
      </w:r>
      <w:r w:rsidRPr="006205EF">
        <w:rPr>
          <w:u w:val="single"/>
        </w:rPr>
        <w:t>five</w:t>
      </w:r>
      <w:r w:rsidRPr="006205EF">
        <w:t xml:space="preserve"> hundred dollars or imprisoned for not more than thirty days. In addition, a person taking a wild turkey unlawfully must </w:t>
      </w:r>
      <w:r w:rsidRPr="006205EF">
        <w:rPr>
          <w:u w:val="single"/>
        </w:rPr>
        <w:t>be required to</w:t>
      </w:r>
      <w:r w:rsidRPr="006205EF">
        <w:t xml:space="preserve"> make restitution to the department in the amount of </w:t>
      </w:r>
      <w:r w:rsidRPr="006205EF">
        <w:rPr>
          <w:u w:val="single"/>
        </w:rPr>
        <w:t>up to</w:t>
      </w:r>
      <w:r w:rsidRPr="006205EF">
        <w:t xml:space="preserve"> five hundred dollars for each bird taken. In addition, a person convicted of taking a wild turkey illegally forfeits hunting and fishing privileges for one year for each bird taken.”</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SECTION</w:t>
      </w:r>
      <w:r w:rsidRPr="006205EF">
        <w:tab/>
        <w:t>5.</w:t>
      </w:r>
      <w:r w:rsidRPr="006205EF">
        <w:tab/>
        <w:t>Section 50</w:t>
      </w:r>
      <w:r w:rsidRPr="006205EF">
        <w:noBreakHyphen/>
        <w:t>11</w:t>
      </w:r>
      <w:r w:rsidRPr="006205EF">
        <w:noBreakHyphen/>
        <w:t>544 of the 1976 Code is amended to read:</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ab/>
        <w:t>“Section 50</w:t>
      </w:r>
      <w:r w:rsidRPr="006205EF">
        <w:noBreakHyphen/>
        <w:t>11</w:t>
      </w:r>
      <w:r w:rsidRPr="006205EF">
        <w:noBreakHyphen/>
        <w:t>544.</w:t>
      </w:r>
      <w:r w:rsidRPr="006205EF">
        <w:tab/>
        <w:t xml:space="preserve">A person who hunts wild turkeys is required to possess a set of wild turkey transportation tags issued by the department at no cost.  All turkeys taken must be tagged before being moved from the point of kill.  </w:t>
      </w:r>
      <w:r w:rsidRPr="006205EF">
        <w:rPr>
          <w:u w:val="single"/>
        </w:rPr>
        <w:t>All tags must be validated as prescribed by the department before a turkey is moved from the point of kill.</w:t>
      </w:r>
      <w:r w:rsidRPr="006205EF">
        <w:t xml:space="preserve">  No person may obtain or possess more than one set of turkey tags.”</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SECTION</w:t>
      </w:r>
      <w:r w:rsidRPr="006205EF">
        <w:tab/>
        <w:t>6.</w:t>
      </w:r>
      <w:r w:rsidRPr="006205EF">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SECTION</w:t>
      </w:r>
      <w:r w:rsidRPr="006205EF">
        <w:tab/>
        <w:t>7.</w:t>
      </w:r>
      <w:r w:rsidRPr="006205EF">
        <w:tab/>
      </w:r>
      <w:bookmarkStart w:id="14" w:name="temp"/>
      <w:r w:rsidRPr="006205EF">
        <w:t xml:space="preserve">This act takes effect on June 30, 2015.  </w:t>
      </w:r>
      <w:bookmarkEnd w:id="14"/>
      <w:r w:rsidRPr="006205EF">
        <w:t>Provided, upon the effective date of this act until November 7, 2018, the provisions of Section 50</w:t>
      </w:r>
      <w:r w:rsidRPr="006205EF">
        <w:noBreakHyphen/>
        <w:t>11</w:t>
      </w:r>
      <w:r w:rsidRPr="006205EF">
        <w:noBreakHyphen/>
        <w:t>520 are suspended.  On November 7, 2018, the turkey hunting seasons and bag limits in effect for the respective counties prior to the effective date of this act and delineated in Section 50</w:t>
      </w:r>
      <w:r w:rsidRPr="006205EF">
        <w:noBreakHyphen/>
        <w:t>11</w:t>
      </w:r>
      <w:r w:rsidRPr="006205EF">
        <w:noBreakHyphen/>
        <w:t>520 are effective, and Section 50</w:t>
      </w:r>
      <w:r w:rsidRPr="006205EF">
        <w:noBreakHyphen/>
        <w:t>11</w:t>
      </w:r>
      <w:r w:rsidRPr="006205EF">
        <w:noBreakHyphen/>
        <w:t>580 is repealed.</w:t>
      </w:r>
      <w:r w:rsidRPr="006205EF">
        <w:tab/>
        <w:t>/</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205EF">
        <w:tab/>
        <w:t>Amend title to conform.</w:t>
      </w:r>
    </w:p>
    <w:p w:rsidR="00E900EB" w:rsidRPr="006205EF" w:rsidRDefault="00E900EB" w:rsidP="004F64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 w:val="left" w:pos="3024"/>
          <w:tab w:val="left" w:pos="3150"/>
          <w:tab w:val="left" w:pos="3240"/>
          <w:tab w:val="left" w:pos="3456"/>
          <w:tab w:val="left" w:pos="3888"/>
          <w:tab w:val="left" w:pos="4104"/>
          <w:tab w:val="left" w:pos="4320"/>
          <w:tab w:val="left" w:pos="4536"/>
          <w:tab w:val="left" w:pos="4752"/>
          <w:tab w:val="left" w:pos="4968"/>
          <w:tab w:val="left" w:pos="5184"/>
          <w:tab w:val="left" w:pos="5400"/>
          <w:tab w:val="left" w:pos="5616"/>
        </w:tabs>
        <w:ind w:firstLine="0"/>
      </w:pPr>
    </w:p>
    <w:p w:rsidR="00E900EB" w:rsidRDefault="00E900EB" w:rsidP="004F64EF">
      <w:pPr>
        <w:pStyle w:val="ConSign"/>
        <w:tabs>
          <w:tab w:val="left" w:pos="2880"/>
          <w:tab w:val="left" w:pos="3150"/>
        </w:tabs>
        <w:spacing w:line="240" w:lineRule="auto"/>
      </w:pPr>
      <w:bookmarkStart w:id="15" w:name="Sen1"/>
      <w:bookmarkEnd w:id="15"/>
      <w:r w:rsidRPr="006205EF">
        <w:t>Senator George E. Campsen</w:t>
      </w:r>
      <w:r w:rsidRPr="006205EF">
        <w:tab/>
      </w:r>
      <w:bookmarkStart w:id="16" w:name="Hou1"/>
      <w:bookmarkEnd w:id="16"/>
      <w:r w:rsidRPr="006205EF">
        <w:t>Representative Michael Pitts</w:t>
      </w:r>
    </w:p>
    <w:p w:rsidR="00E900EB" w:rsidRDefault="00E900EB" w:rsidP="004F64EF">
      <w:pPr>
        <w:pStyle w:val="ConSign"/>
        <w:tabs>
          <w:tab w:val="left" w:pos="2880"/>
          <w:tab w:val="left" w:pos="3150"/>
        </w:tabs>
        <w:spacing w:line="240" w:lineRule="auto"/>
      </w:pPr>
      <w:bookmarkStart w:id="17" w:name="Sen2"/>
      <w:bookmarkEnd w:id="17"/>
      <w:r w:rsidRPr="006205EF">
        <w:t>Senator Creighton Coleman</w:t>
      </w:r>
      <w:r w:rsidRPr="006205EF">
        <w:tab/>
      </w:r>
      <w:bookmarkStart w:id="18" w:name="Hou2"/>
      <w:bookmarkEnd w:id="18"/>
      <w:r w:rsidRPr="006205EF">
        <w:t>Representative Russell L. Ott</w:t>
      </w:r>
    </w:p>
    <w:p w:rsidR="00E900EB" w:rsidRPr="006205EF" w:rsidRDefault="00E900EB" w:rsidP="004F64EF">
      <w:pPr>
        <w:pStyle w:val="ConSign"/>
        <w:tabs>
          <w:tab w:val="left" w:pos="2880"/>
          <w:tab w:val="left" w:pos="3150"/>
        </w:tabs>
        <w:spacing w:line="240" w:lineRule="auto"/>
      </w:pPr>
      <w:bookmarkStart w:id="19" w:name="Sen3"/>
      <w:bookmarkEnd w:id="19"/>
      <w:r w:rsidRPr="006205EF">
        <w:t>Senator Shane Martin</w:t>
      </w:r>
      <w:r w:rsidRPr="006205EF">
        <w:tab/>
      </w:r>
      <w:bookmarkStart w:id="20" w:name="Hou3"/>
      <w:bookmarkEnd w:id="20"/>
      <w:r w:rsidRPr="006205EF">
        <w:t>Representative William Hixon</w:t>
      </w:r>
    </w:p>
    <w:p w:rsidR="00E900EB" w:rsidRDefault="00E900EB" w:rsidP="004F64EF">
      <w:pPr>
        <w:pStyle w:val="ConSign"/>
        <w:tabs>
          <w:tab w:val="left" w:pos="2880"/>
          <w:tab w:val="left" w:pos="3150"/>
        </w:tabs>
        <w:spacing w:line="240" w:lineRule="auto"/>
      </w:pPr>
      <w:r w:rsidRPr="006205EF">
        <w:tab/>
        <w:t>On Part of the Senate.</w:t>
      </w:r>
      <w:r w:rsidRPr="006205EF">
        <w:tab/>
      </w:r>
      <w:r w:rsidRPr="006205EF">
        <w:tab/>
        <w:t>On Part of the House.</w:t>
      </w:r>
    </w:p>
    <w:p w:rsidR="00E900EB" w:rsidRDefault="00E900EB" w:rsidP="004F64EF">
      <w:pPr>
        <w:pStyle w:val="ConSign"/>
        <w:tabs>
          <w:tab w:val="left" w:pos="2880"/>
          <w:tab w:val="left" w:pos="3150"/>
        </w:tabs>
        <w:spacing w:line="240" w:lineRule="auto"/>
      </w:pPr>
    </w:p>
    <w:p w:rsidR="00E900EB" w:rsidRDefault="00E900EB" w:rsidP="004F64EF">
      <w:pPr>
        <w:tabs>
          <w:tab w:val="left" w:pos="2880"/>
          <w:tab w:val="left" w:pos="3150"/>
        </w:tabs>
      </w:pPr>
      <w:r>
        <w:t>Rep. PITTS explained the Free Conference Report.</w:t>
      </w:r>
    </w:p>
    <w:p w:rsidR="004F64EF" w:rsidRDefault="004F64EF" w:rsidP="00E900EB"/>
    <w:p w:rsidR="00E900EB" w:rsidRDefault="00E900EB" w:rsidP="00E900EB">
      <w:r>
        <w:t xml:space="preserve">The yeas and nays were taken resulting as follows: </w:t>
      </w:r>
    </w:p>
    <w:p w:rsidR="00E900EB" w:rsidRDefault="00E900EB" w:rsidP="00E900EB">
      <w:pPr>
        <w:jc w:val="center"/>
      </w:pPr>
      <w:r>
        <w:t xml:space="preserve"> </w:t>
      </w:r>
      <w:bookmarkStart w:id="21" w:name="vote_start35"/>
      <w:bookmarkEnd w:id="21"/>
      <w:r>
        <w:t>Yeas 100; Nays 0</w:t>
      </w:r>
    </w:p>
    <w:p w:rsidR="004F64EF" w:rsidRDefault="004F64EF" w:rsidP="00E900EB">
      <w:pPr>
        <w:ind w:firstLine="0"/>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Allison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A</w:t>
            </w:r>
            <w:r w:rsidR="004F64EF">
              <w:t xml:space="preserve"> </w:t>
            </w:r>
            <w:r>
              <w:t>twater</w:t>
            </w:r>
          </w:p>
        </w:tc>
        <w:tc>
          <w:tcPr>
            <w:tcW w:w="2179" w:type="dxa"/>
            <w:shd w:val="clear" w:color="auto" w:fill="auto"/>
          </w:tcPr>
          <w:p w:rsidR="00E900EB" w:rsidRPr="00E900EB" w:rsidRDefault="00E900EB" w:rsidP="00E900EB">
            <w:pPr>
              <w:ind w:firstLine="0"/>
            </w:pPr>
            <w:r>
              <w:t>Bales</w:t>
            </w:r>
          </w:p>
        </w:tc>
        <w:tc>
          <w:tcPr>
            <w:tcW w:w="2180" w:type="dxa"/>
            <w:shd w:val="clear" w:color="auto" w:fill="auto"/>
          </w:tcPr>
          <w:p w:rsidR="00E900EB" w:rsidRPr="00E900EB" w:rsidRDefault="00E900EB" w:rsidP="00E900EB">
            <w:pPr>
              <w:ind w:firstLine="0"/>
            </w:pPr>
            <w:r>
              <w:t>Ballentine</w:t>
            </w:r>
          </w:p>
        </w:tc>
      </w:tr>
      <w:tr w:rsidR="00E900EB" w:rsidRPr="00E900EB" w:rsidTr="00E900EB">
        <w:tc>
          <w:tcPr>
            <w:tcW w:w="2179" w:type="dxa"/>
            <w:shd w:val="clear" w:color="auto" w:fill="auto"/>
          </w:tcPr>
          <w:p w:rsidR="00E900EB" w:rsidRPr="00E900EB" w:rsidRDefault="00E900EB" w:rsidP="00E900EB">
            <w:pPr>
              <w:ind w:firstLine="0"/>
            </w:pPr>
            <w:r>
              <w:t>Bannister</w:t>
            </w:r>
          </w:p>
        </w:tc>
        <w:tc>
          <w:tcPr>
            <w:tcW w:w="2179" w:type="dxa"/>
            <w:shd w:val="clear" w:color="auto" w:fill="auto"/>
          </w:tcPr>
          <w:p w:rsidR="00E900EB" w:rsidRPr="00E900EB" w:rsidRDefault="00E900EB" w:rsidP="00E900EB">
            <w:pPr>
              <w:ind w:firstLine="0"/>
            </w:pPr>
            <w:r>
              <w:t>Bedingfield</w:t>
            </w:r>
          </w:p>
        </w:tc>
        <w:tc>
          <w:tcPr>
            <w:tcW w:w="2180" w:type="dxa"/>
            <w:shd w:val="clear" w:color="auto" w:fill="auto"/>
          </w:tcPr>
          <w:p w:rsidR="00E900EB" w:rsidRPr="00E900EB" w:rsidRDefault="00E900EB" w:rsidP="00E900EB">
            <w:pPr>
              <w:ind w:firstLine="0"/>
            </w:pPr>
            <w:r>
              <w:t>Bernstein</w:t>
            </w:r>
          </w:p>
        </w:tc>
      </w:tr>
      <w:tr w:rsidR="00E900EB" w:rsidRPr="00E900EB" w:rsidTr="00E900EB">
        <w:tc>
          <w:tcPr>
            <w:tcW w:w="2179" w:type="dxa"/>
            <w:shd w:val="clear" w:color="auto" w:fill="auto"/>
          </w:tcPr>
          <w:p w:rsidR="00E900EB" w:rsidRPr="00E900EB" w:rsidRDefault="00E900EB" w:rsidP="00E900EB">
            <w:pPr>
              <w:ind w:firstLine="0"/>
            </w:pPr>
            <w:r>
              <w:t>Bingham</w:t>
            </w:r>
          </w:p>
        </w:tc>
        <w:tc>
          <w:tcPr>
            <w:tcW w:w="2179" w:type="dxa"/>
            <w:shd w:val="clear" w:color="auto" w:fill="auto"/>
          </w:tcPr>
          <w:p w:rsidR="00E900EB" w:rsidRPr="00E900EB" w:rsidRDefault="00E900EB" w:rsidP="00E900EB">
            <w:pPr>
              <w:ind w:firstLine="0"/>
            </w:pPr>
            <w:r>
              <w:t>Bowers</w:t>
            </w:r>
          </w:p>
        </w:tc>
        <w:tc>
          <w:tcPr>
            <w:tcW w:w="2180" w:type="dxa"/>
            <w:shd w:val="clear" w:color="auto" w:fill="auto"/>
          </w:tcPr>
          <w:p w:rsidR="00E900EB" w:rsidRPr="00E900EB" w:rsidRDefault="00E900EB" w:rsidP="00E900EB">
            <w:pPr>
              <w:ind w:firstLine="0"/>
            </w:pPr>
            <w:r>
              <w:t>Bradley</w:t>
            </w:r>
          </w:p>
        </w:tc>
      </w:tr>
      <w:tr w:rsidR="00E900EB" w:rsidRPr="00E900EB" w:rsidTr="00E900EB">
        <w:tc>
          <w:tcPr>
            <w:tcW w:w="2179" w:type="dxa"/>
            <w:shd w:val="clear" w:color="auto" w:fill="auto"/>
          </w:tcPr>
          <w:p w:rsidR="00E900EB" w:rsidRPr="00E900EB" w:rsidRDefault="00E900EB" w:rsidP="00E900EB">
            <w:pPr>
              <w:ind w:firstLine="0"/>
            </w:pPr>
            <w:r>
              <w:t>Brannon</w:t>
            </w:r>
          </w:p>
        </w:tc>
        <w:tc>
          <w:tcPr>
            <w:tcW w:w="2179" w:type="dxa"/>
            <w:shd w:val="clear" w:color="auto" w:fill="auto"/>
          </w:tcPr>
          <w:p w:rsidR="00E900EB" w:rsidRPr="00E900EB" w:rsidRDefault="00E900EB" w:rsidP="00E900EB">
            <w:pPr>
              <w:ind w:firstLine="0"/>
            </w:pPr>
            <w:r>
              <w:t>R. L. Brown</w:t>
            </w:r>
          </w:p>
        </w:tc>
        <w:tc>
          <w:tcPr>
            <w:tcW w:w="2180" w:type="dxa"/>
            <w:shd w:val="clear" w:color="auto" w:fill="auto"/>
          </w:tcPr>
          <w:p w:rsidR="00E900EB" w:rsidRPr="00E900EB" w:rsidRDefault="00E900EB" w:rsidP="00E900EB">
            <w:pPr>
              <w:ind w:firstLine="0"/>
            </w:pPr>
            <w:r>
              <w:t>Burns</w:t>
            </w:r>
          </w:p>
        </w:tc>
      </w:tr>
      <w:tr w:rsidR="00E900EB" w:rsidRPr="00E900EB" w:rsidTr="00E900EB">
        <w:tc>
          <w:tcPr>
            <w:tcW w:w="2179" w:type="dxa"/>
            <w:shd w:val="clear" w:color="auto" w:fill="auto"/>
          </w:tcPr>
          <w:p w:rsidR="00E900EB" w:rsidRPr="00E900EB" w:rsidRDefault="00E900EB" w:rsidP="00E900EB">
            <w:pPr>
              <w:ind w:firstLine="0"/>
            </w:pPr>
            <w:r>
              <w:t>Chumley</w:t>
            </w:r>
          </w:p>
        </w:tc>
        <w:tc>
          <w:tcPr>
            <w:tcW w:w="2179" w:type="dxa"/>
            <w:shd w:val="clear" w:color="auto" w:fill="auto"/>
          </w:tcPr>
          <w:p w:rsidR="00E900EB" w:rsidRPr="00E900EB" w:rsidRDefault="00E900EB" w:rsidP="00E900EB">
            <w:pPr>
              <w:ind w:firstLine="0"/>
            </w:pPr>
            <w:r>
              <w:t>Clemmons</w:t>
            </w:r>
          </w:p>
        </w:tc>
        <w:tc>
          <w:tcPr>
            <w:tcW w:w="2180" w:type="dxa"/>
            <w:shd w:val="clear" w:color="auto" w:fill="auto"/>
          </w:tcPr>
          <w:p w:rsidR="00E900EB" w:rsidRPr="00E900EB" w:rsidRDefault="00E900EB" w:rsidP="00E900EB">
            <w:pPr>
              <w:ind w:firstLine="0"/>
            </w:pPr>
            <w:r>
              <w:t>Clyburn</w:t>
            </w:r>
          </w:p>
        </w:tc>
      </w:tr>
      <w:tr w:rsidR="00E900EB" w:rsidRPr="00E900EB" w:rsidTr="00E900EB">
        <w:tc>
          <w:tcPr>
            <w:tcW w:w="2179" w:type="dxa"/>
            <w:shd w:val="clear" w:color="auto" w:fill="auto"/>
          </w:tcPr>
          <w:p w:rsidR="00E900EB" w:rsidRPr="00E900EB" w:rsidRDefault="00E900EB" w:rsidP="00E900EB">
            <w:pPr>
              <w:ind w:firstLine="0"/>
            </w:pPr>
            <w:r>
              <w:t>Cobb-Hunter</w:t>
            </w:r>
          </w:p>
        </w:tc>
        <w:tc>
          <w:tcPr>
            <w:tcW w:w="2179" w:type="dxa"/>
            <w:shd w:val="clear" w:color="auto" w:fill="auto"/>
          </w:tcPr>
          <w:p w:rsidR="00E900EB" w:rsidRPr="00E900EB" w:rsidRDefault="00E900EB" w:rsidP="00E900EB">
            <w:pPr>
              <w:ind w:firstLine="0"/>
            </w:pPr>
            <w:r>
              <w:t>Cole</w:t>
            </w:r>
          </w:p>
        </w:tc>
        <w:tc>
          <w:tcPr>
            <w:tcW w:w="2180" w:type="dxa"/>
            <w:shd w:val="clear" w:color="auto" w:fill="auto"/>
          </w:tcPr>
          <w:p w:rsidR="00E900EB" w:rsidRPr="00E900EB" w:rsidRDefault="00E900EB" w:rsidP="00E900EB">
            <w:pPr>
              <w:ind w:firstLine="0"/>
            </w:pPr>
            <w:r>
              <w:t>Collins</w:t>
            </w:r>
          </w:p>
        </w:tc>
      </w:tr>
      <w:tr w:rsidR="00E900EB" w:rsidRPr="00E900EB" w:rsidTr="00E900EB">
        <w:tc>
          <w:tcPr>
            <w:tcW w:w="2179" w:type="dxa"/>
            <w:shd w:val="clear" w:color="auto" w:fill="auto"/>
          </w:tcPr>
          <w:p w:rsidR="00E900EB" w:rsidRPr="00E900EB" w:rsidRDefault="00E900EB" w:rsidP="00E900EB">
            <w:pPr>
              <w:ind w:firstLine="0"/>
            </w:pPr>
            <w:r>
              <w:t>Corley</w:t>
            </w:r>
          </w:p>
        </w:tc>
        <w:tc>
          <w:tcPr>
            <w:tcW w:w="2179" w:type="dxa"/>
            <w:shd w:val="clear" w:color="auto" w:fill="auto"/>
          </w:tcPr>
          <w:p w:rsidR="00E900EB" w:rsidRPr="00E900EB" w:rsidRDefault="00E900EB" w:rsidP="00E900EB">
            <w:pPr>
              <w:ind w:firstLine="0"/>
            </w:pPr>
            <w:r>
              <w:t>H. A. Crawford</w:t>
            </w:r>
          </w:p>
        </w:tc>
        <w:tc>
          <w:tcPr>
            <w:tcW w:w="2180" w:type="dxa"/>
            <w:shd w:val="clear" w:color="auto" w:fill="auto"/>
          </w:tcPr>
          <w:p w:rsidR="00E900EB" w:rsidRPr="00E900EB" w:rsidRDefault="00E900EB" w:rsidP="00E900EB">
            <w:pPr>
              <w:ind w:firstLine="0"/>
            </w:pPr>
            <w:r>
              <w:t>Delleney</w:t>
            </w:r>
          </w:p>
        </w:tc>
      </w:tr>
      <w:tr w:rsidR="00E900EB" w:rsidRPr="00E900EB" w:rsidTr="00E900EB">
        <w:tc>
          <w:tcPr>
            <w:tcW w:w="2179" w:type="dxa"/>
            <w:shd w:val="clear" w:color="auto" w:fill="auto"/>
          </w:tcPr>
          <w:p w:rsidR="00E900EB" w:rsidRPr="00E900EB" w:rsidRDefault="00E900EB" w:rsidP="00E900EB">
            <w:pPr>
              <w:ind w:firstLine="0"/>
            </w:pPr>
            <w:r>
              <w:t>Dillard</w:t>
            </w:r>
          </w:p>
        </w:tc>
        <w:tc>
          <w:tcPr>
            <w:tcW w:w="2179" w:type="dxa"/>
            <w:shd w:val="clear" w:color="auto" w:fill="auto"/>
          </w:tcPr>
          <w:p w:rsidR="00E900EB" w:rsidRPr="00E900EB" w:rsidRDefault="00E900EB" w:rsidP="00E900EB">
            <w:pPr>
              <w:ind w:firstLine="0"/>
            </w:pPr>
            <w:r>
              <w:t>Douglas</w:t>
            </w:r>
          </w:p>
        </w:tc>
        <w:tc>
          <w:tcPr>
            <w:tcW w:w="2180" w:type="dxa"/>
            <w:shd w:val="clear" w:color="auto" w:fill="auto"/>
          </w:tcPr>
          <w:p w:rsidR="00E900EB" w:rsidRPr="00E900EB" w:rsidRDefault="00E900EB" w:rsidP="00E900EB">
            <w:pPr>
              <w:ind w:firstLine="0"/>
            </w:pPr>
            <w:r>
              <w:t>Duckworth</w:t>
            </w:r>
          </w:p>
        </w:tc>
      </w:tr>
      <w:tr w:rsidR="00E900EB" w:rsidRPr="00E900EB" w:rsidTr="00E900EB">
        <w:tc>
          <w:tcPr>
            <w:tcW w:w="2179" w:type="dxa"/>
            <w:shd w:val="clear" w:color="auto" w:fill="auto"/>
          </w:tcPr>
          <w:p w:rsidR="00E900EB" w:rsidRPr="00E900EB" w:rsidRDefault="00E900EB" w:rsidP="00E900EB">
            <w:pPr>
              <w:ind w:firstLine="0"/>
            </w:pPr>
            <w:r>
              <w:t>Erickson</w:t>
            </w:r>
          </w:p>
        </w:tc>
        <w:tc>
          <w:tcPr>
            <w:tcW w:w="2179" w:type="dxa"/>
            <w:shd w:val="clear" w:color="auto" w:fill="auto"/>
          </w:tcPr>
          <w:p w:rsidR="00E900EB" w:rsidRPr="00E900EB" w:rsidRDefault="00E900EB" w:rsidP="00E900EB">
            <w:pPr>
              <w:ind w:firstLine="0"/>
            </w:pPr>
            <w:r>
              <w:t>Finlay</w:t>
            </w:r>
          </w:p>
        </w:tc>
        <w:tc>
          <w:tcPr>
            <w:tcW w:w="2180" w:type="dxa"/>
            <w:shd w:val="clear" w:color="auto" w:fill="auto"/>
          </w:tcPr>
          <w:p w:rsidR="00E900EB" w:rsidRPr="00E900EB" w:rsidRDefault="00E900EB" w:rsidP="00E900EB">
            <w:pPr>
              <w:ind w:firstLine="0"/>
            </w:pPr>
            <w:r>
              <w:t>Forrester</w:t>
            </w:r>
          </w:p>
        </w:tc>
      </w:tr>
      <w:tr w:rsidR="00E900EB" w:rsidRPr="00E900EB" w:rsidTr="00E900EB">
        <w:tc>
          <w:tcPr>
            <w:tcW w:w="2179" w:type="dxa"/>
            <w:shd w:val="clear" w:color="auto" w:fill="auto"/>
          </w:tcPr>
          <w:p w:rsidR="00E900EB" w:rsidRPr="00E900EB" w:rsidRDefault="00E900EB" w:rsidP="00E900EB">
            <w:pPr>
              <w:ind w:firstLine="0"/>
            </w:pPr>
            <w:r>
              <w:t>Funderburk</w:t>
            </w:r>
          </w:p>
        </w:tc>
        <w:tc>
          <w:tcPr>
            <w:tcW w:w="2179" w:type="dxa"/>
            <w:shd w:val="clear" w:color="auto" w:fill="auto"/>
          </w:tcPr>
          <w:p w:rsidR="00E900EB" w:rsidRPr="00E900EB" w:rsidRDefault="00E900EB" w:rsidP="00E900EB">
            <w:pPr>
              <w:ind w:firstLine="0"/>
            </w:pPr>
            <w:r>
              <w:t>Gagnon</w:t>
            </w:r>
          </w:p>
        </w:tc>
        <w:tc>
          <w:tcPr>
            <w:tcW w:w="2180" w:type="dxa"/>
            <w:shd w:val="clear" w:color="auto" w:fill="auto"/>
          </w:tcPr>
          <w:p w:rsidR="00E900EB" w:rsidRPr="00E900EB" w:rsidRDefault="00E900EB" w:rsidP="00E900EB">
            <w:pPr>
              <w:ind w:firstLine="0"/>
            </w:pPr>
            <w:r>
              <w:t>Gambrell</w:t>
            </w:r>
          </w:p>
        </w:tc>
      </w:tr>
      <w:tr w:rsidR="00E900EB" w:rsidRPr="00E900EB" w:rsidTr="00E900EB">
        <w:tc>
          <w:tcPr>
            <w:tcW w:w="2179" w:type="dxa"/>
            <w:shd w:val="clear" w:color="auto" w:fill="auto"/>
          </w:tcPr>
          <w:p w:rsidR="00E900EB" w:rsidRPr="00E900EB" w:rsidRDefault="00E900EB" w:rsidP="00E900EB">
            <w:pPr>
              <w:ind w:firstLine="0"/>
            </w:pPr>
            <w:r>
              <w:t>George</w:t>
            </w:r>
          </w:p>
        </w:tc>
        <w:tc>
          <w:tcPr>
            <w:tcW w:w="2179" w:type="dxa"/>
            <w:shd w:val="clear" w:color="auto" w:fill="auto"/>
          </w:tcPr>
          <w:p w:rsidR="00E900EB" w:rsidRPr="00E900EB" w:rsidRDefault="00E900EB" w:rsidP="00E900EB">
            <w:pPr>
              <w:ind w:firstLine="0"/>
            </w:pPr>
            <w:r>
              <w:t>Gilliard</w:t>
            </w:r>
          </w:p>
        </w:tc>
        <w:tc>
          <w:tcPr>
            <w:tcW w:w="2180" w:type="dxa"/>
            <w:shd w:val="clear" w:color="auto" w:fill="auto"/>
          </w:tcPr>
          <w:p w:rsidR="00E900EB" w:rsidRPr="00E900EB" w:rsidRDefault="00E900EB" w:rsidP="00E900EB">
            <w:pPr>
              <w:ind w:firstLine="0"/>
            </w:pPr>
            <w:r>
              <w:t>Goldfinch</w:t>
            </w:r>
          </w:p>
        </w:tc>
      </w:tr>
      <w:tr w:rsidR="00E900EB" w:rsidRPr="00E900EB" w:rsidTr="00E900EB">
        <w:tc>
          <w:tcPr>
            <w:tcW w:w="2179" w:type="dxa"/>
            <w:shd w:val="clear" w:color="auto" w:fill="auto"/>
          </w:tcPr>
          <w:p w:rsidR="00E900EB" w:rsidRPr="00E900EB" w:rsidRDefault="00E900EB" w:rsidP="00E900EB">
            <w:pPr>
              <w:ind w:firstLine="0"/>
            </w:pPr>
            <w:r>
              <w:t>Govan</w:t>
            </w:r>
          </w:p>
        </w:tc>
        <w:tc>
          <w:tcPr>
            <w:tcW w:w="2179" w:type="dxa"/>
            <w:shd w:val="clear" w:color="auto" w:fill="auto"/>
          </w:tcPr>
          <w:p w:rsidR="00E900EB" w:rsidRPr="00E900EB" w:rsidRDefault="00E900EB" w:rsidP="00E900EB">
            <w:pPr>
              <w:ind w:firstLine="0"/>
            </w:pPr>
            <w:r>
              <w:t>Hamilton</w:t>
            </w:r>
          </w:p>
        </w:tc>
        <w:tc>
          <w:tcPr>
            <w:tcW w:w="2180" w:type="dxa"/>
            <w:shd w:val="clear" w:color="auto" w:fill="auto"/>
          </w:tcPr>
          <w:p w:rsidR="00E900EB" w:rsidRPr="00E900EB" w:rsidRDefault="00E900EB" w:rsidP="00E900EB">
            <w:pPr>
              <w:ind w:firstLine="0"/>
            </w:pPr>
            <w:r>
              <w:t>Hardwick</w:t>
            </w:r>
          </w:p>
        </w:tc>
      </w:tr>
      <w:tr w:rsidR="00E900EB" w:rsidRPr="00E900EB" w:rsidTr="00E900EB">
        <w:tc>
          <w:tcPr>
            <w:tcW w:w="2179" w:type="dxa"/>
            <w:shd w:val="clear" w:color="auto" w:fill="auto"/>
          </w:tcPr>
          <w:p w:rsidR="00E900EB" w:rsidRPr="00E900EB" w:rsidRDefault="00E900EB" w:rsidP="00E900EB">
            <w:pPr>
              <w:ind w:firstLine="0"/>
            </w:pPr>
            <w:r>
              <w:t>Hayes</w:t>
            </w:r>
          </w:p>
        </w:tc>
        <w:tc>
          <w:tcPr>
            <w:tcW w:w="2179" w:type="dxa"/>
            <w:shd w:val="clear" w:color="auto" w:fill="auto"/>
          </w:tcPr>
          <w:p w:rsidR="00E900EB" w:rsidRPr="00E900EB" w:rsidRDefault="00E900EB" w:rsidP="00E900EB">
            <w:pPr>
              <w:ind w:firstLine="0"/>
            </w:pPr>
            <w:r>
              <w:t>Henderson</w:t>
            </w:r>
          </w:p>
        </w:tc>
        <w:tc>
          <w:tcPr>
            <w:tcW w:w="2180" w:type="dxa"/>
            <w:shd w:val="clear" w:color="auto" w:fill="auto"/>
          </w:tcPr>
          <w:p w:rsidR="00E900EB" w:rsidRPr="00E900EB" w:rsidRDefault="00E900EB" w:rsidP="00E900EB">
            <w:pPr>
              <w:ind w:firstLine="0"/>
            </w:pPr>
            <w:r>
              <w:t>Herbkersman</w:t>
            </w:r>
          </w:p>
        </w:tc>
      </w:tr>
      <w:tr w:rsidR="00E900EB" w:rsidRPr="00E900EB" w:rsidTr="00E900EB">
        <w:tc>
          <w:tcPr>
            <w:tcW w:w="2179" w:type="dxa"/>
            <w:shd w:val="clear" w:color="auto" w:fill="auto"/>
          </w:tcPr>
          <w:p w:rsidR="00E900EB" w:rsidRPr="00E900EB" w:rsidRDefault="00E900EB" w:rsidP="00E900EB">
            <w:pPr>
              <w:ind w:firstLine="0"/>
            </w:pPr>
            <w:r>
              <w:t>Hicks</w:t>
            </w:r>
          </w:p>
        </w:tc>
        <w:tc>
          <w:tcPr>
            <w:tcW w:w="2179" w:type="dxa"/>
            <w:shd w:val="clear" w:color="auto" w:fill="auto"/>
          </w:tcPr>
          <w:p w:rsidR="00E900EB" w:rsidRPr="00E900EB" w:rsidRDefault="00E900EB" w:rsidP="00E900EB">
            <w:pPr>
              <w:ind w:firstLine="0"/>
            </w:pPr>
            <w:r>
              <w:t>Hill</w:t>
            </w:r>
          </w:p>
        </w:tc>
        <w:tc>
          <w:tcPr>
            <w:tcW w:w="2180" w:type="dxa"/>
            <w:shd w:val="clear" w:color="auto" w:fill="auto"/>
          </w:tcPr>
          <w:p w:rsidR="00E900EB" w:rsidRPr="00E900EB" w:rsidRDefault="00E900EB" w:rsidP="00E900EB">
            <w:pPr>
              <w:ind w:firstLine="0"/>
            </w:pPr>
            <w:r>
              <w:t>Hiott</w:t>
            </w:r>
          </w:p>
        </w:tc>
      </w:tr>
      <w:tr w:rsidR="00E900EB" w:rsidRPr="00E900EB" w:rsidTr="00E900EB">
        <w:tc>
          <w:tcPr>
            <w:tcW w:w="2179" w:type="dxa"/>
            <w:shd w:val="clear" w:color="auto" w:fill="auto"/>
          </w:tcPr>
          <w:p w:rsidR="00E900EB" w:rsidRPr="00E900EB" w:rsidRDefault="00E900EB" w:rsidP="00E900EB">
            <w:pPr>
              <w:ind w:firstLine="0"/>
            </w:pPr>
            <w:r>
              <w:t>Hixon</w:t>
            </w:r>
          </w:p>
        </w:tc>
        <w:tc>
          <w:tcPr>
            <w:tcW w:w="2179" w:type="dxa"/>
            <w:shd w:val="clear" w:color="auto" w:fill="auto"/>
          </w:tcPr>
          <w:p w:rsidR="00E900EB" w:rsidRPr="00E900EB" w:rsidRDefault="00E900EB" w:rsidP="00E900EB">
            <w:pPr>
              <w:ind w:firstLine="0"/>
            </w:pPr>
            <w:r>
              <w:t>Hodges</w:t>
            </w:r>
          </w:p>
        </w:tc>
        <w:tc>
          <w:tcPr>
            <w:tcW w:w="2180" w:type="dxa"/>
            <w:shd w:val="clear" w:color="auto" w:fill="auto"/>
          </w:tcPr>
          <w:p w:rsidR="00E900EB" w:rsidRPr="00E900EB" w:rsidRDefault="00E900EB" w:rsidP="00E900EB">
            <w:pPr>
              <w:ind w:firstLine="0"/>
            </w:pPr>
            <w:r>
              <w:t>Horne</w:t>
            </w:r>
          </w:p>
        </w:tc>
      </w:tr>
      <w:tr w:rsidR="00E900EB" w:rsidRPr="00E900EB" w:rsidTr="00E900EB">
        <w:tc>
          <w:tcPr>
            <w:tcW w:w="2179" w:type="dxa"/>
            <w:shd w:val="clear" w:color="auto" w:fill="auto"/>
          </w:tcPr>
          <w:p w:rsidR="00E900EB" w:rsidRPr="00E900EB" w:rsidRDefault="00E900EB" w:rsidP="00E900EB">
            <w:pPr>
              <w:ind w:firstLine="0"/>
            </w:pPr>
            <w:r>
              <w:t>Hosey</w:t>
            </w:r>
          </w:p>
        </w:tc>
        <w:tc>
          <w:tcPr>
            <w:tcW w:w="2179" w:type="dxa"/>
            <w:shd w:val="clear" w:color="auto" w:fill="auto"/>
          </w:tcPr>
          <w:p w:rsidR="00E900EB" w:rsidRPr="00E900EB" w:rsidRDefault="00E900EB" w:rsidP="00E900EB">
            <w:pPr>
              <w:ind w:firstLine="0"/>
            </w:pPr>
            <w:r>
              <w:t>Huggins</w:t>
            </w:r>
          </w:p>
        </w:tc>
        <w:tc>
          <w:tcPr>
            <w:tcW w:w="2180" w:type="dxa"/>
            <w:shd w:val="clear" w:color="auto" w:fill="auto"/>
          </w:tcPr>
          <w:p w:rsidR="00E900EB" w:rsidRPr="00E900EB" w:rsidRDefault="00E900EB" w:rsidP="00E900EB">
            <w:pPr>
              <w:ind w:firstLine="0"/>
            </w:pPr>
            <w:r>
              <w:t>Jefferson</w:t>
            </w:r>
          </w:p>
        </w:tc>
      </w:tr>
      <w:tr w:rsidR="00E900EB" w:rsidRPr="00E900EB" w:rsidTr="00E900EB">
        <w:tc>
          <w:tcPr>
            <w:tcW w:w="2179" w:type="dxa"/>
            <w:shd w:val="clear" w:color="auto" w:fill="auto"/>
          </w:tcPr>
          <w:p w:rsidR="00E900EB" w:rsidRPr="00E900EB" w:rsidRDefault="00E900EB" w:rsidP="00E900EB">
            <w:pPr>
              <w:ind w:firstLine="0"/>
            </w:pPr>
            <w:r>
              <w:t>Johnson</w:t>
            </w:r>
          </w:p>
        </w:tc>
        <w:tc>
          <w:tcPr>
            <w:tcW w:w="2179" w:type="dxa"/>
            <w:shd w:val="clear" w:color="auto" w:fill="auto"/>
          </w:tcPr>
          <w:p w:rsidR="00E900EB" w:rsidRPr="00E900EB" w:rsidRDefault="00E900EB" w:rsidP="00E900EB">
            <w:pPr>
              <w:ind w:firstLine="0"/>
            </w:pPr>
            <w:r>
              <w:t>King</w:t>
            </w:r>
          </w:p>
        </w:tc>
        <w:tc>
          <w:tcPr>
            <w:tcW w:w="2180" w:type="dxa"/>
            <w:shd w:val="clear" w:color="auto" w:fill="auto"/>
          </w:tcPr>
          <w:p w:rsidR="00E900EB" w:rsidRPr="00E900EB" w:rsidRDefault="00E900EB" w:rsidP="00E900EB">
            <w:pPr>
              <w:ind w:firstLine="0"/>
            </w:pPr>
            <w:r>
              <w:t>Kirby</w:t>
            </w:r>
          </w:p>
        </w:tc>
      </w:tr>
      <w:tr w:rsidR="00E900EB" w:rsidRPr="00E900EB" w:rsidTr="00E900EB">
        <w:tc>
          <w:tcPr>
            <w:tcW w:w="2179" w:type="dxa"/>
            <w:shd w:val="clear" w:color="auto" w:fill="auto"/>
          </w:tcPr>
          <w:p w:rsidR="00E900EB" w:rsidRPr="00E900EB" w:rsidRDefault="00E900EB" w:rsidP="00E900EB">
            <w:pPr>
              <w:ind w:firstLine="0"/>
            </w:pPr>
            <w:r>
              <w:t>Knight</w:t>
            </w:r>
          </w:p>
        </w:tc>
        <w:tc>
          <w:tcPr>
            <w:tcW w:w="2179" w:type="dxa"/>
            <w:shd w:val="clear" w:color="auto" w:fill="auto"/>
          </w:tcPr>
          <w:p w:rsidR="00E900EB" w:rsidRPr="00E900EB" w:rsidRDefault="00E900EB" w:rsidP="00E900EB">
            <w:pPr>
              <w:ind w:firstLine="0"/>
            </w:pPr>
            <w:r>
              <w:t>Limehouse</w:t>
            </w:r>
          </w:p>
        </w:tc>
        <w:tc>
          <w:tcPr>
            <w:tcW w:w="2180" w:type="dxa"/>
            <w:shd w:val="clear" w:color="auto" w:fill="auto"/>
          </w:tcPr>
          <w:p w:rsidR="00E900EB" w:rsidRPr="00E900EB" w:rsidRDefault="00E900EB" w:rsidP="00E900EB">
            <w:pPr>
              <w:ind w:firstLine="0"/>
            </w:pPr>
            <w:r>
              <w:t>Loftis</w:t>
            </w:r>
          </w:p>
        </w:tc>
      </w:tr>
      <w:tr w:rsidR="00E900EB" w:rsidRPr="00E900EB" w:rsidTr="00E900EB">
        <w:tc>
          <w:tcPr>
            <w:tcW w:w="2179" w:type="dxa"/>
            <w:shd w:val="clear" w:color="auto" w:fill="auto"/>
          </w:tcPr>
          <w:p w:rsidR="00E900EB" w:rsidRPr="00E900EB" w:rsidRDefault="00E900EB" w:rsidP="00E900EB">
            <w:pPr>
              <w:ind w:firstLine="0"/>
            </w:pPr>
            <w:r>
              <w:t>Long</w:t>
            </w:r>
          </w:p>
        </w:tc>
        <w:tc>
          <w:tcPr>
            <w:tcW w:w="2179" w:type="dxa"/>
            <w:shd w:val="clear" w:color="auto" w:fill="auto"/>
          </w:tcPr>
          <w:p w:rsidR="00E900EB" w:rsidRPr="00E900EB" w:rsidRDefault="00E900EB" w:rsidP="00E900EB">
            <w:pPr>
              <w:ind w:firstLine="0"/>
            </w:pPr>
            <w:r>
              <w:t>Lowe</w:t>
            </w:r>
          </w:p>
        </w:tc>
        <w:tc>
          <w:tcPr>
            <w:tcW w:w="2180" w:type="dxa"/>
            <w:shd w:val="clear" w:color="auto" w:fill="auto"/>
          </w:tcPr>
          <w:p w:rsidR="00E900EB" w:rsidRPr="00E900EB" w:rsidRDefault="00E900EB" w:rsidP="00E900EB">
            <w:pPr>
              <w:ind w:firstLine="0"/>
            </w:pPr>
            <w:r>
              <w:t>Lucas</w:t>
            </w:r>
          </w:p>
        </w:tc>
      </w:tr>
      <w:tr w:rsidR="00E900EB" w:rsidRPr="00E900EB" w:rsidTr="00E900EB">
        <w:tc>
          <w:tcPr>
            <w:tcW w:w="2179" w:type="dxa"/>
            <w:shd w:val="clear" w:color="auto" w:fill="auto"/>
          </w:tcPr>
          <w:p w:rsidR="00E900EB" w:rsidRPr="00E900EB" w:rsidRDefault="00E900EB" w:rsidP="00E900EB">
            <w:pPr>
              <w:ind w:firstLine="0"/>
            </w:pPr>
            <w:r>
              <w:t>Mack</w:t>
            </w:r>
          </w:p>
        </w:tc>
        <w:tc>
          <w:tcPr>
            <w:tcW w:w="2179" w:type="dxa"/>
            <w:shd w:val="clear" w:color="auto" w:fill="auto"/>
          </w:tcPr>
          <w:p w:rsidR="00E900EB" w:rsidRPr="00E900EB" w:rsidRDefault="00E900EB" w:rsidP="00E900EB">
            <w:pPr>
              <w:ind w:firstLine="0"/>
            </w:pPr>
            <w:r>
              <w:t>McCoy</w:t>
            </w:r>
          </w:p>
        </w:tc>
        <w:tc>
          <w:tcPr>
            <w:tcW w:w="2180" w:type="dxa"/>
            <w:shd w:val="clear" w:color="auto" w:fill="auto"/>
          </w:tcPr>
          <w:p w:rsidR="00E900EB" w:rsidRPr="00E900EB" w:rsidRDefault="00E900EB" w:rsidP="00E900EB">
            <w:pPr>
              <w:ind w:firstLine="0"/>
            </w:pPr>
            <w:r>
              <w:t>McEachern</w:t>
            </w:r>
          </w:p>
        </w:tc>
      </w:tr>
      <w:tr w:rsidR="00E900EB" w:rsidRPr="00E900EB" w:rsidTr="00E900EB">
        <w:tc>
          <w:tcPr>
            <w:tcW w:w="2179" w:type="dxa"/>
            <w:shd w:val="clear" w:color="auto" w:fill="auto"/>
          </w:tcPr>
          <w:p w:rsidR="00E900EB" w:rsidRPr="00E900EB" w:rsidRDefault="00E900EB" w:rsidP="00E900EB">
            <w:pPr>
              <w:ind w:firstLine="0"/>
            </w:pPr>
            <w:r>
              <w:t>M. S. McLeod</w:t>
            </w:r>
          </w:p>
        </w:tc>
        <w:tc>
          <w:tcPr>
            <w:tcW w:w="2179" w:type="dxa"/>
            <w:shd w:val="clear" w:color="auto" w:fill="auto"/>
          </w:tcPr>
          <w:p w:rsidR="00E900EB" w:rsidRPr="00E900EB" w:rsidRDefault="00E900EB" w:rsidP="00E900EB">
            <w:pPr>
              <w:ind w:firstLine="0"/>
            </w:pPr>
            <w:r>
              <w:t>W. J. McLeod</w:t>
            </w:r>
          </w:p>
        </w:tc>
        <w:tc>
          <w:tcPr>
            <w:tcW w:w="2180" w:type="dxa"/>
            <w:shd w:val="clear" w:color="auto" w:fill="auto"/>
          </w:tcPr>
          <w:p w:rsidR="00E900EB" w:rsidRPr="00E900EB" w:rsidRDefault="00E900EB" w:rsidP="00E900EB">
            <w:pPr>
              <w:ind w:firstLine="0"/>
            </w:pPr>
            <w:r>
              <w:t>Merrill</w:t>
            </w:r>
          </w:p>
        </w:tc>
      </w:tr>
      <w:tr w:rsidR="00E900EB" w:rsidRPr="00E900EB" w:rsidTr="00E900EB">
        <w:tc>
          <w:tcPr>
            <w:tcW w:w="2179" w:type="dxa"/>
            <w:shd w:val="clear" w:color="auto" w:fill="auto"/>
          </w:tcPr>
          <w:p w:rsidR="00E900EB" w:rsidRPr="00E900EB" w:rsidRDefault="00E900EB" w:rsidP="00E900EB">
            <w:pPr>
              <w:ind w:firstLine="0"/>
            </w:pPr>
            <w:r>
              <w:t>D. C. Moss</w:t>
            </w:r>
          </w:p>
        </w:tc>
        <w:tc>
          <w:tcPr>
            <w:tcW w:w="2179" w:type="dxa"/>
            <w:shd w:val="clear" w:color="auto" w:fill="auto"/>
          </w:tcPr>
          <w:p w:rsidR="00E900EB" w:rsidRPr="00E900EB" w:rsidRDefault="00E900EB" w:rsidP="00E900EB">
            <w:pPr>
              <w:ind w:firstLine="0"/>
            </w:pPr>
            <w:r>
              <w:t>V. S. Moss</w:t>
            </w:r>
          </w:p>
        </w:tc>
        <w:tc>
          <w:tcPr>
            <w:tcW w:w="2180" w:type="dxa"/>
            <w:shd w:val="clear" w:color="auto" w:fill="auto"/>
          </w:tcPr>
          <w:p w:rsidR="00E900EB" w:rsidRPr="00E900EB" w:rsidRDefault="00E900EB" w:rsidP="00E900EB">
            <w:pPr>
              <w:ind w:firstLine="0"/>
            </w:pPr>
            <w:r>
              <w:t>Nanney</w:t>
            </w:r>
          </w:p>
        </w:tc>
      </w:tr>
      <w:tr w:rsidR="00E900EB" w:rsidRPr="00E900EB" w:rsidTr="00E900EB">
        <w:tc>
          <w:tcPr>
            <w:tcW w:w="2179" w:type="dxa"/>
            <w:shd w:val="clear" w:color="auto" w:fill="auto"/>
          </w:tcPr>
          <w:p w:rsidR="00E900EB" w:rsidRPr="00E900EB" w:rsidRDefault="00E900EB" w:rsidP="00E900EB">
            <w:pPr>
              <w:ind w:firstLine="0"/>
            </w:pPr>
            <w:r>
              <w:t>Newton</w:t>
            </w:r>
          </w:p>
        </w:tc>
        <w:tc>
          <w:tcPr>
            <w:tcW w:w="2179" w:type="dxa"/>
            <w:shd w:val="clear" w:color="auto" w:fill="auto"/>
          </w:tcPr>
          <w:p w:rsidR="00E900EB" w:rsidRPr="00E900EB" w:rsidRDefault="00E900EB" w:rsidP="00E900EB">
            <w:pPr>
              <w:ind w:firstLine="0"/>
            </w:pPr>
            <w:r>
              <w:t>Norman</w:t>
            </w:r>
          </w:p>
        </w:tc>
        <w:tc>
          <w:tcPr>
            <w:tcW w:w="2180" w:type="dxa"/>
            <w:shd w:val="clear" w:color="auto" w:fill="auto"/>
          </w:tcPr>
          <w:p w:rsidR="00E900EB" w:rsidRPr="00E900EB" w:rsidRDefault="00E900EB" w:rsidP="00E900EB">
            <w:pPr>
              <w:ind w:firstLine="0"/>
            </w:pPr>
            <w:r>
              <w:t>Norrell</w:t>
            </w:r>
          </w:p>
        </w:tc>
      </w:tr>
      <w:tr w:rsidR="00E900EB" w:rsidRPr="00E900EB" w:rsidTr="00E900EB">
        <w:tc>
          <w:tcPr>
            <w:tcW w:w="2179" w:type="dxa"/>
            <w:shd w:val="clear" w:color="auto" w:fill="auto"/>
          </w:tcPr>
          <w:p w:rsidR="00E900EB" w:rsidRPr="00E900EB" w:rsidRDefault="00E900EB" w:rsidP="00E900EB">
            <w:pPr>
              <w:ind w:firstLine="0"/>
            </w:pPr>
            <w:r>
              <w:t>Ott</w:t>
            </w:r>
          </w:p>
        </w:tc>
        <w:tc>
          <w:tcPr>
            <w:tcW w:w="2179" w:type="dxa"/>
            <w:shd w:val="clear" w:color="auto" w:fill="auto"/>
          </w:tcPr>
          <w:p w:rsidR="00E900EB" w:rsidRPr="00E900EB" w:rsidRDefault="00E900EB" w:rsidP="00E900EB">
            <w:pPr>
              <w:ind w:firstLine="0"/>
            </w:pPr>
            <w:r>
              <w:t>Parks</w:t>
            </w:r>
          </w:p>
        </w:tc>
        <w:tc>
          <w:tcPr>
            <w:tcW w:w="2180" w:type="dxa"/>
            <w:shd w:val="clear" w:color="auto" w:fill="auto"/>
          </w:tcPr>
          <w:p w:rsidR="00E900EB" w:rsidRPr="00E900EB" w:rsidRDefault="00E900EB" w:rsidP="00E900EB">
            <w:pPr>
              <w:ind w:firstLine="0"/>
            </w:pPr>
            <w:r>
              <w:t>Pitts</w:t>
            </w:r>
          </w:p>
        </w:tc>
      </w:tr>
      <w:tr w:rsidR="00E900EB" w:rsidRPr="00E900EB" w:rsidTr="00E900EB">
        <w:tc>
          <w:tcPr>
            <w:tcW w:w="2179" w:type="dxa"/>
            <w:shd w:val="clear" w:color="auto" w:fill="auto"/>
          </w:tcPr>
          <w:p w:rsidR="00E900EB" w:rsidRPr="00E900EB" w:rsidRDefault="00E900EB" w:rsidP="00E900EB">
            <w:pPr>
              <w:ind w:firstLine="0"/>
            </w:pPr>
            <w:r>
              <w:t>Pope</w:t>
            </w:r>
          </w:p>
        </w:tc>
        <w:tc>
          <w:tcPr>
            <w:tcW w:w="2179" w:type="dxa"/>
            <w:shd w:val="clear" w:color="auto" w:fill="auto"/>
          </w:tcPr>
          <w:p w:rsidR="00E900EB" w:rsidRPr="00E900EB" w:rsidRDefault="00E900EB" w:rsidP="00E900EB">
            <w:pPr>
              <w:ind w:firstLine="0"/>
            </w:pPr>
            <w:r>
              <w:t>Putnam</w:t>
            </w:r>
          </w:p>
        </w:tc>
        <w:tc>
          <w:tcPr>
            <w:tcW w:w="2180" w:type="dxa"/>
            <w:shd w:val="clear" w:color="auto" w:fill="auto"/>
          </w:tcPr>
          <w:p w:rsidR="00E900EB" w:rsidRPr="00E900EB" w:rsidRDefault="00E900EB" w:rsidP="00E900EB">
            <w:pPr>
              <w:ind w:firstLine="0"/>
            </w:pPr>
            <w:r>
              <w:t>Quinn</w:t>
            </w:r>
          </w:p>
        </w:tc>
      </w:tr>
      <w:tr w:rsidR="00E900EB" w:rsidRPr="00E900EB" w:rsidTr="00E900EB">
        <w:tc>
          <w:tcPr>
            <w:tcW w:w="2179" w:type="dxa"/>
            <w:shd w:val="clear" w:color="auto" w:fill="auto"/>
          </w:tcPr>
          <w:p w:rsidR="00E900EB" w:rsidRPr="00E900EB" w:rsidRDefault="00E900EB" w:rsidP="00E900EB">
            <w:pPr>
              <w:ind w:firstLine="0"/>
            </w:pPr>
            <w:r>
              <w:t>Ridgeway</w:t>
            </w:r>
          </w:p>
        </w:tc>
        <w:tc>
          <w:tcPr>
            <w:tcW w:w="2179" w:type="dxa"/>
            <w:shd w:val="clear" w:color="auto" w:fill="auto"/>
          </w:tcPr>
          <w:p w:rsidR="00E900EB" w:rsidRPr="00E900EB" w:rsidRDefault="00E900EB" w:rsidP="00E900EB">
            <w:pPr>
              <w:ind w:firstLine="0"/>
            </w:pPr>
            <w:r>
              <w:t>Riley</w:t>
            </w:r>
          </w:p>
        </w:tc>
        <w:tc>
          <w:tcPr>
            <w:tcW w:w="2180" w:type="dxa"/>
            <w:shd w:val="clear" w:color="auto" w:fill="auto"/>
          </w:tcPr>
          <w:p w:rsidR="00E900EB" w:rsidRPr="00E900EB" w:rsidRDefault="00E900EB" w:rsidP="00E900EB">
            <w:pPr>
              <w:ind w:firstLine="0"/>
            </w:pPr>
            <w:r>
              <w:t>Robinson-Simpson</w:t>
            </w:r>
          </w:p>
        </w:tc>
      </w:tr>
      <w:tr w:rsidR="00E900EB" w:rsidRPr="00E900EB" w:rsidTr="00E900EB">
        <w:tc>
          <w:tcPr>
            <w:tcW w:w="2179" w:type="dxa"/>
            <w:shd w:val="clear" w:color="auto" w:fill="auto"/>
          </w:tcPr>
          <w:p w:rsidR="00E900EB" w:rsidRPr="00E900EB" w:rsidRDefault="00E900EB" w:rsidP="00E900EB">
            <w:pPr>
              <w:ind w:firstLine="0"/>
            </w:pPr>
            <w:r>
              <w:t>Rutherford</w:t>
            </w:r>
          </w:p>
        </w:tc>
        <w:tc>
          <w:tcPr>
            <w:tcW w:w="2179" w:type="dxa"/>
            <w:shd w:val="clear" w:color="auto" w:fill="auto"/>
          </w:tcPr>
          <w:p w:rsidR="00E900EB" w:rsidRPr="00E900EB" w:rsidRDefault="00E900EB" w:rsidP="00E900EB">
            <w:pPr>
              <w:ind w:firstLine="0"/>
            </w:pPr>
            <w:r>
              <w:t>Ryhal</w:t>
            </w:r>
          </w:p>
        </w:tc>
        <w:tc>
          <w:tcPr>
            <w:tcW w:w="2180" w:type="dxa"/>
            <w:shd w:val="clear" w:color="auto" w:fill="auto"/>
          </w:tcPr>
          <w:p w:rsidR="00E900EB" w:rsidRPr="00E900EB" w:rsidRDefault="00E900EB" w:rsidP="00E900EB">
            <w:pPr>
              <w:ind w:firstLine="0"/>
            </w:pPr>
            <w:r>
              <w:t>Sandifer</w:t>
            </w:r>
          </w:p>
        </w:tc>
      </w:tr>
      <w:tr w:rsidR="00E900EB" w:rsidRPr="00E900EB" w:rsidTr="00E900EB">
        <w:tc>
          <w:tcPr>
            <w:tcW w:w="2179" w:type="dxa"/>
            <w:shd w:val="clear" w:color="auto" w:fill="auto"/>
          </w:tcPr>
          <w:p w:rsidR="00E900EB" w:rsidRPr="00E900EB" w:rsidRDefault="00E900EB" w:rsidP="00E900EB">
            <w:pPr>
              <w:ind w:firstLine="0"/>
            </w:pPr>
            <w:r>
              <w:t>Simrill</w:t>
            </w:r>
          </w:p>
        </w:tc>
        <w:tc>
          <w:tcPr>
            <w:tcW w:w="2179" w:type="dxa"/>
            <w:shd w:val="clear" w:color="auto" w:fill="auto"/>
          </w:tcPr>
          <w:p w:rsidR="00E900EB" w:rsidRPr="00E900EB" w:rsidRDefault="00E900EB" w:rsidP="00E900EB">
            <w:pPr>
              <w:ind w:firstLine="0"/>
            </w:pPr>
            <w:r>
              <w:t>G. R. Smith</w:t>
            </w:r>
          </w:p>
        </w:tc>
        <w:tc>
          <w:tcPr>
            <w:tcW w:w="2180" w:type="dxa"/>
            <w:shd w:val="clear" w:color="auto" w:fill="auto"/>
          </w:tcPr>
          <w:p w:rsidR="00E900EB" w:rsidRPr="00E900EB" w:rsidRDefault="00E900EB" w:rsidP="00E900EB">
            <w:pPr>
              <w:ind w:firstLine="0"/>
            </w:pPr>
            <w:r>
              <w:t>J. E. Smith</w:t>
            </w:r>
          </w:p>
        </w:tc>
      </w:tr>
      <w:tr w:rsidR="00E900EB" w:rsidRPr="00E900EB" w:rsidTr="00E900EB">
        <w:tc>
          <w:tcPr>
            <w:tcW w:w="2179" w:type="dxa"/>
            <w:shd w:val="clear" w:color="auto" w:fill="auto"/>
          </w:tcPr>
          <w:p w:rsidR="00E900EB" w:rsidRPr="00E900EB" w:rsidRDefault="00E900EB" w:rsidP="00E900EB">
            <w:pPr>
              <w:ind w:firstLine="0"/>
            </w:pPr>
            <w:r>
              <w:t>Sottile</w:t>
            </w:r>
          </w:p>
        </w:tc>
        <w:tc>
          <w:tcPr>
            <w:tcW w:w="2179" w:type="dxa"/>
            <w:shd w:val="clear" w:color="auto" w:fill="auto"/>
          </w:tcPr>
          <w:p w:rsidR="00E900EB" w:rsidRPr="00E900EB" w:rsidRDefault="00E900EB" w:rsidP="00E900EB">
            <w:pPr>
              <w:ind w:firstLine="0"/>
            </w:pPr>
            <w:r>
              <w:t>Spires</w:t>
            </w:r>
          </w:p>
        </w:tc>
        <w:tc>
          <w:tcPr>
            <w:tcW w:w="2180" w:type="dxa"/>
            <w:shd w:val="clear" w:color="auto" w:fill="auto"/>
          </w:tcPr>
          <w:p w:rsidR="00E900EB" w:rsidRPr="00E900EB" w:rsidRDefault="00E900EB" w:rsidP="00E900EB">
            <w:pPr>
              <w:ind w:firstLine="0"/>
            </w:pPr>
            <w:r>
              <w:t>Stavrinakis</w:t>
            </w:r>
          </w:p>
        </w:tc>
      </w:tr>
      <w:tr w:rsidR="00E900EB" w:rsidRPr="00E900EB" w:rsidTr="00E900EB">
        <w:tc>
          <w:tcPr>
            <w:tcW w:w="2179" w:type="dxa"/>
            <w:shd w:val="clear" w:color="auto" w:fill="auto"/>
          </w:tcPr>
          <w:p w:rsidR="00E900EB" w:rsidRPr="00E900EB" w:rsidRDefault="00E900EB" w:rsidP="00E900EB">
            <w:pPr>
              <w:ind w:firstLine="0"/>
            </w:pPr>
            <w:r>
              <w:t>Stringer</w:t>
            </w:r>
          </w:p>
        </w:tc>
        <w:tc>
          <w:tcPr>
            <w:tcW w:w="2179" w:type="dxa"/>
            <w:shd w:val="clear" w:color="auto" w:fill="auto"/>
          </w:tcPr>
          <w:p w:rsidR="00E900EB" w:rsidRPr="00E900EB" w:rsidRDefault="00E900EB" w:rsidP="00E900EB">
            <w:pPr>
              <w:ind w:firstLine="0"/>
            </w:pPr>
            <w:r>
              <w:t>Taylor</w:t>
            </w:r>
          </w:p>
        </w:tc>
        <w:tc>
          <w:tcPr>
            <w:tcW w:w="2180" w:type="dxa"/>
            <w:shd w:val="clear" w:color="auto" w:fill="auto"/>
          </w:tcPr>
          <w:p w:rsidR="00E900EB" w:rsidRPr="00E900EB" w:rsidRDefault="00E900EB" w:rsidP="00E900EB">
            <w:pPr>
              <w:ind w:firstLine="0"/>
            </w:pPr>
            <w:r>
              <w:t>Thayer</w:t>
            </w:r>
          </w:p>
        </w:tc>
      </w:tr>
      <w:tr w:rsidR="00E900EB" w:rsidRPr="00E900EB" w:rsidTr="00E900EB">
        <w:tc>
          <w:tcPr>
            <w:tcW w:w="2179" w:type="dxa"/>
            <w:shd w:val="clear" w:color="auto" w:fill="auto"/>
          </w:tcPr>
          <w:p w:rsidR="00E900EB" w:rsidRPr="00E900EB" w:rsidRDefault="00E900EB" w:rsidP="00E900EB">
            <w:pPr>
              <w:ind w:firstLine="0"/>
            </w:pPr>
            <w:r>
              <w:t>Tinkler</w:t>
            </w:r>
          </w:p>
        </w:tc>
        <w:tc>
          <w:tcPr>
            <w:tcW w:w="2179" w:type="dxa"/>
            <w:shd w:val="clear" w:color="auto" w:fill="auto"/>
          </w:tcPr>
          <w:p w:rsidR="00E900EB" w:rsidRPr="00E900EB" w:rsidRDefault="00E900EB" w:rsidP="00E900EB">
            <w:pPr>
              <w:ind w:firstLine="0"/>
            </w:pPr>
            <w:r>
              <w:t>Toole</w:t>
            </w:r>
          </w:p>
        </w:tc>
        <w:tc>
          <w:tcPr>
            <w:tcW w:w="2180" w:type="dxa"/>
            <w:shd w:val="clear" w:color="auto" w:fill="auto"/>
          </w:tcPr>
          <w:p w:rsidR="00E900EB" w:rsidRPr="00E900EB" w:rsidRDefault="00E900EB" w:rsidP="00E900EB">
            <w:pPr>
              <w:ind w:firstLine="0"/>
            </w:pPr>
            <w:r>
              <w:t>Weeks</w:t>
            </w:r>
          </w:p>
        </w:tc>
      </w:tr>
      <w:tr w:rsidR="00E900EB" w:rsidRPr="00E900EB" w:rsidTr="00E900EB">
        <w:tc>
          <w:tcPr>
            <w:tcW w:w="2179" w:type="dxa"/>
            <w:shd w:val="clear" w:color="auto" w:fill="auto"/>
          </w:tcPr>
          <w:p w:rsidR="00E900EB" w:rsidRPr="00E900EB" w:rsidRDefault="00E900EB" w:rsidP="00E900EB">
            <w:pPr>
              <w:keepNext/>
              <w:ind w:firstLine="0"/>
            </w:pPr>
            <w:r>
              <w:t>Wells</w:t>
            </w:r>
          </w:p>
        </w:tc>
        <w:tc>
          <w:tcPr>
            <w:tcW w:w="2179" w:type="dxa"/>
            <w:shd w:val="clear" w:color="auto" w:fill="auto"/>
          </w:tcPr>
          <w:p w:rsidR="00E900EB" w:rsidRPr="00E900EB" w:rsidRDefault="00E900EB" w:rsidP="00E900EB">
            <w:pPr>
              <w:keepNext/>
              <w:ind w:firstLine="0"/>
            </w:pPr>
            <w:r>
              <w:t>White</w:t>
            </w:r>
          </w:p>
        </w:tc>
        <w:tc>
          <w:tcPr>
            <w:tcW w:w="2180" w:type="dxa"/>
            <w:shd w:val="clear" w:color="auto" w:fill="auto"/>
          </w:tcPr>
          <w:p w:rsidR="00E900EB" w:rsidRPr="00E900EB" w:rsidRDefault="00E900EB" w:rsidP="00E900EB">
            <w:pPr>
              <w:keepNext/>
              <w:ind w:firstLine="0"/>
            </w:pPr>
            <w:r>
              <w:t>Whitmire</w:t>
            </w:r>
          </w:p>
        </w:tc>
      </w:tr>
      <w:tr w:rsidR="00E900EB" w:rsidRPr="00E900EB" w:rsidTr="00E900EB">
        <w:tc>
          <w:tcPr>
            <w:tcW w:w="2179" w:type="dxa"/>
            <w:shd w:val="clear" w:color="auto" w:fill="auto"/>
          </w:tcPr>
          <w:p w:rsidR="00E900EB" w:rsidRPr="00E900EB" w:rsidRDefault="00E900EB" w:rsidP="00E900EB">
            <w:pPr>
              <w:keepNext/>
              <w:ind w:firstLine="0"/>
            </w:pPr>
            <w:r>
              <w:t>Willis</w:t>
            </w:r>
          </w:p>
        </w:tc>
        <w:tc>
          <w:tcPr>
            <w:tcW w:w="2179" w:type="dxa"/>
            <w:shd w:val="clear" w:color="auto" w:fill="auto"/>
          </w:tcPr>
          <w:p w:rsidR="00E900EB" w:rsidRPr="00E900EB" w:rsidRDefault="00E900EB" w:rsidP="00E900EB">
            <w:pPr>
              <w:keepNext/>
              <w:ind w:firstLine="0"/>
            </w:pP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Total--100</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p w:rsidR="00E900EB" w:rsidRDefault="00E900EB" w:rsidP="00E900EB"/>
    <w:p w:rsidR="00E900EB" w:rsidRDefault="00E900EB" w:rsidP="00E900EB">
      <w:pPr>
        <w:jc w:val="center"/>
        <w:rPr>
          <w:b/>
        </w:rPr>
      </w:pPr>
      <w:r w:rsidRPr="00E900EB">
        <w:rPr>
          <w:b/>
        </w:rPr>
        <w:t>Total--0</w:t>
      </w:r>
    </w:p>
    <w:p w:rsidR="004F64EF" w:rsidRDefault="004F64EF" w:rsidP="00E900EB"/>
    <w:p w:rsidR="00E900EB" w:rsidRDefault="00E900EB" w:rsidP="00E900EB">
      <w:r>
        <w:t>The Free Conference Report was adopted and a message was ordered sent to the Senate accordingly.</w:t>
      </w:r>
    </w:p>
    <w:p w:rsidR="00E900EB" w:rsidRDefault="00E900EB" w:rsidP="00E900EB"/>
    <w:p w:rsidR="00A73B60" w:rsidRDefault="00A73B60" w:rsidP="00E900EB">
      <w:pPr>
        <w:keepNext/>
        <w:jc w:val="center"/>
        <w:rPr>
          <w:b/>
        </w:rPr>
      </w:pPr>
      <w:r>
        <w:rPr>
          <w:b/>
        </w:rPr>
        <w:t>RECORD FOR VOTING</w:t>
      </w:r>
    </w:p>
    <w:p w:rsidR="00A73B60" w:rsidRDefault="00A73B60" w:rsidP="00A73B60">
      <w:pPr>
        <w:keepNext/>
        <w:jc w:val="left"/>
      </w:pPr>
      <w:r>
        <w:tab/>
        <w:t>I was temporarily out of the Chamber on constituent business during the vote on H. 3118.  If I had been present I would have voted to adopt the Free Conference Report.</w:t>
      </w:r>
    </w:p>
    <w:p w:rsidR="00A73B60" w:rsidRPr="00A73B60" w:rsidRDefault="00A73B60" w:rsidP="00A73B60">
      <w:pPr>
        <w:keepNext/>
        <w:jc w:val="left"/>
      </w:pPr>
      <w:r>
        <w:tab/>
        <w:t>Rep. Gary E. Clary</w:t>
      </w:r>
    </w:p>
    <w:p w:rsidR="00A73B60" w:rsidRDefault="00A73B60" w:rsidP="00E900EB">
      <w:pPr>
        <w:keepNext/>
        <w:jc w:val="center"/>
        <w:rPr>
          <w:b/>
        </w:rPr>
      </w:pPr>
    </w:p>
    <w:p w:rsidR="00E900EB" w:rsidRDefault="00E900EB" w:rsidP="00E900EB">
      <w:pPr>
        <w:keepNext/>
        <w:jc w:val="center"/>
        <w:rPr>
          <w:b/>
        </w:rPr>
      </w:pPr>
      <w:r w:rsidRPr="00E900EB">
        <w:rPr>
          <w:b/>
        </w:rPr>
        <w:t>H. 3579--REQUESTS FOR DEBATE</w:t>
      </w:r>
    </w:p>
    <w:p w:rsidR="00E900EB" w:rsidRDefault="00E900EB" w:rsidP="00E900EB">
      <w:pPr>
        <w:keepNext/>
      </w:pPr>
      <w:r>
        <w:t>The following Bill was taken up:</w:t>
      </w:r>
    </w:p>
    <w:p w:rsidR="00E900EB" w:rsidRDefault="00E900EB" w:rsidP="00E900EB">
      <w:pPr>
        <w:keepNext/>
      </w:pPr>
      <w:bookmarkStart w:id="22" w:name="include_clip_start_38"/>
      <w:bookmarkEnd w:id="22"/>
    </w:p>
    <w:p w:rsidR="00E900EB" w:rsidRDefault="00E900EB" w:rsidP="00E900EB">
      <w:r>
        <w:t>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AND BY ADDING ARTICLE 9 TO CHAPTER 11, TITLE 57 SO AS TO IMPOSE AN EXCISE TAX ON MOTOR CARRIERS IN THE SAME MANNER AS THE EXCISE TAX ON MOTOR FUEL.</w:t>
      </w:r>
    </w:p>
    <w:p w:rsidR="00E900EB" w:rsidRDefault="00E900EB" w:rsidP="00E900EB">
      <w:bookmarkStart w:id="23" w:name="include_clip_end_38"/>
      <w:bookmarkEnd w:id="23"/>
    </w:p>
    <w:p w:rsidR="00E900EB" w:rsidRDefault="00E900EB" w:rsidP="00E900EB">
      <w:r>
        <w:t>Reps. SIMRILL, G. R. SMITH, TALLON, MCCOY, BRANNON, HIOTT, CLARY, HODGES, STRINGER, MACK, FELDER, NORMAN, WEEKS, SPIRES, COLLINS, BRADLEY, ERICKSON, WHITMIRE and JEFFERSON requested debate on the Bill.</w:t>
      </w:r>
    </w:p>
    <w:p w:rsidR="00E900EB" w:rsidRDefault="00E900EB" w:rsidP="00E900EB"/>
    <w:p w:rsidR="00E900EB" w:rsidRDefault="00E900EB" w:rsidP="00E900EB">
      <w:pPr>
        <w:keepNext/>
        <w:jc w:val="center"/>
        <w:rPr>
          <w:b/>
        </w:rPr>
      </w:pPr>
      <w:r w:rsidRPr="00E900EB">
        <w:rPr>
          <w:b/>
        </w:rPr>
        <w:t>H. 3878--DEBATE ADJOURNED</w:t>
      </w:r>
    </w:p>
    <w:p w:rsidR="00E900EB" w:rsidRDefault="00E900EB" w:rsidP="00E900EB">
      <w:pPr>
        <w:keepNext/>
      </w:pPr>
      <w:r>
        <w:t>The following Bill was taken up:</w:t>
      </w:r>
    </w:p>
    <w:p w:rsidR="00E900EB" w:rsidRDefault="00E900EB" w:rsidP="00E900EB">
      <w:pPr>
        <w:keepNext/>
      </w:pPr>
      <w:bookmarkStart w:id="24" w:name="include_clip_start_41"/>
      <w:bookmarkEnd w:id="24"/>
    </w:p>
    <w:p w:rsidR="00E900EB" w:rsidRDefault="00E900EB" w:rsidP="00E900EB">
      <w:pPr>
        <w:keepNext/>
      </w:pPr>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4F64EF" w:rsidRDefault="004F64EF" w:rsidP="00E900EB">
      <w:bookmarkStart w:id="25" w:name="include_clip_end_41"/>
      <w:bookmarkEnd w:id="25"/>
    </w:p>
    <w:p w:rsidR="00E900EB" w:rsidRDefault="00E900EB" w:rsidP="00E900EB">
      <w:r>
        <w:t>Rep. WHITE moved to adjourn debate on the Bill</w:t>
      </w:r>
      <w:r w:rsidR="004F64EF">
        <w:t xml:space="preserve"> until </w:t>
      </w:r>
      <w:r w:rsidR="00800BC8">
        <w:t>Thursday, April 16</w:t>
      </w:r>
      <w:r>
        <w:t xml:space="preserve">, which was agreed to.  </w:t>
      </w:r>
    </w:p>
    <w:p w:rsidR="00E900EB" w:rsidRDefault="00E900EB" w:rsidP="00E900EB"/>
    <w:p w:rsidR="00E900EB" w:rsidRDefault="00E900EB" w:rsidP="00E900EB">
      <w:pPr>
        <w:keepNext/>
        <w:jc w:val="center"/>
        <w:rPr>
          <w:b/>
        </w:rPr>
      </w:pPr>
      <w:r w:rsidRPr="00E900EB">
        <w:rPr>
          <w:b/>
        </w:rPr>
        <w:t>H. 3877--SENATE AMENDMENTS CONCURRED IN AND BILL ENROLLED</w:t>
      </w:r>
    </w:p>
    <w:p w:rsidR="00E900EB" w:rsidRDefault="00E900EB" w:rsidP="00E900EB">
      <w:r>
        <w:t xml:space="preserve">The Senate Amendments to the following Joint Resolution were taken up for consideration: </w:t>
      </w:r>
    </w:p>
    <w:p w:rsidR="00E900EB" w:rsidRDefault="00E900EB" w:rsidP="00E900EB">
      <w:bookmarkStart w:id="26" w:name="include_clip_start_44"/>
      <w:bookmarkEnd w:id="26"/>
    </w:p>
    <w:p w:rsidR="00E900EB" w:rsidRDefault="00E900EB" w:rsidP="00E900EB">
      <w:pPr>
        <w:keepNext/>
      </w:pPr>
      <w:r>
        <w:t>H. 3877 -- Reps. Delleney, D. C. Moss and Douglas: A JOINT RESOLUTION 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4F64EF" w:rsidRDefault="004F64EF" w:rsidP="00E900EB">
      <w:bookmarkStart w:id="27" w:name="include_clip_end_44"/>
      <w:bookmarkEnd w:id="27"/>
    </w:p>
    <w:p w:rsidR="00E900EB" w:rsidRDefault="00E900EB" w:rsidP="00E900EB">
      <w:r>
        <w:t xml:space="preserve">The yeas and nays were taken resulting as follows: </w:t>
      </w:r>
    </w:p>
    <w:p w:rsidR="00E900EB" w:rsidRDefault="00E900EB" w:rsidP="00E900EB">
      <w:pPr>
        <w:jc w:val="center"/>
      </w:pPr>
      <w:r>
        <w:t xml:space="preserve"> </w:t>
      </w:r>
      <w:bookmarkStart w:id="28" w:name="vote_start45"/>
      <w:bookmarkEnd w:id="28"/>
      <w:r>
        <w:t>Yeas 72; Nays 2</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Allison</w:t>
            </w:r>
          </w:p>
        </w:tc>
        <w:tc>
          <w:tcPr>
            <w:tcW w:w="2179" w:type="dxa"/>
            <w:shd w:val="clear" w:color="auto" w:fill="auto"/>
          </w:tcPr>
          <w:p w:rsidR="00E900EB" w:rsidRPr="00E900EB" w:rsidRDefault="00E900EB" w:rsidP="00E900EB">
            <w:pPr>
              <w:keepNext/>
              <w:ind w:firstLine="0"/>
            </w:pPr>
            <w:r>
              <w:t>Anthony</w:t>
            </w:r>
          </w:p>
        </w:tc>
        <w:tc>
          <w:tcPr>
            <w:tcW w:w="2180" w:type="dxa"/>
            <w:shd w:val="clear" w:color="auto" w:fill="auto"/>
          </w:tcPr>
          <w:p w:rsidR="00E900EB" w:rsidRPr="00E900EB" w:rsidRDefault="00E900EB" w:rsidP="00E900EB">
            <w:pPr>
              <w:keepNext/>
              <w:ind w:firstLine="0"/>
            </w:pPr>
            <w:r>
              <w:t>Atwater</w:t>
            </w:r>
          </w:p>
        </w:tc>
      </w:tr>
      <w:tr w:rsidR="00E900EB" w:rsidRPr="00E900EB" w:rsidTr="00E900EB">
        <w:tc>
          <w:tcPr>
            <w:tcW w:w="2179" w:type="dxa"/>
            <w:shd w:val="clear" w:color="auto" w:fill="auto"/>
          </w:tcPr>
          <w:p w:rsidR="00E900EB" w:rsidRPr="00E900EB" w:rsidRDefault="00E900EB" w:rsidP="00E900EB">
            <w:pPr>
              <w:ind w:firstLine="0"/>
            </w:pPr>
            <w:r>
              <w:t>Bales</w:t>
            </w:r>
          </w:p>
        </w:tc>
        <w:tc>
          <w:tcPr>
            <w:tcW w:w="2179" w:type="dxa"/>
            <w:shd w:val="clear" w:color="auto" w:fill="auto"/>
          </w:tcPr>
          <w:p w:rsidR="00E900EB" w:rsidRPr="00E900EB" w:rsidRDefault="00E900EB" w:rsidP="00E900EB">
            <w:pPr>
              <w:ind w:firstLine="0"/>
            </w:pPr>
            <w:r>
              <w:t>Bannister</w:t>
            </w:r>
          </w:p>
        </w:tc>
        <w:tc>
          <w:tcPr>
            <w:tcW w:w="2180" w:type="dxa"/>
            <w:shd w:val="clear" w:color="auto" w:fill="auto"/>
          </w:tcPr>
          <w:p w:rsidR="00E900EB" w:rsidRPr="00E900EB" w:rsidRDefault="00E900EB" w:rsidP="00E900EB">
            <w:pPr>
              <w:ind w:firstLine="0"/>
            </w:pPr>
            <w:r>
              <w:t>Bernstein</w:t>
            </w:r>
          </w:p>
        </w:tc>
      </w:tr>
      <w:tr w:rsidR="00E900EB" w:rsidRPr="00E900EB" w:rsidTr="00E900EB">
        <w:tc>
          <w:tcPr>
            <w:tcW w:w="2179" w:type="dxa"/>
            <w:shd w:val="clear" w:color="auto" w:fill="auto"/>
          </w:tcPr>
          <w:p w:rsidR="00E900EB" w:rsidRPr="00E900EB" w:rsidRDefault="00E900EB" w:rsidP="00E900EB">
            <w:pPr>
              <w:ind w:firstLine="0"/>
            </w:pPr>
            <w:r>
              <w:t>Bradley</w:t>
            </w:r>
          </w:p>
        </w:tc>
        <w:tc>
          <w:tcPr>
            <w:tcW w:w="2179" w:type="dxa"/>
            <w:shd w:val="clear" w:color="auto" w:fill="auto"/>
          </w:tcPr>
          <w:p w:rsidR="00E900EB" w:rsidRPr="00E900EB" w:rsidRDefault="00E900EB" w:rsidP="00E900EB">
            <w:pPr>
              <w:ind w:firstLine="0"/>
            </w:pPr>
            <w:r>
              <w:t>Brannon</w:t>
            </w:r>
          </w:p>
        </w:tc>
        <w:tc>
          <w:tcPr>
            <w:tcW w:w="2180" w:type="dxa"/>
            <w:shd w:val="clear" w:color="auto" w:fill="auto"/>
          </w:tcPr>
          <w:p w:rsidR="00E900EB" w:rsidRPr="00E900EB" w:rsidRDefault="00E900EB" w:rsidP="00E900EB">
            <w:pPr>
              <w:ind w:firstLine="0"/>
            </w:pPr>
            <w:r>
              <w:t>G. A. Brown</w:t>
            </w:r>
          </w:p>
        </w:tc>
      </w:tr>
      <w:tr w:rsidR="00E900EB" w:rsidRPr="00E900EB" w:rsidTr="00E900EB">
        <w:tc>
          <w:tcPr>
            <w:tcW w:w="2179" w:type="dxa"/>
            <w:shd w:val="clear" w:color="auto" w:fill="auto"/>
          </w:tcPr>
          <w:p w:rsidR="00E900EB" w:rsidRPr="00E900EB" w:rsidRDefault="00E900EB" w:rsidP="00E900EB">
            <w:pPr>
              <w:ind w:firstLine="0"/>
            </w:pPr>
            <w:r>
              <w:t>Clemmons</w:t>
            </w:r>
          </w:p>
        </w:tc>
        <w:tc>
          <w:tcPr>
            <w:tcW w:w="2179" w:type="dxa"/>
            <w:shd w:val="clear" w:color="auto" w:fill="auto"/>
          </w:tcPr>
          <w:p w:rsidR="00E900EB" w:rsidRPr="00E900EB" w:rsidRDefault="00E900EB" w:rsidP="00E900EB">
            <w:pPr>
              <w:ind w:firstLine="0"/>
            </w:pPr>
            <w:r>
              <w:t>Clyburn</w:t>
            </w:r>
          </w:p>
        </w:tc>
        <w:tc>
          <w:tcPr>
            <w:tcW w:w="2180" w:type="dxa"/>
            <w:shd w:val="clear" w:color="auto" w:fill="auto"/>
          </w:tcPr>
          <w:p w:rsidR="00E900EB" w:rsidRPr="00E900EB" w:rsidRDefault="00E900EB" w:rsidP="00E900EB">
            <w:pPr>
              <w:ind w:firstLine="0"/>
            </w:pPr>
            <w:r>
              <w:t>Delleney</w:t>
            </w:r>
          </w:p>
        </w:tc>
      </w:tr>
      <w:tr w:rsidR="00E900EB" w:rsidRPr="00E900EB" w:rsidTr="00E900EB">
        <w:tc>
          <w:tcPr>
            <w:tcW w:w="2179" w:type="dxa"/>
            <w:shd w:val="clear" w:color="auto" w:fill="auto"/>
          </w:tcPr>
          <w:p w:rsidR="00E900EB" w:rsidRPr="00E900EB" w:rsidRDefault="00E900EB" w:rsidP="00E900EB">
            <w:pPr>
              <w:ind w:firstLine="0"/>
            </w:pPr>
            <w:r>
              <w:t>Douglas</w:t>
            </w:r>
          </w:p>
        </w:tc>
        <w:tc>
          <w:tcPr>
            <w:tcW w:w="2179" w:type="dxa"/>
            <w:shd w:val="clear" w:color="auto" w:fill="auto"/>
          </w:tcPr>
          <w:p w:rsidR="00E900EB" w:rsidRPr="00E900EB" w:rsidRDefault="00E900EB" w:rsidP="00E900EB">
            <w:pPr>
              <w:ind w:firstLine="0"/>
            </w:pPr>
            <w:r>
              <w:t>Duckworth</w:t>
            </w:r>
          </w:p>
        </w:tc>
        <w:tc>
          <w:tcPr>
            <w:tcW w:w="2180" w:type="dxa"/>
            <w:shd w:val="clear" w:color="auto" w:fill="auto"/>
          </w:tcPr>
          <w:p w:rsidR="00E900EB" w:rsidRPr="00E900EB" w:rsidRDefault="00E900EB" w:rsidP="00E900EB">
            <w:pPr>
              <w:ind w:firstLine="0"/>
            </w:pPr>
            <w:r>
              <w:t>Erickson</w:t>
            </w:r>
          </w:p>
        </w:tc>
      </w:tr>
      <w:tr w:rsidR="00E900EB" w:rsidRPr="00E900EB" w:rsidTr="00E900EB">
        <w:tc>
          <w:tcPr>
            <w:tcW w:w="2179" w:type="dxa"/>
            <w:shd w:val="clear" w:color="auto" w:fill="auto"/>
          </w:tcPr>
          <w:p w:rsidR="00E900EB" w:rsidRPr="00E900EB" w:rsidRDefault="00E900EB" w:rsidP="00E900EB">
            <w:pPr>
              <w:ind w:firstLine="0"/>
            </w:pPr>
            <w:r>
              <w:t>Felder</w:t>
            </w:r>
          </w:p>
        </w:tc>
        <w:tc>
          <w:tcPr>
            <w:tcW w:w="2179" w:type="dxa"/>
            <w:shd w:val="clear" w:color="auto" w:fill="auto"/>
          </w:tcPr>
          <w:p w:rsidR="00E900EB" w:rsidRPr="00E900EB" w:rsidRDefault="00E900EB" w:rsidP="00E900EB">
            <w:pPr>
              <w:ind w:firstLine="0"/>
            </w:pPr>
            <w:r>
              <w:t>Finlay</w:t>
            </w:r>
          </w:p>
        </w:tc>
        <w:tc>
          <w:tcPr>
            <w:tcW w:w="2180" w:type="dxa"/>
            <w:shd w:val="clear" w:color="auto" w:fill="auto"/>
          </w:tcPr>
          <w:p w:rsidR="00E900EB" w:rsidRPr="00E900EB" w:rsidRDefault="00E900EB" w:rsidP="00E900EB">
            <w:pPr>
              <w:ind w:firstLine="0"/>
            </w:pPr>
            <w:r>
              <w:t>Forrester</w:t>
            </w:r>
          </w:p>
        </w:tc>
      </w:tr>
      <w:tr w:rsidR="00E900EB" w:rsidRPr="00E900EB" w:rsidTr="00E900EB">
        <w:tc>
          <w:tcPr>
            <w:tcW w:w="2179" w:type="dxa"/>
            <w:shd w:val="clear" w:color="auto" w:fill="auto"/>
          </w:tcPr>
          <w:p w:rsidR="00E900EB" w:rsidRPr="00E900EB" w:rsidRDefault="00E900EB" w:rsidP="00E900EB">
            <w:pPr>
              <w:ind w:firstLine="0"/>
            </w:pPr>
            <w:r>
              <w:t>Funderburk</w:t>
            </w:r>
          </w:p>
        </w:tc>
        <w:tc>
          <w:tcPr>
            <w:tcW w:w="2179" w:type="dxa"/>
            <w:shd w:val="clear" w:color="auto" w:fill="auto"/>
          </w:tcPr>
          <w:p w:rsidR="00E900EB" w:rsidRPr="00E900EB" w:rsidRDefault="00E900EB" w:rsidP="00E900EB">
            <w:pPr>
              <w:ind w:firstLine="0"/>
            </w:pPr>
            <w:r>
              <w:t>Gagnon</w:t>
            </w:r>
          </w:p>
        </w:tc>
        <w:tc>
          <w:tcPr>
            <w:tcW w:w="2180" w:type="dxa"/>
            <w:shd w:val="clear" w:color="auto" w:fill="auto"/>
          </w:tcPr>
          <w:p w:rsidR="00E900EB" w:rsidRPr="00E900EB" w:rsidRDefault="00E900EB" w:rsidP="00E900EB">
            <w:pPr>
              <w:ind w:firstLine="0"/>
            </w:pPr>
            <w:r>
              <w:t>Gambrell</w:t>
            </w:r>
          </w:p>
        </w:tc>
      </w:tr>
      <w:tr w:rsidR="00E900EB" w:rsidRPr="00E900EB" w:rsidTr="00E900EB">
        <w:tc>
          <w:tcPr>
            <w:tcW w:w="2179" w:type="dxa"/>
            <w:shd w:val="clear" w:color="auto" w:fill="auto"/>
          </w:tcPr>
          <w:p w:rsidR="00E900EB" w:rsidRPr="00E900EB" w:rsidRDefault="00E900EB" w:rsidP="00E900EB">
            <w:pPr>
              <w:ind w:firstLine="0"/>
            </w:pPr>
            <w:r>
              <w:t>George</w:t>
            </w:r>
          </w:p>
        </w:tc>
        <w:tc>
          <w:tcPr>
            <w:tcW w:w="2179" w:type="dxa"/>
            <w:shd w:val="clear" w:color="auto" w:fill="auto"/>
          </w:tcPr>
          <w:p w:rsidR="00E900EB" w:rsidRPr="00E900EB" w:rsidRDefault="00E900EB" w:rsidP="00E900EB">
            <w:pPr>
              <w:ind w:firstLine="0"/>
            </w:pPr>
            <w:r>
              <w:t>Gilliard</w:t>
            </w:r>
          </w:p>
        </w:tc>
        <w:tc>
          <w:tcPr>
            <w:tcW w:w="2180" w:type="dxa"/>
            <w:shd w:val="clear" w:color="auto" w:fill="auto"/>
          </w:tcPr>
          <w:p w:rsidR="00E900EB" w:rsidRPr="00E900EB" w:rsidRDefault="00E900EB" w:rsidP="00E900EB">
            <w:pPr>
              <w:ind w:firstLine="0"/>
            </w:pPr>
            <w:r>
              <w:t>Goldfinch</w:t>
            </w:r>
          </w:p>
        </w:tc>
      </w:tr>
      <w:tr w:rsidR="00E900EB" w:rsidRPr="00E900EB" w:rsidTr="00E900EB">
        <w:tc>
          <w:tcPr>
            <w:tcW w:w="2179" w:type="dxa"/>
            <w:shd w:val="clear" w:color="auto" w:fill="auto"/>
          </w:tcPr>
          <w:p w:rsidR="00E900EB" w:rsidRPr="00E900EB" w:rsidRDefault="00E900EB" w:rsidP="00E900EB">
            <w:pPr>
              <w:ind w:firstLine="0"/>
            </w:pPr>
            <w:r>
              <w:t>Hardwick</w:t>
            </w:r>
          </w:p>
        </w:tc>
        <w:tc>
          <w:tcPr>
            <w:tcW w:w="2179" w:type="dxa"/>
            <w:shd w:val="clear" w:color="auto" w:fill="auto"/>
          </w:tcPr>
          <w:p w:rsidR="00E900EB" w:rsidRPr="00E900EB" w:rsidRDefault="00E900EB" w:rsidP="00E900EB">
            <w:pPr>
              <w:ind w:firstLine="0"/>
            </w:pPr>
            <w:r>
              <w:t>Henderson</w:t>
            </w:r>
          </w:p>
        </w:tc>
        <w:tc>
          <w:tcPr>
            <w:tcW w:w="2180" w:type="dxa"/>
            <w:shd w:val="clear" w:color="auto" w:fill="auto"/>
          </w:tcPr>
          <w:p w:rsidR="00E900EB" w:rsidRPr="00E900EB" w:rsidRDefault="00E900EB" w:rsidP="00E900EB">
            <w:pPr>
              <w:ind w:firstLine="0"/>
            </w:pPr>
            <w:r>
              <w:t>Hiott</w:t>
            </w:r>
          </w:p>
        </w:tc>
      </w:tr>
      <w:tr w:rsidR="00E900EB" w:rsidRPr="00E900EB" w:rsidTr="00E900EB">
        <w:tc>
          <w:tcPr>
            <w:tcW w:w="2179" w:type="dxa"/>
            <w:shd w:val="clear" w:color="auto" w:fill="auto"/>
          </w:tcPr>
          <w:p w:rsidR="00E900EB" w:rsidRPr="00E900EB" w:rsidRDefault="00E900EB" w:rsidP="00E900EB">
            <w:pPr>
              <w:ind w:firstLine="0"/>
            </w:pPr>
            <w:r>
              <w:t>Hosey</w:t>
            </w:r>
          </w:p>
        </w:tc>
        <w:tc>
          <w:tcPr>
            <w:tcW w:w="2179" w:type="dxa"/>
            <w:shd w:val="clear" w:color="auto" w:fill="auto"/>
          </w:tcPr>
          <w:p w:rsidR="00E900EB" w:rsidRPr="00E900EB" w:rsidRDefault="00E900EB" w:rsidP="00E900EB">
            <w:pPr>
              <w:ind w:firstLine="0"/>
            </w:pPr>
            <w:r>
              <w:t>Howard</w:t>
            </w:r>
          </w:p>
        </w:tc>
        <w:tc>
          <w:tcPr>
            <w:tcW w:w="2180" w:type="dxa"/>
            <w:shd w:val="clear" w:color="auto" w:fill="auto"/>
          </w:tcPr>
          <w:p w:rsidR="00E900EB" w:rsidRPr="00E900EB" w:rsidRDefault="00E900EB" w:rsidP="00E900EB">
            <w:pPr>
              <w:ind w:firstLine="0"/>
            </w:pPr>
            <w:r>
              <w:t>Jefferson</w:t>
            </w:r>
          </w:p>
        </w:tc>
      </w:tr>
      <w:tr w:rsidR="00E900EB" w:rsidRPr="00E900EB" w:rsidTr="00E900EB">
        <w:tc>
          <w:tcPr>
            <w:tcW w:w="2179" w:type="dxa"/>
            <w:shd w:val="clear" w:color="auto" w:fill="auto"/>
          </w:tcPr>
          <w:p w:rsidR="00E900EB" w:rsidRPr="00E900EB" w:rsidRDefault="00E900EB" w:rsidP="00E900EB">
            <w:pPr>
              <w:ind w:firstLine="0"/>
            </w:pPr>
            <w:r>
              <w:t>Johnson</w:t>
            </w:r>
          </w:p>
        </w:tc>
        <w:tc>
          <w:tcPr>
            <w:tcW w:w="2179" w:type="dxa"/>
            <w:shd w:val="clear" w:color="auto" w:fill="auto"/>
          </w:tcPr>
          <w:p w:rsidR="00E900EB" w:rsidRPr="00E900EB" w:rsidRDefault="00E900EB" w:rsidP="00E900EB">
            <w:pPr>
              <w:ind w:firstLine="0"/>
            </w:pPr>
            <w:r>
              <w:t>King</w:t>
            </w:r>
          </w:p>
        </w:tc>
        <w:tc>
          <w:tcPr>
            <w:tcW w:w="2180" w:type="dxa"/>
            <w:shd w:val="clear" w:color="auto" w:fill="auto"/>
          </w:tcPr>
          <w:p w:rsidR="00E900EB" w:rsidRPr="00E900EB" w:rsidRDefault="00E900EB" w:rsidP="00E900EB">
            <w:pPr>
              <w:ind w:firstLine="0"/>
            </w:pPr>
            <w:r>
              <w:t>Kirby</w:t>
            </w:r>
          </w:p>
        </w:tc>
      </w:tr>
      <w:tr w:rsidR="00E900EB" w:rsidRPr="00E900EB" w:rsidTr="00E900EB">
        <w:tc>
          <w:tcPr>
            <w:tcW w:w="2179" w:type="dxa"/>
            <w:shd w:val="clear" w:color="auto" w:fill="auto"/>
          </w:tcPr>
          <w:p w:rsidR="00E900EB" w:rsidRPr="00E900EB" w:rsidRDefault="00E900EB" w:rsidP="00E900EB">
            <w:pPr>
              <w:ind w:firstLine="0"/>
            </w:pPr>
            <w:r>
              <w:t>Knight</w:t>
            </w:r>
          </w:p>
        </w:tc>
        <w:tc>
          <w:tcPr>
            <w:tcW w:w="2179" w:type="dxa"/>
            <w:shd w:val="clear" w:color="auto" w:fill="auto"/>
          </w:tcPr>
          <w:p w:rsidR="00E900EB" w:rsidRPr="00E900EB" w:rsidRDefault="00E900EB" w:rsidP="00E900EB">
            <w:pPr>
              <w:ind w:firstLine="0"/>
            </w:pPr>
            <w:r>
              <w:t>Long</w:t>
            </w:r>
          </w:p>
        </w:tc>
        <w:tc>
          <w:tcPr>
            <w:tcW w:w="2180" w:type="dxa"/>
            <w:shd w:val="clear" w:color="auto" w:fill="auto"/>
          </w:tcPr>
          <w:p w:rsidR="00E900EB" w:rsidRPr="00E900EB" w:rsidRDefault="00E900EB" w:rsidP="00E900EB">
            <w:pPr>
              <w:ind w:firstLine="0"/>
            </w:pPr>
            <w:r>
              <w:t>Lowe</w:t>
            </w:r>
          </w:p>
        </w:tc>
      </w:tr>
      <w:tr w:rsidR="00E900EB" w:rsidRPr="00E900EB" w:rsidTr="00E900EB">
        <w:tc>
          <w:tcPr>
            <w:tcW w:w="2179" w:type="dxa"/>
            <w:shd w:val="clear" w:color="auto" w:fill="auto"/>
          </w:tcPr>
          <w:p w:rsidR="00E900EB" w:rsidRPr="00E900EB" w:rsidRDefault="00E900EB" w:rsidP="00E900EB">
            <w:pPr>
              <w:ind w:firstLine="0"/>
            </w:pPr>
            <w:r>
              <w:t>Lucas</w:t>
            </w:r>
          </w:p>
        </w:tc>
        <w:tc>
          <w:tcPr>
            <w:tcW w:w="2179" w:type="dxa"/>
            <w:shd w:val="clear" w:color="auto" w:fill="auto"/>
          </w:tcPr>
          <w:p w:rsidR="00E900EB" w:rsidRPr="00E900EB" w:rsidRDefault="00E900EB" w:rsidP="00E900EB">
            <w:pPr>
              <w:ind w:firstLine="0"/>
            </w:pPr>
            <w:r>
              <w:t>McCoy</w:t>
            </w:r>
          </w:p>
        </w:tc>
        <w:tc>
          <w:tcPr>
            <w:tcW w:w="2180" w:type="dxa"/>
            <w:shd w:val="clear" w:color="auto" w:fill="auto"/>
          </w:tcPr>
          <w:p w:rsidR="00E900EB" w:rsidRPr="00E900EB" w:rsidRDefault="00E900EB" w:rsidP="00E900EB">
            <w:pPr>
              <w:ind w:firstLine="0"/>
            </w:pPr>
            <w:r>
              <w:t>McEachern</w:t>
            </w:r>
          </w:p>
        </w:tc>
      </w:tr>
      <w:tr w:rsidR="00E900EB" w:rsidRPr="00E900EB" w:rsidTr="00E900EB">
        <w:tc>
          <w:tcPr>
            <w:tcW w:w="2179" w:type="dxa"/>
            <w:shd w:val="clear" w:color="auto" w:fill="auto"/>
          </w:tcPr>
          <w:p w:rsidR="00E900EB" w:rsidRPr="00E900EB" w:rsidRDefault="00E900EB" w:rsidP="00E900EB">
            <w:pPr>
              <w:ind w:firstLine="0"/>
            </w:pPr>
            <w:r>
              <w:t>M. S. McLeod</w:t>
            </w:r>
          </w:p>
        </w:tc>
        <w:tc>
          <w:tcPr>
            <w:tcW w:w="2179" w:type="dxa"/>
            <w:shd w:val="clear" w:color="auto" w:fill="auto"/>
          </w:tcPr>
          <w:p w:rsidR="00E900EB" w:rsidRPr="00E900EB" w:rsidRDefault="00E900EB" w:rsidP="00E900EB">
            <w:pPr>
              <w:ind w:firstLine="0"/>
            </w:pPr>
            <w:r>
              <w:t>Merrill</w:t>
            </w:r>
          </w:p>
        </w:tc>
        <w:tc>
          <w:tcPr>
            <w:tcW w:w="2180" w:type="dxa"/>
            <w:shd w:val="clear" w:color="auto" w:fill="auto"/>
          </w:tcPr>
          <w:p w:rsidR="00E900EB" w:rsidRPr="00E900EB" w:rsidRDefault="00E900EB" w:rsidP="00E900EB">
            <w:pPr>
              <w:ind w:firstLine="0"/>
            </w:pPr>
            <w:r>
              <w:t>V. S. Moss</w:t>
            </w:r>
          </w:p>
        </w:tc>
      </w:tr>
      <w:tr w:rsidR="00E900EB" w:rsidRPr="00E900EB" w:rsidTr="00E900EB">
        <w:tc>
          <w:tcPr>
            <w:tcW w:w="2179" w:type="dxa"/>
            <w:shd w:val="clear" w:color="auto" w:fill="auto"/>
          </w:tcPr>
          <w:p w:rsidR="00E900EB" w:rsidRPr="00E900EB" w:rsidRDefault="00E900EB" w:rsidP="00E900EB">
            <w:pPr>
              <w:ind w:firstLine="0"/>
            </w:pPr>
            <w:r>
              <w:t>Nanney</w:t>
            </w:r>
          </w:p>
        </w:tc>
        <w:tc>
          <w:tcPr>
            <w:tcW w:w="2179" w:type="dxa"/>
            <w:shd w:val="clear" w:color="auto" w:fill="auto"/>
          </w:tcPr>
          <w:p w:rsidR="00E900EB" w:rsidRPr="00E900EB" w:rsidRDefault="00E900EB" w:rsidP="00E900EB">
            <w:pPr>
              <w:ind w:firstLine="0"/>
            </w:pPr>
            <w:r>
              <w:t>Newton</w:t>
            </w:r>
          </w:p>
        </w:tc>
        <w:tc>
          <w:tcPr>
            <w:tcW w:w="2180" w:type="dxa"/>
            <w:shd w:val="clear" w:color="auto" w:fill="auto"/>
          </w:tcPr>
          <w:p w:rsidR="00E900EB" w:rsidRPr="00E900EB" w:rsidRDefault="00E900EB" w:rsidP="00E900EB">
            <w:pPr>
              <w:ind w:firstLine="0"/>
            </w:pPr>
            <w:r>
              <w:t>Norman</w:t>
            </w:r>
          </w:p>
        </w:tc>
      </w:tr>
      <w:tr w:rsidR="00E900EB" w:rsidRPr="00E900EB" w:rsidTr="00E900EB">
        <w:tc>
          <w:tcPr>
            <w:tcW w:w="2179" w:type="dxa"/>
            <w:shd w:val="clear" w:color="auto" w:fill="auto"/>
          </w:tcPr>
          <w:p w:rsidR="00E900EB" w:rsidRPr="00E900EB" w:rsidRDefault="00E900EB" w:rsidP="00E900EB">
            <w:pPr>
              <w:ind w:firstLine="0"/>
            </w:pPr>
            <w:r>
              <w:t>Norrell</w:t>
            </w:r>
          </w:p>
        </w:tc>
        <w:tc>
          <w:tcPr>
            <w:tcW w:w="2179" w:type="dxa"/>
            <w:shd w:val="clear" w:color="auto" w:fill="auto"/>
          </w:tcPr>
          <w:p w:rsidR="00E900EB" w:rsidRPr="00E900EB" w:rsidRDefault="00E900EB" w:rsidP="00E900EB">
            <w:pPr>
              <w:ind w:firstLine="0"/>
            </w:pPr>
            <w:r>
              <w:t>Ott</w:t>
            </w:r>
          </w:p>
        </w:tc>
        <w:tc>
          <w:tcPr>
            <w:tcW w:w="2180" w:type="dxa"/>
            <w:shd w:val="clear" w:color="auto" w:fill="auto"/>
          </w:tcPr>
          <w:p w:rsidR="00E900EB" w:rsidRPr="00E900EB" w:rsidRDefault="00E900EB" w:rsidP="00E900EB">
            <w:pPr>
              <w:ind w:firstLine="0"/>
            </w:pPr>
            <w:r>
              <w:t>Parks</w:t>
            </w:r>
          </w:p>
        </w:tc>
      </w:tr>
      <w:tr w:rsidR="00E900EB" w:rsidRPr="00E900EB" w:rsidTr="00E900EB">
        <w:tc>
          <w:tcPr>
            <w:tcW w:w="2179" w:type="dxa"/>
            <w:shd w:val="clear" w:color="auto" w:fill="auto"/>
          </w:tcPr>
          <w:p w:rsidR="00E900EB" w:rsidRPr="00E900EB" w:rsidRDefault="00E900EB" w:rsidP="00E900EB">
            <w:pPr>
              <w:ind w:firstLine="0"/>
            </w:pPr>
            <w:r>
              <w:t>Pitts</w:t>
            </w:r>
          </w:p>
        </w:tc>
        <w:tc>
          <w:tcPr>
            <w:tcW w:w="2179" w:type="dxa"/>
            <w:shd w:val="clear" w:color="auto" w:fill="auto"/>
          </w:tcPr>
          <w:p w:rsidR="00E900EB" w:rsidRPr="00E900EB" w:rsidRDefault="00E900EB" w:rsidP="00E900EB">
            <w:pPr>
              <w:ind w:firstLine="0"/>
            </w:pPr>
            <w:r>
              <w:t>Pope</w:t>
            </w:r>
          </w:p>
        </w:tc>
        <w:tc>
          <w:tcPr>
            <w:tcW w:w="2180" w:type="dxa"/>
            <w:shd w:val="clear" w:color="auto" w:fill="auto"/>
          </w:tcPr>
          <w:p w:rsidR="00E900EB" w:rsidRPr="00E900EB" w:rsidRDefault="00E900EB" w:rsidP="00E900EB">
            <w:pPr>
              <w:ind w:firstLine="0"/>
            </w:pPr>
            <w:r>
              <w:t>Quinn</w:t>
            </w:r>
          </w:p>
        </w:tc>
      </w:tr>
      <w:tr w:rsidR="00E900EB" w:rsidRPr="00E900EB" w:rsidTr="00E900EB">
        <w:tc>
          <w:tcPr>
            <w:tcW w:w="2179" w:type="dxa"/>
            <w:shd w:val="clear" w:color="auto" w:fill="auto"/>
          </w:tcPr>
          <w:p w:rsidR="00E900EB" w:rsidRPr="00E900EB" w:rsidRDefault="00E900EB" w:rsidP="00E900EB">
            <w:pPr>
              <w:ind w:firstLine="0"/>
            </w:pPr>
            <w:r>
              <w:t>Ridgeway</w:t>
            </w:r>
          </w:p>
        </w:tc>
        <w:tc>
          <w:tcPr>
            <w:tcW w:w="2179" w:type="dxa"/>
            <w:shd w:val="clear" w:color="auto" w:fill="auto"/>
          </w:tcPr>
          <w:p w:rsidR="00E900EB" w:rsidRPr="00E900EB" w:rsidRDefault="00E900EB" w:rsidP="00E900EB">
            <w:pPr>
              <w:ind w:firstLine="0"/>
            </w:pPr>
            <w:r>
              <w:t>Riley</w:t>
            </w:r>
          </w:p>
        </w:tc>
        <w:tc>
          <w:tcPr>
            <w:tcW w:w="2180" w:type="dxa"/>
            <w:shd w:val="clear" w:color="auto" w:fill="auto"/>
          </w:tcPr>
          <w:p w:rsidR="00E900EB" w:rsidRPr="00E900EB" w:rsidRDefault="00E900EB" w:rsidP="00E900EB">
            <w:pPr>
              <w:ind w:firstLine="0"/>
            </w:pPr>
            <w:r>
              <w:t>Rivers</w:t>
            </w:r>
          </w:p>
        </w:tc>
      </w:tr>
      <w:tr w:rsidR="00E900EB" w:rsidRPr="00E900EB" w:rsidTr="00E900EB">
        <w:tc>
          <w:tcPr>
            <w:tcW w:w="2179" w:type="dxa"/>
            <w:shd w:val="clear" w:color="auto" w:fill="auto"/>
          </w:tcPr>
          <w:p w:rsidR="00E900EB" w:rsidRPr="00E900EB" w:rsidRDefault="00E900EB" w:rsidP="00E900EB">
            <w:pPr>
              <w:ind w:firstLine="0"/>
            </w:pPr>
            <w:r>
              <w:t>Rutherford</w:t>
            </w:r>
          </w:p>
        </w:tc>
        <w:tc>
          <w:tcPr>
            <w:tcW w:w="2179" w:type="dxa"/>
            <w:shd w:val="clear" w:color="auto" w:fill="auto"/>
          </w:tcPr>
          <w:p w:rsidR="00E900EB" w:rsidRPr="00E900EB" w:rsidRDefault="00E900EB" w:rsidP="00E900EB">
            <w:pPr>
              <w:ind w:firstLine="0"/>
            </w:pPr>
            <w:r>
              <w:t>Ryhal</w:t>
            </w:r>
          </w:p>
        </w:tc>
        <w:tc>
          <w:tcPr>
            <w:tcW w:w="2180" w:type="dxa"/>
            <w:shd w:val="clear" w:color="auto" w:fill="auto"/>
          </w:tcPr>
          <w:p w:rsidR="00E900EB" w:rsidRPr="00E900EB" w:rsidRDefault="00E900EB" w:rsidP="00E900EB">
            <w:pPr>
              <w:ind w:firstLine="0"/>
            </w:pPr>
            <w:r>
              <w:t>Sandifer</w:t>
            </w:r>
          </w:p>
        </w:tc>
      </w:tr>
      <w:tr w:rsidR="00E900EB" w:rsidRPr="00E900EB" w:rsidTr="00E900EB">
        <w:tc>
          <w:tcPr>
            <w:tcW w:w="2179" w:type="dxa"/>
            <w:shd w:val="clear" w:color="auto" w:fill="auto"/>
          </w:tcPr>
          <w:p w:rsidR="00E900EB" w:rsidRPr="00E900EB" w:rsidRDefault="00E900EB" w:rsidP="00E900EB">
            <w:pPr>
              <w:ind w:firstLine="0"/>
            </w:pPr>
            <w:r>
              <w:t>Simrill</w:t>
            </w:r>
          </w:p>
        </w:tc>
        <w:tc>
          <w:tcPr>
            <w:tcW w:w="2179" w:type="dxa"/>
            <w:shd w:val="clear" w:color="auto" w:fill="auto"/>
          </w:tcPr>
          <w:p w:rsidR="00E900EB" w:rsidRPr="00E900EB" w:rsidRDefault="00E900EB" w:rsidP="00E900EB">
            <w:pPr>
              <w:ind w:firstLine="0"/>
            </w:pPr>
            <w:r>
              <w:t>G. R. Smith</w:t>
            </w:r>
          </w:p>
        </w:tc>
        <w:tc>
          <w:tcPr>
            <w:tcW w:w="2180" w:type="dxa"/>
            <w:shd w:val="clear" w:color="auto" w:fill="auto"/>
          </w:tcPr>
          <w:p w:rsidR="00E900EB" w:rsidRPr="00E900EB" w:rsidRDefault="00E900EB" w:rsidP="00E900EB">
            <w:pPr>
              <w:ind w:firstLine="0"/>
            </w:pPr>
            <w:r>
              <w:t>Sottile</w:t>
            </w:r>
          </w:p>
        </w:tc>
      </w:tr>
      <w:tr w:rsidR="00E900EB" w:rsidRPr="00E900EB" w:rsidTr="00E900EB">
        <w:tc>
          <w:tcPr>
            <w:tcW w:w="2179" w:type="dxa"/>
            <w:shd w:val="clear" w:color="auto" w:fill="auto"/>
          </w:tcPr>
          <w:p w:rsidR="00E900EB" w:rsidRPr="00E900EB" w:rsidRDefault="00E900EB" w:rsidP="00E900EB">
            <w:pPr>
              <w:ind w:firstLine="0"/>
            </w:pPr>
            <w:r>
              <w:t>Southard</w:t>
            </w:r>
          </w:p>
        </w:tc>
        <w:tc>
          <w:tcPr>
            <w:tcW w:w="2179" w:type="dxa"/>
            <w:shd w:val="clear" w:color="auto" w:fill="auto"/>
          </w:tcPr>
          <w:p w:rsidR="00E900EB" w:rsidRPr="00E900EB" w:rsidRDefault="00E900EB" w:rsidP="00E900EB">
            <w:pPr>
              <w:ind w:firstLine="0"/>
            </w:pPr>
            <w:r>
              <w:t>Spires</w:t>
            </w:r>
          </w:p>
        </w:tc>
        <w:tc>
          <w:tcPr>
            <w:tcW w:w="2180" w:type="dxa"/>
            <w:shd w:val="clear" w:color="auto" w:fill="auto"/>
          </w:tcPr>
          <w:p w:rsidR="00E900EB" w:rsidRPr="00E900EB" w:rsidRDefault="00E900EB" w:rsidP="00E900EB">
            <w:pPr>
              <w:ind w:firstLine="0"/>
            </w:pPr>
            <w:r>
              <w:t>Stavrinakis</w:t>
            </w:r>
          </w:p>
        </w:tc>
      </w:tr>
      <w:tr w:rsidR="00E900EB" w:rsidRPr="00E900EB" w:rsidTr="00E900EB">
        <w:tc>
          <w:tcPr>
            <w:tcW w:w="2179" w:type="dxa"/>
            <w:shd w:val="clear" w:color="auto" w:fill="auto"/>
          </w:tcPr>
          <w:p w:rsidR="00E900EB" w:rsidRPr="00E900EB" w:rsidRDefault="00E900EB" w:rsidP="00E900EB">
            <w:pPr>
              <w:ind w:firstLine="0"/>
            </w:pPr>
            <w:r>
              <w:t>Taylor</w:t>
            </w:r>
          </w:p>
        </w:tc>
        <w:tc>
          <w:tcPr>
            <w:tcW w:w="2179" w:type="dxa"/>
            <w:shd w:val="clear" w:color="auto" w:fill="auto"/>
          </w:tcPr>
          <w:p w:rsidR="00E900EB" w:rsidRPr="00E900EB" w:rsidRDefault="00E900EB" w:rsidP="00E900EB">
            <w:pPr>
              <w:ind w:firstLine="0"/>
            </w:pPr>
            <w:r>
              <w:t>Thayer</w:t>
            </w:r>
          </w:p>
        </w:tc>
        <w:tc>
          <w:tcPr>
            <w:tcW w:w="2180" w:type="dxa"/>
            <w:shd w:val="clear" w:color="auto" w:fill="auto"/>
          </w:tcPr>
          <w:p w:rsidR="00E900EB" w:rsidRPr="00E900EB" w:rsidRDefault="00E900EB" w:rsidP="00E900EB">
            <w:pPr>
              <w:ind w:firstLine="0"/>
            </w:pPr>
            <w:r>
              <w:t>Tinkler</w:t>
            </w:r>
          </w:p>
        </w:tc>
      </w:tr>
      <w:tr w:rsidR="00E900EB" w:rsidRPr="00E900EB" w:rsidTr="00E900EB">
        <w:tc>
          <w:tcPr>
            <w:tcW w:w="2179" w:type="dxa"/>
            <w:shd w:val="clear" w:color="auto" w:fill="auto"/>
          </w:tcPr>
          <w:p w:rsidR="00E900EB" w:rsidRPr="00E900EB" w:rsidRDefault="00E900EB" w:rsidP="00E900EB">
            <w:pPr>
              <w:keepNext/>
              <w:ind w:firstLine="0"/>
            </w:pPr>
            <w:r>
              <w:t>Toole</w:t>
            </w:r>
          </w:p>
        </w:tc>
        <w:tc>
          <w:tcPr>
            <w:tcW w:w="2179" w:type="dxa"/>
            <w:shd w:val="clear" w:color="auto" w:fill="auto"/>
          </w:tcPr>
          <w:p w:rsidR="00E900EB" w:rsidRPr="00E900EB" w:rsidRDefault="00E900EB" w:rsidP="00E900EB">
            <w:pPr>
              <w:keepNext/>
              <w:ind w:firstLine="0"/>
            </w:pPr>
            <w:r>
              <w:t>Wells</w:t>
            </w:r>
          </w:p>
        </w:tc>
        <w:tc>
          <w:tcPr>
            <w:tcW w:w="2180" w:type="dxa"/>
            <w:shd w:val="clear" w:color="auto" w:fill="auto"/>
          </w:tcPr>
          <w:p w:rsidR="00E900EB" w:rsidRPr="00E900EB" w:rsidRDefault="00E900EB" w:rsidP="00E900EB">
            <w:pPr>
              <w:keepNext/>
              <w:ind w:firstLine="0"/>
            </w:pPr>
            <w:r>
              <w:t>White</w:t>
            </w:r>
          </w:p>
        </w:tc>
      </w:tr>
      <w:tr w:rsidR="00E900EB" w:rsidRPr="00E900EB" w:rsidTr="00E900EB">
        <w:tc>
          <w:tcPr>
            <w:tcW w:w="2179" w:type="dxa"/>
            <w:shd w:val="clear" w:color="auto" w:fill="auto"/>
          </w:tcPr>
          <w:p w:rsidR="00E900EB" w:rsidRPr="00E900EB" w:rsidRDefault="00E900EB" w:rsidP="00E900EB">
            <w:pPr>
              <w:keepNext/>
              <w:ind w:firstLine="0"/>
            </w:pPr>
            <w:r>
              <w:t>Whitmire</w:t>
            </w:r>
          </w:p>
        </w:tc>
        <w:tc>
          <w:tcPr>
            <w:tcW w:w="2179" w:type="dxa"/>
            <w:shd w:val="clear" w:color="auto" w:fill="auto"/>
          </w:tcPr>
          <w:p w:rsidR="00E900EB" w:rsidRPr="00E900EB" w:rsidRDefault="00E900EB" w:rsidP="00E900EB">
            <w:pPr>
              <w:keepNext/>
              <w:ind w:firstLine="0"/>
            </w:pPr>
            <w:r>
              <w:t>Willis</w:t>
            </w:r>
          </w:p>
        </w:tc>
        <w:tc>
          <w:tcPr>
            <w:tcW w:w="2180" w:type="dxa"/>
            <w:shd w:val="clear" w:color="auto" w:fill="auto"/>
          </w:tcPr>
          <w:p w:rsidR="00E900EB" w:rsidRPr="00E900EB" w:rsidRDefault="00E900EB" w:rsidP="00E900EB">
            <w:pPr>
              <w:keepNext/>
              <w:ind w:firstLine="0"/>
            </w:pPr>
            <w:r>
              <w:t>Yow</w:t>
            </w:r>
          </w:p>
        </w:tc>
      </w:tr>
    </w:tbl>
    <w:p w:rsidR="00E900EB" w:rsidRDefault="00E900EB" w:rsidP="00E900EB"/>
    <w:p w:rsidR="00E900EB" w:rsidRDefault="00E900EB" w:rsidP="00E900EB">
      <w:pPr>
        <w:jc w:val="center"/>
        <w:rPr>
          <w:b/>
        </w:rPr>
      </w:pPr>
      <w:r w:rsidRPr="00E900EB">
        <w:rPr>
          <w:b/>
        </w:rPr>
        <w:t>Total--72</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Cole</w:t>
            </w:r>
          </w:p>
        </w:tc>
        <w:tc>
          <w:tcPr>
            <w:tcW w:w="2179" w:type="dxa"/>
            <w:shd w:val="clear" w:color="auto" w:fill="auto"/>
          </w:tcPr>
          <w:p w:rsidR="00E900EB" w:rsidRPr="00E900EB" w:rsidRDefault="00E900EB" w:rsidP="00E900EB">
            <w:pPr>
              <w:keepNext/>
              <w:ind w:firstLine="0"/>
            </w:pPr>
            <w:r>
              <w:t>Tallon</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Total--2</w:t>
      </w:r>
    </w:p>
    <w:p w:rsidR="00E900EB" w:rsidRDefault="00E900EB" w:rsidP="00E900EB">
      <w:pPr>
        <w:jc w:val="center"/>
        <w:rPr>
          <w:b/>
        </w:rPr>
      </w:pPr>
    </w:p>
    <w:p w:rsidR="00E900EB" w:rsidRDefault="00E900EB" w:rsidP="00E900EB">
      <w:r>
        <w:t xml:space="preserve">The Senate Amendments were agreed to, and the </w:t>
      </w:r>
      <w:r w:rsidR="00800BC8">
        <w:t>Joint Resolution</w:t>
      </w:r>
      <w:r>
        <w:t xml:space="preserve"> having received three readings in both Houses, it was ordered that the title be changed to that of an Act, and that it be enrolled for ratification.</w:t>
      </w:r>
    </w:p>
    <w:p w:rsidR="00E900EB" w:rsidRDefault="00E900EB" w:rsidP="00E900EB"/>
    <w:p w:rsidR="00E900EB" w:rsidRDefault="00E900EB" w:rsidP="00E900EB">
      <w:pPr>
        <w:keepNext/>
        <w:jc w:val="center"/>
        <w:rPr>
          <w:b/>
        </w:rPr>
      </w:pPr>
      <w:r w:rsidRPr="00E900EB">
        <w:rPr>
          <w:b/>
        </w:rPr>
        <w:t>H. 3877--RECONSIDERED AND POINT OF ORDER</w:t>
      </w:r>
    </w:p>
    <w:p w:rsidR="00E900EB" w:rsidRDefault="00E900EB" w:rsidP="00E900EB">
      <w:r>
        <w:t>Rep. ALLISON moved to reconsider the vote whereby the House concurred in the Senate amendments to the following Joint Resolution, which was agreed to:</w:t>
      </w:r>
    </w:p>
    <w:p w:rsidR="00E900EB" w:rsidRDefault="00E900EB" w:rsidP="00E900EB">
      <w:bookmarkStart w:id="29" w:name="include_clip_start_48"/>
      <w:bookmarkEnd w:id="29"/>
    </w:p>
    <w:p w:rsidR="00E900EB" w:rsidRDefault="00E900EB" w:rsidP="00E900EB">
      <w:r>
        <w:t>H. 3877 -- Reps. Delleney, D. C. Moss and Douglas: A JOINT RESOLUTION 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E900EB" w:rsidRDefault="00E900EB" w:rsidP="00E900EB">
      <w:bookmarkStart w:id="30" w:name="include_clip_end_48"/>
      <w:bookmarkEnd w:id="30"/>
    </w:p>
    <w:p w:rsidR="00E900EB" w:rsidRDefault="00E900EB" w:rsidP="00E900EB">
      <w:pPr>
        <w:keepNext/>
        <w:jc w:val="center"/>
        <w:rPr>
          <w:b/>
        </w:rPr>
      </w:pPr>
      <w:r w:rsidRPr="00E900EB">
        <w:rPr>
          <w:b/>
        </w:rPr>
        <w:t>POINT OF ORDER</w:t>
      </w:r>
    </w:p>
    <w:p w:rsidR="00E900EB" w:rsidRDefault="00E900EB" w:rsidP="00E900EB">
      <w:r>
        <w:t>Rep. ALLISON made the Point of Order that the Senate Amendments were improperly before the House for consideration since its number and title have not been printed in the House Calendar at least one statewide legislative day prior to such reading.</w:t>
      </w:r>
    </w:p>
    <w:p w:rsidR="00E900EB" w:rsidRDefault="00E900EB" w:rsidP="00E900EB">
      <w:r>
        <w:t xml:space="preserve">The SPEAKER sustained the Point of Order. </w:t>
      </w:r>
    </w:p>
    <w:p w:rsidR="00E900EB" w:rsidRDefault="00E900EB" w:rsidP="00E900EB"/>
    <w:p w:rsidR="00E900EB" w:rsidRDefault="00E900EB" w:rsidP="00E900EB">
      <w:pPr>
        <w:keepNext/>
        <w:jc w:val="center"/>
        <w:rPr>
          <w:b/>
        </w:rPr>
      </w:pPr>
      <w:r w:rsidRPr="00E900EB">
        <w:rPr>
          <w:b/>
        </w:rPr>
        <w:t>H. 3433--DEBATE ADJOURNED</w:t>
      </w:r>
    </w:p>
    <w:p w:rsidR="00E900EB" w:rsidRDefault="00E900EB" w:rsidP="00E900EB">
      <w:pPr>
        <w:keepNext/>
      </w:pPr>
      <w:r>
        <w:t>The following Bill was taken up:</w:t>
      </w:r>
    </w:p>
    <w:p w:rsidR="00E900EB" w:rsidRDefault="00E900EB" w:rsidP="00E900EB">
      <w:pPr>
        <w:keepNext/>
      </w:pPr>
      <w:bookmarkStart w:id="31" w:name="include_clip_start_52"/>
      <w:bookmarkEnd w:id="31"/>
    </w:p>
    <w:p w:rsidR="00E900EB" w:rsidRDefault="00E900EB" w:rsidP="00E900EB">
      <w:pPr>
        <w:keepNext/>
      </w:pPr>
      <w:r>
        <w:t>H. 3433 -- Reps. Erickson, Weeks, Cobb-Hunter, McCoy, Douglas, Kennedy, Long, Lucas, M. S. McLeod, Ridgeway, Tallon, Thayer, Felder, Pope, J. E. Smith, King, Howard, Parks, Ott, Jefferson, Bernstein, Rivers, Southard, Tinkler, Henegan, Kirby, Bales, Neal, Henderson, Herbkersman, Merrill, G. R. Smith, Bradley, Bannister, H. A. Crawford, Newton, Clemmons, Nanney, Wells, Quinn, Whitmire, Bingham, Stringer, Atwater, Hicks, Mitchell, Funderburk, Norrell, Knight, Sandifer, Gilliard, R. L. Brown, Whipper and W. J. McLeod: A BILL TO AMEND THE CODE OF LAWS OF SOUTH CAROLINA, 1976, SO AS TO ENACT THE "DOMESTIC VIOLENCE REFORM ACT"; TO AMEND SECTION 16-25-10, AS AMENDED, RELATING TO DEFINITIONS FOR PURPOSES OF DOMESTIC VIOLENCE OFFENSES, SO AS TO DEFINE OTHER NECESSARY TERMS; TO AMEND SECTION 16-25-20, AS AMENDED, RELATING TO DOMESTIC VIOLENCE OFFENSES, SO AS TO RESTRUCTURE THE OFFENSES BY GRADUATING THE PENALTIES INTO DEGREES, DEFINE THE ELEMENTS OF EACH DEGREE, AND PROVIDE A NEW PENALTY STRUCTURE; TO AMEND SECTION 16-25-65, AS AMENDED, RELATING TO DOMESTIC VIOLENCE OF A HIGH AND AGGRAVATED NATURE, SO AS TO RESTRUCTURE THE OFFENSE, REDEFINE THE ELEMENTS OF THE OFFENSE, TO RESTRUCTURE THE PENALTY, AND TO PROVIDE THAT AS A CONDITION OF BOND FOR THIS OFFENSE, THE JUDGE MAY PROVIDE THAT THE OFFENDER MAY NOT SHIP, TRANSPORT, POSSESS, OR RECEIVE A FIREARM OR AMMUNITION WHILE THE OFFENDER IS UNDER BOND; TO AMEND SECTION 16-1-60, AS AMENDED, RELATING TO CRIMES DEFINED AS VIOLENT, SO AS TO INCLUDE DOMESTIC VIOLENCE IN THE FIRST DEGREE AS A VIOLENT CRIME; TO AMEND SECTION 17-25-45, RELATING TO OFFENSES DEFINED AS "MOST SERIOUS" AND "SERIOUS", SO AS TO ADD THE OFFENSES OF DOMESTIC VIOLENCE OF A HIGH AND AGGRAVATED NATURE AND DOMESTIC VIOLENCE IN THE FIRST DEGREE TO THE LIST OF "SERIOUS" OFFENSES; TO AMEND SECTION 16-3-600, AS AMENDED, RELATING TO ASSAULT AND BATTERY OFFENSES, SO AS TO REVISE THE DEFINITION OF "MODERATE BODILY INJURY"; TO AMEND SECTION 22-3-546, RELATING TO THE AUTHORIZATION OF CIRCUIT SOLICITORS, IN THEIR DISCRETION, TO ESTABLISH A PROGRAM FOR PROSECUTION OF FIRST OFFENSE DOMESTIC VIOLENCE OFFENSES, SO AS TO EXPAND THE PROGRAMS TO INCLUDE ALL MISDEMEANOR DOMESTIC VIOLENCE OFFENSES; TO AMEND SECTION 22-5-530, AS AMENDED, RELATING TO DEPOSITS IN LIEU OF RECOGNIZANCE AND PAYMENT TO A JAIL OR CORRECTIONAL FACILITY TO SECURE IMMEDIATE RELEASE, SO AS TO PROVIDE THAT THE PROVISIONS OF THE SECTION DO NOT APPLY TO A PERSON CHARGED WITH A DOMESTIC VIOLENCE OFFENSE AND SUCH A PERSON IS EXPRESSLY PROHIBITED FROM MAKING A DEPOSIT IN LIEU OF RECOGNIZANCE TO SECURE IMMEDIATE RELEASE; TO AMEND SECTION 17-15-30 AND SECTION 22-5-510, BOTH AS AMENDED, RELATING TO MATTERS TO BE CONSIDERED WHEN DETERMINING CONDITIONS OF RELEASE ON BOND AND BOND HEARINGS AND INFORMATION TO BE PROVIDED TO THE COURT, RESPECTIVELY, BOTH SO AS TO  REQUIRE THE COURT TO CONSIDER IF RELEASE ON BOND WOULD CONSTITUTE AN UNREASONABLE DANGER TO THE COMMUNITY OR AN INDIVIDUAL, TO PROVIDE THAT WHEN A PERSON IS CHARGED WITH A VIOLATION OF CERTAIN DOMESTIC VIOLENCE OFFENSES THAT A BOND HEARING MAY NOT PROCEED WITHOUT THE PERSON'S CRIMINAL RECORD AND INCIDENT REPORT, OR THE PRESENCE OF THE ARRESTING OFFICER, TO REQUIRE BOND HEARINGS FOR THESE VIOLATIONS TO BE HELD WITHIN TWENTY-FOUR HOURS AFTER ARREST, AND TO PROVIDE THAT FAILURE OF A PARTY TO ADHERE TO A CONDITION OF BOND MAY RESULT IN THE ISSUANCE OF A BENCH WARRANT FOR CONTEMPT; TO AMEND SECTION 17-15-10, RELATING TO PERSONS WHO MAY BE RELEASED PENDING TRIAL, SO AS TO REQUIRE THE COURT TO CONSIDER IF RELEASE ON BOND WOULD CONSTITUTE AN UNREASONABLE DANGER TO THE COMMUNITY OR AN INDIVIDUAL; TO AMEND SECTION 16-25-120, AS AMENDED, RELATING TO THE RELEASE OF A PERSON ON BOND WHO IS CHARGED WITH A VIOLENT OFFENSE OR WHEN THE VICTIM IS A HOUSEHOLD MEMBER, SO AS TO  PROVIDE THAT THE COURT MUST CONSIDER CERTAIN FACTORS BEFORE RELEASING A PERSON ON BOND; TO AMEND SECTION 17-15-50, RELATING TO AMENDMENT OF AN ORDER RELATING TO BOND, SO AS TO CLARIFY THAT THE COURT WITH JURISDICTION OF THE OFFENSE MAY AMEND THE ORDER AT ANY TIME; TO AMEND SECTION 17-15-55, AS AMENDED, RELATING TO BOND AND THE AUTHORITY OF THE CIRCUIT COURT TO REVOKE BOND UNDER CERTAIN CIRCUMSTANCES, SO AS TO PROVIDE FOR THE PURPOSE OF BOND REVOCATION ONLY THAT A SUMMARY COURT HAS CONCURRENT JURISDICTION WITH THE CIRCUIT COURT FOR TEN DAYS FROM THE DATE BOND IS FIRST SET ON A CHARGE BY THE SUMMARY COURT TO DETERMINE IF BOND SHOULD BE REVOKED; TO AMEND SECTION 16-25-20, AS AMENDED, RELATING TO DOMESTIC VIOLENCE OFFENSES, SO AS TO AUTHORIZE A JUDGE TO PROCEED WITH THE PROSECUTION OF A DOMESTIC VIOLENCE OFFENSE WITHOUT THE VICTIM PRESENT AND TO REQUIRE A JUDGE TO MAKE CERTAIN INQUIRIES AND WRITTEN FINDINGS REGARDING WHETHER THE PROSECUTION IS READY TO PROCEED AND THE TYPE OF EVIDENCE THE PROSECUTION IS PREPARED TO PRESENT; TO AMEND SECTION 16-25-70, AS AMENDED, RELATING TO WARRANTLESS ARREST OR SEARCH FOR A DOMESTIC VIOLENCE OFFENSE, SO AS TO REQUIRE THAT THE MANDATED LAW ENFORCEMENT INVESTIGATION OF A DOMESTIC VIOLENCE OFFENSE MUST BE DOCUMENTED ON AN INCIDENT REPORT FORM WHICH MUST BE MAINTAINED BY THE INVESTIGATING AGENCY; TO DIRECT THE DEPARTMENT OF SOCIAL SERVICES IN CONSULTATION WITH THE SOUTH CAROLINA VOUCHER PROGRAM TO PROVIDE CERTAIN CHILDCARE SERVICES TO VICTIMS OF DOMESTIC VIOLENCE TO ENCOURAGE PARTICIPATION IN COURT HEARINGS RELATING TO DOMESTIC VIOLENCE; TO AMEND SECTION 17-22-90, RELATING TO PRETRIAL INTERVENTION PROGRAMS, SO AS TO REQUIRE THE DOMESTIC VIOLENCE FATALITY ADVISORY COMMITTEE TO DEVELOP AND THE ATTORNEY GENERAL TO APPROVE A BATTERER'S TREATMENT PROGRAM FOR USE AS PART OF PRETRIAL INTERVENTION FOR CERTAIN DOMESTIC VIOLENCE OFFENSES AND TO ALLOW THE COURT TO DESIGNATE A SPECIFIC BATTERER'S TREATMENT PROGRAM; BY ADDING ARTICLE 3 TO CHAPTER 25, TITLE 16 SO AS TO CREATE THE DEPARTMENT OF DOMESTIC VIOLENCE FATALITIES OF THE OFFICE OF THE ATTORNEY GENERAL OF SOUTH CAROLINA WHOSE PURPOSE IS TO INVESTIGATE FATALITIES RESULTING FROM DOMESTIC VIOLENCE, TO REQUIRE THE ATTORNEY GENERAL TO OVERSEE THESE INVESTIGATIONS AND THE OVERALL OPERATION OF THE DEPARTMENT, AND TO PROVIDE FOR THE DEPARTMENT'S DUTIES AND POWERS; TO CREATE THE DOMESTIC VIOLENCE FATALITY ADVISORY COMMITTEE WHOSE PURPOSE IS TO DECREASE FATALITIES RESULTING FROM DOMESTIC VIOLENCE AND TO PROVIDE FOR THE COMMITTEE'S MEMBERSHIP, DUTIES, AND POWERS;  AND TO EXEMPT CERTAIN MEETINGS AND INFORMATION FROM THE APPLICABILITY OF THE FREEDOM OF INFORMATION ACT AND PROVIDE FOR CONFIDENTIALITY OF CERTAIN INFORMATION RELATED TO THE INVESTIGATION AND REVIEW OF INCIDENCES OF DOMESTIC VIOLENCE BY THE DEPARTMENT AND COMMITTEE; BY ADDING ARTICLE 5 TO CHAPTER 25, TITLE 16 SO AS TO RECODIFY THE PROVISIONS OF SECTION 43-1-260, RELATING TO COMMUNITY DOMESTIC VIOLENCE COORDINATING COUNCILS, WITHIN ARTICLE 5; TO REPEAL SECTION 43-1-260 RELATING TO COMMUNITY DOMESTIC VIOLENCE COORDINATING COUNCILS; TO AMEND SECTION 59-32-30, AS AMENDED, RELATING TO SUBJECTS TAUGHT IN THE COMPREHENSIVE HEALTH EDUCATION PROGRAM, SO AS TO ADD THE SUBJECT OF DOMESTIC VIOLENCE BEGINNING WITH THE 2016-2017 SCHOOL YEAR; AND TO STRIKE THE WORD "CRIMINAL" FROM REFERENCES TO CRIMINAL DOMESTIC VIOLENCE OFFENSES THROUGHOUT AS APPROPRIATE.</w:t>
      </w:r>
    </w:p>
    <w:p w:rsidR="004F64EF" w:rsidRDefault="004F64EF" w:rsidP="00E900EB">
      <w:bookmarkStart w:id="32" w:name="include_clip_end_52"/>
      <w:bookmarkEnd w:id="32"/>
    </w:p>
    <w:p w:rsidR="00E900EB" w:rsidRDefault="00E900EB" w:rsidP="00E900EB">
      <w:r>
        <w:t>Rep. M. S. MCLEOD spoke in favor of the Bill.</w:t>
      </w:r>
    </w:p>
    <w:p w:rsidR="004F64EF" w:rsidRDefault="004F64EF" w:rsidP="00E900EB"/>
    <w:p w:rsidR="00E900EB" w:rsidRDefault="00E900EB" w:rsidP="00E900EB">
      <w:r>
        <w:t>Rep. DELLENEY moved to adjourn debate on the Bill</w:t>
      </w:r>
      <w:r w:rsidR="004F64EF">
        <w:t xml:space="preserve"> until Thursday, April 16</w:t>
      </w:r>
      <w:r>
        <w:t xml:space="preserve">, which was agreed to.  </w:t>
      </w:r>
    </w:p>
    <w:p w:rsidR="00E900EB" w:rsidRDefault="00E900EB" w:rsidP="00E900EB"/>
    <w:p w:rsidR="00E900EB" w:rsidRDefault="00E900EB" w:rsidP="00E900EB">
      <w:pPr>
        <w:keepNext/>
        <w:jc w:val="center"/>
        <w:rPr>
          <w:b/>
        </w:rPr>
      </w:pPr>
      <w:r w:rsidRPr="00E900EB">
        <w:rPr>
          <w:b/>
        </w:rPr>
        <w:t>S. 536--ADOPTED AND SENT TO SENATE</w:t>
      </w:r>
    </w:p>
    <w:p w:rsidR="00E900EB" w:rsidRDefault="00E900EB" w:rsidP="00E900EB">
      <w:r>
        <w:t xml:space="preserve">The following Concurrent Resolution was taken up:  </w:t>
      </w:r>
    </w:p>
    <w:p w:rsidR="00E900EB" w:rsidRDefault="00E900EB" w:rsidP="00E900EB">
      <w:bookmarkStart w:id="33" w:name="include_clip_start_56"/>
      <w:bookmarkEnd w:id="33"/>
    </w:p>
    <w:p w:rsidR="00E900EB" w:rsidRDefault="00E900EB" w:rsidP="00800BC8">
      <w:pPr>
        <w:keepNext/>
      </w:pPr>
      <w:r>
        <w:t xml:space="preserve">S. 536 -- Senator Hembree: A CONCURRENT RESOLUTION TO REQUEST THAT THE DEPARTMENT OF TRANSPORTATION NAME THE PORTION OF SOUTH CAROLINA HIGHWAY 57 IN HORRY COUNTY, FROM ITS INTERSECTION WITH GORE ROAD TO ITS INTERSECTION WITH BRIGHT ROAD "STALVEY BELLAMY MEMORIAL HIGHWAY" AND ERECT APPROPRIATE </w:t>
      </w:r>
      <w:r w:rsidR="004F64EF">
        <w:br/>
      </w:r>
      <w:r>
        <w:t>MARKERS OR SIGNS ALONG THIS PORTION OF HIGHWAY THAT CONTAIN THIS DESIGNATION.</w:t>
      </w:r>
    </w:p>
    <w:p w:rsidR="004F64EF" w:rsidRDefault="004F64EF" w:rsidP="00E900EB">
      <w:bookmarkStart w:id="34" w:name="include_clip_end_56"/>
      <w:bookmarkEnd w:id="34"/>
    </w:p>
    <w:p w:rsidR="00E900EB" w:rsidRDefault="00E900EB" w:rsidP="00E900EB">
      <w:r>
        <w:t>The Concurrent Resolution was adopted and sent to the Senate.</w:t>
      </w:r>
    </w:p>
    <w:p w:rsidR="004F64EF" w:rsidRDefault="004F64EF" w:rsidP="00E900EB">
      <w:pPr>
        <w:keepNext/>
        <w:jc w:val="center"/>
        <w:rPr>
          <w:b/>
        </w:rPr>
      </w:pPr>
    </w:p>
    <w:p w:rsidR="00E900EB" w:rsidRDefault="00E900EB" w:rsidP="00E900EB">
      <w:pPr>
        <w:keepNext/>
        <w:jc w:val="center"/>
        <w:rPr>
          <w:b/>
        </w:rPr>
      </w:pPr>
      <w:r w:rsidRPr="00E900EB">
        <w:rPr>
          <w:b/>
        </w:rPr>
        <w:t>S. 535--ADOPTED AND SENT TO SENATE</w:t>
      </w:r>
    </w:p>
    <w:p w:rsidR="00E900EB" w:rsidRDefault="00E900EB" w:rsidP="00E900EB">
      <w:r>
        <w:t xml:space="preserve">The following Concurrent Resolution was taken up:  </w:t>
      </w:r>
    </w:p>
    <w:p w:rsidR="00E900EB" w:rsidRDefault="00E900EB" w:rsidP="00E900EB">
      <w:bookmarkStart w:id="35" w:name="include_clip_start_59"/>
      <w:bookmarkEnd w:id="35"/>
    </w:p>
    <w:p w:rsidR="00E900EB" w:rsidRDefault="00E900EB" w:rsidP="00E900EB">
      <w:pPr>
        <w:keepNext/>
      </w:pPr>
      <w:r>
        <w:t>S. 535 -- Senators Hembree and Rankin: A CONCURRENT RESOLUTION TO REQUEST THAT THE DEPARTMENT OF TRANSPORTATION NAME THE PORTION OF SOUTH CAROLINA HIGHWAY 410, KNOWN AS GREEN SEA ROAD SOUTH, IN HORRY COUNTY, FROM ITS INTERSECTION WITH SOUTH CAROLINA HIGHWAY 917 TO ITS INTERSECTION WITH SOUTH CAROLINA HIGHWAY 701 "DENNIS E. PHIPPS HIGHWAY" AND ERECT APPROPRIATE MARKERS OR SIGNS ALONG THIS PORTION OF HIGHWAY THAT CONTAIN THIS DESIGNATION.</w:t>
      </w:r>
    </w:p>
    <w:p w:rsidR="004F64EF" w:rsidRDefault="004F64EF" w:rsidP="00E900EB">
      <w:bookmarkStart w:id="36" w:name="include_clip_end_59"/>
      <w:bookmarkEnd w:id="36"/>
    </w:p>
    <w:p w:rsidR="00E900EB" w:rsidRDefault="00E900EB" w:rsidP="00E900EB">
      <w:r>
        <w:t>The Concurrent Resolution was adopted and sent to the Senate.</w:t>
      </w:r>
    </w:p>
    <w:p w:rsidR="00E900EB" w:rsidRDefault="00E900EB" w:rsidP="00E900EB"/>
    <w:p w:rsidR="00E900EB" w:rsidRDefault="00E900EB" w:rsidP="00E900EB">
      <w:pPr>
        <w:keepNext/>
        <w:jc w:val="center"/>
        <w:rPr>
          <w:b/>
        </w:rPr>
      </w:pPr>
      <w:r w:rsidRPr="00E900EB">
        <w:rPr>
          <w:b/>
        </w:rPr>
        <w:t>H. 3905--ADOPTED AND SENT TO SENATE</w:t>
      </w:r>
    </w:p>
    <w:p w:rsidR="00E900EB" w:rsidRDefault="00E900EB" w:rsidP="00E900EB">
      <w:r>
        <w:t xml:space="preserve">The following Concurrent Resolution was taken up:  </w:t>
      </w:r>
    </w:p>
    <w:p w:rsidR="00E900EB" w:rsidRDefault="00E900EB" w:rsidP="00E900EB">
      <w:bookmarkStart w:id="37" w:name="include_clip_start_62"/>
      <w:bookmarkEnd w:id="37"/>
    </w:p>
    <w:p w:rsidR="00E900EB" w:rsidRDefault="00E900EB" w:rsidP="00E900EB">
      <w:pPr>
        <w:keepNext/>
      </w:pPr>
      <w:r>
        <w:t>H. 3905 -- Rep. Hayes: A CONCURRENT RESOLUTION TO REQUEST THAT THE DEPARTMENT OF TRANSPORTATION NAME THE BRIDGE THAT CROSSES THE LITTLE PEE DEE RIVER ALONG SOUTH CAROLINA HIGHWAY 57 IN DILLON COUNTY "MCINNIS BRIDGE" AND ERECT APPROPRIATE MARKERS OR SIGNS AT THIS BRIDGE THAT CONTAIN THIS DESIGNATION.</w:t>
      </w:r>
    </w:p>
    <w:p w:rsidR="004F64EF" w:rsidRDefault="004F64EF" w:rsidP="00E900EB">
      <w:bookmarkStart w:id="38" w:name="include_clip_end_62"/>
      <w:bookmarkEnd w:id="38"/>
    </w:p>
    <w:p w:rsidR="00E900EB" w:rsidRDefault="00E900EB" w:rsidP="00E900EB">
      <w:r>
        <w:t>The Concurrent Resolution was adopted and sent to the Senate.</w:t>
      </w:r>
    </w:p>
    <w:p w:rsidR="00E900EB" w:rsidRDefault="00E900EB" w:rsidP="00E900EB"/>
    <w:p w:rsidR="00E900EB" w:rsidRDefault="00E900EB" w:rsidP="00E900EB">
      <w:pPr>
        <w:keepNext/>
        <w:jc w:val="center"/>
        <w:rPr>
          <w:b/>
        </w:rPr>
      </w:pPr>
      <w:r w:rsidRPr="00E900EB">
        <w:rPr>
          <w:b/>
        </w:rPr>
        <w:t>H. 3896--ADOPTED AND SENT TO SENATE</w:t>
      </w:r>
    </w:p>
    <w:p w:rsidR="00E900EB" w:rsidRDefault="00E900EB" w:rsidP="00E900EB">
      <w:r>
        <w:t xml:space="preserve">The following Concurrent Resolution was taken up:  </w:t>
      </w:r>
    </w:p>
    <w:p w:rsidR="00E900EB" w:rsidRDefault="00E900EB" w:rsidP="00E900EB">
      <w:bookmarkStart w:id="39" w:name="include_clip_start_65"/>
      <w:bookmarkEnd w:id="39"/>
    </w:p>
    <w:p w:rsidR="00E900EB" w:rsidRDefault="00E900EB" w:rsidP="00E900EB">
      <w:pPr>
        <w:keepNext/>
      </w:pPr>
      <w:r>
        <w:t>H. 3896 -- Reps. Jefferson, Daning, Crosby, Merrill, Southard and Rivers: A CONCURRENT RESOLUTION TO REQUEST THAT THE DEPARTMENT OF TRANSPORTATION NAME THE PORTION OF SOUTH CAROLINA HIGHWAY 311 IN BERKELEY COUNTY FROM ITS INTERSECTION WITH UNITED STATES HIGHWAY 176 TO MUDVILLE ROAD "CALDWELL PINCKNEY, SR. MEMORIAL HIGHWAY" AND ERECT APPROPRIATE MARKERS OR SIGNS ALONG THIS PORTION OF HIGHWAY THAT CONTAIN THIS DESIGNATION.</w:t>
      </w:r>
    </w:p>
    <w:p w:rsidR="004F64EF" w:rsidRDefault="004F64EF" w:rsidP="00E900EB">
      <w:bookmarkStart w:id="40" w:name="include_clip_end_65"/>
      <w:bookmarkEnd w:id="40"/>
    </w:p>
    <w:p w:rsidR="00E900EB" w:rsidRDefault="00E900EB" w:rsidP="00E900EB">
      <w:r>
        <w:t>The Concurrent Resolution was adopted and sent to the Senate.</w:t>
      </w:r>
    </w:p>
    <w:p w:rsidR="00E900EB" w:rsidRDefault="00E900EB" w:rsidP="00E900EB"/>
    <w:p w:rsidR="00E900EB" w:rsidRDefault="00E900EB" w:rsidP="00E900EB">
      <w:pPr>
        <w:keepNext/>
        <w:jc w:val="center"/>
        <w:rPr>
          <w:b/>
        </w:rPr>
      </w:pPr>
      <w:r w:rsidRPr="00E900EB">
        <w:rPr>
          <w:b/>
        </w:rPr>
        <w:t>H. 3897--ADOPTED AND SENT TO SENATE</w:t>
      </w:r>
    </w:p>
    <w:p w:rsidR="00E900EB" w:rsidRDefault="00E900EB" w:rsidP="00E900EB">
      <w:r>
        <w:t xml:space="preserve">The following Concurrent Resolution was taken up:  </w:t>
      </w:r>
    </w:p>
    <w:p w:rsidR="00E900EB" w:rsidRDefault="00E900EB" w:rsidP="00E900EB">
      <w:bookmarkStart w:id="41" w:name="include_clip_start_68"/>
      <w:bookmarkEnd w:id="41"/>
    </w:p>
    <w:p w:rsidR="00E900EB" w:rsidRDefault="00E900EB" w:rsidP="00E900EB">
      <w:pPr>
        <w:keepNext/>
      </w:pPr>
      <w:r>
        <w:t>H. 3897 -- Reps. Jefferson, Daning, Crosby and Rivers: A CONCURRENT RESOLUTION TO REQUEST THAT THE DEPARTMENT OF TRANSPORTATION NAME THE PORTION OF SOUTH CAROLINA HIGHWAY 45 IN BERKELEY COUNTY FROM GETHERS FUNERAL HOME TO GREEN HILL ROAD "WILLIE G. GAMBLE HIGHWAY" AND ERECT APPROPRIATE MARKERS OR SIGNS ALONG THIS PORTION OF HIGHWAY THAT CONTAIN THIS DESIGNATION.</w:t>
      </w:r>
    </w:p>
    <w:p w:rsidR="004F64EF" w:rsidRDefault="004F64EF" w:rsidP="00E900EB">
      <w:bookmarkStart w:id="42" w:name="include_clip_end_68"/>
      <w:bookmarkEnd w:id="42"/>
    </w:p>
    <w:p w:rsidR="00E900EB" w:rsidRDefault="00E900EB" w:rsidP="00E900EB">
      <w:r>
        <w:t>The Concurrent Resolution was adopted and sent to the Senate.</w:t>
      </w:r>
    </w:p>
    <w:p w:rsidR="00E900EB" w:rsidRDefault="00E900EB" w:rsidP="00E900EB"/>
    <w:p w:rsidR="00E900EB" w:rsidRDefault="00E900EB" w:rsidP="00E900EB">
      <w:pPr>
        <w:keepNext/>
        <w:jc w:val="center"/>
        <w:rPr>
          <w:b/>
        </w:rPr>
      </w:pPr>
      <w:r w:rsidRPr="00E900EB">
        <w:rPr>
          <w:b/>
        </w:rPr>
        <w:t>H. 3913--ADOPTED AND SENT TO SENATE</w:t>
      </w:r>
    </w:p>
    <w:p w:rsidR="00E900EB" w:rsidRDefault="00E900EB" w:rsidP="00E900EB">
      <w:r>
        <w:t xml:space="preserve">The following Concurrent Resolution was taken up:  </w:t>
      </w:r>
    </w:p>
    <w:p w:rsidR="00E900EB" w:rsidRDefault="00E900EB" w:rsidP="00E900EB">
      <w:bookmarkStart w:id="43" w:name="include_clip_start_71"/>
      <w:bookmarkEnd w:id="43"/>
    </w:p>
    <w:p w:rsidR="00E900EB" w:rsidRDefault="00E900EB" w:rsidP="00E900EB">
      <w:pPr>
        <w:keepNext/>
      </w:pPr>
      <w:r>
        <w:t>H. 3913 -- Reps. Henegan and Hayes: A CONCURRENT RESOLUTION TO MEMORIALIZE THE UNITED STATES DEPARTMENT OF COMMERCE TO URGE IT TO STUDY UNFAIR TRADE PRACTICES INVOLVING CERTAIN TYPES OF PAPER BEING SOLD AT LESS THAN FAIR MARKET VALUE IN UNITED STATES MARKETS BY SOME FOREIGN PRODUCERS, TO ESTIMATE THE IMPACT OF THESE UNFAIR TRADE PRACTICES ON DOMESTIC PRODUCERS, AND TO IMPOSE DUTIES ON PAPER PRODUCTS THAT ARE UNFAIRLY PRICED.</w:t>
      </w:r>
    </w:p>
    <w:p w:rsidR="004F64EF" w:rsidRDefault="004F64EF" w:rsidP="00E900EB">
      <w:bookmarkStart w:id="44" w:name="include_clip_end_71"/>
      <w:bookmarkEnd w:id="44"/>
    </w:p>
    <w:p w:rsidR="00E900EB" w:rsidRDefault="00E900EB" w:rsidP="00E900EB">
      <w:r>
        <w:t>The Concurrent Resolution was adopted and sent to the Senate.</w:t>
      </w:r>
    </w:p>
    <w:p w:rsidR="00E900EB" w:rsidRDefault="00E900EB" w:rsidP="00E900EB"/>
    <w:p w:rsidR="00E900EB" w:rsidRDefault="00E900EB" w:rsidP="00E900EB">
      <w:pPr>
        <w:keepNext/>
        <w:jc w:val="center"/>
        <w:rPr>
          <w:b/>
        </w:rPr>
      </w:pPr>
      <w:r w:rsidRPr="00E900EB">
        <w:rPr>
          <w:b/>
        </w:rPr>
        <w:t>MOTION PERIOD</w:t>
      </w:r>
    </w:p>
    <w:p w:rsidR="00E900EB" w:rsidRDefault="00E900EB" w:rsidP="00E900EB">
      <w:r>
        <w:t>The motion period was dispensed with on motion of Rep. WELLS.</w:t>
      </w:r>
    </w:p>
    <w:p w:rsidR="00E900EB" w:rsidRDefault="00E900EB" w:rsidP="00E900EB"/>
    <w:p w:rsidR="00E900EB" w:rsidRDefault="00E900EB" w:rsidP="00E900EB">
      <w:pPr>
        <w:keepNext/>
        <w:jc w:val="center"/>
        <w:rPr>
          <w:b/>
        </w:rPr>
      </w:pPr>
      <w:r w:rsidRPr="00E900EB">
        <w:rPr>
          <w:b/>
        </w:rPr>
        <w:t>H. 3025--DEBATE ADJOURNED</w:t>
      </w:r>
    </w:p>
    <w:p w:rsidR="00E900EB" w:rsidRDefault="00E900EB" w:rsidP="00E900EB">
      <w:pPr>
        <w:keepNext/>
      </w:pPr>
      <w:r>
        <w:t>The following Bill was taken up:</w:t>
      </w:r>
    </w:p>
    <w:p w:rsidR="00E900EB" w:rsidRDefault="00E900EB" w:rsidP="00E900EB">
      <w:pPr>
        <w:keepNext/>
      </w:pPr>
      <w:bookmarkStart w:id="45" w:name="include_clip_start_76"/>
      <w:bookmarkEnd w:id="45"/>
    </w:p>
    <w:p w:rsidR="00E900EB" w:rsidRDefault="00E900EB" w:rsidP="00E900EB">
      <w:r>
        <w:t>H. 3025 -- Reps. Clemmons, Yow, Hixon, Kennedy, Loftis, Huggins, Rivers, Hill and Gagnon: A BILL TO AMEND SECTION 23-31-215, AS AMENDED, CODE OF LAWS OF SOUTH CAROLINA, 1976, RELATING TO THE ISSUANCE OF CONCEALED WEAPONS PERMITS, SO AS TO REVISE THE CONDITIONS THAT ALLOW A HOLDER OF AN OUT-OF-STATE CONCEALED WEAPONS PERMIT TO CARRY A WEAPON IN THIS STATE.</w:t>
      </w:r>
    </w:p>
    <w:p w:rsidR="004F64EF" w:rsidRDefault="004F64EF" w:rsidP="00E900EB">
      <w:bookmarkStart w:id="46" w:name="include_clip_end_76"/>
      <w:bookmarkEnd w:id="46"/>
    </w:p>
    <w:p w:rsidR="00E900EB" w:rsidRDefault="00E900EB" w:rsidP="00E900EB">
      <w:r>
        <w:t>Rep. CLEMMONS moved to adjourn debate on the Bill until Thursday, April 16, which was agreed to.</w:t>
      </w:r>
    </w:p>
    <w:p w:rsidR="00E900EB" w:rsidRDefault="00E900EB" w:rsidP="00E900EB"/>
    <w:p w:rsidR="00E900EB" w:rsidRDefault="00E900EB" w:rsidP="00E900EB">
      <w:pPr>
        <w:keepNext/>
        <w:jc w:val="center"/>
        <w:rPr>
          <w:b/>
        </w:rPr>
      </w:pPr>
      <w:r w:rsidRPr="00E900EB">
        <w:rPr>
          <w:b/>
        </w:rPr>
        <w:t>LEAVE OF ABSENCE</w:t>
      </w:r>
    </w:p>
    <w:p w:rsidR="00E900EB" w:rsidRDefault="00E900EB" w:rsidP="00E900EB">
      <w:r>
        <w:t>The SPEAKER granted Rep. CROSBY a temporary leave of absence.</w:t>
      </w:r>
    </w:p>
    <w:p w:rsidR="00E900EB" w:rsidRDefault="00E900EB" w:rsidP="00E900EB"/>
    <w:p w:rsidR="00E900EB" w:rsidRDefault="00E900EB" w:rsidP="00E900EB">
      <w:pPr>
        <w:keepNext/>
        <w:jc w:val="center"/>
        <w:rPr>
          <w:b/>
        </w:rPr>
      </w:pPr>
      <w:r w:rsidRPr="00E900EB">
        <w:rPr>
          <w:b/>
        </w:rPr>
        <w:t xml:space="preserve">SPEAKER </w:t>
      </w:r>
      <w:r w:rsidRPr="00E900EB">
        <w:rPr>
          <w:b/>
          <w:i/>
        </w:rPr>
        <w:t>PRO TEMPORE</w:t>
      </w:r>
      <w:r w:rsidRPr="00E900EB">
        <w:rPr>
          <w:b/>
        </w:rPr>
        <w:t xml:space="preserve"> IN CHAIR</w:t>
      </w:r>
    </w:p>
    <w:p w:rsidR="00E900EB" w:rsidRDefault="00E900EB" w:rsidP="00E900EB"/>
    <w:p w:rsidR="00E900EB" w:rsidRDefault="00E900EB" w:rsidP="00E900EB">
      <w:pPr>
        <w:keepNext/>
        <w:jc w:val="center"/>
        <w:rPr>
          <w:b/>
        </w:rPr>
      </w:pPr>
      <w:r w:rsidRPr="00E900EB">
        <w:rPr>
          <w:b/>
        </w:rPr>
        <w:t>H. 3579--POINT OF ORDER, AMENDED, AND INTERRUPTED DEBATE</w:t>
      </w:r>
    </w:p>
    <w:p w:rsidR="00E900EB" w:rsidRDefault="00E900EB" w:rsidP="00E900EB">
      <w:pPr>
        <w:keepNext/>
      </w:pPr>
      <w:r>
        <w:t>The following Bill was taken up:</w:t>
      </w:r>
    </w:p>
    <w:p w:rsidR="00E900EB" w:rsidRDefault="00E900EB" w:rsidP="00E900EB">
      <w:pPr>
        <w:keepNext/>
      </w:pPr>
      <w:bookmarkStart w:id="47" w:name="include_clip_start_82"/>
      <w:bookmarkEnd w:id="47"/>
    </w:p>
    <w:p w:rsidR="00E900EB" w:rsidRDefault="00E900EB" w:rsidP="00E900EB">
      <w:r>
        <w:t>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AND BY ADDING ARTICLE 9 TO CHAPTER 11, TITLE 57 SO AS TO IMPOSE AN EXCISE TAX ON MOTOR CARRIERS IN THE SAME MANNER AS THE EXCISE TAX ON MOTOR FUEL.</w:t>
      </w:r>
    </w:p>
    <w:p w:rsidR="00E900EB" w:rsidRDefault="00E900EB" w:rsidP="00E900EB">
      <w:bookmarkStart w:id="48" w:name="include_clip_end_82"/>
      <w:bookmarkEnd w:id="48"/>
    </w:p>
    <w:p w:rsidR="00E900EB" w:rsidRDefault="00E900EB" w:rsidP="00E900EB">
      <w:pPr>
        <w:keepNext/>
        <w:jc w:val="center"/>
        <w:rPr>
          <w:b/>
        </w:rPr>
      </w:pPr>
      <w:r w:rsidRPr="00E900EB">
        <w:rPr>
          <w:b/>
        </w:rPr>
        <w:t>POINT OF ORDER</w:t>
      </w:r>
    </w:p>
    <w:p w:rsidR="00E900EB" w:rsidRDefault="00E900EB" w:rsidP="00E900EB">
      <w:r>
        <w:t>Rep. QUINN made the Point of Order that the Bill was improperly before the House for consideration since its number and title have not been printed in the House Calendar at least one statewide legislative day prior to second reading.</w:t>
      </w:r>
    </w:p>
    <w:p w:rsidR="00E900EB" w:rsidRDefault="00E900EB" w:rsidP="00E900EB">
      <w:r>
        <w:t xml:space="preserve">The SPEAKER </w:t>
      </w:r>
      <w:r w:rsidRPr="00E900EB">
        <w:rPr>
          <w:i/>
        </w:rPr>
        <w:t>PRO TEMPORE</w:t>
      </w:r>
      <w:r>
        <w:t xml:space="preserve"> sustained the Point of Order.</w:t>
      </w:r>
    </w:p>
    <w:p w:rsidR="00E900EB" w:rsidRDefault="00E900EB" w:rsidP="00E900EB">
      <w:pPr>
        <w:keepNext/>
        <w:jc w:val="center"/>
        <w:rPr>
          <w:b/>
        </w:rPr>
      </w:pPr>
      <w:r w:rsidRPr="00E900EB">
        <w:rPr>
          <w:b/>
        </w:rPr>
        <w:t>RULE 5.10 WAIVED</w:t>
      </w:r>
    </w:p>
    <w:p w:rsidR="00E900EB" w:rsidRDefault="00E900EB" w:rsidP="00E900EB">
      <w:r>
        <w:t>Rep. SIMRILL moved to waive Rule 5.10, pursuant to Rule 5.15</w:t>
      </w:r>
      <w:r w:rsidR="004F64EF">
        <w:t>.</w:t>
      </w:r>
    </w:p>
    <w:p w:rsidR="004F64EF" w:rsidRDefault="004F64EF" w:rsidP="00E900EB"/>
    <w:p w:rsidR="00E900EB" w:rsidRDefault="00E900EB" w:rsidP="00E900EB">
      <w:r>
        <w:t xml:space="preserve">The yeas and nays were taken resulting as follows: </w:t>
      </w:r>
    </w:p>
    <w:p w:rsidR="00E900EB" w:rsidRDefault="00E900EB" w:rsidP="00E900EB">
      <w:pPr>
        <w:jc w:val="center"/>
      </w:pPr>
      <w:r>
        <w:t xml:space="preserve"> </w:t>
      </w:r>
      <w:bookmarkStart w:id="49" w:name="vote_start87"/>
      <w:bookmarkEnd w:id="49"/>
      <w:r>
        <w:t>Yeas 103; Nays 0</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Allison</w:t>
            </w:r>
          </w:p>
        </w:tc>
        <w:tc>
          <w:tcPr>
            <w:tcW w:w="2180" w:type="dxa"/>
            <w:shd w:val="clear" w:color="auto" w:fill="auto"/>
          </w:tcPr>
          <w:p w:rsidR="00E900EB" w:rsidRPr="00E900EB" w:rsidRDefault="00E900EB" w:rsidP="00E900EB">
            <w:pPr>
              <w:keepNext/>
              <w:ind w:firstLine="0"/>
            </w:pPr>
            <w:r>
              <w:t>Anderson</w:t>
            </w:r>
          </w:p>
        </w:tc>
      </w:tr>
      <w:tr w:rsidR="00E900EB" w:rsidRPr="00E900EB" w:rsidTr="00E900EB">
        <w:tc>
          <w:tcPr>
            <w:tcW w:w="2179" w:type="dxa"/>
            <w:shd w:val="clear" w:color="auto" w:fill="auto"/>
          </w:tcPr>
          <w:p w:rsidR="00E900EB" w:rsidRPr="00E900EB" w:rsidRDefault="00E900EB" w:rsidP="00E900EB">
            <w:pPr>
              <w:ind w:firstLine="0"/>
            </w:pPr>
            <w:r>
              <w:t>Anthony</w:t>
            </w:r>
          </w:p>
        </w:tc>
        <w:tc>
          <w:tcPr>
            <w:tcW w:w="2179" w:type="dxa"/>
            <w:shd w:val="clear" w:color="auto" w:fill="auto"/>
          </w:tcPr>
          <w:p w:rsidR="00E900EB" w:rsidRPr="00E900EB" w:rsidRDefault="00E900EB" w:rsidP="00E900EB">
            <w:pPr>
              <w:ind w:firstLine="0"/>
            </w:pPr>
            <w:r>
              <w:t>Atwater</w:t>
            </w:r>
          </w:p>
        </w:tc>
        <w:tc>
          <w:tcPr>
            <w:tcW w:w="2180" w:type="dxa"/>
            <w:shd w:val="clear" w:color="auto" w:fill="auto"/>
          </w:tcPr>
          <w:p w:rsidR="00E900EB" w:rsidRPr="00E900EB" w:rsidRDefault="00E900EB" w:rsidP="00E900EB">
            <w:pPr>
              <w:ind w:firstLine="0"/>
            </w:pPr>
            <w:r>
              <w:t>Bales</w:t>
            </w:r>
          </w:p>
        </w:tc>
      </w:tr>
      <w:tr w:rsidR="00E900EB" w:rsidRPr="00E900EB" w:rsidTr="00E900EB">
        <w:tc>
          <w:tcPr>
            <w:tcW w:w="2179" w:type="dxa"/>
            <w:shd w:val="clear" w:color="auto" w:fill="auto"/>
          </w:tcPr>
          <w:p w:rsidR="00E900EB" w:rsidRPr="00E900EB" w:rsidRDefault="00E900EB" w:rsidP="00E900EB">
            <w:pPr>
              <w:ind w:firstLine="0"/>
            </w:pPr>
            <w:r>
              <w:t>Ballentine</w:t>
            </w:r>
          </w:p>
        </w:tc>
        <w:tc>
          <w:tcPr>
            <w:tcW w:w="2179" w:type="dxa"/>
            <w:shd w:val="clear" w:color="auto" w:fill="auto"/>
          </w:tcPr>
          <w:p w:rsidR="00E900EB" w:rsidRPr="00E900EB" w:rsidRDefault="00E900EB" w:rsidP="00E900EB">
            <w:pPr>
              <w:ind w:firstLine="0"/>
            </w:pPr>
            <w:r>
              <w:t>Bannister</w:t>
            </w:r>
          </w:p>
        </w:tc>
        <w:tc>
          <w:tcPr>
            <w:tcW w:w="2180" w:type="dxa"/>
            <w:shd w:val="clear" w:color="auto" w:fill="auto"/>
          </w:tcPr>
          <w:p w:rsidR="00E900EB" w:rsidRPr="00E900EB" w:rsidRDefault="00E900EB" w:rsidP="00E900EB">
            <w:pPr>
              <w:ind w:firstLine="0"/>
            </w:pPr>
            <w:r>
              <w:t>Bedingfield</w:t>
            </w:r>
          </w:p>
        </w:tc>
      </w:tr>
      <w:tr w:rsidR="00E900EB" w:rsidRPr="00E900EB" w:rsidTr="00E900EB">
        <w:tc>
          <w:tcPr>
            <w:tcW w:w="2179" w:type="dxa"/>
            <w:shd w:val="clear" w:color="auto" w:fill="auto"/>
          </w:tcPr>
          <w:p w:rsidR="00E900EB" w:rsidRPr="00E900EB" w:rsidRDefault="00E900EB" w:rsidP="00E900EB">
            <w:pPr>
              <w:ind w:firstLine="0"/>
            </w:pPr>
            <w:r>
              <w:t>Bernstein</w:t>
            </w:r>
          </w:p>
        </w:tc>
        <w:tc>
          <w:tcPr>
            <w:tcW w:w="2179" w:type="dxa"/>
            <w:shd w:val="clear" w:color="auto" w:fill="auto"/>
          </w:tcPr>
          <w:p w:rsidR="00E900EB" w:rsidRPr="00E900EB" w:rsidRDefault="00E900EB" w:rsidP="00E900EB">
            <w:pPr>
              <w:ind w:firstLine="0"/>
            </w:pPr>
            <w:r>
              <w:t>Bowers</w:t>
            </w:r>
          </w:p>
        </w:tc>
        <w:tc>
          <w:tcPr>
            <w:tcW w:w="2180" w:type="dxa"/>
            <w:shd w:val="clear" w:color="auto" w:fill="auto"/>
          </w:tcPr>
          <w:p w:rsidR="00E900EB" w:rsidRPr="00E900EB" w:rsidRDefault="00E900EB" w:rsidP="00E900EB">
            <w:pPr>
              <w:ind w:firstLine="0"/>
            </w:pPr>
            <w:r>
              <w:t>Bradley</w:t>
            </w:r>
          </w:p>
        </w:tc>
      </w:tr>
      <w:tr w:rsidR="00E900EB" w:rsidRPr="00E900EB" w:rsidTr="00E900EB">
        <w:tc>
          <w:tcPr>
            <w:tcW w:w="2179" w:type="dxa"/>
            <w:shd w:val="clear" w:color="auto" w:fill="auto"/>
          </w:tcPr>
          <w:p w:rsidR="00E900EB" w:rsidRPr="00E900EB" w:rsidRDefault="00E900EB" w:rsidP="00E900EB">
            <w:pPr>
              <w:ind w:firstLine="0"/>
            </w:pPr>
            <w:r>
              <w:t>Brannon</w:t>
            </w:r>
          </w:p>
        </w:tc>
        <w:tc>
          <w:tcPr>
            <w:tcW w:w="2179" w:type="dxa"/>
            <w:shd w:val="clear" w:color="auto" w:fill="auto"/>
          </w:tcPr>
          <w:p w:rsidR="00E900EB" w:rsidRPr="00E900EB" w:rsidRDefault="00E900EB" w:rsidP="00E900EB">
            <w:pPr>
              <w:ind w:firstLine="0"/>
            </w:pPr>
            <w:r>
              <w:t>G. A. Brown</w:t>
            </w:r>
          </w:p>
        </w:tc>
        <w:tc>
          <w:tcPr>
            <w:tcW w:w="2180" w:type="dxa"/>
            <w:shd w:val="clear" w:color="auto" w:fill="auto"/>
          </w:tcPr>
          <w:p w:rsidR="00E900EB" w:rsidRPr="00E900EB" w:rsidRDefault="00E900EB" w:rsidP="00E900EB">
            <w:pPr>
              <w:ind w:firstLine="0"/>
            </w:pPr>
            <w:r>
              <w:t>R. L. Brown</w:t>
            </w:r>
          </w:p>
        </w:tc>
      </w:tr>
      <w:tr w:rsidR="00E900EB" w:rsidRPr="00E900EB" w:rsidTr="00E900EB">
        <w:tc>
          <w:tcPr>
            <w:tcW w:w="2179" w:type="dxa"/>
            <w:shd w:val="clear" w:color="auto" w:fill="auto"/>
          </w:tcPr>
          <w:p w:rsidR="00E900EB" w:rsidRPr="00E900EB" w:rsidRDefault="00E900EB" w:rsidP="00E900EB">
            <w:pPr>
              <w:ind w:firstLine="0"/>
            </w:pPr>
            <w:r>
              <w:t>Burns</w:t>
            </w:r>
          </w:p>
        </w:tc>
        <w:tc>
          <w:tcPr>
            <w:tcW w:w="2179" w:type="dxa"/>
            <w:shd w:val="clear" w:color="auto" w:fill="auto"/>
          </w:tcPr>
          <w:p w:rsidR="00E900EB" w:rsidRPr="00E900EB" w:rsidRDefault="00E900EB" w:rsidP="00E900EB">
            <w:pPr>
              <w:ind w:firstLine="0"/>
            </w:pPr>
            <w:r>
              <w:t>Chumley</w:t>
            </w:r>
          </w:p>
        </w:tc>
        <w:tc>
          <w:tcPr>
            <w:tcW w:w="2180" w:type="dxa"/>
            <w:shd w:val="clear" w:color="auto" w:fill="auto"/>
          </w:tcPr>
          <w:p w:rsidR="00E900EB" w:rsidRPr="00E900EB" w:rsidRDefault="00E900EB" w:rsidP="00E900EB">
            <w:pPr>
              <w:ind w:firstLine="0"/>
            </w:pPr>
            <w:r>
              <w:t>Clary</w:t>
            </w:r>
          </w:p>
        </w:tc>
      </w:tr>
      <w:tr w:rsidR="00E900EB" w:rsidRPr="00E900EB" w:rsidTr="00E900EB">
        <w:tc>
          <w:tcPr>
            <w:tcW w:w="2179" w:type="dxa"/>
            <w:shd w:val="clear" w:color="auto" w:fill="auto"/>
          </w:tcPr>
          <w:p w:rsidR="00E900EB" w:rsidRPr="00E900EB" w:rsidRDefault="00E900EB" w:rsidP="00E900EB">
            <w:pPr>
              <w:ind w:firstLine="0"/>
            </w:pPr>
            <w:r>
              <w:t>Clemmons</w:t>
            </w:r>
          </w:p>
        </w:tc>
        <w:tc>
          <w:tcPr>
            <w:tcW w:w="2179" w:type="dxa"/>
            <w:shd w:val="clear" w:color="auto" w:fill="auto"/>
          </w:tcPr>
          <w:p w:rsidR="00E900EB" w:rsidRPr="00E900EB" w:rsidRDefault="00E900EB" w:rsidP="00E900EB">
            <w:pPr>
              <w:ind w:firstLine="0"/>
            </w:pPr>
            <w:r>
              <w:t>Clyburn</w:t>
            </w:r>
          </w:p>
        </w:tc>
        <w:tc>
          <w:tcPr>
            <w:tcW w:w="2180" w:type="dxa"/>
            <w:shd w:val="clear" w:color="auto" w:fill="auto"/>
          </w:tcPr>
          <w:p w:rsidR="00E900EB" w:rsidRPr="00E900EB" w:rsidRDefault="00E900EB" w:rsidP="00E900EB">
            <w:pPr>
              <w:ind w:firstLine="0"/>
            </w:pPr>
            <w:r>
              <w:t>Cobb-Hunter</w:t>
            </w:r>
          </w:p>
        </w:tc>
      </w:tr>
      <w:tr w:rsidR="00E900EB" w:rsidRPr="00E900EB" w:rsidTr="00E900EB">
        <w:tc>
          <w:tcPr>
            <w:tcW w:w="2179" w:type="dxa"/>
            <w:shd w:val="clear" w:color="auto" w:fill="auto"/>
          </w:tcPr>
          <w:p w:rsidR="00E900EB" w:rsidRPr="00E900EB" w:rsidRDefault="00E900EB" w:rsidP="00E900EB">
            <w:pPr>
              <w:ind w:firstLine="0"/>
            </w:pPr>
            <w:r>
              <w:t>Cole</w:t>
            </w:r>
          </w:p>
        </w:tc>
        <w:tc>
          <w:tcPr>
            <w:tcW w:w="2179" w:type="dxa"/>
            <w:shd w:val="clear" w:color="auto" w:fill="auto"/>
          </w:tcPr>
          <w:p w:rsidR="00E900EB" w:rsidRPr="00E900EB" w:rsidRDefault="00E900EB" w:rsidP="00E900EB">
            <w:pPr>
              <w:ind w:firstLine="0"/>
            </w:pPr>
            <w:r>
              <w:t>Collins</w:t>
            </w:r>
          </w:p>
        </w:tc>
        <w:tc>
          <w:tcPr>
            <w:tcW w:w="2180" w:type="dxa"/>
            <w:shd w:val="clear" w:color="auto" w:fill="auto"/>
          </w:tcPr>
          <w:p w:rsidR="00E900EB" w:rsidRPr="00E900EB" w:rsidRDefault="00E900EB" w:rsidP="00E900EB">
            <w:pPr>
              <w:ind w:firstLine="0"/>
            </w:pPr>
            <w:r>
              <w:t>H. A. Crawford</w:t>
            </w:r>
          </w:p>
        </w:tc>
      </w:tr>
      <w:tr w:rsidR="00E900EB" w:rsidRPr="00E900EB" w:rsidTr="00E900EB">
        <w:tc>
          <w:tcPr>
            <w:tcW w:w="2179" w:type="dxa"/>
            <w:shd w:val="clear" w:color="auto" w:fill="auto"/>
          </w:tcPr>
          <w:p w:rsidR="00E900EB" w:rsidRPr="00E900EB" w:rsidRDefault="00E900EB" w:rsidP="00E900EB">
            <w:pPr>
              <w:ind w:firstLine="0"/>
            </w:pPr>
            <w:r>
              <w:t>Daning</w:t>
            </w:r>
          </w:p>
        </w:tc>
        <w:tc>
          <w:tcPr>
            <w:tcW w:w="2179" w:type="dxa"/>
            <w:shd w:val="clear" w:color="auto" w:fill="auto"/>
          </w:tcPr>
          <w:p w:rsidR="00E900EB" w:rsidRPr="00E900EB" w:rsidRDefault="00E900EB" w:rsidP="00E900EB">
            <w:pPr>
              <w:ind w:firstLine="0"/>
            </w:pPr>
            <w:r>
              <w:t>Delleney</w:t>
            </w:r>
          </w:p>
        </w:tc>
        <w:tc>
          <w:tcPr>
            <w:tcW w:w="2180" w:type="dxa"/>
            <w:shd w:val="clear" w:color="auto" w:fill="auto"/>
          </w:tcPr>
          <w:p w:rsidR="00E900EB" w:rsidRPr="00E900EB" w:rsidRDefault="00E900EB" w:rsidP="00E900EB">
            <w:pPr>
              <w:ind w:firstLine="0"/>
            </w:pPr>
            <w:r>
              <w:t>Dillard</w:t>
            </w:r>
          </w:p>
        </w:tc>
      </w:tr>
      <w:tr w:rsidR="00E900EB" w:rsidRPr="00E900EB" w:rsidTr="00E900EB">
        <w:tc>
          <w:tcPr>
            <w:tcW w:w="2179" w:type="dxa"/>
            <w:shd w:val="clear" w:color="auto" w:fill="auto"/>
          </w:tcPr>
          <w:p w:rsidR="00E900EB" w:rsidRPr="00E900EB" w:rsidRDefault="00E900EB" w:rsidP="00E900EB">
            <w:pPr>
              <w:ind w:firstLine="0"/>
            </w:pPr>
            <w:r>
              <w:t>Douglas</w:t>
            </w:r>
          </w:p>
        </w:tc>
        <w:tc>
          <w:tcPr>
            <w:tcW w:w="2179" w:type="dxa"/>
            <w:shd w:val="clear" w:color="auto" w:fill="auto"/>
          </w:tcPr>
          <w:p w:rsidR="00E900EB" w:rsidRPr="00E900EB" w:rsidRDefault="00E900EB" w:rsidP="00E900EB">
            <w:pPr>
              <w:ind w:firstLine="0"/>
            </w:pPr>
            <w:r>
              <w:t>Duckworth</w:t>
            </w:r>
          </w:p>
        </w:tc>
        <w:tc>
          <w:tcPr>
            <w:tcW w:w="2180" w:type="dxa"/>
            <w:shd w:val="clear" w:color="auto" w:fill="auto"/>
          </w:tcPr>
          <w:p w:rsidR="00E900EB" w:rsidRPr="00E900EB" w:rsidRDefault="00E900EB" w:rsidP="00E900EB">
            <w:pPr>
              <w:ind w:firstLine="0"/>
            </w:pPr>
            <w:r>
              <w:t>Erickson</w:t>
            </w:r>
          </w:p>
        </w:tc>
      </w:tr>
      <w:tr w:rsidR="00E900EB" w:rsidRPr="00E900EB" w:rsidTr="00E900EB">
        <w:tc>
          <w:tcPr>
            <w:tcW w:w="2179" w:type="dxa"/>
            <w:shd w:val="clear" w:color="auto" w:fill="auto"/>
          </w:tcPr>
          <w:p w:rsidR="00E900EB" w:rsidRPr="00E900EB" w:rsidRDefault="00E900EB" w:rsidP="00E900EB">
            <w:pPr>
              <w:ind w:firstLine="0"/>
            </w:pPr>
            <w:r>
              <w:t>Felder</w:t>
            </w:r>
          </w:p>
        </w:tc>
        <w:tc>
          <w:tcPr>
            <w:tcW w:w="2179" w:type="dxa"/>
            <w:shd w:val="clear" w:color="auto" w:fill="auto"/>
          </w:tcPr>
          <w:p w:rsidR="00E900EB" w:rsidRPr="00E900EB" w:rsidRDefault="00E900EB" w:rsidP="00E900EB">
            <w:pPr>
              <w:ind w:firstLine="0"/>
            </w:pPr>
            <w:r>
              <w:t>Finlay</w:t>
            </w:r>
          </w:p>
        </w:tc>
        <w:tc>
          <w:tcPr>
            <w:tcW w:w="2180" w:type="dxa"/>
            <w:shd w:val="clear" w:color="auto" w:fill="auto"/>
          </w:tcPr>
          <w:p w:rsidR="00E900EB" w:rsidRPr="00E900EB" w:rsidRDefault="00E900EB" w:rsidP="00E900EB">
            <w:pPr>
              <w:ind w:firstLine="0"/>
            </w:pPr>
            <w:r>
              <w:t>Forrester</w:t>
            </w:r>
          </w:p>
        </w:tc>
      </w:tr>
      <w:tr w:rsidR="00E900EB" w:rsidRPr="00E900EB" w:rsidTr="00E900EB">
        <w:tc>
          <w:tcPr>
            <w:tcW w:w="2179" w:type="dxa"/>
            <w:shd w:val="clear" w:color="auto" w:fill="auto"/>
          </w:tcPr>
          <w:p w:rsidR="00E900EB" w:rsidRPr="00E900EB" w:rsidRDefault="00E900EB" w:rsidP="00E900EB">
            <w:pPr>
              <w:ind w:firstLine="0"/>
            </w:pPr>
            <w:r>
              <w:t>Funderburk</w:t>
            </w:r>
          </w:p>
        </w:tc>
        <w:tc>
          <w:tcPr>
            <w:tcW w:w="2179" w:type="dxa"/>
            <w:shd w:val="clear" w:color="auto" w:fill="auto"/>
          </w:tcPr>
          <w:p w:rsidR="00E900EB" w:rsidRPr="00E900EB" w:rsidRDefault="00E900EB" w:rsidP="00E900EB">
            <w:pPr>
              <w:ind w:firstLine="0"/>
            </w:pPr>
            <w:r>
              <w:t>Gagnon</w:t>
            </w:r>
          </w:p>
        </w:tc>
        <w:tc>
          <w:tcPr>
            <w:tcW w:w="2180" w:type="dxa"/>
            <w:shd w:val="clear" w:color="auto" w:fill="auto"/>
          </w:tcPr>
          <w:p w:rsidR="00E900EB" w:rsidRPr="00E900EB" w:rsidRDefault="00E900EB" w:rsidP="00E900EB">
            <w:pPr>
              <w:ind w:firstLine="0"/>
            </w:pPr>
            <w:r>
              <w:t>Gambrell</w:t>
            </w:r>
          </w:p>
        </w:tc>
      </w:tr>
      <w:tr w:rsidR="00E900EB" w:rsidRPr="00E900EB" w:rsidTr="00E900EB">
        <w:tc>
          <w:tcPr>
            <w:tcW w:w="2179" w:type="dxa"/>
            <w:shd w:val="clear" w:color="auto" w:fill="auto"/>
          </w:tcPr>
          <w:p w:rsidR="00E900EB" w:rsidRPr="00E900EB" w:rsidRDefault="00E900EB" w:rsidP="00E900EB">
            <w:pPr>
              <w:ind w:firstLine="0"/>
            </w:pPr>
            <w:r>
              <w:t>George</w:t>
            </w:r>
          </w:p>
        </w:tc>
        <w:tc>
          <w:tcPr>
            <w:tcW w:w="2179" w:type="dxa"/>
            <w:shd w:val="clear" w:color="auto" w:fill="auto"/>
          </w:tcPr>
          <w:p w:rsidR="00E900EB" w:rsidRPr="00E900EB" w:rsidRDefault="00E900EB" w:rsidP="00E900EB">
            <w:pPr>
              <w:ind w:firstLine="0"/>
            </w:pPr>
            <w:r>
              <w:t>Gilliard</w:t>
            </w:r>
          </w:p>
        </w:tc>
        <w:tc>
          <w:tcPr>
            <w:tcW w:w="2180" w:type="dxa"/>
            <w:shd w:val="clear" w:color="auto" w:fill="auto"/>
          </w:tcPr>
          <w:p w:rsidR="00E900EB" w:rsidRPr="00E900EB" w:rsidRDefault="00E900EB" w:rsidP="00E900EB">
            <w:pPr>
              <w:ind w:firstLine="0"/>
            </w:pPr>
            <w:r>
              <w:t>Goldfinch</w:t>
            </w:r>
          </w:p>
        </w:tc>
      </w:tr>
      <w:tr w:rsidR="00E900EB" w:rsidRPr="00E900EB" w:rsidTr="00E900EB">
        <w:tc>
          <w:tcPr>
            <w:tcW w:w="2179" w:type="dxa"/>
            <w:shd w:val="clear" w:color="auto" w:fill="auto"/>
          </w:tcPr>
          <w:p w:rsidR="00E900EB" w:rsidRPr="00E900EB" w:rsidRDefault="00E900EB" w:rsidP="00E900EB">
            <w:pPr>
              <w:ind w:firstLine="0"/>
            </w:pPr>
            <w:r>
              <w:t>Govan</w:t>
            </w:r>
          </w:p>
        </w:tc>
        <w:tc>
          <w:tcPr>
            <w:tcW w:w="2179" w:type="dxa"/>
            <w:shd w:val="clear" w:color="auto" w:fill="auto"/>
          </w:tcPr>
          <w:p w:rsidR="00E900EB" w:rsidRPr="00E900EB" w:rsidRDefault="00E900EB" w:rsidP="00E900EB">
            <w:pPr>
              <w:ind w:firstLine="0"/>
            </w:pPr>
            <w:r>
              <w:t>Hamilton</w:t>
            </w:r>
          </w:p>
        </w:tc>
        <w:tc>
          <w:tcPr>
            <w:tcW w:w="2180" w:type="dxa"/>
            <w:shd w:val="clear" w:color="auto" w:fill="auto"/>
          </w:tcPr>
          <w:p w:rsidR="00E900EB" w:rsidRPr="00E900EB" w:rsidRDefault="00E900EB" w:rsidP="00E900EB">
            <w:pPr>
              <w:ind w:firstLine="0"/>
            </w:pPr>
            <w:r>
              <w:t>Hardwick</w:t>
            </w:r>
          </w:p>
        </w:tc>
      </w:tr>
      <w:tr w:rsidR="00E900EB" w:rsidRPr="00E900EB" w:rsidTr="00E900EB">
        <w:tc>
          <w:tcPr>
            <w:tcW w:w="2179" w:type="dxa"/>
            <w:shd w:val="clear" w:color="auto" w:fill="auto"/>
          </w:tcPr>
          <w:p w:rsidR="00E900EB" w:rsidRPr="00E900EB" w:rsidRDefault="00E900EB" w:rsidP="00E900EB">
            <w:pPr>
              <w:ind w:firstLine="0"/>
            </w:pPr>
            <w:r>
              <w:t>Hayes</w:t>
            </w:r>
          </w:p>
        </w:tc>
        <w:tc>
          <w:tcPr>
            <w:tcW w:w="2179" w:type="dxa"/>
            <w:shd w:val="clear" w:color="auto" w:fill="auto"/>
          </w:tcPr>
          <w:p w:rsidR="00E900EB" w:rsidRPr="00E900EB" w:rsidRDefault="00E900EB" w:rsidP="00E900EB">
            <w:pPr>
              <w:ind w:firstLine="0"/>
            </w:pPr>
            <w:r>
              <w:t>Henderson</w:t>
            </w:r>
          </w:p>
        </w:tc>
        <w:tc>
          <w:tcPr>
            <w:tcW w:w="2180" w:type="dxa"/>
            <w:shd w:val="clear" w:color="auto" w:fill="auto"/>
          </w:tcPr>
          <w:p w:rsidR="00E900EB" w:rsidRPr="00E900EB" w:rsidRDefault="00E900EB" w:rsidP="00E900EB">
            <w:pPr>
              <w:ind w:firstLine="0"/>
            </w:pPr>
            <w:r>
              <w:t>Herbkersman</w:t>
            </w:r>
          </w:p>
        </w:tc>
      </w:tr>
      <w:tr w:rsidR="00E900EB" w:rsidRPr="00E900EB" w:rsidTr="00E900EB">
        <w:tc>
          <w:tcPr>
            <w:tcW w:w="2179" w:type="dxa"/>
            <w:shd w:val="clear" w:color="auto" w:fill="auto"/>
          </w:tcPr>
          <w:p w:rsidR="00E900EB" w:rsidRPr="00E900EB" w:rsidRDefault="00E900EB" w:rsidP="00E900EB">
            <w:pPr>
              <w:ind w:firstLine="0"/>
            </w:pPr>
            <w:r>
              <w:t>Hicks</w:t>
            </w:r>
          </w:p>
        </w:tc>
        <w:tc>
          <w:tcPr>
            <w:tcW w:w="2179" w:type="dxa"/>
            <w:shd w:val="clear" w:color="auto" w:fill="auto"/>
          </w:tcPr>
          <w:p w:rsidR="00E900EB" w:rsidRPr="00E900EB" w:rsidRDefault="00E900EB" w:rsidP="00E900EB">
            <w:pPr>
              <w:ind w:firstLine="0"/>
            </w:pPr>
            <w:r>
              <w:t>Hiott</w:t>
            </w:r>
          </w:p>
        </w:tc>
        <w:tc>
          <w:tcPr>
            <w:tcW w:w="2180" w:type="dxa"/>
            <w:shd w:val="clear" w:color="auto" w:fill="auto"/>
          </w:tcPr>
          <w:p w:rsidR="00E900EB" w:rsidRPr="00E900EB" w:rsidRDefault="00E900EB" w:rsidP="00E900EB">
            <w:pPr>
              <w:ind w:firstLine="0"/>
            </w:pPr>
            <w:r>
              <w:t>Hixon</w:t>
            </w:r>
          </w:p>
        </w:tc>
      </w:tr>
      <w:tr w:rsidR="00E900EB" w:rsidRPr="00E900EB" w:rsidTr="00E900EB">
        <w:tc>
          <w:tcPr>
            <w:tcW w:w="2179" w:type="dxa"/>
            <w:shd w:val="clear" w:color="auto" w:fill="auto"/>
          </w:tcPr>
          <w:p w:rsidR="00E900EB" w:rsidRPr="00E900EB" w:rsidRDefault="00E900EB" w:rsidP="00E900EB">
            <w:pPr>
              <w:ind w:firstLine="0"/>
            </w:pPr>
            <w:r>
              <w:t>Hodges</w:t>
            </w:r>
          </w:p>
        </w:tc>
        <w:tc>
          <w:tcPr>
            <w:tcW w:w="2179" w:type="dxa"/>
            <w:shd w:val="clear" w:color="auto" w:fill="auto"/>
          </w:tcPr>
          <w:p w:rsidR="00E900EB" w:rsidRPr="00E900EB" w:rsidRDefault="00E900EB" w:rsidP="00E900EB">
            <w:pPr>
              <w:ind w:firstLine="0"/>
            </w:pPr>
            <w:r>
              <w:t>Horne</w:t>
            </w:r>
          </w:p>
        </w:tc>
        <w:tc>
          <w:tcPr>
            <w:tcW w:w="2180" w:type="dxa"/>
            <w:shd w:val="clear" w:color="auto" w:fill="auto"/>
          </w:tcPr>
          <w:p w:rsidR="00E900EB" w:rsidRPr="00E900EB" w:rsidRDefault="00E900EB" w:rsidP="00E900EB">
            <w:pPr>
              <w:ind w:firstLine="0"/>
            </w:pPr>
            <w:r>
              <w:t>Hosey</w:t>
            </w:r>
          </w:p>
        </w:tc>
      </w:tr>
      <w:tr w:rsidR="00E900EB" w:rsidRPr="00E900EB" w:rsidTr="00E900EB">
        <w:tc>
          <w:tcPr>
            <w:tcW w:w="2179" w:type="dxa"/>
            <w:shd w:val="clear" w:color="auto" w:fill="auto"/>
          </w:tcPr>
          <w:p w:rsidR="00E900EB" w:rsidRPr="00E900EB" w:rsidRDefault="00E900EB" w:rsidP="00E900EB">
            <w:pPr>
              <w:ind w:firstLine="0"/>
            </w:pPr>
            <w:r>
              <w:t>Howard</w:t>
            </w:r>
          </w:p>
        </w:tc>
        <w:tc>
          <w:tcPr>
            <w:tcW w:w="2179" w:type="dxa"/>
            <w:shd w:val="clear" w:color="auto" w:fill="auto"/>
          </w:tcPr>
          <w:p w:rsidR="00E900EB" w:rsidRPr="00E900EB" w:rsidRDefault="00E900EB" w:rsidP="00E900EB">
            <w:pPr>
              <w:ind w:firstLine="0"/>
            </w:pPr>
            <w:r>
              <w:t>Huggins</w:t>
            </w:r>
          </w:p>
        </w:tc>
        <w:tc>
          <w:tcPr>
            <w:tcW w:w="2180" w:type="dxa"/>
            <w:shd w:val="clear" w:color="auto" w:fill="auto"/>
          </w:tcPr>
          <w:p w:rsidR="00E900EB" w:rsidRPr="00E900EB" w:rsidRDefault="00E900EB" w:rsidP="00E900EB">
            <w:pPr>
              <w:ind w:firstLine="0"/>
            </w:pPr>
            <w:r>
              <w:t>Jefferson</w:t>
            </w:r>
          </w:p>
        </w:tc>
      </w:tr>
      <w:tr w:rsidR="00E900EB" w:rsidRPr="00E900EB" w:rsidTr="00E900EB">
        <w:tc>
          <w:tcPr>
            <w:tcW w:w="2179" w:type="dxa"/>
            <w:shd w:val="clear" w:color="auto" w:fill="auto"/>
          </w:tcPr>
          <w:p w:rsidR="00E900EB" w:rsidRPr="00E900EB" w:rsidRDefault="00E900EB" w:rsidP="00E900EB">
            <w:pPr>
              <w:ind w:firstLine="0"/>
            </w:pPr>
            <w:r>
              <w:t>King</w:t>
            </w:r>
          </w:p>
        </w:tc>
        <w:tc>
          <w:tcPr>
            <w:tcW w:w="2179" w:type="dxa"/>
            <w:shd w:val="clear" w:color="auto" w:fill="auto"/>
          </w:tcPr>
          <w:p w:rsidR="00E900EB" w:rsidRPr="00E900EB" w:rsidRDefault="00E900EB" w:rsidP="00E900EB">
            <w:pPr>
              <w:ind w:firstLine="0"/>
            </w:pPr>
            <w:r>
              <w:t>Knight</w:t>
            </w:r>
          </w:p>
        </w:tc>
        <w:tc>
          <w:tcPr>
            <w:tcW w:w="2180" w:type="dxa"/>
            <w:shd w:val="clear" w:color="auto" w:fill="auto"/>
          </w:tcPr>
          <w:p w:rsidR="00E900EB" w:rsidRPr="00E900EB" w:rsidRDefault="00E900EB" w:rsidP="00E900EB">
            <w:pPr>
              <w:ind w:firstLine="0"/>
            </w:pPr>
            <w:r>
              <w:t>Limehouse</w:t>
            </w:r>
          </w:p>
        </w:tc>
      </w:tr>
      <w:tr w:rsidR="00E900EB" w:rsidRPr="00E900EB" w:rsidTr="00E900EB">
        <w:tc>
          <w:tcPr>
            <w:tcW w:w="2179" w:type="dxa"/>
            <w:shd w:val="clear" w:color="auto" w:fill="auto"/>
          </w:tcPr>
          <w:p w:rsidR="00E900EB" w:rsidRPr="00E900EB" w:rsidRDefault="00E900EB" w:rsidP="00E900EB">
            <w:pPr>
              <w:ind w:firstLine="0"/>
            </w:pPr>
            <w:r>
              <w:t>Loftis</w:t>
            </w:r>
          </w:p>
        </w:tc>
        <w:tc>
          <w:tcPr>
            <w:tcW w:w="2179" w:type="dxa"/>
            <w:shd w:val="clear" w:color="auto" w:fill="auto"/>
          </w:tcPr>
          <w:p w:rsidR="00E900EB" w:rsidRPr="00E900EB" w:rsidRDefault="00E900EB" w:rsidP="00E900EB">
            <w:pPr>
              <w:ind w:firstLine="0"/>
            </w:pPr>
            <w:r>
              <w:t>Long</w:t>
            </w:r>
          </w:p>
        </w:tc>
        <w:tc>
          <w:tcPr>
            <w:tcW w:w="2180" w:type="dxa"/>
            <w:shd w:val="clear" w:color="auto" w:fill="auto"/>
          </w:tcPr>
          <w:p w:rsidR="00E900EB" w:rsidRPr="00E900EB" w:rsidRDefault="00E900EB" w:rsidP="00E900EB">
            <w:pPr>
              <w:ind w:firstLine="0"/>
            </w:pPr>
            <w:r>
              <w:t>Lowe</w:t>
            </w:r>
          </w:p>
        </w:tc>
      </w:tr>
      <w:tr w:rsidR="00E900EB" w:rsidRPr="00E900EB" w:rsidTr="00E900EB">
        <w:tc>
          <w:tcPr>
            <w:tcW w:w="2179" w:type="dxa"/>
            <w:shd w:val="clear" w:color="auto" w:fill="auto"/>
          </w:tcPr>
          <w:p w:rsidR="00E900EB" w:rsidRPr="00E900EB" w:rsidRDefault="00E900EB" w:rsidP="00E900EB">
            <w:pPr>
              <w:ind w:firstLine="0"/>
            </w:pPr>
            <w:r>
              <w:t>Lucas</w:t>
            </w:r>
          </w:p>
        </w:tc>
        <w:tc>
          <w:tcPr>
            <w:tcW w:w="2179" w:type="dxa"/>
            <w:shd w:val="clear" w:color="auto" w:fill="auto"/>
          </w:tcPr>
          <w:p w:rsidR="00E900EB" w:rsidRPr="00E900EB" w:rsidRDefault="00E900EB" w:rsidP="00E900EB">
            <w:pPr>
              <w:ind w:firstLine="0"/>
            </w:pPr>
            <w:r>
              <w:t>McCoy</w:t>
            </w:r>
          </w:p>
        </w:tc>
        <w:tc>
          <w:tcPr>
            <w:tcW w:w="2180" w:type="dxa"/>
            <w:shd w:val="clear" w:color="auto" w:fill="auto"/>
          </w:tcPr>
          <w:p w:rsidR="00E900EB" w:rsidRPr="00E900EB" w:rsidRDefault="00E900EB" w:rsidP="00E900EB">
            <w:pPr>
              <w:ind w:firstLine="0"/>
            </w:pPr>
            <w:r>
              <w:t>McEachern</w:t>
            </w:r>
          </w:p>
        </w:tc>
      </w:tr>
      <w:tr w:rsidR="00E900EB" w:rsidRPr="00E900EB" w:rsidTr="00E900EB">
        <w:tc>
          <w:tcPr>
            <w:tcW w:w="2179" w:type="dxa"/>
            <w:shd w:val="clear" w:color="auto" w:fill="auto"/>
          </w:tcPr>
          <w:p w:rsidR="00E900EB" w:rsidRPr="00E900EB" w:rsidRDefault="00E900EB" w:rsidP="00E900EB">
            <w:pPr>
              <w:ind w:firstLine="0"/>
            </w:pPr>
            <w:r>
              <w:t>M. S. McLeod</w:t>
            </w:r>
          </w:p>
        </w:tc>
        <w:tc>
          <w:tcPr>
            <w:tcW w:w="2179" w:type="dxa"/>
            <w:shd w:val="clear" w:color="auto" w:fill="auto"/>
          </w:tcPr>
          <w:p w:rsidR="00E900EB" w:rsidRPr="00E900EB" w:rsidRDefault="00E900EB" w:rsidP="00E900EB">
            <w:pPr>
              <w:ind w:firstLine="0"/>
            </w:pPr>
            <w:r>
              <w:t>W. J. McLeod</w:t>
            </w:r>
          </w:p>
        </w:tc>
        <w:tc>
          <w:tcPr>
            <w:tcW w:w="2180" w:type="dxa"/>
            <w:shd w:val="clear" w:color="auto" w:fill="auto"/>
          </w:tcPr>
          <w:p w:rsidR="00E900EB" w:rsidRPr="00E900EB" w:rsidRDefault="00E900EB" w:rsidP="00E900EB">
            <w:pPr>
              <w:ind w:firstLine="0"/>
            </w:pPr>
            <w:r>
              <w:t>D. C. Moss</w:t>
            </w:r>
          </w:p>
        </w:tc>
      </w:tr>
      <w:tr w:rsidR="00E900EB" w:rsidRPr="00E900EB" w:rsidTr="00E900EB">
        <w:tc>
          <w:tcPr>
            <w:tcW w:w="2179" w:type="dxa"/>
            <w:shd w:val="clear" w:color="auto" w:fill="auto"/>
          </w:tcPr>
          <w:p w:rsidR="00E900EB" w:rsidRPr="00E900EB" w:rsidRDefault="00E900EB" w:rsidP="00E900EB">
            <w:pPr>
              <w:ind w:firstLine="0"/>
            </w:pPr>
            <w:r>
              <w:t>V. S. Moss</w:t>
            </w:r>
          </w:p>
        </w:tc>
        <w:tc>
          <w:tcPr>
            <w:tcW w:w="2179" w:type="dxa"/>
            <w:shd w:val="clear" w:color="auto" w:fill="auto"/>
          </w:tcPr>
          <w:p w:rsidR="00E900EB" w:rsidRPr="00E900EB" w:rsidRDefault="00E900EB" w:rsidP="00E900EB">
            <w:pPr>
              <w:ind w:firstLine="0"/>
            </w:pPr>
            <w:r>
              <w:t>Nanney</w:t>
            </w:r>
          </w:p>
        </w:tc>
        <w:tc>
          <w:tcPr>
            <w:tcW w:w="2180" w:type="dxa"/>
            <w:shd w:val="clear" w:color="auto" w:fill="auto"/>
          </w:tcPr>
          <w:p w:rsidR="00E900EB" w:rsidRPr="00E900EB" w:rsidRDefault="00E900EB" w:rsidP="00E900EB">
            <w:pPr>
              <w:ind w:firstLine="0"/>
            </w:pPr>
            <w:r>
              <w:t>Newton</w:t>
            </w:r>
          </w:p>
        </w:tc>
      </w:tr>
      <w:tr w:rsidR="00E900EB" w:rsidRPr="00E900EB" w:rsidTr="00E900EB">
        <w:tc>
          <w:tcPr>
            <w:tcW w:w="2179" w:type="dxa"/>
            <w:shd w:val="clear" w:color="auto" w:fill="auto"/>
          </w:tcPr>
          <w:p w:rsidR="00E900EB" w:rsidRPr="00E900EB" w:rsidRDefault="00E900EB" w:rsidP="00E900EB">
            <w:pPr>
              <w:ind w:firstLine="0"/>
            </w:pPr>
            <w:r>
              <w:t>Norman</w:t>
            </w:r>
          </w:p>
        </w:tc>
        <w:tc>
          <w:tcPr>
            <w:tcW w:w="2179" w:type="dxa"/>
            <w:shd w:val="clear" w:color="auto" w:fill="auto"/>
          </w:tcPr>
          <w:p w:rsidR="00E900EB" w:rsidRPr="00E900EB" w:rsidRDefault="00E900EB" w:rsidP="00E900EB">
            <w:pPr>
              <w:ind w:firstLine="0"/>
            </w:pPr>
            <w:r>
              <w:t>Norrell</w:t>
            </w:r>
          </w:p>
        </w:tc>
        <w:tc>
          <w:tcPr>
            <w:tcW w:w="2180" w:type="dxa"/>
            <w:shd w:val="clear" w:color="auto" w:fill="auto"/>
          </w:tcPr>
          <w:p w:rsidR="00E900EB" w:rsidRPr="00E900EB" w:rsidRDefault="00E900EB" w:rsidP="00E900EB">
            <w:pPr>
              <w:ind w:firstLine="0"/>
            </w:pPr>
            <w:r>
              <w:t>Ott</w:t>
            </w:r>
          </w:p>
        </w:tc>
      </w:tr>
      <w:tr w:rsidR="00E900EB" w:rsidRPr="00E900EB" w:rsidTr="00E900EB">
        <w:tc>
          <w:tcPr>
            <w:tcW w:w="2179" w:type="dxa"/>
            <w:shd w:val="clear" w:color="auto" w:fill="auto"/>
          </w:tcPr>
          <w:p w:rsidR="00E900EB" w:rsidRPr="00E900EB" w:rsidRDefault="00E900EB" w:rsidP="00E900EB">
            <w:pPr>
              <w:ind w:firstLine="0"/>
            </w:pPr>
            <w:r>
              <w:t>Parks</w:t>
            </w:r>
          </w:p>
        </w:tc>
        <w:tc>
          <w:tcPr>
            <w:tcW w:w="2179" w:type="dxa"/>
            <w:shd w:val="clear" w:color="auto" w:fill="auto"/>
          </w:tcPr>
          <w:p w:rsidR="00E900EB" w:rsidRPr="00E900EB" w:rsidRDefault="00E900EB" w:rsidP="00E900EB">
            <w:pPr>
              <w:ind w:firstLine="0"/>
            </w:pPr>
            <w:r>
              <w:t>Pitts</w:t>
            </w:r>
          </w:p>
        </w:tc>
        <w:tc>
          <w:tcPr>
            <w:tcW w:w="2180" w:type="dxa"/>
            <w:shd w:val="clear" w:color="auto" w:fill="auto"/>
          </w:tcPr>
          <w:p w:rsidR="00E900EB" w:rsidRPr="00E900EB" w:rsidRDefault="00E900EB" w:rsidP="00E900EB">
            <w:pPr>
              <w:ind w:firstLine="0"/>
            </w:pPr>
            <w:r>
              <w:t>Pope</w:t>
            </w:r>
          </w:p>
        </w:tc>
      </w:tr>
      <w:tr w:rsidR="00E900EB" w:rsidRPr="00E900EB" w:rsidTr="00E900EB">
        <w:tc>
          <w:tcPr>
            <w:tcW w:w="2179" w:type="dxa"/>
            <w:shd w:val="clear" w:color="auto" w:fill="auto"/>
          </w:tcPr>
          <w:p w:rsidR="00E900EB" w:rsidRPr="00E900EB" w:rsidRDefault="00E900EB" w:rsidP="00E900EB">
            <w:pPr>
              <w:ind w:firstLine="0"/>
            </w:pPr>
            <w:r>
              <w:t>Putnam</w:t>
            </w:r>
          </w:p>
        </w:tc>
        <w:tc>
          <w:tcPr>
            <w:tcW w:w="2179" w:type="dxa"/>
            <w:shd w:val="clear" w:color="auto" w:fill="auto"/>
          </w:tcPr>
          <w:p w:rsidR="00E900EB" w:rsidRPr="00E900EB" w:rsidRDefault="00E900EB" w:rsidP="00E900EB">
            <w:pPr>
              <w:ind w:firstLine="0"/>
            </w:pPr>
            <w:r>
              <w:t>Ridgeway</w:t>
            </w:r>
          </w:p>
        </w:tc>
        <w:tc>
          <w:tcPr>
            <w:tcW w:w="2180" w:type="dxa"/>
            <w:shd w:val="clear" w:color="auto" w:fill="auto"/>
          </w:tcPr>
          <w:p w:rsidR="00E900EB" w:rsidRPr="00E900EB" w:rsidRDefault="00E900EB" w:rsidP="00E900EB">
            <w:pPr>
              <w:ind w:firstLine="0"/>
            </w:pPr>
            <w:r>
              <w:t>Riley</w:t>
            </w:r>
          </w:p>
        </w:tc>
      </w:tr>
      <w:tr w:rsidR="00E900EB" w:rsidRPr="00E900EB" w:rsidTr="00E900EB">
        <w:tc>
          <w:tcPr>
            <w:tcW w:w="2179" w:type="dxa"/>
            <w:shd w:val="clear" w:color="auto" w:fill="auto"/>
          </w:tcPr>
          <w:p w:rsidR="00E900EB" w:rsidRPr="00E900EB" w:rsidRDefault="00E900EB" w:rsidP="00E900EB">
            <w:pPr>
              <w:ind w:firstLine="0"/>
            </w:pPr>
            <w:r>
              <w:t>Rivers</w:t>
            </w:r>
          </w:p>
        </w:tc>
        <w:tc>
          <w:tcPr>
            <w:tcW w:w="2179" w:type="dxa"/>
            <w:shd w:val="clear" w:color="auto" w:fill="auto"/>
          </w:tcPr>
          <w:p w:rsidR="00E900EB" w:rsidRPr="00E900EB" w:rsidRDefault="00E900EB" w:rsidP="00E900EB">
            <w:pPr>
              <w:ind w:firstLine="0"/>
            </w:pPr>
            <w:r>
              <w:t>Robinson-Simpson</w:t>
            </w:r>
          </w:p>
        </w:tc>
        <w:tc>
          <w:tcPr>
            <w:tcW w:w="2180" w:type="dxa"/>
            <w:shd w:val="clear" w:color="auto" w:fill="auto"/>
          </w:tcPr>
          <w:p w:rsidR="00E900EB" w:rsidRPr="00E900EB" w:rsidRDefault="00E900EB" w:rsidP="00E900EB">
            <w:pPr>
              <w:ind w:firstLine="0"/>
            </w:pPr>
            <w:r>
              <w:t>Rutherford</w:t>
            </w:r>
          </w:p>
        </w:tc>
      </w:tr>
      <w:tr w:rsidR="00E900EB" w:rsidRPr="00E900EB" w:rsidTr="00E900EB">
        <w:tc>
          <w:tcPr>
            <w:tcW w:w="2179" w:type="dxa"/>
            <w:shd w:val="clear" w:color="auto" w:fill="auto"/>
          </w:tcPr>
          <w:p w:rsidR="00E900EB" w:rsidRPr="00E900EB" w:rsidRDefault="00E900EB" w:rsidP="00E900EB">
            <w:pPr>
              <w:ind w:firstLine="0"/>
            </w:pPr>
            <w:r>
              <w:t>Ryhal</w:t>
            </w:r>
          </w:p>
        </w:tc>
        <w:tc>
          <w:tcPr>
            <w:tcW w:w="2179" w:type="dxa"/>
            <w:shd w:val="clear" w:color="auto" w:fill="auto"/>
          </w:tcPr>
          <w:p w:rsidR="00E900EB" w:rsidRPr="00E900EB" w:rsidRDefault="00E900EB" w:rsidP="00E900EB">
            <w:pPr>
              <w:ind w:firstLine="0"/>
            </w:pPr>
            <w:r>
              <w:t>Sandifer</w:t>
            </w:r>
          </w:p>
        </w:tc>
        <w:tc>
          <w:tcPr>
            <w:tcW w:w="2180" w:type="dxa"/>
            <w:shd w:val="clear" w:color="auto" w:fill="auto"/>
          </w:tcPr>
          <w:p w:rsidR="00E900EB" w:rsidRPr="00E900EB" w:rsidRDefault="00E900EB" w:rsidP="00E900EB">
            <w:pPr>
              <w:ind w:firstLine="0"/>
            </w:pPr>
            <w:r>
              <w:t>Simrill</w:t>
            </w:r>
          </w:p>
        </w:tc>
      </w:tr>
      <w:tr w:rsidR="00E900EB" w:rsidRPr="00E900EB" w:rsidTr="00E900EB">
        <w:tc>
          <w:tcPr>
            <w:tcW w:w="2179" w:type="dxa"/>
            <w:shd w:val="clear" w:color="auto" w:fill="auto"/>
          </w:tcPr>
          <w:p w:rsidR="00E900EB" w:rsidRPr="00E900EB" w:rsidRDefault="00E900EB" w:rsidP="00E900EB">
            <w:pPr>
              <w:ind w:firstLine="0"/>
            </w:pPr>
            <w:r>
              <w:t>G. M. Smith</w:t>
            </w:r>
          </w:p>
        </w:tc>
        <w:tc>
          <w:tcPr>
            <w:tcW w:w="2179" w:type="dxa"/>
            <w:shd w:val="clear" w:color="auto" w:fill="auto"/>
          </w:tcPr>
          <w:p w:rsidR="00E900EB" w:rsidRPr="00E900EB" w:rsidRDefault="00E900EB" w:rsidP="00E900EB">
            <w:pPr>
              <w:ind w:firstLine="0"/>
            </w:pPr>
            <w:r>
              <w:t>G. R. Smith</w:t>
            </w:r>
          </w:p>
        </w:tc>
        <w:tc>
          <w:tcPr>
            <w:tcW w:w="2180" w:type="dxa"/>
            <w:shd w:val="clear" w:color="auto" w:fill="auto"/>
          </w:tcPr>
          <w:p w:rsidR="00E900EB" w:rsidRPr="00E900EB" w:rsidRDefault="00E900EB" w:rsidP="00E900EB">
            <w:pPr>
              <w:ind w:firstLine="0"/>
            </w:pPr>
            <w:r>
              <w:t>J. E. Smith</w:t>
            </w:r>
          </w:p>
        </w:tc>
      </w:tr>
      <w:tr w:rsidR="00E900EB" w:rsidRPr="00E900EB" w:rsidTr="00E900EB">
        <w:tc>
          <w:tcPr>
            <w:tcW w:w="2179" w:type="dxa"/>
            <w:shd w:val="clear" w:color="auto" w:fill="auto"/>
          </w:tcPr>
          <w:p w:rsidR="00E900EB" w:rsidRPr="00E900EB" w:rsidRDefault="00E900EB" w:rsidP="00E900EB">
            <w:pPr>
              <w:ind w:firstLine="0"/>
            </w:pPr>
            <w:r>
              <w:t>Sottile</w:t>
            </w:r>
          </w:p>
        </w:tc>
        <w:tc>
          <w:tcPr>
            <w:tcW w:w="2179" w:type="dxa"/>
            <w:shd w:val="clear" w:color="auto" w:fill="auto"/>
          </w:tcPr>
          <w:p w:rsidR="00E900EB" w:rsidRPr="00E900EB" w:rsidRDefault="00E900EB" w:rsidP="00E900EB">
            <w:pPr>
              <w:ind w:firstLine="0"/>
            </w:pPr>
            <w:r>
              <w:t>Southard</w:t>
            </w:r>
          </w:p>
        </w:tc>
        <w:tc>
          <w:tcPr>
            <w:tcW w:w="2180" w:type="dxa"/>
            <w:shd w:val="clear" w:color="auto" w:fill="auto"/>
          </w:tcPr>
          <w:p w:rsidR="00E900EB" w:rsidRPr="00E900EB" w:rsidRDefault="00E900EB" w:rsidP="00E900EB">
            <w:pPr>
              <w:ind w:firstLine="0"/>
            </w:pPr>
            <w:r>
              <w:t>Spires</w:t>
            </w:r>
          </w:p>
        </w:tc>
      </w:tr>
      <w:tr w:rsidR="00E900EB" w:rsidRPr="00E900EB" w:rsidTr="00E900EB">
        <w:tc>
          <w:tcPr>
            <w:tcW w:w="2179" w:type="dxa"/>
            <w:shd w:val="clear" w:color="auto" w:fill="auto"/>
          </w:tcPr>
          <w:p w:rsidR="00E900EB" w:rsidRPr="00E900EB" w:rsidRDefault="00E900EB" w:rsidP="00E900EB">
            <w:pPr>
              <w:ind w:firstLine="0"/>
            </w:pPr>
            <w:r>
              <w:t>Stavrinakis</w:t>
            </w:r>
          </w:p>
        </w:tc>
        <w:tc>
          <w:tcPr>
            <w:tcW w:w="2179" w:type="dxa"/>
            <w:shd w:val="clear" w:color="auto" w:fill="auto"/>
          </w:tcPr>
          <w:p w:rsidR="00E900EB" w:rsidRPr="00E900EB" w:rsidRDefault="00E900EB" w:rsidP="00E900EB">
            <w:pPr>
              <w:ind w:firstLine="0"/>
            </w:pPr>
            <w:r>
              <w:t>Stringer</w:t>
            </w:r>
          </w:p>
        </w:tc>
        <w:tc>
          <w:tcPr>
            <w:tcW w:w="2180" w:type="dxa"/>
            <w:shd w:val="clear" w:color="auto" w:fill="auto"/>
          </w:tcPr>
          <w:p w:rsidR="00E900EB" w:rsidRPr="00E900EB" w:rsidRDefault="00E900EB" w:rsidP="00E900EB">
            <w:pPr>
              <w:ind w:firstLine="0"/>
            </w:pPr>
            <w:r>
              <w:t>Taylor</w:t>
            </w:r>
          </w:p>
        </w:tc>
      </w:tr>
      <w:tr w:rsidR="00E900EB" w:rsidRPr="00E900EB" w:rsidTr="00E900EB">
        <w:tc>
          <w:tcPr>
            <w:tcW w:w="2179" w:type="dxa"/>
            <w:shd w:val="clear" w:color="auto" w:fill="auto"/>
          </w:tcPr>
          <w:p w:rsidR="00E900EB" w:rsidRPr="00E900EB" w:rsidRDefault="00E900EB" w:rsidP="00E900EB">
            <w:pPr>
              <w:ind w:firstLine="0"/>
            </w:pPr>
            <w:r>
              <w:t>Thayer</w:t>
            </w:r>
          </w:p>
        </w:tc>
        <w:tc>
          <w:tcPr>
            <w:tcW w:w="2179" w:type="dxa"/>
            <w:shd w:val="clear" w:color="auto" w:fill="auto"/>
          </w:tcPr>
          <w:p w:rsidR="00E900EB" w:rsidRPr="00E900EB" w:rsidRDefault="00E900EB" w:rsidP="00E900EB">
            <w:pPr>
              <w:ind w:firstLine="0"/>
            </w:pPr>
            <w:r>
              <w:t>Tinkler</w:t>
            </w:r>
          </w:p>
        </w:tc>
        <w:tc>
          <w:tcPr>
            <w:tcW w:w="2180" w:type="dxa"/>
            <w:shd w:val="clear" w:color="auto" w:fill="auto"/>
          </w:tcPr>
          <w:p w:rsidR="00E900EB" w:rsidRPr="00E900EB" w:rsidRDefault="00E900EB" w:rsidP="00E900EB">
            <w:pPr>
              <w:ind w:firstLine="0"/>
            </w:pPr>
            <w:r>
              <w:t>Toole</w:t>
            </w:r>
          </w:p>
        </w:tc>
      </w:tr>
      <w:tr w:rsidR="00E900EB" w:rsidRPr="00E900EB" w:rsidTr="00E900EB">
        <w:tc>
          <w:tcPr>
            <w:tcW w:w="2179" w:type="dxa"/>
            <w:shd w:val="clear" w:color="auto" w:fill="auto"/>
          </w:tcPr>
          <w:p w:rsidR="00E900EB" w:rsidRPr="00E900EB" w:rsidRDefault="00E900EB" w:rsidP="00E900EB">
            <w:pPr>
              <w:ind w:firstLine="0"/>
            </w:pPr>
            <w:r>
              <w:t>Weeks</w:t>
            </w:r>
          </w:p>
        </w:tc>
        <w:tc>
          <w:tcPr>
            <w:tcW w:w="2179" w:type="dxa"/>
            <w:shd w:val="clear" w:color="auto" w:fill="auto"/>
          </w:tcPr>
          <w:p w:rsidR="00E900EB" w:rsidRPr="00E900EB" w:rsidRDefault="00E900EB" w:rsidP="00E900EB">
            <w:pPr>
              <w:ind w:firstLine="0"/>
            </w:pPr>
            <w:r>
              <w:t>Wells</w:t>
            </w:r>
          </w:p>
        </w:tc>
        <w:tc>
          <w:tcPr>
            <w:tcW w:w="2180" w:type="dxa"/>
            <w:shd w:val="clear" w:color="auto" w:fill="auto"/>
          </w:tcPr>
          <w:p w:rsidR="00E900EB" w:rsidRPr="00E900EB" w:rsidRDefault="00E900EB" w:rsidP="00E900EB">
            <w:pPr>
              <w:ind w:firstLine="0"/>
            </w:pPr>
            <w:r>
              <w:t>White</w:t>
            </w:r>
          </w:p>
        </w:tc>
      </w:tr>
      <w:tr w:rsidR="00E900EB" w:rsidRPr="00E900EB" w:rsidTr="00E900EB">
        <w:tc>
          <w:tcPr>
            <w:tcW w:w="2179" w:type="dxa"/>
            <w:shd w:val="clear" w:color="auto" w:fill="auto"/>
          </w:tcPr>
          <w:p w:rsidR="00E900EB" w:rsidRPr="00E900EB" w:rsidRDefault="00E900EB" w:rsidP="00E900EB">
            <w:pPr>
              <w:keepNext/>
              <w:ind w:firstLine="0"/>
            </w:pPr>
            <w:r>
              <w:t>Whitmire</w:t>
            </w:r>
          </w:p>
        </w:tc>
        <w:tc>
          <w:tcPr>
            <w:tcW w:w="2179" w:type="dxa"/>
            <w:shd w:val="clear" w:color="auto" w:fill="auto"/>
          </w:tcPr>
          <w:p w:rsidR="00E900EB" w:rsidRPr="00E900EB" w:rsidRDefault="00E900EB" w:rsidP="00E900EB">
            <w:pPr>
              <w:keepNext/>
              <w:ind w:firstLine="0"/>
            </w:pPr>
            <w:r>
              <w:t>Williams</w:t>
            </w:r>
          </w:p>
        </w:tc>
        <w:tc>
          <w:tcPr>
            <w:tcW w:w="2180" w:type="dxa"/>
            <w:shd w:val="clear" w:color="auto" w:fill="auto"/>
          </w:tcPr>
          <w:p w:rsidR="00E900EB" w:rsidRPr="00E900EB" w:rsidRDefault="00E900EB" w:rsidP="00E900EB">
            <w:pPr>
              <w:keepNext/>
              <w:ind w:firstLine="0"/>
            </w:pPr>
            <w:r>
              <w:t>Willis</w:t>
            </w:r>
          </w:p>
        </w:tc>
      </w:tr>
      <w:tr w:rsidR="00E900EB" w:rsidRPr="00E900EB" w:rsidTr="00E900EB">
        <w:tc>
          <w:tcPr>
            <w:tcW w:w="2179" w:type="dxa"/>
            <w:shd w:val="clear" w:color="auto" w:fill="auto"/>
          </w:tcPr>
          <w:p w:rsidR="00E900EB" w:rsidRPr="00E900EB" w:rsidRDefault="00E900EB" w:rsidP="00E900EB">
            <w:pPr>
              <w:keepNext/>
              <w:ind w:firstLine="0"/>
            </w:pPr>
            <w:r>
              <w:t>Yow</w:t>
            </w:r>
          </w:p>
        </w:tc>
        <w:tc>
          <w:tcPr>
            <w:tcW w:w="2179" w:type="dxa"/>
            <w:shd w:val="clear" w:color="auto" w:fill="auto"/>
          </w:tcPr>
          <w:p w:rsidR="00E900EB" w:rsidRPr="00E900EB" w:rsidRDefault="00E900EB" w:rsidP="00E900EB">
            <w:pPr>
              <w:keepNext/>
              <w:ind w:firstLine="0"/>
            </w:pP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Total--103</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p w:rsidR="00E900EB" w:rsidRDefault="00E900EB" w:rsidP="00E900EB"/>
    <w:p w:rsidR="00E900EB" w:rsidRDefault="00E900EB" w:rsidP="00E900EB">
      <w:pPr>
        <w:jc w:val="center"/>
        <w:rPr>
          <w:b/>
        </w:rPr>
      </w:pPr>
      <w:r w:rsidRPr="00E900EB">
        <w:rPr>
          <w:b/>
        </w:rPr>
        <w:t>Total--0</w:t>
      </w:r>
    </w:p>
    <w:p w:rsidR="00E900EB" w:rsidRDefault="00E900EB" w:rsidP="00E900EB">
      <w:pPr>
        <w:jc w:val="center"/>
        <w:rPr>
          <w:b/>
        </w:rPr>
      </w:pPr>
    </w:p>
    <w:p w:rsidR="00E900EB" w:rsidRDefault="00E900EB" w:rsidP="00E900EB">
      <w:r>
        <w:t>So, Rule 5.10 was waived, pursuant to Rule 5.15.</w:t>
      </w:r>
    </w:p>
    <w:p w:rsidR="004F64EF" w:rsidRDefault="004F64EF" w:rsidP="00E900EB">
      <w:pPr>
        <w:keepNext/>
        <w:jc w:val="center"/>
        <w:rPr>
          <w:b/>
        </w:rPr>
      </w:pPr>
    </w:p>
    <w:p w:rsidR="00E900EB" w:rsidRDefault="00E900EB" w:rsidP="00E900EB">
      <w:pPr>
        <w:keepNext/>
        <w:jc w:val="center"/>
        <w:rPr>
          <w:b/>
        </w:rPr>
      </w:pPr>
      <w:r w:rsidRPr="00E900EB">
        <w:rPr>
          <w:b/>
        </w:rPr>
        <w:t>SPEAKER IN CHAIR</w:t>
      </w:r>
    </w:p>
    <w:p w:rsidR="00E900EB" w:rsidRDefault="00E900EB" w:rsidP="00E900EB">
      <w:pPr>
        <w:jc w:val="center"/>
        <w:rPr>
          <w:b/>
        </w:rPr>
      </w:pPr>
    </w:p>
    <w:p w:rsidR="00E900EB" w:rsidRPr="0023752B" w:rsidRDefault="00E900EB" w:rsidP="00E900EB">
      <w:r w:rsidRPr="0023752B">
        <w:t>The Committee on Ways and Means proposed the following Amendment No. 1</w:t>
      </w:r>
      <w:r w:rsidR="004F64EF">
        <w:t xml:space="preserve"> to </w:t>
      </w:r>
      <w:r w:rsidRPr="0023752B">
        <w:t>H. 3579 (COUNCIL\BBM\3579C004.BBM.</w:t>
      </w:r>
      <w:r w:rsidR="004F64EF">
        <w:t xml:space="preserve"> </w:t>
      </w:r>
      <w:r w:rsidRPr="0023752B">
        <w:t>DG15), which was adopted:</w:t>
      </w:r>
    </w:p>
    <w:p w:rsidR="00E900EB" w:rsidRDefault="00E900EB" w:rsidP="00E900EB">
      <w:pPr>
        <w:rPr>
          <w:color w:val="000000"/>
          <w:u w:color="000000"/>
        </w:rPr>
      </w:pPr>
      <w:r w:rsidRPr="0023752B">
        <w:t xml:space="preserve">Amend the bill, as and if amended, by </w:t>
      </w:r>
      <w:r w:rsidRPr="00E900EB">
        <w:rPr>
          <w:color w:val="000000"/>
          <w:u w:color="000000"/>
        </w:rPr>
        <w:t>striking the bill in its entirety and inserting:</w:t>
      </w:r>
    </w:p>
    <w:p w:rsidR="00E900EB" w:rsidRPr="00E900EB" w:rsidRDefault="00E900EB" w:rsidP="00800BC8">
      <w:pPr>
        <w:rPr>
          <w:color w:val="000000"/>
          <w:u w:color="000000"/>
        </w:rPr>
      </w:pPr>
      <w:r w:rsidRPr="00E900EB">
        <w:rPr>
          <w:color w:val="000000"/>
          <w:u w:color="000000"/>
        </w:rPr>
        <w:t xml:space="preserve">/ </w:t>
      </w:r>
      <w:r w:rsidRPr="00E900EB">
        <w:rPr>
          <w:color w:val="000000"/>
          <w:szCs w:val="30"/>
          <w:u w:color="000000"/>
        </w:rPr>
        <w:t>A BILL</w:t>
      </w:r>
      <w:r w:rsidR="00800BC8">
        <w:rPr>
          <w:color w:val="000000"/>
          <w:szCs w:val="30"/>
          <w:u w:color="000000"/>
        </w:rPr>
        <w:t xml:space="preserve"> </w:t>
      </w:r>
      <w:r w:rsidRPr="00E900EB">
        <w:rPr>
          <w:color w:val="000000"/>
          <w:u w:color="000000"/>
        </w:rPr>
        <w:t>TO AMEND THE CODE OF LAWS OF SOUTH CAROLINA, 1976, SO AS TO ENACT THE “SOUTH CAROLINA INFRASTRUCTURE FINANCE REFORM AND TAX RELIEF ACT”; TO AMEND SECTIONS 57</w:t>
      </w:r>
      <w:r w:rsidRPr="00E900EB">
        <w:rPr>
          <w:color w:val="000000"/>
          <w:u w:color="000000"/>
        </w:rPr>
        <w:noBreakHyphen/>
        <w:t>1</w:t>
      </w:r>
      <w:r w:rsidRPr="00E900EB">
        <w:rPr>
          <w:color w:val="000000"/>
          <w:u w:color="000000"/>
        </w:rPr>
        <w:noBreakHyphen/>
        <w:t>310, 57</w:t>
      </w:r>
      <w:r w:rsidRPr="00E900EB">
        <w:rPr>
          <w:color w:val="000000"/>
          <w:u w:color="000000"/>
        </w:rPr>
        <w:noBreakHyphen/>
        <w:t>1</w:t>
      </w:r>
      <w:r w:rsidRPr="00E900EB">
        <w:rPr>
          <w:color w:val="000000"/>
          <w:u w:color="000000"/>
        </w:rPr>
        <w:noBreakHyphen/>
        <w:t>320, 57</w:t>
      </w:r>
      <w:r w:rsidRPr="00E900EB">
        <w:rPr>
          <w:color w:val="000000"/>
          <w:u w:color="000000"/>
        </w:rPr>
        <w:noBreakHyphen/>
        <w:t>1</w:t>
      </w:r>
      <w:r w:rsidRPr="00E900EB">
        <w:rPr>
          <w:color w:val="000000"/>
          <w:u w:color="000000"/>
        </w:rPr>
        <w:noBreakHyphen/>
        <w:t>325, AND 57</w:t>
      </w:r>
      <w:r w:rsidRPr="00E900EB">
        <w:rPr>
          <w:color w:val="000000"/>
          <w:u w:color="000000"/>
        </w:rPr>
        <w:noBreakHyphen/>
        <w:t>1</w:t>
      </w:r>
      <w:r w:rsidRPr="00E900EB">
        <w:rPr>
          <w:color w:val="000000"/>
          <w:u w:color="000000"/>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E900EB">
        <w:rPr>
          <w:color w:val="000000"/>
          <w:u w:color="000000"/>
        </w:rPr>
        <w:noBreakHyphen/>
        <w:t>1</w:t>
      </w:r>
      <w:r w:rsidRPr="00E900EB">
        <w:rPr>
          <w:color w:val="000000"/>
          <w:u w:color="000000"/>
        </w:rPr>
        <w:noBreakHyphen/>
        <w:t>410, AS AMENDED, RELATING TO THE SECRETARY OF THE DEPARTMENT OF TRANSPORTATION, SO AS TO PROVIDE THAT THE COMMISSION OF THE DEPARTMENT OF TRANSPORTATION, INSTEAD OF THE GOVERNOR, SHALL APPOINT THE SECRETARY; TO AMEND SECTIONS 57</w:t>
      </w:r>
      <w:r w:rsidRPr="00E900EB">
        <w:rPr>
          <w:color w:val="000000"/>
          <w:u w:color="000000"/>
        </w:rPr>
        <w:noBreakHyphen/>
        <w:t>1</w:t>
      </w:r>
      <w:r w:rsidRPr="00E900EB">
        <w:rPr>
          <w:color w:val="000000"/>
          <w:u w:color="000000"/>
        </w:rPr>
        <w:noBreakHyphen/>
        <w:t>730 AND 57</w:t>
      </w:r>
      <w:r w:rsidRPr="00E900EB">
        <w:rPr>
          <w:color w:val="000000"/>
          <w:u w:color="000000"/>
        </w:rPr>
        <w:noBreakHyphen/>
        <w:t>1</w:t>
      </w:r>
      <w:r w:rsidRPr="00E900EB">
        <w:rPr>
          <w:color w:val="000000"/>
          <w:u w:color="000000"/>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E900EB">
        <w:rPr>
          <w:color w:val="000000"/>
          <w:u w:color="000000"/>
        </w:rPr>
        <w:noBreakHyphen/>
        <w:t>1</w:t>
      </w:r>
      <w:r w:rsidRPr="00E900EB">
        <w:rPr>
          <w:color w:val="000000"/>
          <w:u w:color="000000"/>
        </w:rPr>
        <w:noBreakHyphen/>
        <w:t>95 SO AS TO PROHIBIT THE COMMENCEMENT OF ANY NEW ROAD CONSTRUCTION PROJECTS IN THIS STATE UNTIL JULY 1, 2020, AND TO PROVIDE EXCEPTIONS; TO AMEND SECTION 11</w:t>
      </w:r>
      <w:r w:rsidRPr="00E900EB">
        <w:rPr>
          <w:color w:val="000000"/>
          <w:u w:color="000000"/>
        </w:rPr>
        <w:noBreakHyphen/>
        <w:t>43</w:t>
      </w:r>
      <w:r w:rsidRPr="00E900EB">
        <w:rPr>
          <w:color w:val="000000"/>
          <w:u w:color="000000"/>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E900EB">
        <w:rPr>
          <w:color w:val="000000"/>
          <w:u w:color="000000"/>
        </w:rPr>
        <w:noBreakHyphen/>
        <w:t>43</w:t>
      </w:r>
      <w:r w:rsidRPr="00E900EB">
        <w:rPr>
          <w:color w:val="000000"/>
          <w:u w:color="000000"/>
        </w:rPr>
        <w:noBreakHyphen/>
        <w:t>180, RELATING TO FINANCIAL ASSISTANCE GIVEN BY THE INFRASTRUCTURE BANK, SO AS TO PROHIBIT THE BANK FROM PROVIDING ANY LOANS OR OTHER FINANCIAL ASSISTANCE TO ANY PROJECT UNLESS THE ELIGIBLE COSTS OF THE PROJECT ARE AT LEAST TWENTY</w:t>
      </w:r>
      <w:r w:rsidRPr="00E900EB">
        <w:rPr>
          <w:color w:val="000000"/>
          <w:u w:color="000000"/>
        </w:rPr>
        <w:noBreakHyphen/>
        <w:t>FIVE MILLION DOLLARS; BY ADDING SECTION 11</w:t>
      </w:r>
      <w:r w:rsidRPr="00E900EB">
        <w:rPr>
          <w:color w:val="000000"/>
          <w:u w:color="000000"/>
        </w:rPr>
        <w:noBreakHyphen/>
        <w:t>43</w:t>
      </w:r>
      <w:r w:rsidRPr="00E900EB">
        <w:rPr>
          <w:color w:val="000000"/>
          <w:u w:color="000000"/>
        </w:rPr>
        <w:noBreakHyphen/>
        <w:t>265 SO AS TO REQUIRE THE INFRASTRUCTURE BANK TO PRIORITIZE ALL PROJECTS IN ACCORDANCE WITH THE PRIORITIZATION CRITERIA ESTABLISHED IN ACT 114 OF 2007, AND TO PROVIDE AN EXCEPTION; BY ADDING SECTION 57</w:t>
      </w:r>
      <w:r w:rsidRPr="00E900EB">
        <w:rPr>
          <w:color w:val="000000"/>
          <w:u w:color="000000"/>
        </w:rPr>
        <w:noBreakHyphen/>
        <w:t>1</w:t>
      </w:r>
      <w:r w:rsidRPr="00E900EB">
        <w:rPr>
          <w:color w:val="000000"/>
          <w:u w:color="000000"/>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E900EB">
        <w:rPr>
          <w:color w:val="000000"/>
          <w:u w:color="000000"/>
        </w:rPr>
        <w:noBreakHyphen/>
        <w:t>28</w:t>
      </w:r>
      <w:r w:rsidRPr="00E900EB">
        <w:rPr>
          <w:color w:val="000000"/>
          <w:u w:color="000000"/>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E900EB">
        <w:rPr>
          <w:color w:val="000000"/>
          <w:u w:color="000000"/>
        </w:rPr>
        <w:noBreakHyphen/>
        <w:t>5</w:t>
      </w:r>
      <w:r w:rsidRPr="00E900EB">
        <w:rPr>
          <w:color w:val="000000"/>
          <w:u w:color="000000"/>
        </w:rPr>
        <w:noBreakHyphen/>
        <w:t>4210 AND 56</w:t>
      </w:r>
      <w:r w:rsidRPr="00E900EB">
        <w:rPr>
          <w:color w:val="000000"/>
          <w:u w:color="000000"/>
        </w:rPr>
        <w:noBreakHyphen/>
        <w:t>5</w:t>
      </w:r>
      <w:r w:rsidRPr="00E900EB">
        <w:rPr>
          <w:color w:val="000000"/>
          <w:u w:color="000000"/>
        </w:rPr>
        <w:noBreakHyphen/>
        <w:t>4220, BOTH RELATING TO ROAD RESTRICTIONS, SO AS TO SPECIFY CERTAIN RESTRICTIONS ON LOCALITIES; TO AMEND SECTION 12</w:t>
      </w:r>
      <w:r w:rsidRPr="00E900EB">
        <w:rPr>
          <w:color w:val="000000"/>
          <w:u w:color="000000"/>
        </w:rPr>
        <w:noBreakHyphen/>
        <w:t>28</w:t>
      </w:r>
      <w:r w:rsidRPr="00E900EB">
        <w:rPr>
          <w:color w:val="000000"/>
          <w:u w:color="000000"/>
        </w:rPr>
        <w:noBreakHyphen/>
        <w:t>310, RELATING TO THE USER FEE ON GASOLINE, SO AS TO REDUCE THE FEE TO TEN CENTS A GALLON; TO AMEND SECTION 56</w:t>
      </w:r>
      <w:r w:rsidRPr="00E900EB">
        <w:rPr>
          <w:color w:val="000000"/>
          <w:u w:color="000000"/>
        </w:rPr>
        <w:noBreakHyphen/>
        <w:t>11</w:t>
      </w:r>
      <w:r w:rsidRPr="00E900EB">
        <w:rPr>
          <w:color w:val="000000"/>
          <w:u w:color="000000"/>
        </w:rPr>
        <w:noBreakHyphen/>
        <w:t>410, RELATING TO THE ROAD TAX, SO AS TO REDUCE THE TAX TO TEN CENTS A GALLON; TO AMEND SECTION 56</w:t>
      </w:r>
      <w:r w:rsidRPr="00E900EB">
        <w:rPr>
          <w:color w:val="000000"/>
          <w:u w:color="000000"/>
        </w:rPr>
        <w:noBreakHyphen/>
        <w:t>11</w:t>
      </w:r>
      <w:r w:rsidRPr="00E900EB">
        <w:rPr>
          <w:color w:val="000000"/>
          <w:u w:color="000000"/>
        </w:rPr>
        <w:noBreakHyphen/>
        <w:t>450, RELATING TO THE CREDIT AGAINST ROAD TAX, SO AS TO REDUCE THE CREDIT TO TEN CENTS A GALLON; TO AMEND SECTION 12</w:t>
      </w:r>
      <w:r w:rsidRPr="00E900EB">
        <w:rPr>
          <w:color w:val="000000"/>
          <w:u w:color="000000"/>
        </w:rPr>
        <w:noBreakHyphen/>
        <w:t>36</w:t>
      </w:r>
      <w:r w:rsidRPr="00E900EB">
        <w:rPr>
          <w:color w:val="000000"/>
          <w:u w:color="000000"/>
        </w:rPr>
        <w:noBreakHyphen/>
        <w:t>2110, RELATING TO THE MAXIMUM TAX, SO AS TO INCREASE THE MAXIMUM TAX FROM THREE HUNDRED TO FIVE HUNDRED DOLLARS ON THE SALE OR LEASE OF A MOTOR VEHICLE; TO AMEND SECTION 12</w:t>
      </w:r>
      <w:r w:rsidRPr="00E900EB">
        <w:rPr>
          <w:color w:val="000000"/>
          <w:u w:color="000000"/>
        </w:rPr>
        <w:noBreakHyphen/>
        <w:t>36</w:t>
      </w:r>
      <w:r w:rsidRPr="00E900EB">
        <w:rPr>
          <w:color w:val="000000"/>
          <w:u w:color="000000"/>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E900EB">
        <w:rPr>
          <w:color w:val="000000"/>
          <w:u w:color="000000"/>
        </w:rPr>
        <w:noBreakHyphen/>
        <w:t>6</w:t>
      </w:r>
      <w:r w:rsidRPr="00E900EB">
        <w:rPr>
          <w:color w:val="000000"/>
          <w:u w:color="000000"/>
        </w:rPr>
        <w:noBreakHyphen/>
        <w:t>510, RELATING TO TAX RATES FOR INDIVIDUALS, ESTATES, AND TRUSTS, SO AS TO INCREASE THE SIZE OF THE TAX BRACKETS FOR EACH TAX RATE; AND TO AMEND SECTION 12</w:t>
      </w:r>
      <w:r w:rsidRPr="00E900EB">
        <w:rPr>
          <w:color w:val="000000"/>
          <w:u w:color="000000"/>
        </w:rPr>
        <w:noBreakHyphen/>
        <w:t>6</w:t>
      </w:r>
      <w:r w:rsidRPr="00E900EB">
        <w:rPr>
          <w:color w:val="000000"/>
          <w:u w:color="000000"/>
        </w:rPr>
        <w:noBreakHyphen/>
        <w:t>520, RELATING TO THE ANNUAL ADJUSTMENT OF INCOME TAX BRACKETS, SO AS PROVIDE THE BRACKETS SHALL NOT BE ADJUSTED IN TAX YEARS 2016 AND 2017.</w:t>
      </w:r>
    </w:p>
    <w:p w:rsidR="00E900EB" w:rsidRPr="00E900EB" w:rsidRDefault="00E900EB" w:rsidP="00E900EB">
      <w:pPr>
        <w:rPr>
          <w:color w:val="000000"/>
          <w:u w:color="000000"/>
        </w:rPr>
      </w:pPr>
      <w:r w:rsidRPr="00E900EB">
        <w:rPr>
          <w:color w:val="000000"/>
          <w:u w:color="000000"/>
        </w:rPr>
        <w:t>Be it enacted by the General Assembly of the State of South Carolina:</w:t>
      </w:r>
    </w:p>
    <w:p w:rsidR="00E900EB" w:rsidRPr="00E900EB" w:rsidRDefault="00E900EB" w:rsidP="004F64EF">
      <w:pPr>
        <w:jc w:val="center"/>
        <w:rPr>
          <w:color w:val="000000"/>
          <w:u w:color="000000"/>
        </w:rPr>
      </w:pPr>
      <w:r w:rsidRPr="00E900EB">
        <w:rPr>
          <w:color w:val="000000"/>
          <w:u w:color="000000"/>
        </w:rPr>
        <w:t>Part 1</w:t>
      </w:r>
    </w:p>
    <w:p w:rsidR="00E900EB" w:rsidRPr="00E900EB" w:rsidRDefault="00E900EB" w:rsidP="004F64EF">
      <w:pPr>
        <w:jc w:val="center"/>
        <w:rPr>
          <w:color w:val="000000"/>
          <w:szCs w:val="24"/>
          <w:u w:color="000000"/>
        </w:rPr>
      </w:pPr>
      <w:r w:rsidRPr="00E900EB">
        <w:rPr>
          <w:color w:val="000000"/>
          <w:szCs w:val="24"/>
          <w:u w:color="000000"/>
        </w:rPr>
        <w:t>Citation and Findings</w:t>
      </w:r>
    </w:p>
    <w:p w:rsidR="00E900EB" w:rsidRPr="00E900EB" w:rsidRDefault="00E900EB" w:rsidP="00E900EB">
      <w:pPr>
        <w:rPr>
          <w:color w:val="000000"/>
          <w:szCs w:val="24"/>
          <w:u w:color="000000"/>
        </w:rPr>
      </w:pPr>
      <w:r w:rsidRPr="00E900EB">
        <w:rPr>
          <w:color w:val="000000"/>
          <w:szCs w:val="24"/>
          <w:u w:color="000000"/>
        </w:rPr>
        <w:t>SECTION</w:t>
      </w:r>
      <w:r w:rsidRPr="00E900EB">
        <w:rPr>
          <w:color w:val="000000"/>
          <w:szCs w:val="24"/>
          <w:u w:color="000000"/>
        </w:rPr>
        <w:tab/>
        <w:t>1.</w:t>
      </w:r>
      <w:r w:rsidRPr="00E900EB">
        <w:rPr>
          <w:color w:val="000000"/>
          <w:szCs w:val="24"/>
          <w:u w:color="000000"/>
        </w:rPr>
        <w:tab/>
        <w:t>This act may be cited as the “South Carolina Infrastructure Finance Reform and Tax Relief Act”.</w:t>
      </w:r>
    </w:p>
    <w:p w:rsidR="00E900EB" w:rsidRPr="00E900EB" w:rsidRDefault="00E900EB" w:rsidP="00E900EB">
      <w:pPr>
        <w:rPr>
          <w:color w:val="000000"/>
          <w:szCs w:val="24"/>
          <w:u w:color="000000"/>
        </w:rPr>
      </w:pPr>
      <w:r w:rsidRPr="00E900EB">
        <w:rPr>
          <w:color w:val="000000"/>
          <w:szCs w:val="24"/>
          <w:u w:color="000000"/>
        </w:rPr>
        <w:t>SECTION</w:t>
      </w:r>
      <w:r w:rsidRPr="00E900EB">
        <w:rPr>
          <w:color w:val="000000"/>
          <w:szCs w:val="24"/>
          <w:u w:color="000000"/>
        </w:rPr>
        <w:tab/>
        <w:t>2.</w:t>
      </w:r>
      <w:r w:rsidRPr="00E900EB">
        <w:rPr>
          <w:color w:val="000000"/>
          <w:szCs w:val="24"/>
          <w:u w:color="000000"/>
        </w:rPr>
        <w:tab/>
        <w:t>(A)</w:t>
      </w:r>
      <w:r w:rsidRPr="00E900EB">
        <w:rPr>
          <w:color w:val="000000"/>
          <w:szCs w:val="24"/>
          <w:u w:color="000000"/>
        </w:rPr>
        <w:tab/>
        <w:t xml:space="preserve">The General Assembly finds that the State of South Carolina’s transportation infrastructure is inexorably linked to its economic future and ability to recruit, retain, and promote businesses and that deterioration of the state’s transportation infrastructure creates direct costs to businesses and opportunity costs with respect to deferred business and employment growth. </w:t>
      </w:r>
    </w:p>
    <w:p w:rsidR="00E900EB" w:rsidRPr="00E900EB" w:rsidRDefault="00E900EB" w:rsidP="00E900EB">
      <w:pPr>
        <w:rPr>
          <w:color w:val="000000"/>
          <w:szCs w:val="24"/>
          <w:u w:color="000000"/>
        </w:rPr>
      </w:pPr>
      <w:r w:rsidRPr="00E900EB">
        <w:rPr>
          <w:color w:val="000000"/>
          <w:szCs w:val="24"/>
          <w:u w:color="000000"/>
        </w:rPr>
        <w:tab/>
        <w:t>(B)</w:t>
      </w:r>
      <w:r w:rsidRPr="00E900EB">
        <w:rPr>
          <w:color w:val="000000"/>
          <w:szCs w:val="24"/>
          <w:u w:color="000000"/>
        </w:rPr>
        <w:tab/>
        <w:t xml:space="preserve">The General Assembly further finds that substantial improvements to the State Highway System cannot be realized without increasing the financial resources dedicated to the purpose of preserving, maintaining, and rebuilding the State Highway System. </w:t>
      </w:r>
    </w:p>
    <w:p w:rsidR="00E900EB" w:rsidRPr="00E900EB" w:rsidRDefault="00E900EB" w:rsidP="00E900EB">
      <w:pPr>
        <w:rPr>
          <w:color w:val="000000"/>
          <w:szCs w:val="24"/>
          <w:u w:color="000000"/>
        </w:rPr>
      </w:pPr>
      <w:r w:rsidRPr="00E900EB">
        <w:rPr>
          <w:color w:val="000000"/>
          <w:szCs w:val="24"/>
          <w:u w:color="000000"/>
        </w:rPr>
        <w:tab/>
        <w:t>(C)</w:t>
      </w:r>
      <w:r w:rsidRPr="00E900EB">
        <w:rPr>
          <w:color w:val="000000"/>
          <w:szCs w:val="24"/>
          <w:u w:color="000000"/>
        </w:rPr>
        <w:tab/>
        <w:t>The General Assembly further finds that increasing revenues to the State Highway System through an increase of transportation</w:t>
      </w:r>
      <w:r w:rsidRPr="00E900EB">
        <w:rPr>
          <w:color w:val="000000"/>
          <w:szCs w:val="24"/>
          <w:u w:color="000000"/>
        </w:rPr>
        <w:noBreakHyphen/>
        <w:t xml:space="preserve">related user fees, such as those levied on motor fuels, would present an economic burden on South Carolina’s citizens and that a complementary decrease in taxes would lessen the financial impact on taxpayers and further the goal of economic development through lower taxes. </w:t>
      </w:r>
    </w:p>
    <w:p w:rsidR="00E900EB" w:rsidRPr="00E900EB" w:rsidRDefault="00E900EB" w:rsidP="00E900EB">
      <w:pPr>
        <w:rPr>
          <w:color w:val="000000"/>
          <w:szCs w:val="24"/>
          <w:u w:color="000000"/>
        </w:rPr>
      </w:pPr>
      <w:r w:rsidRPr="00E900EB">
        <w:rPr>
          <w:color w:val="000000"/>
          <w:szCs w:val="24"/>
          <w:u w:color="000000"/>
        </w:rPr>
        <w:tab/>
        <w:t>(D)</w:t>
      </w:r>
      <w:r w:rsidRPr="00E900EB">
        <w:rPr>
          <w:color w:val="000000"/>
          <w:szCs w:val="24"/>
          <w:u w:color="000000"/>
        </w:rPr>
        <w:tab/>
        <w:t xml:space="preserve">Finally, the General Assembly finds that maximizing the impact, and therefore economic development potential, of such additional revenues allocated to the State Highway System requires the restructuring of the governance and subject approval processes to refocus upon statewide interests. </w:t>
      </w:r>
    </w:p>
    <w:p w:rsidR="00E900EB" w:rsidRPr="00E900EB" w:rsidRDefault="00E900EB" w:rsidP="00E900EB">
      <w:pPr>
        <w:rPr>
          <w:color w:val="000000"/>
          <w:u w:color="000000"/>
        </w:rPr>
      </w:pPr>
      <w:r w:rsidRPr="00E900EB">
        <w:rPr>
          <w:color w:val="000000"/>
          <w:u w:color="000000"/>
        </w:rPr>
        <w:t>Part 2</w:t>
      </w:r>
    </w:p>
    <w:p w:rsidR="00E900EB" w:rsidRPr="00E900EB" w:rsidRDefault="00E900EB" w:rsidP="00E900EB">
      <w:pPr>
        <w:rPr>
          <w:color w:val="000000"/>
          <w:u w:color="000000"/>
        </w:rPr>
      </w:pPr>
      <w:r w:rsidRPr="00E900EB">
        <w:rPr>
          <w:color w:val="000000"/>
          <w:u w:color="000000"/>
        </w:rPr>
        <w:t>Commission of the Department of Transportation</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3.</w:t>
      </w:r>
      <w:r w:rsidRPr="00E900EB">
        <w:rPr>
          <w:color w:val="000000"/>
          <w:u w:color="000000"/>
        </w:rPr>
        <w:tab/>
        <w:t>Sections 57</w:t>
      </w:r>
      <w:r w:rsidRPr="00E900EB">
        <w:rPr>
          <w:color w:val="000000"/>
          <w:u w:color="000000"/>
        </w:rPr>
        <w:noBreakHyphen/>
        <w:t>1</w:t>
      </w:r>
      <w:r w:rsidRPr="00E900EB">
        <w:rPr>
          <w:color w:val="000000"/>
          <w:u w:color="000000"/>
        </w:rPr>
        <w:noBreakHyphen/>
        <w:t>310 through Section 57</w:t>
      </w:r>
      <w:r w:rsidRPr="00E900EB">
        <w:rPr>
          <w:color w:val="000000"/>
          <w:u w:color="000000"/>
        </w:rPr>
        <w:noBreakHyphen/>
        <w:t>1</w:t>
      </w:r>
      <w:r w:rsidRPr="00E900EB">
        <w:rPr>
          <w:color w:val="000000"/>
          <w:u w:color="000000"/>
        </w:rPr>
        <w:noBreakHyphen/>
        <w:t>330 of the 1976 Code, all as last amended by Act 114 of 2007, are further amended to read:</w:t>
      </w:r>
    </w:p>
    <w:p w:rsidR="00E900EB" w:rsidRPr="00E900EB" w:rsidRDefault="00E900EB" w:rsidP="00E900EB">
      <w:pPr>
        <w:rPr>
          <w:color w:val="000000"/>
          <w:u w:color="000000"/>
        </w:rPr>
      </w:pPr>
      <w:r w:rsidRPr="00E900EB">
        <w:rPr>
          <w:color w:val="000000"/>
          <w:u w:color="000000"/>
        </w:rPr>
        <w:tab/>
        <w:t>“Section 57</w:t>
      </w:r>
      <w:r w:rsidRPr="00E900EB">
        <w:rPr>
          <w:color w:val="000000"/>
          <w:u w:color="000000"/>
        </w:rPr>
        <w:noBreakHyphen/>
        <w:t>1</w:t>
      </w:r>
      <w:r w:rsidRPr="00E900EB">
        <w:rPr>
          <w:color w:val="000000"/>
          <w:u w:color="000000"/>
        </w:rPr>
        <w:noBreakHyphen/>
        <w:t>310.</w:t>
      </w:r>
      <w:r w:rsidRPr="00E900EB">
        <w:rPr>
          <w:color w:val="000000"/>
          <w:u w:color="000000"/>
        </w:rPr>
        <w:tab/>
        <w:t>(A)</w:t>
      </w:r>
      <w:r w:rsidRPr="00E900EB">
        <w:rPr>
          <w:color w:val="000000"/>
          <w:u w:color="000000"/>
        </w:rPr>
        <w:tab/>
        <w:t xml:space="preserve">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w:t>
      </w:r>
      <w:r w:rsidRPr="00E900EB">
        <w:rPr>
          <w:strike/>
          <w:color w:val="000000"/>
          <w:u w:color="000000"/>
        </w:rPr>
        <w:t>elected by the delegations of the congressional district</w:t>
      </w:r>
      <w:r w:rsidRPr="00E900EB">
        <w:rPr>
          <w:color w:val="000000"/>
          <w:u w:color="000000"/>
        </w:rPr>
        <w:t xml:space="preserve"> and one member </w:t>
      </w:r>
      <w:r w:rsidRPr="00E900EB">
        <w:rPr>
          <w:strike/>
          <w:color w:val="000000"/>
          <w:u w:color="000000"/>
        </w:rPr>
        <w:t>appointed by the Governor</w:t>
      </w:r>
      <w:r w:rsidRPr="00E900EB">
        <w:rPr>
          <w:color w:val="000000"/>
          <w:u w:color="000000"/>
        </w:rPr>
        <w:t xml:space="preserve"> from the State at large</w:t>
      </w:r>
      <w:r w:rsidRPr="00E900EB">
        <w:rPr>
          <w:color w:val="000000"/>
          <w:u w:val="single" w:color="000000"/>
        </w:rPr>
        <w:t>, all appointed by the Governor</w:t>
      </w:r>
      <w:r w:rsidRPr="00E900EB">
        <w:rPr>
          <w:color w:val="000000"/>
          <w:u w:color="000000"/>
        </w:rPr>
        <w:t xml:space="preserve">. </w:t>
      </w:r>
      <w:r w:rsidRPr="00E900EB">
        <w:rPr>
          <w:strike/>
          <w:color w:val="000000"/>
          <w:u w:color="000000"/>
        </w:rPr>
        <w:t>Such elections or appointment, as the case may be,</w:t>
      </w:r>
      <w:r w:rsidRPr="00E900EB">
        <w:rPr>
          <w:color w:val="000000"/>
          <w:u w:color="000000"/>
        </w:rPr>
        <w:t xml:space="preserve"> </w:t>
      </w:r>
      <w:r w:rsidRPr="00E900EB">
        <w:rPr>
          <w:color w:val="000000"/>
          <w:u w:val="single" w:color="000000"/>
        </w:rPr>
        <w:t>Appointments</w:t>
      </w:r>
      <w:r w:rsidRPr="00E900EB">
        <w:rPr>
          <w:color w:val="000000"/>
          <w:u w:color="000000"/>
        </w:rPr>
        <w:t xml:space="preserve"> shall take into account race and gender so as to represent, to the greatest extent possible, all segments of the population of the State; however, consideration of these factors in making an appointment </w:t>
      </w:r>
      <w:r w:rsidRPr="00E900EB">
        <w:rPr>
          <w:strike/>
          <w:color w:val="000000"/>
          <w:u w:color="000000"/>
        </w:rPr>
        <w:t>or in an election</w:t>
      </w:r>
      <w:r w:rsidRPr="00E900EB">
        <w:rPr>
          <w:color w:val="000000"/>
          <w:u w:color="000000"/>
        </w:rPr>
        <w:t xml:space="preserve"> in no way creates a cause of action or basis for an employee grievance for a person appointed or elected or for a person who fails to be appointed or elected.</w:t>
      </w:r>
    </w:p>
    <w:p w:rsidR="00E900EB" w:rsidRPr="00E900EB" w:rsidRDefault="00E900EB" w:rsidP="00E900EB">
      <w:pPr>
        <w:rPr>
          <w:color w:val="000000"/>
          <w:u w:color="000000"/>
        </w:rPr>
      </w:pPr>
      <w:r w:rsidRPr="00E900EB">
        <w:rPr>
          <w:color w:val="000000"/>
          <w:u w:color="000000"/>
        </w:rPr>
        <w:tab/>
        <w:t>(B)</w:t>
      </w:r>
      <w:r w:rsidRPr="00E900EB">
        <w:rPr>
          <w:strike/>
          <w:color w:val="000000"/>
          <w:u w:color="000000"/>
        </w:rPr>
        <w:t>(1)</w:t>
      </w:r>
      <w:r w:rsidRPr="00E900EB">
        <w:rPr>
          <w:color w:val="000000"/>
          <w:u w:color="000000"/>
        </w:rPr>
        <w:tab/>
      </w:r>
      <w:r w:rsidRPr="00E900EB">
        <w:rPr>
          <w:strike/>
          <w:color w:val="000000"/>
          <w:u w:color="000000"/>
        </w:rPr>
        <w:t>Candidates for election to the commission must be screened by the Joint Transportation Review Committee, as provided in Article 7 of this chapter, and determined to meet the qualifications contained in subsection (C) in order to be eligible for election</w:t>
      </w:r>
      <w:r w:rsidRPr="00E900EB">
        <w:rPr>
          <w:color w:val="000000"/>
          <w:u w:color="000000"/>
        </w:rPr>
        <w:t>.</w:t>
      </w:r>
    </w:p>
    <w:p w:rsidR="00E900EB" w:rsidRPr="00E900EB" w:rsidRDefault="00E900EB" w:rsidP="00E900EB">
      <w:pPr>
        <w:rPr>
          <w:color w:val="000000"/>
          <w:u w:val="single" w:color="000000"/>
        </w:rPr>
      </w:pPr>
      <w:r w:rsidRPr="00E900EB">
        <w:rPr>
          <w:color w:val="000000"/>
          <w:u w:color="000000"/>
        </w:rPr>
        <w:tab/>
      </w:r>
      <w:r w:rsidRPr="00E900EB">
        <w:rPr>
          <w:color w:val="000000"/>
          <w:u w:color="000000"/>
        </w:rPr>
        <w:tab/>
      </w:r>
      <w:r w:rsidRPr="00E900EB">
        <w:rPr>
          <w:strike/>
          <w:color w:val="000000"/>
          <w:u w:color="000000"/>
        </w:rPr>
        <w:t>(2)</w:t>
      </w:r>
      <w:r w:rsidRPr="00E900EB">
        <w:rPr>
          <w:color w:val="000000"/>
          <w:u w:color="000000"/>
        </w:rPr>
        <w:tab/>
      </w:r>
      <w:r w:rsidRPr="00E900EB">
        <w:rPr>
          <w:strike/>
          <w:color w:val="000000"/>
          <w:u w:color="000000"/>
        </w:rPr>
        <w:t>The at</w:t>
      </w:r>
      <w:r w:rsidRPr="00E900EB">
        <w:rPr>
          <w:strike/>
          <w:color w:val="000000"/>
          <w:u w:color="000000"/>
        </w:rPr>
        <w:noBreakHyphen/>
        <w:t xml:space="preserve">large appointment </w:t>
      </w:r>
      <w:r w:rsidRPr="00E900EB">
        <w:rPr>
          <w:color w:val="000000"/>
          <w:u w:val="single" w:color="000000"/>
        </w:rPr>
        <w:t>All appointments</w:t>
      </w:r>
      <w:r w:rsidRPr="00E900EB">
        <w:rPr>
          <w:color w:val="000000"/>
          <w:u w:color="000000"/>
        </w:rPr>
        <w:t xml:space="preserve"> made by the Governor must be transmitted to the Joint Transportation Review Committee. The Joint Transportation Review Committee must </w:t>
      </w:r>
      <w:r w:rsidRPr="00E900EB">
        <w:rPr>
          <w:strike/>
          <w:color w:val="000000"/>
          <w:u w:color="000000"/>
        </w:rPr>
        <w:t>determine whether the at</w:t>
      </w:r>
      <w:r w:rsidRPr="00E900EB">
        <w:rPr>
          <w:strike/>
          <w:color w:val="000000"/>
          <w:u w:color="000000"/>
        </w:rPr>
        <w:noBreakHyphen/>
        <w:t>large appointee meets the qualifications in subsection (C)</w:t>
      </w:r>
      <w:r w:rsidRPr="00E900EB">
        <w:rPr>
          <w:color w:val="000000"/>
          <w:u w:color="000000"/>
        </w:rPr>
        <w:t xml:space="preserve"> </w:t>
      </w:r>
      <w:r w:rsidRPr="00E900EB">
        <w:rPr>
          <w:color w:val="000000"/>
          <w:u w:val="single" w:color="000000"/>
        </w:rPr>
        <w:t>screen each appointee, as provided in Article 7,</w:t>
      </w:r>
      <w:r w:rsidRPr="00E900EB">
        <w:rPr>
          <w:color w:val="000000"/>
          <w:u w:color="000000"/>
        </w:rPr>
        <w:t xml:space="preserve"> and report its findings to the General Assembly and the Governor. Until the Joint Transportation Review Committee finds a gubernatorial appointee qualified, the appointee must not take the oath of office and the full rights and privileges and powers of the office shall not vest.  </w:t>
      </w:r>
      <w:r w:rsidRPr="00E900EB">
        <w:rPr>
          <w:color w:val="000000"/>
          <w:u w:val="single" w:color="000000"/>
        </w:rPr>
        <w:t>An appointee may not take the oath of office until the Joint Transportation Review Committee notifies the Clerk of the Senate and the Clerk of the House of Representatives that the appointee is qualified pursuant to Section 57</w:t>
      </w:r>
      <w:r w:rsidRPr="00E900EB">
        <w:rPr>
          <w:color w:val="000000"/>
          <w:u w:val="single" w:color="000000"/>
        </w:rPr>
        <w:noBreakHyphen/>
        <w:t>1</w:t>
      </w:r>
      <w:r w:rsidRPr="00E900EB">
        <w:rPr>
          <w:color w:val="000000"/>
          <w:u w:val="single" w:color="000000"/>
        </w:rPr>
        <w:noBreakHyphen/>
        <w:t>740(B)(2)(b).</w:t>
      </w:r>
    </w:p>
    <w:p w:rsidR="00E900EB" w:rsidRPr="00E900EB" w:rsidRDefault="00E900EB" w:rsidP="00E900EB">
      <w:pPr>
        <w:rPr>
          <w:color w:val="000000"/>
          <w:u w:color="000000"/>
        </w:rPr>
      </w:pPr>
      <w:r w:rsidRPr="00E900EB">
        <w:rPr>
          <w:color w:val="000000"/>
          <w:u w:color="000000"/>
        </w:rPr>
        <w:tab/>
        <w:t>(C)</w:t>
      </w:r>
      <w:r w:rsidRPr="00E900EB">
        <w:rPr>
          <w:color w:val="000000"/>
          <w:u w:color="000000"/>
        </w:rPr>
        <w:tab/>
        <w:t>The qualifications that each commission member must possess, include, but are not limited to:</w:t>
      </w:r>
    </w:p>
    <w:p w:rsidR="00E900EB" w:rsidRPr="00E900EB" w:rsidRDefault="00E900EB" w:rsidP="00E900EB">
      <w:pPr>
        <w:rPr>
          <w:color w:val="000000"/>
          <w:u w:color="000000"/>
        </w:rPr>
      </w:pPr>
      <w:r w:rsidRPr="00E900EB">
        <w:rPr>
          <w:color w:val="000000"/>
          <w:u w:color="000000"/>
        </w:rPr>
        <w:tab/>
      </w:r>
      <w:r w:rsidRPr="00E900EB">
        <w:rPr>
          <w:color w:val="000000"/>
          <w:u w:color="000000"/>
        </w:rPr>
        <w:tab/>
        <w:t>(1)</w:t>
      </w:r>
      <w:r w:rsidRPr="00E900EB">
        <w:rPr>
          <w:color w:val="000000"/>
          <w:u w:color="000000"/>
        </w:rPr>
        <w:tab/>
        <w:t>a baccalaureate or more advanced degree from:</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(a)</w:t>
      </w:r>
      <w:r w:rsidRPr="00E900EB">
        <w:rPr>
          <w:color w:val="000000"/>
          <w:u w:color="000000"/>
        </w:rPr>
        <w:tab/>
        <w:t>a recognized institution of higher learning requiring face</w:t>
      </w:r>
      <w:r w:rsidRPr="00E900EB">
        <w:rPr>
          <w:color w:val="000000"/>
          <w:u w:color="000000"/>
        </w:rPr>
        <w:noBreakHyphen/>
        <w:t>to</w:t>
      </w:r>
      <w:r w:rsidRPr="00E900EB">
        <w:rPr>
          <w:color w:val="000000"/>
          <w:u w:color="000000"/>
        </w:rPr>
        <w:noBreakHyphen/>
        <w:t>face contact between its students and instructors prior to completion of the academic program;</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(b)</w:t>
      </w:r>
      <w:r w:rsidRPr="00E900EB">
        <w:rPr>
          <w:color w:val="000000"/>
          <w:u w:color="000000"/>
        </w:rPr>
        <w:tab/>
        <w:t>an institution of higher learning that has been accredited by a regional or national accrediting body; or</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(c)</w:t>
      </w:r>
      <w:r w:rsidRPr="00E900EB">
        <w:rPr>
          <w:color w:val="000000"/>
          <w:u w:color="000000"/>
        </w:rPr>
        <w:tab/>
        <w:t>an institution of higher learning chartered before 1962; or</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a background of at least five years in any combination of the following fields of expertise:</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(a)</w:t>
      </w:r>
      <w:r w:rsidRPr="00E900EB">
        <w:rPr>
          <w:color w:val="000000"/>
          <w:u w:color="000000"/>
        </w:rPr>
        <w:tab/>
        <w:t>transportation;</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(b)</w:t>
      </w:r>
      <w:r w:rsidRPr="00E900EB">
        <w:rPr>
          <w:color w:val="000000"/>
          <w:u w:color="000000"/>
        </w:rPr>
        <w:tab/>
        <w:t>construction;</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(c)</w:t>
      </w:r>
      <w:r w:rsidRPr="00E900EB">
        <w:rPr>
          <w:color w:val="000000"/>
          <w:u w:color="000000"/>
        </w:rPr>
        <w:tab/>
        <w:t>finance;</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(d)</w:t>
      </w:r>
      <w:r w:rsidRPr="00E900EB">
        <w:rPr>
          <w:color w:val="000000"/>
          <w:u w:color="000000"/>
        </w:rPr>
        <w:tab/>
        <w:t>law;</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(e)</w:t>
      </w:r>
      <w:r w:rsidRPr="00E900EB">
        <w:rPr>
          <w:color w:val="000000"/>
          <w:u w:color="000000"/>
        </w:rPr>
        <w:tab/>
        <w:t>environmental issues;</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(f)</w:t>
      </w:r>
      <w:r w:rsidRPr="00E900EB">
        <w:rPr>
          <w:color w:val="000000"/>
          <w:u w:color="000000"/>
        </w:rPr>
        <w:tab/>
        <w:t>management; or</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(g)</w:t>
      </w:r>
      <w:r w:rsidRPr="00E900EB">
        <w:rPr>
          <w:color w:val="000000"/>
          <w:u w:color="000000"/>
        </w:rPr>
        <w:tab/>
        <w:t>engineering.</w:t>
      </w:r>
    </w:p>
    <w:p w:rsidR="00E900EB" w:rsidRPr="00E900EB" w:rsidRDefault="00E900EB" w:rsidP="00E900EB">
      <w:pPr>
        <w:rPr>
          <w:color w:val="000000"/>
          <w:u w:color="000000"/>
        </w:rPr>
      </w:pPr>
      <w:r w:rsidRPr="00E900EB">
        <w:rPr>
          <w:color w:val="000000"/>
          <w:u w:color="000000"/>
        </w:rPr>
        <w:tab/>
        <w:t>(D)</w:t>
      </w:r>
      <w:r w:rsidRPr="00E900EB">
        <w:rPr>
          <w:color w:val="000000"/>
          <w:u w:color="000000"/>
        </w:rPr>
        <w:tab/>
      </w:r>
      <w:r w:rsidRPr="00E900EB">
        <w:rPr>
          <w:strike/>
          <w:color w:val="000000"/>
          <w:u w:color="000000"/>
        </w:rPr>
        <w:t>No</w:t>
      </w:r>
      <w:r w:rsidRPr="00E900EB">
        <w:rPr>
          <w:color w:val="000000"/>
          <w:u w:color="000000"/>
        </w:rPr>
        <w:t xml:space="preserve"> </w:t>
      </w:r>
      <w:r w:rsidRPr="00E900EB">
        <w:rPr>
          <w:color w:val="000000"/>
          <w:u w:val="single" w:color="000000"/>
        </w:rPr>
        <w:t>A</w:t>
      </w:r>
      <w:r w:rsidRPr="00E900EB">
        <w:rPr>
          <w:color w:val="000000"/>
          <w:u w:color="000000"/>
        </w:rPr>
        <w:t xml:space="preserve"> member of the General Assembly or member of his immediate family </w:t>
      </w:r>
      <w:r w:rsidRPr="00E900EB">
        <w:rPr>
          <w:strike/>
          <w:color w:val="000000"/>
          <w:u w:color="000000"/>
        </w:rPr>
        <w:t>shall</w:t>
      </w:r>
      <w:r w:rsidRPr="00E900EB">
        <w:rPr>
          <w:color w:val="000000"/>
          <w:u w:color="000000"/>
        </w:rPr>
        <w:t xml:space="preserve"> </w:t>
      </w:r>
      <w:r w:rsidRPr="00E900EB">
        <w:rPr>
          <w:color w:val="000000"/>
          <w:u w:val="single" w:color="000000"/>
        </w:rPr>
        <w:t>may not</w:t>
      </w:r>
      <w:r w:rsidRPr="00E900EB">
        <w:rPr>
          <w:color w:val="000000"/>
          <w:u w:color="000000"/>
        </w:rPr>
        <w:t xml:space="preserve"> be </w:t>
      </w:r>
      <w:r w:rsidRPr="00E900EB">
        <w:rPr>
          <w:strike/>
          <w:color w:val="000000"/>
          <w:u w:color="000000"/>
        </w:rPr>
        <w:t>elected or</w:t>
      </w:r>
      <w:r w:rsidRPr="00E900EB">
        <w:rPr>
          <w:color w:val="000000"/>
          <w:u w:color="000000"/>
        </w:rPr>
        <w:t xml:space="preserve"> appointed to the commission while the member is serving in the General Assembly; nor shall a member of the General Assembly or a member of his immediate family be </w:t>
      </w:r>
      <w:r w:rsidRPr="00E900EB">
        <w:rPr>
          <w:strike/>
          <w:color w:val="000000"/>
          <w:u w:color="000000"/>
        </w:rPr>
        <w:t>elected or</w:t>
      </w:r>
      <w:r w:rsidRPr="00E900EB">
        <w:rPr>
          <w:color w:val="000000"/>
          <w:u w:color="000000"/>
        </w:rPr>
        <w:t xml:space="preserve"> appointed to the commission for a period of four years after the member either:</w:t>
      </w:r>
    </w:p>
    <w:p w:rsidR="00E900EB" w:rsidRPr="00E900EB" w:rsidRDefault="00E900EB" w:rsidP="00E900EB">
      <w:pPr>
        <w:rPr>
          <w:color w:val="000000"/>
          <w:u w:color="000000"/>
        </w:rPr>
      </w:pPr>
      <w:r w:rsidRPr="00E900EB">
        <w:rPr>
          <w:color w:val="000000"/>
          <w:u w:color="000000"/>
        </w:rPr>
        <w:tab/>
      </w:r>
      <w:r w:rsidRPr="00E900EB">
        <w:rPr>
          <w:color w:val="000000"/>
          <w:u w:color="000000"/>
        </w:rPr>
        <w:tab/>
        <w:t>(1)</w:t>
      </w:r>
      <w:r w:rsidRPr="00E900EB">
        <w:rPr>
          <w:color w:val="000000"/>
          <w:u w:color="000000"/>
        </w:rPr>
        <w:tab/>
        <w:t>ceases to be a member of the General Assembly; or</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fails to file for election to the General Assembly in accordance with Section 7</w:t>
      </w:r>
      <w:r w:rsidRPr="00E900EB">
        <w:rPr>
          <w:color w:val="000000"/>
          <w:u w:color="000000"/>
        </w:rPr>
        <w:noBreakHyphen/>
        <w:t>11</w:t>
      </w:r>
      <w:r w:rsidRPr="00E900EB">
        <w:rPr>
          <w:color w:val="000000"/>
          <w:u w:color="000000"/>
        </w:rPr>
        <w:noBreakHyphen/>
        <w:t>15.</w:t>
      </w:r>
    </w:p>
    <w:p w:rsidR="00E900EB" w:rsidRPr="00E900EB" w:rsidRDefault="00E900EB" w:rsidP="00E900EB">
      <w:pPr>
        <w:rPr>
          <w:strike/>
          <w:color w:val="000000"/>
          <w:u w:color="000000"/>
        </w:rPr>
      </w:pPr>
      <w:r w:rsidRPr="00E900EB">
        <w:rPr>
          <w:color w:val="000000"/>
          <w:u w:color="000000"/>
        </w:rPr>
        <w:tab/>
        <w:t>Section 57</w:t>
      </w:r>
      <w:r w:rsidRPr="00E900EB">
        <w:rPr>
          <w:color w:val="000000"/>
          <w:u w:color="000000"/>
        </w:rPr>
        <w:noBreakHyphen/>
        <w:t>1</w:t>
      </w:r>
      <w:r w:rsidRPr="00E900EB">
        <w:rPr>
          <w:color w:val="000000"/>
          <w:u w:color="000000"/>
        </w:rPr>
        <w:noBreakHyphen/>
        <w:t>320.</w:t>
      </w:r>
      <w:r w:rsidRPr="00E900EB">
        <w:rPr>
          <w:color w:val="000000"/>
          <w:u w:color="000000"/>
        </w:rPr>
        <w:tab/>
      </w:r>
      <w:r w:rsidRPr="00E900EB">
        <w:rPr>
          <w:strike/>
          <w:color w:val="000000"/>
          <w:u w:color="000000"/>
        </w:rPr>
        <w:t>(A)</w:t>
      </w:r>
      <w:r w:rsidRPr="00E900EB">
        <w:rPr>
          <w:color w:val="000000"/>
          <w:u w:color="000000"/>
        </w:rPr>
        <w:t xml:space="preserve"> </w:t>
      </w:r>
      <w:r w:rsidRPr="00E900EB">
        <w:rPr>
          <w:strike/>
          <w:color w:val="000000"/>
          <w:u w:color="000000"/>
        </w:rPr>
        <w:t>A county that is divided among two or more Department of Transportation districts, for purposes of electing a commission member, is deemed to be considered in the district which contains the largest number of residents from that county.</w:t>
      </w:r>
    </w:p>
    <w:p w:rsidR="00E900EB" w:rsidRPr="00E900EB" w:rsidRDefault="00E900EB" w:rsidP="00E900EB">
      <w:pPr>
        <w:rPr>
          <w:color w:val="000000"/>
          <w:u w:color="000000"/>
        </w:rPr>
      </w:pPr>
      <w:r w:rsidRPr="00E900EB">
        <w:rPr>
          <w:color w:val="000000"/>
          <w:u w:color="000000"/>
        </w:rPr>
        <w:tab/>
      </w:r>
      <w:r w:rsidRPr="00E900EB">
        <w:rPr>
          <w:strike/>
          <w:color w:val="000000"/>
          <w:u w:color="000000"/>
        </w:rPr>
        <w:t>(B)</w:t>
      </w:r>
      <w:r w:rsidRPr="00E900EB">
        <w:rPr>
          <w:color w:val="000000"/>
          <w:u w:color="000000"/>
        </w:rPr>
        <w:tab/>
      </w:r>
      <w:r w:rsidRPr="00E900EB">
        <w:rPr>
          <w:strike/>
          <w:color w:val="000000"/>
          <w:u w:color="000000"/>
        </w:rPr>
        <w:t>No</w:t>
      </w:r>
      <w:r w:rsidRPr="00E900EB">
        <w:rPr>
          <w:color w:val="000000"/>
          <w:u w:color="000000"/>
        </w:rPr>
        <w:t xml:space="preserve"> </w:t>
      </w:r>
      <w:r w:rsidRPr="00E900EB">
        <w:rPr>
          <w:color w:val="000000"/>
          <w:u w:val="single" w:color="000000"/>
        </w:rPr>
        <w:t>A</w:t>
      </w:r>
      <w:r w:rsidRPr="00E900EB">
        <w:rPr>
          <w:color w:val="000000"/>
          <w:u w:color="000000"/>
        </w:rPr>
        <w:t xml:space="preserve"> county within a Department of Transportation district </w:t>
      </w:r>
      <w:r w:rsidRPr="00E900EB">
        <w:rPr>
          <w:strike/>
          <w:color w:val="000000"/>
          <w:u w:color="000000"/>
        </w:rPr>
        <w:t>shall</w:t>
      </w:r>
      <w:r w:rsidRPr="00E900EB">
        <w:rPr>
          <w:color w:val="000000"/>
          <w:u w:color="000000"/>
        </w:rPr>
        <w:t xml:space="preserve"> </w:t>
      </w:r>
      <w:r w:rsidRPr="00E900EB">
        <w:rPr>
          <w:color w:val="000000"/>
          <w:u w:val="single" w:color="000000"/>
        </w:rPr>
        <w:t>may not</w:t>
      </w:r>
      <w:r w:rsidRPr="00E900EB">
        <w:rPr>
          <w:color w:val="000000"/>
          <w:u w:color="000000"/>
        </w:rPr>
        <w:t xml:space="preserve"> have a resident commission member for more than </w:t>
      </w:r>
      <w:r w:rsidRPr="00E900EB">
        <w:rPr>
          <w:strike/>
          <w:color w:val="000000"/>
          <w:u w:color="000000"/>
        </w:rPr>
        <w:t>one consecutive term</w:t>
      </w:r>
      <w:r w:rsidRPr="00E900EB">
        <w:rPr>
          <w:color w:val="000000"/>
          <w:u w:color="000000"/>
        </w:rPr>
        <w:t xml:space="preserve"> </w:t>
      </w:r>
      <w:r w:rsidRPr="00E900EB">
        <w:rPr>
          <w:color w:val="000000"/>
          <w:u w:val="single" w:color="000000"/>
        </w:rPr>
        <w:t>twelve consecutive years</w:t>
      </w:r>
      <w:r w:rsidRPr="00E900EB">
        <w:rPr>
          <w:color w:val="000000"/>
          <w:u w:color="000000"/>
        </w:rPr>
        <w:t xml:space="preserve"> and in no event shall any two persons from the same county serve as a commission member simultaneously except as provided hereinafter.</w:t>
      </w:r>
    </w:p>
    <w:p w:rsidR="00E900EB" w:rsidRPr="00E900EB" w:rsidRDefault="00E900EB" w:rsidP="00E900EB">
      <w:pPr>
        <w:rPr>
          <w:strike/>
          <w:color w:val="000000"/>
          <w:u w:color="000000"/>
        </w:rPr>
      </w:pPr>
      <w:r w:rsidRPr="00E900EB">
        <w:rPr>
          <w:color w:val="000000"/>
          <w:u w:color="000000"/>
        </w:rPr>
        <w:tab/>
      </w:r>
      <w:r w:rsidRPr="00E900EB">
        <w:rPr>
          <w:strike/>
          <w:color w:val="000000"/>
          <w:u w:color="000000"/>
        </w:rPr>
        <w:t>Section 57</w:t>
      </w:r>
      <w:r w:rsidRPr="00E900EB">
        <w:rPr>
          <w:strike/>
          <w:color w:val="000000"/>
          <w:u w:color="000000"/>
        </w:rPr>
        <w:noBreakHyphen/>
        <w:t>1</w:t>
      </w:r>
      <w:r w:rsidRPr="00E900EB">
        <w:rPr>
          <w:strike/>
          <w:color w:val="000000"/>
          <w:u w:color="000000"/>
        </w:rPr>
        <w:noBreakHyphen/>
        <w:t>325.</w:t>
      </w:r>
      <w:r w:rsidRPr="00E900EB">
        <w:rPr>
          <w:color w:val="000000"/>
          <w:u w:color="000000"/>
        </w:rPr>
        <w:tab/>
      </w:r>
      <w:r w:rsidRPr="00E900EB">
        <w:rPr>
          <w:strike/>
          <w:color w:val="000000"/>
          <w:u w:color="000000"/>
        </w:rPr>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E900EB" w:rsidRPr="00E900EB" w:rsidRDefault="00E900EB" w:rsidP="00E900EB">
      <w:pPr>
        <w:rPr>
          <w:strike/>
          <w:color w:val="000000"/>
          <w:u w:color="000000"/>
        </w:rPr>
      </w:pPr>
      <w:r w:rsidRPr="00E900EB">
        <w:rPr>
          <w:color w:val="000000"/>
          <w:u w:color="000000"/>
        </w:rPr>
        <w:tab/>
      </w:r>
      <w:r w:rsidRPr="00E900EB">
        <w:rPr>
          <w:strike/>
          <w:color w:val="000000"/>
          <w:u w:color="000000"/>
        </w:rPr>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E900EB" w:rsidRPr="00E900EB" w:rsidRDefault="00E900EB" w:rsidP="00E900EB">
      <w:pPr>
        <w:rPr>
          <w:color w:val="000000"/>
          <w:u w:color="000000"/>
        </w:rPr>
      </w:pPr>
      <w:r w:rsidRPr="00E900EB">
        <w:rPr>
          <w:color w:val="000000"/>
          <w:u w:color="000000"/>
        </w:rPr>
        <w:tab/>
        <w:t>Section 57</w:t>
      </w:r>
      <w:r w:rsidRPr="00E900EB">
        <w:rPr>
          <w:color w:val="000000"/>
          <w:u w:color="000000"/>
        </w:rPr>
        <w:noBreakHyphen/>
        <w:t>1</w:t>
      </w:r>
      <w:r w:rsidRPr="00E900EB">
        <w:rPr>
          <w:color w:val="000000"/>
          <w:u w:color="000000"/>
        </w:rPr>
        <w:noBreakHyphen/>
        <w:t>330.</w:t>
      </w:r>
      <w:r w:rsidRPr="00E900EB">
        <w:rPr>
          <w:color w:val="000000"/>
          <w:u w:color="000000"/>
        </w:rPr>
        <w:tab/>
        <w:t>(A)</w:t>
      </w:r>
      <w:r w:rsidRPr="00E900EB">
        <w:rPr>
          <w:color w:val="000000"/>
          <w:u w:color="000000"/>
        </w:rPr>
        <w:tab/>
      </w:r>
      <w:r w:rsidRPr="00E900EB">
        <w:rPr>
          <w:strike/>
          <w:color w:val="000000"/>
          <w:u w:color="000000"/>
        </w:rPr>
        <w:t>For the purposes of electing a commission member, a legislator shall vote only in the congressional district in which he resides. All commission members are elected to a term of office of four years which expires on February fifteenth of the appropriate year.</w:t>
      </w:r>
      <w:r w:rsidRPr="00E900EB">
        <w:rPr>
          <w:color w:val="000000"/>
          <w:u w:color="000000"/>
        </w:rPr>
        <w:t xml:space="preserve">  </w:t>
      </w:r>
      <w:r w:rsidRPr="00E900EB">
        <w:rPr>
          <w:color w:val="000000"/>
          <w:u w:val="single" w:color="000000"/>
        </w:rPr>
        <w:t>All commission members serve at the pleasure of the Governor, but a commission member may not serve more than twelve years, regardless of when the term was served.</w:t>
      </w:r>
      <w:r w:rsidRPr="00E900EB">
        <w:rPr>
          <w:color w:val="000000"/>
          <w:u w:color="000000"/>
        </w:rPr>
        <w:t xml:space="preserve">  Commissioners shall continue to serve until their successors are </w:t>
      </w:r>
      <w:r w:rsidRPr="00E900EB">
        <w:rPr>
          <w:strike/>
          <w:color w:val="000000"/>
          <w:u w:color="000000"/>
        </w:rPr>
        <w:t>elected</w:t>
      </w:r>
      <w:r w:rsidRPr="00E900EB">
        <w:rPr>
          <w:color w:val="000000"/>
          <w:u w:color="000000"/>
        </w:rPr>
        <w:t xml:space="preserve"> </w:t>
      </w:r>
      <w:r w:rsidRPr="00E900EB">
        <w:rPr>
          <w:color w:val="000000"/>
          <w:u w:val="single" w:color="000000"/>
        </w:rPr>
        <w:t>appointed</w:t>
      </w:r>
      <w:r w:rsidRPr="00E900EB">
        <w:rPr>
          <w:color w:val="000000"/>
          <w:u w:color="000000"/>
        </w:rPr>
        <w:t xml:space="preserve"> and qualify, provided that a commissioner </w:t>
      </w:r>
      <w:r w:rsidRPr="00E900EB">
        <w:rPr>
          <w:strike/>
          <w:color w:val="000000"/>
          <w:u w:color="000000"/>
        </w:rPr>
        <w:t>may</w:t>
      </w:r>
      <w:r w:rsidRPr="00E900EB">
        <w:rPr>
          <w:color w:val="000000"/>
          <w:u w:color="000000"/>
        </w:rPr>
        <w:t xml:space="preserve"> only </w:t>
      </w:r>
      <w:r w:rsidRPr="00E900EB">
        <w:rPr>
          <w:color w:val="000000"/>
          <w:u w:val="single" w:color="000000"/>
        </w:rPr>
        <w:t>may</w:t>
      </w:r>
      <w:r w:rsidRPr="00E900EB">
        <w:rPr>
          <w:color w:val="000000"/>
          <w:u w:color="000000"/>
        </w:rPr>
        <w:t xml:space="preserve"> serve in a hold</w:t>
      </w:r>
      <w:r w:rsidRPr="00E900EB">
        <w:rPr>
          <w:color w:val="000000"/>
          <w:u w:color="000000"/>
        </w:rPr>
        <w:noBreakHyphen/>
        <w:t xml:space="preserve">over capacity for a period not to exceed six months. Any vacancy occurring in the office of commissioner shall be filled by </w:t>
      </w:r>
      <w:r w:rsidRPr="00E900EB">
        <w:rPr>
          <w:strike/>
          <w:color w:val="000000"/>
          <w:u w:color="000000"/>
        </w:rPr>
        <w:t>election or</w:t>
      </w:r>
      <w:r w:rsidRPr="00E900EB">
        <w:rPr>
          <w:color w:val="000000"/>
          <w:u w:color="000000"/>
        </w:rPr>
        <w:t xml:space="preserve"> appointment in the manner provided in this article for the unexpired term only. </w:t>
      </w:r>
      <w:r w:rsidRPr="00E900EB">
        <w:rPr>
          <w:color w:val="000000"/>
          <w:u w:val="single" w:color="000000"/>
        </w:rPr>
        <w:t>Except for the at</w:t>
      </w:r>
      <w:r w:rsidRPr="00E900EB">
        <w:rPr>
          <w:color w:val="000000"/>
          <w:u w:val="single" w:color="000000"/>
        </w:rPr>
        <w:noBreakHyphen/>
        <w:t>large member,</w:t>
      </w:r>
      <w:r w:rsidRPr="00E900EB">
        <w:rPr>
          <w:color w:val="000000"/>
          <w:u w:color="000000"/>
        </w:rPr>
        <w:t xml:space="preserve"> </w:t>
      </w:r>
      <w:r w:rsidRPr="00E900EB">
        <w:rPr>
          <w:strike/>
          <w:color w:val="000000"/>
          <w:u w:color="000000"/>
        </w:rPr>
        <w:t>no</w:t>
      </w:r>
      <w:r w:rsidRPr="00E900EB">
        <w:rPr>
          <w:color w:val="000000"/>
          <w:u w:color="000000"/>
        </w:rPr>
        <w:t xml:space="preserve"> </w:t>
      </w:r>
      <w:r w:rsidRPr="00E900EB">
        <w:rPr>
          <w:color w:val="000000"/>
          <w:u w:val="single" w:color="000000"/>
        </w:rPr>
        <w:t>a</w:t>
      </w:r>
      <w:r w:rsidRPr="00E900EB">
        <w:rPr>
          <w:color w:val="000000"/>
          <w:u w:color="000000"/>
        </w:rPr>
        <w:t xml:space="preserve"> person is </w:t>
      </w:r>
      <w:r w:rsidRPr="00E900EB">
        <w:rPr>
          <w:color w:val="000000"/>
          <w:u w:val="single" w:color="000000"/>
        </w:rPr>
        <w:t>not</w:t>
      </w:r>
      <w:r w:rsidRPr="00E900EB">
        <w:rPr>
          <w:color w:val="000000"/>
          <w:u w:color="000000"/>
        </w:rPr>
        <w:t xml:space="preserve"> eligible to serve as a commission member who is not a resident of that district at the time of his appointment. Failure by </w:t>
      </w:r>
      <w:r w:rsidRPr="00E900EB">
        <w:rPr>
          <w:strike/>
          <w:color w:val="000000"/>
          <w:u w:color="000000"/>
        </w:rPr>
        <w:t>an elected</w:t>
      </w:r>
      <w:r w:rsidRPr="00E900EB">
        <w:rPr>
          <w:color w:val="000000"/>
          <w:u w:color="000000"/>
        </w:rPr>
        <w:t xml:space="preserve"> </w:t>
      </w:r>
      <w:r w:rsidRPr="00E900EB">
        <w:rPr>
          <w:color w:val="000000"/>
          <w:u w:val="single" w:color="000000"/>
        </w:rPr>
        <w:t>such</w:t>
      </w:r>
      <w:r w:rsidRPr="00E900EB">
        <w:rPr>
          <w:color w:val="000000"/>
          <w:u w:color="000000"/>
        </w:rPr>
        <w:t xml:space="preserve"> commission member to maintain residency in the district for which he is </w:t>
      </w:r>
      <w:r w:rsidRPr="00E900EB">
        <w:rPr>
          <w:strike/>
          <w:color w:val="000000"/>
          <w:u w:color="000000"/>
        </w:rPr>
        <w:t>elected</w:t>
      </w:r>
      <w:r w:rsidRPr="00E900EB">
        <w:rPr>
          <w:color w:val="000000"/>
          <w:u w:color="000000"/>
        </w:rPr>
        <w:t xml:space="preserve"> </w:t>
      </w:r>
      <w:r w:rsidRPr="00E900EB">
        <w:rPr>
          <w:color w:val="000000"/>
          <w:u w:val="single" w:color="000000"/>
        </w:rPr>
        <w:t>appointed</w:t>
      </w:r>
      <w:r w:rsidRPr="00E900EB">
        <w:rPr>
          <w:color w:val="000000"/>
          <w:u w:color="000000"/>
        </w:rPr>
        <w:t xml:space="preserve"> shall result in the forfeiture of his office.</w:t>
      </w:r>
    </w:p>
    <w:p w:rsidR="00E900EB" w:rsidRPr="00E900EB" w:rsidRDefault="00E900EB" w:rsidP="00E900EB">
      <w:pPr>
        <w:rPr>
          <w:color w:val="000000"/>
          <w:u w:color="000000"/>
        </w:rPr>
      </w:pPr>
      <w:r w:rsidRPr="00E900EB">
        <w:rPr>
          <w:color w:val="000000"/>
          <w:u w:color="000000"/>
        </w:rPr>
        <w:tab/>
        <w:t>(B)</w:t>
      </w:r>
      <w:r w:rsidRPr="00E900EB">
        <w:rPr>
          <w:color w:val="000000"/>
          <w:u w:color="000000"/>
        </w:rPr>
        <w:tab/>
      </w:r>
      <w:r w:rsidRPr="00E900EB">
        <w:rPr>
          <w:strike/>
          <w:color w:val="000000"/>
          <w:u w:color="000000"/>
        </w:rPr>
        <w:t>The at</w:t>
      </w:r>
      <w:r w:rsidRPr="00E900EB">
        <w:rPr>
          <w:strike/>
          <w:color w:val="000000"/>
          <w:u w:color="000000"/>
        </w:rPr>
        <w:noBreakHyphen/>
        <w:t>large commission member shall serve at the pleasure of the Governor.</w:t>
      </w:r>
      <w:r w:rsidRPr="00E900EB">
        <w:rPr>
          <w:color w:val="000000"/>
          <w:u w:color="000000"/>
        </w:rPr>
        <w:t xml:space="preserve"> The at</w:t>
      </w:r>
      <w:r w:rsidRPr="00E900EB">
        <w:rPr>
          <w:color w:val="000000"/>
          <w:u w:color="000000"/>
        </w:rPr>
        <w:noBreakHyphen/>
        <w:t>large commission member may be appointed from any county in the State unless another commission member is serving from that county. Failure by the at</w:t>
      </w:r>
      <w:r w:rsidRPr="00E900EB">
        <w:rPr>
          <w:color w:val="000000"/>
          <w:u w:color="000000"/>
        </w:rPr>
        <w:noBreakHyphen/>
        <w:t>large commission member to maintain residence in the State shall result in a forfeiture of his office.</w:t>
      </w:r>
    </w:p>
    <w:p w:rsidR="00E900EB" w:rsidRPr="00E900EB" w:rsidRDefault="00E900EB" w:rsidP="00E900EB">
      <w:pPr>
        <w:rPr>
          <w:strike/>
          <w:color w:val="000000"/>
          <w:u w:color="000000"/>
        </w:rPr>
      </w:pPr>
      <w:r w:rsidRPr="00E900EB">
        <w:rPr>
          <w:color w:val="000000"/>
          <w:u w:color="000000"/>
        </w:rPr>
        <w:tab/>
      </w:r>
      <w:r w:rsidRPr="00E900EB">
        <w:rPr>
          <w:strike/>
          <w:color w:val="000000"/>
          <w:u w:color="000000"/>
        </w:rPr>
        <w:t>(C)</w:t>
      </w:r>
      <w:r w:rsidRPr="00E900EB">
        <w:rPr>
          <w:color w:val="000000"/>
          <w:u w:color="000000"/>
        </w:rPr>
        <w:tab/>
      </w:r>
      <w:r w:rsidRPr="00E900EB">
        <w:rPr>
          <w:strike/>
          <w:color w:val="000000"/>
          <w:u w:color="000000"/>
        </w:rPr>
        <w:t>All elected commission members may be removed from office as provided in Section 1</w:t>
      </w:r>
      <w:r w:rsidRPr="00E900EB">
        <w:rPr>
          <w:strike/>
          <w:color w:val="000000"/>
          <w:u w:color="000000"/>
        </w:rPr>
        <w:noBreakHyphen/>
        <w:t>3</w:t>
      </w:r>
      <w:r w:rsidRPr="00E900EB">
        <w:rPr>
          <w:strike/>
          <w:color w:val="000000"/>
          <w:u w:color="000000"/>
        </w:rPr>
        <w:noBreakHyphen/>
        <w:t>240(C)(1).</w:t>
      </w:r>
      <w:r w:rsidRPr="00E900EB">
        <w:rPr>
          <w:color w:val="000000"/>
          <w:u w:color="000000"/>
        </w:rPr>
        <w:t>”</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4.</w:t>
      </w:r>
      <w:r w:rsidRPr="00E900EB">
        <w:rPr>
          <w:color w:val="000000"/>
          <w:u w:color="000000"/>
        </w:rPr>
        <w:tab/>
        <w:t>Section 57</w:t>
      </w:r>
      <w:r w:rsidRPr="00E900EB">
        <w:rPr>
          <w:color w:val="000000"/>
          <w:u w:color="000000"/>
        </w:rPr>
        <w:noBreakHyphen/>
        <w:t>1</w:t>
      </w:r>
      <w:r w:rsidRPr="00E900EB">
        <w:rPr>
          <w:color w:val="000000"/>
          <w:u w:color="000000"/>
        </w:rPr>
        <w:noBreakHyphen/>
        <w:t>410 of the 1976 Code, as last amended by Act 114 of 2007, is further amended to read:</w:t>
      </w:r>
    </w:p>
    <w:p w:rsidR="00E900EB" w:rsidRPr="00E900EB" w:rsidRDefault="00E900EB" w:rsidP="00E900EB">
      <w:pPr>
        <w:rPr>
          <w:color w:val="000000"/>
          <w:u w:color="000000"/>
        </w:rPr>
      </w:pPr>
      <w:r w:rsidRPr="00E900EB">
        <w:rPr>
          <w:color w:val="000000"/>
          <w:u w:color="000000"/>
        </w:rPr>
        <w:tab/>
        <w:t>“Section 57</w:t>
      </w:r>
      <w:r w:rsidRPr="00E900EB">
        <w:rPr>
          <w:color w:val="000000"/>
          <w:u w:color="000000"/>
        </w:rPr>
        <w:noBreakHyphen/>
        <w:t>1</w:t>
      </w:r>
      <w:r w:rsidRPr="00E900EB">
        <w:rPr>
          <w:color w:val="000000"/>
          <w:u w:color="000000"/>
        </w:rPr>
        <w:noBreakHyphen/>
        <w:t>410.</w:t>
      </w:r>
      <w:r w:rsidRPr="00E900EB">
        <w:rPr>
          <w:color w:val="000000"/>
          <w:u w:color="000000"/>
        </w:rPr>
        <w:tab/>
        <w:t xml:space="preserve">The </w:t>
      </w:r>
      <w:r w:rsidRPr="00E900EB">
        <w:rPr>
          <w:strike/>
          <w:color w:val="000000"/>
          <w:u w:color="000000"/>
        </w:rPr>
        <w:t>Governor</w:t>
      </w:r>
      <w:r w:rsidRPr="00E900EB">
        <w:rPr>
          <w:color w:val="000000"/>
          <w:u w:color="000000"/>
        </w:rPr>
        <w:t xml:space="preserve"> </w:t>
      </w:r>
      <w:r w:rsidRPr="00E900EB">
        <w:rPr>
          <w:color w:val="000000"/>
          <w:u w:val="single" w:color="000000"/>
        </w:rPr>
        <w:t>commission</w:t>
      </w:r>
      <w:r w:rsidRPr="00E900EB">
        <w:rPr>
          <w:color w:val="000000"/>
          <w:u w:color="000000"/>
        </w:rPr>
        <w:t xml:space="preserve"> shall appoint, with the advice and consent of the Senate, a Secretary of Transportation who shall serve at the pleasure of the </w:t>
      </w:r>
      <w:r w:rsidRPr="00E900EB">
        <w:rPr>
          <w:strike/>
          <w:color w:val="000000"/>
          <w:u w:color="000000"/>
        </w:rPr>
        <w:t>Governor</w:t>
      </w:r>
      <w:r w:rsidRPr="00E900EB">
        <w:rPr>
          <w:color w:val="000000"/>
          <w:u w:color="000000"/>
        </w:rPr>
        <w:t xml:space="preserve"> </w:t>
      </w:r>
      <w:r w:rsidRPr="00E900EB">
        <w:rPr>
          <w:color w:val="000000"/>
          <w:u w:val="single" w:color="000000"/>
        </w:rPr>
        <w:t>commission</w:t>
      </w:r>
      <w:r w:rsidRPr="00E900EB">
        <w:rPr>
          <w:color w:val="000000"/>
          <w:u w:color="000000"/>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E900EB">
        <w:rPr>
          <w:color w:val="000000"/>
          <w:u w:color="000000"/>
        </w:rPr>
        <w:noBreakHyphen/>
        <w:t>11</w:t>
      </w:r>
      <w:r w:rsidRPr="00E900EB">
        <w:rPr>
          <w:color w:val="000000"/>
          <w:u w:color="000000"/>
        </w:rPr>
        <w:noBreakHyphen/>
        <w:t>160 and for which funds have been authorized in the general appropriations act.”</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5.</w:t>
      </w:r>
      <w:r w:rsidRPr="00E900EB">
        <w:rPr>
          <w:color w:val="000000"/>
          <w:u w:color="000000"/>
        </w:rPr>
        <w:tab/>
        <w:t>Section 57</w:t>
      </w:r>
      <w:r w:rsidRPr="00E900EB">
        <w:rPr>
          <w:color w:val="000000"/>
          <w:u w:color="000000"/>
        </w:rPr>
        <w:noBreakHyphen/>
        <w:t>1</w:t>
      </w:r>
      <w:r w:rsidRPr="00E900EB">
        <w:rPr>
          <w:color w:val="000000"/>
          <w:u w:color="000000"/>
        </w:rPr>
        <w:noBreakHyphen/>
        <w:t>730 of the 1976 Code, as added by Act 114 of 2007, is amended to read:</w:t>
      </w:r>
    </w:p>
    <w:p w:rsidR="00E900EB" w:rsidRPr="00E900EB" w:rsidRDefault="00E900EB" w:rsidP="00E900EB">
      <w:pPr>
        <w:rPr>
          <w:color w:val="000000"/>
          <w:u w:color="000000"/>
        </w:rPr>
      </w:pPr>
      <w:r w:rsidRPr="00E900EB">
        <w:rPr>
          <w:color w:val="000000"/>
          <w:u w:color="000000"/>
        </w:rPr>
        <w:tab/>
        <w:t>“Section 57</w:t>
      </w:r>
      <w:r w:rsidRPr="00E900EB">
        <w:rPr>
          <w:color w:val="000000"/>
          <w:u w:color="000000"/>
        </w:rPr>
        <w:noBreakHyphen/>
        <w:t>1</w:t>
      </w:r>
      <w:r w:rsidRPr="00E900EB">
        <w:rPr>
          <w:color w:val="000000"/>
          <w:u w:color="000000"/>
        </w:rPr>
        <w:noBreakHyphen/>
        <w:t>730.</w:t>
      </w:r>
      <w:r w:rsidRPr="00E900EB">
        <w:rPr>
          <w:color w:val="000000"/>
          <w:u w:color="000000"/>
        </w:rPr>
        <w:tab/>
        <w:t>The review committee has the following powers and duties:</w:t>
      </w:r>
    </w:p>
    <w:p w:rsidR="00E900EB" w:rsidRPr="00E900EB" w:rsidRDefault="00E900EB" w:rsidP="00E900EB">
      <w:pPr>
        <w:rPr>
          <w:color w:val="000000"/>
          <w:u w:color="000000"/>
        </w:rPr>
      </w:pPr>
      <w:r w:rsidRPr="00E900EB">
        <w:rPr>
          <w:color w:val="000000"/>
          <w:u w:color="000000"/>
        </w:rPr>
        <w:tab/>
        <w:t>(1)</w:t>
      </w:r>
      <w:r w:rsidRPr="00E900EB">
        <w:rPr>
          <w:color w:val="000000"/>
          <w:u w:color="000000"/>
        </w:rPr>
        <w:tab/>
        <w:t xml:space="preserve">to screen </w:t>
      </w:r>
      <w:r w:rsidRPr="00E900EB">
        <w:rPr>
          <w:strike/>
          <w:color w:val="000000"/>
          <w:u w:color="000000"/>
        </w:rPr>
        <w:t>each candidate applying for election</w:t>
      </w:r>
      <w:r w:rsidRPr="00E900EB">
        <w:rPr>
          <w:color w:val="000000"/>
          <w:u w:color="000000"/>
        </w:rPr>
        <w:t xml:space="preserve"> </w:t>
      </w:r>
      <w:r w:rsidRPr="00E900EB">
        <w:rPr>
          <w:color w:val="000000"/>
          <w:u w:val="single" w:color="000000"/>
        </w:rPr>
        <w:t>each person appointed</w:t>
      </w:r>
      <w:r w:rsidRPr="00E900EB">
        <w:rPr>
          <w:color w:val="000000"/>
          <w:u w:color="000000"/>
        </w:rPr>
        <w:t xml:space="preserve"> to the commission;</w:t>
      </w:r>
    </w:p>
    <w:p w:rsidR="00E900EB" w:rsidRPr="00E900EB" w:rsidRDefault="00E900EB" w:rsidP="00E900EB">
      <w:pPr>
        <w:rPr>
          <w:color w:val="000000"/>
          <w:u w:color="000000"/>
        </w:rPr>
      </w:pPr>
      <w:r w:rsidRPr="00E900EB">
        <w:rPr>
          <w:color w:val="000000"/>
          <w:u w:color="000000"/>
        </w:rPr>
        <w:tab/>
        <w:t>(2)</w:t>
      </w:r>
      <w:r w:rsidRPr="00E900EB">
        <w:rPr>
          <w:color w:val="000000"/>
          <w:u w:color="000000"/>
        </w:rPr>
        <w:tab/>
        <w:t xml:space="preserve">in screening </w:t>
      </w:r>
      <w:r w:rsidRPr="00E900EB">
        <w:rPr>
          <w:strike/>
          <w:color w:val="000000"/>
          <w:u w:color="000000"/>
        </w:rPr>
        <w:t>candidates</w:t>
      </w:r>
      <w:r w:rsidRPr="00E900EB">
        <w:rPr>
          <w:color w:val="000000"/>
          <w:u w:color="000000"/>
        </w:rPr>
        <w:t xml:space="preserve"> </w:t>
      </w:r>
      <w:r w:rsidRPr="00E900EB">
        <w:rPr>
          <w:color w:val="000000"/>
          <w:u w:val="single" w:color="000000"/>
        </w:rPr>
        <w:t>appointees</w:t>
      </w:r>
      <w:r w:rsidRPr="00E900EB">
        <w:rPr>
          <w:color w:val="000000"/>
          <w:u w:color="000000"/>
        </w:rPr>
        <w:t xml:space="preserve"> and making its findings, the review committee must give due consideration to:</w:t>
      </w:r>
    </w:p>
    <w:p w:rsidR="00E900EB" w:rsidRPr="00E900EB" w:rsidRDefault="00E900EB" w:rsidP="00E900EB">
      <w:pPr>
        <w:rPr>
          <w:color w:val="000000"/>
          <w:u w:color="000000"/>
        </w:rPr>
      </w:pPr>
      <w:r w:rsidRPr="00E900EB">
        <w:rPr>
          <w:color w:val="000000"/>
          <w:u w:color="000000"/>
        </w:rPr>
        <w:tab/>
      </w:r>
      <w:r w:rsidRPr="00E900EB">
        <w:rPr>
          <w:color w:val="000000"/>
          <w:u w:color="000000"/>
        </w:rPr>
        <w:tab/>
        <w:t>(a)</w:t>
      </w:r>
      <w:r w:rsidRPr="00E900EB">
        <w:rPr>
          <w:color w:val="000000"/>
          <w:u w:color="000000"/>
        </w:rPr>
        <w:tab/>
        <w:t xml:space="preserve">ability, area of expertise, dedication, compassion, common sense, and integrity of each </w:t>
      </w:r>
      <w:r w:rsidRPr="00E900EB">
        <w:rPr>
          <w:strike/>
          <w:color w:val="000000"/>
          <w:u w:color="000000"/>
        </w:rPr>
        <w:t>candidate</w:t>
      </w:r>
      <w:r w:rsidRPr="00E900EB">
        <w:rPr>
          <w:color w:val="000000"/>
          <w:u w:color="000000"/>
        </w:rPr>
        <w:t xml:space="preserve"> </w:t>
      </w:r>
      <w:r w:rsidRPr="00E900EB">
        <w:rPr>
          <w:color w:val="000000"/>
          <w:u w:val="single" w:color="000000"/>
        </w:rPr>
        <w:t>appointee</w:t>
      </w:r>
      <w:r w:rsidRPr="00E900EB">
        <w:rPr>
          <w:color w:val="000000"/>
          <w:u w:color="000000"/>
        </w:rPr>
        <w:t>; and</w:t>
      </w:r>
    </w:p>
    <w:p w:rsidR="00E900EB" w:rsidRPr="00E900EB" w:rsidRDefault="00E900EB" w:rsidP="00E900EB">
      <w:pPr>
        <w:rPr>
          <w:color w:val="000000"/>
          <w:u w:val="single" w:color="000000"/>
        </w:rPr>
      </w:pPr>
      <w:r w:rsidRPr="00E900EB">
        <w:rPr>
          <w:color w:val="000000"/>
          <w:u w:color="000000"/>
        </w:rPr>
        <w:tab/>
      </w:r>
      <w:r w:rsidRPr="00E900EB">
        <w:rPr>
          <w:color w:val="000000"/>
          <w:u w:color="000000"/>
        </w:rPr>
        <w:tab/>
        <w:t>(b)</w:t>
      </w:r>
      <w:r w:rsidRPr="00E900EB">
        <w:rPr>
          <w:color w:val="000000"/>
          <w:u w:color="000000"/>
        </w:rPr>
        <w:tab/>
        <w:t xml:space="preserve">the impact that each </w:t>
      </w:r>
      <w:r w:rsidRPr="00E900EB">
        <w:rPr>
          <w:strike/>
          <w:color w:val="000000"/>
          <w:u w:color="000000"/>
        </w:rPr>
        <w:t>candidate</w:t>
      </w:r>
      <w:r w:rsidRPr="00E900EB">
        <w:rPr>
          <w:color w:val="000000"/>
          <w:u w:color="000000"/>
        </w:rPr>
        <w:t xml:space="preserve"> </w:t>
      </w:r>
      <w:r w:rsidRPr="00E900EB">
        <w:rPr>
          <w:color w:val="000000"/>
          <w:u w:val="single" w:color="000000"/>
        </w:rPr>
        <w:t>appointee</w:t>
      </w:r>
      <w:r w:rsidRPr="00E900EB">
        <w:rPr>
          <w:color w:val="000000"/>
          <w:u w:color="000000"/>
        </w:rPr>
        <w:t xml:space="preserve"> would have on the racial and gender composition of the commission, and each </w:t>
      </w:r>
      <w:r w:rsidRPr="00E900EB">
        <w:rPr>
          <w:strike/>
          <w:color w:val="000000"/>
          <w:u w:color="000000"/>
        </w:rPr>
        <w:t>candidate’s</w:t>
      </w:r>
      <w:r w:rsidRPr="00E900EB">
        <w:rPr>
          <w:color w:val="000000"/>
          <w:u w:color="000000"/>
        </w:rPr>
        <w:t xml:space="preserve"> </w:t>
      </w:r>
      <w:r w:rsidRPr="00E900EB">
        <w:rPr>
          <w:color w:val="000000"/>
          <w:u w:val="single" w:color="000000"/>
        </w:rPr>
        <w:t>appointee’s</w:t>
      </w:r>
      <w:r w:rsidRPr="00E900EB">
        <w:rPr>
          <w:color w:val="000000"/>
          <w:u w:color="000000"/>
        </w:rPr>
        <w:t xml:space="preserve"> impact on other demographic factors represented on the commission, such as residence in rural or urban areas, to assure nondiscrimination to the greatest extent possible of all segments of the population of the State; </w:t>
      </w:r>
      <w:r w:rsidRPr="00E900EB">
        <w:rPr>
          <w:color w:val="000000"/>
          <w:u w:val="single" w:color="000000"/>
        </w:rPr>
        <w:t>and</w:t>
      </w:r>
    </w:p>
    <w:p w:rsidR="00E900EB" w:rsidRPr="00E900EB" w:rsidRDefault="00E900EB" w:rsidP="00E900EB">
      <w:pPr>
        <w:rPr>
          <w:color w:val="000000"/>
          <w:u w:color="000000"/>
        </w:rPr>
      </w:pPr>
      <w:r w:rsidRPr="00E900EB">
        <w:rPr>
          <w:color w:val="000000"/>
          <w:u w:color="000000"/>
        </w:rPr>
        <w:tab/>
        <w:t>(3)</w:t>
      </w:r>
      <w:r w:rsidRPr="00E900EB">
        <w:rPr>
          <w:color w:val="000000"/>
          <w:u w:color="000000"/>
        </w:rPr>
        <w:tab/>
        <w:t xml:space="preserve">to determine if each </w:t>
      </w:r>
      <w:r w:rsidRPr="00E900EB">
        <w:rPr>
          <w:strike/>
          <w:color w:val="000000"/>
          <w:u w:color="000000"/>
        </w:rPr>
        <w:t>candidate</w:t>
      </w:r>
      <w:r w:rsidRPr="00E900EB">
        <w:rPr>
          <w:color w:val="000000"/>
          <w:u w:color="000000"/>
        </w:rPr>
        <w:t xml:space="preserve"> </w:t>
      </w:r>
      <w:r w:rsidRPr="00E900EB">
        <w:rPr>
          <w:color w:val="000000"/>
          <w:u w:val="single" w:color="000000"/>
        </w:rPr>
        <w:t>appointee</w:t>
      </w:r>
      <w:r w:rsidRPr="00E900EB">
        <w:rPr>
          <w:color w:val="000000"/>
          <w:u w:color="000000"/>
        </w:rPr>
        <w:t xml:space="preserve"> is qualified and meets the requirements provided by law to serve as a member of the Department of Transportation Commission, make findings concerning whether each </w:t>
      </w:r>
      <w:r w:rsidRPr="00E900EB">
        <w:rPr>
          <w:strike/>
          <w:color w:val="000000"/>
          <w:u w:color="000000"/>
        </w:rPr>
        <w:t>candidate</w:t>
      </w:r>
      <w:r w:rsidRPr="00E900EB">
        <w:rPr>
          <w:color w:val="000000"/>
          <w:u w:color="000000"/>
        </w:rPr>
        <w:t xml:space="preserve"> </w:t>
      </w:r>
      <w:r w:rsidRPr="00E900EB">
        <w:rPr>
          <w:color w:val="000000"/>
          <w:u w:val="single" w:color="000000"/>
        </w:rPr>
        <w:t>appointee</w:t>
      </w:r>
      <w:r w:rsidRPr="00E900EB">
        <w:rPr>
          <w:color w:val="000000"/>
          <w:u w:color="000000"/>
        </w:rPr>
        <w:t xml:space="preserve"> is qualified, and deliver its findings to the Clerk of the Senate</w:t>
      </w:r>
      <w:r w:rsidRPr="00E900EB">
        <w:rPr>
          <w:color w:val="000000"/>
          <w:u w:val="single" w:color="000000"/>
        </w:rPr>
        <w:t>,</w:t>
      </w:r>
      <w:r w:rsidRPr="00E900EB">
        <w:rPr>
          <w:color w:val="000000"/>
          <w:u w:color="000000"/>
        </w:rPr>
        <w:t xml:space="preserve"> </w:t>
      </w:r>
      <w:r w:rsidRPr="00E900EB">
        <w:rPr>
          <w:strike/>
          <w:color w:val="000000"/>
          <w:u w:color="000000"/>
        </w:rPr>
        <w:t>and the</w:t>
      </w:r>
      <w:r w:rsidRPr="00E900EB">
        <w:rPr>
          <w:color w:val="000000"/>
          <w:u w:color="000000"/>
        </w:rPr>
        <w:t xml:space="preserve"> Clerk of the House of Representatives</w:t>
      </w:r>
      <w:r w:rsidRPr="00E900EB">
        <w:rPr>
          <w:color w:val="000000"/>
          <w:u w:val="single" w:color="000000"/>
        </w:rPr>
        <w:t>, and the Governor</w:t>
      </w:r>
      <w:r w:rsidRPr="00E900EB">
        <w:rPr>
          <w:strike/>
          <w:color w:val="000000"/>
          <w:u w:color="000000"/>
        </w:rPr>
        <w:t>; and</w:t>
      </w:r>
    </w:p>
    <w:p w:rsidR="00E900EB" w:rsidRPr="00E900EB" w:rsidRDefault="00E900EB" w:rsidP="00E900EB">
      <w:pPr>
        <w:rPr>
          <w:color w:val="000000"/>
          <w:u w:color="000000"/>
        </w:rPr>
      </w:pPr>
      <w:r w:rsidRPr="00E900EB">
        <w:rPr>
          <w:color w:val="000000"/>
          <w:u w:color="000000"/>
        </w:rPr>
        <w:tab/>
      </w:r>
      <w:r w:rsidRPr="00E900EB">
        <w:rPr>
          <w:strike/>
          <w:color w:val="000000"/>
          <w:u w:color="000000"/>
        </w:rPr>
        <w:t>(4)</w:t>
      </w:r>
      <w:r w:rsidRPr="00E900EB">
        <w:rPr>
          <w:color w:val="000000"/>
          <w:u w:color="000000"/>
        </w:rPr>
        <w:tab/>
      </w:r>
      <w:r w:rsidRPr="00E900EB">
        <w:rPr>
          <w:strike/>
          <w:color w:val="000000"/>
          <w:u w:color="000000"/>
        </w:rPr>
        <w:t>to submit the names of all qualified candidates to the congressional district delegation for election</w:t>
      </w:r>
      <w:r w:rsidRPr="00E900EB">
        <w:rPr>
          <w:color w:val="000000"/>
          <w:u w:color="000000"/>
        </w:rPr>
        <w:t>.”</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6.</w:t>
      </w:r>
      <w:r w:rsidRPr="00E900EB">
        <w:rPr>
          <w:color w:val="000000"/>
          <w:u w:color="000000"/>
        </w:rPr>
        <w:tab/>
        <w:t>Section 57</w:t>
      </w:r>
      <w:r w:rsidRPr="00E900EB">
        <w:rPr>
          <w:color w:val="000000"/>
          <w:u w:color="000000"/>
        </w:rPr>
        <w:noBreakHyphen/>
        <w:t>1</w:t>
      </w:r>
      <w:r w:rsidRPr="00E900EB">
        <w:rPr>
          <w:color w:val="000000"/>
          <w:u w:color="000000"/>
        </w:rPr>
        <w:noBreakHyphen/>
        <w:t>740 of the 1976 Code, as last amended by Act 253 of 2010, is further amended to read:</w:t>
      </w:r>
    </w:p>
    <w:p w:rsidR="00E900EB" w:rsidRPr="00E900EB" w:rsidRDefault="00E900EB" w:rsidP="00E900EB">
      <w:pPr>
        <w:rPr>
          <w:color w:val="000000"/>
          <w:u w:color="000000"/>
        </w:rPr>
      </w:pPr>
      <w:r w:rsidRPr="00E900EB">
        <w:rPr>
          <w:color w:val="000000"/>
          <w:u w:color="000000"/>
        </w:rPr>
        <w:tab/>
        <w:t>“Section 57</w:t>
      </w:r>
      <w:r w:rsidRPr="00E900EB">
        <w:rPr>
          <w:color w:val="000000"/>
          <w:u w:color="000000"/>
        </w:rPr>
        <w:noBreakHyphen/>
        <w:t>1</w:t>
      </w:r>
      <w:r w:rsidRPr="00E900EB">
        <w:rPr>
          <w:color w:val="000000"/>
          <w:u w:color="000000"/>
        </w:rPr>
        <w:noBreakHyphen/>
        <w:t>740.</w:t>
      </w:r>
      <w:r w:rsidRPr="00E900EB">
        <w:rPr>
          <w:color w:val="000000"/>
          <w:u w:color="000000"/>
        </w:rPr>
        <w:tab/>
        <w:t>(A)</w:t>
      </w:r>
      <w:r w:rsidRPr="00E900EB">
        <w:rPr>
          <w:color w:val="000000"/>
          <w:u w:color="000000"/>
        </w:rPr>
        <w:tab/>
      </w:r>
      <w:r w:rsidRPr="00E900EB">
        <w:rPr>
          <w:strike/>
          <w:color w:val="000000"/>
          <w:u w:color="000000"/>
        </w:rPr>
        <w:t>For purposes of this section, a vacancy is created on the commission when a term expires, a new congressional district is created, or a commission member resigns, dies, or is removed from office as provided in Section 57</w:t>
      </w:r>
      <w:r w:rsidRPr="00E900EB">
        <w:rPr>
          <w:strike/>
          <w:color w:val="000000"/>
          <w:u w:color="000000"/>
        </w:rPr>
        <w:noBreakHyphen/>
        <w:t>1</w:t>
      </w:r>
      <w:r w:rsidRPr="00E900EB">
        <w:rPr>
          <w:strike/>
          <w:color w:val="000000"/>
          <w:u w:color="000000"/>
        </w:rPr>
        <w:noBreakHyphen/>
        <w:t>330(C). If known in advance, the review committee may provide notice of a vacancy and begin screening prior to the actual date of the vacancy.</w:t>
      </w:r>
    </w:p>
    <w:p w:rsidR="00E900EB" w:rsidRPr="00E900EB" w:rsidRDefault="00E900EB" w:rsidP="00E900EB">
      <w:pPr>
        <w:rPr>
          <w:color w:val="000000"/>
          <w:u w:color="000000"/>
        </w:rPr>
      </w:pPr>
      <w:r w:rsidRPr="00E900EB">
        <w:rPr>
          <w:color w:val="000000"/>
          <w:u w:color="000000"/>
        </w:rPr>
        <w:tab/>
      </w:r>
      <w:r w:rsidRPr="00E900EB">
        <w:rPr>
          <w:strike/>
          <w:color w:val="000000"/>
          <w:u w:color="000000"/>
        </w:rPr>
        <w:t>(B)</w:t>
      </w:r>
      <w:r w:rsidRPr="00E900EB">
        <w:rPr>
          <w:color w:val="000000"/>
          <w:u w:color="000000"/>
        </w:rPr>
        <w:tab/>
        <w:t xml:space="preserve">Whenever a commission member </w:t>
      </w:r>
      <w:r w:rsidRPr="00E900EB">
        <w:rPr>
          <w:strike/>
          <w:color w:val="000000"/>
          <w:u w:color="000000"/>
        </w:rPr>
        <w:t>must be elected to fill a vacancy</w:t>
      </w:r>
      <w:r w:rsidRPr="00E900EB">
        <w:rPr>
          <w:color w:val="000000"/>
          <w:u w:color="000000"/>
        </w:rPr>
        <w:t xml:space="preserve"> </w:t>
      </w:r>
      <w:r w:rsidRPr="00E900EB">
        <w:rPr>
          <w:color w:val="000000"/>
          <w:u w:val="single" w:color="000000"/>
        </w:rPr>
        <w:t>is appointed</w:t>
      </w:r>
      <w:r w:rsidRPr="00E900EB">
        <w:rPr>
          <w:color w:val="000000"/>
          <w:u w:color="000000"/>
        </w:rPr>
        <w:t>:</w:t>
      </w:r>
    </w:p>
    <w:p w:rsidR="00E900EB" w:rsidRPr="00E900EB" w:rsidRDefault="00E900EB" w:rsidP="00E900EB">
      <w:pPr>
        <w:rPr>
          <w:color w:val="000000"/>
          <w:u w:color="000000"/>
        </w:rPr>
      </w:pPr>
      <w:r w:rsidRPr="00E900EB">
        <w:rPr>
          <w:color w:val="000000"/>
          <w:u w:color="000000"/>
        </w:rPr>
        <w:tab/>
      </w:r>
      <w:r w:rsidRPr="00E900EB">
        <w:rPr>
          <w:color w:val="000000"/>
          <w:u w:color="000000"/>
        </w:rPr>
        <w:tab/>
        <w:t>(1)</w:t>
      </w:r>
      <w:r w:rsidRPr="00E900EB">
        <w:rPr>
          <w:color w:val="000000"/>
          <w:u w:color="000000"/>
        </w:rPr>
        <w:tab/>
        <w:t xml:space="preserve">The review committee must forward a notice of the </w:t>
      </w:r>
      <w:r w:rsidRPr="00E900EB">
        <w:rPr>
          <w:strike/>
          <w:color w:val="000000"/>
          <w:u w:color="000000"/>
        </w:rPr>
        <w:t>transportation commission district member vacancy</w:t>
      </w:r>
      <w:r w:rsidRPr="00E900EB">
        <w:rPr>
          <w:color w:val="000000"/>
          <w:u w:color="000000"/>
        </w:rPr>
        <w:t xml:space="preserve"> </w:t>
      </w:r>
      <w:r w:rsidRPr="00E900EB">
        <w:rPr>
          <w:color w:val="000000"/>
          <w:u w:val="single" w:color="000000"/>
        </w:rPr>
        <w:t>appointment</w:t>
      </w:r>
      <w:r w:rsidRPr="00E900EB">
        <w:rPr>
          <w:color w:val="000000"/>
          <w:u w:color="000000"/>
        </w:rPr>
        <w:t xml:space="preserve"> to:</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 xml:space="preserve">(a) a newspaper of general circulation within the congressional district from which a commission member </w:t>
      </w:r>
      <w:r w:rsidRPr="00E900EB">
        <w:rPr>
          <w:strike/>
          <w:color w:val="000000"/>
          <w:u w:color="000000"/>
        </w:rPr>
        <w:t>must be elected</w:t>
      </w:r>
      <w:r w:rsidRPr="00E900EB">
        <w:rPr>
          <w:color w:val="000000"/>
          <w:u w:color="000000"/>
        </w:rPr>
        <w:t xml:space="preserve"> </w:t>
      </w:r>
      <w:r w:rsidRPr="00E900EB">
        <w:rPr>
          <w:color w:val="000000"/>
          <w:u w:val="single" w:color="000000"/>
        </w:rPr>
        <w:t>is appointed</w:t>
      </w:r>
      <w:r w:rsidRPr="00E900EB">
        <w:rPr>
          <w:color w:val="000000"/>
          <w:u w:color="000000"/>
        </w:rPr>
        <w:t xml:space="preserve"> with a request that it be published at least once a week for four consecutive weeks;</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(b)</w:t>
      </w:r>
      <w:r w:rsidRPr="00E900EB">
        <w:rPr>
          <w:color w:val="000000"/>
          <w:u w:color="000000"/>
        </w:rPr>
        <w:tab/>
        <w:t xml:space="preserve">any person who has informed the committee that he desires to be notified of the </w:t>
      </w:r>
      <w:r w:rsidRPr="00E900EB">
        <w:rPr>
          <w:strike/>
          <w:color w:val="000000"/>
          <w:u w:color="000000"/>
        </w:rPr>
        <w:t>vacancy</w:t>
      </w:r>
      <w:r w:rsidRPr="00E900EB">
        <w:rPr>
          <w:color w:val="000000"/>
          <w:u w:color="000000"/>
        </w:rPr>
        <w:t xml:space="preserve"> </w:t>
      </w:r>
      <w:r w:rsidRPr="00E900EB">
        <w:rPr>
          <w:color w:val="000000"/>
          <w:u w:val="single" w:color="000000"/>
        </w:rPr>
        <w:t>appointment</w:t>
      </w:r>
      <w:r w:rsidRPr="00E900EB">
        <w:rPr>
          <w:color w:val="000000"/>
          <w:u w:color="000000"/>
        </w:rPr>
        <w:t>; and</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(c)</w:t>
      </w:r>
      <w:r w:rsidRPr="00E900EB">
        <w:rPr>
          <w:color w:val="000000"/>
          <w:u w:color="000000"/>
        </w:rPr>
        <w:tab/>
        <w:t>to each member of the congressional district delegation.</w:t>
      </w:r>
    </w:p>
    <w:p w:rsidR="00E900EB" w:rsidRPr="00E900EB" w:rsidRDefault="00E900EB" w:rsidP="00E900EB">
      <w:pPr>
        <w:rPr>
          <w:color w:val="000000"/>
          <w:u w:color="000000"/>
        </w:rPr>
      </w:pPr>
      <w:r w:rsidRPr="00E900EB">
        <w:rPr>
          <w:color w:val="000000"/>
          <w:u w:color="000000"/>
        </w:rPr>
        <w:tab/>
        <w:t>The committee may provide such additional notice that it deems appropriate.</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 xml:space="preserve">The review committee may not </w:t>
      </w:r>
      <w:r w:rsidRPr="00E900EB">
        <w:rPr>
          <w:strike/>
          <w:color w:val="000000"/>
          <w:u w:color="000000"/>
        </w:rPr>
        <w:t>accept a notice of intention to seek the office from any candidate</w:t>
      </w:r>
      <w:r w:rsidRPr="00E900EB">
        <w:rPr>
          <w:color w:val="000000"/>
          <w:u w:color="000000"/>
        </w:rPr>
        <w:t xml:space="preserve"> </w:t>
      </w:r>
      <w:r w:rsidRPr="00E900EB">
        <w:rPr>
          <w:color w:val="000000"/>
          <w:u w:val="single" w:color="000000"/>
        </w:rPr>
        <w:t>conduct an investigation of an appointee</w:t>
      </w:r>
      <w:r w:rsidRPr="00E900EB">
        <w:rPr>
          <w:color w:val="000000"/>
          <w:u w:color="000000"/>
        </w:rPr>
        <w:t xml:space="preserve"> until the review committee certifies to the Clerk of the Senate</w:t>
      </w:r>
      <w:r w:rsidRPr="00E900EB">
        <w:rPr>
          <w:color w:val="000000"/>
          <w:u w:val="single" w:color="000000"/>
        </w:rPr>
        <w:t>,</w:t>
      </w:r>
      <w:r w:rsidRPr="00E900EB">
        <w:rPr>
          <w:color w:val="000000"/>
          <w:u w:color="000000"/>
        </w:rPr>
        <w:t xml:space="preserve"> </w:t>
      </w:r>
      <w:r w:rsidRPr="00E900EB">
        <w:rPr>
          <w:strike/>
          <w:color w:val="000000"/>
          <w:u w:color="000000"/>
        </w:rPr>
        <w:t>and</w:t>
      </w:r>
      <w:r w:rsidRPr="00E900EB">
        <w:rPr>
          <w:color w:val="000000"/>
          <w:u w:color="000000"/>
        </w:rPr>
        <w:t xml:space="preserve"> the Clerk of the House of Representatives</w:t>
      </w:r>
      <w:r w:rsidRPr="00E900EB">
        <w:rPr>
          <w:color w:val="000000"/>
          <w:u w:val="single" w:color="000000"/>
        </w:rPr>
        <w:t>, and the Governor</w:t>
      </w:r>
      <w:r w:rsidRPr="00E900EB">
        <w:rPr>
          <w:color w:val="000000"/>
          <w:u w:color="000000"/>
        </w:rPr>
        <w:t xml:space="preserve"> that the proper notices, required by this section, have been requested to be published or provided as required in this subsection.</w:t>
      </w:r>
    </w:p>
    <w:p w:rsidR="00E900EB" w:rsidRPr="00E900EB" w:rsidRDefault="00E900EB" w:rsidP="00E900EB">
      <w:pPr>
        <w:rPr>
          <w:color w:val="000000"/>
          <w:u w:color="000000"/>
        </w:rPr>
      </w:pPr>
      <w:r w:rsidRPr="00E900EB">
        <w:rPr>
          <w:color w:val="000000"/>
          <w:u w:color="000000"/>
        </w:rPr>
        <w:tab/>
      </w:r>
      <w:r w:rsidRPr="00E900EB">
        <w:rPr>
          <w:color w:val="000000"/>
          <w:u w:color="000000"/>
        </w:rPr>
        <w:tab/>
        <w:t>(3)</w:t>
      </w:r>
      <w:r w:rsidRPr="00E900EB">
        <w:rPr>
          <w:color w:val="000000"/>
          <w:u w:color="000000"/>
        </w:rPr>
        <w:tab/>
        <w:t>The cost of the notification process required by this section must be absorbed and paid from the approved accounts of the Senate and the House of Representatives as contained in the annual appropriations act.</w:t>
      </w:r>
    </w:p>
    <w:p w:rsidR="00E900EB" w:rsidRPr="00E900EB" w:rsidRDefault="00E900EB" w:rsidP="00E900EB">
      <w:pPr>
        <w:rPr>
          <w:strike/>
          <w:color w:val="000000"/>
          <w:u w:color="000000"/>
        </w:rPr>
      </w:pPr>
      <w:r w:rsidRPr="00E900EB">
        <w:rPr>
          <w:color w:val="000000"/>
          <w:u w:color="000000"/>
        </w:rPr>
        <w:tab/>
      </w:r>
      <w:r w:rsidRPr="00E900EB">
        <w:rPr>
          <w:strike/>
          <w:color w:val="000000"/>
          <w:u w:color="000000"/>
        </w:rPr>
        <w:t>(C)</w:t>
      </w:r>
      <w:r w:rsidRPr="00E900EB">
        <w:rPr>
          <w:color w:val="000000"/>
          <w:u w:color="000000"/>
        </w:rPr>
        <w:tab/>
      </w:r>
      <w:r w:rsidRPr="00E900EB">
        <w:rPr>
          <w:strike/>
          <w:color w:val="000000"/>
          <w:u w:color="000000"/>
        </w:rPr>
        <w:t>Any person desiring to be a candidate for election to fill a vacancy on the commission must file a notice of intention with the review committee no later than five business days after the last date the published notice appeared in a newspaper of general circulation. Upon the expiration of the notice of intention filing period, the review committee must provide every member of the affected congressional district delegation with a complete list of the people who filed a notice.</w:t>
      </w:r>
    </w:p>
    <w:p w:rsidR="00E900EB" w:rsidRPr="00E900EB" w:rsidRDefault="00E900EB" w:rsidP="00E900EB">
      <w:pPr>
        <w:rPr>
          <w:color w:val="000000"/>
          <w:u w:color="000000"/>
        </w:rPr>
      </w:pPr>
      <w:r w:rsidRPr="00E900EB">
        <w:rPr>
          <w:color w:val="000000"/>
          <w:u w:color="000000"/>
        </w:rPr>
        <w:tab/>
      </w:r>
      <w:r w:rsidRPr="00E900EB">
        <w:rPr>
          <w:strike/>
          <w:color w:val="000000"/>
          <w:u w:color="000000"/>
        </w:rPr>
        <w:t>(D)</w:t>
      </w:r>
      <w:r w:rsidRPr="00E900EB">
        <w:rPr>
          <w:color w:val="000000"/>
          <w:u w:val="single" w:color="000000"/>
        </w:rPr>
        <w:t>(B)</w:t>
      </w:r>
      <w:r w:rsidRPr="00E900EB">
        <w:rPr>
          <w:color w:val="000000"/>
          <w:u w:color="000000"/>
        </w:rPr>
        <w:t>(1)</w:t>
      </w:r>
      <w:r w:rsidRPr="00E900EB">
        <w:rPr>
          <w:color w:val="000000"/>
          <w:u w:color="000000"/>
        </w:rPr>
        <w:tab/>
        <w:t xml:space="preserve">When the </w:t>
      </w:r>
      <w:r w:rsidRPr="00E900EB">
        <w:rPr>
          <w:strike/>
          <w:color w:val="000000"/>
          <w:u w:color="000000"/>
        </w:rPr>
        <w:t>notice of intention filing period closes</w:t>
      </w:r>
      <w:r w:rsidRPr="00E900EB">
        <w:rPr>
          <w:color w:val="000000"/>
          <w:u w:color="000000"/>
        </w:rPr>
        <w:t xml:space="preserve"> </w:t>
      </w:r>
      <w:r w:rsidRPr="00E900EB">
        <w:rPr>
          <w:color w:val="000000"/>
          <w:u w:val="single" w:color="000000"/>
        </w:rPr>
        <w:t>certifications are made pursuant to subsection (A)(2)</w:t>
      </w:r>
      <w:r w:rsidRPr="00E900EB">
        <w:rPr>
          <w:color w:val="000000"/>
          <w:u w:color="000000"/>
        </w:rPr>
        <w:t xml:space="preserve">, the review committee shall begin to conduct an investigation of </w:t>
      </w:r>
      <w:r w:rsidRPr="00E900EB">
        <w:rPr>
          <w:strike/>
          <w:color w:val="000000"/>
          <w:u w:color="000000"/>
        </w:rPr>
        <w:t>candidates</w:t>
      </w:r>
      <w:r w:rsidRPr="00E900EB">
        <w:rPr>
          <w:color w:val="000000"/>
          <w:u w:color="000000"/>
        </w:rPr>
        <w:t xml:space="preserve"> </w:t>
      </w:r>
      <w:r w:rsidRPr="00E900EB">
        <w:rPr>
          <w:color w:val="000000"/>
          <w:u w:val="single" w:color="000000"/>
        </w:rPr>
        <w:t>an appointee</w:t>
      </w:r>
      <w:r w:rsidRPr="00E900EB">
        <w:rPr>
          <w:color w:val="000000"/>
          <w:u w:color="000000"/>
        </w:rPr>
        <w:t>, as it considers appropriate, and may utilize the services of any agency of state government to assist in the investigation. Upon request of the review committee for assistance, an agency shall cooperate fully.</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(2)(a)(i)</w:t>
      </w:r>
      <w:r w:rsidRPr="00E900EB">
        <w:rPr>
          <w:color w:val="000000"/>
          <w:u w:color="000000"/>
        </w:rPr>
        <w:tab/>
        <w:t xml:space="preserve">Upon completion of </w:t>
      </w:r>
      <w:r w:rsidRPr="00E900EB">
        <w:rPr>
          <w:strike/>
          <w:color w:val="000000"/>
          <w:u w:color="000000"/>
        </w:rPr>
        <w:t>the candidate</w:t>
      </w:r>
      <w:r w:rsidRPr="00E900EB">
        <w:rPr>
          <w:color w:val="000000"/>
          <w:u w:color="000000"/>
        </w:rPr>
        <w:t xml:space="preserve"> </w:t>
      </w:r>
      <w:r w:rsidRPr="00E900EB">
        <w:rPr>
          <w:color w:val="000000"/>
          <w:u w:val="single" w:color="000000"/>
        </w:rPr>
        <w:t xml:space="preserve">an appointee’s </w:t>
      </w:r>
      <w:r w:rsidRPr="00E900EB">
        <w:rPr>
          <w:strike/>
          <w:color w:val="000000"/>
          <w:u w:color="000000"/>
        </w:rPr>
        <w:t>investigations</w:t>
      </w:r>
      <w:r w:rsidRPr="00E900EB">
        <w:rPr>
          <w:color w:val="000000"/>
          <w:u w:color="000000"/>
        </w:rPr>
        <w:t xml:space="preserve"> </w:t>
      </w:r>
      <w:r w:rsidRPr="00E900EB">
        <w:rPr>
          <w:color w:val="000000"/>
          <w:u w:val="single" w:color="000000"/>
        </w:rPr>
        <w:t>investigation</w:t>
      </w:r>
      <w:r w:rsidRPr="00E900EB">
        <w:rPr>
          <w:color w:val="000000"/>
          <w:u w:color="000000"/>
        </w:rPr>
        <w:t xml:space="preserve">, the chairman of the review committee shall schedule a public hearing concerning the qualifications of the </w:t>
      </w:r>
      <w:r w:rsidRPr="00E900EB">
        <w:rPr>
          <w:strike/>
          <w:color w:val="000000"/>
          <w:u w:color="000000"/>
        </w:rPr>
        <w:t>candidates</w:t>
      </w:r>
      <w:r w:rsidRPr="00E900EB">
        <w:rPr>
          <w:color w:val="000000"/>
          <w:u w:color="000000"/>
        </w:rPr>
        <w:t xml:space="preserve"> </w:t>
      </w:r>
      <w:r w:rsidRPr="00E900EB">
        <w:rPr>
          <w:color w:val="000000"/>
          <w:u w:val="single" w:color="000000"/>
        </w:rPr>
        <w:t>appointee</w:t>
      </w:r>
      <w:r w:rsidRPr="00E900EB">
        <w:rPr>
          <w:color w:val="000000"/>
          <w:u w:color="000000"/>
        </w:rPr>
        <w:t xml:space="preserve">. Any person who desires to testify at the hearing, including the </w:t>
      </w:r>
      <w:r w:rsidRPr="00E900EB">
        <w:rPr>
          <w:strike/>
          <w:color w:val="000000"/>
          <w:u w:color="000000"/>
        </w:rPr>
        <w:t>candidates</w:t>
      </w:r>
      <w:r w:rsidRPr="00E900EB">
        <w:rPr>
          <w:color w:val="000000"/>
          <w:u w:color="000000"/>
        </w:rPr>
        <w:t xml:space="preserve"> </w:t>
      </w:r>
      <w:r w:rsidRPr="00E900EB">
        <w:rPr>
          <w:color w:val="000000"/>
          <w:u w:val="single" w:color="000000"/>
        </w:rPr>
        <w:t>appointee</w:t>
      </w:r>
      <w:r w:rsidRPr="00E900EB">
        <w:rPr>
          <w:color w:val="000000"/>
          <w:u w:color="000000"/>
        </w:rPr>
        <w:t>, must furnish a written statement of his proposed testimony to the chairman of the review committee. This statement shall be furnished no later than forty</w:t>
      </w:r>
      <w:r w:rsidRPr="00E900EB">
        <w:rPr>
          <w:color w:val="000000"/>
          <w:u w:color="000000"/>
        </w:rPr>
        <w:noBreakHyphen/>
        <w:t>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t>(ii)</w:t>
      </w:r>
      <w:r w:rsidRPr="00E900EB">
        <w:rPr>
          <w:color w:val="000000"/>
          <w:u w:color="000000"/>
        </w:rPr>
        <w:tab/>
        <w:t xml:space="preserve">During the course of the investigation, the review committee may schedule an executive session at which the </w:t>
      </w:r>
      <w:r w:rsidRPr="00E900EB">
        <w:rPr>
          <w:strike/>
          <w:color w:val="000000"/>
          <w:u w:color="000000"/>
        </w:rPr>
        <w:t>candidates</w:t>
      </w:r>
      <w:r w:rsidRPr="00E900EB">
        <w:rPr>
          <w:color w:val="000000"/>
          <w:u w:color="000000"/>
        </w:rPr>
        <w:t xml:space="preserve"> </w:t>
      </w:r>
      <w:r w:rsidRPr="00E900EB">
        <w:rPr>
          <w:color w:val="000000"/>
          <w:u w:val="single" w:color="000000"/>
        </w:rPr>
        <w:t>appointee</w:t>
      </w:r>
      <w:r w:rsidRPr="00E900EB">
        <w:rPr>
          <w:color w:val="000000"/>
          <w:u w:color="000000"/>
        </w:rPr>
        <w:t xml:space="preserve">, and other persons who the review committee wishes to interview, may be interviewed on matters pertinent to the </w:t>
      </w:r>
      <w:r w:rsidRPr="00E900EB">
        <w:rPr>
          <w:strike/>
          <w:color w:val="000000"/>
          <w:u w:color="000000"/>
        </w:rPr>
        <w:t>candidate’s</w:t>
      </w:r>
      <w:r w:rsidRPr="00E900EB">
        <w:rPr>
          <w:color w:val="000000"/>
          <w:u w:color="000000"/>
        </w:rPr>
        <w:t xml:space="preserve"> </w:t>
      </w:r>
      <w:r w:rsidRPr="00E900EB">
        <w:rPr>
          <w:color w:val="000000"/>
          <w:u w:val="single" w:color="000000"/>
        </w:rPr>
        <w:t>appointee’s</w:t>
      </w:r>
      <w:r w:rsidRPr="00E900EB">
        <w:rPr>
          <w:color w:val="000000"/>
          <w:u w:color="000000"/>
        </w:rPr>
        <w:t xml:space="preserve"> qualification for the office to be filled.</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t>(iii)</w:t>
      </w:r>
      <w:r w:rsidRPr="00E900EB">
        <w:rPr>
          <w:color w:val="000000"/>
          <w:u w:color="000000"/>
        </w:rPr>
        <w:tab/>
        <w:t xml:space="preserve">The review committee shall render its tentative findings as to whether the </w:t>
      </w:r>
      <w:r w:rsidRPr="00E900EB">
        <w:rPr>
          <w:strike/>
          <w:color w:val="000000"/>
          <w:u w:color="000000"/>
        </w:rPr>
        <w:t>candidates are</w:t>
      </w:r>
      <w:r w:rsidRPr="00E900EB">
        <w:rPr>
          <w:color w:val="000000"/>
          <w:u w:color="000000"/>
        </w:rPr>
        <w:t xml:space="preserve"> </w:t>
      </w:r>
      <w:r w:rsidRPr="00E900EB">
        <w:rPr>
          <w:color w:val="000000"/>
          <w:u w:val="single" w:color="000000"/>
        </w:rPr>
        <w:t>appointee is</w:t>
      </w:r>
      <w:r w:rsidRPr="00E900EB">
        <w:rPr>
          <w:color w:val="000000"/>
          <w:u w:color="000000"/>
        </w:rPr>
        <w:t xml:space="preserve"> qualified to serve on the commission as a district member and its reasons for making the findings within a reasonable time after the hearing. </w:t>
      </w:r>
      <w:r w:rsidRPr="00E900EB">
        <w:rPr>
          <w:strike/>
          <w:color w:val="000000"/>
          <w:u w:color="000000"/>
        </w:rPr>
        <w:t>If only one person applies to fill a vacancy or if the review committee concludes there are fewer candidates qualified for a vacancy than those who initially filed, it shall submit to the congressional district delegation for election only the names and qualifications of those who are considered to be qualified. The nominations of the review committee for any candidate for the election to the commission are binding on the congressional district delegation, and it shall not elect a person not nominated by the review committee. Nothing shall prevent the congressional district delegation from rejecting all persons nominated. In this event, the review committee shall submit another group of names and qualifications for that position. Further nominations in the manner required by this chapter must be made until the office is filled.</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(b)</w:t>
      </w:r>
      <w:r w:rsidRPr="00E900EB">
        <w:rPr>
          <w:color w:val="000000"/>
          <w:u w:color="000000"/>
        </w:rPr>
        <w:tab/>
        <w:t>As soon as possible after the completion of the hearing, a verbatim copy of the testimony, documents submitted at the hearing, and findings of fact</w:t>
      </w:r>
      <w:r w:rsidRPr="00E900EB">
        <w:rPr>
          <w:color w:val="000000"/>
          <w:u w:val="single" w:color="000000"/>
        </w:rPr>
        <w:t>, including whether the appointee is qualified,</w:t>
      </w:r>
      <w:r w:rsidRPr="00E900EB">
        <w:rPr>
          <w:color w:val="000000"/>
          <w:u w:color="000000"/>
        </w:rPr>
        <w:t xml:space="preserve"> shall be </w:t>
      </w:r>
      <w:r w:rsidRPr="00E900EB">
        <w:rPr>
          <w:color w:val="000000"/>
          <w:u w:val="single" w:color="000000"/>
        </w:rPr>
        <w:t>delivered to the Clerk of the Senate and the Clerk of the House of Representatives to be</w:t>
      </w:r>
      <w:r w:rsidRPr="00E900EB">
        <w:rPr>
          <w:color w:val="000000"/>
          <w:u w:color="000000"/>
        </w:rPr>
        <w:t xml:space="preserve"> transcribed and published in the journals of both houses or otherwise made available in a reasonable number of copies to the members of both houses and a copy must be furnished to </w:t>
      </w:r>
      <w:r w:rsidRPr="00E900EB">
        <w:rPr>
          <w:strike/>
          <w:color w:val="000000"/>
          <w:u w:color="000000"/>
        </w:rPr>
        <w:t>each candidate</w:t>
      </w:r>
      <w:r w:rsidRPr="00E900EB">
        <w:rPr>
          <w:color w:val="000000"/>
          <w:u w:color="000000"/>
        </w:rPr>
        <w:t xml:space="preserve"> </w:t>
      </w:r>
      <w:r w:rsidRPr="00E900EB">
        <w:rPr>
          <w:color w:val="000000"/>
          <w:u w:val="single" w:color="000000"/>
        </w:rPr>
        <w:t>the Governor and the appointee</w:t>
      </w:r>
      <w:r w:rsidRPr="00E900EB">
        <w:rPr>
          <w:color w:val="000000"/>
          <w:u w:color="000000"/>
        </w:rPr>
        <w:t>.</w:t>
      </w:r>
    </w:p>
    <w:p w:rsidR="00E900EB" w:rsidRPr="00E900EB" w:rsidRDefault="00E900EB" w:rsidP="00E900EB">
      <w:pPr>
        <w:rPr>
          <w:strike/>
          <w:color w:val="000000"/>
          <w:u w:color="000000"/>
        </w:rPr>
      </w:pPr>
      <w:r w:rsidRPr="00E900EB">
        <w:rPr>
          <w:color w:val="000000"/>
          <w:u w:color="000000"/>
        </w:rPr>
        <w:tab/>
      </w:r>
      <w:r w:rsidRPr="00E900EB">
        <w:rPr>
          <w:color w:val="000000"/>
          <w:u w:color="000000"/>
        </w:rPr>
        <w:tab/>
      </w:r>
      <w:r w:rsidRPr="00E900EB">
        <w:rPr>
          <w:color w:val="000000"/>
          <w:u w:color="000000"/>
        </w:rPr>
        <w:tab/>
        <w:t>(c)</w:t>
      </w:r>
      <w:r w:rsidRPr="00E900EB">
        <w:rPr>
          <w:strike/>
          <w:color w:val="000000"/>
          <w:u w:color="000000"/>
        </w:rPr>
        <w:t>(i)</w:t>
      </w:r>
      <w:r w:rsidRPr="00E900EB">
        <w:rPr>
          <w:color w:val="000000"/>
          <w:u w:color="000000"/>
        </w:rPr>
        <w:tab/>
      </w:r>
      <w:r w:rsidRPr="00E900EB">
        <w:rPr>
          <w:strike/>
          <w:color w:val="000000"/>
          <w:u w:color="000000"/>
        </w:rPr>
        <w:t>The review committee must transmit to the congressional district delegation the names of all qualified candidates.</w:t>
      </w:r>
    </w:p>
    <w:p w:rsidR="00E900EB" w:rsidRPr="00E900EB" w:rsidRDefault="00E900EB" w:rsidP="00E900EB">
      <w:pPr>
        <w:rPr>
          <w:strike/>
          <w:color w:val="000000"/>
          <w:u w:color="000000"/>
        </w:rPr>
      </w:pP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strike/>
          <w:color w:val="000000"/>
          <w:u w:color="000000"/>
        </w:rPr>
        <w:t>(ii)</w:t>
      </w:r>
      <w:r w:rsidRPr="00E900EB">
        <w:rPr>
          <w:color w:val="000000"/>
          <w:u w:color="000000"/>
        </w:rPr>
        <w:tab/>
      </w:r>
      <w:r w:rsidRPr="00E900EB">
        <w:rPr>
          <w:strike/>
          <w:color w:val="000000"/>
          <w:u w:color="000000"/>
        </w:rPr>
        <w:t>No member of the congressional district delegation may pledge his vote to elect a candidate until the review committee has released its written report concerning the qualifications of the candidate to the members of the appropriate congressional district delegation. The release of the written report of qualifications shall occur no earlier than forty</w:t>
      </w:r>
      <w:r w:rsidRPr="00E900EB">
        <w:rPr>
          <w:strike/>
          <w:color w:val="000000"/>
          <w:u w:color="000000"/>
        </w:rPr>
        <w:noBreakHyphen/>
        <w:t>eight hours after the names of the qualified candidates have been initially released to members of the appropriate congressional district delegation.</w:t>
      </w:r>
    </w:p>
    <w:p w:rsidR="00E900EB" w:rsidRPr="00E900EB" w:rsidRDefault="00E900EB" w:rsidP="00E900EB">
      <w:pPr>
        <w:rPr>
          <w:strike/>
          <w:color w:val="000000"/>
          <w:u w:color="000000"/>
        </w:rPr>
      </w:pP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strike/>
          <w:color w:val="000000"/>
          <w:u w:color="000000"/>
        </w:rPr>
        <w:t>(iii)</w:t>
      </w:r>
      <w:r w:rsidRPr="00E900EB">
        <w:rPr>
          <w:color w:val="000000"/>
          <w:u w:color="000000"/>
        </w:rPr>
        <w:tab/>
      </w:r>
      <w:r w:rsidRPr="00E900EB">
        <w:rPr>
          <w:strike/>
          <w:color w:val="000000"/>
          <w:u w:color="000000"/>
        </w:rPr>
        <w:t>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congressional district. For purposes of this section, “indirectly seek the pledge” means the candidate, or someone acting on behalf of and at the request of the candidate, requests another person to contact a member of the General Assembly, a statewide constitutional officer, or a member of the review committee on behalf of the candidate before the review committee’s release of the written report of qualifications.</w:t>
      </w:r>
    </w:p>
    <w:p w:rsidR="00E900EB" w:rsidRPr="00E900EB" w:rsidRDefault="00E900EB" w:rsidP="00E900EB">
      <w:pPr>
        <w:rPr>
          <w:strike/>
          <w:color w:val="000000"/>
          <w:u w:color="000000"/>
        </w:rPr>
      </w:pP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strike/>
          <w:color w:val="000000"/>
          <w:u w:color="000000"/>
        </w:rPr>
        <w:t>(iv)</w:t>
      </w:r>
      <w:r w:rsidRPr="00E900EB">
        <w:rPr>
          <w:color w:val="000000"/>
          <w:u w:color="000000"/>
        </w:rPr>
        <w:tab/>
      </w:r>
      <w:r w:rsidRPr="00E900EB">
        <w:rPr>
          <w:strike/>
          <w:color w:val="000000"/>
          <w:u w:color="000000"/>
        </w:rPr>
        <w:t>The prohibitions of this section do not extend to an announcement of candidacy by the candidate and statements by the candidate detailing the candidate’s qualifications.</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r>
      <w:r w:rsidRPr="00E900EB">
        <w:rPr>
          <w:strike/>
          <w:color w:val="000000"/>
          <w:u w:color="000000"/>
        </w:rPr>
        <w:t>(d)</w:t>
      </w:r>
      <w:r w:rsidRPr="00E900EB">
        <w:rPr>
          <w:color w:val="000000"/>
          <w:u w:color="000000"/>
        </w:rPr>
        <w:tab/>
      </w:r>
      <w:r w:rsidRPr="00E900EB">
        <w:rPr>
          <w:strike/>
          <w:color w:val="000000"/>
          <w:u w:color="000000"/>
        </w:rPr>
        <w:t>A candidate</w:t>
      </w:r>
      <w:r w:rsidRPr="00E900EB">
        <w:rPr>
          <w:color w:val="000000"/>
          <w:u w:color="000000"/>
        </w:rPr>
        <w:t xml:space="preserve"> </w:t>
      </w:r>
      <w:r w:rsidRPr="00E900EB">
        <w:rPr>
          <w:color w:val="000000"/>
          <w:u w:val="single" w:color="000000"/>
        </w:rPr>
        <w:t>An appointee</w:t>
      </w:r>
      <w:r w:rsidRPr="00E900EB">
        <w:rPr>
          <w:color w:val="000000"/>
          <w:u w:color="000000"/>
        </w:rPr>
        <w:t xml:space="preserve"> may withdraw at any stage of the proceedings, and in this event no further inquiry, report on, or consideration of his </w:t>
      </w:r>
      <w:r w:rsidRPr="00E900EB">
        <w:rPr>
          <w:strike/>
          <w:color w:val="000000"/>
          <w:u w:color="000000"/>
        </w:rPr>
        <w:t>candidacy</w:t>
      </w:r>
      <w:r w:rsidRPr="00E900EB">
        <w:rPr>
          <w:color w:val="000000"/>
          <w:u w:color="000000"/>
        </w:rPr>
        <w:t xml:space="preserve"> </w:t>
      </w:r>
      <w:r w:rsidRPr="00E900EB">
        <w:rPr>
          <w:color w:val="000000"/>
          <w:u w:val="single" w:color="000000"/>
        </w:rPr>
        <w:t>appointment</w:t>
      </w:r>
      <w:r w:rsidRPr="00E900EB">
        <w:rPr>
          <w:color w:val="000000"/>
          <w:u w:color="000000"/>
        </w:rPr>
        <w:t xml:space="preserve"> shall be made.</w:t>
      </w:r>
    </w:p>
    <w:p w:rsidR="00E900EB" w:rsidRPr="00E900EB" w:rsidRDefault="00E900EB" w:rsidP="00E900EB">
      <w:pPr>
        <w:rPr>
          <w:color w:val="000000"/>
          <w:u w:color="000000"/>
        </w:rPr>
      </w:pPr>
      <w:r w:rsidRPr="00E900EB">
        <w:rPr>
          <w:color w:val="000000"/>
          <w:u w:color="000000"/>
        </w:rPr>
        <w:tab/>
      </w:r>
      <w:r w:rsidRPr="00E900EB">
        <w:rPr>
          <w:color w:val="000000"/>
          <w:u w:color="000000"/>
        </w:rPr>
        <w:tab/>
        <w:t>(3)</w:t>
      </w:r>
      <w:r w:rsidRPr="00E900EB">
        <w:rPr>
          <w:color w:val="000000"/>
          <w:u w:color="000000"/>
        </w:rPr>
        <w:tab/>
        <w:t xml:space="preserve">All records, information, and other material that the review committee has obtained or used to make its findings of fact, except materials, records, and information presented under oath at the public hearing, shall be kept strictly confidential. After the review committee has reported its findings of fact, or after </w:t>
      </w:r>
      <w:r w:rsidRPr="00E900EB">
        <w:rPr>
          <w:strike/>
          <w:color w:val="000000"/>
          <w:u w:color="000000"/>
        </w:rPr>
        <w:t>a candidate</w:t>
      </w:r>
      <w:r w:rsidRPr="00E900EB">
        <w:rPr>
          <w:color w:val="000000"/>
          <w:u w:color="000000"/>
        </w:rPr>
        <w:t xml:space="preserve"> </w:t>
      </w:r>
      <w:r w:rsidRPr="00E900EB">
        <w:rPr>
          <w:color w:val="000000"/>
          <w:u w:val="single" w:color="000000"/>
        </w:rPr>
        <w:t>an appointee</w:t>
      </w:r>
      <w:r w:rsidRPr="00E900EB">
        <w:rPr>
          <w:color w:val="000000"/>
          <w:u w:color="000000"/>
        </w:rPr>
        <w:t xml:space="preserve"> withdraws his name from consideration, all records, information, and material required to be kept confidential must be destroyed.</w:t>
      </w:r>
    </w:p>
    <w:p w:rsidR="00E900EB" w:rsidRPr="00E900EB" w:rsidRDefault="00E900EB" w:rsidP="00E900EB">
      <w:pPr>
        <w:rPr>
          <w:color w:val="000000"/>
          <w:u w:color="000000"/>
        </w:rPr>
      </w:pPr>
      <w:r w:rsidRPr="00E900EB">
        <w:rPr>
          <w:color w:val="000000"/>
          <w:u w:color="000000"/>
        </w:rPr>
        <w:tab/>
      </w:r>
      <w:r w:rsidRPr="00E900EB">
        <w:rPr>
          <w:color w:val="000000"/>
          <w:u w:color="000000"/>
        </w:rPr>
        <w:tab/>
        <w:t>(4)(a)</w:t>
      </w:r>
      <w:r w:rsidRPr="00E900EB">
        <w:rPr>
          <w:color w:val="000000"/>
          <w:u w:color="000000"/>
        </w:rPr>
        <w:tab/>
        <w:t>The review committee may, in the discharge of its duties, administer oaths and affirmations, take depositions, and issue subpoenas to compel the attendance of witnesses and the production of books, papers, correspondence, memoranda, and other records considered necessary in connection with the investigation of the review committee.</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(b)</w:t>
      </w:r>
      <w:r w:rsidRPr="00E900EB">
        <w:rPr>
          <w:color w:val="000000"/>
          <w:u w:color="000000"/>
        </w:rPr>
        <w:tab/>
      </w:r>
      <w:r w:rsidRPr="00E900EB">
        <w:rPr>
          <w:strike/>
          <w:color w:val="000000"/>
          <w:u w:color="000000"/>
        </w:rPr>
        <w:t>No</w:t>
      </w:r>
      <w:r w:rsidRPr="00E900EB">
        <w:rPr>
          <w:color w:val="000000"/>
          <w:u w:color="000000"/>
        </w:rPr>
        <w:t xml:space="preserve"> </w:t>
      </w:r>
      <w:r w:rsidRPr="00E900EB">
        <w:rPr>
          <w:color w:val="000000"/>
          <w:u w:val="single" w:color="000000"/>
        </w:rPr>
        <w:t>A</w:t>
      </w:r>
      <w:r w:rsidRPr="00E900EB">
        <w:rPr>
          <w:color w:val="000000"/>
          <w:u w:color="000000"/>
        </w:rPr>
        <w:t xml:space="preserve"> person </w:t>
      </w:r>
      <w:r w:rsidRPr="00E900EB">
        <w:rPr>
          <w:strike/>
          <w:color w:val="000000"/>
          <w:u w:color="000000"/>
        </w:rPr>
        <w:t>shall</w:t>
      </w:r>
      <w:r w:rsidRPr="00E900EB">
        <w:rPr>
          <w:color w:val="000000"/>
          <w:u w:color="000000"/>
        </w:rPr>
        <w:t xml:space="preserve"> </w:t>
      </w:r>
      <w:r w:rsidRPr="00E900EB">
        <w:rPr>
          <w:color w:val="000000"/>
          <w:u w:val="single" w:color="000000"/>
        </w:rPr>
        <w:t>may not</w:t>
      </w:r>
      <w:r w:rsidRPr="00E900EB">
        <w:rPr>
          <w:color w:val="000000"/>
          <w:u w:color="000000"/>
        </w:rPr>
        <w:t xml:space="preserve"> be excused from attending and testifying or from producing books, papers, correspondence, memoranda, or other records before the review committee on the ground that the testimony or evidence, documentary or otherwise, required of him may tend to incriminate him or subject him to a penalty or forfeiture. However, </w:t>
      </w:r>
      <w:r w:rsidRPr="00E900EB">
        <w:rPr>
          <w:strike/>
          <w:color w:val="000000"/>
          <w:u w:color="000000"/>
        </w:rPr>
        <w:t>no</w:t>
      </w:r>
      <w:r w:rsidRPr="00E900EB">
        <w:rPr>
          <w:color w:val="000000"/>
          <w:u w:color="000000"/>
        </w:rPr>
        <w:t xml:space="preserve"> </w:t>
      </w:r>
      <w:r w:rsidRPr="00E900EB">
        <w:rPr>
          <w:color w:val="000000"/>
          <w:u w:val="single" w:color="000000"/>
        </w:rPr>
        <w:t>an</w:t>
      </w:r>
      <w:r w:rsidRPr="00E900EB">
        <w:rPr>
          <w:color w:val="000000"/>
          <w:u w:color="000000"/>
        </w:rPr>
        <w:t xml:space="preserve"> individual </w:t>
      </w:r>
      <w:r w:rsidRPr="00E900EB">
        <w:rPr>
          <w:strike/>
          <w:color w:val="000000"/>
          <w:u w:color="000000"/>
        </w:rPr>
        <w:t>shall</w:t>
      </w:r>
      <w:r w:rsidRPr="00E900EB">
        <w:rPr>
          <w:color w:val="000000"/>
          <w:u w:color="000000"/>
        </w:rPr>
        <w:t xml:space="preserve"> </w:t>
      </w:r>
      <w:r w:rsidRPr="00E900EB">
        <w:rPr>
          <w:color w:val="000000"/>
          <w:u w:val="single" w:color="000000"/>
        </w:rPr>
        <w:t>may not</w:t>
      </w:r>
      <w:r w:rsidRPr="00E900EB">
        <w:rPr>
          <w:color w:val="000000"/>
          <w:u w:color="000000"/>
        </w:rPr>
        <w:t xml:space="preserve"> be prosecuted or subjected to any criminal penalty based upon testimony or evidence submitted or forfeiture for or on account of any transaction, matter, or thing concerning which he is compelled, after having claimed his privilege against self</w:t>
      </w:r>
      <w:r w:rsidRPr="00E900EB">
        <w:rPr>
          <w:color w:val="000000"/>
          <w:u w:color="000000"/>
        </w:rPr>
        <w:noBreakHyphen/>
        <w:t>incrimination, to testify or produce evidence, documentary or otherwise, except that the individual so testifying shall not be exempt from prosecution and punishment for perjury and false swearing committed during testimony.</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(c)</w:t>
      </w:r>
      <w:r w:rsidRPr="00E900EB">
        <w:rPr>
          <w:color w:val="000000"/>
          <w:u w:color="000000"/>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as contempt. Subpoenas shall be issued in the name of the review committee and shall be signed by the review committee chairman. Subpoenas shall be issued to those persons as the review committee may designate.</w:t>
      </w:r>
    </w:p>
    <w:p w:rsidR="00E900EB" w:rsidRPr="00E900EB" w:rsidRDefault="00E900EB" w:rsidP="00E900EB">
      <w:pPr>
        <w:rPr>
          <w:color w:val="000000"/>
          <w:u w:color="000000"/>
        </w:rPr>
      </w:pPr>
      <w:r w:rsidRPr="00E900EB">
        <w:rPr>
          <w:color w:val="000000"/>
          <w:u w:color="000000"/>
        </w:rPr>
        <w:tab/>
      </w:r>
      <w:r w:rsidRPr="00E900EB">
        <w:rPr>
          <w:color w:val="000000"/>
          <w:u w:color="000000"/>
        </w:rPr>
        <w:tab/>
        <w:t>(5)</w:t>
      </w:r>
      <w:r w:rsidRPr="00E900EB">
        <w:rPr>
          <w:color w:val="000000"/>
          <w:u w:color="000000"/>
        </w:rPr>
        <w:tab/>
        <w:t xml:space="preserve">The privilege of the floor in either house of the General Assembly may not be granted to </w:t>
      </w:r>
      <w:r w:rsidRPr="00E900EB">
        <w:rPr>
          <w:strike/>
          <w:color w:val="000000"/>
          <w:u w:color="000000"/>
        </w:rPr>
        <w:t>a candidate</w:t>
      </w:r>
      <w:r w:rsidRPr="00E900EB">
        <w:rPr>
          <w:color w:val="000000"/>
          <w:u w:color="000000"/>
        </w:rPr>
        <w:t xml:space="preserve"> </w:t>
      </w:r>
      <w:r w:rsidRPr="00E900EB">
        <w:rPr>
          <w:color w:val="000000"/>
          <w:u w:val="single" w:color="000000"/>
        </w:rPr>
        <w:t>an appointee</w:t>
      </w:r>
      <w:r w:rsidRPr="00E900EB">
        <w:rPr>
          <w:color w:val="000000"/>
          <w:u w:color="000000"/>
        </w:rPr>
        <w:t xml:space="preserve">, or any immediate family member of </w:t>
      </w:r>
      <w:r w:rsidRPr="00E900EB">
        <w:rPr>
          <w:strike/>
          <w:color w:val="000000"/>
          <w:u w:color="000000"/>
        </w:rPr>
        <w:t>a candidate</w:t>
      </w:r>
      <w:r w:rsidRPr="00E900EB">
        <w:rPr>
          <w:color w:val="000000"/>
          <w:u w:color="000000"/>
        </w:rPr>
        <w:t xml:space="preserve"> </w:t>
      </w:r>
      <w:r w:rsidRPr="00E900EB">
        <w:rPr>
          <w:color w:val="000000"/>
          <w:u w:val="single" w:color="000000"/>
        </w:rPr>
        <w:t>an appointee</w:t>
      </w:r>
      <w:r w:rsidRPr="00E900EB">
        <w:rPr>
          <w:color w:val="000000"/>
          <w:u w:color="000000"/>
        </w:rPr>
        <w:t xml:space="preserve"> unless the family member is serving in the General Assembly, during the time the </w:t>
      </w:r>
      <w:r w:rsidRPr="00E900EB">
        <w:rPr>
          <w:strike/>
          <w:color w:val="000000"/>
          <w:u w:color="000000"/>
        </w:rPr>
        <w:t>candidate’s</w:t>
      </w:r>
      <w:r w:rsidRPr="00E900EB">
        <w:rPr>
          <w:color w:val="000000"/>
          <w:u w:color="000000"/>
        </w:rPr>
        <w:t xml:space="preserve"> </w:t>
      </w:r>
      <w:r w:rsidRPr="00E900EB">
        <w:rPr>
          <w:color w:val="000000"/>
          <w:u w:val="single" w:color="000000"/>
        </w:rPr>
        <w:t>appointee’s</w:t>
      </w:r>
      <w:r w:rsidRPr="00E900EB">
        <w:rPr>
          <w:color w:val="000000"/>
          <w:u w:color="000000"/>
        </w:rPr>
        <w:t xml:space="preserve"> application is pending before the review committee and during the time the </w:t>
      </w:r>
      <w:r w:rsidRPr="00E900EB">
        <w:rPr>
          <w:strike/>
          <w:color w:val="000000"/>
          <w:u w:color="000000"/>
        </w:rPr>
        <w:t>candidate’s</w:t>
      </w:r>
      <w:r w:rsidRPr="00E900EB">
        <w:rPr>
          <w:color w:val="000000"/>
          <w:u w:color="000000"/>
        </w:rPr>
        <w:t xml:space="preserve"> </w:t>
      </w:r>
      <w:r w:rsidRPr="00E900EB">
        <w:rPr>
          <w:color w:val="000000"/>
          <w:u w:val="single" w:color="000000"/>
        </w:rPr>
        <w:t>appointee’s</w:t>
      </w:r>
      <w:r w:rsidRPr="00E900EB">
        <w:rPr>
          <w:color w:val="000000"/>
          <w:u w:color="000000"/>
        </w:rPr>
        <w:t xml:space="preserve"> election is pending.”</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7.</w:t>
      </w:r>
      <w:r w:rsidRPr="00E900EB">
        <w:rPr>
          <w:color w:val="000000"/>
          <w:u w:color="000000"/>
        </w:rPr>
        <w:tab/>
        <w:t>Article 1, Chapter 1, Title 57 of the 1976 Code is amended by adding:</w:t>
      </w:r>
    </w:p>
    <w:p w:rsidR="00E900EB" w:rsidRPr="00E900EB" w:rsidRDefault="00E900EB" w:rsidP="00E900EB">
      <w:pPr>
        <w:rPr>
          <w:color w:val="000000"/>
          <w:u w:color="000000"/>
        </w:rPr>
      </w:pPr>
      <w:r w:rsidRPr="00E900EB">
        <w:rPr>
          <w:color w:val="000000"/>
          <w:u w:color="000000"/>
        </w:rPr>
        <w:tab/>
        <w:t>“Section 57</w:t>
      </w:r>
      <w:r w:rsidRPr="00E900EB">
        <w:rPr>
          <w:color w:val="000000"/>
          <w:u w:color="000000"/>
        </w:rPr>
        <w:noBreakHyphen/>
        <w:t>1</w:t>
      </w:r>
      <w:r w:rsidRPr="00E900EB">
        <w:rPr>
          <w:color w:val="000000"/>
          <w:u w:color="000000"/>
        </w:rPr>
        <w:noBreakHyphen/>
        <w:t>95.</w:t>
      </w:r>
      <w:r w:rsidRPr="00E900EB">
        <w:rPr>
          <w:color w:val="000000"/>
          <w:u w:color="000000"/>
        </w:rPr>
        <w:tab/>
        <w:t>(A)</w:t>
      </w:r>
      <w:r w:rsidRPr="00E900EB">
        <w:rPr>
          <w:color w:val="000000"/>
          <w:u w:color="000000"/>
        </w:rPr>
        <w:tab/>
        <w:t>Notwithstanding any other provision of law, no new road construction projects may commence in this State until July 1, 2020.  This section must not be construed to prohibit the expansion of roads that existed on June 30, 2015.  This section applies to the department and any other entity authorized to construct roads in this State.</w:t>
      </w:r>
    </w:p>
    <w:p w:rsidR="00E900EB" w:rsidRPr="00E900EB" w:rsidRDefault="00E900EB" w:rsidP="00E900EB">
      <w:pPr>
        <w:rPr>
          <w:color w:val="000000"/>
          <w:u w:color="000000"/>
        </w:rPr>
      </w:pPr>
      <w:r w:rsidRPr="00E900EB">
        <w:rPr>
          <w:color w:val="000000"/>
          <w:u w:color="000000"/>
        </w:rPr>
        <w:tab/>
        <w:t>(B)</w:t>
      </w:r>
      <w:r w:rsidRPr="00E900EB">
        <w:rPr>
          <w:color w:val="000000"/>
          <w:u w:color="000000"/>
        </w:rPr>
        <w:tab/>
        <w:t>This section does not apply to:</w:t>
      </w:r>
    </w:p>
    <w:p w:rsidR="00E900EB" w:rsidRPr="00E900EB" w:rsidRDefault="00E900EB" w:rsidP="00E900EB">
      <w:pPr>
        <w:rPr>
          <w:color w:val="000000"/>
          <w:u w:color="000000"/>
        </w:rPr>
      </w:pPr>
      <w:r w:rsidRPr="00E900EB">
        <w:rPr>
          <w:color w:val="000000"/>
          <w:u w:color="000000"/>
        </w:rPr>
        <w:tab/>
      </w:r>
      <w:r w:rsidRPr="00E900EB">
        <w:rPr>
          <w:color w:val="000000"/>
          <w:u w:color="000000"/>
        </w:rPr>
        <w:tab/>
        <w:t>(1)</w:t>
      </w:r>
      <w:r w:rsidRPr="00E900EB">
        <w:rPr>
          <w:color w:val="000000"/>
          <w:u w:color="000000"/>
        </w:rPr>
        <w:tab/>
        <w:t>any project for which preliminary engineering and design work has been initiated before January 1, 2016;</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large interstate projects for which matching funds are available;</w:t>
      </w:r>
    </w:p>
    <w:p w:rsidR="00E900EB" w:rsidRPr="00E900EB" w:rsidRDefault="00E900EB" w:rsidP="00E900EB">
      <w:pPr>
        <w:rPr>
          <w:color w:val="000000"/>
          <w:u w:color="000000"/>
        </w:rPr>
      </w:pPr>
      <w:r w:rsidRPr="00E900EB">
        <w:rPr>
          <w:color w:val="000000"/>
          <w:u w:color="000000"/>
        </w:rPr>
        <w:tab/>
      </w:r>
      <w:r w:rsidRPr="00E900EB">
        <w:rPr>
          <w:color w:val="000000"/>
          <w:u w:color="000000"/>
        </w:rPr>
        <w:tab/>
        <w:t>(3)</w:t>
      </w:r>
      <w:r w:rsidRPr="00E900EB">
        <w:rPr>
          <w:color w:val="000000"/>
          <w:u w:color="000000"/>
        </w:rPr>
        <w:tab/>
        <w:t>any project contained in a metropolitan planning organization’s transportation improvement plan before January 1, 2016; and</w:t>
      </w:r>
    </w:p>
    <w:p w:rsidR="00E900EB" w:rsidRPr="00E900EB" w:rsidRDefault="00E900EB" w:rsidP="00E900EB">
      <w:pPr>
        <w:rPr>
          <w:color w:val="000000"/>
          <w:u w:color="000000"/>
        </w:rPr>
      </w:pPr>
      <w:r w:rsidRPr="00E900EB">
        <w:rPr>
          <w:color w:val="000000"/>
          <w:u w:color="000000"/>
        </w:rPr>
        <w:tab/>
      </w:r>
      <w:r w:rsidRPr="00E900EB">
        <w:rPr>
          <w:color w:val="000000"/>
          <w:u w:color="000000"/>
        </w:rPr>
        <w:tab/>
        <w:t>(4)</w:t>
      </w:r>
      <w:r w:rsidRPr="00E900EB">
        <w:rPr>
          <w:color w:val="000000"/>
          <w:u w:color="000000"/>
        </w:rPr>
        <w:tab/>
        <w:t>a new facility designed to be a toll road.”</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8.</w:t>
      </w:r>
      <w:r w:rsidRPr="00E900EB">
        <w:rPr>
          <w:color w:val="000000"/>
          <w:u w:color="000000"/>
        </w:rPr>
        <w:tab/>
        <w:t>(A)</w:t>
      </w:r>
      <w:r w:rsidRPr="00E900EB">
        <w:rPr>
          <w:color w:val="000000"/>
          <w:u w:color="000000"/>
        </w:rPr>
        <w:tab/>
        <w:t>Sections 3 and 4, as contained in this Part, take effect January 1, 2016, at which time the Commission of the Department of Transportation must be made up of members appointed pursuant to Section 57</w:t>
      </w:r>
      <w:r w:rsidRPr="00E900EB">
        <w:rPr>
          <w:color w:val="000000"/>
          <w:u w:color="000000"/>
        </w:rPr>
        <w:noBreakHyphen/>
        <w:t>1</w:t>
      </w:r>
      <w:r w:rsidRPr="00E900EB">
        <w:rPr>
          <w:color w:val="000000"/>
          <w:u w:color="000000"/>
        </w:rPr>
        <w:noBreakHyphen/>
        <w:t>310, as amended by this act.  The members of the Commission of the Department of Transportation as of December 31, 2015, must no longer serve on the commission unless the member is reappointed pursuant to Section 57</w:t>
      </w:r>
      <w:r w:rsidRPr="00E900EB">
        <w:rPr>
          <w:color w:val="000000"/>
          <w:u w:color="000000"/>
        </w:rPr>
        <w:noBreakHyphen/>
        <w:t>1</w:t>
      </w:r>
      <w:r w:rsidRPr="00E900EB">
        <w:rPr>
          <w:color w:val="000000"/>
          <w:u w:color="000000"/>
        </w:rPr>
        <w:noBreakHyphen/>
        <w:t>310, as amended by this act, and found qualified by the Joint Transportation Review Committee, as set forth in Sections 57</w:t>
      </w:r>
      <w:r w:rsidRPr="00E900EB">
        <w:rPr>
          <w:color w:val="000000"/>
          <w:u w:color="000000"/>
        </w:rPr>
        <w:noBreakHyphen/>
        <w:t>1</w:t>
      </w:r>
      <w:r w:rsidRPr="00E900EB">
        <w:rPr>
          <w:color w:val="000000"/>
          <w:u w:color="000000"/>
        </w:rPr>
        <w:noBreakHyphen/>
        <w:t>325 and 57</w:t>
      </w:r>
      <w:r w:rsidRPr="00E900EB">
        <w:rPr>
          <w:color w:val="000000"/>
          <w:u w:color="000000"/>
        </w:rPr>
        <w:noBreakHyphen/>
        <w:t>1</w:t>
      </w:r>
      <w:r w:rsidRPr="00E900EB">
        <w:rPr>
          <w:color w:val="000000"/>
          <w:u w:color="000000"/>
        </w:rPr>
        <w:noBreakHyphen/>
        <w:t>330, as amended by this act.</w:t>
      </w:r>
    </w:p>
    <w:p w:rsidR="00E900EB" w:rsidRPr="00E900EB" w:rsidRDefault="00E900EB" w:rsidP="00E900EB">
      <w:pPr>
        <w:rPr>
          <w:color w:val="000000"/>
          <w:u w:color="000000"/>
        </w:rPr>
      </w:pPr>
      <w:r w:rsidRPr="00E900EB">
        <w:rPr>
          <w:color w:val="000000"/>
          <w:u w:color="000000"/>
        </w:rPr>
        <w:tab/>
        <w:t>(B)</w:t>
      </w:r>
      <w:r w:rsidRPr="00E900EB">
        <w:rPr>
          <w:color w:val="000000"/>
          <w:u w:color="000000"/>
        </w:rPr>
        <w:tab/>
        <w:t>Sections 5 and 6, as contained in this Part, take effect upon approval by the Governor, and first apply to the screening of persons appointed to the Commission of the Department of Transportation thereafter.  To ensure an efficient transition to the reconstituted Commission of the Department of Transportation on January 1, 2016, upon the effective date of this act, the Governor may begin making appointments to the Commission of the Department of Transportation for membership that takes effect January 1, 2016.  These appointees must be screened pursuant to Sections 57</w:t>
      </w:r>
      <w:r w:rsidRPr="00E900EB">
        <w:rPr>
          <w:color w:val="000000"/>
          <w:u w:color="000000"/>
        </w:rPr>
        <w:noBreakHyphen/>
        <w:t>1</w:t>
      </w:r>
      <w:r w:rsidRPr="00E900EB">
        <w:rPr>
          <w:color w:val="000000"/>
          <w:u w:color="000000"/>
        </w:rPr>
        <w:noBreakHyphen/>
        <w:t>325 and 57</w:t>
      </w:r>
      <w:r w:rsidRPr="00E900EB">
        <w:rPr>
          <w:color w:val="000000"/>
          <w:u w:color="000000"/>
        </w:rPr>
        <w:noBreakHyphen/>
        <w:t>1</w:t>
      </w:r>
      <w:r w:rsidRPr="00E900EB">
        <w:rPr>
          <w:color w:val="000000"/>
          <w:u w:color="000000"/>
        </w:rPr>
        <w:noBreakHyphen/>
        <w:t>330, as amended by this act.</w:t>
      </w:r>
    </w:p>
    <w:p w:rsidR="004F64EF" w:rsidRDefault="004F64EF">
      <w:pPr>
        <w:ind w:firstLine="0"/>
        <w:jc w:val="left"/>
        <w:rPr>
          <w:color w:val="000000"/>
          <w:u w:color="000000"/>
        </w:rPr>
      </w:pPr>
      <w:r>
        <w:rPr>
          <w:color w:val="000000"/>
          <w:u w:color="000000"/>
        </w:rPr>
        <w:br w:type="page"/>
      </w:r>
    </w:p>
    <w:p w:rsidR="00E900EB" w:rsidRPr="00E900EB" w:rsidRDefault="00E900EB" w:rsidP="004F64EF">
      <w:pPr>
        <w:jc w:val="center"/>
        <w:rPr>
          <w:color w:val="000000"/>
          <w:u w:color="000000"/>
        </w:rPr>
      </w:pPr>
      <w:r w:rsidRPr="00E900EB">
        <w:rPr>
          <w:color w:val="000000"/>
          <w:u w:color="000000"/>
        </w:rPr>
        <w:t>Part 3</w:t>
      </w:r>
    </w:p>
    <w:p w:rsidR="00E900EB" w:rsidRPr="00E900EB" w:rsidRDefault="00E900EB" w:rsidP="004F64EF">
      <w:pPr>
        <w:jc w:val="center"/>
        <w:rPr>
          <w:color w:val="000000"/>
          <w:u w:color="000000"/>
        </w:rPr>
      </w:pPr>
      <w:r w:rsidRPr="00E900EB">
        <w:rPr>
          <w:color w:val="000000"/>
          <w:u w:color="000000"/>
        </w:rPr>
        <w:t>South Carolina Transportation Infrastructure Bank</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9.</w:t>
      </w:r>
      <w:r w:rsidRPr="00E900EB">
        <w:rPr>
          <w:color w:val="000000"/>
          <w:u w:color="000000"/>
        </w:rPr>
        <w:tab/>
        <w:t>A.</w:t>
      </w:r>
      <w:r w:rsidRPr="00E900EB">
        <w:rPr>
          <w:color w:val="000000"/>
          <w:u w:color="000000"/>
        </w:rPr>
        <w:tab/>
        <w:t xml:space="preserve"> Section 11</w:t>
      </w:r>
      <w:r w:rsidRPr="00E900EB">
        <w:rPr>
          <w:color w:val="000000"/>
          <w:u w:color="000000"/>
        </w:rPr>
        <w:noBreakHyphen/>
        <w:t>43</w:t>
      </w:r>
      <w:r w:rsidRPr="00E900EB">
        <w:rPr>
          <w:color w:val="000000"/>
          <w:u w:color="000000"/>
        </w:rPr>
        <w:noBreakHyphen/>
        <w:t>140 of the 1976 Code is amended to read:</w:t>
      </w:r>
    </w:p>
    <w:p w:rsidR="00E900EB" w:rsidRPr="00E900EB" w:rsidRDefault="00E900EB" w:rsidP="00E900EB">
      <w:pPr>
        <w:rPr>
          <w:color w:val="000000"/>
          <w:u w:color="000000"/>
        </w:rPr>
      </w:pPr>
      <w:r w:rsidRPr="00E900EB">
        <w:rPr>
          <w:color w:val="000000"/>
          <w:u w:color="000000"/>
        </w:rPr>
        <w:tab/>
        <w:t>“Section 11</w:t>
      </w:r>
      <w:r w:rsidRPr="00E900EB">
        <w:rPr>
          <w:color w:val="000000"/>
          <w:u w:color="000000"/>
        </w:rPr>
        <w:noBreakHyphen/>
        <w:t>43</w:t>
      </w:r>
      <w:r w:rsidRPr="00E900EB">
        <w:rPr>
          <w:color w:val="000000"/>
          <w:u w:color="000000"/>
        </w:rPr>
        <w:noBreakHyphen/>
        <w:t>140.</w:t>
      </w:r>
      <w:r w:rsidRPr="00E900EB">
        <w:rPr>
          <w:color w:val="000000"/>
          <w:u w:color="000000"/>
        </w:rPr>
        <w:tab/>
        <w:t xml:space="preserve">The board of directors is the governing board of the bank. The board consists of </w:t>
      </w:r>
      <w:r w:rsidRPr="00E900EB">
        <w:rPr>
          <w:strike/>
          <w:color w:val="000000"/>
          <w:u w:color="000000"/>
        </w:rPr>
        <w:t>seven</w:t>
      </w:r>
      <w:r w:rsidRPr="00E900EB">
        <w:rPr>
          <w:color w:val="000000"/>
          <w:u w:color="000000"/>
        </w:rPr>
        <w:t xml:space="preserve"> </w:t>
      </w:r>
      <w:r w:rsidRPr="00E900EB">
        <w:rPr>
          <w:color w:val="000000"/>
          <w:u w:val="single" w:color="000000"/>
        </w:rPr>
        <w:t>thirteen</w:t>
      </w:r>
      <w:r w:rsidRPr="00E900EB">
        <w:rPr>
          <w:color w:val="000000"/>
          <w:u w:color="000000"/>
        </w:rPr>
        <w:t xml:space="preserve"> voting directors as follows: </w:t>
      </w:r>
      <w:r w:rsidRPr="00E900EB">
        <w:rPr>
          <w:strike/>
          <w:color w:val="000000"/>
          <w:u w:color="000000"/>
        </w:rPr>
        <w:t>the Chairman of the Department of Transportation Commission, ex officio; one director appointed by the Governor who shall serve as chairman; one director appointed by the Governor</w:t>
      </w:r>
      <w:r w:rsidRPr="00E900EB">
        <w:rPr>
          <w:color w:val="000000"/>
          <w:u w:color="000000"/>
        </w:rPr>
        <w:t xml:space="preserve"> </w:t>
      </w:r>
      <w:r w:rsidRPr="00E900EB">
        <w:rPr>
          <w:color w:val="000000"/>
          <w:u w:val="single" w:color="000000"/>
        </w:rPr>
        <w:t>the seven members of the Commission of the Department of Transportation that represent a transportation district, ex officio</w:t>
      </w:r>
      <w:r w:rsidRPr="00E900EB">
        <w:rPr>
          <w:color w:val="000000"/>
          <w:u w:color="000000"/>
        </w:rPr>
        <w:t xml:space="preserve">; </w:t>
      </w:r>
      <w:r w:rsidRPr="00E900EB">
        <w:rPr>
          <w:strike/>
          <w:color w:val="000000"/>
          <w:u w:color="000000"/>
        </w:rPr>
        <w:t>one director</w:t>
      </w:r>
      <w:r w:rsidRPr="00E900EB">
        <w:rPr>
          <w:color w:val="000000"/>
          <w:u w:color="000000"/>
        </w:rPr>
        <w:t xml:space="preserve"> </w:t>
      </w:r>
      <w:r w:rsidRPr="00E900EB">
        <w:rPr>
          <w:color w:val="000000"/>
          <w:u w:val="single" w:color="000000"/>
        </w:rPr>
        <w:t>two directors</w:t>
      </w:r>
      <w:r w:rsidRPr="00E900EB">
        <w:rPr>
          <w:color w:val="000000"/>
          <w:u w:color="000000"/>
        </w:rPr>
        <w:t xml:space="preserve"> appointed by the Speaker of the House of Representatives; one member of the House of Representatives appointed by the Speaker, ex officio; </w:t>
      </w:r>
      <w:r w:rsidRPr="00E900EB">
        <w:rPr>
          <w:strike/>
          <w:color w:val="000000"/>
          <w:u w:color="000000"/>
        </w:rPr>
        <w:t>one director</w:t>
      </w:r>
      <w:r w:rsidRPr="00E900EB">
        <w:rPr>
          <w:color w:val="000000"/>
          <w:u w:color="000000"/>
        </w:rPr>
        <w:t xml:space="preserve"> </w:t>
      </w:r>
      <w:r w:rsidRPr="00E900EB">
        <w:rPr>
          <w:color w:val="000000"/>
          <w:u w:val="single" w:color="000000"/>
        </w:rPr>
        <w:t>two directors</w:t>
      </w:r>
      <w:r w:rsidRPr="00E900EB">
        <w:rPr>
          <w:color w:val="000000"/>
          <w:u w:color="000000"/>
        </w:rPr>
        <w:t xml:space="preserve"> appointed by the President </w:t>
      </w:r>
      <w:r w:rsidRPr="00E900EB">
        <w:rPr>
          <w:i/>
          <w:color w:val="000000"/>
          <w:u w:color="000000"/>
        </w:rPr>
        <w:t>Pro Tempore</w:t>
      </w:r>
      <w:r w:rsidRPr="00E900EB">
        <w:rPr>
          <w:color w:val="000000"/>
          <w:u w:color="000000"/>
        </w:rPr>
        <w:t xml:space="preserve"> of the Senate; and one member of the Senate appointed by the President </w:t>
      </w:r>
      <w:r w:rsidRPr="00E900EB">
        <w:rPr>
          <w:i/>
          <w:color w:val="000000"/>
          <w:u w:color="000000"/>
        </w:rPr>
        <w:t>Pro Tempore</w:t>
      </w:r>
      <w:r w:rsidRPr="00E900EB">
        <w:rPr>
          <w:color w:val="000000"/>
          <w:u w:color="000000"/>
        </w:rPr>
        <w:t xml:space="preserve"> of the Senate, ex officio.  </w:t>
      </w:r>
      <w:r w:rsidRPr="00E900EB">
        <w:rPr>
          <w:color w:val="000000"/>
          <w:u w:val="single" w:color="000000"/>
        </w:rPr>
        <w:t>All directors serve at the pleasure of the appointing authority.</w:t>
      </w:r>
      <w:r w:rsidRPr="00E900EB">
        <w:rPr>
          <w:color w:val="000000"/>
          <w:u w:color="000000"/>
        </w:rPr>
        <w:t xml:space="preserve">  Directors appointed by </w:t>
      </w:r>
      <w:r w:rsidRPr="00E900EB">
        <w:rPr>
          <w:strike/>
          <w:color w:val="000000"/>
          <w:u w:color="000000"/>
        </w:rPr>
        <w:t>the Governor,</w:t>
      </w:r>
      <w:r w:rsidRPr="00E900EB">
        <w:rPr>
          <w:color w:val="000000"/>
          <w:u w:color="000000"/>
        </w:rPr>
        <w:t xml:space="preserve"> the Speaker</w:t>
      </w:r>
      <w:r w:rsidRPr="00E900EB">
        <w:rPr>
          <w:strike/>
          <w:color w:val="000000"/>
          <w:u w:color="000000"/>
        </w:rPr>
        <w:t>,</w:t>
      </w:r>
      <w:r w:rsidRPr="00E900EB">
        <w:rPr>
          <w:color w:val="000000"/>
          <w:u w:color="000000"/>
        </w:rPr>
        <w:t xml:space="preserve"> and the President </w:t>
      </w:r>
      <w:r w:rsidRPr="00E900EB">
        <w:rPr>
          <w:i/>
          <w:color w:val="000000"/>
          <w:u w:color="000000"/>
        </w:rPr>
        <w:t>Pro Tempore</w:t>
      </w:r>
      <w:r w:rsidRPr="00E900EB">
        <w:rPr>
          <w:color w:val="000000"/>
          <w:u w:color="000000"/>
        </w:rPr>
        <w:t xml:space="preserve"> shall serve terms coterminous with those of their appointing authority. The terms for the legislative members are coterminous with their terms of office.  </w:t>
      </w:r>
      <w:r w:rsidRPr="00E900EB">
        <w:rPr>
          <w:color w:val="000000"/>
          <w:u w:val="single" w:color="000000"/>
        </w:rPr>
        <w:t>The Governor shall designate which member of the Commission of the Department of Transportation shall serve as chairman.</w:t>
      </w:r>
      <w:r w:rsidRPr="00E900EB">
        <w:rPr>
          <w:color w:val="000000"/>
          <w:u w:color="000000"/>
        </w:rPr>
        <w:t xml:space="preserve"> The vice chairman must be elected by the board.  </w:t>
      </w:r>
      <w:r w:rsidRPr="00E900EB">
        <w:rPr>
          <w:color w:val="000000"/>
          <w:u w:val="single" w:color="000000"/>
        </w:rPr>
        <w:t>A director may not serve more than twelve years, regardless of when the term was served.</w:t>
      </w:r>
      <w:r w:rsidRPr="00E900EB">
        <w:rPr>
          <w:color w:val="000000"/>
          <w:u w:color="000000"/>
        </w:rPr>
        <w:t xml:space="preserve">  Any person appointed to fill a vacancy must be appointed in the same manner as the original appointee for the remainder of the unexpired term.”</w:t>
      </w:r>
    </w:p>
    <w:p w:rsidR="00E900EB" w:rsidRPr="00E900EB" w:rsidRDefault="00E900EB" w:rsidP="00E900EB">
      <w:pPr>
        <w:rPr>
          <w:color w:val="000000"/>
          <w:u w:color="000000"/>
        </w:rPr>
      </w:pPr>
      <w:r w:rsidRPr="00E900EB">
        <w:rPr>
          <w:color w:val="000000"/>
          <w:u w:color="000000"/>
        </w:rPr>
        <w:t>B.</w:t>
      </w:r>
      <w:r w:rsidRPr="00E900EB">
        <w:rPr>
          <w:color w:val="000000"/>
          <w:u w:color="000000"/>
        </w:rPr>
        <w:tab/>
        <w:t>This SECTION takes effect January 1, 2016, at which time the board of directors of the South Carolina Transportation Infrastructure Bank must be made up of members appointed pursuant to Section 11</w:t>
      </w:r>
      <w:r w:rsidRPr="00E900EB">
        <w:rPr>
          <w:color w:val="000000"/>
          <w:u w:color="000000"/>
        </w:rPr>
        <w:noBreakHyphen/>
        <w:t>43</w:t>
      </w:r>
      <w:r w:rsidRPr="00E900EB">
        <w:rPr>
          <w:color w:val="000000"/>
          <w:u w:color="000000"/>
        </w:rPr>
        <w:noBreakHyphen/>
        <w:t>140, as amended by this act.  The members of the board of directors of the South Carolina Transportation Infrastructure Bank as of December 31, 2015, only may continue to serve on the board if they were legislatively appointed, and the legislative appointing authority, in writing, expresses the desire for the member to continue serving, and otherwise qualify.  To ensure an efficient transition to the reconstituted board of trustees of the South Carolina Transportation Infrastructure Bank on January 1, 2016, upon the effective date of this act, the appointing authorities may begin making appointments to the board of trustees of the South Carolina Transportation Infrastructure Bank for membership that takes effect January 1, 2016.</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10.</w:t>
      </w:r>
      <w:r w:rsidRPr="00E900EB">
        <w:rPr>
          <w:color w:val="000000"/>
          <w:u w:color="000000"/>
        </w:rPr>
        <w:tab/>
        <w:t>A.</w:t>
      </w:r>
      <w:r w:rsidRPr="00E900EB">
        <w:rPr>
          <w:color w:val="000000"/>
          <w:u w:color="000000"/>
        </w:rPr>
        <w:tab/>
        <w:t>Section 11</w:t>
      </w:r>
      <w:r w:rsidRPr="00E900EB">
        <w:rPr>
          <w:color w:val="000000"/>
          <w:u w:color="000000"/>
        </w:rPr>
        <w:noBreakHyphen/>
        <w:t>43</w:t>
      </w:r>
      <w:r w:rsidRPr="00E900EB">
        <w:rPr>
          <w:color w:val="000000"/>
          <w:u w:color="000000"/>
        </w:rPr>
        <w:noBreakHyphen/>
        <w:t>180 of the 1976 Code is amended by adding an appropriately lettered subsection to read:</w:t>
      </w:r>
    </w:p>
    <w:p w:rsidR="00E900EB" w:rsidRPr="00E900EB" w:rsidRDefault="00E900EB" w:rsidP="00E900EB">
      <w:pPr>
        <w:rPr>
          <w:color w:val="000000"/>
          <w:u w:color="000000"/>
        </w:rPr>
      </w:pPr>
      <w:r w:rsidRPr="00E900EB">
        <w:rPr>
          <w:color w:val="000000"/>
          <w:u w:color="000000"/>
        </w:rPr>
        <w:tab/>
        <w:t>“(  )</w:t>
      </w:r>
      <w:r w:rsidRPr="00E900EB">
        <w:rPr>
          <w:color w:val="000000"/>
          <w:u w:color="000000"/>
        </w:rPr>
        <w:tab/>
        <w:t>The bank may not provide any loans or other financial assistance, including bond proceeds, to any project unless the eligible costs of the project are at least twenty</w:t>
      </w:r>
      <w:r w:rsidRPr="00E900EB">
        <w:rPr>
          <w:color w:val="000000"/>
          <w:u w:color="000000"/>
        </w:rPr>
        <w:noBreakHyphen/>
        <w:t>five million dollars.”</w:t>
      </w:r>
    </w:p>
    <w:p w:rsidR="00E900EB" w:rsidRPr="00E900EB" w:rsidRDefault="00E900EB" w:rsidP="00E900EB">
      <w:pPr>
        <w:rPr>
          <w:color w:val="000000"/>
          <w:u w:color="000000"/>
        </w:rPr>
      </w:pPr>
      <w:r w:rsidRPr="00E900EB">
        <w:rPr>
          <w:color w:val="000000"/>
          <w:u w:color="000000"/>
        </w:rPr>
        <w:t>B.</w:t>
      </w:r>
      <w:r w:rsidRPr="00E900EB">
        <w:rPr>
          <w:color w:val="000000"/>
          <w:u w:color="000000"/>
        </w:rPr>
        <w:tab/>
        <w:t>This SECTION takes effect upon approval by the Governor and only applies to projects selected by the bank thereafter.</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11.</w:t>
      </w:r>
      <w:r w:rsidRPr="00E900EB">
        <w:rPr>
          <w:color w:val="000000"/>
          <w:u w:color="000000"/>
        </w:rPr>
        <w:tab/>
        <w:t>A.</w:t>
      </w:r>
      <w:r w:rsidRPr="00E900EB">
        <w:rPr>
          <w:color w:val="000000"/>
          <w:u w:color="000000"/>
        </w:rPr>
        <w:tab/>
        <w:t>Article 1, Chapter 43, Title 11 of the 1976 Code is amended by adding:</w:t>
      </w:r>
    </w:p>
    <w:p w:rsidR="00E900EB" w:rsidRPr="00E900EB" w:rsidRDefault="00E900EB" w:rsidP="00E900EB">
      <w:pPr>
        <w:rPr>
          <w:color w:val="000000"/>
          <w:u w:color="000000"/>
        </w:rPr>
      </w:pPr>
      <w:r w:rsidRPr="00E900EB">
        <w:rPr>
          <w:color w:val="000000"/>
          <w:u w:color="000000"/>
        </w:rPr>
        <w:tab/>
        <w:t>“Section 11</w:t>
      </w:r>
      <w:r w:rsidRPr="00E900EB">
        <w:rPr>
          <w:color w:val="000000"/>
          <w:u w:color="000000"/>
        </w:rPr>
        <w:noBreakHyphen/>
        <w:t>43</w:t>
      </w:r>
      <w:r w:rsidRPr="00E900EB">
        <w:rPr>
          <w:color w:val="000000"/>
          <w:u w:color="000000"/>
        </w:rPr>
        <w:noBreakHyphen/>
        <w:t>265.</w:t>
      </w:r>
      <w:r w:rsidRPr="00E900EB">
        <w:rPr>
          <w:color w:val="000000"/>
          <w:u w:color="000000"/>
        </w:rPr>
        <w:tab/>
        <w:t>(A)</w:t>
      </w:r>
      <w:r w:rsidRPr="00E900EB">
        <w:rPr>
          <w:color w:val="000000"/>
          <w:u w:color="000000"/>
        </w:rPr>
        <w:tab/>
        <w:t>Notwithstanding any other provision of law and subject to the provisions of subsection (B), the bank must prioritize all projects in accordance with the prioritization criteria provided in Section 57</w:t>
      </w:r>
      <w:r w:rsidRPr="00E900EB">
        <w:rPr>
          <w:color w:val="000000"/>
          <w:u w:color="000000"/>
        </w:rPr>
        <w:noBreakHyphen/>
        <w:t>1</w:t>
      </w:r>
      <w:r w:rsidRPr="00E900EB">
        <w:rPr>
          <w:color w:val="000000"/>
          <w:u w:color="000000"/>
        </w:rPr>
        <w:noBreakHyphen/>
        <w:t>370(B)(8).</w:t>
      </w:r>
    </w:p>
    <w:p w:rsidR="00E900EB" w:rsidRPr="00E900EB" w:rsidRDefault="00E900EB" w:rsidP="00E900EB">
      <w:pPr>
        <w:rPr>
          <w:color w:val="000000"/>
          <w:u w:color="000000"/>
        </w:rPr>
      </w:pPr>
      <w:r w:rsidRPr="00E900EB">
        <w:rPr>
          <w:color w:val="000000"/>
          <w:u w:color="000000"/>
        </w:rPr>
        <w:tab/>
        <w:t>(B)</w:t>
      </w:r>
      <w:r w:rsidRPr="00E900EB">
        <w:rPr>
          <w:color w:val="000000"/>
          <w:u w:color="000000"/>
        </w:rPr>
        <w:tab/>
        <w:t>The General Assembly may enact a joint resolution allowing the bank to fund a project without using the prioritization criteria provided in subsection (A).  The joint resolution must be specific as to the project and the amount authorized to be funded.”</w:t>
      </w:r>
    </w:p>
    <w:p w:rsidR="00E900EB" w:rsidRPr="00E900EB" w:rsidRDefault="00E900EB" w:rsidP="00E900EB">
      <w:pPr>
        <w:rPr>
          <w:color w:val="000000"/>
          <w:u w:color="000000"/>
        </w:rPr>
      </w:pPr>
      <w:r w:rsidRPr="00E900EB">
        <w:rPr>
          <w:color w:val="000000"/>
          <w:u w:color="000000"/>
        </w:rPr>
        <w:t>B.</w:t>
      </w:r>
      <w:r w:rsidRPr="00E900EB">
        <w:rPr>
          <w:color w:val="000000"/>
          <w:u w:color="000000"/>
        </w:rPr>
        <w:tab/>
        <w:t>This SECTION takes effect upon approval by the Governor and only applies to projects selected by the bank thereafter.</w:t>
      </w:r>
    </w:p>
    <w:p w:rsidR="00E900EB" w:rsidRPr="00E900EB" w:rsidRDefault="00E900EB" w:rsidP="004F64EF">
      <w:pPr>
        <w:jc w:val="center"/>
        <w:rPr>
          <w:color w:val="000000"/>
          <w:u w:color="000000"/>
        </w:rPr>
      </w:pPr>
      <w:r w:rsidRPr="00E900EB">
        <w:rPr>
          <w:color w:val="000000"/>
          <w:u w:color="000000"/>
        </w:rPr>
        <w:t>Part 4</w:t>
      </w:r>
    </w:p>
    <w:p w:rsidR="00E900EB" w:rsidRPr="00E900EB" w:rsidRDefault="00E900EB" w:rsidP="004F64EF">
      <w:pPr>
        <w:jc w:val="center"/>
        <w:rPr>
          <w:color w:val="000000"/>
          <w:u w:color="000000"/>
        </w:rPr>
      </w:pPr>
      <w:r w:rsidRPr="00E900EB">
        <w:rPr>
          <w:color w:val="000000"/>
          <w:u w:color="000000"/>
        </w:rPr>
        <w:t>Transfer of Roads to Counties</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12.</w:t>
      </w:r>
      <w:r w:rsidRPr="00E900EB">
        <w:rPr>
          <w:color w:val="000000"/>
          <w:u w:color="000000"/>
        </w:rPr>
        <w:tab/>
        <w:t>A.</w:t>
      </w:r>
      <w:r w:rsidRPr="00E900EB">
        <w:rPr>
          <w:color w:val="000000"/>
          <w:u w:color="000000"/>
        </w:rPr>
        <w:tab/>
        <w:t xml:space="preserve"> Article 1, Chapter 1, Title 57 of the 1976 Code is amended by adding:</w:t>
      </w:r>
    </w:p>
    <w:p w:rsidR="00E900EB" w:rsidRPr="00E900EB" w:rsidRDefault="00E900EB" w:rsidP="00E900EB">
      <w:pPr>
        <w:rPr>
          <w:color w:val="000000"/>
          <w:u w:color="000000"/>
        </w:rPr>
      </w:pPr>
      <w:r w:rsidRPr="00E900EB">
        <w:rPr>
          <w:color w:val="000000"/>
          <w:u w:color="000000"/>
        </w:rPr>
        <w:tab/>
        <w:t>“Section 57</w:t>
      </w:r>
      <w:r w:rsidRPr="00E900EB">
        <w:rPr>
          <w:color w:val="000000"/>
          <w:u w:color="000000"/>
        </w:rPr>
        <w:noBreakHyphen/>
        <w:t>1</w:t>
      </w:r>
      <w:r w:rsidRPr="00E900EB">
        <w:rPr>
          <w:color w:val="000000"/>
          <w:u w:color="000000"/>
        </w:rPr>
        <w:noBreakHyphen/>
        <w:t>100.</w:t>
      </w:r>
      <w:r w:rsidRPr="00E900EB">
        <w:rPr>
          <w:color w:val="000000"/>
          <w:u w:color="000000"/>
        </w:rPr>
        <w:tab/>
        <w:t>(A)</w:t>
      </w:r>
      <w:r w:rsidRPr="00E900EB">
        <w:rPr>
          <w:color w:val="000000"/>
          <w:u w:color="000000"/>
        </w:rPr>
        <w:tab/>
        <w:t>This section is intended to set forth the process by which the Department of Transportation transfers certain state roads, or portions thereof, to the political subdivisions of this State.</w:t>
      </w:r>
    </w:p>
    <w:p w:rsidR="00E900EB" w:rsidRPr="00E900EB" w:rsidRDefault="00E900EB" w:rsidP="00E900EB">
      <w:pPr>
        <w:rPr>
          <w:color w:val="000000"/>
          <w:u w:color="000000"/>
        </w:rPr>
      </w:pPr>
      <w:r w:rsidRPr="00E900EB">
        <w:rPr>
          <w:color w:val="000000"/>
          <w:u w:color="000000"/>
        </w:rPr>
        <w:tab/>
        <w:t>(B)</w:t>
      </w:r>
      <w:r w:rsidRPr="00E900EB">
        <w:rPr>
          <w:color w:val="000000"/>
          <w:u w:color="000000"/>
        </w:rPr>
        <w:tab/>
        <w:t xml:space="preserve">The department must determine which state roads to transfer to political subdivision control by selecting roads that are most appropriately considered local or rural routes.  The department may not select more than a total of nineteen thousand centerline miles of road to transfer.  By July 1, 2015, the department must notify each county transportation committee of the roads selected for transfer within the county.  Also, the department must notify each municipality of the roads selected for transfer within its municipal limits.  The department shall transfer the roads selected pursuant to the process set forth in subsection (C).  </w:t>
      </w:r>
    </w:p>
    <w:p w:rsidR="00E900EB" w:rsidRPr="00E900EB" w:rsidRDefault="00E900EB" w:rsidP="00E900EB">
      <w:pPr>
        <w:rPr>
          <w:color w:val="000000"/>
          <w:u w:color="000000"/>
        </w:rPr>
      </w:pPr>
      <w:r w:rsidRPr="00E900EB">
        <w:rPr>
          <w:color w:val="000000"/>
          <w:u w:color="000000"/>
        </w:rPr>
        <w:tab/>
        <w:t>(C)</w:t>
      </w:r>
      <w:r w:rsidRPr="00E900EB">
        <w:rPr>
          <w:color w:val="000000"/>
          <w:u w:color="000000"/>
        </w:rPr>
        <w:tab/>
        <w:t>Subject to subsections (E) and (F), on January 1, 2016, of the roads selected pursuant to subsection (B), the department must transfer at least one</w:t>
      </w:r>
      <w:r w:rsidRPr="00E900EB">
        <w:rPr>
          <w:color w:val="000000"/>
          <w:u w:color="000000"/>
        </w:rPr>
        <w:noBreakHyphen/>
        <w:t>third of the selected centerlines miles within each county to the political subdivisions of that respective county.  However, if the county transportation committee notifies the department by November 1, 2015, the county transportation committee may designate the specific local routes to be transferred.  Also, the governing body of a municipality may designate the specific local routes within its municipal limit to be transferred by notifying the department by November 1, 2015.  If the county transportation committee or a municipality does not notify the department or does not designate at least one</w:t>
      </w:r>
      <w:r w:rsidRPr="00E900EB">
        <w:rPr>
          <w:color w:val="000000"/>
          <w:u w:color="000000"/>
        </w:rPr>
        <w:noBreakHyphen/>
        <w:t>third of the centerline miles, or if the department administers the county’s ‘C’ funds, then the department shall determine which local routes to transfer.  However, the department may not transfer to a political subdivision more than one</w:t>
      </w:r>
      <w:r w:rsidRPr="00E900EB">
        <w:rPr>
          <w:color w:val="000000"/>
          <w:u w:color="000000"/>
        </w:rPr>
        <w:noBreakHyphen/>
        <w:t>third of the selected centerline miles within the political subdivision, unless the respective county transportation committee or municipality agrees to the transfer of the excess.</w:t>
      </w:r>
    </w:p>
    <w:p w:rsidR="00E900EB" w:rsidRPr="00E900EB" w:rsidRDefault="00E900EB" w:rsidP="00E900EB">
      <w:pPr>
        <w:rPr>
          <w:color w:val="000000"/>
          <w:u w:color="000000"/>
        </w:rPr>
      </w:pPr>
      <w:r w:rsidRPr="00E900EB">
        <w:rPr>
          <w:color w:val="000000"/>
          <w:u w:color="000000"/>
        </w:rPr>
        <w:tab/>
        <w:t>(D)</w:t>
      </w:r>
      <w:r w:rsidRPr="00E900EB">
        <w:rPr>
          <w:color w:val="000000"/>
          <w:u w:color="000000"/>
        </w:rPr>
        <w:tab/>
        <w:t>On January 1, 2018, and on January 1, 2020, the department shall transfer the remaining local routes in the same manner as set forth in subsection (C), mutatis mutandis.</w:t>
      </w:r>
    </w:p>
    <w:p w:rsidR="00E900EB" w:rsidRPr="00E900EB" w:rsidRDefault="00E900EB" w:rsidP="00E900EB">
      <w:pPr>
        <w:rPr>
          <w:color w:val="000000"/>
          <w:u w:color="000000"/>
        </w:rPr>
      </w:pPr>
      <w:r w:rsidRPr="00E900EB">
        <w:rPr>
          <w:color w:val="000000"/>
          <w:u w:color="000000"/>
        </w:rPr>
        <w:tab/>
        <w:t>(E)(1)</w:t>
      </w:r>
      <w:r w:rsidRPr="00E900EB">
        <w:rPr>
          <w:color w:val="000000"/>
          <w:u w:color="000000"/>
        </w:rPr>
        <w:tab/>
        <w:t>A county transportation committee may elect not to accept the transfer of any state roads on January 1, 2016, by notifying the department of its refusal by November 1, 2015.  The provisions of this section do not apply to any county that refuses to participate pursuant to this subsection.</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A county’s refusal pursuant to item (1) is considered permanent; however, if a county transportation committee wishes to participate in the subsequent transfers set forth in subsection (D), then the county transportation committee must notify the department by the September first immediately preceding the transfer.  Upon notifying the department, the county transportation committee may designate the specific local routes to be transferred in the same manner as set forth in subsection (C).</w:t>
      </w:r>
    </w:p>
    <w:p w:rsidR="00E900EB" w:rsidRPr="00E900EB" w:rsidRDefault="00E900EB" w:rsidP="00E900EB">
      <w:pPr>
        <w:rPr>
          <w:color w:val="000000"/>
          <w:u w:color="000000"/>
        </w:rPr>
      </w:pPr>
      <w:r w:rsidRPr="00E900EB">
        <w:rPr>
          <w:color w:val="000000"/>
          <w:u w:color="000000"/>
        </w:rPr>
        <w:tab/>
        <w:t>(F)(1)</w:t>
      </w:r>
      <w:r w:rsidRPr="00E900EB">
        <w:rPr>
          <w:color w:val="000000"/>
          <w:u w:color="000000"/>
        </w:rPr>
        <w:tab/>
        <w:t>The governing body of a municipality may elect not to accept the transfer of any state roads by notifying the department of its refusal by November 1, 2015.  The provisions of this section do not apply to any municipality that refuses to participate pursuant to this subsection.  If a municipality elects not to participate, but the county in which the municipality is located does participate, then the county must accept the roads inside municipal limits.  If a municipality elects to participate, and the county in which the municipality is located also participates, then the municipality shall take control of the selected roads within its municipal limits.</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A municipality’s refusal pursuant to item (1) is considered permanent; however, if the governing body of a municipality wishes to participate in the subsequent transfers set forth in subsection (D), then the municipality must notify the department by the September first immediately preceding the transfer.  Upon notifying the department, the governing body of the municipality may designate the specific local routes to be transferred in the same manner as set forth in subsection (C).</w:t>
      </w:r>
    </w:p>
    <w:p w:rsidR="00E900EB" w:rsidRPr="00E900EB" w:rsidRDefault="00E900EB" w:rsidP="00E900EB">
      <w:pPr>
        <w:rPr>
          <w:color w:val="000000"/>
          <w:u w:color="000000"/>
        </w:rPr>
      </w:pPr>
      <w:r w:rsidRPr="00E900EB">
        <w:rPr>
          <w:color w:val="000000"/>
          <w:u w:color="000000"/>
        </w:rPr>
        <w:tab/>
        <w:t>(G)(1)</w:t>
      </w:r>
      <w:r w:rsidRPr="00E900EB">
        <w:rPr>
          <w:color w:val="000000"/>
          <w:u w:color="000000"/>
        </w:rPr>
        <w:tab/>
        <w:t>Notwithstanding Section 12</w:t>
      </w:r>
      <w:r w:rsidRPr="00E900EB">
        <w:rPr>
          <w:color w:val="000000"/>
          <w:u w:color="000000"/>
        </w:rPr>
        <w:noBreakHyphen/>
        <w:t>28</w:t>
      </w:r>
      <w:r w:rsidRPr="00E900EB">
        <w:rPr>
          <w:color w:val="000000"/>
          <w:u w:color="000000"/>
        </w:rPr>
        <w:noBreakHyphen/>
        <w:t>2740, beginning July 1, 2016, for counties participating in the road transfer pursuant to this section, the proceeds from an additional one and thirty</w:t>
      </w:r>
      <w:r w:rsidRPr="00E900EB">
        <w:rPr>
          <w:color w:val="000000"/>
          <w:u w:color="000000"/>
        </w:rPr>
        <w:noBreakHyphen/>
        <w:t>four hundredths cents a gallon of the user fee on gasoline only as levied and provided for in this chapter must be deposited with the State Treasurer in a separate ‘C’ funds account and expended for purposes set in Section 12</w:t>
      </w:r>
      <w:r w:rsidRPr="00E900EB">
        <w:rPr>
          <w:color w:val="000000"/>
          <w:u w:color="000000"/>
        </w:rPr>
        <w:noBreakHyphen/>
        <w:t>28</w:t>
      </w:r>
      <w:r w:rsidRPr="00E900EB">
        <w:rPr>
          <w:color w:val="000000"/>
          <w:u w:color="000000"/>
        </w:rPr>
        <w:noBreakHyphen/>
        <w:t>2740.  Beginning July 1, 2018, the proceeds credited to the State Treasurer for the purposes of this subsection must be increased to two and thirty</w:t>
      </w:r>
      <w:r w:rsidRPr="00E900EB">
        <w:rPr>
          <w:color w:val="000000"/>
          <w:u w:color="000000"/>
        </w:rPr>
        <w:noBreakHyphen/>
        <w:t>four hundredths cents a gallon.  Also, the amount must be increased again beginning July 1, 2020, to three and thirty</w:t>
      </w:r>
      <w:r w:rsidRPr="00E900EB">
        <w:rPr>
          <w:color w:val="000000"/>
          <w:u w:color="000000"/>
        </w:rPr>
        <w:noBreakHyphen/>
        <w:t>four hundredths cents a gallon.</w:t>
      </w:r>
    </w:p>
    <w:p w:rsidR="00E900EB" w:rsidRPr="00E900EB" w:rsidRDefault="00E900EB" w:rsidP="00E900EB">
      <w:pPr>
        <w:rPr>
          <w:color w:val="000000"/>
          <w:u w:color="000000"/>
        </w:rPr>
      </w:pPr>
      <w:r w:rsidRPr="00E900EB">
        <w:rPr>
          <w:color w:val="000000"/>
          <w:u w:color="000000"/>
        </w:rPr>
        <w:tab/>
      </w:r>
      <w:r w:rsidRPr="00E900EB">
        <w:rPr>
          <w:color w:val="000000"/>
          <w:u w:color="000000"/>
        </w:rPr>
        <w:tab/>
        <w:t>(2)(a)</w:t>
      </w:r>
      <w:r w:rsidRPr="00E900EB">
        <w:rPr>
          <w:color w:val="000000"/>
          <w:u w:color="000000"/>
        </w:rPr>
        <w:tab/>
        <w:t>First, the monies in the separate fund must be distributed to each participating county based on the time the county began participating.  For counties that participated in the 2016 transfer, each county shall receive one million dollars of distributions.  For counties that began participating in the 2018 transfer, each county shall receive five hundred thousand dollars of distributions.  For counties that began participating in the 2020 transfer, each county shall receive two hundred fifty thousand dollars of distributions.  The monies distributed pursuant to this subitem shall be distributed pro rata based on the amount of distributions the county receives pursuant to this subitem.</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(b)</w:t>
      </w:r>
      <w:r w:rsidRPr="00E900EB">
        <w:rPr>
          <w:color w:val="000000"/>
          <w:u w:color="000000"/>
        </w:rPr>
        <w:tab/>
        <w:t>The remaining monies in the separate account must be apportioned among all the counties of the State in the same manner as provided in Section 12</w:t>
      </w:r>
      <w:r w:rsidRPr="00E900EB">
        <w:rPr>
          <w:color w:val="000000"/>
          <w:u w:color="000000"/>
        </w:rPr>
        <w:noBreakHyphen/>
        <w:t>28</w:t>
      </w:r>
      <w:r w:rsidRPr="00E900EB">
        <w:rPr>
          <w:color w:val="000000"/>
          <w:u w:color="000000"/>
        </w:rPr>
        <w:noBreakHyphen/>
        <w:t>2740(A), except that any money apportioned to a county that is not participating instead must be credited to the State Highway Fund.</w:t>
      </w:r>
    </w:p>
    <w:p w:rsidR="00E900EB" w:rsidRPr="00E900EB" w:rsidRDefault="00E900EB" w:rsidP="00E900EB">
      <w:pPr>
        <w:rPr>
          <w:color w:val="000000"/>
          <w:u w:color="000000"/>
        </w:rPr>
      </w:pPr>
      <w:r w:rsidRPr="00E900EB">
        <w:rPr>
          <w:color w:val="000000"/>
          <w:u w:color="000000"/>
        </w:rPr>
        <w:tab/>
        <w:t>(H)</w:t>
      </w:r>
      <w:r w:rsidRPr="00E900EB">
        <w:rPr>
          <w:color w:val="000000"/>
          <w:u w:color="000000"/>
        </w:rPr>
        <w:tab/>
        <w:t>Notwithstanding Section 12</w:t>
      </w:r>
      <w:r w:rsidRPr="00E900EB">
        <w:rPr>
          <w:color w:val="000000"/>
          <w:u w:color="000000"/>
        </w:rPr>
        <w:noBreakHyphen/>
        <w:t>28</w:t>
      </w:r>
      <w:r w:rsidRPr="00E900EB">
        <w:rPr>
          <w:color w:val="000000"/>
          <w:u w:color="000000"/>
        </w:rPr>
        <w:noBreakHyphen/>
        <w:t>2740, for counties participating in the 2016 road transfer pursuant to this section, to account for the additional monies pursuant to subsection (G), beginning July 1, 2016, for any new ‘C’ fund allocations received on or after this date, the balance of uncommitted funds carried forward from one year into the next may not exceed three hundred percent of the county’s total apportionment for the most recent year.  Also, to account for the graduated increased monies pursuant to subsection (G) that begin on July 1, 2018, and July 1, 2020, the July 1, 2016, date in this subsection is deemed to be July 1, 2018 beginning on July 1, 2018, and July 1, 2020, beginning on July 1, 2020.</w:t>
      </w:r>
    </w:p>
    <w:p w:rsidR="00E900EB" w:rsidRPr="00E900EB" w:rsidRDefault="00E900EB" w:rsidP="00E900EB">
      <w:pPr>
        <w:rPr>
          <w:color w:val="000000"/>
          <w:u w:color="000000"/>
        </w:rPr>
      </w:pPr>
      <w:r w:rsidRPr="00E900EB">
        <w:rPr>
          <w:color w:val="000000"/>
          <w:u w:color="000000"/>
        </w:rPr>
        <w:tab/>
        <w:t>(I)</w:t>
      </w:r>
      <w:r w:rsidRPr="00E900EB">
        <w:rPr>
          <w:color w:val="000000"/>
          <w:u w:color="000000"/>
        </w:rPr>
        <w:tab/>
        <w:t>The department may promulgate regulations necessary to implement the provisions of this section, including emergency regulations for the transfer occurring on January 1, 2016.</w:t>
      </w:r>
    </w:p>
    <w:p w:rsidR="00E900EB" w:rsidRPr="00E900EB" w:rsidRDefault="00E900EB" w:rsidP="00E900EB">
      <w:pPr>
        <w:rPr>
          <w:color w:val="000000"/>
          <w:u w:color="000000"/>
        </w:rPr>
      </w:pPr>
      <w:r w:rsidRPr="00E900EB">
        <w:rPr>
          <w:color w:val="000000"/>
          <w:u w:color="000000"/>
        </w:rPr>
        <w:tab/>
        <w:t>(J)</w:t>
      </w:r>
      <w:r w:rsidRPr="00E900EB">
        <w:rPr>
          <w:color w:val="000000"/>
          <w:u w:color="000000"/>
        </w:rPr>
        <w:tab/>
        <w:t>As used in this section:</w:t>
      </w:r>
    </w:p>
    <w:p w:rsidR="00E900EB" w:rsidRPr="00E900EB" w:rsidRDefault="00E900EB" w:rsidP="00E900EB">
      <w:pPr>
        <w:rPr>
          <w:color w:val="000000"/>
          <w:u w:color="000000"/>
        </w:rPr>
      </w:pPr>
      <w:r w:rsidRPr="00E900EB">
        <w:rPr>
          <w:color w:val="000000"/>
          <w:u w:color="000000"/>
        </w:rPr>
        <w:tab/>
      </w:r>
      <w:r w:rsidRPr="00E900EB">
        <w:rPr>
          <w:color w:val="000000"/>
          <w:u w:color="000000"/>
        </w:rPr>
        <w:tab/>
        <w:t>(1)</w:t>
      </w:r>
      <w:r w:rsidRPr="00E900EB">
        <w:rPr>
          <w:color w:val="000000"/>
          <w:u w:color="000000"/>
        </w:rPr>
        <w:tab/>
        <w:t>‘Centerline miles’ means the length of the road, as measured by miles, so that the total length of the road is the same regardless of the numbers of lanes.</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‘County transportation committee’ means the committee appointed by each county’s legislative delegation to adopt a countywide transportation plan and administer ‘C’ funds pursuant to Section 12</w:t>
      </w:r>
      <w:r w:rsidRPr="00E900EB">
        <w:rPr>
          <w:color w:val="000000"/>
          <w:u w:color="000000"/>
        </w:rPr>
        <w:noBreakHyphen/>
        <w:t>28</w:t>
      </w:r>
      <w:r w:rsidRPr="00E900EB">
        <w:rPr>
          <w:color w:val="000000"/>
          <w:u w:color="000000"/>
        </w:rPr>
        <w:noBreakHyphen/>
        <w:t>2740.</w:t>
      </w:r>
    </w:p>
    <w:p w:rsidR="00E900EB" w:rsidRPr="00E900EB" w:rsidRDefault="00E900EB" w:rsidP="00E900EB">
      <w:pPr>
        <w:rPr>
          <w:color w:val="000000"/>
          <w:u w:color="000000"/>
        </w:rPr>
      </w:pPr>
      <w:r w:rsidRPr="00E900EB">
        <w:rPr>
          <w:color w:val="000000"/>
          <w:u w:color="000000"/>
        </w:rPr>
        <w:tab/>
      </w:r>
      <w:r w:rsidRPr="00E900EB">
        <w:rPr>
          <w:color w:val="000000"/>
          <w:u w:color="000000"/>
        </w:rPr>
        <w:tab/>
        <w:t>(3)</w:t>
      </w:r>
      <w:r w:rsidRPr="00E900EB">
        <w:rPr>
          <w:color w:val="000000"/>
          <w:u w:color="000000"/>
        </w:rPr>
        <w:tab/>
        <w:t>‘Political subdivision’ means counties and municipalities.</w:t>
      </w:r>
    </w:p>
    <w:p w:rsidR="00E900EB" w:rsidRPr="00E900EB" w:rsidRDefault="00E900EB" w:rsidP="00E900EB">
      <w:pPr>
        <w:rPr>
          <w:color w:val="000000"/>
          <w:u w:color="000000"/>
        </w:rPr>
      </w:pPr>
      <w:r w:rsidRPr="00E900EB">
        <w:rPr>
          <w:color w:val="000000"/>
          <w:u w:color="000000"/>
        </w:rPr>
        <w:tab/>
      </w:r>
      <w:r w:rsidRPr="00E900EB">
        <w:rPr>
          <w:color w:val="000000"/>
          <w:u w:color="000000"/>
        </w:rPr>
        <w:tab/>
        <w:t>(4)</w:t>
      </w:r>
      <w:r w:rsidRPr="00E900EB">
        <w:rPr>
          <w:color w:val="000000"/>
          <w:u w:color="000000"/>
        </w:rPr>
        <w:tab/>
        <w:t>‘Road’ has the same meaning as provided in Section 57</w:t>
      </w:r>
      <w:r w:rsidRPr="00E900EB">
        <w:rPr>
          <w:color w:val="000000"/>
          <w:u w:color="000000"/>
        </w:rPr>
        <w:noBreakHyphen/>
        <w:t>3</w:t>
      </w:r>
      <w:r w:rsidRPr="00E900EB">
        <w:rPr>
          <w:color w:val="000000"/>
          <w:u w:color="000000"/>
        </w:rPr>
        <w:noBreakHyphen/>
        <w:t>120.”</w:t>
      </w:r>
    </w:p>
    <w:p w:rsidR="00E900EB" w:rsidRPr="00E900EB" w:rsidRDefault="00E900EB" w:rsidP="00E900EB">
      <w:pPr>
        <w:rPr>
          <w:strike/>
          <w:color w:val="000000"/>
          <w:u w:color="000000"/>
        </w:rPr>
      </w:pPr>
      <w:r w:rsidRPr="00E900EB">
        <w:rPr>
          <w:color w:val="000000"/>
          <w:u w:color="000000"/>
        </w:rPr>
        <w:t>B.</w:t>
      </w:r>
      <w:r w:rsidRPr="00E900EB">
        <w:rPr>
          <w:color w:val="000000"/>
          <w:u w:color="000000"/>
        </w:rPr>
        <w:tab/>
        <w:t>This SECTION takes effect July 1, 2015, except that the amendment to Section 57</w:t>
      </w:r>
      <w:r w:rsidRPr="00E900EB">
        <w:rPr>
          <w:color w:val="000000"/>
          <w:u w:color="000000"/>
        </w:rPr>
        <w:noBreakHyphen/>
        <w:t>1</w:t>
      </w:r>
      <w:r w:rsidRPr="00E900EB">
        <w:rPr>
          <w:color w:val="000000"/>
          <w:u w:color="000000"/>
        </w:rPr>
        <w:noBreakHyphen/>
        <w:t>100(G), as contained in this SECTION, does not take effect until July 1, 2016.</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13.</w:t>
      </w:r>
      <w:r w:rsidRPr="00E900EB">
        <w:rPr>
          <w:color w:val="000000"/>
          <w:u w:color="000000"/>
        </w:rPr>
        <w:tab/>
        <w:t>A.</w:t>
      </w:r>
      <w:r w:rsidRPr="00E900EB">
        <w:rPr>
          <w:color w:val="000000"/>
          <w:u w:color="000000"/>
        </w:rPr>
        <w:tab/>
        <w:t>Section 12</w:t>
      </w:r>
      <w:r w:rsidRPr="00E900EB">
        <w:rPr>
          <w:color w:val="000000"/>
          <w:u w:color="000000"/>
        </w:rPr>
        <w:noBreakHyphen/>
        <w:t>28</w:t>
      </w:r>
      <w:r w:rsidRPr="00E900EB">
        <w:rPr>
          <w:color w:val="000000"/>
          <w:u w:color="000000"/>
        </w:rPr>
        <w:noBreakHyphen/>
        <w:t>2740(B), (C), and (O) of the 1976 Code is amended to read:</w:t>
      </w:r>
    </w:p>
    <w:p w:rsidR="00E900EB" w:rsidRPr="00E900EB" w:rsidRDefault="00E900EB" w:rsidP="00E900EB">
      <w:pPr>
        <w:rPr>
          <w:color w:val="000000"/>
          <w:u w:color="000000"/>
        </w:rPr>
      </w:pPr>
      <w:r w:rsidRPr="00E900EB">
        <w:rPr>
          <w:color w:val="000000"/>
          <w:u w:color="000000"/>
        </w:rPr>
        <w:tab/>
        <w:t>“(B)</w:t>
      </w:r>
      <w:r w:rsidRPr="00E900EB">
        <w:rPr>
          <w:color w:val="000000"/>
          <w:u w:color="000000"/>
        </w:rPr>
        <w:tab/>
        <w:t xml:space="preserve">The funds expended must be approved by and used in furtherance of a countywide transportation plan adopted by a county transportation committee. The county transportation committee must be appointed by the county legislative delegation and must be made up of </w:t>
      </w:r>
      <w:r w:rsidRPr="00E900EB">
        <w:rPr>
          <w:strike/>
          <w:color w:val="000000"/>
          <w:u w:color="000000"/>
        </w:rPr>
        <w:t>fair</w:t>
      </w:r>
      <w:r w:rsidRPr="00E900EB">
        <w:rPr>
          <w:color w:val="000000"/>
          <w:u w:color="000000"/>
        </w:rPr>
        <w:t xml:space="preserve"> representation from municipalities </w:t>
      </w:r>
      <w:r w:rsidRPr="00E900EB">
        <w:rPr>
          <w:color w:val="000000"/>
          <w:u w:val="single" w:color="000000"/>
        </w:rPr>
        <w:t>within the county</w:t>
      </w:r>
      <w:r w:rsidRPr="00E900EB">
        <w:rPr>
          <w:color w:val="000000"/>
          <w:u w:color="000000"/>
        </w:rPr>
        <w:t xml:space="preserve"> and unincorporated areas of the county.  </w:t>
      </w:r>
      <w:r w:rsidRPr="00E900EB">
        <w:rPr>
          <w:color w:val="000000"/>
          <w:u w:val="single" w:color="000000"/>
        </w:rPr>
        <w:t>The municipal representation must include at least a mayor, a municipal council member, and a municipal employee, all representing different municipalities.  Any mayor or municipal council member shall serve ex officio.</w:t>
      </w:r>
      <w:r w:rsidRPr="00E900EB">
        <w:rPr>
          <w:color w:val="000000"/>
          <w:u w:color="000000"/>
        </w:rPr>
        <w:t xml:space="preserve">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rsidR="00E900EB" w:rsidRPr="00E900EB" w:rsidRDefault="00E900EB" w:rsidP="00E900EB">
      <w:pPr>
        <w:rPr>
          <w:color w:val="000000"/>
          <w:u w:color="000000"/>
        </w:rPr>
      </w:pPr>
      <w:r w:rsidRPr="00E900EB">
        <w:rPr>
          <w:color w:val="000000"/>
          <w:u w:color="000000"/>
        </w:rPr>
        <w:tab/>
        <w:t>(C)</w:t>
      </w:r>
      <w:r w:rsidRPr="00E900EB">
        <w:rPr>
          <w:color w:val="000000"/>
          <w:u w:color="000000"/>
        </w:rPr>
        <w:tab/>
      </w:r>
      <w:r w:rsidRPr="00E900EB">
        <w:rPr>
          <w:strike/>
          <w:color w:val="000000"/>
          <w:u w:color="000000"/>
        </w:rPr>
        <w:t>At least</w:t>
      </w:r>
      <w:r w:rsidRPr="00E900EB">
        <w:rPr>
          <w:color w:val="000000"/>
          <w:u w:color="000000"/>
        </w:rPr>
        <w:t xml:space="preserve"> </w:t>
      </w:r>
      <w:r w:rsidRPr="00E900EB">
        <w:rPr>
          <w:color w:val="000000"/>
          <w:u w:val="single" w:color="000000"/>
        </w:rPr>
        <w:t>‘C’ funds only may be used within the public right of way for paving, resurfacing, bridge construction or replacement, street and traffic signs, traffic signals, street lighting, and other road and bridge infrastructure projects.  ‘C’ funds also may be used for labor, mowing, ditching, and other general maintenance.  A maximum of</w:t>
      </w:r>
      <w:r w:rsidRPr="00E900EB">
        <w:rPr>
          <w:color w:val="000000"/>
          <w:u w:color="000000"/>
        </w:rPr>
        <w:t xml:space="preserve"> twenty</w:t>
      </w:r>
      <w:r w:rsidRPr="00E900EB">
        <w:rPr>
          <w:color w:val="000000"/>
          <w:u w:color="000000"/>
        </w:rPr>
        <w:noBreakHyphen/>
        <w:t xml:space="preserve">five percent of a county’s apportionment of ‘C’ funds, based on a biennial averaging of expenditures, </w:t>
      </w:r>
      <w:r w:rsidRPr="00E900EB">
        <w:rPr>
          <w:strike/>
          <w:color w:val="000000"/>
          <w:u w:color="000000"/>
        </w:rPr>
        <w:t>must</w:t>
      </w:r>
      <w:r w:rsidRPr="00E900EB">
        <w:rPr>
          <w:color w:val="000000"/>
          <w:u w:color="000000"/>
        </w:rPr>
        <w:t xml:space="preserve"> </w:t>
      </w:r>
      <w:r w:rsidRPr="00E900EB">
        <w:rPr>
          <w:color w:val="000000"/>
          <w:u w:val="single" w:color="000000"/>
        </w:rPr>
        <w:t>may</w:t>
      </w:r>
      <w:r w:rsidRPr="00E900EB">
        <w:rPr>
          <w:color w:val="000000"/>
          <w:u w:color="000000"/>
        </w:rPr>
        <w:t xml:space="preserve">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w:t>
      </w:r>
      <w:r w:rsidRPr="00E900EB">
        <w:rPr>
          <w:strike/>
          <w:color w:val="000000"/>
          <w:u w:color="000000"/>
        </w:rPr>
        <w:t>The county transportation committee, at its discretion, may expend up to seventy</w:t>
      </w:r>
      <w:r w:rsidRPr="00E900EB">
        <w:rPr>
          <w:strike/>
          <w:color w:val="000000"/>
          <w:u w:color="000000"/>
        </w:rPr>
        <w:noBreakHyphen/>
        <w:t>five percent of ‘C’ construction funds for activities including other local paving or improving county roads, for street and traffic signs, and for other road and bridge projects.</w:t>
      </w:r>
    </w:p>
    <w:p w:rsidR="00E900EB" w:rsidRPr="00E900EB" w:rsidRDefault="00E900EB" w:rsidP="00E900EB">
      <w:pPr>
        <w:rPr>
          <w:color w:val="000000"/>
          <w:u w:color="000000"/>
        </w:rPr>
      </w:pPr>
      <w:r w:rsidRPr="00E900EB">
        <w:rPr>
          <w:color w:val="000000"/>
          <w:u w:color="000000"/>
        </w:rPr>
        <w:tab/>
        <w:t>(O)</w:t>
      </w:r>
      <w:r w:rsidRPr="00E900EB">
        <w:rPr>
          <w:color w:val="000000"/>
          <w:u w:color="000000"/>
        </w:rPr>
        <w:tab/>
        <w:t xml:space="preserve">Notwithstanding other provisions of this section, the legislative delegation of a county may by delegation resolution abolish the county transportation committee and devolve its powers and duties on the governing body of the county.  </w:t>
      </w:r>
      <w:r w:rsidRPr="00E900EB">
        <w:rPr>
          <w:color w:val="000000"/>
          <w:u w:val="single" w:color="000000"/>
        </w:rPr>
        <w:t>Upon the abolition, the governing body of the county must appoint a ‘C’ funds advisory committee that must include representation from municipalities within the county and unincorporated areas of the county.  The municipal representation must include at least a mayor, a municipal council member, and a municipal employee, all representing different municipalities.  The advisory committee shall make recommendations to the governing body of the county regarding the expenditure of the county’s ‘C’ funds.</w:t>
      </w:r>
      <w:r w:rsidRPr="00E900EB">
        <w:rPr>
          <w:color w:val="000000"/>
          <w:u w:color="000000"/>
        </w:rPr>
        <w:t xml:space="preserve">  This devolution may be reversed and the county transportation committee reestablished by a subsequent delegation resolution. The exercise of county transportation committee powers and duties by a county governing body is not deemed to constitute dual office holding.”</w:t>
      </w:r>
    </w:p>
    <w:p w:rsidR="00E900EB" w:rsidRPr="00E900EB" w:rsidRDefault="00E900EB" w:rsidP="00E900EB">
      <w:pPr>
        <w:rPr>
          <w:color w:val="000000"/>
          <w:u w:color="000000"/>
        </w:rPr>
      </w:pPr>
      <w:r w:rsidRPr="00E900EB">
        <w:rPr>
          <w:color w:val="000000"/>
          <w:u w:color="000000"/>
        </w:rPr>
        <w:t>B.</w:t>
      </w:r>
      <w:r w:rsidRPr="00E900EB">
        <w:rPr>
          <w:color w:val="000000"/>
          <w:u w:color="000000"/>
        </w:rPr>
        <w:tab/>
        <w:t xml:space="preserve"> Effective July 1, 2015, all existing county transportation committees are abolished and the authority of each county transportation committee is devolved upon the legislative delegation of each county.  Upon the authority being devolved, the legislative delegation of each county shall appoint a new county transportation committee pursuant to Section 12</w:t>
      </w:r>
      <w:r w:rsidRPr="00E900EB">
        <w:rPr>
          <w:color w:val="000000"/>
          <w:u w:color="000000"/>
        </w:rPr>
        <w:noBreakHyphen/>
        <w:t>28</w:t>
      </w:r>
      <w:r w:rsidRPr="00E900EB">
        <w:rPr>
          <w:color w:val="000000"/>
          <w:u w:color="000000"/>
        </w:rPr>
        <w:noBreakHyphen/>
        <w:t>2740(B), devolve the duties of the county transportation committee upon the local governing body of the county pursuant to Section 12</w:t>
      </w:r>
      <w:r w:rsidRPr="00E900EB">
        <w:rPr>
          <w:color w:val="000000"/>
          <w:u w:color="000000"/>
        </w:rPr>
        <w:noBreakHyphen/>
        <w:t>28</w:t>
      </w:r>
      <w:r w:rsidRPr="00E900EB">
        <w:rPr>
          <w:color w:val="000000"/>
          <w:u w:color="000000"/>
        </w:rPr>
        <w:noBreakHyphen/>
        <w:t>2740(O), or request the Department of Transportation to administer the county’s ‘C’ funds.  Nothing in this subsection prohibits a county legislative delegation from appointing a member to the county transportation committee that previously served on the committee.</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14.</w:t>
      </w:r>
      <w:r w:rsidRPr="00E900EB">
        <w:rPr>
          <w:color w:val="000000"/>
          <w:u w:color="000000"/>
        </w:rPr>
        <w:tab/>
        <w:t>Sections 56</w:t>
      </w:r>
      <w:r w:rsidRPr="00E900EB">
        <w:rPr>
          <w:color w:val="000000"/>
          <w:u w:color="000000"/>
        </w:rPr>
        <w:noBreakHyphen/>
        <w:t>5</w:t>
      </w:r>
      <w:r w:rsidRPr="00E900EB">
        <w:rPr>
          <w:color w:val="000000"/>
          <w:u w:color="000000"/>
        </w:rPr>
        <w:noBreakHyphen/>
        <w:t>4210 and 56</w:t>
      </w:r>
      <w:r w:rsidRPr="00E900EB">
        <w:rPr>
          <w:color w:val="000000"/>
          <w:u w:color="000000"/>
        </w:rPr>
        <w:noBreakHyphen/>
        <w:t>5</w:t>
      </w:r>
      <w:r w:rsidRPr="00E900EB">
        <w:rPr>
          <w:color w:val="000000"/>
          <w:u w:color="000000"/>
        </w:rPr>
        <w:noBreakHyphen/>
        <w:t>4220 of the 1976 Code are amended to read:</w:t>
      </w:r>
    </w:p>
    <w:p w:rsidR="00E900EB" w:rsidRPr="00E900EB" w:rsidRDefault="00E900EB" w:rsidP="00E900EB">
      <w:pPr>
        <w:rPr>
          <w:color w:val="000000"/>
          <w:u w:color="000000"/>
        </w:rPr>
      </w:pPr>
      <w:r w:rsidRPr="00E900EB">
        <w:rPr>
          <w:color w:val="000000"/>
          <w:u w:color="000000"/>
        </w:rPr>
        <w:tab/>
        <w:t>“Section 56</w:t>
      </w:r>
      <w:r w:rsidRPr="00E900EB">
        <w:rPr>
          <w:color w:val="000000"/>
          <w:u w:color="000000"/>
        </w:rPr>
        <w:noBreakHyphen/>
        <w:t>5</w:t>
      </w:r>
      <w:r w:rsidRPr="00E900EB">
        <w:rPr>
          <w:color w:val="000000"/>
          <w:u w:color="000000"/>
        </w:rPr>
        <w:noBreakHyphen/>
        <w:t>4210.</w:t>
      </w:r>
      <w:r w:rsidRPr="00E900EB">
        <w:rPr>
          <w:color w:val="000000"/>
          <w:u w:color="000000"/>
        </w:rPr>
        <w:tab/>
      </w:r>
      <w:r w:rsidRPr="00E900EB">
        <w:rPr>
          <w:color w:val="000000"/>
          <w:u w:val="single" w:color="000000"/>
        </w:rPr>
        <w:t>(A)</w:t>
      </w:r>
      <w:r w:rsidRPr="00E900EB">
        <w:rPr>
          <w:color w:val="000000"/>
          <w:u w:color="000000"/>
        </w:rPr>
        <w:tab/>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Pr="00E900EB">
        <w:rPr>
          <w:color w:val="000000"/>
          <w:u w:color="000000"/>
        </w:rPr>
        <w:noBreakHyphen/>
        <w:t>roads and road junctions with the section of highway to which such notice shall apply. After any such notice shall have been posted, the operation of any motor vehicle or combination contrary to its provisions shall constitute a violation of this chapter.</w:t>
      </w:r>
    </w:p>
    <w:p w:rsidR="00E900EB" w:rsidRPr="00E900EB" w:rsidRDefault="00E900EB" w:rsidP="00E900EB">
      <w:pPr>
        <w:rPr>
          <w:color w:val="000000"/>
          <w:szCs w:val="24"/>
          <w:u w:color="000000"/>
        </w:rPr>
      </w:pPr>
      <w:r w:rsidRPr="00E900EB">
        <w:rPr>
          <w:color w:val="000000"/>
          <w:u w:color="000000"/>
        </w:rPr>
        <w:tab/>
      </w:r>
      <w:r w:rsidRPr="00E900EB">
        <w:rPr>
          <w:color w:val="000000"/>
          <w:szCs w:val="24"/>
          <w:u w:val="single" w:color="000000"/>
        </w:rPr>
        <w:t>(B)</w:t>
      </w:r>
      <w:r w:rsidRPr="00E900EB">
        <w:rPr>
          <w:color w:val="000000"/>
          <w:szCs w:val="24"/>
          <w:u w:color="000000"/>
        </w:rPr>
        <w:tab/>
      </w:r>
      <w:r w:rsidRPr="00E900EB">
        <w:rPr>
          <w:color w:val="000000"/>
          <w:szCs w:val="24"/>
          <w:u w:val="single" w:color="000000"/>
        </w:rPr>
        <w:t>The imposition of any restrictions pursuant to subsection (A) must be first approved by the Department of Transportation on any highways transferred to local authorities after 2015.</w:t>
      </w:r>
    </w:p>
    <w:p w:rsidR="00E900EB" w:rsidRPr="00E900EB" w:rsidRDefault="00E900EB" w:rsidP="00E900EB">
      <w:pPr>
        <w:rPr>
          <w:strike/>
          <w:color w:val="000000"/>
          <w:u w:color="000000"/>
        </w:rPr>
      </w:pPr>
      <w:r w:rsidRPr="00E900EB">
        <w:rPr>
          <w:color w:val="000000"/>
          <w:szCs w:val="24"/>
          <w:u w:color="000000"/>
        </w:rPr>
        <w:tab/>
        <w:t>Section 56</w:t>
      </w:r>
      <w:r w:rsidRPr="00E900EB">
        <w:rPr>
          <w:color w:val="000000"/>
          <w:szCs w:val="24"/>
          <w:u w:color="000000"/>
        </w:rPr>
        <w:noBreakHyphen/>
        <w:t>5</w:t>
      </w:r>
      <w:r w:rsidRPr="00E900EB">
        <w:rPr>
          <w:color w:val="000000"/>
          <w:szCs w:val="24"/>
          <w:u w:color="000000"/>
        </w:rPr>
        <w:noBreakHyphen/>
        <w:t>4220.</w:t>
      </w:r>
      <w:r w:rsidRPr="00E900EB">
        <w:rPr>
          <w:color w:val="000000"/>
          <w:szCs w:val="24"/>
          <w:u w:color="000000"/>
        </w:rPr>
        <w:tab/>
      </w:r>
      <w:r w:rsidRPr="00E900EB">
        <w:rPr>
          <w:color w:val="000000"/>
          <w:u w:color="000000"/>
        </w:rPr>
        <w:t>No limitation shall be established by any county, municipal or other local authority pursuant to the provisions of Section 56</w:t>
      </w:r>
      <w:r w:rsidRPr="00E900EB">
        <w:rPr>
          <w:color w:val="000000"/>
          <w:u w:color="000000"/>
        </w:rPr>
        <w:noBreakHyphen/>
        <w:t>5</w:t>
      </w:r>
      <w:r w:rsidRPr="00E900EB">
        <w:rPr>
          <w:color w:val="000000"/>
          <w:u w:color="000000"/>
        </w:rPr>
        <w:noBreakHyphen/>
        <w:t xml:space="preserve">4210 that would interfere with or interrupt traffic as authorized hereunder over </w:t>
      </w:r>
      <w:r w:rsidRPr="00E900EB">
        <w:rPr>
          <w:strike/>
          <w:color w:val="000000"/>
          <w:u w:color="000000"/>
        </w:rPr>
        <w:t>state</w:t>
      </w:r>
      <w:r w:rsidRPr="00E900EB">
        <w:rPr>
          <w:color w:val="000000"/>
          <w:u w:color="000000"/>
        </w:rPr>
        <w:t xml:space="preserve"> </w:t>
      </w:r>
      <w:r w:rsidRPr="00E900EB">
        <w:rPr>
          <w:color w:val="000000"/>
          <w:u w:val="single" w:color="000000"/>
        </w:rPr>
        <w:t>public</w:t>
      </w:r>
      <w:r w:rsidRPr="00E900EB">
        <w:rPr>
          <w:color w:val="000000"/>
          <w:u w:color="000000"/>
        </w:rPr>
        <w:t xml:space="preserv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w:t>
      </w:r>
      <w:r w:rsidRPr="00E900EB">
        <w:rPr>
          <w:color w:val="000000"/>
          <w:u w:val="single" w:color="000000"/>
        </w:rPr>
        <w:t>that have failed to meet National Bridge Inspection Standards as administered by the Department of Transportation</w:t>
      </w:r>
      <w:r w:rsidRPr="00E900EB">
        <w:rPr>
          <w:color w:val="000000"/>
          <w:u w:color="000000"/>
        </w:rPr>
        <w:t xml:space="preserve"> upon such public notice as they deem sufficient, and existing laws applicable thereto shall not be affected by the terms of this article.”</w:t>
      </w:r>
    </w:p>
    <w:p w:rsidR="00E900EB" w:rsidRPr="00E900EB" w:rsidRDefault="00E900EB" w:rsidP="004F64EF">
      <w:pPr>
        <w:jc w:val="center"/>
        <w:rPr>
          <w:color w:val="000000"/>
          <w:u w:color="000000"/>
        </w:rPr>
      </w:pPr>
      <w:r w:rsidRPr="00E900EB">
        <w:rPr>
          <w:color w:val="000000"/>
          <w:u w:color="000000"/>
        </w:rPr>
        <w:t>Part 5</w:t>
      </w:r>
    </w:p>
    <w:p w:rsidR="00E900EB" w:rsidRPr="00E900EB" w:rsidRDefault="00E900EB" w:rsidP="004F64EF">
      <w:pPr>
        <w:jc w:val="center"/>
        <w:rPr>
          <w:color w:val="000000"/>
          <w:u w:color="000000"/>
        </w:rPr>
      </w:pPr>
      <w:r w:rsidRPr="00E900EB">
        <w:rPr>
          <w:color w:val="000000"/>
          <w:u w:color="000000"/>
        </w:rPr>
        <w:t>Funding for Roads</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15.</w:t>
      </w:r>
      <w:r w:rsidRPr="00E900EB">
        <w:rPr>
          <w:color w:val="000000"/>
          <w:u w:color="000000"/>
        </w:rPr>
        <w:tab/>
        <w:t>Section 12</w:t>
      </w:r>
      <w:r w:rsidRPr="00E900EB">
        <w:rPr>
          <w:color w:val="000000"/>
          <w:u w:color="000000"/>
        </w:rPr>
        <w:noBreakHyphen/>
        <w:t>28</w:t>
      </w:r>
      <w:r w:rsidRPr="00E900EB">
        <w:rPr>
          <w:color w:val="000000"/>
          <w:u w:color="000000"/>
        </w:rPr>
        <w:noBreakHyphen/>
        <w:t>310(A) of the 1976 Code is amended to read:</w:t>
      </w:r>
    </w:p>
    <w:p w:rsidR="00E900EB" w:rsidRPr="00E900EB" w:rsidRDefault="00E900EB" w:rsidP="00E900EB">
      <w:pPr>
        <w:rPr>
          <w:color w:val="000000"/>
          <w:u w:color="000000"/>
        </w:rPr>
      </w:pPr>
      <w:r w:rsidRPr="00E900EB">
        <w:rPr>
          <w:color w:val="000000"/>
          <w:u w:color="000000"/>
        </w:rPr>
        <w:tab/>
        <w:t>“(A)</w:t>
      </w:r>
      <w:r w:rsidRPr="00E900EB">
        <w:rPr>
          <w:color w:val="000000"/>
          <w:u w:color="000000"/>
        </w:rPr>
        <w:tab/>
        <w:t xml:space="preserve">Subject to the exemptions provided in this chapter, a user fee of </w:t>
      </w:r>
      <w:r w:rsidRPr="00E900EB">
        <w:rPr>
          <w:strike/>
          <w:color w:val="000000"/>
          <w:u w:color="000000"/>
        </w:rPr>
        <w:t>sixteen</w:t>
      </w:r>
      <w:r w:rsidRPr="00E900EB">
        <w:rPr>
          <w:color w:val="000000"/>
          <w:u w:color="000000"/>
        </w:rPr>
        <w:t xml:space="preserve"> </w:t>
      </w:r>
      <w:r w:rsidRPr="00E900EB">
        <w:rPr>
          <w:color w:val="000000"/>
          <w:u w:val="single" w:color="000000"/>
        </w:rPr>
        <w:t>ten</w:t>
      </w:r>
      <w:r w:rsidRPr="00E900EB">
        <w:rPr>
          <w:color w:val="000000"/>
          <w:u w:color="000000"/>
        </w:rPr>
        <w:t xml:space="preserve"> cents a gallon is imposed on:</w:t>
      </w:r>
    </w:p>
    <w:p w:rsidR="00E900EB" w:rsidRPr="00E900EB" w:rsidRDefault="00E900EB" w:rsidP="00E900EB">
      <w:pPr>
        <w:rPr>
          <w:color w:val="000000"/>
          <w:u w:color="000000"/>
        </w:rPr>
      </w:pPr>
      <w:r w:rsidRPr="00E900EB">
        <w:rPr>
          <w:color w:val="000000"/>
          <w:u w:color="000000"/>
        </w:rPr>
        <w:tab/>
      </w:r>
      <w:r w:rsidRPr="00E900EB">
        <w:rPr>
          <w:color w:val="000000"/>
          <w:u w:color="000000"/>
        </w:rPr>
        <w:tab/>
        <w:t>(1)</w:t>
      </w:r>
      <w:r w:rsidRPr="00E900EB">
        <w:rPr>
          <w:color w:val="000000"/>
          <w:u w:color="000000"/>
        </w:rPr>
        <w:tab/>
        <w:t>all gasoline, gasohol, or blended fuels containing gasoline that are used or consumed for any purpose in this State; and</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all diesel fuel, substitute fuels, or alternative fuels, or blended fuels containing diesel fuel that are used or consumed in this State in producing or generating power for propelling motor vehicles.”</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16.</w:t>
      </w:r>
      <w:r w:rsidRPr="00E900EB">
        <w:rPr>
          <w:color w:val="000000"/>
          <w:u w:color="000000"/>
        </w:rPr>
        <w:tab/>
        <w:t>Section 56</w:t>
      </w:r>
      <w:r w:rsidRPr="00E900EB">
        <w:rPr>
          <w:color w:val="000000"/>
          <w:u w:color="000000"/>
        </w:rPr>
        <w:noBreakHyphen/>
        <w:t>11</w:t>
      </w:r>
      <w:r w:rsidRPr="00E900EB">
        <w:rPr>
          <w:color w:val="000000"/>
          <w:u w:color="000000"/>
        </w:rPr>
        <w:noBreakHyphen/>
        <w:t>410 of the 1976 Code is amended to read:</w:t>
      </w:r>
    </w:p>
    <w:p w:rsidR="00E900EB" w:rsidRPr="00E900EB" w:rsidRDefault="00E900EB" w:rsidP="00E900EB">
      <w:pPr>
        <w:rPr>
          <w:color w:val="000000"/>
          <w:u w:color="000000"/>
        </w:rPr>
      </w:pPr>
      <w:r w:rsidRPr="00E900EB">
        <w:rPr>
          <w:color w:val="000000"/>
          <w:u w:color="000000"/>
        </w:rPr>
        <w:tab/>
        <w:t>“Section 56</w:t>
      </w:r>
      <w:r w:rsidRPr="00E900EB">
        <w:rPr>
          <w:color w:val="000000"/>
          <w:u w:color="000000"/>
        </w:rPr>
        <w:noBreakHyphen/>
        <w:t>11</w:t>
      </w:r>
      <w:r w:rsidRPr="00E900EB">
        <w:rPr>
          <w:color w:val="000000"/>
          <w:u w:color="000000"/>
        </w:rPr>
        <w:noBreakHyphen/>
        <w:t>410.</w:t>
      </w:r>
      <w:r w:rsidRPr="00E900EB">
        <w:rPr>
          <w:color w:val="000000"/>
          <w:u w:color="000000"/>
        </w:rPr>
        <w:tab/>
        <w:t xml:space="preserve">A road tax for the privilege of using the streets and highways in this State is imposed upon every motor carrier. The tax is equivalent to </w:t>
      </w:r>
      <w:r w:rsidRPr="00E900EB">
        <w:rPr>
          <w:strike/>
          <w:color w:val="000000"/>
          <w:u w:color="000000"/>
        </w:rPr>
        <w:t>sixteen</w:t>
      </w:r>
      <w:r w:rsidRPr="00E900EB">
        <w:rPr>
          <w:color w:val="000000"/>
          <w:u w:color="000000"/>
        </w:rPr>
        <w:t xml:space="preserve"> </w:t>
      </w:r>
      <w:r w:rsidRPr="00E900EB">
        <w:rPr>
          <w:color w:val="000000"/>
          <w:u w:val="single" w:color="000000"/>
        </w:rPr>
        <w:t>ten</w:t>
      </w:r>
      <w:r w:rsidRPr="00E900EB">
        <w:rPr>
          <w:color w:val="000000"/>
          <w:u w:color="000000"/>
        </w:rPr>
        <w:t xml:space="preserve"> cents a gallon, calculated on the amount of gasoline or other motor fuel used by the motor carrier in its operations within this State. Except as credit for certain taxes as provided for in this chapter, taxes imposed on motor carriers by this chapter are in addition to taxes imposed upon the carriers by any other provision of law.”</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17.</w:t>
      </w:r>
      <w:r w:rsidRPr="00E900EB">
        <w:rPr>
          <w:color w:val="000000"/>
          <w:u w:color="000000"/>
        </w:rPr>
        <w:tab/>
        <w:t>Section 56</w:t>
      </w:r>
      <w:r w:rsidRPr="00E900EB">
        <w:rPr>
          <w:color w:val="000000"/>
          <w:u w:color="000000"/>
        </w:rPr>
        <w:noBreakHyphen/>
        <w:t>11</w:t>
      </w:r>
      <w:r w:rsidRPr="00E900EB">
        <w:rPr>
          <w:color w:val="000000"/>
          <w:u w:color="000000"/>
        </w:rPr>
        <w:noBreakHyphen/>
        <w:t>450(A) of the 1976 Code is amended to read:</w:t>
      </w:r>
    </w:p>
    <w:p w:rsidR="00E900EB" w:rsidRPr="00E900EB" w:rsidRDefault="00E900EB" w:rsidP="00E900EB">
      <w:pPr>
        <w:rPr>
          <w:color w:val="000000"/>
          <w:u w:color="000000"/>
        </w:rPr>
      </w:pPr>
      <w:r w:rsidRPr="00E900EB">
        <w:rPr>
          <w:color w:val="000000"/>
          <w:u w:color="000000"/>
        </w:rPr>
        <w:tab/>
        <w:t>“(A)</w:t>
      </w:r>
      <w:r w:rsidRPr="00E900EB">
        <w:rPr>
          <w:color w:val="000000"/>
          <w:u w:color="000000"/>
        </w:rPr>
        <w:tab/>
        <w:t xml:space="preserve">Every motor carrier subject to the tax imposed under this chapter is entitled to a credit on the tax equivalent to </w:t>
      </w:r>
      <w:r w:rsidRPr="00E900EB">
        <w:rPr>
          <w:strike/>
          <w:color w:val="000000"/>
          <w:u w:color="000000"/>
        </w:rPr>
        <w:t>sixteen</w:t>
      </w:r>
      <w:r w:rsidRPr="00E900EB">
        <w:rPr>
          <w:color w:val="000000"/>
          <w:u w:color="000000"/>
        </w:rPr>
        <w:t xml:space="preserve"> </w:t>
      </w:r>
      <w:r w:rsidRPr="00E900EB">
        <w:rPr>
          <w:color w:val="000000"/>
          <w:u w:val="single" w:color="000000"/>
        </w:rPr>
        <w:t>ten</w:t>
      </w:r>
      <w:r w:rsidRPr="00E900EB">
        <w:rPr>
          <w:color w:val="000000"/>
          <w:u w:color="000000"/>
        </w:rPr>
        <w:t xml:space="preserve"> cents per gallon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18.</w:t>
      </w:r>
      <w:r w:rsidRPr="00E900EB">
        <w:rPr>
          <w:color w:val="000000"/>
          <w:u w:color="000000"/>
        </w:rPr>
        <w:tab/>
        <w:t>Section 12</w:t>
      </w:r>
      <w:r w:rsidRPr="00E900EB">
        <w:rPr>
          <w:color w:val="000000"/>
          <w:u w:color="000000"/>
        </w:rPr>
        <w:noBreakHyphen/>
        <w:t>36</w:t>
      </w:r>
      <w:r w:rsidRPr="00E900EB">
        <w:rPr>
          <w:color w:val="000000"/>
          <w:u w:color="000000"/>
        </w:rPr>
        <w:noBreakHyphen/>
        <w:t>2110 of the 1976 Code is amended by adding a new subsection at the end to read:</w:t>
      </w:r>
    </w:p>
    <w:p w:rsidR="00E900EB" w:rsidRPr="00E900EB" w:rsidRDefault="00E900EB" w:rsidP="00E900EB">
      <w:pPr>
        <w:rPr>
          <w:color w:val="000000"/>
          <w:u w:color="000000"/>
        </w:rPr>
      </w:pPr>
      <w:r w:rsidRPr="00E900EB">
        <w:rPr>
          <w:color w:val="000000"/>
          <w:u w:color="000000"/>
        </w:rPr>
        <w:tab/>
        <w:t>“(F)</w:t>
      </w:r>
      <w:r w:rsidRPr="00E900EB">
        <w:rPr>
          <w:color w:val="000000"/>
          <w:u w:color="000000"/>
        </w:rPr>
        <w:tab/>
        <w:t>Notwithstanding the provisions of subsection (A), after June 30, 2015, the maximum tax imposed pursuant to this chapter on the sale, lease, or registration of a motor vehicle is increased from three hundred dollars to five hundred dollars, mutatis mutandis.”</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19.</w:t>
      </w:r>
      <w:r w:rsidRPr="00E900EB">
        <w:rPr>
          <w:color w:val="000000"/>
          <w:u w:color="000000"/>
        </w:rPr>
        <w:tab/>
        <w:t>A.</w:t>
      </w:r>
      <w:r w:rsidRPr="00E900EB">
        <w:rPr>
          <w:color w:val="000000"/>
          <w:u w:color="000000"/>
        </w:rPr>
        <w:tab/>
        <w:t>Section 12</w:t>
      </w:r>
      <w:r w:rsidRPr="00E900EB">
        <w:rPr>
          <w:color w:val="000000"/>
          <w:u w:color="000000"/>
        </w:rPr>
        <w:noBreakHyphen/>
        <w:t>36</w:t>
      </w:r>
      <w:r w:rsidRPr="00E900EB">
        <w:rPr>
          <w:color w:val="000000"/>
          <w:u w:color="000000"/>
        </w:rPr>
        <w:noBreakHyphen/>
        <w:t>2647 of the 1976 Code, as added by Act 98 of 2013, is amended to read:</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36</w:t>
      </w:r>
      <w:r w:rsidRPr="00E900EB">
        <w:rPr>
          <w:color w:val="000000"/>
          <w:u w:color="000000"/>
        </w:rPr>
        <w:noBreakHyphen/>
        <w:t>2647.</w:t>
      </w:r>
      <w:r w:rsidRPr="00E900EB">
        <w:rPr>
          <w:color w:val="000000"/>
          <w:u w:color="000000"/>
        </w:rPr>
        <w:tab/>
      </w:r>
      <w:r w:rsidRPr="00E900EB">
        <w:rPr>
          <w:color w:val="000000"/>
          <w:u w:val="single" w:color="000000"/>
        </w:rPr>
        <w:t>(A)</w:t>
      </w:r>
      <w:r w:rsidRPr="00E900EB">
        <w:rPr>
          <w:color w:val="000000"/>
          <w:u w:color="000000"/>
        </w:rPr>
        <w:t xml:space="preserve"> Notwithstanding the provisions of Section 59</w:t>
      </w:r>
      <w:r w:rsidRPr="00E900EB">
        <w:rPr>
          <w:color w:val="000000"/>
          <w:u w:color="000000"/>
        </w:rPr>
        <w:noBreakHyphen/>
        <w:t>21</w:t>
      </w:r>
      <w:r w:rsidRPr="00E900EB">
        <w:rPr>
          <w:color w:val="000000"/>
          <w:u w:color="000000"/>
        </w:rPr>
        <w:noBreakHyphen/>
        <w:t xml:space="preserve">1010, </w:t>
      </w:r>
      <w:r w:rsidRPr="00E900EB">
        <w:rPr>
          <w:strike/>
          <w:color w:val="000000"/>
          <w:u w:color="000000"/>
        </w:rPr>
        <w:t>fifty percent of</w:t>
      </w:r>
      <w:r w:rsidRPr="00E900EB">
        <w:rPr>
          <w:color w:val="000000"/>
          <w:u w:color="000000"/>
        </w:rPr>
        <w:t xml:space="preserve"> the revenues of sales, use, and casual excise taxes derived pursuant to Sections 12</w:t>
      </w:r>
      <w:r w:rsidRPr="00E900EB">
        <w:rPr>
          <w:color w:val="000000"/>
          <w:u w:color="000000"/>
        </w:rPr>
        <w:noBreakHyphen/>
        <w:t>36</w:t>
      </w:r>
      <w:r w:rsidRPr="00E900EB">
        <w:rPr>
          <w:color w:val="000000"/>
          <w:u w:color="000000"/>
        </w:rPr>
        <w:noBreakHyphen/>
        <w:t>2620(1) and 12</w:t>
      </w:r>
      <w:r w:rsidRPr="00E900EB">
        <w:rPr>
          <w:color w:val="000000"/>
          <w:u w:color="000000"/>
        </w:rPr>
        <w:noBreakHyphen/>
        <w:t>36</w:t>
      </w:r>
      <w:r w:rsidRPr="00E900EB">
        <w:rPr>
          <w:color w:val="000000"/>
          <w:u w:color="000000"/>
        </w:rPr>
        <w:noBreakHyphen/>
        <w:t>2640(1) on the sale, use, or titling of a motor vehicle required to be licensed and registered by the South Carolina Department of Motor Vehicles, otherwise required to be credited as provided pursuant to Section 59</w:t>
      </w:r>
      <w:r w:rsidRPr="00E900EB">
        <w:rPr>
          <w:color w:val="000000"/>
          <w:u w:color="000000"/>
        </w:rPr>
        <w:noBreakHyphen/>
        <w:t>21</w:t>
      </w:r>
      <w:r w:rsidRPr="00E900EB">
        <w:rPr>
          <w:color w:val="000000"/>
          <w:u w:color="000000"/>
        </w:rPr>
        <w:noBreakHyphen/>
        <w:t xml:space="preserve">1010, </w:t>
      </w:r>
      <w:r w:rsidRPr="00E900EB">
        <w:rPr>
          <w:strike/>
          <w:color w:val="000000"/>
          <w:u w:color="000000"/>
        </w:rPr>
        <w:t>instead</w:t>
      </w:r>
      <w:r w:rsidRPr="00E900EB">
        <w:rPr>
          <w:color w:val="000000"/>
          <w:u w:color="000000"/>
        </w:rPr>
        <w:t xml:space="preserve"> must be credited to the </w:t>
      </w:r>
      <w:r w:rsidRPr="00E900EB">
        <w:rPr>
          <w:strike/>
          <w:color w:val="000000"/>
          <w:u w:color="000000"/>
        </w:rPr>
        <w:t>State Non</w:t>
      </w:r>
      <w:r w:rsidRPr="00E900EB">
        <w:rPr>
          <w:strike/>
          <w:color w:val="000000"/>
          <w:u w:color="000000"/>
        </w:rPr>
        <w:noBreakHyphen/>
        <w:t>Federal Aid Highway Fund established pursuant to Section 57</w:t>
      </w:r>
      <w:r w:rsidRPr="00E900EB">
        <w:rPr>
          <w:strike/>
          <w:color w:val="000000"/>
          <w:u w:color="000000"/>
        </w:rPr>
        <w:noBreakHyphen/>
        <w:t>11</w:t>
      </w:r>
      <w:r w:rsidRPr="00E900EB">
        <w:rPr>
          <w:strike/>
          <w:color w:val="000000"/>
          <w:u w:color="000000"/>
        </w:rPr>
        <w:noBreakHyphen/>
        <w:t>20</w:t>
      </w:r>
      <w:r w:rsidRPr="00E900EB">
        <w:rPr>
          <w:color w:val="000000"/>
          <w:u w:color="000000"/>
        </w:rPr>
        <w:t xml:space="preserve"> </w:t>
      </w:r>
      <w:r w:rsidRPr="00E900EB">
        <w:rPr>
          <w:color w:val="000000"/>
          <w:u w:val="single" w:color="000000"/>
        </w:rPr>
        <w:t>State Highway Fund and the general fund equally; however, each fiscal year, once the general fund receives fifty million dollars in these revenues, the State Highway Fund shall receive the entirety of the remainder</w:t>
      </w:r>
      <w:r w:rsidRPr="00E900EB">
        <w:rPr>
          <w:color w:val="000000"/>
          <w:u w:color="000000"/>
        </w:rPr>
        <w:t xml:space="preserve">. Revenues credited to the </w:t>
      </w:r>
      <w:r w:rsidRPr="00E900EB">
        <w:rPr>
          <w:strike/>
          <w:color w:val="000000"/>
          <w:u w:color="000000"/>
        </w:rPr>
        <w:t>State Non</w:t>
      </w:r>
      <w:r w:rsidRPr="00E900EB">
        <w:rPr>
          <w:strike/>
          <w:color w:val="000000"/>
          <w:u w:color="000000"/>
        </w:rPr>
        <w:noBreakHyphen/>
        <w:t>Federal Aid Highway Fund</w:t>
      </w:r>
      <w:r w:rsidRPr="00E900EB">
        <w:rPr>
          <w:color w:val="000000"/>
          <w:u w:color="000000"/>
        </w:rPr>
        <w:t xml:space="preserve"> </w:t>
      </w:r>
      <w:r w:rsidRPr="00E900EB">
        <w:rPr>
          <w:color w:val="000000"/>
          <w:u w:val="single" w:color="000000"/>
        </w:rPr>
        <w:t>State Highway Fund</w:t>
      </w:r>
      <w:r w:rsidRPr="00E900EB">
        <w:rPr>
          <w:color w:val="000000"/>
          <w:u w:color="000000"/>
        </w:rPr>
        <w:t xml:space="preserve"> pursuant to this section must be used exclusively for highway, road, and bridge maintenance, construction, and repair.</w:t>
      </w:r>
    </w:p>
    <w:p w:rsidR="00E900EB" w:rsidRPr="00E900EB" w:rsidRDefault="00E900EB" w:rsidP="00E900EB">
      <w:pPr>
        <w:rPr>
          <w:color w:val="000000"/>
          <w:u w:val="single" w:color="000000"/>
        </w:rPr>
      </w:pPr>
      <w:r w:rsidRPr="00E900EB">
        <w:rPr>
          <w:color w:val="000000"/>
          <w:u w:color="000000"/>
        </w:rPr>
        <w:tab/>
      </w:r>
      <w:r w:rsidRPr="00E900EB">
        <w:rPr>
          <w:color w:val="000000"/>
          <w:u w:val="single" w:color="000000"/>
        </w:rPr>
        <w:t>(B)</w:t>
      </w:r>
      <w:r w:rsidRPr="00E900EB">
        <w:rPr>
          <w:color w:val="000000"/>
          <w:u w:color="000000"/>
        </w:rPr>
        <w:tab/>
      </w:r>
      <w:r w:rsidRPr="00E900EB">
        <w:rPr>
          <w:color w:val="000000"/>
          <w:u w:val="single" w:color="000000"/>
        </w:rPr>
        <w:t>Notwithstanding the provisions of Section 59</w:t>
      </w:r>
      <w:r w:rsidRPr="00E900EB">
        <w:rPr>
          <w:color w:val="000000"/>
          <w:u w:val="single" w:color="000000"/>
        </w:rPr>
        <w:noBreakHyphen/>
        <w:t>21</w:t>
      </w:r>
      <w:r w:rsidRPr="00E900EB">
        <w:rPr>
          <w:color w:val="000000"/>
          <w:u w:val="single" w:color="000000"/>
        </w:rPr>
        <w:noBreakHyphen/>
        <w:t>1010, any increase in revenue attributable to Section 12</w:t>
      </w:r>
      <w:r w:rsidRPr="00E900EB">
        <w:rPr>
          <w:color w:val="000000"/>
          <w:u w:val="single" w:color="000000"/>
        </w:rPr>
        <w:noBreakHyphen/>
        <w:t>36</w:t>
      </w:r>
      <w:r w:rsidRPr="00E900EB">
        <w:rPr>
          <w:color w:val="000000"/>
          <w:u w:val="single" w:color="000000"/>
        </w:rPr>
        <w:noBreakHyphen/>
        <w:t>2110(F) from the sales, use, and casual excise taxes derived pursuant to Sections 12</w:t>
      </w:r>
      <w:r w:rsidRPr="00E900EB">
        <w:rPr>
          <w:color w:val="000000"/>
          <w:u w:val="single" w:color="000000"/>
        </w:rPr>
        <w:noBreakHyphen/>
        <w:t>36</w:t>
      </w:r>
      <w:r w:rsidRPr="00E900EB">
        <w:rPr>
          <w:color w:val="000000"/>
          <w:u w:val="single" w:color="000000"/>
        </w:rPr>
        <w:noBreakHyphen/>
        <w:t>2620(2) and 12</w:t>
      </w:r>
      <w:r w:rsidRPr="00E900EB">
        <w:rPr>
          <w:color w:val="000000"/>
          <w:u w:val="single" w:color="000000"/>
        </w:rPr>
        <w:noBreakHyphen/>
        <w:t>36</w:t>
      </w:r>
      <w:r w:rsidRPr="00E900EB">
        <w:rPr>
          <w:color w:val="000000"/>
          <w:u w:val="single" w:color="000000"/>
        </w:rPr>
        <w:noBreakHyphen/>
        <w:t>2640(2) on the sale, use, or titling of a motor vehicle required to be licensed and registered by the South Carolina Department of Motor Vehicles, otherwise required to be credited as provided pursuant to Section 59</w:t>
      </w:r>
      <w:r w:rsidRPr="00E900EB">
        <w:rPr>
          <w:color w:val="000000"/>
          <w:u w:val="single" w:color="000000"/>
        </w:rPr>
        <w:noBreakHyphen/>
        <w:t>21</w:t>
      </w:r>
      <w:r w:rsidRPr="00E900EB">
        <w:rPr>
          <w:color w:val="000000"/>
          <w:u w:val="single" w:color="000000"/>
        </w:rPr>
        <w:noBreakHyphen/>
        <w:t>1010, instead must be credited the State Highway Fund. Revenues credited to the State Highway Fund pursuant to this section must be used exclusively for highway, road, and bridge maintenance, construction, and repair.</w:t>
      </w:r>
    </w:p>
    <w:p w:rsidR="00E900EB" w:rsidRPr="00E900EB" w:rsidRDefault="00E900EB" w:rsidP="00E900EB">
      <w:pPr>
        <w:rPr>
          <w:color w:val="000000"/>
          <w:u w:color="000000"/>
        </w:rPr>
      </w:pPr>
      <w:r w:rsidRPr="00E900EB">
        <w:rPr>
          <w:color w:val="000000"/>
          <w:u w:color="000000"/>
        </w:rPr>
        <w:tab/>
      </w:r>
      <w:r w:rsidRPr="00E900EB">
        <w:rPr>
          <w:color w:val="000000"/>
          <w:u w:val="single" w:color="000000"/>
        </w:rPr>
        <w:t>(C)</w:t>
      </w:r>
      <w:r w:rsidRPr="00E900EB">
        <w:rPr>
          <w:color w:val="000000"/>
          <w:u w:color="000000"/>
        </w:rPr>
        <w:tab/>
      </w:r>
      <w:r w:rsidRPr="00E900EB">
        <w:rPr>
          <w:color w:val="000000"/>
          <w:u w:val="single" w:color="000000"/>
        </w:rPr>
        <w:t>Notwithstanding the provisions of this section, in Fiscal Year 2015</w:t>
      </w:r>
      <w:r w:rsidRPr="00E900EB">
        <w:rPr>
          <w:color w:val="000000"/>
          <w:u w:val="single" w:color="000000"/>
        </w:rPr>
        <w:noBreakHyphen/>
        <w:t>2016, the amount transferred to the State Highway Fund pursuant to this section may not exceed the amount transferred to the State Non Federal Aid Highway Fund pursuant to this section in Fiscal Year 2014</w:t>
      </w:r>
      <w:r w:rsidRPr="00E900EB">
        <w:rPr>
          <w:color w:val="000000"/>
          <w:u w:val="single" w:color="000000"/>
        </w:rPr>
        <w:noBreakHyphen/>
        <w:t>2015 by more than fifty million dollars.</w:t>
      </w:r>
      <w:r w:rsidRPr="00E900EB">
        <w:rPr>
          <w:color w:val="000000"/>
          <w:u w:color="000000"/>
        </w:rPr>
        <w:t>”</w:t>
      </w:r>
    </w:p>
    <w:p w:rsidR="00E900EB" w:rsidRPr="00E900EB" w:rsidRDefault="00E900EB" w:rsidP="00E900EB">
      <w:pPr>
        <w:rPr>
          <w:color w:val="000000"/>
          <w:u w:color="000000"/>
        </w:rPr>
      </w:pPr>
      <w:r w:rsidRPr="00E900EB">
        <w:rPr>
          <w:color w:val="000000"/>
          <w:u w:color="000000"/>
        </w:rPr>
        <w:t>B.</w:t>
      </w:r>
      <w:r w:rsidRPr="00E900EB">
        <w:rPr>
          <w:color w:val="000000"/>
          <w:u w:color="000000"/>
        </w:rPr>
        <w:tab/>
        <w:t>Article 1, Chapter 43, Title 11 of the 1976 Code is amended by adding:</w:t>
      </w:r>
    </w:p>
    <w:p w:rsidR="00E900EB" w:rsidRPr="00E900EB" w:rsidRDefault="00E900EB" w:rsidP="00E900EB">
      <w:pPr>
        <w:rPr>
          <w:color w:val="000000"/>
          <w:u w:color="000000"/>
        </w:rPr>
      </w:pPr>
      <w:r w:rsidRPr="00E900EB">
        <w:rPr>
          <w:color w:val="000000"/>
          <w:u w:color="000000"/>
        </w:rPr>
        <w:tab/>
        <w:t>“Section</w:t>
      </w:r>
      <w:r w:rsidRPr="00E900EB">
        <w:rPr>
          <w:color w:val="000000"/>
          <w:u w:color="000000"/>
        </w:rPr>
        <w:tab/>
        <w:t>11</w:t>
      </w:r>
      <w:r w:rsidRPr="00E900EB">
        <w:rPr>
          <w:color w:val="000000"/>
          <w:u w:color="000000"/>
        </w:rPr>
        <w:noBreakHyphen/>
        <w:t>43</w:t>
      </w:r>
      <w:r w:rsidRPr="00E900EB">
        <w:rPr>
          <w:color w:val="000000"/>
          <w:u w:color="000000"/>
        </w:rPr>
        <w:noBreakHyphen/>
        <w:t>167.</w:t>
      </w:r>
      <w:r w:rsidRPr="00E900EB">
        <w:rPr>
          <w:color w:val="000000"/>
          <w:u w:color="000000"/>
        </w:rPr>
        <w:tab/>
        <w:t>(A)</w:t>
      </w:r>
      <w:r w:rsidRPr="00E900EB">
        <w:rPr>
          <w:color w:val="000000"/>
          <w:u w:color="000000"/>
        </w:rPr>
        <w:tab/>
        <w:t>In addition to all other entitlements, each fiscal year, the State Treasurer shall transfer fifty million dollars from nontax sources in the state general fund to the South Carolina Transportation Infrastructure Bank.  The treasurer may transfer the total amount in one lump sum or the treasurer may transfer the amount quarterly in four equal installments.  The transfer is exempt from any across</w:t>
      </w:r>
      <w:r w:rsidRPr="00E900EB">
        <w:rPr>
          <w:color w:val="000000"/>
          <w:u w:color="000000"/>
        </w:rPr>
        <w:noBreakHyphen/>
        <w:t>the</w:t>
      </w:r>
      <w:r w:rsidRPr="00E900EB">
        <w:rPr>
          <w:color w:val="000000"/>
          <w:u w:color="000000"/>
        </w:rPr>
        <w:noBreakHyphen/>
        <w:t>board reductions.  The transferred funds must be used solely by the bank to finance bridge replacement, resurfacing and rehabilitation projects, and expansion and improvements to existing mainline interstates.</w:t>
      </w:r>
    </w:p>
    <w:p w:rsidR="00E900EB" w:rsidRPr="00E900EB" w:rsidRDefault="00E900EB" w:rsidP="00E900EB">
      <w:pPr>
        <w:rPr>
          <w:color w:val="000000"/>
          <w:u w:color="000000"/>
        </w:rPr>
      </w:pPr>
      <w:r w:rsidRPr="00E900EB">
        <w:rPr>
          <w:color w:val="000000"/>
          <w:u w:color="000000"/>
        </w:rPr>
        <w:tab/>
        <w:t>(B)</w:t>
      </w:r>
      <w:r w:rsidRPr="00E900EB">
        <w:rPr>
          <w:color w:val="000000"/>
          <w:u w:color="000000"/>
        </w:rPr>
        <w:tab/>
        <w:t>The Department of Transportation shall submit a list of bridge and road projects to the bank for its consideration.  Transferred funds may not be used for projects approved by the bank before July 1, 2015.</w:t>
      </w:r>
    </w:p>
    <w:p w:rsidR="00E900EB" w:rsidRPr="00E900EB" w:rsidRDefault="00E900EB" w:rsidP="00E900EB">
      <w:pPr>
        <w:rPr>
          <w:color w:val="000000"/>
          <w:u w:color="000000"/>
        </w:rPr>
      </w:pPr>
      <w:r w:rsidRPr="00E900EB">
        <w:rPr>
          <w:color w:val="000000"/>
          <w:u w:color="000000"/>
        </w:rPr>
        <w:tab/>
        <w:t>(C)</w:t>
      </w:r>
      <w:r w:rsidRPr="00E900EB">
        <w:rPr>
          <w:color w:val="000000"/>
          <w:u w:color="000000"/>
        </w:rPr>
        <w:tab/>
        <w:t>The General Assembly may designate the source of nontax revenue from which the transfer must be made.”</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20.</w:t>
      </w:r>
      <w:r w:rsidRPr="00E900EB">
        <w:rPr>
          <w:color w:val="000000"/>
          <w:u w:color="000000"/>
        </w:rPr>
        <w:tab/>
        <w:t>Chapter 28, Title 12 of the 1976 Code is amended by adding:</w:t>
      </w:r>
    </w:p>
    <w:p w:rsidR="00E900EB" w:rsidRPr="00E900EB" w:rsidRDefault="00E900EB" w:rsidP="004F64EF">
      <w:pPr>
        <w:jc w:val="center"/>
        <w:rPr>
          <w:color w:val="000000"/>
          <w:u w:color="000000"/>
        </w:rPr>
      </w:pPr>
      <w:r w:rsidRPr="00E900EB">
        <w:rPr>
          <w:color w:val="000000"/>
          <w:u w:color="000000"/>
        </w:rPr>
        <w:t>“Article 4</w:t>
      </w:r>
    </w:p>
    <w:p w:rsidR="00E900EB" w:rsidRPr="00E900EB" w:rsidRDefault="00E900EB" w:rsidP="004F64EF">
      <w:pPr>
        <w:jc w:val="center"/>
        <w:rPr>
          <w:color w:val="000000"/>
          <w:u w:color="000000"/>
        </w:rPr>
      </w:pPr>
      <w:r w:rsidRPr="00E900EB">
        <w:rPr>
          <w:color w:val="000000"/>
          <w:u w:color="000000"/>
        </w:rPr>
        <w:t>Excise Tax</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28</w:t>
      </w:r>
      <w:r w:rsidRPr="00E900EB">
        <w:rPr>
          <w:color w:val="000000"/>
          <w:u w:color="000000"/>
        </w:rPr>
        <w:noBreakHyphen/>
        <w:t>410.</w:t>
      </w:r>
      <w:r w:rsidRPr="00E900EB">
        <w:rPr>
          <w:color w:val="000000"/>
          <w:u w:color="000000"/>
        </w:rPr>
        <w:tab/>
        <w:t>(A)</w:t>
      </w:r>
      <w:r w:rsidRPr="00E900EB">
        <w:rPr>
          <w:color w:val="000000"/>
          <w:u w:color="000000"/>
        </w:rPr>
        <w:tab/>
        <w:t>There is imposed an excise tax on motor fuels subject to the user fee imposed pursuant to this chapter.  The excise tax must be levied against the wholesale price of the motor fuels, as determined pursuant to subsection (B).The excise tax rate is equal to the cumulative sales tax rate imposed by the State.</w:t>
      </w:r>
    </w:p>
    <w:p w:rsidR="00E900EB" w:rsidRPr="00E900EB" w:rsidRDefault="00E900EB" w:rsidP="00E900EB">
      <w:pPr>
        <w:rPr>
          <w:color w:val="000000"/>
          <w:u w:color="000000"/>
        </w:rPr>
      </w:pPr>
      <w:r w:rsidRPr="00E900EB">
        <w:rPr>
          <w:color w:val="000000"/>
          <w:u w:color="000000"/>
        </w:rPr>
        <w:tab/>
        <w:t>(B)(1)</w:t>
      </w:r>
      <w:r w:rsidRPr="00E900EB">
        <w:rPr>
          <w:color w:val="000000"/>
          <w:u w:color="000000"/>
        </w:rPr>
        <w:tab/>
        <w:t>Each calendar year is divided into two base periods.  The department must determine the wholesale price for each base period based on the wholesale price of the motor fuels.  The two base periods are six</w:t>
      </w:r>
      <w:r w:rsidRPr="00E900EB">
        <w:rPr>
          <w:color w:val="000000"/>
          <w:u w:color="000000"/>
        </w:rPr>
        <w:noBreakHyphen/>
        <w:t>month periods, with one ending on September thirtieth and one ending on March thirty</w:t>
      </w:r>
      <w:r w:rsidRPr="00E900EB">
        <w:rPr>
          <w:color w:val="000000"/>
          <w:u w:color="000000"/>
        </w:rPr>
        <w:noBreakHyphen/>
        <w:t>first.  The wholesale price set by the department using information for the base period that ends on September thirtieth applies to the six</w:t>
      </w:r>
      <w:r w:rsidRPr="00E900EB">
        <w:rPr>
          <w:color w:val="000000"/>
          <w:u w:color="000000"/>
        </w:rPr>
        <w:noBreakHyphen/>
        <w:t>month period that begins the following January first. The wholesale price set by the department using information for the base period that ends on March thirty</w:t>
      </w:r>
      <w:r w:rsidRPr="00E900EB">
        <w:rPr>
          <w:color w:val="000000"/>
          <w:u w:color="000000"/>
        </w:rPr>
        <w:noBreakHyphen/>
        <w:t>first applies to the six</w:t>
      </w:r>
      <w:r w:rsidRPr="00E900EB">
        <w:rPr>
          <w:color w:val="000000"/>
          <w:u w:color="000000"/>
        </w:rPr>
        <w:noBreakHyphen/>
        <w:t>month period that begins the following July first.</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To determine the wholesale price of the motor fuels for each base period, the department must use information on refiner and gas plant operator sales prices of finished motor gasoline and diesel fuel for resale, published by the United States Department of Energy in the ‘Monthly Energy Review’, or equivalent data.  The department must use a weighted average of the results for each motor fuel based on the proportion of excise tax collected on each pursuant to subsection (A) to the base period. The department must then convert the weighted average price to a cents</w:t>
      </w:r>
      <w:r w:rsidRPr="00E900EB">
        <w:rPr>
          <w:color w:val="000000"/>
          <w:u w:color="000000"/>
        </w:rPr>
        <w:noBreakHyphen/>
        <w:t>per</w:t>
      </w:r>
      <w:r w:rsidRPr="00E900EB">
        <w:rPr>
          <w:color w:val="000000"/>
          <w:u w:color="000000"/>
        </w:rPr>
        <w:noBreakHyphen/>
        <w:t>gallon price for all motor fuel and round the price to the nearest one</w:t>
      </w:r>
      <w:r w:rsidRPr="00E900EB">
        <w:rPr>
          <w:color w:val="000000"/>
          <w:u w:color="000000"/>
        </w:rPr>
        <w:noBreakHyphen/>
        <w:t>tenth of a cent. If the converted cents</w:t>
      </w:r>
      <w:r w:rsidRPr="00E900EB">
        <w:rPr>
          <w:color w:val="000000"/>
          <w:u w:color="000000"/>
        </w:rPr>
        <w:noBreakHyphen/>
        <w:t>per</w:t>
      </w:r>
      <w:r w:rsidRPr="00E900EB">
        <w:rPr>
          <w:color w:val="000000"/>
          <w:u w:color="000000"/>
        </w:rPr>
        <w:noBreakHyphen/>
        <w:t>gallon price is exactly between two</w:t>
      </w:r>
      <w:r w:rsidRPr="00E900EB">
        <w:rPr>
          <w:color w:val="000000"/>
          <w:u w:color="000000"/>
        </w:rPr>
        <w:noBreakHyphen/>
        <w:t>tenths of a cent, the department must round the price up to the higher of the two.  Then, the department must round the cents</w:t>
      </w:r>
      <w:r w:rsidRPr="00E900EB">
        <w:rPr>
          <w:color w:val="000000"/>
          <w:u w:color="000000"/>
        </w:rPr>
        <w:noBreakHyphen/>
        <w:t>per</w:t>
      </w:r>
      <w:r w:rsidRPr="00E900EB">
        <w:rPr>
          <w:color w:val="000000"/>
          <w:u w:color="000000"/>
        </w:rPr>
        <w:noBreakHyphen/>
        <w:t>gallon price to the nearest whole cent.</w:t>
      </w:r>
    </w:p>
    <w:p w:rsidR="00E900EB" w:rsidRPr="00E900EB" w:rsidRDefault="00E900EB" w:rsidP="00E900EB">
      <w:pPr>
        <w:rPr>
          <w:color w:val="000000"/>
          <w:u w:color="000000"/>
        </w:rPr>
      </w:pPr>
      <w:r w:rsidRPr="00E900EB">
        <w:rPr>
          <w:color w:val="000000"/>
          <w:u w:color="000000"/>
        </w:rPr>
        <w:tab/>
      </w:r>
      <w:r w:rsidRPr="00E900EB">
        <w:rPr>
          <w:color w:val="000000"/>
          <w:u w:color="000000"/>
        </w:rPr>
        <w:tab/>
        <w:t>(3)</w:t>
      </w:r>
      <w:r w:rsidRPr="00E900EB">
        <w:rPr>
          <w:color w:val="000000"/>
          <w:u w:color="000000"/>
        </w:rPr>
        <w:tab/>
        <w:t>Notwithstanding item (2), for purposes of this article, the wholesale price of the motor fuels may not change by more than twenty</w:t>
      </w:r>
      <w:r w:rsidRPr="00E900EB">
        <w:rPr>
          <w:color w:val="000000"/>
          <w:u w:color="000000"/>
        </w:rPr>
        <w:noBreakHyphen/>
        <w:t>five percent from one base period to the next.</w:t>
      </w:r>
    </w:p>
    <w:p w:rsidR="00E900EB" w:rsidRPr="00E900EB" w:rsidRDefault="00E900EB" w:rsidP="00E900EB">
      <w:pPr>
        <w:rPr>
          <w:color w:val="000000"/>
          <w:u w:color="000000"/>
        </w:rPr>
      </w:pPr>
      <w:r w:rsidRPr="00E900EB">
        <w:rPr>
          <w:color w:val="000000"/>
          <w:u w:color="000000"/>
        </w:rPr>
        <w:tab/>
      </w:r>
      <w:r w:rsidRPr="00E900EB">
        <w:rPr>
          <w:color w:val="000000"/>
          <w:u w:color="000000"/>
        </w:rPr>
        <w:tab/>
        <w:t>(4)</w:t>
      </w:r>
      <w:r w:rsidRPr="00E900EB">
        <w:rPr>
          <w:color w:val="000000"/>
          <w:u w:color="000000"/>
        </w:rPr>
        <w:tab/>
        <w:t>Notwithstanding any other provision of this section, the excise tax, when applied to the wholesale price of motor fuels for the applicable base period, must never exceed the equivalent of sixteen cents a gallon.</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28</w:t>
      </w:r>
      <w:r w:rsidRPr="00E900EB">
        <w:rPr>
          <w:color w:val="000000"/>
          <w:u w:color="000000"/>
        </w:rPr>
        <w:noBreakHyphen/>
        <w:t>420.</w:t>
      </w:r>
      <w:r w:rsidRPr="00E900EB">
        <w:rPr>
          <w:color w:val="000000"/>
          <w:u w:color="000000"/>
        </w:rPr>
        <w:tab/>
        <w:t>All revenue collected pursuant to this article must be credited to the State Highway Fund.</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28</w:t>
      </w:r>
      <w:r w:rsidRPr="00E900EB">
        <w:rPr>
          <w:color w:val="000000"/>
          <w:u w:color="000000"/>
        </w:rPr>
        <w:noBreakHyphen/>
        <w:t>430.</w:t>
      </w:r>
      <w:r w:rsidRPr="00E900EB">
        <w:rPr>
          <w:color w:val="000000"/>
          <w:u w:color="000000"/>
        </w:rPr>
        <w:tab/>
        <w:t>Except where specified otherwise, the excise tax imposed pursuant to this article shall be imposed, collected, and administered in the same manner as the user fee imposed pursuant to Section 12</w:t>
      </w:r>
      <w:r w:rsidRPr="00E900EB">
        <w:rPr>
          <w:color w:val="000000"/>
          <w:u w:color="000000"/>
        </w:rPr>
        <w:noBreakHyphen/>
        <w:t>28</w:t>
      </w:r>
      <w:r w:rsidRPr="00E900EB">
        <w:rPr>
          <w:color w:val="000000"/>
          <w:u w:color="000000"/>
        </w:rPr>
        <w:noBreakHyphen/>
        <w:t>310.</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28</w:t>
      </w:r>
      <w:r w:rsidRPr="00E900EB">
        <w:rPr>
          <w:color w:val="000000"/>
          <w:u w:color="000000"/>
        </w:rPr>
        <w:noBreakHyphen/>
        <w:t>440.</w:t>
      </w:r>
      <w:r w:rsidRPr="00E900EB">
        <w:rPr>
          <w:color w:val="000000"/>
          <w:u w:color="000000"/>
        </w:rPr>
        <w:tab/>
        <w:t>The department may promulgate regulations necessary to implement the provisions of this article.”</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21.</w:t>
      </w:r>
      <w:r w:rsidRPr="00E900EB">
        <w:rPr>
          <w:color w:val="000000"/>
          <w:u w:color="000000"/>
        </w:rPr>
        <w:tab/>
        <w:t>Chapter 11, Title 57 of the 1976 Code is amended by adding:</w:t>
      </w:r>
    </w:p>
    <w:p w:rsidR="00E900EB" w:rsidRPr="00E900EB" w:rsidRDefault="00E900EB" w:rsidP="004F64EF">
      <w:pPr>
        <w:jc w:val="center"/>
        <w:rPr>
          <w:color w:val="000000"/>
          <w:u w:color="000000"/>
        </w:rPr>
      </w:pPr>
      <w:r w:rsidRPr="00E900EB">
        <w:rPr>
          <w:color w:val="000000"/>
          <w:u w:color="000000"/>
        </w:rPr>
        <w:t>“Article 9</w:t>
      </w:r>
    </w:p>
    <w:p w:rsidR="00E900EB" w:rsidRPr="00E900EB" w:rsidRDefault="00E900EB" w:rsidP="004F64EF">
      <w:pPr>
        <w:jc w:val="center"/>
        <w:rPr>
          <w:color w:val="000000"/>
          <w:u w:color="000000"/>
        </w:rPr>
      </w:pPr>
      <w:r w:rsidRPr="00E900EB">
        <w:rPr>
          <w:color w:val="000000"/>
          <w:u w:color="000000"/>
        </w:rPr>
        <w:t>Excise Tax</w:t>
      </w:r>
    </w:p>
    <w:p w:rsidR="00E900EB" w:rsidRPr="00E900EB" w:rsidRDefault="00E900EB" w:rsidP="00E900EB">
      <w:pPr>
        <w:rPr>
          <w:color w:val="000000"/>
          <w:u w:color="000000"/>
        </w:rPr>
      </w:pPr>
      <w:r w:rsidRPr="00E900EB">
        <w:rPr>
          <w:color w:val="000000"/>
          <w:u w:color="000000"/>
        </w:rPr>
        <w:tab/>
        <w:t>Section 57</w:t>
      </w:r>
      <w:r w:rsidRPr="00E900EB">
        <w:rPr>
          <w:color w:val="000000"/>
          <w:u w:color="000000"/>
        </w:rPr>
        <w:noBreakHyphen/>
        <w:t>11</w:t>
      </w:r>
      <w:r w:rsidRPr="00E900EB">
        <w:rPr>
          <w:color w:val="000000"/>
          <w:u w:color="000000"/>
        </w:rPr>
        <w:noBreakHyphen/>
        <w:t>910.</w:t>
      </w:r>
      <w:r w:rsidRPr="00E900EB">
        <w:rPr>
          <w:color w:val="000000"/>
          <w:u w:color="000000"/>
        </w:rPr>
        <w:tab/>
        <w:t>There is an excise tax for the privilege of using the streets and highways in this State imposed upon every motor carrier.  The excise tax must be levied against the wholesale price of the motor fuels, as determined in the same manner as the excise tax imposed pursuant to Article 4, Chapter 28, Title 12.  The excise tax rate is equal to the cumulative sales tax rate imposed by the State.  The excise tax must be calculated on the amount of gasoline or other motor fuel used by the motor carrier in its operations within this State.</w:t>
      </w:r>
    </w:p>
    <w:p w:rsidR="00E900EB" w:rsidRPr="00E900EB" w:rsidRDefault="00E900EB" w:rsidP="00E900EB">
      <w:pPr>
        <w:rPr>
          <w:color w:val="000000"/>
          <w:u w:color="000000"/>
        </w:rPr>
      </w:pPr>
      <w:r w:rsidRPr="00E900EB">
        <w:rPr>
          <w:color w:val="000000"/>
          <w:u w:color="000000"/>
        </w:rPr>
        <w:tab/>
        <w:t>Section 57</w:t>
      </w:r>
      <w:r w:rsidRPr="00E900EB">
        <w:rPr>
          <w:color w:val="000000"/>
          <w:u w:color="000000"/>
        </w:rPr>
        <w:noBreakHyphen/>
        <w:t>11</w:t>
      </w:r>
      <w:r w:rsidRPr="00E900EB">
        <w:rPr>
          <w:color w:val="000000"/>
          <w:u w:color="000000"/>
        </w:rPr>
        <w:noBreakHyphen/>
        <w:t>920.</w:t>
      </w:r>
      <w:r w:rsidRPr="00E900EB">
        <w:rPr>
          <w:color w:val="000000"/>
          <w:u w:color="000000"/>
        </w:rPr>
        <w:tab/>
        <w:t>All revenue collected pursuant to this article must be credited to the State Highway Fund.</w:t>
      </w:r>
    </w:p>
    <w:p w:rsidR="00E900EB" w:rsidRPr="00E900EB" w:rsidRDefault="00E900EB" w:rsidP="00E900EB">
      <w:pPr>
        <w:rPr>
          <w:color w:val="000000"/>
          <w:u w:color="000000"/>
        </w:rPr>
      </w:pPr>
      <w:r w:rsidRPr="00E900EB">
        <w:rPr>
          <w:color w:val="000000"/>
          <w:u w:color="000000"/>
        </w:rPr>
        <w:tab/>
        <w:t>Section 57</w:t>
      </w:r>
      <w:r w:rsidRPr="00E900EB">
        <w:rPr>
          <w:color w:val="000000"/>
          <w:u w:color="000000"/>
        </w:rPr>
        <w:noBreakHyphen/>
        <w:t>11</w:t>
      </w:r>
      <w:r w:rsidRPr="00E900EB">
        <w:rPr>
          <w:color w:val="000000"/>
          <w:u w:color="000000"/>
        </w:rPr>
        <w:noBreakHyphen/>
        <w:t>930.</w:t>
      </w:r>
      <w:r w:rsidRPr="00E900EB">
        <w:rPr>
          <w:color w:val="000000"/>
          <w:u w:color="000000"/>
        </w:rPr>
        <w:tab/>
        <w:t>Except where specified otherwise, the excise imposed pursuant to this article shall be imposed, collected, and administered in the same manner as the road tax imposed pursuant to Section 56</w:t>
      </w:r>
      <w:r w:rsidRPr="00E900EB">
        <w:rPr>
          <w:color w:val="000000"/>
          <w:u w:color="000000"/>
        </w:rPr>
        <w:noBreakHyphen/>
        <w:t>11</w:t>
      </w:r>
      <w:r w:rsidRPr="00E900EB">
        <w:rPr>
          <w:color w:val="000000"/>
          <w:u w:color="000000"/>
        </w:rPr>
        <w:noBreakHyphen/>
        <w:t>410, including the credit provisions of Section 56</w:t>
      </w:r>
      <w:r w:rsidRPr="00E900EB">
        <w:rPr>
          <w:color w:val="000000"/>
          <w:u w:color="000000"/>
        </w:rPr>
        <w:noBreakHyphen/>
        <w:t>11</w:t>
      </w:r>
      <w:r w:rsidRPr="00E900EB">
        <w:rPr>
          <w:color w:val="000000"/>
          <w:u w:color="000000"/>
        </w:rPr>
        <w:noBreakHyphen/>
        <w:t>450, mutatis mutandis.</w:t>
      </w:r>
    </w:p>
    <w:p w:rsidR="00E900EB" w:rsidRPr="00E900EB" w:rsidRDefault="00E900EB" w:rsidP="00E900EB">
      <w:pPr>
        <w:rPr>
          <w:color w:val="000000"/>
          <w:u w:color="000000"/>
        </w:rPr>
      </w:pPr>
      <w:r w:rsidRPr="00E900EB">
        <w:rPr>
          <w:color w:val="000000"/>
          <w:u w:color="000000"/>
        </w:rPr>
        <w:tab/>
        <w:t>Section 57</w:t>
      </w:r>
      <w:r w:rsidRPr="00E900EB">
        <w:rPr>
          <w:color w:val="000000"/>
          <w:u w:color="000000"/>
        </w:rPr>
        <w:noBreakHyphen/>
        <w:t>11</w:t>
      </w:r>
      <w:r w:rsidRPr="00E900EB">
        <w:rPr>
          <w:color w:val="000000"/>
          <w:u w:color="000000"/>
        </w:rPr>
        <w:noBreakHyphen/>
        <w:t>940.</w:t>
      </w:r>
      <w:r w:rsidRPr="00E900EB">
        <w:rPr>
          <w:color w:val="000000"/>
          <w:u w:color="000000"/>
        </w:rPr>
        <w:tab/>
        <w:t>The department may promulgate regulations necessary to implement the provisions of this article.”</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22.</w:t>
      </w:r>
      <w:r w:rsidRPr="00E900EB">
        <w:rPr>
          <w:color w:val="000000"/>
          <w:u w:color="000000"/>
        </w:rPr>
        <w:tab/>
        <w:t>Section 12</w:t>
      </w:r>
      <w:r w:rsidRPr="00E900EB">
        <w:rPr>
          <w:color w:val="000000"/>
          <w:u w:color="000000"/>
        </w:rPr>
        <w:noBreakHyphen/>
        <w:t>6</w:t>
      </w:r>
      <w:r w:rsidRPr="00E900EB">
        <w:rPr>
          <w:color w:val="000000"/>
          <w:u w:color="000000"/>
        </w:rPr>
        <w:noBreakHyphen/>
        <w:t>510 of the 1976 Code is amended to read:</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6</w:t>
      </w:r>
      <w:r w:rsidRPr="00E900EB">
        <w:rPr>
          <w:color w:val="000000"/>
          <w:u w:color="000000"/>
        </w:rPr>
        <w:noBreakHyphen/>
        <w:t>510.</w:t>
      </w:r>
      <w:r w:rsidRPr="00E900EB">
        <w:rPr>
          <w:color w:val="000000"/>
          <w:u w:color="000000"/>
        </w:rPr>
        <w:tab/>
        <w:t>(A)</w:t>
      </w:r>
      <w:r w:rsidRPr="00E900EB">
        <w:rPr>
          <w:color w:val="000000"/>
          <w:u w:color="000000"/>
        </w:rPr>
        <w:tab/>
        <w:t>For taxable years beginning after 1994, a tax is imposed on the South Carolina taxable income of individuals, estates, and trusts and any other entity except those taxed or exempted from taxation under Sections 12</w:t>
      </w:r>
      <w:r w:rsidRPr="00E900EB">
        <w:rPr>
          <w:color w:val="000000"/>
          <w:u w:color="000000"/>
        </w:rPr>
        <w:noBreakHyphen/>
        <w:t>6</w:t>
      </w:r>
      <w:r w:rsidRPr="00E900EB">
        <w:rPr>
          <w:color w:val="000000"/>
          <w:u w:color="000000"/>
        </w:rPr>
        <w:noBreakHyphen/>
        <w:t>530 through 12</w:t>
      </w:r>
      <w:r w:rsidRPr="00E900EB">
        <w:rPr>
          <w:color w:val="000000"/>
          <w:u w:color="000000"/>
        </w:rPr>
        <w:noBreakHyphen/>
        <w:t>6</w:t>
      </w:r>
      <w:r w:rsidRPr="00E900EB">
        <w:rPr>
          <w:color w:val="000000"/>
          <w:u w:color="000000"/>
        </w:rPr>
        <w:noBreakHyphen/>
        <w:t>550 computed at the following rates with the income brackets indexed in accordance with Section 12</w:t>
      </w:r>
      <w:r w:rsidRPr="00E900EB">
        <w:rPr>
          <w:color w:val="000000"/>
          <w:u w:color="000000"/>
        </w:rPr>
        <w:noBreakHyphen/>
        <w:t>6</w:t>
      </w:r>
      <w:r w:rsidRPr="00E900EB">
        <w:rPr>
          <w:color w:val="000000"/>
          <w:u w:color="000000"/>
        </w:rPr>
        <w:noBreakHyphen/>
        <w:t>520:</w:t>
      </w:r>
    </w:p>
    <w:p w:rsidR="00E900EB" w:rsidRPr="00E900EB" w:rsidRDefault="00E900EB" w:rsidP="00E900EB">
      <w:pPr>
        <w:rPr>
          <w:color w:val="000000"/>
          <w:u w:color="000000"/>
        </w:rPr>
      </w:pPr>
      <w:r w:rsidRPr="00E900EB">
        <w:rPr>
          <w:color w:val="000000"/>
          <w:u w:color="000000"/>
        </w:rPr>
        <w:tab/>
        <w:t>Not over $2,220</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00D161E8">
        <w:rPr>
          <w:color w:val="000000"/>
          <w:u w:color="000000"/>
        </w:rPr>
        <w:tab/>
      </w:r>
      <w:r w:rsidR="00D161E8">
        <w:rPr>
          <w:color w:val="000000"/>
          <w:u w:color="000000"/>
        </w:rPr>
        <w:tab/>
      </w:r>
      <w:r w:rsidR="00D161E8">
        <w:rPr>
          <w:color w:val="000000"/>
          <w:u w:color="000000"/>
        </w:rPr>
        <w:tab/>
      </w:r>
      <w:r w:rsidRPr="00E900EB">
        <w:rPr>
          <w:color w:val="000000"/>
          <w:u w:color="000000"/>
        </w:rPr>
        <w:t>2.5 percent of taxable income</w:t>
      </w:r>
    </w:p>
    <w:p w:rsidR="00E900EB" w:rsidRPr="00E900EB" w:rsidRDefault="00E900EB" w:rsidP="00E900EB">
      <w:pPr>
        <w:rPr>
          <w:color w:val="000000"/>
          <w:u w:color="000000"/>
        </w:rPr>
      </w:pPr>
      <w:r w:rsidRPr="00E900EB">
        <w:rPr>
          <w:color w:val="000000"/>
          <w:u w:color="000000"/>
        </w:rPr>
        <w:tab/>
        <w:t>Over $2,220 but not over  $4,440</w:t>
      </w:r>
      <w:r w:rsidRPr="00E900EB">
        <w:rPr>
          <w:color w:val="000000"/>
          <w:u w:color="000000"/>
        </w:rPr>
        <w:tab/>
      </w:r>
      <w:r w:rsidRPr="00E900EB">
        <w:rPr>
          <w:color w:val="000000"/>
          <w:u w:color="000000"/>
        </w:rPr>
        <w:tab/>
      </w:r>
      <w:r w:rsidRPr="00E900EB">
        <w:rPr>
          <w:color w:val="000000"/>
          <w:u w:color="000000"/>
        </w:rPr>
        <w:tab/>
        <w:t>$56 plus 3 percent of the excess over $2,220</w:t>
      </w:r>
      <w:r w:rsidRPr="00E900EB">
        <w:rPr>
          <w:strike/>
          <w:color w:val="000000"/>
          <w:u w:color="000000"/>
        </w:rPr>
        <w:t>;</w:t>
      </w:r>
    </w:p>
    <w:p w:rsidR="00E900EB" w:rsidRPr="00E900EB" w:rsidRDefault="00E900EB" w:rsidP="00E900EB">
      <w:pPr>
        <w:rPr>
          <w:color w:val="000000"/>
          <w:u w:color="000000"/>
        </w:rPr>
      </w:pPr>
      <w:r w:rsidRPr="00E900EB">
        <w:rPr>
          <w:color w:val="000000"/>
          <w:u w:color="000000"/>
        </w:rPr>
        <w:tab/>
        <w:t>Over $4,440 but not over  $6,660</w:t>
      </w:r>
      <w:r w:rsidRPr="00E900EB">
        <w:rPr>
          <w:color w:val="000000"/>
          <w:u w:color="000000"/>
        </w:rPr>
        <w:tab/>
      </w:r>
      <w:r w:rsidRPr="00E900EB">
        <w:rPr>
          <w:color w:val="000000"/>
          <w:u w:color="000000"/>
        </w:rPr>
        <w:tab/>
      </w:r>
      <w:r w:rsidRPr="00E900EB">
        <w:rPr>
          <w:color w:val="000000"/>
          <w:u w:color="000000"/>
        </w:rPr>
        <w:tab/>
        <w:t>$123 plus 4 percent of the excess over $4,440</w:t>
      </w:r>
      <w:r w:rsidRPr="00E900EB">
        <w:rPr>
          <w:strike/>
          <w:color w:val="000000"/>
          <w:u w:color="000000"/>
        </w:rPr>
        <w:t>;</w:t>
      </w:r>
    </w:p>
    <w:p w:rsidR="00E900EB" w:rsidRPr="00E900EB" w:rsidRDefault="00E900EB" w:rsidP="00E900EB">
      <w:pPr>
        <w:rPr>
          <w:color w:val="000000"/>
          <w:u w:color="000000"/>
        </w:rPr>
      </w:pPr>
      <w:r w:rsidRPr="00E900EB">
        <w:rPr>
          <w:color w:val="000000"/>
          <w:u w:color="000000"/>
        </w:rPr>
        <w:tab/>
        <w:t>Over $6,660 but not over  $8,880</w:t>
      </w:r>
      <w:r w:rsidRPr="00E900EB">
        <w:rPr>
          <w:color w:val="000000"/>
          <w:u w:color="000000"/>
        </w:rPr>
        <w:tab/>
      </w:r>
      <w:r w:rsidRPr="00E900EB">
        <w:rPr>
          <w:color w:val="000000"/>
          <w:u w:color="000000"/>
        </w:rPr>
        <w:tab/>
      </w:r>
      <w:r w:rsidRPr="00E900EB">
        <w:rPr>
          <w:color w:val="000000"/>
          <w:u w:color="000000"/>
        </w:rPr>
        <w:tab/>
        <w:t>$212 plus 5 percent of the excess of $6,660</w:t>
      </w:r>
      <w:r w:rsidRPr="00E900EB">
        <w:rPr>
          <w:strike/>
          <w:color w:val="000000"/>
          <w:u w:color="000000"/>
        </w:rPr>
        <w:t>;</w:t>
      </w:r>
    </w:p>
    <w:p w:rsidR="00E900EB" w:rsidRPr="00E900EB" w:rsidRDefault="00E900EB" w:rsidP="00E900EB">
      <w:pPr>
        <w:rPr>
          <w:color w:val="000000"/>
          <w:u w:val="single" w:color="000000"/>
        </w:rPr>
      </w:pPr>
      <w:r w:rsidRPr="00E900EB">
        <w:rPr>
          <w:color w:val="000000"/>
          <w:u w:color="000000"/>
        </w:rPr>
        <w:tab/>
        <w:t>Over $8,880 but not over  $11,100</w:t>
      </w:r>
      <w:r w:rsidRPr="00E900EB">
        <w:rPr>
          <w:color w:val="000000"/>
          <w:u w:color="000000"/>
        </w:rPr>
        <w:tab/>
      </w:r>
      <w:r w:rsidRPr="00E900EB">
        <w:rPr>
          <w:color w:val="000000"/>
          <w:u w:color="000000"/>
        </w:rPr>
        <w:tab/>
        <w:t>$323 plus 6 percent of the excess over $8,880</w:t>
      </w:r>
      <w:r w:rsidRPr="00E900EB">
        <w:rPr>
          <w:strike/>
          <w:color w:val="000000"/>
          <w:u w:color="000000"/>
        </w:rPr>
        <w:t>;</w:t>
      </w:r>
    </w:p>
    <w:p w:rsidR="00E900EB" w:rsidRPr="00E900EB" w:rsidRDefault="00E900EB" w:rsidP="00E900EB">
      <w:pPr>
        <w:rPr>
          <w:color w:val="000000"/>
          <w:u w:color="000000"/>
        </w:rPr>
      </w:pPr>
      <w:r w:rsidRPr="00E900EB">
        <w:rPr>
          <w:color w:val="000000"/>
          <w:u w:color="000000"/>
        </w:rPr>
        <w:tab/>
        <w:t>Over $11,100</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t>$456 plus 7 percent of the excess over $11,100</w:t>
      </w:r>
      <w:r w:rsidRPr="00E900EB">
        <w:rPr>
          <w:strike/>
          <w:color w:val="000000"/>
          <w:u w:color="000000"/>
        </w:rPr>
        <w:t>.</w:t>
      </w:r>
    </w:p>
    <w:p w:rsidR="00E900EB" w:rsidRPr="00E900EB" w:rsidRDefault="00E900EB" w:rsidP="00E900EB">
      <w:pPr>
        <w:rPr>
          <w:color w:val="000000"/>
          <w:u w:val="single" w:color="000000"/>
        </w:rPr>
      </w:pPr>
      <w:r w:rsidRPr="00E900EB">
        <w:rPr>
          <w:color w:val="000000"/>
          <w:u w:color="000000"/>
        </w:rPr>
        <w:tab/>
        <w:t>(B)</w:t>
      </w:r>
      <w:r w:rsidRPr="00E900EB">
        <w:rPr>
          <w:color w:val="000000"/>
          <w:u w:color="000000"/>
        </w:rPr>
        <w:tab/>
      </w:r>
      <w:r w:rsidRPr="00E900EB">
        <w:rPr>
          <w:color w:val="000000"/>
          <w:u w:val="single" w:color="000000"/>
        </w:rPr>
        <w:t>For taxable year 2016, a tax is imposed on the South Carolina taxable income of individuals, estates, and trusts and any other entity except those taxed or exempted from taxation under Sections 12</w:t>
      </w:r>
      <w:r w:rsidRPr="00E900EB">
        <w:rPr>
          <w:color w:val="000000"/>
          <w:u w:val="single" w:color="000000"/>
        </w:rPr>
        <w:noBreakHyphen/>
        <w:t>6</w:t>
      </w:r>
      <w:r w:rsidRPr="00E900EB">
        <w:rPr>
          <w:color w:val="000000"/>
          <w:u w:val="single" w:color="000000"/>
        </w:rPr>
        <w:noBreakHyphen/>
        <w:t>530 through 12</w:t>
      </w:r>
      <w:r w:rsidRPr="00E900EB">
        <w:rPr>
          <w:color w:val="000000"/>
          <w:u w:val="single" w:color="000000"/>
        </w:rPr>
        <w:noBreakHyphen/>
        <w:t>6</w:t>
      </w:r>
      <w:r w:rsidRPr="00E900EB">
        <w:rPr>
          <w:color w:val="000000"/>
          <w:u w:val="single" w:color="000000"/>
        </w:rPr>
        <w:noBreakHyphen/>
        <w:t>550 computed at the following rates with the income brackets indexed in accordance with Section 12</w:t>
      </w:r>
      <w:r w:rsidRPr="00E900EB">
        <w:rPr>
          <w:color w:val="000000"/>
          <w:u w:val="single" w:color="000000"/>
        </w:rPr>
        <w:noBreakHyphen/>
        <w:t>6</w:t>
      </w:r>
      <w:r w:rsidRPr="00E900EB">
        <w:rPr>
          <w:color w:val="000000"/>
          <w:u w:val="single" w:color="000000"/>
        </w:rPr>
        <w:noBreakHyphen/>
        <w:t>520:</w:t>
      </w:r>
    </w:p>
    <w:p w:rsidR="00E900EB" w:rsidRPr="00E900EB" w:rsidRDefault="00E900EB" w:rsidP="00E900EB">
      <w:pPr>
        <w:rPr>
          <w:color w:val="000000"/>
          <w:u w:val="single" w:color="000000"/>
        </w:rPr>
      </w:pP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BUT NOT</w:t>
      </w:r>
    </w:p>
    <w:p w:rsidR="00E900EB" w:rsidRPr="00E900EB" w:rsidRDefault="00E900EB" w:rsidP="00E900EB">
      <w:pPr>
        <w:rPr>
          <w:color w:val="000000"/>
          <w:u w:val="single" w:color="000000"/>
        </w:rPr>
      </w:pPr>
      <w:r w:rsidRPr="00E900EB">
        <w:rPr>
          <w:color w:val="000000"/>
          <w:u w:color="000000"/>
        </w:rPr>
        <w:tab/>
      </w:r>
      <w:r w:rsidRPr="00E900EB">
        <w:rPr>
          <w:color w:val="000000"/>
          <w:u w:val="single" w:color="000000"/>
        </w:rPr>
        <w:t>OVER</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OVER</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noBreakHyphen/>
      </w:r>
      <w:r w:rsidRPr="00E900EB">
        <w:rPr>
          <w:color w:val="000000"/>
          <w:u w:val="single" w:color="000000"/>
        </w:rPr>
        <w:noBreakHyphen/>
        <w:t>0</w:t>
      </w:r>
      <w:r w:rsidRPr="00E900EB">
        <w:rPr>
          <w:color w:val="000000"/>
          <w:u w:val="single" w:color="000000"/>
        </w:rPr>
        <w:noBreakHyphen/>
      </w:r>
      <w:r w:rsidRPr="00E900EB">
        <w:rPr>
          <w:color w:val="000000"/>
          <w:u w:val="single" w:color="000000"/>
        </w:rPr>
        <w:noBreakHyphen/>
      </w:r>
    </w:p>
    <w:p w:rsidR="00E900EB" w:rsidRPr="00E900EB" w:rsidRDefault="00E900EB" w:rsidP="00E900EB">
      <w:pPr>
        <w:rPr>
          <w:color w:val="000000"/>
          <w:u w:val="single" w:color="000000"/>
        </w:rPr>
      </w:pPr>
      <w:r w:rsidRPr="00E900EB">
        <w:rPr>
          <w:color w:val="000000"/>
          <w:u w:color="000000"/>
        </w:rPr>
        <w:tab/>
      </w:r>
      <w:r w:rsidRPr="00E900EB">
        <w:rPr>
          <w:color w:val="000000"/>
          <w:u w:val="single" w:color="000000"/>
        </w:rPr>
        <w:t>$</w:t>
      </w:r>
      <w:r w:rsidRPr="00E900EB">
        <w:rPr>
          <w:color w:val="000000"/>
          <w:u w:color="000000"/>
        </w:rPr>
        <w:t xml:space="preserve">           </w:t>
      </w:r>
      <w:r w:rsidRPr="00E900EB">
        <w:rPr>
          <w:color w:val="000000"/>
          <w:u w:val="single" w:color="000000"/>
        </w:rPr>
        <w:t>0</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w:t>
      </w:r>
      <w:r w:rsidRPr="00E900EB">
        <w:rPr>
          <w:color w:val="000000"/>
          <w:u w:color="000000"/>
        </w:rPr>
        <w:t xml:space="preserve">    </w:t>
      </w:r>
      <w:r w:rsidRPr="00E900EB">
        <w:rPr>
          <w:color w:val="000000"/>
          <w:u w:val="single" w:color="000000"/>
        </w:rPr>
        <w:t>3,080</w:t>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0% Times the amount</w:t>
      </w:r>
    </w:p>
    <w:p w:rsidR="00E900EB" w:rsidRPr="00E900EB" w:rsidRDefault="00E900EB" w:rsidP="00E900EB">
      <w:pPr>
        <w:rPr>
          <w:color w:val="000000"/>
          <w:u w:val="single" w:color="000000"/>
        </w:rPr>
      </w:pPr>
      <w:r w:rsidRPr="00E900EB">
        <w:rPr>
          <w:color w:val="000000"/>
          <w:u w:color="000000"/>
        </w:rPr>
        <w:t xml:space="preserve"> </w:t>
      </w:r>
      <w:r w:rsidRPr="00E900EB">
        <w:rPr>
          <w:color w:val="000000"/>
          <w:u w:color="000000"/>
        </w:rPr>
        <w:tab/>
        <w:t xml:space="preserve">    </w:t>
      </w:r>
      <w:r w:rsidR="00800BC8">
        <w:rPr>
          <w:color w:val="000000"/>
          <w:u w:color="000000"/>
        </w:rPr>
        <w:t xml:space="preserve"> </w:t>
      </w:r>
      <w:r w:rsidRPr="00E900EB">
        <w:rPr>
          <w:color w:val="000000"/>
          <w:u w:color="000000"/>
        </w:rPr>
        <w:t xml:space="preserve"> </w:t>
      </w:r>
      <w:r w:rsidRPr="00E900EB">
        <w:rPr>
          <w:color w:val="000000"/>
          <w:u w:val="single" w:color="000000"/>
        </w:rPr>
        <w:t>3,080</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t xml:space="preserve">      </w:t>
      </w:r>
      <w:r w:rsidRPr="00E900EB">
        <w:rPr>
          <w:color w:val="000000"/>
          <w:u w:val="single" w:color="000000"/>
        </w:rPr>
        <w:t>6,160</w:t>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3% Times the amount less $  92</w:t>
      </w:r>
    </w:p>
    <w:p w:rsidR="00E900EB" w:rsidRPr="00E900EB" w:rsidRDefault="00E900EB" w:rsidP="00E900EB">
      <w:pPr>
        <w:rPr>
          <w:color w:val="000000"/>
          <w:u w:val="single" w:color="000000"/>
        </w:rPr>
      </w:pPr>
      <w:r w:rsidRPr="00E900EB">
        <w:rPr>
          <w:color w:val="000000"/>
          <w:u w:color="000000"/>
        </w:rPr>
        <w:tab/>
        <w:t xml:space="preserve">     </w:t>
      </w:r>
      <w:r w:rsidR="00800BC8">
        <w:rPr>
          <w:color w:val="000000"/>
          <w:u w:color="000000"/>
        </w:rPr>
        <w:t xml:space="preserve"> </w:t>
      </w:r>
      <w:r w:rsidRPr="00E900EB">
        <w:rPr>
          <w:color w:val="000000"/>
          <w:u w:val="single" w:color="000000"/>
        </w:rPr>
        <w:t>6,160</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t xml:space="preserve">      </w:t>
      </w:r>
      <w:r w:rsidRPr="00E900EB">
        <w:rPr>
          <w:color w:val="000000"/>
          <w:u w:val="single" w:color="000000"/>
        </w:rPr>
        <w:t>9,240</w:t>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4% Times the amount less $154</w:t>
      </w:r>
    </w:p>
    <w:p w:rsidR="00E900EB" w:rsidRPr="00E900EB" w:rsidRDefault="00E900EB" w:rsidP="00E900EB">
      <w:pPr>
        <w:rPr>
          <w:color w:val="000000"/>
          <w:u w:val="single" w:color="000000"/>
        </w:rPr>
      </w:pPr>
      <w:r w:rsidRPr="00E900EB">
        <w:rPr>
          <w:color w:val="000000"/>
          <w:u w:color="000000"/>
        </w:rPr>
        <w:tab/>
        <w:t xml:space="preserve">     </w:t>
      </w:r>
      <w:r w:rsidR="00800BC8">
        <w:rPr>
          <w:color w:val="000000"/>
          <w:u w:color="000000"/>
        </w:rPr>
        <w:t xml:space="preserve"> </w:t>
      </w:r>
      <w:r w:rsidRPr="00E900EB">
        <w:rPr>
          <w:color w:val="000000"/>
          <w:u w:val="single" w:color="000000"/>
        </w:rPr>
        <w:t>9,240</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00800BC8">
        <w:rPr>
          <w:color w:val="000000"/>
          <w:u w:color="000000"/>
        </w:rPr>
        <w:t xml:space="preserve"> </w:t>
      </w:r>
      <w:r w:rsidRPr="00E900EB">
        <w:rPr>
          <w:color w:val="000000"/>
          <w:u w:color="000000"/>
        </w:rPr>
        <w:t xml:space="preserve">   </w:t>
      </w:r>
      <w:r w:rsidRPr="00E900EB">
        <w:rPr>
          <w:color w:val="000000"/>
          <w:u w:val="single" w:color="000000"/>
        </w:rPr>
        <w:t>12,320</w:t>
      </w:r>
      <w:r w:rsidR="00800BC8">
        <w:rPr>
          <w:color w:val="000000"/>
          <w:u w:val="single" w:color="000000"/>
        </w:rPr>
        <w:tab/>
      </w:r>
      <w:r w:rsidRPr="00E900EB">
        <w:rPr>
          <w:color w:val="000000"/>
          <w:u w:color="000000"/>
        </w:rPr>
        <w:tab/>
      </w:r>
      <w:r w:rsidRPr="00E900EB">
        <w:rPr>
          <w:color w:val="000000"/>
          <w:u w:color="000000"/>
        </w:rPr>
        <w:tab/>
      </w:r>
      <w:r w:rsidRPr="00E900EB">
        <w:rPr>
          <w:color w:val="000000"/>
          <w:u w:val="single" w:color="000000"/>
        </w:rPr>
        <w:t>5% Times the amount less $246</w:t>
      </w:r>
    </w:p>
    <w:p w:rsidR="00E900EB" w:rsidRPr="00E900EB" w:rsidRDefault="00E900EB" w:rsidP="00E900EB">
      <w:pPr>
        <w:rPr>
          <w:color w:val="000000"/>
          <w:u w:val="single" w:color="000000"/>
        </w:rPr>
      </w:pPr>
      <w:r w:rsidRPr="00E900EB">
        <w:rPr>
          <w:color w:val="000000"/>
          <w:u w:color="000000"/>
        </w:rPr>
        <w:tab/>
        <w:t xml:space="preserve">   </w:t>
      </w:r>
      <w:r w:rsidR="00800BC8">
        <w:rPr>
          <w:color w:val="000000"/>
          <w:u w:color="000000"/>
        </w:rPr>
        <w:t xml:space="preserve"> </w:t>
      </w:r>
      <w:r w:rsidRPr="00E900EB">
        <w:rPr>
          <w:color w:val="000000"/>
          <w:u w:val="single" w:color="000000"/>
        </w:rPr>
        <w:t>12,320</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t xml:space="preserve"> </w:t>
      </w:r>
      <w:r w:rsidR="00800BC8">
        <w:rPr>
          <w:color w:val="000000"/>
          <w:u w:color="000000"/>
        </w:rPr>
        <w:t xml:space="preserve"> </w:t>
      </w:r>
      <w:r w:rsidRPr="00E900EB">
        <w:rPr>
          <w:color w:val="000000"/>
          <w:u w:color="000000"/>
        </w:rPr>
        <w:t xml:space="preserve">  </w:t>
      </w:r>
      <w:r w:rsidR="00800BC8">
        <w:rPr>
          <w:color w:val="000000"/>
          <w:u w:val="single" w:color="000000"/>
        </w:rPr>
        <w:t>15,400</w:t>
      </w:r>
      <w:r w:rsidRPr="00E900EB">
        <w:rPr>
          <w:color w:val="000000"/>
          <w:u w:color="000000"/>
        </w:rPr>
        <w:tab/>
      </w:r>
      <w:r w:rsidRPr="00E900EB">
        <w:rPr>
          <w:color w:val="000000"/>
          <w:u w:color="000000"/>
        </w:rPr>
        <w:tab/>
      </w:r>
      <w:r w:rsidRPr="00E900EB">
        <w:rPr>
          <w:color w:val="000000"/>
          <w:u w:val="single" w:color="000000"/>
        </w:rPr>
        <w:t>6% Times the amount less $370</w:t>
      </w:r>
    </w:p>
    <w:p w:rsidR="00E900EB" w:rsidRPr="00E900EB" w:rsidRDefault="00E900EB" w:rsidP="00E900EB">
      <w:pPr>
        <w:rPr>
          <w:color w:val="000000"/>
          <w:u w:val="single" w:color="000000"/>
        </w:rPr>
      </w:pPr>
      <w:r w:rsidRPr="00E900EB">
        <w:rPr>
          <w:color w:val="000000"/>
          <w:u w:color="000000"/>
        </w:rPr>
        <w:tab/>
        <w:t xml:space="preserve">   </w:t>
      </w:r>
      <w:r w:rsidR="00800BC8">
        <w:rPr>
          <w:color w:val="000000"/>
          <w:u w:color="000000"/>
        </w:rPr>
        <w:t xml:space="preserve"> </w:t>
      </w:r>
      <w:r w:rsidRPr="00E900EB">
        <w:rPr>
          <w:color w:val="000000"/>
          <w:u w:val="single" w:color="000000"/>
        </w:rPr>
        <w:t>15,400</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7% Times the amount less $524</w:t>
      </w:r>
    </w:p>
    <w:p w:rsidR="00E900EB" w:rsidRPr="00E900EB" w:rsidRDefault="00E900EB" w:rsidP="00E900EB">
      <w:pPr>
        <w:rPr>
          <w:color w:val="000000"/>
          <w:u w:val="single" w:color="000000"/>
        </w:rPr>
      </w:pPr>
      <w:r w:rsidRPr="00E900EB">
        <w:rPr>
          <w:color w:val="000000"/>
          <w:u w:color="000000"/>
        </w:rPr>
        <w:tab/>
      </w:r>
      <w:r w:rsidRPr="00E900EB">
        <w:rPr>
          <w:color w:val="000000"/>
          <w:u w:val="single" w:color="000000"/>
        </w:rPr>
        <w:t>(C)</w:t>
      </w:r>
      <w:r w:rsidRPr="00E900EB">
        <w:rPr>
          <w:color w:val="000000"/>
          <w:u w:color="000000"/>
        </w:rPr>
        <w:tab/>
      </w:r>
      <w:r w:rsidRPr="00E900EB">
        <w:rPr>
          <w:color w:val="000000"/>
          <w:u w:val="single" w:color="000000"/>
        </w:rPr>
        <w:t>For taxable years beginning after 2016, a tax is imposed on the South Carolina taxable income of individuals, estates, and trusts and any other entity except those taxed or exempted from taxation under Sections 12</w:t>
      </w:r>
      <w:r w:rsidRPr="00E900EB">
        <w:rPr>
          <w:color w:val="000000"/>
          <w:u w:val="single" w:color="000000"/>
        </w:rPr>
        <w:noBreakHyphen/>
        <w:t>6</w:t>
      </w:r>
      <w:r w:rsidRPr="00E900EB">
        <w:rPr>
          <w:color w:val="000000"/>
          <w:u w:val="single" w:color="000000"/>
        </w:rPr>
        <w:noBreakHyphen/>
        <w:t>530 through 12</w:t>
      </w:r>
      <w:r w:rsidRPr="00E900EB">
        <w:rPr>
          <w:color w:val="000000"/>
          <w:u w:val="single" w:color="000000"/>
        </w:rPr>
        <w:noBreakHyphen/>
        <w:t>6</w:t>
      </w:r>
      <w:r w:rsidRPr="00E900EB">
        <w:rPr>
          <w:color w:val="000000"/>
          <w:u w:val="single" w:color="000000"/>
        </w:rPr>
        <w:noBreakHyphen/>
        <w:t>550 computed at the following rates with the income brackets indexed in accordance with Section 12</w:t>
      </w:r>
      <w:r w:rsidRPr="00E900EB">
        <w:rPr>
          <w:color w:val="000000"/>
          <w:u w:val="single" w:color="000000"/>
        </w:rPr>
        <w:noBreakHyphen/>
        <w:t>6</w:t>
      </w:r>
      <w:r w:rsidRPr="00E900EB">
        <w:rPr>
          <w:color w:val="000000"/>
          <w:u w:val="single" w:color="000000"/>
        </w:rPr>
        <w:noBreakHyphen/>
        <w:t>520:</w:t>
      </w:r>
    </w:p>
    <w:p w:rsidR="00E900EB" w:rsidRPr="00E900EB" w:rsidRDefault="00E900EB" w:rsidP="00E900EB">
      <w:pPr>
        <w:rPr>
          <w:color w:val="000000"/>
          <w:u w:val="single" w:color="000000"/>
        </w:rPr>
      </w:pP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BUT NOT</w:t>
      </w:r>
    </w:p>
    <w:p w:rsidR="00E900EB" w:rsidRPr="00E900EB" w:rsidRDefault="00E900EB" w:rsidP="00E900EB">
      <w:pPr>
        <w:rPr>
          <w:color w:val="000000"/>
          <w:u w:val="single" w:color="000000"/>
        </w:rPr>
      </w:pPr>
      <w:r w:rsidRPr="00E900EB">
        <w:rPr>
          <w:color w:val="000000"/>
          <w:u w:color="000000"/>
        </w:rPr>
        <w:tab/>
      </w:r>
      <w:r w:rsidRPr="00E900EB">
        <w:rPr>
          <w:color w:val="000000"/>
          <w:u w:val="single" w:color="000000"/>
        </w:rPr>
        <w:t>OVER</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OVER</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noBreakHyphen/>
      </w:r>
      <w:r w:rsidRPr="00E900EB">
        <w:rPr>
          <w:color w:val="000000"/>
          <w:u w:val="single" w:color="000000"/>
        </w:rPr>
        <w:noBreakHyphen/>
        <w:t>0</w:t>
      </w:r>
      <w:r w:rsidRPr="00E900EB">
        <w:rPr>
          <w:color w:val="000000"/>
          <w:u w:val="single" w:color="000000"/>
        </w:rPr>
        <w:noBreakHyphen/>
      </w:r>
      <w:r w:rsidRPr="00E900EB">
        <w:rPr>
          <w:color w:val="000000"/>
          <w:u w:val="single" w:color="000000"/>
        </w:rPr>
        <w:noBreakHyphen/>
      </w:r>
    </w:p>
    <w:p w:rsidR="00E900EB" w:rsidRPr="00E900EB" w:rsidRDefault="00E900EB" w:rsidP="00E900EB">
      <w:pPr>
        <w:rPr>
          <w:color w:val="000000"/>
          <w:u w:val="single" w:color="000000"/>
        </w:rPr>
      </w:pPr>
      <w:r w:rsidRPr="00E900EB">
        <w:rPr>
          <w:color w:val="000000"/>
          <w:u w:color="000000"/>
        </w:rPr>
        <w:tab/>
      </w:r>
      <w:r w:rsidRPr="00E900EB">
        <w:rPr>
          <w:color w:val="000000"/>
          <w:u w:val="single" w:color="000000"/>
        </w:rPr>
        <w:t>$</w:t>
      </w:r>
      <w:r w:rsidRPr="00E900EB">
        <w:rPr>
          <w:color w:val="000000"/>
          <w:u w:color="000000"/>
        </w:rPr>
        <w:t xml:space="preserve">            </w:t>
      </w:r>
      <w:r w:rsidRPr="00E900EB">
        <w:rPr>
          <w:color w:val="000000"/>
          <w:u w:val="single" w:color="000000"/>
        </w:rPr>
        <w:t>0</w:t>
      </w:r>
      <w:r w:rsidRPr="00E900EB">
        <w:rPr>
          <w:color w:val="000000"/>
          <w:u w:color="000000"/>
        </w:rPr>
        <w:tab/>
      </w:r>
      <w:r w:rsidRPr="00E900EB">
        <w:rPr>
          <w:color w:val="000000"/>
          <w:u w:color="000000"/>
        </w:rPr>
        <w:tab/>
      </w:r>
      <w:r w:rsidRPr="00E900EB">
        <w:rPr>
          <w:color w:val="000000"/>
          <w:u w:val="single" w:color="000000"/>
        </w:rPr>
        <w:t>$</w:t>
      </w:r>
      <w:r w:rsidRPr="00E900EB">
        <w:rPr>
          <w:color w:val="000000"/>
          <w:u w:color="000000"/>
        </w:rPr>
        <w:t xml:space="preserve">       </w:t>
      </w:r>
      <w:r w:rsidRPr="00E900EB">
        <w:rPr>
          <w:color w:val="000000"/>
          <w:u w:val="single" w:color="000000"/>
        </w:rPr>
        <w:t>3,270</w:t>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0% Times the amount</w:t>
      </w:r>
    </w:p>
    <w:p w:rsidR="00E900EB" w:rsidRPr="00E900EB" w:rsidRDefault="00E900EB" w:rsidP="00E900EB">
      <w:pPr>
        <w:rPr>
          <w:color w:val="000000"/>
          <w:u w:val="single" w:color="000000"/>
        </w:rPr>
      </w:pPr>
      <w:r w:rsidRPr="00E900EB">
        <w:rPr>
          <w:color w:val="000000"/>
          <w:u w:color="000000"/>
        </w:rPr>
        <w:t xml:space="preserve"> </w:t>
      </w:r>
      <w:r w:rsidRPr="00E900EB">
        <w:rPr>
          <w:color w:val="000000"/>
          <w:u w:color="000000"/>
        </w:rPr>
        <w:tab/>
        <w:t xml:space="preserve">       </w:t>
      </w:r>
      <w:r w:rsidRPr="00E900EB">
        <w:rPr>
          <w:color w:val="000000"/>
          <w:u w:val="single" w:color="000000"/>
        </w:rPr>
        <w:t>3,270</w:t>
      </w:r>
      <w:r w:rsidRPr="00E900EB">
        <w:rPr>
          <w:color w:val="000000"/>
          <w:u w:color="000000"/>
        </w:rPr>
        <w:tab/>
      </w:r>
      <w:r w:rsidRPr="00E900EB">
        <w:rPr>
          <w:color w:val="000000"/>
          <w:u w:color="000000"/>
        </w:rPr>
        <w:tab/>
        <w:t xml:space="preserve">         </w:t>
      </w:r>
      <w:r w:rsidRPr="00E900EB">
        <w:rPr>
          <w:color w:val="000000"/>
          <w:u w:val="single" w:color="000000"/>
        </w:rPr>
        <w:t>6,540</w:t>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3% Times the amount less $  98</w:t>
      </w:r>
    </w:p>
    <w:p w:rsidR="00E900EB" w:rsidRPr="00E900EB" w:rsidRDefault="00E900EB" w:rsidP="00E900EB">
      <w:pPr>
        <w:rPr>
          <w:color w:val="000000"/>
          <w:u w:val="single" w:color="000000"/>
        </w:rPr>
      </w:pPr>
      <w:r w:rsidRPr="00E900EB">
        <w:rPr>
          <w:color w:val="000000"/>
          <w:u w:color="000000"/>
        </w:rPr>
        <w:tab/>
        <w:t xml:space="preserve">       </w:t>
      </w:r>
      <w:r w:rsidRPr="00E900EB">
        <w:rPr>
          <w:color w:val="000000"/>
          <w:u w:val="single" w:color="000000"/>
        </w:rPr>
        <w:t>6,540</w:t>
      </w:r>
      <w:r w:rsidRPr="00E900EB">
        <w:rPr>
          <w:color w:val="000000"/>
          <w:u w:color="000000"/>
        </w:rPr>
        <w:tab/>
      </w:r>
      <w:r w:rsidRPr="00E900EB">
        <w:rPr>
          <w:color w:val="000000"/>
          <w:u w:color="000000"/>
        </w:rPr>
        <w:tab/>
        <w:t xml:space="preserve">         </w:t>
      </w:r>
      <w:r w:rsidRPr="00E900EB">
        <w:rPr>
          <w:color w:val="000000"/>
          <w:u w:val="single" w:color="000000"/>
        </w:rPr>
        <w:t>9,810</w:t>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4% Times the amount less $164</w:t>
      </w:r>
    </w:p>
    <w:p w:rsidR="00E900EB" w:rsidRPr="00E900EB" w:rsidRDefault="00E900EB" w:rsidP="00E900EB">
      <w:pPr>
        <w:rPr>
          <w:color w:val="000000"/>
          <w:u w:val="single" w:color="000000"/>
        </w:rPr>
      </w:pPr>
      <w:r w:rsidRPr="00E900EB">
        <w:rPr>
          <w:color w:val="000000"/>
          <w:u w:color="000000"/>
        </w:rPr>
        <w:tab/>
        <w:t xml:space="preserve">       </w:t>
      </w:r>
      <w:r w:rsidRPr="00E900EB">
        <w:rPr>
          <w:color w:val="000000"/>
          <w:u w:val="single" w:color="000000"/>
        </w:rPr>
        <w:t>9,810</w:t>
      </w:r>
      <w:r w:rsidRPr="00E900EB">
        <w:rPr>
          <w:color w:val="000000"/>
          <w:u w:color="000000"/>
        </w:rPr>
        <w:tab/>
      </w:r>
      <w:r w:rsidRPr="00E900EB">
        <w:rPr>
          <w:color w:val="000000"/>
          <w:u w:color="000000"/>
        </w:rPr>
        <w:tab/>
        <w:t xml:space="preserve">      </w:t>
      </w:r>
      <w:r w:rsidR="00800BC8">
        <w:rPr>
          <w:color w:val="000000"/>
          <w:u w:color="000000"/>
        </w:rPr>
        <w:t xml:space="preserve"> </w:t>
      </w:r>
      <w:r w:rsidRPr="00E900EB">
        <w:rPr>
          <w:color w:val="000000"/>
          <w:u w:val="single" w:color="000000"/>
        </w:rPr>
        <w:t>13,080</w:t>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5% Times the amount less $262</w:t>
      </w:r>
    </w:p>
    <w:p w:rsidR="00E900EB" w:rsidRPr="00E900EB" w:rsidRDefault="00E900EB" w:rsidP="00E900EB">
      <w:pPr>
        <w:rPr>
          <w:color w:val="000000"/>
          <w:u w:val="single" w:color="000000"/>
        </w:rPr>
      </w:pPr>
      <w:r w:rsidRPr="00E900EB">
        <w:rPr>
          <w:color w:val="000000"/>
          <w:u w:color="000000"/>
        </w:rPr>
        <w:tab/>
        <w:t xml:space="preserve">    </w:t>
      </w:r>
      <w:r w:rsidR="00800BC8">
        <w:rPr>
          <w:color w:val="000000"/>
          <w:u w:color="000000"/>
        </w:rPr>
        <w:t xml:space="preserve"> </w:t>
      </w:r>
      <w:r w:rsidRPr="00E900EB">
        <w:rPr>
          <w:color w:val="000000"/>
          <w:u w:val="single" w:color="000000"/>
        </w:rPr>
        <w:t>13,080</w:t>
      </w:r>
      <w:r w:rsidRPr="00E900EB">
        <w:rPr>
          <w:color w:val="000000"/>
          <w:u w:color="000000"/>
        </w:rPr>
        <w:tab/>
      </w:r>
      <w:r w:rsidRPr="00E900EB">
        <w:rPr>
          <w:color w:val="000000"/>
          <w:u w:color="000000"/>
        </w:rPr>
        <w:tab/>
      </w:r>
      <w:r w:rsidRPr="00E900EB">
        <w:rPr>
          <w:color w:val="000000"/>
          <w:u w:color="000000"/>
        </w:rPr>
        <w:tab/>
        <w:t xml:space="preserve">    </w:t>
      </w:r>
      <w:r w:rsidRPr="00E900EB">
        <w:rPr>
          <w:color w:val="000000"/>
          <w:u w:val="single" w:color="000000"/>
        </w:rPr>
        <w:t>16,350</w:t>
      </w:r>
      <w:r w:rsidRPr="00E900EB">
        <w:rPr>
          <w:color w:val="000000"/>
          <w:u w:color="000000"/>
        </w:rPr>
        <w:tab/>
      </w:r>
      <w:r w:rsidRPr="00E900EB">
        <w:rPr>
          <w:color w:val="000000"/>
          <w:u w:color="000000"/>
        </w:rPr>
        <w:tab/>
      </w:r>
      <w:r w:rsidR="004F64EF">
        <w:rPr>
          <w:color w:val="000000"/>
          <w:u w:color="000000"/>
        </w:rPr>
        <w:tab/>
      </w:r>
      <w:r w:rsidRPr="00E900EB">
        <w:rPr>
          <w:color w:val="000000"/>
          <w:u w:val="single" w:color="000000"/>
        </w:rPr>
        <w:t>6% Times the amount less $392</w:t>
      </w:r>
    </w:p>
    <w:p w:rsidR="00E900EB" w:rsidRPr="00E900EB" w:rsidRDefault="00E900EB" w:rsidP="00E900EB">
      <w:pPr>
        <w:rPr>
          <w:color w:val="000000"/>
          <w:u w:val="single" w:color="000000"/>
        </w:rPr>
      </w:pPr>
      <w:r w:rsidRPr="00E900EB">
        <w:rPr>
          <w:color w:val="000000"/>
          <w:u w:color="000000"/>
        </w:rPr>
        <w:tab/>
        <w:t xml:space="preserve">    </w:t>
      </w:r>
      <w:r w:rsidR="00800BC8">
        <w:rPr>
          <w:color w:val="000000"/>
          <w:u w:color="000000"/>
        </w:rPr>
        <w:t xml:space="preserve"> </w:t>
      </w:r>
      <w:r w:rsidRPr="00E900EB">
        <w:rPr>
          <w:color w:val="000000"/>
          <w:u w:val="single" w:color="000000"/>
        </w:rPr>
        <w:t>16,350</w:t>
      </w:r>
      <w:r w:rsidRPr="00E900EB">
        <w:rPr>
          <w:color w:val="000000"/>
          <w:u w:color="000000"/>
        </w:rPr>
        <w:tab/>
      </w:r>
      <w:r w:rsidRPr="00E900EB">
        <w:rPr>
          <w:color w:val="000000"/>
          <w:u w:color="000000"/>
        </w:rPr>
        <w:tab/>
      </w:r>
      <w:r w:rsidRPr="00E900EB">
        <w:rPr>
          <w:color w:val="000000"/>
          <w:u w:color="000000"/>
        </w:rPr>
        <w:tab/>
      </w:r>
      <w:r w:rsidR="004F64EF">
        <w:rPr>
          <w:color w:val="000000"/>
          <w:u w:color="000000"/>
        </w:rPr>
        <w:tab/>
      </w:r>
      <w:r w:rsidR="004F64EF">
        <w:rPr>
          <w:color w:val="000000"/>
          <w:u w:color="000000"/>
        </w:rPr>
        <w:tab/>
      </w:r>
      <w:r w:rsidR="004F64EF">
        <w:rPr>
          <w:color w:val="000000"/>
          <w:u w:color="000000"/>
        </w:rPr>
        <w:tab/>
      </w:r>
      <w:r w:rsidR="004F64EF">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7% Times the amount less $556</w:t>
      </w:r>
    </w:p>
    <w:p w:rsidR="00E900EB" w:rsidRPr="00E900EB" w:rsidRDefault="00E900EB" w:rsidP="00E900EB">
      <w:pPr>
        <w:rPr>
          <w:color w:val="000000"/>
          <w:u w:color="000000"/>
        </w:rPr>
      </w:pPr>
      <w:r w:rsidRPr="00E900EB">
        <w:rPr>
          <w:color w:val="000000"/>
          <w:u w:color="000000"/>
        </w:rPr>
        <w:tab/>
      </w:r>
      <w:r w:rsidRPr="00E900EB">
        <w:rPr>
          <w:color w:val="000000"/>
          <w:u w:val="single" w:color="000000"/>
        </w:rPr>
        <w:t>(D)</w:t>
      </w:r>
      <w:r w:rsidRPr="00E900EB">
        <w:rPr>
          <w:color w:val="000000"/>
          <w:u w:color="000000"/>
        </w:rPr>
        <w:tab/>
        <w:t>The department may prescribe tax tables consistent with the rates set pursuant to subsection (A).”</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23.</w:t>
      </w:r>
      <w:r w:rsidRPr="00E900EB">
        <w:rPr>
          <w:color w:val="000000"/>
          <w:u w:color="000000"/>
        </w:rPr>
        <w:tab/>
        <w:t>Section 12</w:t>
      </w:r>
      <w:r w:rsidRPr="00E900EB">
        <w:rPr>
          <w:color w:val="000000"/>
          <w:u w:color="000000"/>
        </w:rPr>
        <w:noBreakHyphen/>
        <w:t>6</w:t>
      </w:r>
      <w:r w:rsidRPr="00E900EB">
        <w:rPr>
          <w:color w:val="000000"/>
          <w:u w:color="000000"/>
        </w:rPr>
        <w:noBreakHyphen/>
        <w:t>520 of the 1976 Code is amended to read:</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6</w:t>
      </w:r>
      <w:r w:rsidRPr="00E900EB">
        <w:rPr>
          <w:color w:val="000000"/>
          <w:u w:color="000000"/>
        </w:rPr>
        <w:noBreakHyphen/>
        <w:t>520.</w:t>
      </w:r>
      <w:r w:rsidRPr="00E900EB">
        <w:rPr>
          <w:color w:val="000000"/>
          <w:u w:color="000000"/>
        </w:rPr>
        <w:tab/>
      </w:r>
      <w:r w:rsidRPr="00E900EB">
        <w:rPr>
          <w:color w:val="000000"/>
          <w:u w:val="single" w:color="000000"/>
        </w:rPr>
        <w:t>(A)</w:t>
      </w:r>
      <w:r w:rsidRPr="00E900EB">
        <w:rPr>
          <w:color w:val="000000"/>
          <w:u w:color="000000"/>
        </w:rPr>
        <w:tab/>
        <w:t xml:space="preserve">Each December </w:t>
      </w:r>
      <w:r w:rsidRPr="00E900EB">
        <w:rPr>
          <w:strike/>
          <w:color w:val="000000"/>
          <w:u w:color="000000"/>
        </w:rPr>
        <w:t>15</w:t>
      </w:r>
      <w:r w:rsidRPr="00E900EB">
        <w:rPr>
          <w:color w:val="000000"/>
          <w:u w:color="000000"/>
        </w:rPr>
        <w:t xml:space="preserve"> </w:t>
      </w:r>
      <w:r w:rsidRPr="00E900EB">
        <w:rPr>
          <w:color w:val="000000"/>
          <w:u w:val="single" w:color="000000"/>
        </w:rPr>
        <w:t>fifteenth</w:t>
      </w:r>
      <w:r w:rsidRPr="00E900EB">
        <w:rPr>
          <w:color w:val="000000"/>
          <w:u w:color="000000"/>
        </w:rPr>
        <w:t>, the department shall cumulatively adjust the brackets in Section 12</w:t>
      </w:r>
      <w:r w:rsidRPr="00E900EB">
        <w:rPr>
          <w:color w:val="000000"/>
          <w:u w:color="000000"/>
        </w:rPr>
        <w:noBreakHyphen/>
        <w:t>6</w:t>
      </w:r>
      <w:r w:rsidRPr="00E900EB">
        <w:rPr>
          <w:color w:val="000000"/>
          <w:u w:color="000000"/>
        </w:rPr>
        <w:noBreakHyphen/>
        <w:t>510 in the same manner that brackets are adjusted in Internal Revenue Code Section (1)(f).  However, the adjustment is limited to one</w:t>
      </w:r>
      <w:r w:rsidRPr="00E900EB">
        <w:rPr>
          <w:color w:val="000000"/>
          <w:u w:color="000000"/>
        </w:rPr>
        <w:noBreakHyphen/>
        <w:t>half of the adjustment determined by Internal Revenue Code Section (1)(f), may not exceed four percent a year, and the rounding amount provided in (1)(f)(6) is ten dollars. The brackets, as adjusted, apply in lieu of those provided in Section 12</w:t>
      </w:r>
      <w:r w:rsidRPr="00E900EB">
        <w:rPr>
          <w:color w:val="000000"/>
          <w:u w:color="000000"/>
        </w:rPr>
        <w:noBreakHyphen/>
        <w:t>6</w:t>
      </w:r>
      <w:r w:rsidRPr="00E900EB">
        <w:rPr>
          <w:color w:val="000000"/>
          <w:u w:color="000000"/>
        </w:rPr>
        <w:noBreakHyphen/>
        <w:t>510 for taxable years beginning in the succeeding calendar year. Inflation adjustments must be made cumulatively to the income tax brackets.</w:t>
      </w:r>
    </w:p>
    <w:p w:rsidR="00E900EB" w:rsidRPr="00E900EB" w:rsidRDefault="00E900EB" w:rsidP="00E900EB">
      <w:pPr>
        <w:rPr>
          <w:color w:val="000000"/>
          <w:u w:color="000000"/>
        </w:rPr>
      </w:pPr>
      <w:r w:rsidRPr="00E900EB">
        <w:rPr>
          <w:color w:val="000000"/>
          <w:u w:color="000000"/>
        </w:rPr>
        <w:tab/>
      </w:r>
      <w:r w:rsidRPr="00E900EB">
        <w:rPr>
          <w:color w:val="000000"/>
          <w:u w:val="single" w:color="000000"/>
        </w:rPr>
        <w:t>(B)</w:t>
      </w:r>
      <w:r w:rsidRPr="00E900EB">
        <w:rPr>
          <w:color w:val="000000"/>
          <w:u w:color="000000"/>
        </w:rPr>
        <w:tab/>
      </w:r>
      <w:r w:rsidRPr="00E900EB">
        <w:rPr>
          <w:color w:val="000000"/>
          <w:u w:val="single" w:color="000000"/>
        </w:rPr>
        <w:t>Notwithstanding subsection (A), for income tax years 2016 and 2017, the department shall not adjust the brackets.</w:t>
      </w:r>
      <w:r w:rsidRPr="00E900EB">
        <w:rPr>
          <w:color w:val="000000"/>
          <w:u w:color="000000"/>
        </w:rPr>
        <w:t>”</w:t>
      </w:r>
    </w:p>
    <w:p w:rsidR="00E900EB" w:rsidRPr="00E900EB" w:rsidRDefault="00E900EB" w:rsidP="004F64EF">
      <w:pPr>
        <w:jc w:val="center"/>
        <w:rPr>
          <w:color w:val="000000"/>
          <w:u w:color="000000"/>
        </w:rPr>
      </w:pPr>
      <w:r w:rsidRPr="00E900EB">
        <w:rPr>
          <w:color w:val="000000"/>
          <w:u w:color="000000"/>
        </w:rPr>
        <w:t>Part 6</w:t>
      </w:r>
    </w:p>
    <w:p w:rsidR="00E900EB" w:rsidRPr="00E900EB" w:rsidRDefault="00E900EB" w:rsidP="004F64EF">
      <w:pPr>
        <w:jc w:val="center"/>
        <w:rPr>
          <w:color w:val="000000"/>
          <w:u w:color="000000"/>
        </w:rPr>
      </w:pPr>
      <w:r w:rsidRPr="00E900EB">
        <w:rPr>
          <w:color w:val="000000"/>
          <w:u w:color="000000"/>
        </w:rPr>
        <w:t>Miscellaneous Provisions and</w:t>
      </w:r>
      <w:r w:rsidR="004F64EF">
        <w:rPr>
          <w:color w:val="000000"/>
          <w:u w:color="000000"/>
        </w:rPr>
        <w:t xml:space="preserve"> </w:t>
      </w:r>
      <w:r w:rsidRPr="00E900EB">
        <w:rPr>
          <w:color w:val="000000"/>
          <w:u w:color="000000"/>
        </w:rPr>
        <w:t>Effective Date</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24.</w:t>
      </w:r>
      <w:r w:rsidRPr="00E900EB">
        <w:rPr>
          <w:color w:val="000000"/>
          <w:u w:color="000000"/>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infrastructure financing and oversight. </w:t>
      </w:r>
    </w:p>
    <w:p w:rsidR="00E900EB" w:rsidRPr="00E900EB" w:rsidRDefault="00E900EB" w:rsidP="00E900EB">
      <w:pPr>
        <w:rPr>
          <w:color w:val="000000"/>
          <w:u w:color="000000"/>
        </w:rPr>
      </w:pPr>
      <w:r w:rsidRPr="00E900EB">
        <w:rPr>
          <w:color w:val="000000"/>
          <w:u w:color="000000"/>
        </w:rPr>
        <w:tab/>
        <w:t xml:space="preserve">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25.</w:t>
      </w:r>
      <w:r w:rsidRPr="00E900EB">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26.</w:t>
      </w:r>
      <w:r w:rsidRPr="00E900EB">
        <w:rPr>
          <w:color w:val="000000"/>
          <w:u w:color="000000"/>
        </w:rPr>
        <w:tab/>
        <w:t>If any part, subpart,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subpart, section, subsection, paragraph, subparagraph, sentence, clause, phrase, and word thereof, irrespective of the fact that any one or more other parts, subparts, sections, subsections, paragraphs, subparagraphs, sentences, clauses, phrases, or words hereof may be declared to be unconstitutional, invalid, or otherwise ineffective.</w:t>
      </w:r>
    </w:p>
    <w:p w:rsidR="00E900EB" w:rsidRPr="0023752B" w:rsidRDefault="00E900EB" w:rsidP="00E900EB">
      <w:r w:rsidRPr="00E900EB">
        <w:rPr>
          <w:color w:val="000000"/>
          <w:u w:color="000000"/>
        </w:rPr>
        <w:t>SECTION</w:t>
      </w:r>
      <w:r w:rsidRPr="00E900EB">
        <w:rPr>
          <w:color w:val="000000"/>
          <w:u w:color="000000"/>
        </w:rPr>
        <w:tab/>
        <w:t>27.</w:t>
      </w:r>
      <w:r w:rsidRPr="00E900EB">
        <w:rPr>
          <w:color w:val="000000"/>
          <w:u w:color="000000"/>
        </w:rPr>
        <w:tab/>
        <w:t>Except where otherwise provided, this act takes effect July 1, 2015.</w:t>
      </w:r>
      <w:r w:rsidRPr="00E900EB">
        <w:rPr>
          <w:color w:val="000000"/>
          <w:u w:color="000000"/>
        </w:rPr>
        <w:tab/>
      </w:r>
      <w:r w:rsidRPr="00E900EB">
        <w:rPr>
          <w:color w:val="000000"/>
          <w:u w:color="000000"/>
        </w:rPr>
        <w:tab/>
        <w:t>/</w:t>
      </w:r>
    </w:p>
    <w:p w:rsidR="00E900EB" w:rsidRPr="0023752B" w:rsidRDefault="00E900EB" w:rsidP="00E900EB">
      <w:r w:rsidRPr="0023752B">
        <w:t>Renumber sections to conform.</w:t>
      </w:r>
    </w:p>
    <w:p w:rsidR="00E900EB" w:rsidRDefault="00E900EB" w:rsidP="00E900EB">
      <w:r w:rsidRPr="0023752B">
        <w:t>Amend title to conform.</w:t>
      </w:r>
    </w:p>
    <w:p w:rsidR="00E900EB" w:rsidRDefault="00E900EB" w:rsidP="00E900EB"/>
    <w:p w:rsidR="00E900EB" w:rsidRDefault="00E900EB" w:rsidP="00E900EB">
      <w:r>
        <w:t>Rep. SIMRILL explained the amendment.</w:t>
      </w:r>
    </w:p>
    <w:p w:rsidR="00E900EB" w:rsidRDefault="00E900EB" w:rsidP="00E900EB">
      <w:r>
        <w:t>Rep. SIMRILL spoke in favor of the amendment.</w:t>
      </w:r>
    </w:p>
    <w:p w:rsidR="00E900EB" w:rsidRDefault="00E900EB" w:rsidP="00E900EB">
      <w:r>
        <w:t>Rep. W. J. MCLEOD spoke in favor of the amendment.</w:t>
      </w:r>
    </w:p>
    <w:p w:rsidR="00E900EB" w:rsidRDefault="00E900EB" w:rsidP="00E900EB">
      <w:r>
        <w:t>Rep. W. J. MCLEOD spoke in favor of the amendment.</w:t>
      </w:r>
    </w:p>
    <w:p w:rsidR="00E900EB" w:rsidRDefault="00E900EB" w:rsidP="00E900EB">
      <w:r>
        <w:t>The amendment was then adopted.</w:t>
      </w:r>
    </w:p>
    <w:p w:rsidR="00E900EB" w:rsidRDefault="00E900EB" w:rsidP="00E900EB"/>
    <w:p w:rsidR="00E900EB" w:rsidRDefault="00E900EB" w:rsidP="00E900EB">
      <w:r>
        <w:t>Rep. COBB-HUNTER moved that the House recede until 1:30 p.m., which was agreed to.</w:t>
      </w:r>
    </w:p>
    <w:p w:rsidR="00E900EB" w:rsidRDefault="00E900EB" w:rsidP="00E900EB"/>
    <w:p w:rsidR="00E900EB" w:rsidRDefault="00E900EB" w:rsidP="00E900EB">
      <w:r>
        <w:t>Further proceedings were interrupted by the House receding, the pending question being consideration of amendments.</w:t>
      </w:r>
    </w:p>
    <w:p w:rsidR="00E900EB" w:rsidRDefault="00E900EB" w:rsidP="00E900EB"/>
    <w:p w:rsidR="00E900EB" w:rsidRDefault="00E900EB" w:rsidP="00E900EB">
      <w:pPr>
        <w:keepNext/>
        <w:jc w:val="center"/>
        <w:rPr>
          <w:b/>
        </w:rPr>
      </w:pPr>
      <w:r w:rsidRPr="00E900EB">
        <w:rPr>
          <w:b/>
        </w:rPr>
        <w:t>THE HOUSE RESUMES</w:t>
      </w:r>
    </w:p>
    <w:p w:rsidR="00E900EB" w:rsidRDefault="00E900EB" w:rsidP="00E900EB">
      <w:r>
        <w:t xml:space="preserve">At 1:30 p.m. the House resumed, the SPEAKER </w:t>
      </w:r>
      <w:r w:rsidRPr="00E900EB">
        <w:rPr>
          <w:i/>
        </w:rPr>
        <w:t>PRO TEMPORE</w:t>
      </w:r>
      <w:r>
        <w:t xml:space="preserve"> in the Chair.</w:t>
      </w:r>
    </w:p>
    <w:p w:rsidR="00E900EB" w:rsidRDefault="00E900EB" w:rsidP="00E900EB">
      <w:pPr>
        <w:keepNext/>
        <w:jc w:val="center"/>
        <w:rPr>
          <w:b/>
        </w:rPr>
      </w:pPr>
      <w:r w:rsidRPr="00E900EB">
        <w:rPr>
          <w:b/>
        </w:rPr>
        <w:t>POINT OF QUORUM</w:t>
      </w:r>
    </w:p>
    <w:p w:rsidR="00E900EB" w:rsidRDefault="00E900EB" w:rsidP="00E900EB">
      <w:r>
        <w:t>The question of a quorum was raised.</w:t>
      </w:r>
    </w:p>
    <w:p w:rsidR="00E900EB" w:rsidRDefault="00E900EB" w:rsidP="00E900EB">
      <w:r>
        <w:t>A quorum was later present.</w:t>
      </w:r>
    </w:p>
    <w:p w:rsidR="00E900EB" w:rsidRDefault="00E900EB" w:rsidP="00E900EB"/>
    <w:p w:rsidR="00E900EB" w:rsidRDefault="00E900EB" w:rsidP="00E900EB">
      <w:pPr>
        <w:keepNext/>
        <w:jc w:val="center"/>
        <w:rPr>
          <w:b/>
        </w:rPr>
      </w:pPr>
      <w:r w:rsidRPr="00E900EB">
        <w:rPr>
          <w:b/>
        </w:rPr>
        <w:t>SPEAKER IN CHAIR</w:t>
      </w:r>
    </w:p>
    <w:p w:rsidR="00E900EB" w:rsidRDefault="00E900EB" w:rsidP="00E900EB"/>
    <w:p w:rsidR="00E900EB" w:rsidRDefault="00E900EB" w:rsidP="00E900EB">
      <w:pPr>
        <w:keepNext/>
        <w:jc w:val="center"/>
        <w:rPr>
          <w:b/>
        </w:rPr>
      </w:pPr>
      <w:r w:rsidRPr="00E900EB">
        <w:rPr>
          <w:b/>
        </w:rPr>
        <w:t>LEAVE OF ABSENCE</w:t>
      </w:r>
    </w:p>
    <w:p w:rsidR="00E900EB" w:rsidRDefault="00E900EB" w:rsidP="00E900EB">
      <w:r>
        <w:t xml:space="preserve">The SPEAKER granted Rep. NANNEY a leave of absence for the remainder of the day due to medical reasons. </w:t>
      </w:r>
    </w:p>
    <w:p w:rsidR="00E900EB" w:rsidRDefault="00E900EB" w:rsidP="00E900EB"/>
    <w:p w:rsidR="00E900EB" w:rsidRDefault="00E900EB" w:rsidP="00E900EB">
      <w:pPr>
        <w:keepNext/>
        <w:jc w:val="center"/>
        <w:rPr>
          <w:b/>
        </w:rPr>
      </w:pPr>
      <w:r w:rsidRPr="00E900EB">
        <w:rPr>
          <w:b/>
        </w:rPr>
        <w:t>LEAVE OF ABSENCE</w:t>
      </w:r>
    </w:p>
    <w:p w:rsidR="00E900EB" w:rsidRDefault="00E900EB" w:rsidP="00E900EB">
      <w:r>
        <w:t xml:space="preserve">The SPEAKER granted Rep. KNIGHT a leave of absence for the remainder of the day due to a prior appointment. </w:t>
      </w:r>
    </w:p>
    <w:p w:rsidR="00E900EB" w:rsidRDefault="00E900EB" w:rsidP="00E900EB">
      <w:pPr>
        <w:keepNext/>
        <w:jc w:val="center"/>
        <w:rPr>
          <w:b/>
        </w:rPr>
      </w:pPr>
      <w:r w:rsidRPr="00E900EB">
        <w:rPr>
          <w:b/>
        </w:rPr>
        <w:t xml:space="preserve">SPEAKER </w:t>
      </w:r>
      <w:r w:rsidRPr="00E900EB">
        <w:rPr>
          <w:b/>
          <w:i/>
        </w:rPr>
        <w:t>PRO TEMPORE</w:t>
      </w:r>
      <w:r w:rsidRPr="00E900EB">
        <w:rPr>
          <w:b/>
        </w:rPr>
        <w:t xml:space="preserve"> IN CHAIR</w:t>
      </w:r>
    </w:p>
    <w:p w:rsidR="00E900EB" w:rsidRDefault="00E900EB" w:rsidP="00E900EB"/>
    <w:p w:rsidR="00E900EB" w:rsidRDefault="00E900EB" w:rsidP="00E900EB">
      <w:pPr>
        <w:keepNext/>
        <w:jc w:val="center"/>
        <w:rPr>
          <w:b/>
        </w:rPr>
      </w:pPr>
      <w:r w:rsidRPr="00E900EB">
        <w:rPr>
          <w:b/>
        </w:rPr>
        <w:t>H. 3579--AMENDED AND ORDERED TO THIRD READING</w:t>
      </w:r>
    </w:p>
    <w:p w:rsidR="00E900EB" w:rsidRDefault="00E900EB" w:rsidP="00E900EB">
      <w:pPr>
        <w:keepNext/>
      </w:pPr>
      <w:r>
        <w:t>Debate was resumed on the following Bill, the pending question being the consideration of amendments:</w:t>
      </w:r>
    </w:p>
    <w:p w:rsidR="00E900EB" w:rsidRDefault="00E900EB" w:rsidP="00E900EB">
      <w:pPr>
        <w:keepNext/>
      </w:pPr>
      <w:bookmarkStart w:id="50" w:name="include_clip_start_109"/>
      <w:bookmarkEnd w:id="50"/>
    </w:p>
    <w:p w:rsidR="00E900EB" w:rsidRDefault="00E900EB" w:rsidP="00E900EB">
      <w:r>
        <w:t>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AND BY ADDING ARTICLE 9 TO CHAPTER 11, TITLE 57 SO AS TO IMPOSE AN EXCISE TAX ON MOTOR CARRIERS IN THE SAME MANNER AS THE EXCISE TAX ON MOTOR FUEL.</w:t>
      </w:r>
    </w:p>
    <w:p w:rsidR="00E900EB" w:rsidRDefault="00E900EB" w:rsidP="00E900EB"/>
    <w:p w:rsidR="00E900EB" w:rsidRPr="00507CD2" w:rsidRDefault="00E900EB" w:rsidP="00E900EB">
      <w:r w:rsidRPr="00507CD2">
        <w:t>Rep. SIMRILL proposed the following Amendment No. 2</w:t>
      </w:r>
      <w:r w:rsidR="004F64EF">
        <w:t xml:space="preserve"> to </w:t>
      </w:r>
      <w:r w:rsidRPr="00507CD2">
        <w:t>H. 3579 (COUNCIL\BBM\3579C024.BBM.DG15), which was adopted:</w:t>
      </w:r>
    </w:p>
    <w:p w:rsidR="00E900EB" w:rsidRPr="00E900EB" w:rsidRDefault="00E900EB" w:rsidP="00E900EB">
      <w:pPr>
        <w:rPr>
          <w:color w:val="000000"/>
          <w:u w:color="000000"/>
        </w:rPr>
      </w:pPr>
      <w:r w:rsidRPr="00507CD2">
        <w:t xml:space="preserve">Amend the bill, as and if amended, by </w:t>
      </w:r>
      <w:r w:rsidRPr="00E900EB">
        <w:rPr>
          <w:color w:val="000000"/>
          <w:u w:color="000000"/>
        </w:rPr>
        <w:t>striking SECTION 8 and inserting:</w:t>
      </w:r>
    </w:p>
    <w:p w:rsidR="00E900EB" w:rsidRPr="00E900EB" w:rsidRDefault="00E900EB" w:rsidP="00E900EB">
      <w:pPr>
        <w:rPr>
          <w:color w:val="000000"/>
          <w:u w:color="000000"/>
        </w:rPr>
      </w:pPr>
      <w:r w:rsidRPr="00E900EB">
        <w:rPr>
          <w:color w:val="000000"/>
          <w:u w:color="000000"/>
        </w:rPr>
        <w:t>/</w:t>
      </w:r>
      <w:r w:rsidRPr="00E900EB">
        <w:rPr>
          <w:color w:val="000000"/>
          <w:u w:color="000000"/>
        </w:rPr>
        <w:tab/>
        <w:t>SECTION</w:t>
      </w:r>
      <w:r w:rsidRPr="00E900EB">
        <w:rPr>
          <w:color w:val="000000"/>
          <w:u w:color="000000"/>
        </w:rPr>
        <w:tab/>
        <w:t>8.</w:t>
      </w:r>
      <w:r w:rsidRPr="00E900EB">
        <w:rPr>
          <w:color w:val="000000"/>
          <w:u w:color="000000"/>
        </w:rPr>
        <w:tab/>
        <w:t>Sections 3, 4, 5, and 6 as contained in this Part, take effect July 1, 2015, except that the members of the Commission of the Department of Transportation serving on June 30, 2015, shall continue to serve until their current term expires, and until their successor is appointed and found qualified.  If a vacancy occurs in the seat of a member serving on June 30, 2015, before the member’s term otherwise expires, the vacancy must be filled in the same manner as the current member was elected or appointed, and the member filling the vacancy shall serve until the term expires.  The members serving on June 30, 2015, may be reappointed pursuant to Section 57</w:t>
      </w:r>
      <w:r w:rsidRPr="00E900EB">
        <w:rPr>
          <w:color w:val="000000"/>
          <w:u w:color="000000"/>
        </w:rPr>
        <w:noBreakHyphen/>
        <w:t>1</w:t>
      </w:r>
      <w:r w:rsidRPr="00E900EB">
        <w:rPr>
          <w:color w:val="000000"/>
          <w:u w:color="000000"/>
        </w:rPr>
        <w:noBreakHyphen/>
        <w:t>310, as amended by this act.</w:t>
      </w:r>
      <w:r w:rsidRPr="00E900EB">
        <w:rPr>
          <w:color w:val="000000"/>
          <w:u w:color="000000"/>
        </w:rPr>
        <w:tab/>
        <w:t>/</w:t>
      </w:r>
    </w:p>
    <w:p w:rsidR="00E900EB" w:rsidRPr="00E900EB" w:rsidRDefault="00E900EB" w:rsidP="00E900EB">
      <w:pPr>
        <w:rPr>
          <w:color w:val="000000"/>
          <w:u w:color="000000"/>
        </w:rPr>
      </w:pPr>
      <w:r w:rsidRPr="00E900EB">
        <w:rPr>
          <w:color w:val="000000"/>
          <w:u w:color="000000"/>
        </w:rPr>
        <w:t>Amend the bill further, by striking SECTION 9.A. and inserting:</w:t>
      </w:r>
    </w:p>
    <w:p w:rsidR="00E900EB" w:rsidRPr="00E900EB" w:rsidRDefault="00E900EB" w:rsidP="00E900EB">
      <w:pPr>
        <w:rPr>
          <w:color w:val="000000"/>
          <w:u w:color="000000"/>
        </w:rPr>
      </w:pPr>
      <w:r w:rsidRPr="00E900EB">
        <w:rPr>
          <w:color w:val="000000"/>
          <w:u w:color="000000"/>
        </w:rPr>
        <w:t>/</w:t>
      </w:r>
      <w:r w:rsidRPr="00E900EB">
        <w:rPr>
          <w:color w:val="000000"/>
          <w:u w:color="000000"/>
        </w:rPr>
        <w:tab/>
        <w:t>SECTION</w:t>
      </w:r>
      <w:r w:rsidRPr="00E900EB">
        <w:rPr>
          <w:color w:val="000000"/>
          <w:u w:color="000000"/>
        </w:rPr>
        <w:tab/>
        <w:t>9.</w:t>
      </w:r>
      <w:r w:rsidRPr="00E900EB">
        <w:rPr>
          <w:color w:val="000000"/>
          <w:u w:color="000000"/>
        </w:rPr>
        <w:tab/>
        <w:t>A.</w:t>
      </w:r>
      <w:r w:rsidRPr="00E900EB">
        <w:rPr>
          <w:color w:val="000000"/>
          <w:u w:color="000000"/>
        </w:rPr>
        <w:tab/>
        <w:t xml:space="preserve"> Section 11</w:t>
      </w:r>
      <w:r w:rsidRPr="00E900EB">
        <w:rPr>
          <w:color w:val="000000"/>
          <w:u w:color="000000"/>
        </w:rPr>
        <w:noBreakHyphen/>
        <w:t>43</w:t>
      </w:r>
      <w:r w:rsidRPr="00E900EB">
        <w:rPr>
          <w:color w:val="000000"/>
          <w:u w:color="000000"/>
        </w:rPr>
        <w:noBreakHyphen/>
        <w:t>140 of the 1976 Code is amended to read:</w:t>
      </w:r>
    </w:p>
    <w:p w:rsidR="00E900EB" w:rsidRPr="00E900EB" w:rsidRDefault="00E900EB" w:rsidP="00E900EB">
      <w:pPr>
        <w:rPr>
          <w:color w:val="000000"/>
          <w:u w:color="000000"/>
        </w:rPr>
      </w:pPr>
      <w:r w:rsidRPr="00E900EB">
        <w:rPr>
          <w:color w:val="000000"/>
          <w:u w:color="000000"/>
        </w:rPr>
        <w:tab/>
        <w:t>“Section 11</w:t>
      </w:r>
      <w:r w:rsidRPr="00E900EB">
        <w:rPr>
          <w:color w:val="000000"/>
          <w:u w:color="000000"/>
        </w:rPr>
        <w:noBreakHyphen/>
        <w:t>43</w:t>
      </w:r>
      <w:r w:rsidRPr="00E900EB">
        <w:rPr>
          <w:color w:val="000000"/>
          <w:u w:color="000000"/>
        </w:rPr>
        <w:noBreakHyphen/>
        <w:t>140.</w:t>
      </w:r>
      <w:r w:rsidRPr="00E900EB">
        <w:rPr>
          <w:color w:val="000000"/>
          <w:u w:color="000000"/>
        </w:rPr>
        <w:tab/>
        <w:t xml:space="preserve">The board of directors is the governing board of the bank. The board consists of </w:t>
      </w:r>
      <w:r w:rsidRPr="00E900EB">
        <w:rPr>
          <w:strike/>
          <w:color w:val="000000"/>
          <w:u w:color="000000"/>
        </w:rPr>
        <w:t>seven</w:t>
      </w:r>
      <w:r w:rsidRPr="00E900EB">
        <w:rPr>
          <w:color w:val="000000"/>
          <w:u w:color="000000"/>
        </w:rPr>
        <w:t xml:space="preserve"> </w:t>
      </w:r>
      <w:r w:rsidRPr="00E900EB">
        <w:rPr>
          <w:color w:val="000000"/>
          <w:u w:val="single" w:color="000000"/>
        </w:rPr>
        <w:t>thirteen</w:t>
      </w:r>
      <w:r w:rsidRPr="00E900EB">
        <w:rPr>
          <w:color w:val="000000"/>
          <w:u w:color="000000"/>
        </w:rPr>
        <w:t xml:space="preserve"> voting directors as follows: </w:t>
      </w:r>
      <w:r w:rsidRPr="00E900EB">
        <w:rPr>
          <w:strike/>
          <w:color w:val="000000"/>
          <w:u w:color="000000"/>
        </w:rPr>
        <w:t>the Chairman of the Department of Transportation Commission, ex officio; one director appointed by the Governor who shall serve as chairman; one director appointed by the Governor</w:t>
      </w:r>
      <w:r w:rsidRPr="00E900EB">
        <w:rPr>
          <w:color w:val="000000"/>
          <w:u w:color="000000"/>
        </w:rPr>
        <w:t xml:space="preserve"> </w:t>
      </w:r>
      <w:r w:rsidRPr="00E900EB">
        <w:rPr>
          <w:color w:val="000000"/>
          <w:u w:val="single" w:color="000000"/>
        </w:rPr>
        <w:t>the seven members of the Commission of the Department of Transportation who represent a transportation district, ex officio</w:t>
      </w:r>
      <w:r w:rsidRPr="00E900EB">
        <w:rPr>
          <w:color w:val="000000"/>
          <w:u w:color="000000"/>
        </w:rPr>
        <w:t xml:space="preserve">; </w:t>
      </w:r>
      <w:r w:rsidRPr="00E900EB">
        <w:rPr>
          <w:strike/>
          <w:color w:val="000000"/>
          <w:u w:color="000000"/>
        </w:rPr>
        <w:t>one director</w:t>
      </w:r>
      <w:r w:rsidRPr="00E900EB">
        <w:rPr>
          <w:color w:val="000000"/>
          <w:u w:color="000000"/>
        </w:rPr>
        <w:t xml:space="preserve"> </w:t>
      </w:r>
      <w:r w:rsidRPr="00E900EB">
        <w:rPr>
          <w:color w:val="000000"/>
          <w:u w:val="single" w:color="000000"/>
        </w:rPr>
        <w:t>two directors</w:t>
      </w:r>
      <w:r w:rsidRPr="00E900EB">
        <w:rPr>
          <w:color w:val="000000"/>
          <w:u w:color="000000"/>
        </w:rPr>
        <w:t xml:space="preserve"> appointed by the Speaker of the House of Representatives</w:t>
      </w:r>
      <w:r w:rsidRPr="00E900EB">
        <w:rPr>
          <w:color w:val="000000"/>
          <w:u w:val="single"/>
        </w:rPr>
        <w:t xml:space="preserve">, at least one of whom </w:t>
      </w:r>
      <w:r w:rsidRPr="00507CD2">
        <w:rPr>
          <w:color w:val="000000"/>
          <w:u w:val="single"/>
        </w:rPr>
        <w:t>resides in or represents all or some portion of the counties designated as distressed or least developed pursuant to Section 12</w:t>
      </w:r>
      <w:r w:rsidRPr="00507CD2">
        <w:rPr>
          <w:color w:val="000000"/>
          <w:u w:val="single"/>
        </w:rPr>
        <w:noBreakHyphen/>
        <w:t>6</w:t>
      </w:r>
      <w:r w:rsidRPr="00507CD2">
        <w:rPr>
          <w:color w:val="000000"/>
          <w:u w:val="single"/>
        </w:rPr>
        <w:noBreakHyphen/>
        <w:t>3360 for 2009 or a county designated as such at the time of appointment</w:t>
      </w:r>
      <w:r w:rsidRPr="00E900EB">
        <w:rPr>
          <w:color w:val="000000"/>
          <w:u w:color="000000"/>
        </w:rPr>
        <w:t xml:space="preserve">; one member of the House of Representatives appointed by the Speaker, ex officio; </w:t>
      </w:r>
      <w:r w:rsidRPr="00E900EB">
        <w:rPr>
          <w:strike/>
          <w:color w:val="000000"/>
          <w:u w:color="000000"/>
        </w:rPr>
        <w:t>one director</w:t>
      </w:r>
      <w:r w:rsidRPr="00E900EB">
        <w:rPr>
          <w:color w:val="000000"/>
          <w:u w:color="000000"/>
        </w:rPr>
        <w:t xml:space="preserve"> </w:t>
      </w:r>
      <w:r w:rsidRPr="00E900EB">
        <w:rPr>
          <w:color w:val="000000"/>
          <w:u w:val="single" w:color="000000"/>
        </w:rPr>
        <w:t>two directors</w:t>
      </w:r>
      <w:r w:rsidRPr="00E900EB">
        <w:rPr>
          <w:color w:val="000000"/>
          <w:u w:color="000000"/>
        </w:rPr>
        <w:t xml:space="preserve"> appointed by the President </w:t>
      </w:r>
      <w:r w:rsidRPr="00E900EB">
        <w:rPr>
          <w:i/>
          <w:color w:val="000000"/>
          <w:u w:color="000000"/>
        </w:rPr>
        <w:t>Pro Tempore</w:t>
      </w:r>
      <w:r w:rsidRPr="00E900EB">
        <w:rPr>
          <w:color w:val="000000"/>
          <w:u w:color="000000"/>
        </w:rPr>
        <w:t xml:space="preserve"> of the Senate</w:t>
      </w:r>
      <w:r w:rsidRPr="00E900EB">
        <w:rPr>
          <w:color w:val="000000"/>
          <w:u w:val="single"/>
        </w:rPr>
        <w:t xml:space="preserve">, at least one of whom </w:t>
      </w:r>
      <w:r w:rsidRPr="00507CD2">
        <w:rPr>
          <w:color w:val="000000"/>
          <w:u w:val="single"/>
        </w:rPr>
        <w:t>resides in or represents all or some portion of the counties designated as distressed or least developed pursuant to Section 12</w:t>
      </w:r>
      <w:r w:rsidRPr="00507CD2">
        <w:rPr>
          <w:color w:val="000000"/>
          <w:u w:val="single"/>
        </w:rPr>
        <w:noBreakHyphen/>
        <w:t>6</w:t>
      </w:r>
      <w:r w:rsidRPr="00507CD2">
        <w:rPr>
          <w:color w:val="000000"/>
          <w:u w:val="single"/>
        </w:rPr>
        <w:noBreakHyphen/>
        <w:t>3360 for 2009 or a county designated as such at the time of appointment</w:t>
      </w:r>
      <w:r w:rsidRPr="00E900EB">
        <w:rPr>
          <w:color w:val="000000"/>
          <w:u w:color="000000"/>
        </w:rPr>
        <w:t xml:space="preserve">; and one member of the Senate appointed by the President </w:t>
      </w:r>
      <w:r w:rsidRPr="00E900EB">
        <w:rPr>
          <w:i/>
          <w:color w:val="000000"/>
          <w:u w:color="000000"/>
        </w:rPr>
        <w:t>Pro Tempore</w:t>
      </w:r>
      <w:r w:rsidRPr="00E900EB">
        <w:rPr>
          <w:color w:val="000000"/>
          <w:u w:color="000000"/>
        </w:rPr>
        <w:t xml:space="preserve"> of the Senate, ex officio.  </w:t>
      </w:r>
      <w:r w:rsidRPr="00E900EB">
        <w:rPr>
          <w:color w:val="000000"/>
          <w:u w:val="single" w:color="000000"/>
        </w:rPr>
        <w:t>All directors serve at the pleasure of the appointing authority.</w:t>
      </w:r>
      <w:r w:rsidRPr="00E900EB">
        <w:rPr>
          <w:color w:val="000000"/>
          <w:u w:color="000000"/>
        </w:rPr>
        <w:t xml:space="preserve">  Directors appointed by </w:t>
      </w:r>
      <w:r w:rsidRPr="00E900EB">
        <w:rPr>
          <w:strike/>
          <w:color w:val="000000"/>
          <w:u w:color="000000"/>
        </w:rPr>
        <w:t>the Governor,</w:t>
      </w:r>
      <w:r w:rsidRPr="00E900EB">
        <w:rPr>
          <w:color w:val="000000"/>
          <w:u w:color="000000"/>
        </w:rPr>
        <w:t xml:space="preserve"> the Speaker</w:t>
      </w:r>
      <w:r w:rsidRPr="00E900EB">
        <w:rPr>
          <w:strike/>
          <w:color w:val="000000"/>
          <w:u w:color="000000"/>
        </w:rPr>
        <w:t>,</w:t>
      </w:r>
      <w:r w:rsidRPr="00E900EB">
        <w:rPr>
          <w:color w:val="000000"/>
          <w:u w:color="000000"/>
        </w:rPr>
        <w:t xml:space="preserve"> and the President </w:t>
      </w:r>
      <w:r w:rsidRPr="00E900EB">
        <w:rPr>
          <w:i/>
          <w:color w:val="000000"/>
          <w:u w:color="000000"/>
        </w:rPr>
        <w:t>Pro Tempore</w:t>
      </w:r>
      <w:r w:rsidRPr="00E900EB">
        <w:rPr>
          <w:color w:val="000000"/>
          <w:u w:color="000000"/>
        </w:rPr>
        <w:t xml:space="preserve"> shall serve terms coterminous with those of their appointing authority. The terms for the legislative members are coterminous with their terms of office.  </w:t>
      </w:r>
      <w:r w:rsidRPr="00E900EB">
        <w:rPr>
          <w:color w:val="000000"/>
          <w:u w:val="single" w:color="000000"/>
        </w:rPr>
        <w:t>The Governor shall designate which member of the Commission of the Department of Transportation shall serve as chairman.</w:t>
      </w:r>
      <w:r w:rsidRPr="00E900EB">
        <w:rPr>
          <w:color w:val="000000"/>
          <w:u w:color="000000"/>
        </w:rPr>
        <w:t xml:space="preserve"> The vice chairman must be elected by the board.  </w:t>
      </w:r>
      <w:r w:rsidRPr="00E900EB">
        <w:rPr>
          <w:color w:val="000000"/>
          <w:u w:val="single" w:color="000000"/>
        </w:rPr>
        <w:t>A director may not serve more than twelve years, regardless of when the term was served.</w:t>
      </w:r>
      <w:r w:rsidRPr="00E900EB">
        <w:rPr>
          <w:color w:val="000000"/>
          <w:u w:color="000000"/>
        </w:rPr>
        <w:t xml:space="preserve">  Any person appointed to fill a vacancy must be appointed in the same manner as the original appointee for the remainder of the unexpired term.”</w:t>
      </w:r>
      <w:r w:rsidRPr="00E900EB">
        <w:rPr>
          <w:color w:val="000000"/>
          <w:u w:color="000000"/>
        </w:rPr>
        <w:tab/>
      </w:r>
      <w:r w:rsidRPr="00E900EB">
        <w:rPr>
          <w:color w:val="000000"/>
          <w:u w:color="000000"/>
        </w:rPr>
        <w:tab/>
        <w:t>/</w:t>
      </w:r>
    </w:p>
    <w:p w:rsidR="00E900EB" w:rsidRPr="00507CD2" w:rsidRDefault="00E900EB" w:rsidP="00E900EB">
      <w:r w:rsidRPr="00507CD2">
        <w:t>Amend the bill, as and if amended, by striking Section 57</w:t>
      </w:r>
      <w:r w:rsidRPr="00507CD2">
        <w:noBreakHyphen/>
        <w:t>1</w:t>
      </w:r>
      <w:r w:rsidRPr="00507CD2">
        <w:noBreakHyphen/>
        <w:t>100, as contained in SECTION 12, and inserting:</w:t>
      </w:r>
    </w:p>
    <w:p w:rsidR="00E900EB" w:rsidRPr="00E900EB" w:rsidRDefault="00E900EB" w:rsidP="00E900EB">
      <w:pPr>
        <w:rPr>
          <w:color w:val="000000"/>
          <w:u w:color="000000"/>
        </w:rPr>
      </w:pPr>
      <w:r w:rsidRPr="00507CD2">
        <w:t xml:space="preserve">/ </w:t>
      </w:r>
      <w:r w:rsidRPr="00507CD2">
        <w:tab/>
      </w:r>
      <w:r w:rsidRPr="00E900EB">
        <w:rPr>
          <w:color w:val="000000"/>
          <w:u w:color="000000"/>
        </w:rPr>
        <w:t>“Section 57</w:t>
      </w:r>
      <w:r w:rsidRPr="00E900EB">
        <w:rPr>
          <w:color w:val="000000"/>
          <w:u w:color="000000"/>
        </w:rPr>
        <w:noBreakHyphen/>
        <w:t>1</w:t>
      </w:r>
      <w:r w:rsidRPr="00E900EB">
        <w:rPr>
          <w:color w:val="000000"/>
          <w:u w:color="000000"/>
        </w:rPr>
        <w:noBreakHyphen/>
        <w:t>100.</w:t>
      </w:r>
      <w:r w:rsidRPr="00E900EB">
        <w:rPr>
          <w:color w:val="000000"/>
          <w:u w:color="000000"/>
        </w:rPr>
        <w:tab/>
        <w:t>(A)</w:t>
      </w:r>
      <w:r w:rsidRPr="00E900EB">
        <w:rPr>
          <w:color w:val="000000"/>
          <w:u w:color="000000"/>
        </w:rPr>
        <w:tab/>
        <w:t>This section is intended to set forth the process by which the Department of Transportation transfers certain state roads, or portions thereof, to the political subdivisions of this State.</w:t>
      </w:r>
    </w:p>
    <w:p w:rsidR="00E900EB" w:rsidRPr="00E900EB" w:rsidRDefault="00E900EB" w:rsidP="00E900EB">
      <w:pPr>
        <w:rPr>
          <w:color w:val="000000"/>
          <w:u w:color="000000"/>
        </w:rPr>
      </w:pPr>
      <w:r w:rsidRPr="00E900EB">
        <w:rPr>
          <w:color w:val="000000"/>
          <w:u w:color="000000"/>
        </w:rPr>
        <w:tab/>
        <w:t>(B)</w:t>
      </w:r>
      <w:r w:rsidRPr="00E900EB">
        <w:rPr>
          <w:color w:val="000000"/>
          <w:u w:color="000000"/>
        </w:rPr>
        <w:tab/>
        <w:t xml:space="preserve">The department shall determine which state roads to transfer to political subdivision control by selecting roads that are most appropriately considered local or rural routes.  The department may not select more than a total of nineteen thousand centerline miles of road to transfer.  By July 1, 2015, the department shall notify the governing body of each county of the roads selected for transfer within the county.  Also, the department shall notify each municipality of the roads selected for transfer within its municipal limits.  The department shall transfer the roads selected pursuant to the process set forth in subsection (C).  </w:t>
      </w:r>
    </w:p>
    <w:p w:rsidR="00E900EB" w:rsidRPr="00E900EB" w:rsidRDefault="00E900EB" w:rsidP="00E900EB">
      <w:pPr>
        <w:rPr>
          <w:color w:val="000000"/>
          <w:u w:color="000000"/>
        </w:rPr>
      </w:pPr>
      <w:r w:rsidRPr="00E900EB">
        <w:rPr>
          <w:color w:val="000000"/>
          <w:u w:color="000000"/>
        </w:rPr>
        <w:tab/>
        <w:t>(C)</w:t>
      </w:r>
      <w:r w:rsidRPr="00E900EB">
        <w:rPr>
          <w:color w:val="000000"/>
          <w:u w:color="000000"/>
        </w:rPr>
        <w:tab/>
        <w:t>Subject to subsections (E) and (F), on January 1, 2016, of the roads selected pursuant to subsection (B), the department shall transfer at least one</w:t>
      </w:r>
      <w:r w:rsidRPr="00E900EB">
        <w:rPr>
          <w:color w:val="000000"/>
          <w:u w:color="000000"/>
        </w:rPr>
        <w:noBreakHyphen/>
        <w:t>third of the selected centerlines miles within each county to the political subdivisions of that respective county.  However, if the governing body of the county notifies the department by November 1, 2015, the governing body of the county may designate the specific local routes to be transferred.  Also, the governing body of a municipality may designate the specific local routes within its municipal limit to be transferred by notifying the department by November 1, 2015.  If the governing body of the county or a municipality does not notify the department or does not designate at least one</w:t>
      </w:r>
      <w:r w:rsidRPr="00E900EB">
        <w:rPr>
          <w:color w:val="000000"/>
          <w:u w:color="000000"/>
        </w:rPr>
        <w:noBreakHyphen/>
        <w:t>third of the centerline miles, then the department shall determine which local routes to transfer.  However, the department may not transfer to a political subdivision more than one</w:t>
      </w:r>
      <w:r w:rsidRPr="00E900EB">
        <w:rPr>
          <w:color w:val="000000"/>
          <w:u w:color="000000"/>
        </w:rPr>
        <w:noBreakHyphen/>
        <w:t>third of the selected centerline miles within the political subdivision, unless the respective governing body of the political subdivision agrees to the transfer of the excess.</w:t>
      </w:r>
    </w:p>
    <w:p w:rsidR="00E900EB" w:rsidRPr="00E900EB" w:rsidRDefault="00E900EB" w:rsidP="00E900EB">
      <w:pPr>
        <w:rPr>
          <w:color w:val="000000"/>
          <w:u w:color="000000"/>
        </w:rPr>
      </w:pPr>
      <w:r w:rsidRPr="00E900EB">
        <w:rPr>
          <w:color w:val="000000"/>
          <w:u w:color="000000"/>
        </w:rPr>
        <w:tab/>
        <w:t>(D)</w:t>
      </w:r>
      <w:r w:rsidRPr="00E900EB">
        <w:rPr>
          <w:color w:val="000000"/>
          <w:u w:color="000000"/>
        </w:rPr>
        <w:tab/>
        <w:t>On January 1, 2018, and on January 1, 2020, the department shall transfer the remaining local routes in the same manner as set forth in subsection (C), mutatis mutandis.</w:t>
      </w:r>
    </w:p>
    <w:p w:rsidR="00E900EB" w:rsidRPr="00E900EB" w:rsidRDefault="00E900EB" w:rsidP="00E900EB">
      <w:pPr>
        <w:rPr>
          <w:color w:val="000000"/>
          <w:u w:color="000000"/>
        </w:rPr>
      </w:pPr>
      <w:r w:rsidRPr="00E900EB">
        <w:rPr>
          <w:color w:val="000000"/>
          <w:u w:color="000000"/>
        </w:rPr>
        <w:tab/>
        <w:t>(E)(1)</w:t>
      </w:r>
      <w:r w:rsidRPr="00E900EB">
        <w:rPr>
          <w:color w:val="000000"/>
          <w:u w:color="000000"/>
        </w:rPr>
        <w:tab/>
        <w:t>The governing body of the county may elect not to accept the transfer of any state roads on January 1, 2016, by notifying the department of its refusal by November 1, 2015.  The provisions of this section do not apply to any county that refuses to participate pursuant to this subsection.</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A county’s refusal pursuant to item (1) is considered permanent; however, if the governing body of the county wishes to participate in the subsequent transfers set forth in subsection (D), then the governing body of the county shall notify the department by the September first immediately preceding the transfer.  Upon notifying the department, the governing body of the county may designate the specific local routes to be transferred in the same manner as set forth in subsection (C).</w:t>
      </w:r>
    </w:p>
    <w:p w:rsidR="00E900EB" w:rsidRPr="00E900EB" w:rsidRDefault="00E900EB" w:rsidP="00E900EB">
      <w:pPr>
        <w:rPr>
          <w:color w:val="000000"/>
          <w:u w:color="000000"/>
        </w:rPr>
      </w:pPr>
      <w:r w:rsidRPr="00E900EB">
        <w:rPr>
          <w:color w:val="000000"/>
          <w:u w:color="000000"/>
        </w:rPr>
        <w:tab/>
        <w:t>(F)(1)</w:t>
      </w:r>
      <w:r w:rsidRPr="00E900EB">
        <w:rPr>
          <w:color w:val="000000"/>
          <w:u w:color="000000"/>
        </w:rPr>
        <w:tab/>
        <w:t>The governing body of a municipality may elect not to accept the transfer of any state roads by notifying the department of its refusal by November 1, 2015.  The provisions of this section do not apply to any municipality that refuses to participate pursuant to this subsection.  If a municipality elects not to participate, but the county in which the municipality is located does participate, then the county shall accept the roads inside municipal limits.  If a municipality elects to participate, and the county in which the municipality is located also participates, then the municipality shall take control of the selected roads within its municipal limits.</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A municipality’s refusal pursuant to item (1) is considered permanent; however, if the governing body of a municipality wishes to participate in the subsequent transfers set forth in subsection (D), then the municipality shall notify the department by the September first immediately preceding the transfer.  Upon notifying the department, the governing body of the municipality may designate the specific local routes to be transferred in the same manner as set forth in subsection (C).</w:t>
      </w:r>
    </w:p>
    <w:p w:rsidR="00E900EB" w:rsidRPr="00E900EB" w:rsidRDefault="00E900EB" w:rsidP="00E900EB">
      <w:pPr>
        <w:rPr>
          <w:color w:val="000000"/>
          <w:u w:color="000000"/>
        </w:rPr>
      </w:pPr>
      <w:r w:rsidRPr="00E900EB">
        <w:rPr>
          <w:color w:val="000000"/>
          <w:u w:color="000000"/>
        </w:rPr>
        <w:tab/>
        <w:t>(G)(1)</w:t>
      </w:r>
      <w:r w:rsidRPr="00E900EB">
        <w:rPr>
          <w:color w:val="000000"/>
          <w:u w:color="000000"/>
        </w:rPr>
        <w:tab/>
        <w:t>Notwithstanding Section 12</w:t>
      </w:r>
      <w:r w:rsidRPr="00E900EB">
        <w:rPr>
          <w:color w:val="000000"/>
          <w:u w:color="000000"/>
        </w:rPr>
        <w:noBreakHyphen/>
        <w:t>28</w:t>
      </w:r>
      <w:r w:rsidRPr="00E900EB">
        <w:rPr>
          <w:color w:val="000000"/>
          <w:u w:color="000000"/>
        </w:rPr>
        <w:noBreakHyphen/>
        <w:t>2740, beginning July 1, 2016, for counties participating in the road transfer pursuant to this section, the proceeds from an additional one and thirty</w:t>
      </w:r>
      <w:r w:rsidRPr="00E900EB">
        <w:rPr>
          <w:color w:val="000000"/>
          <w:u w:color="000000"/>
        </w:rPr>
        <w:noBreakHyphen/>
        <w:t>four hundredths cents a gallon of the user fee on gasoline only as levied and provided for in this chapter must be deposited with the State Treasurer in a separate ‘C’ funds account and expended for purposes set in Section 12</w:t>
      </w:r>
      <w:r w:rsidRPr="00E900EB">
        <w:rPr>
          <w:color w:val="000000"/>
          <w:u w:color="000000"/>
        </w:rPr>
        <w:noBreakHyphen/>
        <w:t>28</w:t>
      </w:r>
      <w:r w:rsidRPr="00E900EB">
        <w:rPr>
          <w:color w:val="000000"/>
          <w:u w:color="000000"/>
        </w:rPr>
        <w:noBreakHyphen/>
        <w:t>2740.  Beginning July 1, 2018, the proceeds credited to the State Treasurer for the purposes of this subsection must be increased to two and thirty</w:t>
      </w:r>
      <w:r w:rsidRPr="00E900EB">
        <w:rPr>
          <w:color w:val="000000"/>
          <w:u w:color="000000"/>
        </w:rPr>
        <w:noBreakHyphen/>
        <w:t>four hundredths cents a gallon.  Also, the amount must be increased again beginning July 1, 2020, to three and thirty</w:t>
      </w:r>
      <w:r w:rsidRPr="00E900EB">
        <w:rPr>
          <w:color w:val="000000"/>
          <w:u w:color="000000"/>
        </w:rPr>
        <w:noBreakHyphen/>
        <w:t>four hundredths cents a gallon.</w:t>
      </w:r>
    </w:p>
    <w:p w:rsidR="00E900EB" w:rsidRPr="00E900EB" w:rsidRDefault="00E900EB" w:rsidP="00E900EB">
      <w:pPr>
        <w:rPr>
          <w:color w:val="000000"/>
          <w:u w:color="000000"/>
        </w:rPr>
      </w:pPr>
      <w:r w:rsidRPr="00E900EB">
        <w:rPr>
          <w:color w:val="000000"/>
          <w:u w:color="000000"/>
        </w:rPr>
        <w:tab/>
      </w:r>
      <w:r w:rsidRPr="00E900EB">
        <w:rPr>
          <w:color w:val="000000"/>
          <w:u w:color="000000"/>
        </w:rPr>
        <w:tab/>
        <w:t>(2)(a)</w:t>
      </w:r>
      <w:r w:rsidRPr="00E900EB">
        <w:rPr>
          <w:color w:val="000000"/>
          <w:u w:color="000000"/>
        </w:rPr>
        <w:tab/>
        <w:t>First, the monies in the separate fund must be distributed to each participating county based on the time the county began participating.  For counties that participated in the 2016 transfer, each county shall receive one million dollars of distributions.  For counties that began participating in the 2018 transfer, each county shall receive five hundred thousand dollars of distributions.  For counties that began participating in the 2020 transfer, each county shall receive two hundred fifty thousand dollars of distributions.  The monies distributed pursuant to this subitem must be distributed pro rata based on the amount of distributions the county receives pursuant to this subitem.</w:t>
      </w:r>
    </w:p>
    <w:p w:rsidR="00E900EB" w:rsidRPr="00E900EB" w:rsidRDefault="00E900EB" w:rsidP="00E900EB">
      <w:pPr>
        <w:rPr>
          <w:color w:val="000000"/>
          <w:u w:color="000000"/>
        </w:rPr>
      </w:pPr>
      <w:r w:rsidRPr="00E900EB">
        <w:rPr>
          <w:color w:val="000000"/>
          <w:u w:color="000000"/>
        </w:rPr>
        <w:tab/>
      </w:r>
      <w:r w:rsidRPr="00E900EB">
        <w:rPr>
          <w:color w:val="000000"/>
          <w:u w:color="000000"/>
        </w:rPr>
        <w:tab/>
      </w:r>
      <w:r w:rsidRPr="00E900EB">
        <w:rPr>
          <w:color w:val="000000"/>
          <w:u w:color="000000"/>
        </w:rPr>
        <w:tab/>
        <w:t>(b)</w:t>
      </w:r>
      <w:r w:rsidRPr="00E900EB">
        <w:rPr>
          <w:color w:val="000000"/>
          <w:u w:color="000000"/>
        </w:rPr>
        <w:tab/>
        <w:t>The remaining monies in the separate account must be apportioned among all the counties of the State in the same manner as provided in Section 12</w:t>
      </w:r>
      <w:r w:rsidRPr="00E900EB">
        <w:rPr>
          <w:color w:val="000000"/>
          <w:u w:color="000000"/>
        </w:rPr>
        <w:noBreakHyphen/>
        <w:t>28</w:t>
      </w:r>
      <w:r w:rsidRPr="00E900EB">
        <w:rPr>
          <w:color w:val="000000"/>
          <w:u w:color="000000"/>
        </w:rPr>
        <w:noBreakHyphen/>
        <w:t>2740(A), except that any money apportioned to a county that is not participating instead must be credited to the State Highway Fund.</w:t>
      </w:r>
    </w:p>
    <w:p w:rsidR="00E900EB" w:rsidRPr="00E900EB" w:rsidRDefault="00E900EB" w:rsidP="00E900EB">
      <w:pPr>
        <w:rPr>
          <w:color w:val="000000"/>
          <w:u w:color="000000"/>
        </w:rPr>
      </w:pPr>
      <w:r w:rsidRPr="00E900EB">
        <w:rPr>
          <w:color w:val="000000"/>
          <w:u w:color="000000"/>
        </w:rPr>
        <w:tab/>
        <w:t>(H)</w:t>
      </w:r>
      <w:r w:rsidRPr="00E900EB">
        <w:rPr>
          <w:color w:val="000000"/>
          <w:u w:color="000000"/>
        </w:rPr>
        <w:tab/>
        <w:t>Notwithstanding Section 12</w:t>
      </w:r>
      <w:r w:rsidRPr="00E900EB">
        <w:rPr>
          <w:color w:val="000000"/>
          <w:u w:color="000000"/>
        </w:rPr>
        <w:noBreakHyphen/>
        <w:t>28</w:t>
      </w:r>
      <w:r w:rsidRPr="00E900EB">
        <w:rPr>
          <w:color w:val="000000"/>
          <w:u w:color="000000"/>
        </w:rPr>
        <w:noBreakHyphen/>
        <w:t>2740, for counties participating in the 2016 road transfer pursuant to this section, to account for the additional monies pursuant to subsection (G), beginning July 1, 2016, for any new ‘C’ fund allocations received on or after this date, the balance of uncommitted funds carried forward from one year into the next may not exceed three hundred percent of the county’s total apportionment for the most recent year.  Also, to account for the graduated increased monies pursuant to subsection (G) that begin on July 1, 2018, and July 1, 2020, the July 1, 2016, date in this subsection is deemed to be July 1, 2018 beginning on July 1, 2018, and July 1, 2020, beginning on July 1, 2020.</w:t>
      </w:r>
    </w:p>
    <w:p w:rsidR="00E900EB" w:rsidRPr="00E900EB" w:rsidRDefault="00E900EB" w:rsidP="00E900EB">
      <w:pPr>
        <w:rPr>
          <w:color w:val="000000"/>
          <w:u w:color="000000"/>
        </w:rPr>
      </w:pPr>
      <w:r w:rsidRPr="00E900EB">
        <w:rPr>
          <w:color w:val="000000"/>
          <w:u w:color="000000"/>
        </w:rPr>
        <w:tab/>
        <w:t>(I)</w:t>
      </w:r>
      <w:r w:rsidRPr="00E900EB">
        <w:rPr>
          <w:color w:val="000000"/>
          <w:u w:color="000000"/>
        </w:rPr>
        <w:tab/>
        <w:t>The department may promulgate regulations necessary to implement the provisions of this section, including emergency regulations for the transfer occurring on January 1, 2016.</w:t>
      </w:r>
    </w:p>
    <w:p w:rsidR="00E900EB" w:rsidRPr="00E900EB" w:rsidRDefault="00E900EB" w:rsidP="00E900EB">
      <w:pPr>
        <w:rPr>
          <w:color w:val="000000"/>
          <w:u w:color="000000"/>
        </w:rPr>
      </w:pPr>
      <w:r w:rsidRPr="00E900EB">
        <w:rPr>
          <w:color w:val="000000"/>
          <w:u w:color="000000"/>
        </w:rPr>
        <w:tab/>
        <w:t>(J)</w:t>
      </w:r>
      <w:r w:rsidRPr="00E900EB">
        <w:rPr>
          <w:color w:val="000000"/>
          <w:u w:color="000000"/>
        </w:rPr>
        <w:tab/>
        <w:t>As used in this section:</w:t>
      </w:r>
    </w:p>
    <w:p w:rsidR="00E900EB" w:rsidRPr="00E900EB" w:rsidRDefault="00E900EB" w:rsidP="00E900EB">
      <w:pPr>
        <w:rPr>
          <w:color w:val="000000"/>
          <w:u w:color="000000"/>
        </w:rPr>
      </w:pPr>
      <w:r w:rsidRPr="00E900EB">
        <w:rPr>
          <w:color w:val="000000"/>
          <w:u w:color="000000"/>
        </w:rPr>
        <w:tab/>
      </w:r>
      <w:r w:rsidRPr="00E900EB">
        <w:rPr>
          <w:color w:val="000000"/>
          <w:u w:color="000000"/>
        </w:rPr>
        <w:tab/>
        <w:t>(1)</w:t>
      </w:r>
      <w:r w:rsidRPr="00E900EB">
        <w:rPr>
          <w:color w:val="000000"/>
          <w:u w:color="000000"/>
        </w:rPr>
        <w:tab/>
        <w:t>‘Centerline miles’ means the length of the road, as measured by miles, so that the total length of the road is the same regardless of the numbers of lanes.</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‘Political subdivision’ means counties and municipalities.</w:t>
      </w:r>
    </w:p>
    <w:p w:rsidR="00E900EB" w:rsidRPr="00E900EB" w:rsidRDefault="00E900EB" w:rsidP="00E900EB">
      <w:pPr>
        <w:rPr>
          <w:color w:val="000000"/>
          <w:u w:color="000000"/>
        </w:rPr>
      </w:pPr>
      <w:r w:rsidRPr="00E900EB">
        <w:rPr>
          <w:color w:val="000000"/>
          <w:u w:color="000000"/>
        </w:rPr>
        <w:tab/>
      </w:r>
      <w:r w:rsidRPr="00E900EB">
        <w:rPr>
          <w:color w:val="000000"/>
          <w:u w:color="000000"/>
        </w:rPr>
        <w:tab/>
        <w:t>(3)</w:t>
      </w:r>
      <w:r w:rsidRPr="00E900EB">
        <w:rPr>
          <w:color w:val="000000"/>
          <w:u w:color="000000"/>
        </w:rPr>
        <w:tab/>
        <w:t>‘Road’ has the same meaning as provided in Section 57</w:t>
      </w:r>
      <w:r w:rsidRPr="00E900EB">
        <w:rPr>
          <w:color w:val="000000"/>
          <w:u w:color="000000"/>
        </w:rPr>
        <w:noBreakHyphen/>
        <w:t>3</w:t>
      </w:r>
      <w:r w:rsidRPr="00E900EB">
        <w:rPr>
          <w:color w:val="000000"/>
          <w:u w:color="000000"/>
        </w:rPr>
        <w:noBreakHyphen/>
        <w:t>120.” /</w:t>
      </w:r>
    </w:p>
    <w:p w:rsidR="00E900EB" w:rsidRPr="00E900EB" w:rsidRDefault="00E900EB" w:rsidP="00E900EB">
      <w:pPr>
        <w:rPr>
          <w:color w:val="000000"/>
          <w:u w:color="000000"/>
        </w:rPr>
      </w:pPr>
      <w:r w:rsidRPr="00E900EB">
        <w:rPr>
          <w:color w:val="000000"/>
          <w:u w:color="000000"/>
        </w:rPr>
        <w:t>Amend the bill further, by striking Section 12-28-410(B), as contained in SECTION 20 and inserting:</w:t>
      </w:r>
    </w:p>
    <w:p w:rsidR="00E900EB" w:rsidRPr="00E900EB" w:rsidRDefault="00E900EB" w:rsidP="00E900EB">
      <w:pPr>
        <w:rPr>
          <w:u w:color="000000"/>
        </w:rPr>
      </w:pPr>
      <w:r w:rsidRPr="00E900EB">
        <w:rPr>
          <w:color w:val="000000"/>
          <w:u w:color="000000"/>
        </w:rPr>
        <w:t>/</w:t>
      </w:r>
      <w:r w:rsidRPr="00E900EB">
        <w:rPr>
          <w:u w:color="000000"/>
        </w:rPr>
        <w:tab/>
        <w:t>(B)(1)</w:t>
      </w:r>
      <w:r w:rsidRPr="00E900EB">
        <w:rPr>
          <w:u w:color="000000"/>
        </w:rPr>
        <w:tab/>
        <w:t>The wholesale price determined by the department is effective for the entire calendar year.  The department must determine the wholesale price for the upcoming calendar year based on the wholesale price of the motor fuels in the twelve month period from the September thirtieth immediately preceding the upcoming fiscal year and the September thirtieth of the preceding calendar year.</w:t>
      </w:r>
    </w:p>
    <w:p w:rsidR="00E900EB" w:rsidRPr="00E900EB" w:rsidRDefault="00E900EB" w:rsidP="00E900EB">
      <w:pPr>
        <w:rPr>
          <w:u w:color="000000"/>
        </w:rPr>
      </w:pPr>
      <w:r w:rsidRPr="00E900EB">
        <w:rPr>
          <w:u w:color="000000"/>
        </w:rPr>
        <w:tab/>
      </w:r>
      <w:r w:rsidRPr="00E900EB">
        <w:rPr>
          <w:u w:color="000000"/>
        </w:rPr>
        <w:tab/>
        <w:t>(2)</w:t>
      </w:r>
      <w:r w:rsidRPr="00E900EB">
        <w:rPr>
          <w:u w:color="000000"/>
        </w:rPr>
        <w:tab/>
        <w:t>To determine the wholesale price of the motor fuels for the upcoming calendar year, the department must use information on refiner and gas plant operator sales prices of finished motor gasoline and diesel fuel for resale, published by the Oil Price Information Service, or equivalent data.  The department must use a weighted average of the results for each motor fuel based on the proportion of excise tax collected on each pursuant to subsection (A) to the base period. The department must then convert the weighted average price to a cents</w:t>
      </w:r>
      <w:r w:rsidRPr="00E900EB">
        <w:rPr>
          <w:u w:color="000000"/>
        </w:rPr>
        <w:noBreakHyphen/>
        <w:t>per</w:t>
      </w:r>
      <w:r w:rsidRPr="00E900EB">
        <w:rPr>
          <w:u w:color="000000"/>
        </w:rPr>
        <w:noBreakHyphen/>
        <w:t>gallon price for all motor fuel and round the price to the nearest one</w:t>
      </w:r>
      <w:r w:rsidRPr="00E900EB">
        <w:rPr>
          <w:u w:color="000000"/>
        </w:rPr>
        <w:noBreakHyphen/>
        <w:t>tenth of a cent. If the converted cents</w:t>
      </w:r>
      <w:r w:rsidRPr="00E900EB">
        <w:rPr>
          <w:u w:color="000000"/>
        </w:rPr>
        <w:noBreakHyphen/>
        <w:t>per</w:t>
      </w:r>
      <w:r w:rsidRPr="00E900EB">
        <w:rPr>
          <w:u w:color="000000"/>
        </w:rPr>
        <w:noBreakHyphen/>
        <w:t>gallon price is exactly between two</w:t>
      </w:r>
      <w:r w:rsidRPr="00E900EB">
        <w:rPr>
          <w:u w:color="000000"/>
        </w:rPr>
        <w:noBreakHyphen/>
        <w:t>tenths of a cent, the department must round the price up to the higher of the two.  Then, the department must round the cents</w:t>
      </w:r>
      <w:r w:rsidRPr="00E900EB">
        <w:rPr>
          <w:u w:color="000000"/>
        </w:rPr>
        <w:noBreakHyphen/>
        <w:t>per</w:t>
      </w:r>
      <w:r w:rsidRPr="00E900EB">
        <w:rPr>
          <w:u w:color="000000"/>
        </w:rPr>
        <w:noBreakHyphen/>
        <w:t>gallon price to the nearest whole cent.</w:t>
      </w:r>
    </w:p>
    <w:p w:rsidR="00E900EB" w:rsidRPr="00E900EB" w:rsidRDefault="00E900EB" w:rsidP="00E900EB">
      <w:pPr>
        <w:rPr>
          <w:u w:color="000000"/>
        </w:rPr>
      </w:pPr>
      <w:r w:rsidRPr="00E900EB">
        <w:rPr>
          <w:u w:color="000000"/>
        </w:rPr>
        <w:tab/>
      </w:r>
      <w:r w:rsidRPr="00E900EB">
        <w:rPr>
          <w:u w:color="000000"/>
        </w:rPr>
        <w:tab/>
        <w:t>(3)</w:t>
      </w:r>
      <w:r w:rsidRPr="00E900EB">
        <w:rPr>
          <w:u w:color="000000"/>
        </w:rPr>
        <w:tab/>
        <w:t>Notwithstanding item (2), for purposes of this article, from one calendar year to the next, the wholesale price of the motor fuels may not change by more than an amount that would cause the excise tax, when applied, to yield a two-cent per gallon change.</w:t>
      </w:r>
    </w:p>
    <w:p w:rsidR="00E900EB" w:rsidRPr="00E900EB" w:rsidRDefault="00E900EB" w:rsidP="00E900EB">
      <w:pPr>
        <w:rPr>
          <w:u w:color="000000"/>
        </w:rPr>
      </w:pPr>
      <w:r w:rsidRPr="00E900EB">
        <w:rPr>
          <w:u w:color="000000"/>
        </w:rPr>
        <w:tab/>
      </w:r>
      <w:r w:rsidRPr="00E900EB">
        <w:rPr>
          <w:u w:color="000000"/>
        </w:rPr>
        <w:tab/>
        <w:t>(4)</w:t>
      </w:r>
      <w:r w:rsidRPr="00E900EB">
        <w:rPr>
          <w:u w:color="000000"/>
        </w:rPr>
        <w:tab/>
        <w:t>Notwithstanding any other provision of this section, the excise tax, when applied to the wholesale price of motor fuels for the applicable calendar year, must never exceed the equivalent of sixteen cents a gallon.</w:t>
      </w:r>
      <w:r w:rsidRPr="00E900EB">
        <w:rPr>
          <w:u w:color="000000"/>
        </w:rPr>
        <w:tab/>
        <w:t>/</w:t>
      </w:r>
    </w:p>
    <w:p w:rsidR="00E900EB" w:rsidRPr="00E900EB" w:rsidRDefault="00E900EB" w:rsidP="00E900EB">
      <w:pPr>
        <w:rPr>
          <w:color w:val="000000"/>
          <w:u w:color="000000"/>
        </w:rPr>
      </w:pPr>
      <w:r w:rsidRPr="00E900EB">
        <w:rPr>
          <w:color w:val="000000"/>
          <w:u w:color="000000"/>
        </w:rPr>
        <w:t>Amend the bill further, by striking Section 12</w:t>
      </w:r>
      <w:r w:rsidRPr="00E900EB">
        <w:rPr>
          <w:color w:val="000000"/>
          <w:u w:color="000000"/>
        </w:rPr>
        <w:noBreakHyphen/>
        <w:t>28</w:t>
      </w:r>
      <w:r w:rsidRPr="00E900EB">
        <w:rPr>
          <w:color w:val="000000"/>
          <w:u w:color="000000"/>
        </w:rPr>
        <w:noBreakHyphen/>
        <w:t>430, as contained in SECTION 20, and inserting:</w:t>
      </w:r>
    </w:p>
    <w:p w:rsidR="00E900EB" w:rsidRPr="00E900EB" w:rsidRDefault="00E900EB" w:rsidP="00E900EB">
      <w:pPr>
        <w:rPr>
          <w:color w:val="000000"/>
          <w:u w:color="000000"/>
        </w:rPr>
      </w:pPr>
      <w:r w:rsidRPr="00E900EB">
        <w:rPr>
          <w:color w:val="000000"/>
          <w:u w:color="000000"/>
        </w:rPr>
        <w:t>/</w:t>
      </w:r>
      <w:r w:rsidRPr="00E900EB">
        <w:rPr>
          <w:color w:val="000000"/>
          <w:u w:color="000000"/>
        </w:rPr>
        <w:tab/>
        <w:t>Section 12</w:t>
      </w:r>
      <w:r w:rsidRPr="00E900EB">
        <w:rPr>
          <w:color w:val="000000"/>
          <w:u w:color="000000"/>
        </w:rPr>
        <w:noBreakHyphen/>
        <w:t>28</w:t>
      </w:r>
      <w:r w:rsidRPr="00E900EB">
        <w:rPr>
          <w:color w:val="000000"/>
          <w:u w:color="000000"/>
        </w:rPr>
        <w:noBreakHyphen/>
        <w:t>430.</w:t>
      </w:r>
      <w:r w:rsidRPr="00E900EB">
        <w:rPr>
          <w:color w:val="000000"/>
          <w:u w:color="000000"/>
        </w:rPr>
        <w:tab/>
        <w:t>Except where specified otherwise, the excise tax imposed pursuant to this article shall be imposed, collected, and administered in the same manner as the user fee imposed pursuant to Section 12</w:t>
      </w:r>
      <w:r w:rsidRPr="00E900EB">
        <w:rPr>
          <w:color w:val="000000"/>
          <w:u w:color="000000"/>
        </w:rPr>
        <w:noBreakHyphen/>
        <w:t>28</w:t>
      </w:r>
      <w:r w:rsidRPr="00E900EB">
        <w:rPr>
          <w:color w:val="000000"/>
          <w:u w:color="000000"/>
        </w:rPr>
        <w:noBreakHyphen/>
        <w:t>310 including, but not limited to, that products exempt from the user fee pursuant to Section 12</w:t>
      </w:r>
      <w:r w:rsidRPr="00E900EB">
        <w:rPr>
          <w:color w:val="000000"/>
          <w:u w:color="000000"/>
        </w:rPr>
        <w:noBreakHyphen/>
        <w:t>28</w:t>
      </w:r>
      <w:r w:rsidRPr="00E900EB">
        <w:rPr>
          <w:color w:val="000000"/>
          <w:u w:color="000000"/>
        </w:rPr>
        <w:noBreakHyphen/>
        <w:t>710 are also exempt from the excise tax.</w:t>
      </w:r>
      <w:r w:rsidRPr="00E900EB">
        <w:rPr>
          <w:color w:val="000000"/>
          <w:u w:color="000000"/>
        </w:rPr>
        <w:tab/>
      </w:r>
      <w:r w:rsidRPr="00E900EB">
        <w:rPr>
          <w:color w:val="000000"/>
          <w:u w:color="000000"/>
        </w:rPr>
        <w:tab/>
        <w:t>/</w:t>
      </w:r>
    </w:p>
    <w:p w:rsidR="00E900EB" w:rsidRPr="00507CD2" w:rsidRDefault="00E900EB" w:rsidP="00E900EB">
      <w:r w:rsidRPr="00507CD2">
        <w:t>Renumber sections to conform.</w:t>
      </w:r>
    </w:p>
    <w:p w:rsidR="00E900EB" w:rsidRDefault="00E900EB" w:rsidP="00E900EB">
      <w:r w:rsidRPr="00507CD2">
        <w:t>Amend title to conform.</w:t>
      </w:r>
    </w:p>
    <w:p w:rsidR="00E900EB" w:rsidRDefault="00E900EB" w:rsidP="00E900EB"/>
    <w:p w:rsidR="00E900EB" w:rsidRDefault="00E900EB" w:rsidP="00E900EB">
      <w:r>
        <w:t>Rep. SIMRILL explained the amendment.</w:t>
      </w:r>
    </w:p>
    <w:p w:rsidR="00E900EB" w:rsidRDefault="00E900EB" w:rsidP="00E900EB">
      <w:r>
        <w:t>The amendment was then adopted.</w:t>
      </w:r>
    </w:p>
    <w:p w:rsidR="00E900EB" w:rsidRDefault="00E900EB" w:rsidP="00E900EB"/>
    <w:p w:rsidR="00E900EB" w:rsidRPr="00B70EE8" w:rsidRDefault="00E900EB" w:rsidP="00E900EB">
      <w:r w:rsidRPr="00B70EE8">
        <w:t xml:space="preserve">Reps. OTT and </w:t>
      </w:r>
      <w:r w:rsidR="004F64EF" w:rsidRPr="00B70EE8">
        <w:t>SIMRILL</w:t>
      </w:r>
      <w:r w:rsidRPr="00B70EE8">
        <w:t xml:space="preserve"> proposed the following Amendment No. 4</w:t>
      </w:r>
      <w:r w:rsidR="004F64EF">
        <w:t xml:space="preserve"> to </w:t>
      </w:r>
      <w:r w:rsidRPr="00B70EE8">
        <w:t>H. 3579 (COUNCIL\BBM\3579C023.BBM.DG15)</w:t>
      </w:r>
      <w:r w:rsidR="004F64EF">
        <w:t>, which was adopted.</w:t>
      </w:r>
    </w:p>
    <w:p w:rsidR="00E900EB" w:rsidRPr="00B70EE8" w:rsidRDefault="00E900EB" w:rsidP="00E900EB">
      <w:r w:rsidRPr="00B70EE8">
        <w:t>Amend the bill, as and if amended, Part 2, by adding an appropriately numbered SECTION to read:</w:t>
      </w:r>
    </w:p>
    <w:p w:rsidR="00E900EB" w:rsidRPr="00B70EE8" w:rsidRDefault="00E900EB" w:rsidP="00E900EB">
      <w:r w:rsidRPr="00B70EE8">
        <w:t>/</w:t>
      </w:r>
      <w:r w:rsidRPr="00B70EE8">
        <w:tab/>
        <w:t>SECTION</w:t>
      </w:r>
      <w:r w:rsidRPr="00B70EE8">
        <w:tab/>
        <w:t>___.</w:t>
      </w:r>
      <w:r w:rsidRPr="00B70EE8">
        <w:tab/>
        <w:t>Article 2, Chapter 3, Title 57 of the 1976 Code is amended by adding:</w:t>
      </w:r>
    </w:p>
    <w:p w:rsidR="00E900EB" w:rsidRPr="00B70EE8" w:rsidRDefault="00E900EB" w:rsidP="00E900EB">
      <w:r w:rsidRPr="00B70EE8">
        <w:tab/>
        <w:t>“Section 57</w:t>
      </w:r>
      <w:r w:rsidRPr="00B70EE8">
        <w:noBreakHyphen/>
        <w:t>3</w:t>
      </w:r>
      <w:r w:rsidRPr="00B70EE8">
        <w:noBreakHyphen/>
        <w:t>275.</w:t>
      </w:r>
      <w:r w:rsidRPr="00B70EE8">
        <w:tab/>
        <w:t>By September 1, 2015, and each September first thereafter, the Department of Transportation shall transfer from the State Highway Fund twenty</w:t>
      </w:r>
      <w:r w:rsidRPr="00B70EE8">
        <w:noBreakHyphen/>
        <w:t>five million dollars to the County Transportation Fund.  The State Treasurer shall disburse the funds equally to the entity administering each county’s C</w:t>
      </w:r>
      <w:r w:rsidRPr="00B70EE8">
        <w:noBreakHyphen/>
        <w:t>funds pursuant to Section 12</w:t>
      </w:r>
      <w:r w:rsidRPr="00B70EE8">
        <w:noBreakHyphen/>
        <w:t>28</w:t>
      </w:r>
      <w:r w:rsidRPr="00B70EE8">
        <w:noBreakHyphen/>
        <w:t>2740.  This distribution must be expended solely on state</w:t>
      </w:r>
      <w:r w:rsidRPr="00B70EE8">
        <w:noBreakHyphen/>
        <w:t>owned roads within the county, but this distribution shall not be counted as a distribution for any other purpose.”</w:t>
      </w:r>
      <w:r w:rsidRPr="00B70EE8">
        <w:tab/>
        <w:t>/</w:t>
      </w:r>
    </w:p>
    <w:p w:rsidR="00E900EB" w:rsidRPr="00B70EE8" w:rsidRDefault="00E900EB" w:rsidP="00E900EB">
      <w:r w:rsidRPr="00B70EE8">
        <w:t>Renumber sections to conform.</w:t>
      </w:r>
    </w:p>
    <w:p w:rsidR="00E900EB" w:rsidRDefault="00E900EB" w:rsidP="00E900EB">
      <w:r w:rsidRPr="00B70EE8">
        <w:t>Amend title to conform.</w:t>
      </w:r>
    </w:p>
    <w:p w:rsidR="00E900EB" w:rsidRDefault="00E900EB" w:rsidP="00E900EB"/>
    <w:p w:rsidR="00E900EB" w:rsidRDefault="00E900EB" w:rsidP="00E900EB">
      <w:r>
        <w:t>Rep. OTT explained the amendment.</w:t>
      </w:r>
    </w:p>
    <w:p w:rsidR="00E900EB" w:rsidRDefault="00E900EB" w:rsidP="00E900EB">
      <w:r>
        <w:t>Rep. G. R. SMITH spoke against the amendment.</w:t>
      </w:r>
    </w:p>
    <w:p w:rsidR="00E900EB" w:rsidRDefault="00E900EB" w:rsidP="00E900EB"/>
    <w:p w:rsidR="00E900EB" w:rsidRDefault="00E900EB" w:rsidP="00E900EB">
      <w:r>
        <w:t>Rep. NORMAN moved to table the amendment.</w:t>
      </w:r>
    </w:p>
    <w:p w:rsidR="00E900EB" w:rsidRDefault="00E900EB" w:rsidP="00E900EB"/>
    <w:p w:rsidR="00E900EB" w:rsidRDefault="00E900EB" w:rsidP="00E900EB">
      <w:r>
        <w:t>Rep. COBB-HUNTER demanded the yeas and nays which were taken, resulting as follows:</w:t>
      </w:r>
    </w:p>
    <w:p w:rsidR="00E900EB" w:rsidRDefault="00E900EB" w:rsidP="00E900EB">
      <w:pPr>
        <w:jc w:val="center"/>
      </w:pPr>
      <w:bookmarkStart w:id="51" w:name="vote_start117"/>
      <w:bookmarkEnd w:id="51"/>
      <w:r>
        <w:t>Yeas 26; Nays 70</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Atwater</w:t>
            </w:r>
          </w:p>
        </w:tc>
        <w:tc>
          <w:tcPr>
            <w:tcW w:w="2179" w:type="dxa"/>
            <w:shd w:val="clear" w:color="auto" w:fill="auto"/>
          </w:tcPr>
          <w:p w:rsidR="00E900EB" w:rsidRPr="00E900EB" w:rsidRDefault="00E900EB" w:rsidP="00E900EB">
            <w:pPr>
              <w:keepNext/>
              <w:ind w:firstLine="0"/>
            </w:pPr>
            <w:r>
              <w:t>Ballentine</w:t>
            </w:r>
          </w:p>
        </w:tc>
        <w:tc>
          <w:tcPr>
            <w:tcW w:w="2180" w:type="dxa"/>
            <w:shd w:val="clear" w:color="auto" w:fill="auto"/>
          </w:tcPr>
          <w:p w:rsidR="00E900EB" w:rsidRPr="00E900EB" w:rsidRDefault="00E900EB" w:rsidP="00E900EB">
            <w:pPr>
              <w:keepNext/>
              <w:ind w:firstLine="0"/>
            </w:pPr>
            <w:r>
              <w:t>Bannister</w:t>
            </w:r>
          </w:p>
        </w:tc>
      </w:tr>
      <w:tr w:rsidR="00E900EB" w:rsidRPr="00E900EB" w:rsidTr="00E900EB">
        <w:tc>
          <w:tcPr>
            <w:tcW w:w="2179" w:type="dxa"/>
            <w:shd w:val="clear" w:color="auto" w:fill="auto"/>
          </w:tcPr>
          <w:p w:rsidR="00E900EB" w:rsidRPr="00E900EB" w:rsidRDefault="00E900EB" w:rsidP="00E900EB">
            <w:pPr>
              <w:ind w:firstLine="0"/>
            </w:pPr>
            <w:r>
              <w:t>Bedingfield</w:t>
            </w:r>
          </w:p>
        </w:tc>
        <w:tc>
          <w:tcPr>
            <w:tcW w:w="2179" w:type="dxa"/>
            <w:shd w:val="clear" w:color="auto" w:fill="auto"/>
          </w:tcPr>
          <w:p w:rsidR="00E900EB" w:rsidRPr="00E900EB" w:rsidRDefault="00E900EB" w:rsidP="00E900EB">
            <w:pPr>
              <w:ind w:firstLine="0"/>
            </w:pPr>
            <w:r>
              <w:t>Burns</w:t>
            </w:r>
          </w:p>
        </w:tc>
        <w:tc>
          <w:tcPr>
            <w:tcW w:w="2180" w:type="dxa"/>
            <w:shd w:val="clear" w:color="auto" w:fill="auto"/>
          </w:tcPr>
          <w:p w:rsidR="00E900EB" w:rsidRPr="00E900EB" w:rsidRDefault="00E900EB" w:rsidP="00E900EB">
            <w:pPr>
              <w:ind w:firstLine="0"/>
            </w:pPr>
            <w:r>
              <w:t>Chumley</w:t>
            </w:r>
          </w:p>
        </w:tc>
      </w:tr>
      <w:tr w:rsidR="00E900EB" w:rsidRPr="00E900EB" w:rsidTr="00E900EB">
        <w:tc>
          <w:tcPr>
            <w:tcW w:w="2179" w:type="dxa"/>
            <w:shd w:val="clear" w:color="auto" w:fill="auto"/>
          </w:tcPr>
          <w:p w:rsidR="00E900EB" w:rsidRPr="00E900EB" w:rsidRDefault="00E900EB" w:rsidP="00E900EB">
            <w:pPr>
              <w:ind w:firstLine="0"/>
            </w:pPr>
            <w:r>
              <w:t>Cole</w:t>
            </w:r>
          </w:p>
        </w:tc>
        <w:tc>
          <w:tcPr>
            <w:tcW w:w="2179" w:type="dxa"/>
            <w:shd w:val="clear" w:color="auto" w:fill="auto"/>
          </w:tcPr>
          <w:p w:rsidR="00E900EB" w:rsidRPr="00E900EB" w:rsidRDefault="00E900EB" w:rsidP="00E900EB">
            <w:pPr>
              <w:ind w:firstLine="0"/>
            </w:pPr>
            <w:r>
              <w:t>Collins</w:t>
            </w:r>
          </w:p>
        </w:tc>
        <w:tc>
          <w:tcPr>
            <w:tcW w:w="2180" w:type="dxa"/>
            <w:shd w:val="clear" w:color="auto" w:fill="auto"/>
          </w:tcPr>
          <w:p w:rsidR="00E900EB" w:rsidRPr="00E900EB" w:rsidRDefault="00E900EB" w:rsidP="00E900EB">
            <w:pPr>
              <w:ind w:firstLine="0"/>
            </w:pPr>
            <w:r>
              <w:t>Daning</w:t>
            </w:r>
          </w:p>
        </w:tc>
      </w:tr>
      <w:tr w:rsidR="00E900EB" w:rsidRPr="00E900EB" w:rsidTr="00E900EB">
        <w:tc>
          <w:tcPr>
            <w:tcW w:w="2179" w:type="dxa"/>
            <w:shd w:val="clear" w:color="auto" w:fill="auto"/>
          </w:tcPr>
          <w:p w:rsidR="00E900EB" w:rsidRPr="00E900EB" w:rsidRDefault="00E900EB" w:rsidP="00E900EB">
            <w:pPr>
              <w:ind w:firstLine="0"/>
            </w:pPr>
            <w:r>
              <w:t>Finlay</w:t>
            </w:r>
          </w:p>
        </w:tc>
        <w:tc>
          <w:tcPr>
            <w:tcW w:w="2179" w:type="dxa"/>
            <w:shd w:val="clear" w:color="auto" w:fill="auto"/>
          </w:tcPr>
          <w:p w:rsidR="00E900EB" w:rsidRPr="00E900EB" w:rsidRDefault="00E900EB" w:rsidP="00E900EB">
            <w:pPr>
              <w:ind w:firstLine="0"/>
            </w:pPr>
            <w:r>
              <w:t>Forrester</w:t>
            </w:r>
          </w:p>
        </w:tc>
        <w:tc>
          <w:tcPr>
            <w:tcW w:w="2180" w:type="dxa"/>
            <w:shd w:val="clear" w:color="auto" w:fill="auto"/>
          </w:tcPr>
          <w:p w:rsidR="00E900EB" w:rsidRPr="00E900EB" w:rsidRDefault="00E900EB" w:rsidP="00E900EB">
            <w:pPr>
              <w:ind w:firstLine="0"/>
            </w:pPr>
            <w:r>
              <w:t>Goldfinch</w:t>
            </w:r>
          </w:p>
        </w:tc>
      </w:tr>
      <w:tr w:rsidR="00E900EB" w:rsidRPr="00E900EB" w:rsidTr="00E900EB">
        <w:tc>
          <w:tcPr>
            <w:tcW w:w="2179" w:type="dxa"/>
            <w:shd w:val="clear" w:color="auto" w:fill="auto"/>
          </w:tcPr>
          <w:p w:rsidR="00E900EB" w:rsidRPr="00E900EB" w:rsidRDefault="00E900EB" w:rsidP="00E900EB">
            <w:pPr>
              <w:ind w:firstLine="0"/>
            </w:pPr>
            <w:r>
              <w:t>Hamilton</w:t>
            </w:r>
          </w:p>
        </w:tc>
        <w:tc>
          <w:tcPr>
            <w:tcW w:w="2179" w:type="dxa"/>
            <w:shd w:val="clear" w:color="auto" w:fill="auto"/>
          </w:tcPr>
          <w:p w:rsidR="00E900EB" w:rsidRPr="00E900EB" w:rsidRDefault="00E900EB" w:rsidP="00E900EB">
            <w:pPr>
              <w:ind w:firstLine="0"/>
            </w:pPr>
            <w:r>
              <w:t>Hardwick</w:t>
            </w:r>
          </w:p>
        </w:tc>
        <w:tc>
          <w:tcPr>
            <w:tcW w:w="2180" w:type="dxa"/>
            <w:shd w:val="clear" w:color="auto" w:fill="auto"/>
          </w:tcPr>
          <w:p w:rsidR="00E900EB" w:rsidRPr="00E900EB" w:rsidRDefault="00E900EB" w:rsidP="00E900EB">
            <w:pPr>
              <w:ind w:firstLine="0"/>
            </w:pPr>
            <w:r>
              <w:t>Henderson</w:t>
            </w:r>
          </w:p>
        </w:tc>
      </w:tr>
      <w:tr w:rsidR="00E900EB" w:rsidRPr="00E900EB" w:rsidTr="00E900EB">
        <w:tc>
          <w:tcPr>
            <w:tcW w:w="2179" w:type="dxa"/>
            <w:shd w:val="clear" w:color="auto" w:fill="auto"/>
          </w:tcPr>
          <w:p w:rsidR="00E900EB" w:rsidRPr="00E900EB" w:rsidRDefault="00E900EB" w:rsidP="00E900EB">
            <w:pPr>
              <w:ind w:firstLine="0"/>
            </w:pPr>
            <w:r>
              <w:t>Limehouse</w:t>
            </w:r>
          </w:p>
        </w:tc>
        <w:tc>
          <w:tcPr>
            <w:tcW w:w="2179" w:type="dxa"/>
            <w:shd w:val="clear" w:color="auto" w:fill="auto"/>
          </w:tcPr>
          <w:p w:rsidR="00E900EB" w:rsidRPr="00E900EB" w:rsidRDefault="00E900EB" w:rsidP="00E900EB">
            <w:pPr>
              <w:ind w:firstLine="0"/>
            </w:pPr>
            <w:r>
              <w:t>Loftis</w:t>
            </w:r>
          </w:p>
        </w:tc>
        <w:tc>
          <w:tcPr>
            <w:tcW w:w="2180" w:type="dxa"/>
            <w:shd w:val="clear" w:color="auto" w:fill="auto"/>
          </w:tcPr>
          <w:p w:rsidR="00E900EB" w:rsidRPr="00E900EB" w:rsidRDefault="00E900EB" w:rsidP="00E900EB">
            <w:pPr>
              <w:ind w:firstLine="0"/>
            </w:pPr>
            <w:r>
              <w:t>Merrill</w:t>
            </w:r>
          </w:p>
        </w:tc>
      </w:tr>
      <w:tr w:rsidR="00E900EB" w:rsidRPr="00E900EB" w:rsidTr="00E900EB">
        <w:tc>
          <w:tcPr>
            <w:tcW w:w="2179" w:type="dxa"/>
            <w:shd w:val="clear" w:color="auto" w:fill="auto"/>
          </w:tcPr>
          <w:p w:rsidR="00E900EB" w:rsidRPr="00E900EB" w:rsidRDefault="00E900EB" w:rsidP="00E900EB">
            <w:pPr>
              <w:ind w:firstLine="0"/>
            </w:pPr>
            <w:r>
              <w:t>Norman</w:t>
            </w:r>
          </w:p>
        </w:tc>
        <w:tc>
          <w:tcPr>
            <w:tcW w:w="2179" w:type="dxa"/>
            <w:shd w:val="clear" w:color="auto" w:fill="auto"/>
          </w:tcPr>
          <w:p w:rsidR="00E900EB" w:rsidRPr="00E900EB" w:rsidRDefault="00E900EB" w:rsidP="00E900EB">
            <w:pPr>
              <w:ind w:firstLine="0"/>
            </w:pPr>
            <w:r>
              <w:t>Rivers</w:t>
            </w:r>
          </w:p>
        </w:tc>
        <w:tc>
          <w:tcPr>
            <w:tcW w:w="2180" w:type="dxa"/>
            <w:shd w:val="clear" w:color="auto" w:fill="auto"/>
          </w:tcPr>
          <w:p w:rsidR="00E900EB" w:rsidRPr="00E900EB" w:rsidRDefault="00E900EB" w:rsidP="00E900EB">
            <w:pPr>
              <w:ind w:firstLine="0"/>
            </w:pPr>
            <w:r>
              <w:t>G. R. Smith</w:t>
            </w:r>
          </w:p>
        </w:tc>
      </w:tr>
      <w:tr w:rsidR="00E900EB" w:rsidRPr="00E900EB" w:rsidTr="00E900EB">
        <w:tc>
          <w:tcPr>
            <w:tcW w:w="2179" w:type="dxa"/>
            <w:shd w:val="clear" w:color="auto" w:fill="auto"/>
          </w:tcPr>
          <w:p w:rsidR="00E900EB" w:rsidRPr="00E900EB" w:rsidRDefault="00E900EB" w:rsidP="00E900EB">
            <w:pPr>
              <w:keepNext/>
              <w:ind w:firstLine="0"/>
            </w:pPr>
            <w:r>
              <w:t>Sottile</w:t>
            </w:r>
          </w:p>
        </w:tc>
        <w:tc>
          <w:tcPr>
            <w:tcW w:w="2179" w:type="dxa"/>
            <w:shd w:val="clear" w:color="auto" w:fill="auto"/>
          </w:tcPr>
          <w:p w:rsidR="00E900EB" w:rsidRPr="00E900EB" w:rsidRDefault="00E900EB" w:rsidP="00E900EB">
            <w:pPr>
              <w:keepNext/>
              <w:ind w:firstLine="0"/>
            </w:pPr>
            <w:r>
              <w:t>Southard</w:t>
            </w:r>
          </w:p>
        </w:tc>
        <w:tc>
          <w:tcPr>
            <w:tcW w:w="2180" w:type="dxa"/>
            <w:shd w:val="clear" w:color="auto" w:fill="auto"/>
          </w:tcPr>
          <w:p w:rsidR="00E900EB" w:rsidRPr="00E900EB" w:rsidRDefault="00E900EB" w:rsidP="00E900EB">
            <w:pPr>
              <w:keepNext/>
              <w:ind w:firstLine="0"/>
            </w:pPr>
            <w:r>
              <w:t>Stringer</w:t>
            </w:r>
          </w:p>
        </w:tc>
      </w:tr>
      <w:tr w:rsidR="00E900EB" w:rsidRPr="00E900EB" w:rsidTr="00E900EB">
        <w:tc>
          <w:tcPr>
            <w:tcW w:w="2179" w:type="dxa"/>
            <w:shd w:val="clear" w:color="auto" w:fill="auto"/>
          </w:tcPr>
          <w:p w:rsidR="00E900EB" w:rsidRPr="00E900EB" w:rsidRDefault="00E900EB" w:rsidP="00E900EB">
            <w:pPr>
              <w:keepNext/>
              <w:ind w:firstLine="0"/>
            </w:pPr>
            <w:r>
              <w:t>Toole</w:t>
            </w:r>
          </w:p>
        </w:tc>
        <w:tc>
          <w:tcPr>
            <w:tcW w:w="2179" w:type="dxa"/>
            <w:shd w:val="clear" w:color="auto" w:fill="auto"/>
          </w:tcPr>
          <w:p w:rsidR="00E900EB" w:rsidRPr="00E900EB" w:rsidRDefault="00E900EB" w:rsidP="00E900EB">
            <w:pPr>
              <w:keepNext/>
              <w:ind w:firstLine="0"/>
            </w:pPr>
            <w:r>
              <w:t>Willis</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Total--26</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Allison</w:t>
            </w:r>
          </w:p>
        </w:tc>
        <w:tc>
          <w:tcPr>
            <w:tcW w:w="2180" w:type="dxa"/>
            <w:shd w:val="clear" w:color="auto" w:fill="auto"/>
          </w:tcPr>
          <w:p w:rsidR="00E900EB" w:rsidRPr="00E900EB" w:rsidRDefault="00E900EB" w:rsidP="00E900EB">
            <w:pPr>
              <w:keepNext/>
              <w:ind w:firstLine="0"/>
            </w:pPr>
            <w:r>
              <w:t>Anderson</w:t>
            </w:r>
          </w:p>
        </w:tc>
      </w:tr>
      <w:tr w:rsidR="00E900EB" w:rsidRPr="00E900EB" w:rsidTr="00E900EB">
        <w:tc>
          <w:tcPr>
            <w:tcW w:w="2179" w:type="dxa"/>
            <w:shd w:val="clear" w:color="auto" w:fill="auto"/>
          </w:tcPr>
          <w:p w:rsidR="00E900EB" w:rsidRPr="00E900EB" w:rsidRDefault="00E900EB" w:rsidP="00E900EB">
            <w:pPr>
              <w:ind w:firstLine="0"/>
            </w:pPr>
            <w:r>
              <w:t>Anthony</w:t>
            </w:r>
          </w:p>
        </w:tc>
        <w:tc>
          <w:tcPr>
            <w:tcW w:w="2179" w:type="dxa"/>
            <w:shd w:val="clear" w:color="auto" w:fill="auto"/>
          </w:tcPr>
          <w:p w:rsidR="00E900EB" w:rsidRPr="00E900EB" w:rsidRDefault="00E900EB" w:rsidP="00E900EB">
            <w:pPr>
              <w:ind w:firstLine="0"/>
            </w:pPr>
            <w:r>
              <w:t>Bales</w:t>
            </w:r>
          </w:p>
        </w:tc>
        <w:tc>
          <w:tcPr>
            <w:tcW w:w="2180" w:type="dxa"/>
            <w:shd w:val="clear" w:color="auto" w:fill="auto"/>
          </w:tcPr>
          <w:p w:rsidR="00E900EB" w:rsidRPr="00E900EB" w:rsidRDefault="00E900EB" w:rsidP="00E900EB">
            <w:pPr>
              <w:ind w:firstLine="0"/>
            </w:pPr>
            <w:r>
              <w:t>Bamberg</w:t>
            </w:r>
          </w:p>
        </w:tc>
      </w:tr>
      <w:tr w:rsidR="00E900EB" w:rsidRPr="00E900EB" w:rsidTr="00E900EB">
        <w:tc>
          <w:tcPr>
            <w:tcW w:w="2179" w:type="dxa"/>
            <w:shd w:val="clear" w:color="auto" w:fill="auto"/>
          </w:tcPr>
          <w:p w:rsidR="00E900EB" w:rsidRPr="00E900EB" w:rsidRDefault="00E900EB" w:rsidP="00E900EB">
            <w:pPr>
              <w:ind w:firstLine="0"/>
            </w:pPr>
            <w:r>
              <w:t>Bowers</w:t>
            </w:r>
          </w:p>
        </w:tc>
        <w:tc>
          <w:tcPr>
            <w:tcW w:w="2179" w:type="dxa"/>
            <w:shd w:val="clear" w:color="auto" w:fill="auto"/>
          </w:tcPr>
          <w:p w:rsidR="00E900EB" w:rsidRPr="00E900EB" w:rsidRDefault="00E900EB" w:rsidP="00E900EB">
            <w:pPr>
              <w:ind w:firstLine="0"/>
            </w:pPr>
            <w:r>
              <w:t>Bradley</w:t>
            </w:r>
          </w:p>
        </w:tc>
        <w:tc>
          <w:tcPr>
            <w:tcW w:w="2180" w:type="dxa"/>
            <w:shd w:val="clear" w:color="auto" w:fill="auto"/>
          </w:tcPr>
          <w:p w:rsidR="00E900EB" w:rsidRPr="00E900EB" w:rsidRDefault="00E900EB" w:rsidP="00E900EB">
            <w:pPr>
              <w:ind w:firstLine="0"/>
            </w:pPr>
            <w:r>
              <w:t>Brannon</w:t>
            </w:r>
          </w:p>
        </w:tc>
      </w:tr>
      <w:tr w:rsidR="00E900EB" w:rsidRPr="00E900EB" w:rsidTr="00E900EB">
        <w:tc>
          <w:tcPr>
            <w:tcW w:w="2179" w:type="dxa"/>
            <w:shd w:val="clear" w:color="auto" w:fill="auto"/>
          </w:tcPr>
          <w:p w:rsidR="00E900EB" w:rsidRPr="00E900EB" w:rsidRDefault="00E900EB" w:rsidP="00E900EB">
            <w:pPr>
              <w:ind w:firstLine="0"/>
            </w:pPr>
            <w:r>
              <w:t>R. L. Brown</w:t>
            </w:r>
          </w:p>
        </w:tc>
        <w:tc>
          <w:tcPr>
            <w:tcW w:w="2179" w:type="dxa"/>
            <w:shd w:val="clear" w:color="auto" w:fill="auto"/>
          </w:tcPr>
          <w:p w:rsidR="00E900EB" w:rsidRPr="00E900EB" w:rsidRDefault="00E900EB" w:rsidP="00E900EB">
            <w:pPr>
              <w:ind w:firstLine="0"/>
            </w:pPr>
            <w:r>
              <w:t>Clary</w:t>
            </w:r>
          </w:p>
        </w:tc>
        <w:tc>
          <w:tcPr>
            <w:tcW w:w="2180" w:type="dxa"/>
            <w:shd w:val="clear" w:color="auto" w:fill="auto"/>
          </w:tcPr>
          <w:p w:rsidR="00E900EB" w:rsidRPr="00E900EB" w:rsidRDefault="00E900EB" w:rsidP="00E900EB">
            <w:pPr>
              <w:ind w:firstLine="0"/>
            </w:pPr>
            <w:r>
              <w:t>Clemmons</w:t>
            </w:r>
          </w:p>
        </w:tc>
      </w:tr>
      <w:tr w:rsidR="00E900EB" w:rsidRPr="00E900EB" w:rsidTr="00E900EB">
        <w:tc>
          <w:tcPr>
            <w:tcW w:w="2179" w:type="dxa"/>
            <w:shd w:val="clear" w:color="auto" w:fill="auto"/>
          </w:tcPr>
          <w:p w:rsidR="00E900EB" w:rsidRPr="00E900EB" w:rsidRDefault="00E900EB" w:rsidP="00E900EB">
            <w:pPr>
              <w:ind w:firstLine="0"/>
            </w:pPr>
            <w:r>
              <w:t>Clyburn</w:t>
            </w:r>
          </w:p>
        </w:tc>
        <w:tc>
          <w:tcPr>
            <w:tcW w:w="2179" w:type="dxa"/>
            <w:shd w:val="clear" w:color="auto" w:fill="auto"/>
          </w:tcPr>
          <w:p w:rsidR="00E900EB" w:rsidRPr="00E900EB" w:rsidRDefault="00E900EB" w:rsidP="00E900EB">
            <w:pPr>
              <w:ind w:firstLine="0"/>
            </w:pPr>
            <w:r>
              <w:t>Cobb-Hunter</w:t>
            </w:r>
          </w:p>
        </w:tc>
        <w:tc>
          <w:tcPr>
            <w:tcW w:w="2180" w:type="dxa"/>
            <w:shd w:val="clear" w:color="auto" w:fill="auto"/>
          </w:tcPr>
          <w:p w:rsidR="00E900EB" w:rsidRPr="00E900EB" w:rsidRDefault="00E900EB" w:rsidP="00E900EB">
            <w:pPr>
              <w:ind w:firstLine="0"/>
            </w:pPr>
            <w:r>
              <w:t>H. A. Crawford</w:t>
            </w:r>
          </w:p>
        </w:tc>
      </w:tr>
      <w:tr w:rsidR="00E900EB" w:rsidRPr="00E900EB" w:rsidTr="00E900EB">
        <w:tc>
          <w:tcPr>
            <w:tcW w:w="2179" w:type="dxa"/>
            <w:shd w:val="clear" w:color="auto" w:fill="auto"/>
          </w:tcPr>
          <w:p w:rsidR="00E900EB" w:rsidRPr="00E900EB" w:rsidRDefault="00E900EB" w:rsidP="00E900EB">
            <w:pPr>
              <w:ind w:firstLine="0"/>
            </w:pPr>
            <w:r>
              <w:t>Delleney</w:t>
            </w:r>
          </w:p>
        </w:tc>
        <w:tc>
          <w:tcPr>
            <w:tcW w:w="2179" w:type="dxa"/>
            <w:shd w:val="clear" w:color="auto" w:fill="auto"/>
          </w:tcPr>
          <w:p w:rsidR="00E900EB" w:rsidRPr="00E900EB" w:rsidRDefault="00E900EB" w:rsidP="00E900EB">
            <w:pPr>
              <w:ind w:firstLine="0"/>
            </w:pPr>
            <w:r>
              <w:t>Dillard</w:t>
            </w:r>
          </w:p>
        </w:tc>
        <w:tc>
          <w:tcPr>
            <w:tcW w:w="2180" w:type="dxa"/>
            <w:shd w:val="clear" w:color="auto" w:fill="auto"/>
          </w:tcPr>
          <w:p w:rsidR="00E900EB" w:rsidRPr="00E900EB" w:rsidRDefault="00E900EB" w:rsidP="00E900EB">
            <w:pPr>
              <w:ind w:firstLine="0"/>
            </w:pPr>
            <w:r>
              <w:t>Douglas</w:t>
            </w:r>
          </w:p>
        </w:tc>
      </w:tr>
      <w:tr w:rsidR="00E900EB" w:rsidRPr="00E900EB" w:rsidTr="00E900EB">
        <w:tc>
          <w:tcPr>
            <w:tcW w:w="2179" w:type="dxa"/>
            <w:shd w:val="clear" w:color="auto" w:fill="auto"/>
          </w:tcPr>
          <w:p w:rsidR="00E900EB" w:rsidRPr="00E900EB" w:rsidRDefault="00E900EB" w:rsidP="00E900EB">
            <w:pPr>
              <w:ind w:firstLine="0"/>
            </w:pPr>
            <w:r>
              <w:t>Duckworth</w:t>
            </w:r>
          </w:p>
        </w:tc>
        <w:tc>
          <w:tcPr>
            <w:tcW w:w="2179" w:type="dxa"/>
            <w:shd w:val="clear" w:color="auto" w:fill="auto"/>
          </w:tcPr>
          <w:p w:rsidR="00E900EB" w:rsidRPr="00E900EB" w:rsidRDefault="00E900EB" w:rsidP="00E900EB">
            <w:pPr>
              <w:ind w:firstLine="0"/>
            </w:pPr>
            <w:r>
              <w:t>Erickson</w:t>
            </w:r>
          </w:p>
        </w:tc>
        <w:tc>
          <w:tcPr>
            <w:tcW w:w="2180" w:type="dxa"/>
            <w:shd w:val="clear" w:color="auto" w:fill="auto"/>
          </w:tcPr>
          <w:p w:rsidR="00E900EB" w:rsidRPr="00E900EB" w:rsidRDefault="00E900EB" w:rsidP="00E900EB">
            <w:pPr>
              <w:ind w:firstLine="0"/>
            </w:pPr>
            <w:r>
              <w:t>Felder</w:t>
            </w:r>
          </w:p>
        </w:tc>
      </w:tr>
      <w:tr w:rsidR="00E900EB" w:rsidRPr="00E900EB" w:rsidTr="00E900EB">
        <w:tc>
          <w:tcPr>
            <w:tcW w:w="2179" w:type="dxa"/>
            <w:shd w:val="clear" w:color="auto" w:fill="auto"/>
          </w:tcPr>
          <w:p w:rsidR="00E900EB" w:rsidRPr="00E900EB" w:rsidRDefault="00E900EB" w:rsidP="00E900EB">
            <w:pPr>
              <w:ind w:firstLine="0"/>
            </w:pPr>
            <w:r>
              <w:t>Funderburk</w:t>
            </w:r>
          </w:p>
        </w:tc>
        <w:tc>
          <w:tcPr>
            <w:tcW w:w="2179" w:type="dxa"/>
            <w:shd w:val="clear" w:color="auto" w:fill="auto"/>
          </w:tcPr>
          <w:p w:rsidR="00E900EB" w:rsidRPr="00E900EB" w:rsidRDefault="00E900EB" w:rsidP="00E900EB">
            <w:pPr>
              <w:ind w:firstLine="0"/>
            </w:pPr>
            <w:r>
              <w:t>Gagnon</w:t>
            </w:r>
          </w:p>
        </w:tc>
        <w:tc>
          <w:tcPr>
            <w:tcW w:w="2180" w:type="dxa"/>
            <w:shd w:val="clear" w:color="auto" w:fill="auto"/>
          </w:tcPr>
          <w:p w:rsidR="00E900EB" w:rsidRPr="00E900EB" w:rsidRDefault="00E900EB" w:rsidP="00E900EB">
            <w:pPr>
              <w:ind w:firstLine="0"/>
            </w:pPr>
            <w:r>
              <w:t>Gambrell</w:t>
            </w:r>
          </w:p>
        </w:tc>
      </w:tr>
      <w:tr w:rsidR="00E900EB" w:rsidRPr="00E900EB" w:rsidTr="00E900EB">
        <w:tc>
          <w:tcPr>
            <w:tcW w:w="2179" w:type="dxa"/>
            <w:shd w:val="clear" w:color="auto" w:fill="auto"/>
          </w:tcPr>
          <w:p w:rsidR="00E900EB" w:rsidRPr="00E900EB" w:rsidRDefault="00E900EB" w:rsidP="00E900EB">
            <w:pPr>
              <w:ind w:firstLine="0"/>
            </w:pPr>
            <w:r>
              <w:t>George</w:t>
            </w:r>
          </w:p>
        </w:tc>
        <w:tc>
          <w:tcPr>
            <w:tcW w:w="2179" w:type="dxa"/>
            <w:shd w:val="clear" w:color="auto" w:fill="auto"/>
          </w:tcPr>
          <w:p w:rsidR="00E900EB" w:rsidRPr="00E900EB" w:rsidRDefault="00E900EB" w:rsidP="00E900EB">
            <w:pPr>
              <w:ind w:firstLine="0"/>
            </w:pPr>
            <w:r>
              <w:t>Govan</w:t>
            </w:r>
          </w:p>
        </w:tc>
        <w:tc>
          <w:tcPr>
            <w:tcW w:w="2180" w:type="dxa"/>
            <w:shd w:val="clear" w:color="auto" w:fill="auto"/>
          </w:tcPr>
          <w:p w:rsidR="00E900EB" w:rsidRPr="00E900EB" w:rsidRDefault="00E900EB" w:rsidP="00E900EB">
            <w:pPr>
              <w:ind w:firstLine="0"/>
            </w:pPr>
            <w:r>
              <w:t>Hardee</w:t>
            </w:r>
          </w:p>
        </w:tc>
      </w:tr>
      <w:tr w:rsidR="00E900EB" w:rsidRPr="00E900EB" w:rsidTr="00E900EB">
        <w:tc>
          <w:tcPr>
            <w:tcW w:w="2179" w:type="dxa"/>
            <w:shd w:val="clear" w:color="auto" w:fill="auto"/>
          </w:tcPr>
          <w:p w:rsidR="00E900EB" w:rsidRPr="00E900EB" w:rsidRDefault="00E900EB" w:rsidP="00E900EB">
            <w:pPr>
              <w:ind w:firstLine="0"/>
            </w:pPr>
            <w:r>
              <w:t>Hart</w:t>
            </w:r>
          </w:p>
        </w:tc>
        <w:tc>
          <w:tcPr>
            <w:tcW w:w="2179" w:type="dxa"/>
            <w:shd w:val="clear" w:color="auto" w:fill="auto"/>
          </w:tcPr>
          <w:p w:rsidR="00E900EB" w:rsidRPr="00E900EB" w:rsidRDefault="00E900EB" w:rsidP="00E900EB">
            <w:pPr>
              <w:ind w:firstLine="0"/>
            </w:pPr>
            <w:r>
              <w:t>Hayes</w:t>
            </w:r>
          </w:p>
        </w:tc>
        <w:tc>
          <w:tcPr>
            <w:tcW w:w="2180" w:type="dxa"/>
            <w:shd w:val="clear" w:color="auto" w:fill="auto"/>
          </w:tcPr>
          <w:p w:rsidR="00E900EB" w:rsidRPr="00E900EB" w:rsidRDefault="00E900EB" w:rsidP="00E900EB">
            <w:pPr>
              <w:ind w:firstLine="0"/>
            </w:pPr>
            <w:r>
              <w:t>Herbkersman</w:t>
            </w:r>
          </w:p>
        </w:tc>
      </w:tr>
      <w:tr w:rsidR="00E900EB" w:rsidRPr="00E900EB" w:rsidTr="00E900EB">
        <w:tc>
          <w:tcPr>
            <w:tcW w:w="2179" w:type="dxa"/>
            <w:shd w:val="clear" w:color="auto" w:fill="auto"/>
          </w:tcPr>
          <w:p w:rsidR="00E900EB" w:rsidRPr="00E900EB" w:rsidRDefault="00E900EB" w:rsidP="00E900EB">
            <w:pPr>
              <w:ind w:firstLine="0"/>
            </w:pPr>
            <w:r>
              <w:t>Hicks</w:t>
            </w:r>
          </w:p>
        </w:tc>
        <w:tc>
          <w:tcPr>
            <w:tcW w:w="2179" w:type="dxa"/>
            <w:shd w:val="clear" w:color="auto" w:fill="auto"/>
          </w:tcPr>
          <w:p w:rsidR="00E900EB" w:rsidRPr="00E900EB" w:rsidRDefault="00E900EB" w:rsidP="00E900EB">
            <w:pPr>
              <w:ind w:firstLine="0"/>
            </w:pPr>
            <w:r>
              <w:t>Hill</w:t>
            </w:r>
          </w:p>
        </w:tc>
        <w:tc>
          <w:tcPr>
            <w:tcW w:w="2180" w:type="dxa"/>
            <w:shd w:val="clear" w:color="auto" w:fill="auto"/>
          </w:tcPr>
          <w:p w:rsidR="00E900EB" w:rsidRPr="00E900EB" w:rsidRDefault="00E900EB" w:rsidP="00E900EB">
            <w:pPr>
              <w:ind w:firstLine="0"/>
            </w:pPr>
            <w:r>
              <w:t>Hiott</w:t>
            </w:r>
          </w:p>
        </w:tc>
      </w:tr>
      <w:tr w:rsidR="00E900EB" w:rsidRPr="00E900EB" w:rsidTr="00E900EB">
        <w:tc>
          <w:tcPr>
            <w:tcW w:w="2179" w:type="dxa"/>
            <w:shd w:val="clear" w:color="auto" w:fill="auto"/>
          </w:tcPr>
          <w:p w:rsidR="00E900EB" w:rsidRPr="00E900EB" w:rsidRDefault="00E900EB" w:rsidP="00E900EB">
            <w:pPr>
              <w:ind w:firstLine="0"/>
            </w:pPr>
            <w:r>
              <w:t>Hixon</w:t>
            </w:r>
          </w:p>
        </w:tc>
        <w:tc>
          <w:tcPr>
            <w:tcW w:w="2179" w:type="dxa"/>
            <w:shd w:val="clear" w:color="auto" w:fill="auto"/>
          </w:tcPr>
          <w:p w:rsidR="00E900EB" w:rsidRPr="00E900EB" w:rsidRDefault="00E900EB" w:rsidP="00E900EB">
            <w:pPr>
              <w:ind w:firstLine="0"/>
            </w:pPr>
            <w:r>
              <w:t>Hodges</w:t>
            </w:r>
          </w:p>
        </w:tc>
        <w:tc>
          <w:tcPr>
            <w:tcW w:w="2180" w:type="dxa"/>
            <w:shd w:val="clear" w:color="auto" w:fill="auto"/>
          </w:tcPr>
          <w:p w:rsidR="00E900EB" w:rsidRPr="00E900EB" w:rsidRDefault="00E900EB" w:rsidP="00E900EB">
            <w:pPr>
              <w:ind w:firstLine="0"/>
            </w:pPr>
            <w:r>
              <w:t>Horne</w:t>
            </w:r>
          </w:p>
        </w:tc>
      </w:tr>
      <w:tr w:rsidR="00E900EB" w:rsidRPr="00E900EB" w:rsidTr="00E900EB">
        <w:tc>
          <w:tcPr>
            <w:tcW w:w="2179" w:type="dxa"/>
            <w:shd w:val="clear" w:color="auto" w:fill="auto"/>
          </w:tcPr>
          <w:p w:rsidR="00E900EB" w:rsidRPr="00E900EB" w:rsidRDefault="00E900EB" w:rsidP="00E900EB">
            <w:pPr>
              <w:ind w:firstLine="0"/>
            </w:pPr>
            <w:r>
              <w:t>Huggins</w:t>
            </w:r>
          </w:p>
        </w:tc>
        <w:tc>
          <w:tcPr>
            <w:tcW w:w="2179" w:type="dxa"/>
            <w:shd w:val="clear" w:color="auto" w:fill="auto"/>
          </w:tcPr>
          <w:p w:rsidR="00E900EB" w:rsidRPr="00E900EB" w:rsidRDefault="00E900EB" w:rsidP="00E900EB">
            <w:pPr>
              <w:ind w:firstLine="0"/>
            </w:pPr>
            <w:r>
              <w:t>Jefferson</w:t>
            </w:r>
          </w:p>
        </w:tc>
        <w:tc>
          <w:tcPr>
            <w:tcW w:w="2180" w:type="dxa"/>
            <w:shd w:val="clear" w:color="auto" w:fill="auto"/>
          </w:tcPr>
          <w:p w:rsidR="00E900EB" w:rsidRPr="00E900EB" w:rsidRDefault="00E900EB" w:rsidP="00E900EB">
            <w:pPr>
              <w:ind w:firstLine="0"/>
            </w:pPr>
            <w:r>
              <w:t>Johnson</w:t>
            </w:r>
          </w:p>
        </w:tc>
      </w:tr>
      <w:tr w:rsidR="00E900EB" w:rsidRPr="00E900EB" w:rsidTr="00E900EB">
        <w:tc>
          <w:tcPr>
            <w:tcW w:w="2179" w:type="dxa"/>
            <w:shd w:val="clear" w:color="auto" w:fill="auto"/>
          </w:tcPr>
          <w:p w:rsidR="00E900EB" w:rsidRPr="00E900EB" w:rsidRDefault="00E900EB" w:rsidP="00E900EB">
            <w:pPr>
              <w:ind w:firstLine="0"/>
            </w:pPr>
            <w:r>
              <w:t>King</w:t>
            </w:r>
          </w:p>
        </w:tc>
        <w:tc>
          <w:tcPr>
            <w:tcW w:w="2179" w:type="dxa"/>
            <w:shd w:val="clear" w:color="auto" w:fill="auto"/>
          </w:tcPr>
          <w:p w:rsidR="00E900EB" w:rsidRPr="00E900EB" w:rsidRDefault="00E900EB" w:rsidP="00E900EB">
            <w:pPr>
              <w:ind w:firstLine="0"/>
            </w:pPr>
            <w:r>
              <w:t>Long</w:t>
            </w:r>
          </w:p>
        </w:tc>
        <w:tc>
          <w:tcPr>
            <w:tcW w:w="2180" w:type="dxa"/>
            <w:shd w:val="clear" w:color="auto" w:fill="auto"/>
          </w:tcPr>
          <w:p w:rsidR="00E900EB" w:rsidRPr="00E900EB" w:rsidRDefault="00E900EB" w:rsidP="00E900EB">
            <w:pPr>
              <w:ind w:firstLine="0"/>
            </w:pPr>
            <w:r>
              <w:t>Lowe</w:t>
            </w:r>
          </w:p>
        </w:tc>
      </w:tr>
      <w:tr w:rsidR="00E900EB" w:rsidRPr="00E900EB" w:rsidTr="00E900EB">
        <w:tc>
          <w:tcPr>
            <w:tcW w:w="2179" w:type="dxa"/>
            <w:shd w:val="clear" w:color="auto" w:fill="auto"/>
          </w:tcPr>
          <w:p w:rsidR="00E900EB" w:rsidRPr="00E900EB" w:rsidRDefault="00E900EB" w:rsidP="00E900EB">
            <w:pPr>
              <w:ind w:firstLine="0"/>
            </w:pPr>
            <w:r>
              <w:t>Lucas</w:t>
            </w:r>
          </w:p>
        </w:tc>
        <w:tc>
          <w:tcPr>
            <w:tcW w:w="2179" w:type="dxa"/>
            <w:shd w:val="clear" w:color="auto" w:fill="auto"/>
          </w:tcPr>
          <w:p w:rsidR="00E900EB" w:rsidRPr="00E900EB" w:rsidRDefault="00E900EB" w:rsidP="00E900EB">
            <w:pPr>
              <w:ind w:firstLine="0"/>
            </w:pPr>
            <w:r>
              <w:t>Mack</w:t>
            </w:r>
          </w:p>
        </w:tc>
        <w:tc>
          <w:tcPr>
            <w:tcW w:w="2180" w:type="dxa"/>
            <w:shd w:val="clear" w:color="auto" w:fill="auto"/>
          </w:tcPr>
          <w:p w:rsidR="00E900EB" w:rsidRPr="00E900EB" w:rsidRDefault="00E900EB" w:rsidP="00E900EB">
            <w:pPr>
              <w:ind w:firstLine="0"/>
            </w:pPr>
            <w:r>
              <w:t>McEachern</w:t>
            </w:r>
          </w:p>
        </w:tc>
      </w:tr>
      <w:tr w:rsidR="00E900EB" w:rsidRPr="00E900EB" w:rsidTr="00E900EB">
        <w:tc>
          <w:tcPr>
            <w:tcW w:w="2179" w:type="dxa"/>
            <w:shd w:val="clear" w:color="auto" w:fill="auto"/>
          </w:tcPr>
          <w:p w:rsidR="00E900EB" w:rsidRPr="00E900EB" w:rsidRDefault="00E900EB" w:rsidP="00E900EB">
            <w:pPr>
              <w:ind w:firstLine="0"/>
            </w:pPr>
            <w:r>
              <w:t>McKnight</w:t>
            </w:r>
          </w:p>
        </w:tc>
        <w:tc>
          <w:tcPr>
            <w:tcW w:w="2179" w:type="dxa"/>
            <w:shd w:val="clear" w:color="auto" w:fill="auto"/>
          </w:tcPr>
          <w:p w:rsidR="00E900EB" w:rsidRPr="00E900EB" w:rsidRDefault="00E900EB" w:rsidP="00E900EB">
            <w:pPr>
              <w:ind w:firstLine="0"/>
            </w:pPr>
            <w:r>
              <w:t>M. S. McLeod</w:t>
            </w:r>
          </w:p>
        </w:tc>
        <w:tc>
          <w:tcPr>
            <w:tcW w:w="2180" w:type="dxa"/>
            <w:shd w:val="clear" w:color="auto" w:fill="auto"/>
          </w:tcPr>
          <w:p w:rsidR="00E900EB" w:rsidRPr="00E900EB" w:rsidRDefault="00E900EB" w:rsidP="00E900EB">
            <w:pPr>
              <w:ind w:firstLine="0"/>
            </w:pPr>
            <w:r>
              <w:t>W. J. McLeod</w:t>
            </w:r>
          </w:p>
        </w:tc>
      </w:tr>
      <w:tr w:rsidR="00E900EB" w:rsidRPr="00E900EB" w:rsidTr="00E900EB">
        <w:tc>
          <w:tcPr>
            <w:tcW w:w="2179" w:type="dxa"/>
            <w:shd w:val="clear" w:color="auto" w:fill="auto"/>
          </w:tcPr>
          <w:p w:rsidR="00E900EB" w:rsidRPr="00E900EB" w:rsidRDefault="00E900EB" w:rsidP="00E900EB">
            <w:pPr>
              <w:ind w:firstLine="0"/>
            </w:pPr>
            <w:r>
              <w:t>D. C. Moss</w:t>
            </w:r>
          </w:p>
        </w:tc>
        <w:tc>
          <w:tcPr>
            <w:tcW w:w="2179" w:type="dxa"/>
            <w:shd w:val="clear" w:color="auto" w:fill="auto"/>
          </w:tcPr>
          <w:p w:rsidR="00E900EB" w:rsidRPr="00E900EB" w:rsidRDefault="00E900EB" w:rsidP="00E900EB">
            <w:pPr>
              <w:ind w:firstLine="0"/>
            </w:pPr>
            <w:r>
              <w:t>V. S. Moss</w:t>
            </w:r>
          </w:p>
        </w:tc>
        <w:tc>
          <w:tcPr>
            <w:tcW w:w="2180" w:type="dxa"/>
            <w:shd w:val="clear" w:color="auto" w:fill="auto"/>
          </w:tcPr>
          <w:p w:rsidR="00E900EB" w:rsidRPr="00E900EB" w:rsidRDefault="00E900EB" w:rsidP="00E900EB">
            <w:pPr>
              <w:ind w:firstLine="0"/>
            </w:pPr>
            <w:r>
              <w:t>Newton</w:t>
            </w:r>
          </w:p>
        </w:tc>
      </w:tr>
      <w:tr w:rsidR="00E900EB" w:rsidRPr="00E900EB" w:rsidTr="00E900EB">
        <w:tc>
          <w:tcPr>
            <w:tcW w:w="2179" w:type="dxa"/>
            <w:shd w:val="clear" w:color="auto" w:fill="auto"/>
          </w:tcPr>
          <w:p w:rsidR="00E900EB" w:rsidRPr="00E900EB" w:rsidRDefault="00E900EB" w:rsidP="00E900EB">
            <w:pPr>
              <w:ind w:firstLine="0"/>
            </w:pPr>
            <w:r>
              <w:t>Norrell</w:t>
            </w:r>
          </w:p>
        </w:tc>
        <w:tc>
          <w:tcPr>
            <w:tcW w:w="2179" w:type="dxa"/>
            <w:shd w:val="clear" w:color="auto" w:fill="auto"/>
          </w:tcPr>
          <w:p w:rsidR="00E900EB" w:rsidRPr="00E900EB" w:rsidRDefault="00E900EB" w:rsidP="00E900EB">
            <w:pPr>
              <w:ind w:firstLine="0"/>
            </w:pPr>
            <w:r>
              <w:t>Ott</w:t>
            </w:r>
          </w:p>
        </w:tc>
        <w:tc>
          <w:tcPr>
            <w:tcW w:w="2180" w:type="dxa"/>
            <w:shd w:val="clear" w:color="auto" w:fill="auto"/>
          </w:tcPr>
          <w:p w:rsidR="00E900EB" w:rsidRPr="00E900EB" w:rsidRDefault="00E900EB" w:rsidP="00E900EB">
            <w:pPr>
              <w:ind w:firstLine="0"/>
            </w:pPr>
            <w:r>
              <w:t>Pope</w:t>
            </w:r>
          </w:p>
        </w:tc>
      </w:tr>
      <w:tr w:rsidR="00E900EB" w:rsidRPr="00E900EB" w:rsidTr="00E900EB">
        <w:tc>
          <w:tcPr>
            <w:tcW w:w="2179" w:type="dxa"/>
            <w:shd w:val="clear" w:color="auto" w:fill="auto"/>
          </w:tcPr>
          <w:p w:rsidR="00E900EB" w:rsidRPr="00E900EB" w:rsidRDefault="00E900EB" w:rsidP="00E900EB">
            <w:pPr>
              <w:ind w:firstLine="0"/>
            </w:pPr>
            <w:r>
              <w:t>Putnam</w:t>
            </w:r>
          </w:p>
        </w:tc>
        <w:tc>
          <w:tcPr>
            <w:tcW w:w="2179" w:type="dxa"/>
            <w:shd w:val="clear" w:color="auto" w:fill="auto"/>
          </w:tcPr>
          <w:p w:rsidR="00E900EB" w:rsidRPr="00E900EB" w:rsidRDefault="00E900EB" w:rsidP="00E900EB">
            <w:pPr>
              <w:ind w:firstLine="0"/>
            </w:pPr>
            <w:r>
              <w:t>Quinn</w:t>
            </w:r>
          </w:p>
        </w:tc>
        <w:tc>
          <w:tcPr>
            <w:tcW w:w="2180" w:type="dxa"/>
            <w:shd w:val="clear" w:color="auto" w:fill="auto"/>
          </w:tcPr>
          <w:p w:rsidR="00E900EB" w:rsidRPr="00E900EB" w:rsidRDefault="00E900EB" w:rsidP="00E900EB">
            <w:pPr>
              <w:ind w:firstLine="0"/>
            </w:pPr>
            <w:r>
              <w:t>Ridgeway</w:t>
            </w:r>
          </w:p>
        </w:tc>
      </w:tr>
      <w:tr w:rsidR="00E900EB" w:rsidRPr="00E900EB" w:rsidTr="00E900EB">
        <w:tc>
          <w:tcPr>
            <w:tcW w:w="2179" w:type="dxa"/>
            <w:shd w:val="clear" w:color="auto" w:fill="auto"/>
          </w:tcPr>
          <w:p w:rsidR="00E900EB" w:rsidRPr="00E900EB" w:rsidRDefault="00E900EB" w:rsidP="00E900EB">
            <w:pPr>
              <w:ind w:firstLine="0"/>
            </w:pPr>
            <w:r>
              <w:t>Riley</w:t>
            </w:r>
          </w:p>
        </w:tc>
        <w:tc>
          <w:tcPr>
            <w:tcW w:w="2179" w:type="dxa"/>
            <w:shd w:val="clear" w:color="auto" w:fill="auto"/>
          </w:tcPr>
          <w:p w:rsidR="00E900EB" w:rsidRPr="00E900EB" w:rsidRDefault="00E900EB" w:rsidP="00E900EB">
            <w:pPr>
              <w:ind w:firstLine="0"/>
            </w:pPr>
            <w:r>
              <w:t>Robinson-Simpson</w:t>
            </w:r>
          </w:p>
        </w:tc>
        <w:tc>
          <w:tcPr>
            <w:tcW w:w="2180" w:type="dxa"/>
            <w:shd w:val="clear" w:color="auto" w:fill="auto"/>
          </w:tcPr>
          <w:p w:rsidR="00E900EB" w:rsidRPr="00E900EB" w:rsidRDefault="00E900EB" w:rsidP="00E900EB">
            <w:pPr>
              <w:ind w:firstLine="0"/>
            </w:pPr>
            <w:r>
              <w:t>Ryhal</w:t>
            </w:r>
          </w:p>
        </w:tc>
      </w:tr>
      <w:tr w:rsidR="00E900EB" w:rsidRPr="00E900EB" w:rsidTr="00E900EB">
        <w:tc>
          <w:tcPr>
            <w:tcW w:w="2179" w:type="dxa"/>
            <w:shd w:val="clear" w:color="auto" w:fill="auto"/>
          </w:tcPr>
          <w:p w:rsidR="00E900EB" w:rsidRPr="00E900EB" w:rsidRDefault="00E900EB" w:rsidP="00E900EB">
            <w:pPr>
              <w:ind w:firstLine="0"/>
            </w:pPr>
            <w:r>
              <w:t>Sandifer</w:t>
            </w:r>
          </w:p>
        </w:tc>
        <w:tc>
          <w:tcPr>
            <w:tcW w:w="2179" w:type="dxa"/>
            <w:shd w:val="clear" w:color="auto" w:fill="auto"/>
          </w:tcPr>
          <w:p w:rsidR="00E900EB" w:rsidRPr="00E900EB" w:rsidRDefault="00E900EB" w:rsidP="00E900EB">
            <w:pPr>
              <w:ind w:firstLine="0"/>
            </w:pPr>
            <w:r>
              <w:t>Simrill</w:t>
            </w:r>
          </w:p>
        </w:tc>
        <w:tc>
          <w:tcPr>
            <w:tcW w:w="2180" w:type="dxa"/>
            <w:shd w:val="clear" w:color="auto" w:fill="auto"/>
          </w:tcPr>
          <w:p w:rsidR="00E900EB" w:rsidRPr="00E900EB" w:rsidRDefault="00E900EB" w:rsidP="00E900EB">
            <w:pPr>
              <w:ind w:firstLine="0"/>
            </w:pPr>
            <w:r>
              <w:t>G. M. Smith</w:t>
            </w:r>
          </w:p>
        </w:tc>
      </w:tr>
      <w:tr w:rsidR="00E900EB" w:rsidRPr="00E900EB" w:rsidTr="00E900EB">
        <w:tc>
          <w:tcPr>
            <w:tcW w:w="2179" w:type="dxa"/>
            <w:shd w:val="clear" w:color="auto" w:fill="auto"/>
          </w:tcPr>
          <w:p w:rsidR="00E900EB" w:rsidRPr="00E900EB" w:rsidRDefault="00E900EB" w:rsidP="00E900EB">
            <w:pPr>
              <w:ind w:firstLine="0"/>
            </w:pPr>
            <w:r>
              <w:t>Taylor</w:t>
            </w:r>
          </w:p>
        </w:tc>
        <w:tc>
          <w:tcPr>
            <w:tcW w:w="2179" w:type="dxa"/>
            <w:shd w:val="clear" w:color="auto" w:fill="auto"/>
          </w:tcPr>
          <w:p w:rsidR="00E900EB" w:rsidRPr="00E900EB" w:rsidRDefault="00E900EB" w:rsidP="00E900EB">
            <w:pPr>
              <w:ind w:firstLine="0"/>
            </w:pPr>
            <w:r>
              <w:t>Thayer</w:t>
            </w:r>
          </w:p>
        </w:tc>
        <w:tc>
          <w:tcPr>
            <w:tcW w:w="2180" w:type="dxa"/>
            <w:shd w:val="clear" w:color="auto" w:fill="auto"/>
          </w:tcPr>
          <w:p w:rsidR="00E900EB" w:rsidRPr="00E900EB" w:rsidRDefault="00E900EB" w:rsidP="00E900EB">
            <w:pPr>
              <w:ind w:firstLine="0"/>
            </w:pPr>
            <w:r>
              <w:t>Wells</w:t>
            </w:r>
          </w:p>
        </w:tc>
      </w:tr>
      <w:tr w:rsidR="00E900EB" w:rsidRPr="00E900EB" w:rsidTr="00E900EB">
        <w:tc>
          <w:tcPr>
            <w:tcW w:w="2179" w:type="dxa"/>
            <w:shd w:val="clear" w:color="auto" w:fill="auto"/>
          </w:tcPr>
          <w:p w:rsidR="00E900EB" w:rsidRPr="00E900EB" w:rsidRDefault="00E900EB" w:rsidP="00E900EB">
            <w:pPr>
              <w:keepNext/>
              <w:ind w:firstLine="0"/>
            </w:pPr>
            <w:r>
              <w:t>White</w:t>
            </w:r>
          </w:p>
        </w:tc>
        <w:tc>
          <w:tcPr>
            <w:tcW w:w="2179" w:type="dxa"/>
            <w:shd w:val="clear" w:color="auto" w:fill="auto"/>
          </w:tcPr>
          <w:p w:rsidR="00E900EB" w:rsidRPr="00E900EB" w:rsidRDefault="00E900EB" w:rsidP="00E900EB">
            <w:pPr>
              <w:keepNext/>
              <w:ind w:firstLine="0"/>
            </w:pPr>
            <w:r>
              <w:t>Whitmire</w:t>
            </w:r>
          </w:p>
        </w:tc>
        <w:tc>
          <w:tcPr>
            <w:tcW w:w="2180" w:type="dxa"/>
            <w:shd w:val="clear" w:color="auto" w:fill="auto"/>
          </w:tcPr>
          <w:p w:rsidR="00E900EB" w:rsidRPr="00E900EB" w:rsidRDefault="00E900EB" w:rsidP="00E900EB">
            <w:pPr>
              <w:keepNext/>
              <w:ind w:firstLine="0"/>
            </w:pPr>
            <w:r>
              <w:t>Williams</w:t>
            </w:r>
          </w:p>
        </w:tc>
      </w:tr>
      <w:tr w:rsidR="00E900EB" w:rsidRPr="00E900EB" w:rsidTr="00E900EB">
        <w:tc>
          <w:tcPr>
            <w:tcW w:w="2179" w:type="dxa"/>
            <w:shd w:val="clear" w:color="auto" w:fill="auto"/>
          </w:tcPr>
          <w:p w:rsidR="00E900EB" w:rsidRPr="00E900EB" w:rsidRDefault="00E900EB" w:rsidP="00E900EB">
            <w:pPr>
              <w:keepNext/>
              <w:ind w:firstLine="0"/>
            </w:pPr>
            <w:r>
              <w:t>Yow</w:t>
            </w:r>
          </w:p>
        </w:tc>
        <w:tc>
          <w:tcPr>
            <w:tcW w:w="2179" w:type="dxa"/>
            <w:shd w:val="clear" w:color="auto" w:fill="auto"/>
          </w:tcPr>
          <w:p w:rsidR="00E900EB" w:rsidRPr="00E900EB" w:rsidRDefault="00E900EB" w:rsidP="00E900EB">
            <w:pPr>
              <w:keepNext/>
              <w:ind w:firstLine="0"/>
            </w:pP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Total--70</w:t>
      </w:r>
    </w:p>
    <w:p w:rsidR="00E900EB" w:rsidRDefault="00E900EB" w:rsidP="00E900EB">
      <w:pPr>
        <w:jc w:val="center"/>
        <w:rPr>
          <w:b/>
        </w:rPr>
      </w:pPr>
    </w:p>
    <w:p w:rsidR="00E900EB" w:rsidRDefault="00E900EB" w:rsidP="00E900EB">
      <w:r>
        <w:t>So, the House refused to table the amendment.</w:t>
      </w:r>
    </w:p>
    <w:p w:rsidR="00E900EB" w:rsidRDefault="00E900EB" w:rsidP="00E900EB"/>
    <w:p w:rsidR="00E900EB" w:rsidRDefault="00E900EB" w:rsidP="00E900EB">
      <w:r>
        <w:t>The question then recurred to the passage of the amendment.</w:t>
      </w:r>
    </w:p>
    <w:p w:rsidR="00E900EB" w:rsidRDefault="00E900EB" w:rsidP="00E900EB"/>
    <w:p w:rsidR="00E900EB" w:rsidRDefault="00E900EB" w:rsidP="00E900EB">
      <w:r>
        <w:t>The amendment was then adopted.</w:t>
      </w:r>
    </w:p>
    <w:p w:rsidR="00E900EB" w:rsidRDefault="00E900EB" w:rsidP="00E900EB"/>
    <w:p w:rsidR="00E900EB" w:rsidRPr="0007072A" w:rsidRDefault="00E900EB" w:rsidP="00E900EB">
      <w:r w:rsidRPr="0007072A">
        <w:t>Rep. BRANNON proposed the following Amendment No. 5</w:t>
      </w:r>
      <w:r w:rsidR="004F64EF">
        <w:t xml:space="preserve"> to </w:t>
      </w:r>
      <w:r w:rsidRPr="0007072A">
        <w:t>H.</w:t>
      </w:r>
      <w:r w:rsidR="004F64EF">
        <w:t> </w:t>
      </w:r>
      <w:r w:rsidRPr="0007072A">
        <w:t>3579 (COUNCIL\BBM\3579C040.BBM.DG15), which was tabled:</w:t>
      </w:r>
    </w:p>
    <w:p w:rsidR="00E900EB" w:rsidRPr="0007072A" w:rsidRDefault="00E900EB" w:rsidP="00E900EB">
      <w:r w:rsidRPr="0007072A">
        <w:t>Amend the bill, as and if amended, by striking all after the enacting words and inserting:</w:t>
      </w:r>
    </w:p>
    <w:p w:rsidR="00E900EB" w:rsidRPr="00E900EB" w:rsidRDefault="00E900EB" w:rsidP="00E900EB">
      <w:pPr>
        <w:rPr>
          <w:color w:val="000000"/>
          <w:u w:color="000000"/>
        </w:rPr>
      </w:pPr>
      <w:r w:rsidRPr="0007072A">
        <w:t>/    SECTION</w:t>
      </w:r>
      <w:r w:rsidRPr="0007072A">
        <w:tab/>
        <w:t>1.</w:t>
      </w:r>
      <w:r w:rsidRPr="0007072A">
        <w:tab/>
      </w:r>
      <w:r w:rsidRPr="00E900EB">
        <w:rPr>
          <w:color w:val="000000"/>
          <w:u w:color="000000"/>
        </w:rPr>
        <w:t>This act may be cited as the “South Carolina Voluntary Infrastructure Funding Act”.</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2.</w:t>
      </w:r>
      <w:r w:rsidRPr="00E900EB">
        <w:rPr>
          <w:color w:val="000000"/>
          <w:u w:color="000000"/>
        </w:rPr>
        <w:tab/>
        <w:t>Chapter 28, Title 12 of the 1976 Code is amended by adding:</w:t>
      </w:r>
    </w:p>
    <w:p w:rsidR="00E900EB" w:rsidRPr="00E900EB" w:rsidRDefault="00E900EB" w:rsidP="004F64EF">
      <w:pPr>
        <w:jc w:val="center"/>
        <w:rPr>
          <w:color w:val="000000"/>
          <w:u w:color="000000"/>
        </w:rPr>
      </w:pPr>
      <w:r w:rsidRPr="00E900EB">
        <w:rPr>
          <w:color w:val="000000"/>
          <w:u w:color="000000"/>
        </w:rPr>
        <w:t>“Article 4</w:t>
      </w:r>
    </w:p>
    <w:p w:rsidR="00E900EB" w:rsidRPr="00E900EB" w:rsidRDefault="00E900EB" w:rsidP="004F64EF">
      <w:pPr>
        <w:jc w:val="center"/>
        <w:rPr>
          <w:color w:val="000000"/>
          <w:u w:color="000000"/>
        </w:rPr>
      </w:pPr>
      <w:r w:rsidRPr="00E900EB">
        <w:rPr>
          <w:color w:val="000000"/>
          <w:u w:color="000000"/>
        </w:rPr>
        <w:t>Imposition of Additional User Fee</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28</w:t>
      </w:r>
      <w:r w:rsidRPr="00E900EB">
        <w:rPr>
          <w:color w:val="000000"/>
          <w:u w:color="000000"/>
        </w:rPr>
        <w:noBreakHyphen/>
        <w:t>410.</w:t>
      </w:r>
      <w:r w:rsidRPr="00E900EB">
        <w:rPr>
          <w:color w:val="000000"/>
          <w:u w:color="000000"/>
        </w:rPr>
        <w:tab/>
        <w:t>In addition to the user fee imposed pursuant to Section 12</w:t>
      </w:r>
      <w:r w:rsidRPr="00E900EB">
        <w:rPr>
          <w:color w:val="000000"/>
          <w:u w:color="000000"/>
        </w:rPr>
        <w:noBreakHyphen/>
        <w:t>28</w:t>
      </w:r>
      <w:r w:rsidRPr="00E900EB">
        <w:rPr>
          <w:color w:val="000000"/>
          <w:u w:color="000000"/>
        </w:rPr>
        <w:noBreakHyphen/>
        <w:t>310, a user fee equal to twenty</w:t>
      </w:r>
      <w:r w:rsidRPr="00E900EB">
        <w:rPr>
          <w:color w:val="000000"/>
          <w:u w:color="000000"/>
        </w:rPr>
        <w:noBreakHyphen/>
        <w:t>one cents a gallon is imposed on:</w:t>
      </w:r>
    </w:p>
    <w:p w:rsidR="00E900EB" w:rsidRPr="00E900EB" w:rsidRDefault="00E900EB" w:rsidP="00E900EB">
      <w:pPr>
        <w:rPr>
          <w:color w:val="000000"/>
          <w:u w:color="000000"/>
        </w:rPr>
      </w:pPr>
      <w:r w:rsidRPr="00E900EB">
        <w:rPr>
          <w:color w:val="000000"/>
          <w:u w:color="000000"/>
        </w:rPr>
        <w:tab/>
        <w:t>(1)</w:t>
      </w:r>
      <w:r w:rsidRPr="00E900EB">
        <w:rPr>
          <w:color w:val="000000"/>
          <w:u w:color="000000"/>
        </w:rPr>
        <w:tab/>
        <w:t>all gasoline, gasohol, or blended fuels containing gasoline that are used or consumed for any purpose in this State; and</w:t>
      </w:r>
    </w:p>
    <w:p w:rsidR="00E900EB" w:rsidRPr="00E900EB" w:rsidRDefault="00E900EB" w:rsidP="00E900EB">
      <w:pPr>
        <w:rPr>
          <w:color w:val="000000"/>
          <w:u w:color="000000"/>
        </w:rPr>
      </w:pPr>
      <w:r w:rsidRPr="00E900EB">
        <w:rPr>
          <w:color w:val="000000"/>
          <w:u w:color="000000"/>
        </w:rPr>
        <w:tab/>
        <w:t>(2)</w:t>
      </w:r>
      <w:r w:rsidRPr="00E900EB">
        <w:rPr>
          <w:color w:val="000000"/>
          <w:u w:color="000000"/>
        </w:rPr>
        <w:tab/>
        <w:t>all diesel fuel, substitute fuels, or alternative fuels, or blended fuels containing diesel fuel that are used or consumed in this State in producing or generating power for propelling motor vehicles.</w:t>
      </w:r>
    </w:p>
    <w:p w:rsidR="00E900EB" w:rsidRPr="0007072A" w:rsidRDefault="00E900EB" w:rsidP="00E900EB">
      <w:r w:rsidRPr="00E900EB">
        <w:rPr>
          <w:color w:val="000000"/>
          <w:u w:color="000000"/>
        </w:rPr>
        <w:tab/>
      </w:r>
      <w:r w:rsidRPr="0007072A">
        <w:t>(3)</w:t>
      </w:r>
      <w:r w:rsidRPr="0007072A">
        <w:tab/>
        <w:t>Notwithstanding subsection (A), beginning July 1, 2015, and every July first thereafter, the user fee imposed by this section shall be adjusted to the national average of taxes and fees imposed by the states on a gallon of motor fuel.  The Revenue and Fiscal Affairs Office shall determine the national average.  However, the user fee imposed by this section may not be adjusted by more than two cents per gallon from one July first to the next.</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28</w:t>
      </w:r>
      <w:r w:rsidRPr="00E900EB">
        <w:rPr>
          <w:color w:val="000000"/>
          <w:u w:color="000000"/>
        </w:rPr>
        <w:noBreakHyphen/>
        <w:t>420.</w:t>
      </w:r>
      <w:r w:rsidRPr="00E900EB">
        <w:rPr>
          <w:color w:val="000000"/>
          <w:u w:color="000000"/>
        </w:rPr>
        <w:tab/>
        <w:t>(A)</w:t>
      </w:r>
      <w:r w:rsidRPr="00E900EB">
        <w:rPr>
          <w:color w:val="000000"/>
          <w:u w:color="000000"/>
        </w:rPr>
        <w:tab/>
        <w:t>All revenue collected pursuant to this article must be credited to the State Highway Fund, and only may be expended on transportation infrastructure repair and maintenance.  The revenue collected pursuant to this article must not be used on new road construction projects.</w:t>
      </w:r>
    </w:p>
    <w:p w:rsidR="00E900EB" w:rsidRPr="00E900EB" w:rsidRDefault="00E900EB" w:rsidP="00E900EB">
      <w:pPr>
        <w:rPr>
          <w:color w:val="000000"/>
          <w:u w:color="000000"/>
        </w:rPr>
      </w:pPr>
      <w:r w:rsidRPr="00E900EB">
        <w:rPr>
          <w:color w:val="000000"/>
          <w:u w:color="000000"/>
        </w:rPr>
        <w:tab/>
        <w:t>(B)</w:t>
      </w:r>
      <w:r w:rsidRPr="00E900EB">
        <w:rPr>
          <w:color w:val="000000"/>
          <w:u w:color="000000"/>
        </w:rPr>
        <w:tab/>
        <w:t>Once a transportation infrastructure project, funded by the user fee imposed by this article, is completed, the Department of Transportation (DOT) may offer ownership of the infrastructure to the county in which the project is located.  If the local governing body of the county accepts the DOT’s offer, the DOT shall transfer ownership of the infrastructure and the county becomes responsible for maintaining the infrastructure.  However, the county is not required to accept ownership of the transportation infrastructure.</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28</w:t>
      </w:r>
      <w:r w:rsidRPr="00E900EB">
        <w:rPr>
          <w:color w:val="000000"/>
          <w:u w:color="000000"/>
        </w:rPr>
        <w:noBreakHyphen/>
        <w:t>430.</w:t>
      </w:r>
      <w:r w:rsidRPr="00E900EB">
        <w:rPr>
          <w:color w:val="000000"/>
          <w:u w:color="000000"/>
        </w:rPr>
        <w:tab/>
        <w:t>(A)</w:t>
      </w:r>
      <w:r w:rsidRPr="00E900EB">
        <w:rPr>
          <w:color w:val="000000"/>
          <w:u w:color="000000"/>
        </w:rPr>
        <w:tab/>
        <w:t>Motor fuel exempt from the user fee imposed pursuant to Section 12</w:t>
      </w:r>
      <w:r w:rsidRPr="00E900EB">
        <w:rPr>
          <w:color w:val="000000"/>
          <w:u w:color="000000"/>
        </w:rPr>
        <w:noBreakHyphen/>
        <w:t>28</w:t>
      </w:r>
      <w:r w:rsidRPr="00E900EB">
        <w:rPr>
          <w:color w:val="000000"/>
          <w:u w:color="000000"/>
        </w:rPr>
        <w:noBreakHyphen/>
        <w:t>310 is also exempt from the user fee imposed by this article.  Further, the provisions of Article 7 also apply to the additional user fee imposed pursuant to this article.</w:t>
      </w:r>
    </w:p>
    <w:p w:rsidR="00E900EB" w:rsidRPr="00E900EB" w:rsidRDefault="00E900EB" w:rsidP="00E900EB">
      <w:pPr>
        <w:rPr>
          <w:color w:val="000000"/>
          <w:u w:color="000000"/>
        </w:rPr>
      </w:pPr>
      <w:r w:rsidRPr="00E900EB">
        <w:rPr>
          <w:color w:val="000000"/>
          <w:u w:color="000000"/>
        </w:rPr>
        <w:tab/>
        <w:t>(B)</w:t>
      </w:r>
      <w:r w:rsidRPr="00E900EB">
        <w:rPr>
          <w:color w:val="000000"/>
          <w:u w:color="000000"/>
        </w:rPr>
        <w:tab/>
        <w:t>A resident individual may elect to exempt himself from the additional user fee imposed by this article by providing proof of residency to the retailer.  If the resident individual elects to exempt himself, the retailer must not collect the additional user fee.</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28</w:t>
      </w:r>
      <w:r w:rsidRPr="00E900EB">
        <w:rPr>
          <w:color w:val="000000"/>
          <w:u w:color="000000"/>
        </w:rPr>
        <w:noBreakHyphen/>
        <w:t>440.</w:t>
      </w:r>
      <w:r w:rsidRPr="00E900EB">
        <w:rPr>
          <w:color w:val="000000"/>
          <w:u w:color="000000"/>
        </w:rPr>
        <w:tab/>
        <w:t>The retailer shall remit the additional user fee on its sales tax return.  The department must amend the sales tax return so as to separate the additional user fee.</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28</w:t>
      </w:r>
      <w:r w:rsidRPr="00E900EB">
        <w:rPr>
          <w:color w:val="000000"/>
          <w:u w:color="000000"/>
        </w:rPr>
        <w:noBreakHyphen/>
        <w:t>450.</w:t>
      </w:r>
      <w:r w:rsidRPr="00E900EB">
        <w:rPr>
          <w:color w:val="000000"/>
          <w:u w:color="000000"/>
        </w:rPr>
        <w:tab/>
        <w:t>The department may promulgate regulations necessary to implement the provisions of this article.”</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3.</w:t>
      </w:r>
      <w:r w:rsidRPr="00E900EB">
        <w:rPr>
          <w:color w:val="000000"/>
          <w:u w:color="000000"/>
        </w:rPr>
        <w:tab/>
        <w:t>A.</w:t>
      </w:r>
      <w:r w:rsidRPr="00E900EB">
        <w:rPr>
          <w:color w:val="000000"/>
          <w:u w:color="000000"/>
        </w:rPr>
        <w:tab/>
        <w:t>Article 25, Chapter 6, Title 12 of the 1976 Code is amended by adding:</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6</w:t>
      </w:r>
      <w:r w:rsidRPr="00E900EB">
        <w:rPr>
          <w:color w:val="000000"/>
          <w:u w:color="000000"/>
        </w:rPr>
        <w:noBreakHyphen/>
        <w:t>3765.</w:t>
      </w:r>
      <w:r w:rsidRPr="00E900EB">
        <w:rPr>
          <w:color w:val="000000"/>
          <w:u w:color="000000"/>
        </w:rPr>
        <w:tab/>
        <w:t>A resident individual may claim an income tax credit for the additional user fee paid pursuant to Section 12</w:t>
      </w:r>
      <w:r w:rsidRPr="00E900EB">
        <w:rPr>
          <w:color w:val="000000"/>
          <w:u w:color="000000"/>
        </w:rPr>
        <w:noBreakHyphen/>
        <w:t>28</w:t>
      </w:r>
      <w:r w:rsidRPr="00E900EB">
        <w:rPr>
          <w:color w:val="000000"/>
          <w:u w:color="000000"/>
        </w:rPr>
        <w:noBreakHyphen/>
        <w:t>410.  The credit equals ten percent of the amount of additional user fee paid for which the resident individual elected not to exempt himself.  The department may require the proof it determines necessary to prove the amount of additional user fee paid.”</w:t>
      </w:r>
    </w:p>
    <w:p w:rsidR="00E900EB" w:rsidRPr="00E900EB" w:rsidRDefault="00E900EB" w:rsidP="00E900EB">
      <w:pPr>
        <w:rPr>
          <w:color w:val="000000"/>
          <w:u w:color="000000"/>
        </w:rPr>
      </w:pPr>
      <w:r w:rsidRPr="00E900EB">
        <w:rPr>
          <w:color w:val="000000"/>
          <w:u w:color="000000"/>
        </w:rPr>
        <w:t>B.</w:t>
      </w:r>
      <w:r w:rsidRPr="00E900EB">
        <w:rPr>
          <w:color w:val="000000"/>
          <w:u w:color="000000"/>
        </w:rPr>
        <w:tab/>
        <w:t>This section takes effect upon approval by the Governor and first applies to tax years beginning after 2014.</w:t>
      </w:r>
    </w:p>
    <w:p w:rsidR="00E900EB" w:rsidRPr="0007072A" w:rsidRDefault="00E900EB" w:rsidP="00E900EB">
      <w:r w:rsidRPr="00E900EB">
        <w:rPr>
          <w:color w:val="000000"/>
          <w:u w:color="000000"/>
        </w:rPr>
        <w:t>SECTION</w:t>
      </w:r>
      <w:r w:rsidRPr="00E900EB">
        <w:rPr>
          <w:color w:val="000000"/>
          <w:u w:color="000000"/>
        </w:rPr>
        <w:tab/>
        <w:t>4.</w:t>
      </w:r>
      <w:r w:rsidRPr="00E900EB">
        <w:rPr>
          <w:color w:val="000000"/>
          <w:u w:color="000000"/>
        </w:rPr>
        <w:tab/>
      </w:r>
      <w:r w:rsidRPr="0007072A">
        <w:t>Unless reauthorized by the General Assembly, the provisions of this act shall no longer be effective on July 1, 2020.</w:t>
      </w:r>
    </w:p>
    <w:p w:rsidR="00E900EB" w:rsidRPr="0007072A" w:rsidRDefault="00E900EB" w:rsidP="00E900EB">
      <w:r w:rsidRPr="00E900EB">
        <w:rPr>
          <w:color w:val="000000"/>
          <w:u w:color="000000"/>
        </w:rPr>
        <w:t>SECTION</w:t>
      </w:r>
      <w:r w:rsidRPr="00E900EB">
        <w:rPr>
          <w:color w:val="000000"/>
          <w:u w:color="000000"/>
        </w:rPr>
        <w:tab/>
        <w:t>5.</w:t>
      </w:r>
      <w:r w:rsidRPr="00E900EB">
        <w:rPr>
          <w:color w:val="000000"/>
          <w:u w:color="000000"/>
        </w:rPr>
        <w:tab/>
        <w:t>Except where provided otherwise, this act takes effect July 1, 2015.     /</w:t>
      </w:r>
    </w:p>
    <w:p w:rsidR="00E900EB" w:rsidRPr="0007072A" w:rsidRDefault="00E900EB" w:rsidP="00E900EB">
      <w:r w:rsidRPr="0007072A">
        <w:t>Renumber sections to conform.</w:t>
      </w:r>
    </w:p>
    <w:p w:rsidR="00E900EB" w:rsidRDefault="00E900EB" w:rsidP="00E900EB">
      <w:r w:rsidRPr="0007072A">
        <w:t>Amend title to conform.</w:t>
      </w:r>
    </w:p>
    <w:p w:rsidR="00E900EB" w:rsidRDefault="00E900EB" w:rsidP="00E900EB"/>
    <w:p w:rsidR="00E900EB" w:rsidRDefault="00E900EB" w:rsidP="00E900EB">
      <w:r>
        <w:t>Rep. BRANNON explained the amendment.</w:t>
      </w:r>
    </w:p>
    <w:p w:rsidR="00E900EB" w:rsidRDefault="00E900EB" w:rsidP="00E900EB">
      <w:r>
        <w:t>Rep. BRANNON spoke in favor of the amendment.</w:t>
      </w:r>
    </w:p>
    <w:p w:rsidR="00E900EB" w:rsidRDefault="00E900EB" w:rsidP="00E900EB"/>
    <w:p w:rsidR="00E900EB" w:rsidRDefault="00E900EB" w:rsidP="00E900EB">
      <w:r>
        <w:t>Rep. SIMRILL moved to table the amendment.</w:t>
      </w:r>
    </w:p>
    <w:p w:rsidR="00E900EB" w:rsidRDefault="00E900EB" w:rsidP="00E900EB"/>
    <w:p w:rsidR="00E900EB" w:rsidRDefault="00E900EB" w:rsidP="00E900EB">
      <w:r>
        <w:t>Rep. BRANNON demanded the yeas and nays which were taken, resulting as follows:</w:t>
      </w:r>
    </w:p>
    <w:p w:rsidR="00E900EB" w:rsidRDefault="00E900EB" w:rsidP="00E900EB">
      <w:pPr>
        <w:jc w:val="center"/>
      </w:pPr>
      <w:bookmarkStart w:id="52" w:name="vote_start125"/>
      <w:bookmarkEnd w:id="52"/>
      <w:r>
        <w:t>Yeas 76; Nays 29</w:t>
      </w: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Allison</w:t>
            </w:r>
          </w:p>
        </w:tc>
        <w:tc>
          <w:tcPr>
            <w:tcW w:w="2180" w:type="dxa"/>
            <w:shd w:val="clear" w:color="auto" w:fill="auto"/>
          </w:tcPr>
          <w:p w:rsidR="00E900EB" w:rsidRPr="00E900EB" w:rsidRDefault="00E900EB" w:rsidP="00E900EB">
            <w:pPr>
              <w:keepNext/>
              <w:ind w:firstLine="0"/>
            </w:pPr>
            <w:r>
              <w:t>Bales</w:t>
            </w:r>
          </w:p>
        </w:tc>
      </w:tr>
      <w:tr w:rsidR="00E900EB" w:rsidRPr="00E900EB" w:rsidTr="00E900EB">
        <w:tc>
          <w:tcPr>
            <w:tcW w:w="2179" w:type="dxa"/>
            <w:shd w:val="clear" w:color="auto" w:fill="auto"/>
          </w:tcPr>
          <w:p w:rsidR="00E900EB" w:rsidRPr="00E900EB" w:rsidRDefault="00E900EB" w:rsidP="00E900EB">
            <w:pPr>
              <w:ind w:firstLine="0"/>
            </w:pPr>
            <w:r>
              <w:t>Ballentine</w:t>
            </w:r>
          </w:p>
        </w:tc>
        <w:tc>
          <w:tcPr>
            <w:tcW w:w="2179" w:type="dxa"/>
            <w:shd w:val="clear" w:color="auto" w:fill="auto"/>
          </w:tcPr>
          <w:p w:rsidR="00E900EB" w:rsidRPr="00E900EB" w:rsidRDefault="00E900EB" w:rsidP="00E900EB">
            <w:pPr>
              <w:ind w:firstLine="0"/>
            </w:pPr>
            <w:r>
              <w:t>Bannister</w:t>
            </w:r>
          </w:p>
        </w:tc>
        <w:tc>
          <w:tcPr>
            <w:tcW w:w="2180" w:type="dxa"/>
            <w:shd w:val="clear" w:color="auto" w:fill="auto"/>
          </w:tcPr>
          <w:p w:rsidR="00E900EB" w:rsidRPr="00E900EB" w:rsidRDefault="00E900EB" w:rsidP="00E900EB">
            <w:pPr>
              <w:ind w:firstLine="0"/>
            </w:pPr>
            <w:r>
              <w:t>G. A. Brown</w:t>
            </w:r>
          </w:p>
        </w:tc>
      </w:tr>
      <w:tr w:rsidR="00E900EB" w:rsidRPr="00E900EB" w:rsidTr="00E900EB">
        <w:tc>
          <w:tcPr>
            <w:tcW w:w="2179" w:type="dxa"/>
            <w:shd w:val="clear" w:color="auto" w:fill="auto"/>
          </w:tcPr>
          <w:p w:rsidR="00E900EB" w:rsidRPr="00E900EB" w:rsidRDefault="00E900EB" w:rsidP="00E900EB">
            <w:pPr>
              <w:ind w:firstLine="0"/>
            </w:pPr>
            <w:r>
              <w:t>R. L. Brown</w:t>
            </w:r>
          </w:p>
        </w:tc>
        <w:tc>
          <w:tcPr>
            <w:tcW w:w="2179" w:type="dxa"/>
            <w:shd w:val="clear" w:color="auto" w:fill="auto"/>
          </w:tcPr>
          <w:p w:rsidR="00E900EB" w:rsidRPr="00E900EB" w:rsidRDefault="00E900EB" w:rsidP="00E900EB">
            <w:pPr>
              <w:ind w:firstLine="0"/>
            </w:pPr>
            <w:r>
              <w:t>Clary</w:t>
            </w:r>
          </w:p>
        </w:tc>
        <w:tc>
          <w:tcPr>
            <w:tcW w:w="2180" w:type="dxa"/>
            <w:shd w:val="clear" w:color="auto" w:fill="auto"/>
          </w:tcPr>
          <w:p w:rsidR="00E900EB" w:rsidRPr="00E900EB" w:rsidRDefault="00E900EB" w:rsidP="00E900EB">
            <w:pPr>
              <w:ind w:firstLine="0"/>
            </w:pPr>
            <w:r>
              <w:t>Clemmons</w:t>
            </w:r>
          </w:p>
        </w:tc>
      </w:tr>
      <w:tr w:rsidR="00E900EB" w:rsidRPr="00E900EB" w:rsidTr="00E900EB">
        <w:tc>
          <w:tcPr>
            <w:tcW w:w="2179" w:type="dxa"/>
            <w:shd w:val="clear" w:color="auto" w:fill="auto"/>
          </w:tcPr>
          <w:p w:rsidR="00E900EB" w:rsidRPr="00E900EB" w:rsidRDefault="00E900EB" w:rsidP="00E900EB">
            <w:pPr>
              <w:ind w:firstLine="0"/>
            </w:pPr>
            <w:r>
              <w:t>Clyburn</w:t>
            </w:r>
          </w:p>
        </w:tc>
        <w:tc>
          <w:tcPr>
            <w:tcW w:w="2179" w:type="dxa"/>
            <w:shd w:val="clear" w:color="auto" w:fill="auto"/>
          </w:tcPr>
          <w:p w:rsidR="00E900EB" w:rsidRPr="00E900EB" w:rsidRDefault="00E900EB" w:rsidP="00E900EB">
            <w:pPr>
              <w:ind w:firstLine="0"/>
            </w:pPr>
            <w:r>
              <w:t>Cobb-Hunter</w:t>
            </w:r>
          </w:p>
        </w:tc>
        <w:tc>
          <w:tcPr>
            <w:tcW w:w="2180" w:type="dxa"/>
            <w:shd w:val="clear" w:color="auto" w:fill="auto"/>
          </w:tcPr>
          <w:p w:rsidR="00E900EB" w:rsidRPr="00E900EB" w:rsidRDefault="00E900EB" w:rsidP="00E900EB">
            <w:pPr>
              <w:ind w:firstLine="0"/>
            </w:pPr>
            <w:r>
              <w:t>Cole</w:t>
            </w:r>
          </w:p>
        </w:tc>
      </w:tr>
      <w:tr w:rsidR="00E900EB" w:rsidRPr="00E900EB" w:rsidTr="00E900EB">
        <w:tc>
          <w:tcPr>
            <w:tcW w:w="2179" w:type="dxa"/>
            <w:shd w:val="clear" w:color="auto" w:fill="auto"/>
          </w:tcPr>
          <w:p w:rsidR="00E900EB" w:rsidRPr="00E900EB" w:rsidRDefault="00E900EB" w:rsidP="00E900EB">
            <w:pPr>
              <w:ind w:firstLine="0"/>
            </w:pPr>
            <w:r>
              <w:t>Collins</w:t>
            </w:r>
          </w:p>
        </w:tc>
        <w:tc>
          <w:tcPr>
            <w:tcW w:w="2179" w:type="dxa"/>
            <w:shd w:val="clear" w:color="auto" w:fill="auto"/>
          </w:tcPr>
          <w:p w:rsidR="00E900EB" w:rsidRPr="00E900EB" w:rsidRDefault="00E900EB" w:rsidP="00E900EB">
            <w:pPr>
              <w:ind w:firstLine="0"/>
            </w:pPr>
            <w:r>
              <w:t>Corley</w:t>
            </w:r>
          </w:p>
        </w:tc>
        <w:tc>
          <w:tcPr>
            <w:tcW w:w="2180" w:type="dxa"/>
            <w:shd w:val="clear" w:color="auto" w:fill="auto"/>
          </w:tcPr>
          <w:p w:rsidR="00E900EB" w:rsidRPr="00E900EB" w:rsidRDefault="00E900EB" w:rsidP="00E900EB">
            <w:pPr>
              <w:ind w:firstLine="0"/>
            </w:pPr>
            <w:r>
              <w:t>Daning</w:t>
            </w:r>
          </w:p>
        </w:tc>
      </w:tr>
      <w:tr w:rsidR="00E900EB" w:rsidRPr="00E900EB" w:rsidTr="00E900EB">
        <w:tc>
          <w:tcPr>
            <w:tcW w:w="2179" w:type="dxa"/>
            <w:shd w:val="clear" w:color="auto" w:fill="auto"/>
          </w:tcPr>
          <w:p w:rsidR="00E900EB" w:rsidRPr="00E900EB" w:rsidRDefault="00E900EB" w:rsidP="00E900EB">
            <w:pPr>
              <w:ind w:firstLine="0"/>
            </w:pPr>
            <w:r>
              <w:t>Delleney</w:t>
            </w:r>
          </w:p>
        </w:tc>
        <w:tc>
          <w:tcPr>
            <w:tcW w:w="2179" w:type="dxa"/>
            <w:shd w:val="clear" w:color="auto" w:fill="auto"/>
          </w:tcPr>
          <w:p w:rsidR="00E900EB" w:rsidRPr="00E900EB" w:rsidRDefault="00E900EB" w:rsidP="00E900EB">
            <w:pPr>
              <w:ind w:firstLine="0"/>
            </w:pPr>
            <w:r>
              <w:t>Dillard</w:t>
            </w:r>
          </w:p>
        </w:tc>
        <w:tc>
          <w:tcPr>
            <w:tcW w:w="2180" w:type="dxa"/>
            <w:shd w:val="clear" w:color="auto" w:fill="auto"/>
          </w:tcPr>
          <w:p w:rsidR="00E900EB" w:rsidRPr="00E900EB" w:rsidRDefault="00E900EB" w:rsidP="00E900EB">
            <w:pPr>
              <w:ind w:firstLine="0"/>
            </w:pPr>
            <w:r>
              <w:t>Douglas</w:t>
            </w:r>
          </w:p>
        </w:tc>
      </w:tr>
      <w:tr w:rsidR="00E900EB" w:rsidRPr="00E900EB" w:rsidTr="00E900EB">
        <w:tc>
          <w:tcPr>
            <w:tcW w:w="2179" w:type="dxa"/>
            <w:shd w:val="clear" w:color="auto" w:fill="auto"/>
          </w:tcPr>
          <w:p w:rsidR="00E900EB" w:rsidRPr="00E900EB" w:rsidRDefault="00E900EB" w:rsidP="00E900EB">
            <w:pPr>
              <w:ind w:firstLine="0"/>
            </w:pPr>
            <w:r>
              <w:t>Duckworth</w:t>
            </w:r>
          </w:p>
        </w:tc>
        <w:tc>
          <w:tcPr>
            <w:tcW w:w="2179" w:type="dxa"/>
            <w:shd w:val="clear" w:color="auto" w:fill="auto"/>
          </w:tcPr>
          <w:p w:rsidR="00E900EB" w:rsidRPr="00E900EB" w:rsidRDefault="00E900EB" w:rsidP="00E900EB">
            <w:pPr>
              <w:ind w:firstLine="0"/>
            </w:pPr>
            <w:r>
              <w:t>Erickson</w:t>
            </w:r>
          </w:p>
        </w:tc>
        <w:tc>
          <w:tcPr>
            <w:tcW w:w="2180" w:type="dxa"/>
            <w:shd w:val="clear" w:color="auto" w:fill="auto"/>
          </w:tcPr>
          <w:p w:rsidR="00E900EB" w:rsidRPr="00E900EB" w:rsidRDefault="00E900EB" w:rsidP="00E900EB">
            <w:pPr>
              <w:ind w:firstLine="0"/>
            </w:pPr>
            <w:r>
              <w:t>Felder</w:t>
            </w:r>
          </w:p>
        </w:tc>
      </w:tr>
      <w:tr w:rsidR="00E900EB" w:rsidRPr="00E900EB" w:rsidTr="00E900EB">
        <w:tc>
          <w:tcPr>
            <w:tcW w:w="2179" w:type="dxa"/>
            <w:shd w:val="clear" w:color="auto" w:fill="auto"/>
          </w:tcPr>
          <w:p w:rsidR="00E900EB" w:rsidRPr="00E900EB" w:rsidRDefault="00E900EB" w:rsidP="00E900EB">
            <w:pPr>
              <w:ind w:firstLine="0"/>
            </w:pPr>
            <w:r>
              <w:t>Finlay</w:t>
            </w:r>
          </w:p>
        </w:tc>
        <w:tc>
          <w:tcPr>
            <w:tcW w:w="2179" w:type="dxa"/>
            <w:shd w:val="clear" w:color="auto" w:fill="auto"/>
          </w:tcPr>
          <w:p w:rsidR="00E900EB" w:rsidRPr="00E900EB" w:rsidRDefault="00E900EB" w:rsidP="00E900EB">
            <w:pPr>
              <w:ind w:firstLine="0"/>
            </w:pPr>
            <w:r>
              <w:t>Forrester</w:t>
            </w:r>
          </w:p>
        </w:tc>
        <w:tc>
          <w:tcPr>
            <w:tcW w:w="2180" w:type="dxa"/>
            <w:shd w:val="clear" w:color="auto" w:fill="auto"/>
          </w:tcPr>
          <w:p w:rsidR="00E900EB" w:rsidRPr="00E900EB" w:rsidRDefault="00E900EB" w:rsidP="00E900EB">
            <w:pPr>
              <w:ind w:firstLine="0"/>
            </w:pPr>
            <w:r>
              <w:t>Funderburk</w:t>
            </w:r>
          </w:p>
        </w:tc>
      </w:tr>
      <w:tr w:rsidR="00E900EB" w:rsidRPr="00E900EB" w:rsidTr="00E900EB">
        <w:tc>
          <w:tcPr>
            <w:tcW w:w="2179" w:type="dxa"/>
            <w:shd w:val="clear" w:color="auto" w:fill="auto"/>
          </w:tcPr>
          <w:p w:rsidR="00E900EB" w:rsidRPr="00E900EB" w:rsidRDefault="00E900EB" w:rsidP="00E900EB">
            <w:pPr>
              <w:ind w:firstLine="0"/>
            </w:pPr>
            <w:r>
              <w:t>Gagnon</w:t>
            </w:r>
          </w:p>
        </w:tc>
        <w:tc>
          <w:tcPr>
            <w:tcW w:w="2179" w:type="dxa"/>
            <w:shd w:val="clear" w:color="auto" w:fill="auto"/>
          </w:tcPr>
          <w:p w:rsidR="00E900EB" w:rsidRPr="00E900EB" w:rsidRDefault="00E900EB" w:rsidP="00E900EB">
            <w:pPr>
              <w:ind w:firstLine="0"/>
            </w:pPr>
            <w:r>
              <w:t>Gambrell</w:t>
            </w:r>
          </w:p>
        </w:tc>
        <w:tc>
          <w:tcPr>
            <w:tcW w:w="2180" w:type="dxa"/>
            <w:shd w:val="clear" w:color="auto" w:fill="auto"/>
          </w:tcPr>
          <w:p w:rsidR="00E900EB" w:rsidRPr="00E900EB" w:rsidRDefault="00E900EB" w:rsidP="00E900EB">
            <w:pPr>
              <w:ind w:firstLine="0"/>
            </w:pPr>
            <w:r>
              <w:t>George</w:t>
            </w:r>
          </w:p>
        </w:tc>
      </w:tr>
      <w:tr w:rsidR="00E900EB" w:rsidRPr="00E900EB" w:rsidTr="00E900EB">
        <w:tc>
          <w:tcPr>
            <w:tcW w:w="2179" w:type="dxa"/>
            <w:shd w:val="clear" w:color="auto" w:fill="auto"/>
          </w:tcPr>
          <w:p w:rsidR="00E900EB" w:rsidRPr="00E900EB" w:rsidRDefault="00E900EB" w:rsidP="00E900EB">
            <w:pPr>
              <w:ind w:firstLine="0"/>
            </w:pPr>
            <w:r>
              <w:t>Gilliard</w:t>
            </w:r>
          </w:p>
        </w:tc>
        <w:tc>
          <w:tcPr>
            <w:tcW w:w="2179" w:type="dxa"/>
            <w:shd w:val="clear" w:color="auto" w:fill="auto"/>
          </w:tcPr>
          <w:p w:rsidR="00E900EB" w:rsidRPr="00E900EB" w:rsidRDefault="00E900EB" w:rsidP="00E900EB">
            <w:pPr>
              <w:ind w:firstLine="0"/>
            </w:pPr>
            <w:r>
              <w:t>Goldfinch</w:t>
            </w:r>
          </w:p>
        </w:tc>
        <w:tc>
          <w:tcPr>
            <w:tcW w:w="2180" w:type="dxa"/>
            <w:shd w:val="clear" w:color="auto" w:fill="auto"/>
          </w:tcPr>
          <w:p w:rsidR="00E900EB" w:rsidRPr="00E900EB" w:rsidRDefault="00E900EB" w:rsidP="00E900EB">
            <w:pPr>
              <w:ind w:firstLine="0"/>
            </w:pPr>
            <w:r>
              <w:t>Hardee</w:t>
            </w:r>
          </w:p>
        </w:tc>
      </w:tr>
      <w:tr w:rsidR="00E900EB" w:rsidRPr="00E900EB" w:rsidTr="00E900EB">
        <w:tc>
          <w:tcPr>
            <w:tcW w:w="2179" w:type="dxa"/>
            <w:shd w:val="clear" w:color="auto" w:fill="auto"/>
          </w:tcPr>
          <w:p w:rsidR="00E900EB" w:rsidRPr="00E900EB" w:rsidRDefault="00E900EB" w:rsidP="00E900EB">
            <w:pPr>
              <w:ind w:firstLine="0"/>
            </w:pPr>
            <w:r>
              <w:t>Hardwick</w:t>
            </w:r>
          </w:p>
        </w:tc>
        <w:tc>
          <w:tcPr>
            <w:tcW w:w="2179" w:type="dxa"/>
            <w:shd w:val="clear" w:color="auto" w:fill="auto"/>
          </w:tcPr>
          <w:p w:rsidR="00E900EB" w:rsidRPr="00E900EB" w:rsidRDefault="00E900EB" w:rsidP="00E900EB">
            <w:pPr>
              <w:ind w:firstLine="0"/>
            </w:pPr>
            <w:r>
              <w:t>Hart</w:t>
            </w:r>
          </w:p>
        </w:tc>
        <w:tc>
          <w:tcPr>
            <w:tcW w:w="2180" w:type="dxa"/>
            <w:shd w:val="clear" w:color="auto" w:fill="auto"/>
          </w:tcPr>
          <w:p w:rsidR="00E900EB" w:rsidRPr="00E900EB" w:rsidRDefault="00E900EB" w:rsidP="00E900EB">
            <w:pPr>
              <w:ind w:firstLine="0"/>
            </w:pPr>
            <w:r>
              <w:t>Hayes</w:t>
            </w:r>
          </w:p>
        </w:tc>
      </w:tr>
      <w:tr w:rsidR="00E900EB" w:rsidRPr="00E900EB" w:rsidTr="00E900EB">
        <w:tc>
          <w:tcPr>
            <w:tcW w:w="2179" w:type="dxa"/>
            <w:shd w:val="clear" w:color="auto" w:fill="auto"/>
          </w:tcPr>
          <w:p w:rsidR="00E900EB" w:rsidRPr="00E900EB" w:rsidRDefault="00E900EB" w:rsidP="00E900EB">
            <w:pPr>
              <w:ind w:firstLine="0"/>
            </w:pPr>
            <w:r>
              <w:t>Henderson</w:t>
            </w:r>
          </w:p>
        </w:tc>
        <w:tc>
          <w:tcPr>
            <w:tcW w:w="2179" w:type="dxa"/>
            <w:shd w:val="clear" w:color="auto" w:fill="auto"/>
          </w:tcPr>
          <w:p w:rsidR="00E900EB" w:rsidRPr="00E900EB" w:rsidRDefault="00E900EB" w:rsidP="00E900EB">
            <w:pPr>
              <w:ind w:firstLine="0"/>
            </w:pPr>
            <w:r>
              <w:t>Herbkersman</w:t>
            </w:r>
          </w:p>
        </w:tc>
        <w:tc>
          <w:tcPr>
            <w:tcW w:w="2180" w:type="dxa"/>
            <w:shd w:val="clear" w:color="auto" w:fill="auto"/>
          </w:tcPr>
          <w:p w:rsidR="00E900EB" w:rsidRPr="00E900EB" w:rsidRDefault="00E900EB" w:rsidP="00E900EB">
            <w:pPr>
              <w:ind w:firstLine="0"/>
            </w:pPr>
            <w:r>
              <w:t>Hill</w:t>
            </w:r>
          </w:p>
        </w:tc>
      </w:tr>
      <w:tr w:rsidR="00E900EB" w:rsidRPr="00E900EB" w:rsidTr="00E900EB">
        <w:tc>
          <w:tcPr>
            <w:tcW w:w="2179" w:type="dxa"/>
            <w:shd w:val="clear" w:color="auto" w:fill="auto"/>
          </w:tcPr>
          <w:p w:rsidR="00E900EB" w:rsidRPr="00E900EB" w:rsidRDefault="00E900EB" w:rsidP="00E900EB">
            <w:pPr>
              <w:ind w:firstLine="0"/>
            </w:pPr>
            <w:r>
              <w:t>Hiott</w:t>
            </w:r>
          </w:p>
        </w:tc>
        <w:tc>
          <w:tcPr>
            <w:tcW w:w="2179" w:type="dxa"/>
            <w:shd w:val="clear" w:color="auto" w:fill="auto"/>
          </w:tcPr>
          <w:p w:rsidR="00E900EB" w:rsidRPr="00E900EB" w:rsidRDefault="00E900EB" w:rsidP="00E900EB">
            <w:pPr>
              <w:ind w:firstLine="0"/>
            </w:pPr>
            <w:r>
              <w:t>Hodges</w:t>
            </w:r>
          </w:p>
        </w:tc>
        <w:tc>
          <w:tcPr>
            <w:tcW w:w="2180" w:type="dxa"/>
            <w:shd w:val="clear" w:color="auto" w:fill="auto"/>
          </w:tcPr>
          <w:p w:rsidR="00E900EB" w:rsidRPr="00E900EB" w:rsidRDefault="00E900EB" w:rsidP="00E900EB">
            <w:pPr>
              <w:ind w:firstLine="0"/>
            </w:pPr>
            <w:r>
              <w:t>Horne</w:t>
            </w:r>
          </w:p>
        </w:tc>
      </w:tr>
      <w:tr w:rsidR="00E900EB" w:rsidRPr="00E900EB" w:rsidTr="00E900EB">
        <w:tc>
          <w:tcPr>
            <w:tcW w:w="2179" w:type="dxa"/>
            <w:shd w:val="clear" w:color="auto" w:fill="auto"/>
          </w:tcPr>
          <w:p w:rsidR="00E900EB" w:rsidRPr="00E900EB" w:rsidRDefault="00E900EB" w:rsidP="00E900EB">
            <w:pPr>
              <w:ind w:firstLine="0"/>
            </w:pPr>
            <w:r>
              <w:t>Huggins</w:t>
            </w:r>
          </w:p>
        </w:tc>
        <w:tc>
          <w:tcPr>
            <w:tcW w:w="2179" w:type="dxa"/>
            <w:shd w:val="clear" w:color="auto" w:fill="auto"/>
          </w:tcPr>
          <w:p w:rsidR="00E900EB" w:rsidRPr="00E900EB" w:rsidRDefault="00E900EB" w:rsidP="00E900EB">
            <w:pPr>
              <w:ind w:firstLine="0"/>
            </w:pPr>
            <w:r>
              <w:t>Jefferson</w:t>
            </w:r>
          </w:p>
        </w:tc>
        <w:tc>
          <w:tcPr>
            <w:tcW w:w="2180" w:type="dxa"/>
            <w:shd w:val="clear" w:color="auto" w:fill="auto"/>
          </w:tcPr>
          <w:p w:rsidR="00E900EB" w:rsidRPr="00E900EB" w:rsidRDefault="00E900EB" w:rsidP="00E900EB">
            <w:pPr>
              <w:ind w:firstLine="0"/>
            </w:pPr>
            <w:r>
              <w:t>Johnson</w:t>
            </w:r>
          </w:p>
        </w:tc>
      </w:tr>
      <w:tr w:rsidR="00E900EB" w:rsidRPr="00E900EB" w:rsidTr="00E900EB">
        <w:tc>
          <w:tcPr>
            <w:tcW w:w="2179" w:type="dxa"/>
            <w:shd w:val="clear" w:color="auto" w:fill="auto"/>
          </w:tcPr>
          <w:p w:rsidR="00E900EB" w:rsidRPr="00E900EB" w:rsidRDefault="00E900EB" w:rsidP="00E900EB">
            <w:pPr>
              <w:ind w:firstLine="0"/>
            </w:pPr>
            <w:r>
              <w:t>Limehouse</w:t>
            </w:r>
          </w:p>
        </w:tc>
        <w:tc>
          <w:tcPr>
            <w:tcW w:w="2179" w:type="dxa"/>
            <w:shd w:val="clear" w:color="auto" w:fill="auto"/>
          </w:tcPr>
          <w:p w:rsidR="00E900EB" w:rsidRPr="00E900EB" w:rsidRDefault="00E900EB" w:rsidP="00E900EB">
            <w:pPr>
              <w:ind w:firstLine="0"/>
            </w:pPr>
            <w:r>
              <w:t>Long</w:t>
            </w:r>
          </w:p>
        </w:tc>
        <w:tc>
          <w:tcPr>
            <w:tcW w:w="2180" w:type="dxa"/>
            <w:shd w:val="clear" w:color="auto" w:fill="auto"/>
          </w:tcPr>
          <w:p w:rsidR="00E900EB" w:rsidRPr="00E900EB" w:rsidRDefault="00E900EB" w:rsidP="00E900EB">
            <w:pPr>
              <w:ind w:firstLine="0"/>
            </w:pPr>
            <w:r>
              <w:t>Lucas</w:t>
            </w:r>
          </w:p>
        </w:tc>
      </w:tr>
      <w:tr w:rsidR="00E900EB" w:rsidRPr="00E900EB" w:rsidTr="00E900EB">
        <w:tc>
          <w:tcPr>
            <w:tcW w:w="2179" w:type="dxa"/>
            <w:shd w:val="clear" w:color="auto" w:fill="auto"/>
          </w:tcPr>
          <w:p w:rsidR="00E900EB" w:rsidRPr="00E900EB" w:rsidRDefault="00E900EB" w:rsidP="00E900EB">
            <w:pPr>
              <w:ind w:firstLine="0"/>
            </w:pPr>
            <w:r>
              <w:t>Mack</w:t>
            </w:r>
          </w:p>
        </w:tc>
        <w:tc>
          <w:tcPr>
            <w:tcW w:w="2179" w:type="dxa"/>
            <w:shd w:val="clear" w:color="auto" w:fill="auto"/>
          </w:tcPr>
          <w:p w:rsidR="00E900EB" w:rsidRPr="00E900EB" w:rsidRDefault="00E900EB" w:rsidP="00E900EB">
            <w:pPr>
              <w:ind w:firstLine="0"/>
            </w:pPr>
            <w:r>
              <w:t>McEachern</w:t>
            </w:r>
          </w:p>
        </w:tc>
        <w:tc>
          <w:tcPr>
            <w:tcW w:w="2180" w:type="dxa"/>
            <w:shd w:val="clear" w:color="auto" w:fill="auto"/>
          </w:tcPr>
          <w:p w:rsidR="00E900EB" w:rsidRPr="00E900EB" w:rsidRDefault="00E900EB" w:rsidP="00E900EB">
            <w:pPr>
              <w:ind w:firstLine="0"/>
            </w:pPr>
            <w:r>
              <w:t>W. J. McLeod</w:t>
            </w:r>
          </w:p>
        </w:tc>
      </w:tr>
      <w:tr w:rsidR="00E900EB" w:rsidRPr="00E900EB" w:rsidTr="00E900EB">
        <w:tc>
          <w:tcPr>
            <w:tcW w:w="2179" w:type="dxa"/>
            <w:shd w:val="clear" w:color="auto" w:fill="auto"/>
          </w:tcPr>
          <w:p w:rsidR="00E900EB" w:rsidRPr="00E900EB" w:rsidRDefault="00E900EB" w:rsidP="00E900EB">
            <w:pPr>
              <w:ind w:firstLine="0"/>
            </w:pPr>
            <w:r>
              <w:t>Merrill</w:t>
            </w:r>
          </w:p>
        </w:tc>
        <w:tc>
          <w:tcPr>
            <w:tcW w:w="2179" w:type="dxa"/>
            <w:shd w:val="clear" w:color="auto" w:fill="auto"/>
          </w:tcPr>
          <w:p w:rsidR="00E900EB" w:rsidRPr="00E900EB" w:rsidRDefault="00E900EB" w:rsidP="00E900EB">
            <w:pPr>
              <w:ind w:firstLine="0"/>
            </w:pPr>
            <w:r>
              <w:t>V. S. Moss</w:t>
            </w:r>
          </w:p>
        </w:tc>
        <w:tc>
          <w:tcPr>
            <w:tcW w:w="2180" w:type="dxa"/>
            <w:shd w:val="clear" w:color="auto" w:fill="auto"/>
          </w:tcPr>
          <w:p w:rsidR="00E900EB" w:rsidRPr="00E900EB" w:rsidRDefault="00E900EB" w:rsidP="00E900EB">
            <w:pPr>
              <w:ind w:firstLine="0"/>
            </w:pPr>
            <w:r>
              <w:t>Newton</w:t>
            </w:r>
          </w:p>
        </w:tc>
      </w:tr>
      <w:tr w:rsidR="00E900EB" w:rsidRPr="00E900EB" w:rsidTr="00E900EB">
        <w:tc>
          <w:tcPr>
            <w:tcW w:w="2179" w:type="dxa"/>
            <w:shd w:val="clear" w:color="auto" w:fill="auto"/>
          </w:tcPr>
          <w:p w:rsidR="00E900EB" w:rsidRPr="00E900EB" w:rsidRDefault="00E900EB" w:rsidP="00E900EB">
            <w:pPr>
              <w:ind w:firstLine="0"/>
            </w:pPr>
            <w:r>
              <w:t>Norrell</w:t>
            </w:r>
          </w:p>
        </w:tc>
        <w:tc>
          <w:tcPr>
            <w:tcW w:w="2179" w:type="dxa"/>
            <w:shd w:val="clear" w:color="auto" w:fill="auto"/>
          </w:tcPr>
          <w:p w:rsidR="00E900EB" w:rsidRPr="00E900EB" w:rsidRDefault="00E900EB" w:rsidP="00E900EB">
            <w:pPr>
              <w:ind w:firstLine="0"/>
            </w:pPr>
            <w:r>
              <w:t>Ott</w:t>
            </w:r>
          </w:p>
        </w:tc>
        <w:tc>
          <w:tcPr>
            <w:tcW w:w="2180" w:type="dxa"/>
            <w:shd w:val="clear" w:color="auto" w:fill="auto"/>
          </w:tcPr>
          <w:p w:rsidR="00E900EB" w:rsidRPr="00E900EB" w:rsidRDefault="00E900EB" w:rsidP="00E900EB">
            <w:pPr>
              <w:ind w:firstLine="0"/>
            </w:pPr>
            <w:r>
              <w:t>Parks</w:t>
            </w:r>
          </w:p>
        </w:tc>
      </w:tr>
      <w:tr w:rsidR="00E900EB" w:rsidRPr="00E900EB" w:rsidTr="00E900EB">
        <w:tc>
          <w:tcPr>
            <w:tcW w:w="2179" w:type="dxa"/>
            <w:shd w:val="clear" w:color="auto" w:fill="auto"/>
          </w:tcPr>
          <w:p w:rsidR="00E900EB" w:rsidRPr="00E900EB" w:rsidRDefault="00E900EB" w:rsidP="00E900EB">
            <w:pPr>
              <w:ind w:firstLine="0"/>
            </w:pPr>
            <w:r>
              <w:t>Pitts</w:t>
            </w:r>
          </w:p>
        </w:tc>
        <w:tc>
          <w:tcPr>
            <w:tcW w:w="2179" w:type="dxa"/>
            <w:shd w:val="clear" w:color="auto" w:fill="auto"/>
          </w:tcPr>
          <w:p w:rsidR="00E900EB" w:rsidRPr="00E900EB" w:rsidRDefault="00E900EB" w:rsidP="00E900EB">
            <w:pPr>
              <w:ind w:firstLine="0"/>
            </w:pPr>
            <w:r>
              <w:t>Pope</w:t>
            </w:r>
          </w:p>
        </w:tc>
        <w:tc>
          <w:tcPr>
            <w:tcW w:w="2180" w:type="dxa"/>
            <w:shd w:val="clear" w:color="auto" w:fill="auto"/>
          </w:tcPr>
          <w:p w:rsidR="00E900EB" w:rsidRPr="00E900EB" w:rsidRDefault="00E900EB" w:rsidP="00E900EB">
            <w:pPr>
              <w:ind w:firstLine="0"/>
            </w:pPr>
            <w:r>
              <w:t>Putnam</w:t>
            </w:r>
          </w:p>
        </w:tc>
      </w:tr>
      <w:tr w:rsidR="00E900EB" w:rsidRPr="00E900EB" w:rsidTr="00E900EB">
        <w:tc>
          <w:tcPr>
            <w:tcW w:w="2179" w:type="dxa"/>
            <w:shd w:val="clear" w:color="auto" w:fill="auto"/>
          </w:tcPr>
          <w:p w:rsidR="00E900EB" w:rsidRPr="00E900EB" w:rsidRDefault="00E900EB" w:rsidP="00E900EB">
            <w:pPr>
              <w:ind w:firstLine="0"/>
            </w:pPr>
            <w:r>
              <w:t>Quinn</w:t>
            </w:r>
          </w:p>
        </w:tc>
        <w:tc>
          <w:tcPr>
            <w:tcW w:w="2179" w:type="dxa"/>
            <w:shd w:val="clear" w:color="auto" w:fill="auto"/>
          </w:tcPr>
          <w:p w:rsidR="00E900EB" w:rsidRPr="00E900EB" w:rsidRDefault="00E900EB" w:rsidP="00E900EB">
            <w:pPr>
              <w:ind w:firstLine="0"/>
            </w:pPr>
            <w:r>
              <w:t>Riley</w:t>
            </w:r>
          </w:p>
        </w:tc>
        <w:tc>
          <w:tcPr>
            <w:tcW w:w="2180" w:type="dxa"/>
            <w:shd w:val="clear" w:color="auto" w:fill="auto"/>
          </w:tcPr>
          <w:p w:rsidR="00E900EB" w:rsidRPr="00E900EB" w:rsidRDefault="00E900EB" w:rsidP="00E900EB">
            <w:pPr>
              <w:ind w:firstLine="0"/>
            </w:pPr>
            <w:r>
              <w:t>Rivers</w:t>
            </w:r>
          </w:p>
        </w:tc>
      </w:tr>
      <w:tr w:rsidR="00E900EB" w:rsidRPr="00E900EB" w:rsidTr="00E900EB">
        <w:tc>
          <w:tcPr>
            <w:tcW w:w="2179" w:type="dxa"/>
            <w:shd w:val="clear" w:color="auto" w:fill="auto"/>
          </w:tcPr>
          <w:p w:rsidR="00E900EB" w:rsidRPr="00E900EB" w:rsidRDefault="00E900EB" w:rsidP="00E900EB">
            <w:pPr>
              <w:ind w:firstLine="0"/>
            </w:pPr>
            <w:r>
              <w:t>Robinson-Simpson</w:t>
            </w:r>
          </w:p>
        </w:tc>
        <w:tc>
          <w:tcPr>
            <w:tcW w:w="2179" w:type="dxa"/>
            <w:shd w:val="clear" w:color="auto" w:fill="auto"/>
          </w:tcPr>
          <w:p w:rsidR="00E900EB" w:rsidRPr="00E900EB" w:rsidRDefault="00E900EB" w:rsidP="00E900EB">
            <w:pPr>
              <w:ind w:firstLine="0"/>
            </w:pPr>
            <w:r>
              <w:t>Ryhal</w:t>
            </w:r>
          </w:p>
        </w:tc>
        <w:tc>
          <w:tcPr>
            <w:tcW w:w="2180" w:type="dxa"/>
            <w:shd w:val="clear" w:color="auto" w:fill="auto"/>
          </w:tcPr>
          <w:p w:rsidR="00E900EB" w:rsidRPr="00E900EB" w:rsidRDefault="00E900EB" w:rsidP="00E900EB">
            <w:pPr>
              <w:ind w:firstLine="0"/>
            </w:pPr>
            <w:r>
              <w:t>Sandifer</w:t>
            </w:r>
          </w:p>
        </w:tc>
      </w:tr>
      <w:tr w:rsidR="00E900EB" w:rsidRPr="00E900EB" w:rsidTr="00E900EB">
        <w:tc>
          <w:tcPr>
            <w:tcW w:w="2179" w:type="dxa"/>
            <w:shd w:val="clear" w:color="auto" w:fill="auto"/>
          </w:tcPr>
          <w:p w:rsidR="00E900EB" w:rsidRPr="00E900EB" w:rsidRDefault="00E900EB" w:rsidP="00E900EB">
            <w:pPr>
              <w:ind w:firstLine="0"/>
            </w:pPr>
            <w:r>
              <w:t>Simrill</w:t>
            </w:r>
          </w:p>
        </w:tc>
        <w:tc>
          <w:tcPr>
            <w:tcW w:w="2179" w:type="dxa"/>
            <w:shd w:val="clear" w:color="auto" w:fill="auto"/>
          </w:tcPr>
          <w:p w:rsidR="00E900EB" w:rsidRPr="00E900EB" w:rsidRDefault="00E900EB" w:rsidP="00E900EB">
            <w:pPr>
              <w:ind w:firstLine="0"/>
            </w:pPr>
            <w:r>
              <w:t>G. M. Smith</w:t>
            </w:r>
          </w:p>
        </w:tc>
        <w:tc>
          <w:tcPr>
            <w:tcW w:w="2180" w:type="dxa"/>
            <w:shd w:val="clear" w:color="auto" w:fill="auto"/>
          </w:tcPr>
          <w:p w:rsidR="00E900EB" w:rsidRPr="00E900EB" w:rsidRDefault="00E900EB" w:rsidP="00E900EB">
            <w:pPr>
              <w:ind w:firstLine="0"/>
            </w:pPr>
            <w:r>
              <w:t>Sottile</w:t>
            </w:r>
          </w:p>
        </w:tc>
      </w:tr>
      <w:tr w:rsidR="00E900EB" w:rsidRPr="00E900EB" w:rsidTr="00E900EB">
        <w:tc>
          <w:tcPr>
            <w:tcW w:w="2179" w:type="dxa"/>
            <w:shd w:val="clear" w:color="auto" w:fill="auto"/>
          </w:tcPr>
          <w:p w:rsidR="00E900EB" w:rsidRPr="00E900EB" w:rsidRDefault="00E900EB" w:rsidP="00E900EB">
            <w:pPr>
              <w:ind w:firstLine="0"/>
            </w:pPr>
            <w:r>
              <w:t>Spires</w:t>
            </w:r>
          </w:p>
        </w:tc>
        <w:tc>
          <w:tcPr>
            <w:tcW w:w="2179" w:type="dxa"/>
            <w:shd w:val="clear" w:color="auto" w:fill="auto"/>
          </w:tcPr>
          <w:p w:rsidR="00E900EB" w:rsidRPr="00E900EB" w:rsidRDefault="00E900EB" w:rsidP="00E900EB">
            <w:pPr>
              <w:ind w:firstLine="0"/>
            </w:pPr>
            <w:r>
              <w:t>Stavrinakis</w:t>
            </w:r>
          </w:p>
        </w:tc>
        <w:tc>
          <w:tcPr>
            <w:tcW w:w="2180" w:type="dxa"/>
            <w:shd w:val="clear" w:color="auto" w:fill="auto"/>
          </w:tcPr>
          <w:p w:rsidR="00E900EB" w:rsidRPr="00E900EB" w:rsidRDefault="00E900EB" w:rsidP="00E900EB">
            <w:pPr>
              <w:ind w:firstLine="0"/>
            </w:pPr>
            <w:r>
              <w:t>Stringer</w:t>
            </w:r>
          </w:p>
        </w:tc>
      </w:tr>
      <w:tr w:rsidR="00E900EB" w:rsidRPr="00E900EB" w:rsidTr="00E900EB">
        <w:tc>
          <w:tcPr>
            <w:tcW w:w="2179" w:type="dxa"/>
            <w:shd w:val="clear" w:color="auto" w:fill="auto"/>
          </w:tcPr>
          <w:p w:rsidR="00E900EB" w:rsidRPr="00E900EB" w:rsidRDefault="00E900EB" w:rsidP="00E900EB">
            <w:pPr>
              <w:ind w:firstLine="0"/>
            </w:pPr>
            <w:r>
              <w:t>Tinkler</w:t>
            </w:r>
          </w:p>
        </w:tc>
        <w:tc>
          <w:tcPr>
            <w:tcW w:w="2179" w:type="dxa"/>
            <w:shd w:val="clear" w:color="auto" w:fill="auto"/>
          </w:tcPr>
          <w:p w:rsidR="00E900EB" w:rsidRPr="00E900EB" w:rsidRDefault="00E900EB" w:rsidP="00E900EB">
            <w:pPr>
              <w:ind w:firstLine="0"/>
            </w:pPr>
            <w:r>
              <w:t>Weeks</w:t>
            </w:r>
          </w:p>
        </w:tc>
        <w:tc>
          <w:tcPr>
            <w:tcW w:w="2180" w:type="dxa"/>
            <w:shd w:val="clear" w:color="auto" w:fill="auto"/>
          </w:tcPr>
          <w:p w:rsidR="00E900EB" w:rsidRPr="00E900EB" w:rsidRDefault="00E900EB" w:rsidP="00E900EB">
            <w:pPr>
              <w:ind w:firstLine="0"/>
            </w:pPr>
            <w:r>
              <w:t>Wells</w:t>
            </w:r>
          </w:p>
        </w:tc>
      </w:tr>
      <w:tr w:rsidR="00E900EB" w:rsidRPr="00E900EB" w:rsidTr="00E900EB">
        <w:tc>
          <w:tcPr>
            <w:tcW w:w="2179" w:type="dxa"/>
            <w:shd w:val="clear" w:color="auto" w:fill="auto"/>
          </w:tcPr>
          <w:p w:rsidR="00E900EB" w:rsidRPr="00E900EB" w:rsidRDefault="00E900EB" w:rsidP="00E900EB">
            <w:pPr>
              <w:keepNext/>
              <w:ind w:firstLine="0"/>
            </w:pPr>
            <w:r>
              <w:t>White</w:t>
            </w:r>
          </w:p>
        </w:tc>
        <w:tc>
          <w:tcPr>
            <w:tcW w:w="2179" w:type="dxa"/>
            <w:shd w:val="clear" w:color="auto" w:fill="auto"/>
          </w:tcPr>
          <w:p w:rsidR="00E900EB" w:rsidRPr="00E900EB" w:rsidRDefault="00E900EB" w:rsidP="00E900EB">
            <w:pPr>
              <w:keepNext/>
              <w:ind w:firstLine="0"/>
            </w:pPr>
            <w:r>
              <w:t>Whitmire</w:t>
            </w:r>
          </w:p>
        </w:tc>
        <w:tc>
          <w:tcPr>
            <w:tcW w:w="2180" w:type="dxa"/>
            <w:shd w:val="clear" w:color="auto" w:fill="auto"/>
          </w:tcPr>
          <w:p w:rsidR="00E900EB" w:rsidRPr="00E900EB" w:rsidRDefault="00E900EB" w:rsidP="00E900EB">
            <w:pPr>
              <w:keepNext/>
              <w:ind w:firstLine="0"/>
            </w:pPr>
            <w:r>
              <w:t>Williams</w:t>
            </w:r>
          </w:p>
        </w:tc>
      </w:tr>
      <w:tr w:rsidR="00E900EB" w:rsidRPr="00E900EB" w:rsidTr="00E900EB">
        <w:tc>
          <w:tcPr>
            <w:tcW w:w="2179" w:type="dxa"/>
            <w:shd w:val="clear" w:color="auto" w:fill="auto"/>
          </w:tcPr>
          <w:p w:rsidR="00E900EB" w:rsidRPr="00E900EB" w:rsidRDefault="00E900EB" w:rsidP="00E900EB">
            <w:pPr>
              <w:keepNext/>
              <w:ind w:firstLine="0"/>
            </w:pPr>
            <w:r>
              <w:t>Yow</w:t>
            </w:r>
          </w:p>
        </w:tc>
        <w:tc>
          <w:tcPr>
            <w:tcW w:w="2179" w:type="dxa"/>
            <w:shd w:val="clear" w:color="auto" w:fill="auto"/>
          </w:tcPr>
          <w:p w:rsidR="00E900EB" w:rsidRPr="00E900EB" w:rsidRDefault="00E900EB" w:rsidP="00E900EB">
            <w:pPr>
              <w:keepNext/>
              <w:ind w:firstLine="0"/>
            </w:pP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Total--76</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Anthony</w:t>
            </w:r>
          </w:p>
        </w:tc>
        <w:tc>
          <w:tcPr>
            <w:tcW w:w="2179" w:type="dxa"/>
            <w:shd w:val="clear" w:color="auto" w:fill="auto"/>
          </w:tcPr>
          <w:p w:rsidR="00E900EB" w:rsidRPr="00E900EB" w:rsidRDefault="00E900EB" w:rsidP="00E900EB">
            <w:pPr>
              <w:keepNext/>
              <w:ind w:firstLine="0"/>
            </w:pPr>
            <w:r>
              <w:t>Atwater</w:t>
            </w:r>
          </w:p>
        </w:tc>
        <w:tc>
          <w:tcPr>
            <w:tcW w:w="2180" w:type="dxa"/>
            <w:shd w:val="clear" w:color="auto" w:fill="auto"/>
          </w:tcPr>
          <w:p w:rsidR="00E900EB" w:rsidRPr="00E900EB" w:rsidRDefault="00E900EB" w:rsidP="00E900EB">
            <w:pPr>
              <w:keepNext/>
              <w:ind w:firstLine="0"/>
            </w:pPr>
            <w:r>
              <w:t>Bamberg</w:t>
            </w:r>
          </w:p>
        </w:tc>
      </w:tr>
      <w:tr w:rsidR="00E900EB" w:rsidRPr="00E900EB" w:rsidTr="00E900EB">
        <w:tc>
          <w:tcPr>
            <w:tcW w:w="2179" w:type="dxa"/>
            <w:shd w:val="clear" w:color="auto" w:fill="auto"/>
          </w:tcPr>
          <w:p w:rsidR="00E900EB" w:rsidRPr="00E900EB" w:rsidRDefault="00E900EB" w:rsidP="00E900EB">
            <w:pPr>
              <w:ind w:firstLine="0"/>
            </w:pPr>
            <w:r>
              <w:t>Bedingfield</w:t>
            </w:r>
          </w:p>
        </w:tc>
        <w:tc>
          <w:tcPr>
            <w:tcW w:w="2179" w:type="dxa"/>
            <w:shd w:val="clear" w:color="auto" w:fill="auto"/>
          </w:tcPr>
          <w:p w:rsidR="00E900EB" w:rsidRPr="00E900EB" w:rsidRDefault="00E900EB" w:rsidP="00E900EB">
            <w:pPr>
              <w:ind w:firstLine="0"/>
            </w:pPr>
            <w:r>
              <w:t>Bowers</w:t>
            </w:r>
          </w:p>
        </w:tc>
        <w:tc>
          <w:tcPr>
            <w:tcW w:w="2180" w:type="dxa"/>
            <w:shd w:val="clear" w:color="auto" w:fill="auto"/>
          </w:tcPr>
          <w:p w:rsidR="00E900EB" w:rsidRPr="00E900EB" w:rsidRDefault="00E900EB" w:rsidP="00E900EB">
            <w:pPr>
              <w:ind w:firstLine="0"/>
            </w:pPr>
            <w:r>
              <w:t>Bradley</w:t>
            </w:r>
          </w:p>
        </w:tc>
      </w:tr>
      <w:tr w:rsidR="00E900EB" w:rsidRPr="00E900EB" w:rsidTr="00E900EB">
        <w:tc>
          <w:tcPr>
            <w:tcW w:w="2179" w:type="dxa"/>
            <w:shd w:val="clear" w:color="auto" w:fill="auto"/>
          </w:tcPr>
          <w:p w:rsidR="00E900EB" w:rsidRPr="00E900EB" w:rsidRDefault="00E900EB" w:rsidP="00E900EB">
            <w:pPr>
              <w:ind w:firstLine="0"/>
            </w:pPr>
            <w:r>
              <w:t>Brannon</w:t>
            </w:r>
          </w:p>
        </w:tc>
        <w:tc>
          <w:tcPr>
            <w:tcW w:w="2179" w:type="dxa"/>
            <w:shd w:val="clear" w:color="auto" w:fill="auto"/>
          </w:tcPr>
          <w:p w:rsidR="00E900EB" w:rsidRPr="00E900EB" w:rsidRDefault="00E900EB" w:rsidP="00E900EB">
            <w:pPr>
              <w:ind w:firstLine="0"/>
            </w:pPr>
            <w:r>
              <w:t>Burns</w:t>
            </w:r>
          </w:p>
        </w:tc>
        <w:tc>
          <w:tcPr>
            <w:tcW w:w="2180" w:type="dxa"/>
            <w:shd w:val="clear" w:color="auto" w:fill="auto"/>
          </w:tcPr>
          <w:p w:rsidR="00E900EB" w:rsidRPr="00E900EB" w:rsidRDefault="00E900EB" w:rsidP="00E900EB">
            <w:pPr>
              <w:ind w:firstLine="0"/>
            </w:pPr>
            <w:r>
              <w:t>Chumley</w:t>
            </w:r>
          </w:p>
        </w:tc>
      </w:tr>
      <w:tr w:rsidR="00E900EB" w:rsidRPr="00E900EB" w:rsidTr="00E900EB">
        <w:tc>
          <w:tcPr>
            <w:tcW w:w="2179" w:type="dxa"/>
            <w:shd w:val="clear" w:color="auto" w:fill="auto"/>
          </w:tcPr>
          <w:p w:rsidR="00E900EB" w:rsidRPr="00E900EB" w:rsidRDefault="00E900EB" w:rsidP="00E900EB">
            <w:pPr>
              <w:ind w:firstLine="0"/>
            </w:pPr>
            <w:r>
              <w:t>H. A. Crawford</w:t>
            </w:r>
          </w:p>
        </w:tc>
        <w:tc>
          <w:tcPr>
            <w:tcW w:w="2179" w:type="dxa"/>
            <w:shd w:val="clear" w:color="auto" w:fill="auto"/>
          </w:tcPr>
          <w:p w:rsidR="00E900EB" w:rsidRPr="00E900EB" w:rsidRDefault="00E900EB" w:rsidP="00E900EB">
            <w:pPr>
              <w:ind w:firstLine="0"/>
            </w:pPr>
            <w:r>
              <w:t>Govan</w:t>
            </w:r>
          </w:p>
        </w:tc>
        <w:tc>
          <w:tcPr>
            <w:tcW w:w="2180" w:type="dxa"/>
            <w:shd w:val="clear" w:color="auto" w:fill="auto"/>
          </w:tcPr>
          <w:p w:rsidR="00E900EB" w:rsidRPr="00E900EB" w:rsidRDefault="00E900EB" w:rsidP="00E900EB">
            <w:pPr>
              <w:ind w:firstLine="0"/>
            </w:pPr>
            <w:r>
              <w:t>Hamilton</w:t>
            </w:r>
          </w:p>
        </w:tc>
      </w:tr>
      <w:tr w:rsidR="00E900EB" w:rsidRPr="00E900EB" w:rsidTr="00E900EB">
        <w:tc>
          <w:tcPr>
            <w:tcW w:w="2179" w:type="dxa"/>
            <w:shd w:val="clear" w:color="auto" w:fill="auto"/>
          </w:tcPr>
          <w:p w:rsidR="00E900EB" w:rsidRPr="00E900EB" w:rsidRDefault="00E900EB" w:rsidP="00E900EB">
            <w:pPr>
              <w:ind w:firstLine="0"/>
            </w:pPr>
            <w:r>
              <w:t>Hicks</w:t>
            </w:r>
          </w:p>
        </w:tc>
        <w:tc>
          <w:tcPr>
            <w:tcW w:w="2179" w:type="dxa"/>
            <w:shd w:val="clear" w:color="auto" w:fill="auto"/>
          </w:tcPr>
          <w:p w:rsidR="00E900EB" w:rsidRPr="00E900EB" w:rsidRDefault="00E900EB" w:rsidP="00E900EB">
            <w:pPr>
              <w:ind w:firstLine="0"/>
            </w:pPr>
            <w:r>
              <w:t>Hixon</w:t>
            </w:r>
          </w:p>
        </w:tc>
        <w:tc>
          <w:tcPr>
            <w:tcW w:w="2180" w:type="dxa"/>
            <w:shd w:val="clear" w:color="auto" w:fill="auto"/>
          </w:tcPr>
          <w:p w:rsidR="00E900EB" w:rsidRPr="00E900EB" w:rsidRDefault="00E900EB" w:rsidP="00E900EB">
            <w:pPr>
              <w:ind w:firstLine="0"/>
            </w:pPr>
            <w:r>
              <w:t>King</w:t>
            </w:r>
          </w:p>
        </w:tc>
      </w:tr>
      <w:tr w:rsidR="00E900EB" w:rsidRPr="00E900EB" w:rsidTr="00E900EB">
        <w:tc>
          <w:tcPr>
            <w:tcW w:w="2179" w:type="dxa"/>
            <w:shd w:val="clear" w:color="auto" w:fill="auto"/>
          </w:tcPr>
          <w:p w:rsidR="00E900EB" w:rsidRPr="00E900EB" w:rsidRDefault="00E900EB" w:rsidP="00E900EB">
            <w:pPr>
              <w:ind w:firstLine="0"/>
            </w:pPr>
            <w:r>
              <w:t>Lowe</w:t>
            </w:r>
          </w:p>
        </w:tc>
        <w:tc>
          <w:tcPr>
            <w:tcW w:w="2179" w:type="dxa"/>
            <w:shd w:val="clear" w:color="auto" w:fill="auto"/>
          </w:tcPr>
          <w:p w:rsidR="00E900EB" w:rsidRPr="00E900EB" w:rsidRDefault="00E900EB" w:rsidP="00E900EB">
            <w:pPr>
              <w:ind w:firstLine="0"/>
            </w:pPr>
            <w:r>
              <w:t>McCoy</w:t>
            </w:r>
          </w:p>
        </w:tc>
        <w:tc>
          <w:tcPr>
            <w:tcW w:w="2180" w:type="dxa"/>
            <w:shd w:val="clear" w:color="auto" w:fill="auto"/>
          </w:tcPr>
          <w:p w:rsidR="00E900EB" w:rsidRPr="00E900EB" w:rsidRDefault="00E900EB" w:rsidP="00E900EB">
            <w:pPr>
              <w:ind w:firstLine="0"/>
            </w:pPr>
            <w:r>
              <w:t>McKnight</w:t>
            </w:r>
          </w:p>
        </w:tc>
      </w:tr>
      <w:tr w:rsidR="00E900EB" w:rsidRPr="00E900EB" w:rsidTr="00E900EB">
        <w:tc>
          <w:tcPr>
            <w:tcW w:w="2179" w:type="dxa"/>
            <w:shd w:val="clear" w:color="auto" w:fill="auto"/>
          </w:tcPr>
          <w:p w:rsidR="00E900EB" w:rsidRPr="00E900EB" w:rsidRDefault="00E900EB" w:rsidP="00E900EB">
            <w:pPr>
              <w:ind w:firstLine="0"/>
            </w:pPr>
            <w:r>
              <w:t>M. S. McLeod</w:t>
            </w:r>
          </w:p>
        </w:tc>
        <w:tc>
          <w:tcPr>
            <w:tcW w:w="2179" w:type="dxa"/>
            <w:shd w:val="clear" w:color="auto" w:fill="auto"/>
          </w:tcPr>
          <w:p w:rsidR="00E900EB" w:rsidRPr="00E900EB" w:rsidRDefault="00E900EB" w:rsidP="00E900EB">
            <w:pPr>
              <w:ind w:firstLine="0"/>
            </w:pPr>
            <w:r>
              <w:t>D. C. Moss</w:t>
            </w:r>
          </w:p>
        </w:tc>
        <w:tc>
          <w:tcPr>
            <w:tcW w:w="2180" w:type="dxa"/>
            <w:shd w:val="clear" w:color="auto" w:fill="auto"/>
          </w:tcPr>
          <w:p w:rsidR="00E900EB" w:rsidRPr="00E900EB" w:rsidRDefault="00E900EB" w:rsidP="00E900EB">
            <w:pPr>
              <w:ind w:firstLine="0"/>
            </w:pPr>
            <w:r>
              <w:t>Norman</w:t>
            </w:r>
          </w:p>
        </w:tc>
      </w:tr>
      <w:tr w:rsidR="00E900EB" w:rsidRPr="00E900EB" w:rsidTr="00E900EB">
        <w:tc>
          <w:tcPr>
            <w:tcW w:w="2179" w:type="dxa"/>
            <w:shd w:val="clear" w:color="auto" w:fill="auto"/>
          </w:tcPr>
          <w:p w:rsidR="00E900EB" w:rsidRPr="00E900EB" w:rsidRDefault="00E900EB" w:rsidP="00E900EB">
            <w:pPr>
              <w:ind w:firstLine="0"/>
            </w:pPr>
            <w:r>
              <w:t>Ridgeway</w:t>
            </w:r>
          </w:p>
        </w:tc>
        <w:tc>
          <w:tcPr>
            <w:tcW w:w="2179" w:type="dxa"/>
            <w:shd w:val="clear" w:color="auto" w:fill="auto"/>
          </w:tcPr>
          <w:p w:rsidR="00E900EB" w:rsidRPr="00E900EB" w:rsidRDefault="00E900EB" w:rsidP="00E900EB">
            <w:pPr>
              <w:ind w:firstLine="0"/>
            </w:pPr>
            <w:r>
              <w:t>G. R. Smith</w:t>
            </w:r>
          </w:p>
        </w:tc>
        <w:tc>
          <w:tcPr>
            <w:tcW w:w="2180" w:type="dxa"/>
            <w:shd w:val="clear" w:color="auto" w:fill="auto"/>
          </w:tcPr>
          <w:p w:rsidR="00E900EB" w:rsidRPr="00E900EB" w:rsidRDefault="00E900EB" w:rsidP="00E900EB">
            <w:pPr>
              <w:ind w:firstLine="0"/>
            </w:pPr>
            <w:r>
              <w:t>Southard</w:t>
            </w:r>
          </w:p>
        </w:tc>
      </w:tr>
      <w:tr w:rsidR="00E900EB" w:rsidRPr="00E900EB" w:rsidTr="00E900EB">
        <w:tc>
          <w:tcPr>
            <w:tcW w:w="2179" w:type="dxa"/>
            <w:shd w:val="clear" w:color="auto" w:fill="auto"/>
          </w:tcPr>
          <w:p w:rsidR="00E900EB" w:rsidRPr="00E900EB" w:rsidRDefault="00E900EB" w:rsidP="00E900EB">
            <w:pPr>
              <w:keepNext/>
              <w:ind w:firstLine="0"/>
            </w:pPr>
            <w:r>
              <w:t>Tallon</w:t>
            </w:r>
          </w:p>
        </w:tc>
        <w:tc>
          <w:tcPr>
            <w:tcW w:w="2179" w:type="dxa"/>
            <w:shd w:val="clear" w:color="auto" w:fill="auto"/>
          </w:tcPr>
          <w:p w:rsidR="00E900EB" w:rsidRPr="00E900EB" w:rsidRDefault="00E900EB" w:rsidP="00E900EB">
            <w:pPr>
              <w:keepNext/>
              <w:ind w:firstLine="0"/>
            </w:pPr>
            <w:r>
              <w:t>Taylor</w:t>
            </w:r>
          </w:p>
        </w:tc>
        <w:tc>
          <w:tcPr>
            <w:tcW w:w="2180" w:type="dxa"/>
            <w:shd w:val="clear" w:color="auto" w:fill="auto"/>
          </w:tcPr>
          <w:p w:rsidR="00E900EB" w:rsidRPr="00E900EB" w:rsidRDefault="00E900EB" w:rsidP="00E900EB">
            <w:pPr>
              <w:keepNext/>
              <w:ind w:firstLine="0"/>
            </w:pPr>
            <w:r>
              <w:t>Thayer</w:t>
            </w:r>
          </w:p>
        </w:tc>
      </w:tr>
      <w:tr w:rsidR="00E900EB" w:rsidRPr="00E900EB" w:rsidTr="00E900EB">
        <w:tc>
          <w:tcPr>
            <w:tcW w:w="2179" w:type="dxa"/>
            <w:shd w:val="clear" w:color="auto" w:fill="auto"/>
          </w:tcPr>
          <w:p w:rsidR="00E900EB" w:rsidRPr="00E900EB" w:rsidRDefault="00E900EB" w:rsidP="00E900EB">
            <w:pPr>
              <w:keepNext/>
              <w:ind w:firstLine="0"/>
            </w:pPr>
            <w:r>
              <w:t>Toole</w:t>
            </w:r>
          </w:p>
        </w:tc>
        <w:tc>
          <w:tcPr>
            <w:tcW w:w="2179" w:type="dxa"/>
            <w:shd w:val="clear" w:color="auto" w:fill="auto"/>
          </w:tcPr>
          <w:p w:rsidR="00E900EB" w:rsidRPr="00E900EB" w:rsidRDefault="00E900EB" w:rsidP="00E900EB">
            <w:pPr>
              <w:keepNext/>
              <w:ind w:firstLine="0"/>
            </w:pPr>
            <w:r>
              <w:t>Willis</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Total--29</w:t>
      </w:r>
    </w:p>
    <w:p w:rsidR="00E900EB" w:rsidRDefault="00E900EB" w:rsidP="00E900EB">
      <w:pPr>
        <w:jc w:val="center"/>
        <w:rPr>
          <w:b/>
        </w:rPr>
      </w:pPr>
    </w:p>
    <w:p w:rsidR="00E900EB" w:rsidRDefault="00E900EB" w:rsidP="00E900EB">
      <w:r>
        <w:t>So, the amendment was tabled.</w:t>
      </w:r>
    </w:p>
    <w:p w:rsidR="00E900EB" w:rsidRDefault="00E900EB" w:rsidP="00E900EB"/>
    <w:p w:rsidR="00E900EB" w:rsidRDefault="00E900EB" w:rsidP="00E900EB">
      <w:pPr>
        <w:keepNext/>
        <w:jc w:val="center"/>
        <w:rPr>
          <w:b/>
        </w:rPr>
      </w:pPr>
      <w:r w:rsidRPr="00E900EB">
        <w:rPr>
          <w:b/>
        </w:rPr>
        <w:t>SPEAKER IN CHAIR</w:t>
      </w:r>
    </w:p>
    <w:p w:rsidR="00E900EB" w:rsidRDefault="00E900EB" w:rsidP="00E900EB">
      <w:pPr>
        <w:jc w:val="center"/>
        <w:rPr>
          <w:b/>
        </w:rPr>
      </w:pPr>
    </w:p>
    <w:p w:rsidR="00E900EB" w:rsidRPr="008D0A3B" w:rsidRDefault="00E900EB" w:rsidP="00E900EB">
      <w:r w:rsidRPr="008D0A3B">
        <w:t>Rep. PUTNAM proposed the following Amendment No. 6</w:t>
      </w:r>
      <w:r w:rsidR="004F64EF">
        <w:t xml:space="preserve"> to </w:t>
      </w:r>
      <w:r w:rsidRPr="008D0A3B">
        <w:t>H. 3579 (COUNCIL\BBM\3579C025.BBM.DG15), which was tabled:</w:t>
      </w:r>
    </w:p>
    <w:p w:rsidR="00E900EB" w:rsidRPr="008D0A3B" w:rsidRDefault="00E900EB" w:rsidP="00E900EB">
      <w:r w:rsidRPr="008D0A3B">
        <w:t>Amend the bill, as and if amended, by striking Part 5 and inserting:</w:t>
      </w:r>
    </w:p>
    <w:p w:rsidR="00E900EB" w:rsidRPr="00E900EB" w:rsidRDefault="00E900EB" w:rsidP="004F64EF">
      <w:pPr>
        <w:jc w:val="center"/>
        <w:rPr>
          <w:u w:color="000000"/>
        </w:rPr>
      </w:pPr>
      <w:r w:rsidRPr="008D0A3B">
        <w:t>/</w:t>
      </w:r>
      <w:r w:rsidRPr="008D0A3B">
        <w:tab/>
      </w:r>
      <w:r w:rsidRPr="00E900EB">
        <w:rPr>
          <w:u w:color="000000"/>
        </w:rPr>
        <w:t>Part 5</w:t>
      </w:r>
    </w:p>
    <w:p w:rsidR="00E900EB" w:rsidRPr="00E900EB" w:rsidRDefault="00E900EB" w:rsidP="004F64EF">
      <w:pPr>
        <w:jc w:val="center"/>
        <w:rPr>
          <w:u w:color="000000"/>
        </w:rPr>
      </w:pPr>
      <w:r w:rsidRPr="00E900EB">
        <w:rPr>
          <w:u w:color="000000"/>
        </w:rPr>
        <w:t>Funding for Roads</w:t>
      </w:r>
    </w:p>
    <w:p w:rsidR="00E900EB" w:rsidRPr="00E900EB" w:rsidRDefault="00E900EB" w:rsidP="00E900EB">
      <w:pPr>
        <w:rPr>
          <w:u w:color="000000"/>
        </w:rPr>
      </w:pPr>
      <w:r w:rsidRPr="00E900EB">
        <w:rPr>
          <w:u w:color="000000"/>
        </w:rPr>
        <w:t>SECTION</w:t>
      </w:r>
      <w:r w:rsidRPr="00E900EB">
        <w:rPr>
          <w:u w:color="000000"/>
        </w:rPr>
        <w:tab/>
        <w:t>15.</w:t>
      </w:r>
      <w:r w:rsidRPr="00E900EB">
        <w:rPr>
          <w:u w:color="000000"/>
        </w:rPr>
        <w:tab/>
        <w:t>Article 21, Chapter 36, Title 12 of the 1976 Code is amended by adding:</w:t>
      </w:r>
    </w:p>
    <w:p w:rsidR="00E900EB" w:rsidRPr="00E900EB" w:rsidRDefault="00E900EB" w:rsidP="00E900EB">
      <w:pPr>
        <w:rPr>
          <w:u w:color="000000"/>
        </w:rPr>
      </w:pPr>
      <w:r w:rsidRPr="00E900EB">
        <w:rPr>
          <w:u w:color="000000"/>
        </w:rPr>
        <w:tab/>
        <w:t>“Section 12-36-2140.</w:t>
      </w:r>
      <w:r w:rsidRPr="00E900EB">
        <w:rPr>
          <w:u w:color="000000"/>
        </w:rPr>
        <w:tab/>
        <w:t>(A)</w:t>
      </w:r>
      <w:r w:rsidRPr="00E900EB">
        <w:rPr>
          <w:u w:color="000000"/>
        </w:rPr>
        <w:tab/>
        <w:t>Notwithstanding any other provision of law, the provisions of Section 12-36-2120 are not effective as of July 1, 2015, and all such previously exempt items are taxable, to the extent allowed by federal law, except item (15) relating to motor fuel.</w:t>
      </w:r>
    </w:p>
    <w:p w:rsidR="00E900EB" w:rsidRPr="00E900EB" w:rsidRDefault="00E900EB" w:rsidP="00E900EB">
      <w:pPr>
        <w:rPr>
          <w:u w:color="000000"/>
        </w:rPr>
      </w:pPr>
      <w:r w:rsidRPr="00E900EB">
        <w:rPr>
          <w:u w:color="000000"/>
        </w:rPr>
        <w:tab/>
        <w:t>(B)</w:t>
      </w:r>
      <w:r w:rsidRPr="00E900EB">
        <w:rPr>
          <w:u w:color="000000"/>
        </w:rPr>
        <w:tab/>
        <w:t>From the revenue generated pursuant to this section, the first five hundred million dollars must be transferred to the State Highway Fund.  The remainder of the funds must be used to provide an individual income tax credit, with the credit being proportionate to the taxpayer’s income tax liability when compared to all taxpayers’ income tax liability.  The Department of Revenue may promulgate regulations necessary to determine each taxpayer’s credit.”</w:t>
      </w:r>
      <w:r w:rsidRPr="00E900EB">
        <w:rPr>
          <w:u w:color="000000"/>
        </w:rPr>
        <w:tab/>
      </w:r>
      <w:r w:rsidR="004F64EF">
        <w:rPr>
          <w:u w:color="000000"/>
        </w:rPr>
        <w:t xml:space="preserve"> </w:t>
      </w:r>
      <w:r w:rsidRPr="00E900EB">
        <w:rPr>
          <w:u w:color="000000"/>
        </w:rPr>
        <w:t xml:space="preserve">/ </w:t>
      </w:r>
    </w:p>
    <w:p w:rsidR="00E900EB" w:rsidRPr="008D0A3B" w:rsidRDefault="00E900EB" w:rsidP="00E900EB">
      <w:r w:rsidRPr="008D0A3B">
        <w:t>Renumber sections to conform.</w:t>
      </w:r>
    </w:p>
    <w:p w:rsidR="00E900EB" w:rsidRDefault="00E900EB" w:rsidP="00E900EB">
      <w:r w:rsidRPr="008D0A3B">
        <w:t>Amend title to conform.</w:t>
      </w:r>
    </w:p>
    <w:p w:rsidR="00E900EB" w:rsidRDefault="00E900EB" w:rsidP="00E900EB"/>
    <w:p w:rsidR="00E900EB" w:rsidRDefault="00E900EB" w:rsidP="00E900EB">
      <w:r>
        <w:t>Rep. PUTNAM explained the amendment.</w:t>
      </w:r>
    </w:p>
    <w:p w:rsidR="00E900EB" w:rsidRDefault="00E900EB" w:rsidP="00E900EB">
      <w:r>
        <w:t>Rep. PUTNAM spoke in favor of the amendment.</w:t>
      </w:r>
    </w:p>
    <w:p w:rsidR="00E900EB" w:rsidRDefault="00E900EB" w:rsidP="00E900EB">
      <w:r>
        <w:t>Rep. HILL spoke against the amendment.</w:t>
      </w:r>
    </w:p>
    <w:p w:rsidR="00E900EB" w:rsidRDefault="00E900EB" w:rsidP="00E900EB"/>
    <w:p w:rsidR="00E900EB" w:rsidRDefault="00E900EB" w:rsidP="00E900EB">
      <w:r>
        <w:t>Rep. SIMRILL moved to table the amendment, which was agreed to.</w:t>
      </w:r>
    </w:p>
    <w:p w:rsidR="00E900EB" w:rsidRDefault="00E900EB" w:rsidP="00E900EB"/>
    <w:p w:rsidR="00E900EB" w:rsidRPr="002C770A" w:rsidRDefault="00E900EB" w:rsidP="00E900EB">
      <w:r w:rsidRPr="002C770A">
        <w:t>Rep. BOWERS proposed the following Amendment No. 7</w:t>
      </w:r>
      <w:r w:rsidR="004F64EF">
        <w:t xml:space="preserve"> to </w:t>
      </w:r>
      <w:r w:rsidRPr="002C770A">
        <w:t>H. 3579 (COUNCIL\BBM\3579C029.BBM.DG15), which was tabled:</w:t>
      </w:r>
    </w:p>
    <w:p w:rsidR="00E900EB" w:rsidRPr="002C770A" w:rsidRDefault="00E900EB" w:rsidP="00E900EB">
      <w:r w:rsidRPr="002C770A">
        <w:t>Amend the bill, as and if amended, by striking Section 57-1-310(A), as contained in SECTION 3, and inserting:</w:t>
      </w:r>
    </w:p>
    <w:p w:rsidR="00E900EB" w:rsidRPr="00E900EB" w:rsidRDefault="00E900EB" w:rsidP="00E900EB">
      <w:pPr>
        <w:rPr>
          <w:u w:color="000000"/>
        </w:rPr>
      </w:pPr>
      <w:r w:rsidRPr="00E900EB">
        <w:rPr>
          <w:u w:color="000000"/>
        </w:rPr>
        <w:t>/</w:t>
      </w:r>
      <w:r w:rsidRPr="00E900EB">
        <w:rPr>
          <w:u w:color="000000"/>
        </w:rPr>
        <w:tab/>
        <w:t>(A)</w:t>
      </w:r>
      <w:r w:rsidRPr="00E900EB">
        <w:rPr>
          <w:u w:color="000000"/>
        </w:rPr>
        <w:tab/>
        <w:t xml:space="preserve">The </w:t>
      </w:r>
      <w:r w:rsidRPr="00E900EB">
        <w:rPr>
          <w:strike/>
          <w:u w:color="000000"/>
        </w:rPr>
        <w:t>congressional</w:t>
      </w:r>
      <w:r w:rsidRPr="00E900EB">
        <w:rPr>
          <w:u w:color="000000"/>
        </w:rPr>
        <w:t xml:space="preserve"> </w:t>
      </w:r>
      <w:r w:rsidRPr="002C770A">
        <w:rPr>
          <w:u w:val="single"/>
        </w:rPr>
        <w:t>judicial</w:t>
      </w:r>
      <w:r w:rsidRPr="00E900EB">
        <w:rPr>
          <w:u w:color="000000"/>
        </w:rPr>
        <w:t xml:space="preserve"> districts of this State are constituted and created Department of Transportation Districts of the State, designated by numbers corresponding to the numbers of the respective </w:t>
      </w:r>
      <w:r w:rsidRPr="00E900EB">
        <w:rPr>
          <w:strike/>
          <w:u w:color="000000"/>
        </w:rPr>
        <w:t>congressional</w:t>
      </w:r>
      <w:r w:rsidRPr="00E900EB">
        <w:rPr>
          <w:u w:color="000000"/>
        </w:rPr>
        <w:t xml:space="preserve"> </w:t>
      </w:r>
      <w:r w:rsidRPr="002C770A">
        <w:rPr>
          <w:u w:val="single"/>
        </w:rPr>
        <w:t>judicial</w:t>
      </w:r>
      <w:r w:rsidRPr="002C770A">
        <w:t xml:space="preserve"> districts</w:t>
      </w:r>
      <w:r w:rsidRPr="00E900EB">
        <w:rPr>
          <w:u w:color="000000"/>
        </w:rPr>
        <w:t xml:space="preserve">. The Commission of the Department of Transportation shall be composed of one member from each transportation district </w:t>
      </w:r>
      <w:r w:rsidRPr="00E900EB">
        <w:rPr>
          <w:strike/>
          <w:u w:color="000000"/>
        </w:rPr>
        <w:t>elected by the delegations of the congressional district</w:t>
      </w:r>
      <w:r w:rsidRPr="00E900EB">
        <w:rPr>
          <w:u w:color="000000"/>
        </w:rPr>
        <w:t xml:space="preserve"> and one member </w:t>
      </w:r>
      <w:r w:rsidRPr="00E900EB">
        <w:rPr>
          <w:strike/>
          <w:u w:color="000000"/>
        </w:rPr>
        <w:t>appointed by the Governor</w:t>
      </w:r>
      <w:r w:rsidRPr="00E900EB">
        <w:rPr>
          <w:u w:color="000000"/>
        </w:rPr>
        <w:t xml:space="preserve"> from the State at large</w:t>
      </w:r>
      <w:r w:rsidRPr="00E900EB">
        <w:rPr>
          <w:u w:val="single" w:color="000000"/>
        </w:rPr>
        <w:t>, all appointed by the Governor</w:t>
      </w:r>
      <w:r w:rsidRPr="00E900EB">
        <w:rPr>
          <w:u w:color="000000"/>
        </w:rPr>
        <w:t xml:space="preserve">. </w:t>
      </w:r>
      <w:r w:rsidRPr="00E900EB">
        <w:rPr>
          <w:strike/>
          <w:u w:color="000000"/>
        </w:rPr>
        <w:t>Such elections or appointment, as the case may be,</w:t>
      </w:r>
      <w:r w:rsidRPr="00E900EB">
        <w:rPr>
          <w:u w:color="000000"/>
        </w:rPr>
        <w:t xml:space="preserve"> </w:t>
      </w:r>
      <w:r w:rsidRPr="00E900EB">
        <w:rPr>
          <w:u w:val="single" w:color="000000"/>
        </w:rPr>
        <w:t>Appointments</w:t>
      </w:r>
      <w:r w:rsidRPr="00E900EB">
        <w:rPr>
          <w:u w:color="000000"/>
        </w:rPr>
        <w:t xml:space="preserve"> shall take into account race and gender so as to represent, to the greatest extent possible, all segments of the population of the State; however, consideration of these factors in making an appointment </w:t>
      </w:r>
      <w:r w:rsidRPr="00E900EB">
        <w:rPr>
          <w:strike/>
          <w:u w:color="000000"/>
        </w:rPr>
        <w:t>or in an election</w:t>
      </w:r>
      <w:r w:rsidRPr="00E900EB">
        <w:rPr>
          <w:u w:color="000000"/>
        </w:rPr>
        <w:t xml:space="preserve"> in no way creates a cause of action or basis for an employee grievance for a person appointed or elected or for a person who fails to be appointed or elected.</w:t>
      </w:r>
      <w:r w:rsidRPr="00E900EB">
        <w:rPr>
          <w:u w:color="000000"/>
        </w:rPr>
        <w:tab/>
        <w:t>/</w:t>
      </w:r>
    </w:p>
    <w:p w:rsidR="00E900EB" w:rsidRPr="00E900EB" w:rsidRDefault="00E900EB" w:rsidP="00E900EB">
      <w:pPr>
        <w:rPr>
          <w:u w:color="000000"/>
        </w:rPr>
      </w:pPr>
      <w:r w:rsidRPr="00E900EB">
        <w:rPr>
          <w:u w:color="000000"/>
        </w:rPr>
        <w:t>Amend the bill further, by striking Section 57-1-740(B)(1), as contained in SECTION 6, and inserting:</w:t>
      </w:r>
    </w:p>
    <w:p w:rsidR="00E900EB" w:rsidRPr="00E900EB" w:rsidRDefault="00E900EB" w:rsidP="00E900EB">
      <w:pPr>
        <w:rPr>
          <w:u w:color="000000"/>
        </w:rPr>
      </w:pPr>
      <w:r w:rsidRPr="00E900EB">
        <w:rPr>
          <w:u w:color="000000"/>
        </w:rPr>
        <w:t>/</w:t>
      </w:r>
      <w:r w:rsidRPr="00E900EB">
        <w:rPr>
          <w:u w:color="000000"/>
        </w:rPr>
        <w:tab/>
      </w:r>
      <w:r w:rsidRPr="00E900EB">
        <w:rPr>
          <w:u w:color="000000"/>
        </w:rPr>
        <w:tab/>
        <w:t>(1)</w:t>
      </w:r>
      <w:r w:rsidRPr="00E900EB">
        <w:rPr>
          <w:u w:color="000000"/>
        </w:rPr>
        <w:tab/>
        <w:t xml:space="preserve">The review committee must forward a notice of the </w:t>
      </w:r>
      <w:r w:rsidRPr="00E900EB">
        <w:rPr>
          <w:strike/>
          <w:u w:color="000000"/>
        </w:rPr>
        <w:t>transportation commission district member vacancy</w:t>
      </w:r>
      <w:r w:rsidRPr="00E900EB">
        <w:rPr>
          <w:u w:color="000000"/>
        </w:rPr>
        <w:t xml:space="preserve"> </w:t>
      </w:r>
      <w:r w:rsidRPr="00E900EB">
        <w:rPr>
          <w:u w:val="single" w:color="000000"/>
        </w:rPr>
        <w:t>appointment</w:t>
      </w:r>
      <w:r w:rsidRPr="00E900EB">
        <w:rPr>
          <w:u w:color="000000"/>
        </w:rPr>
        <w:t xml:space="preserve"> to:</w:t>
      </w:r>
    </w:p>
    <w:p w:rsidR="00E900EB" w:rsidRPr="00E900EB" w:rsidRDefault="00E900EB" w:rsidP="00E900EB">
      <w:pPr>
        <w:rPr>
          <w:u w:color="000000"/>
        </w:rPr>
      </w:pPr>
      <w:r w:rsidRPr="00E900EB">
        <w:rPr>
          <w:u w:color="000000"/>
        </w:rPr>
        <w:tab/>
      </w:r>
      <w:r w:rsidRPr="00E900EB">
        <w:rPr>
          <w:u w:color="000000"/>
        </w:rPr>
        <w:tab/>
      </w:r>
      <w:r w:rsidRPr="00E900EB">
        <w:rPr>
          <w:u w:color="000000"/>
        </w:rPr>
        <w:tab/>
        <w:t>(a)</w:t>
      </w:r>
      <w:r w:rsidRPr="00E900EB">
        <w:rPr>
          <w:u w:color="000000"/>
        </w:rPr>
        <w:tab/>
        <w:t xml:space="preserve">a newspaper of general circulation within the </w:t>
      </w:r>
      <w:r w:rsidRPr="00E900EB">
        <w:rPr>
          <w:strike/>
          <w:u w:color="000000"/>
        </w:rPr>
        <w:t>congressional</w:t>
      </w:r>
      <w:r w:rsidRPr="00E900EB">
        <w:rPr>
          <w:u w:color="000000"/>
        </w:rPr>
        <w:t xml:space="preserve"> </w:t>
      </w:r>
      <w:r w:rsidRPr="002C770A">
        <w:rPr>
          <w:u w:val="single"/>
        </w:rPr>
        <w:t>judicial</w:t>
      </w:r>
      <w:r w:rsidRPr="002C770A">
        <w:t xml:space="preserve"> </w:t>
      </w:r>
      <w:r w:rsidRPr="00E900EB">
        <w:rPr>
          <w:u w:color="000000"/>
        </w:rPr>
        <w:t xml:space="preserve">district from which a commission member </w:t>
      </w:r>
      <w:r w:rsidRPr="00E900EB">
        <w:rPr>
          <w:strike/>
          <w:u w:color="000000"/>
        </w:rPr>
        <w:t>must be elected</w:t>
      </w:r>
      <w:r w:rsidRPr="00E900EB">
        <w:rPr>
          <w:u w:color="000000"/>
        </w:rPr>
        <w:t xml:space="preserve"> </w:t>
      </w:r>
      <w:r w:rsidRPr="00E900EB">
        <w:rPr>
          <w:u w:val="single" w:color="000000"/>
        </w:rPr>
        <w:t>is appointed</w:t>
      </w:r>
      <w:r w:rsidRPr="00E900EB">
        <w:rPr>
          <w:u w:color="000000"/>
        </w:rPr>
        <w:t xml:space="preserve"> with a request that it be published at least once a week for four consecutive weeks;</w:t>
      </w:r>
    </w:p>
    <w:p w:rsidR="00E900EB" w:rsidRPr="00E900EB" w:rsidRDefault="00E900EB" w:rsidP="00E900EB">
      <w:pPr>
        <w:rPr>
          <w:u w:color="000000"/>
        </w:rPr>
      </w:pPr>
      <w:r w:rsidRPr="00E900EB">
        <w:rPr>
          <w:u w:color="000000"/>
        </w:rPr>
        <w:tab/>
      </w:r>
      <w:r w:rsidRPr="00E900EB">
        <w:rPr>
          <w:u w:color="000000"/>
        </w:rPr>
        <w:tab/>
      </w:r>
      <w:r w:rsidRPr="00E900EB">
        <w:rPr>
          <w:u w:color="000000"/>
        </w:rPr>
        <w:tab/>
        <w:t>(b)</w:t>
      </w:r>
      <w:r w:rsidRPr="00E900EB">
        <w:rPr>
          <w:u w:color="000000"/>
        </w:rPr>
        <w:tab/>
        <w:t xml:space="preserve">any person who has informed the committee that he desires to be notified of the </w:t>
      </w:r>
      <w:r w:rsidRPr="00E900EB">
        <w:rPr>
          <w:strike/>
          <w:u w:color="000000"/>
        </w:rPr>
        <w:t>vacancy</w:t>
      </w:r>
      <w:r w:rsidRPr="00E900EB">
        <w:rPr>
          <w:u w:color="000000"/>
        </w:rPr>
        <w:t xml:space="preserve"> </w:t>
      </w:r>
      <w:r w:rsidRPr="00E900EB">
        <w:rPr>
          <w:u w:val="single" w:color="000000"/>
        </w:rPr>
        <w:t>appointment</w:t>
      </w:r>
      <w:r w:rsidRPr="00E900EB">
        <w:rPr>
          <w:u w:color="000000"/>
        </w:rPr>
        <w:t>; and</w:t>
      </w:r>
    </w:p>
    <w:p w:rsidR="00E900EB" w:rsidRPr="00E900EB" w:rsidRDefault="00E900EB" w:rsidP="00E900EB">
      <w:pPr>
        <w:rPr>
          <w:u w:color="000000"/>
        </w:rPr>
      </w:pPr>
      <w:r w:rsidRPr="00E900EB">
        <w:rPr>
          <w:u w:color="000000"/>
        </w:rPr>
        <w:tab/>
      </w:r>
      <w:r w:rsidRPr="00E900EB">
        <w:rPr>
          <w:u w:color="000000"/>
        </w:rPr>
        <w:tab/>
      </w:r>
      <w:r w:rsidRPr="00E900EB">
        <w:rPr>
          <w:u w:color="000000"/>
        </w:rPr>
        <w:tab/>
        <w:t>(c)</w:t>
      </w:r>
      <w:r w:rsidRPr="00E900EB">
        <w:rPr>
          <w:u w:color="000000"/>
        </w:rPr>
        <w:tab/>
        <w:t xml:space="preserve">to each member </w:t>
      </w:r>
      <w:r w:rsidRPr="00E900EB">
        <w:rPr>
          <w:strike/>
          <w:u w:color="000000"/>
        </w:rPr>
        <w:t>of the congressional district delegation</w:t>
      </w:r>
      <w:r w:rsidRPr="00E900EB">
        <w:rPr>
          <w:u w:color="000000"/>
        </w:rPr>
        <w:t xml:space="preserve"> </w:t>
      </w:r>
      <w:r w:rsidRPr="002C770A">
        <w:rPr>
          <w:u w:val="single"/>
        </w:rPr>
        <w:t>that represents a portion of the judicial district</w:t>
      </w:r>
      <w:r w:rsidRPr="00E900EB">
        <w:rPr>
          <w:u w:color="000000"/>
        </w:rPr>
        <w:t>.</w:t>
      </w:r>
    </w:p>
    <w:p w:rsidR="00E900EB" w:rsidRPr="002C770A" w:rsidRDefault="00E900EB" w:rsidP="00E900EB">
      <w:r w:rsidRPr="00E900EB">
        <w:rPr>
          <w:u w:color="000000"/>
        </w:rPr>
        <w:tab/>
        <w:t>The committee may provide such additional notice that it deems appropriate.</w:t>
      </w:r>
      <w:r w:rsidRPr="00E900EB">
        <w:rPr>
          <w:u w:color="000000"/>
        </w:rPr>
        <w:tab/>
        <w:t>/</w:t>
      </w:r>
    </w:p>
    <w:p w:rsidR="00E900EB" w:rsidRPr="002C770A" w:rsidRDefault="00E900EB" w:rsidP="00E900EB">
      <w:r w:rsidRPr="002C770A">
        <w:t>Amend the bill further, by striking SECTION 8 and inserting:</w:t>
      </w:r>
    </w:p>
    <w:p w:rsidR="00E900EB" w:rsidRPr="00E900EB" w:rsidRDefault="00E900EB" w:rsidP="00E900EB">
      <w:pPr>
        <w:rPr>
          <w:color w:val="000000"/>
          <w:u w:color="000000"/>
        </w:rPr>
      </w:pPr>
      <w:r w:rsidRPr="00E900EB">
        <w:rPr>
          <w:color w:val="000000"/>
          <w:u w:color="000000"/>
        </w:rPr>
        <w:t>/</w:t>
      </w:r>
      <w:r w:rsidRPr="00E900EB">
        <w:rPr>
          <w:color w:val="000000"/>
          <w:u w:color="000000"/>
        </w:rPr>
        <w:tab/>
        <w:t>SECTION</w:t>
      </w:r>
      <w:r w:rsidRPr="00E900EB">
        <w:rPr>
          <w:color w:val="000000"/>
          <w:u w:color="000000"/>
        </w:rPr>
        <w:tab/>
        <w:t>8.</w:t>
      </w:r>
      <w:r w:rsidRPr="00E900EB">
        <w:rPr>
          <w:color w:val="000000"/>
          <w:u w:color="000000"/>
        </w:rPr>
        <w:tab/>
        <w:t>Sections 3, 4, 5, and 6 as contained in this Part, take effect July 1, 2015, except that the members of the Commission of the Department of Transportation serving on June 30, 2015, shall continue to serve until their current term expires, and until their successor is appointed and found qualified.  These commissioners are deemed to represent the judicial circuit in which they reside.  If a vacancy occurs in the seat of a member serving on June 30, 2015, before the member’s term otherwise expires, the vacancy must be filled in the same manner as the current member was elected or appointed, and the member filling the vacancy shall serve until the term expires.  The members serving on June 30, 2015, may be reappointed pursuant to Section 57</w:t>
      </w:r>
      <w:r w:rsidRPr="00E900EB">
        <w:rPr>
          <w:color w:val="000000"/>
          <w:u w:color="000000"/>
        </w:rPr>
        <w:noBreakHyphen/>
        <w:t>1</w:t>
      </w:r>
      <w:r w:rsidRPr="00E900EB">
        <w:rPr>
          <w:color w:val="000000"/>
          <w:u w:color="000000"/>
        </w:rPr>
        <w:noBreakHyphen/>
        <w:t>310, as amended by this act.  A new member shall be appointed to take office on July 1, 2015, in any judicial circuit in which a current member does not reside./</w:t>
      </w:r>
    </w:p>
    <w:p w:rsidR="00E900EB" w:rsidRPr="00E900EB" w:rsidRDefault="00E900EB" w:rsidP="00E900EB">
      <w:pPr>
        <w:rPr>
          <w:color w:val="000000"/>
          <w:u w:color="000000"/>
        </w:rPr>
      </w:pPr>
      <w:r w:rsidRPr="00E900EB">
        <w:rPr>
          <w:color w:val="000000"/>
          <w:u w:color="000000"/>
        </w:rPr>
        <w:t>Amend the bill further, by striking SECTION 9.A. and inserting:</w:t>
      </w:r>
    </w:p>
    <w:p w:rsidR="00E900EB" w:rsidRPr="00E900EB" w:rsidRDefault="00E900EB" w:rsidP="00E900EB">
      <w:pPr>
        <w:rPr>
          <w:u w:color="000000"/>
        </w:rPr>
      </w:pPr>
      <w:r w:rsidRPr="00E900EB">
        <w:rPr>
          <w:color w:val="000000"/>
          <w:u w:color="000000"/>
        </w:rPr>
        <w:t>/</w:t>
      </w:r>
      <w:r w:rsidRPr="00E900EB">
        <w:rPr>
          <w:color w:val="000000"/>
          <w:u w:color="000000"/>
        </w:rPr>
        <w:tab/>
      </w:r>
      <w:r w:rsidRPr="00E900EB">
        <w:rPr>
          <w:u w:color="000000"/>
        </w:rPr>
        <w:t>SECTION</w:t>
      </w:r>
      <w:r w:rsidRPr="00E900EB">
        <w:rPr>
          <w:u w:color="000000"/>
        </w:rPr>
        <w:tab/>
        <w:t>9.</w:t>
      </w:r>
      <w:r w:rsidRPr="00E900EB">
        <w:rPr>
          <w:u w:color="000000"/>
        </w:rPr>
        <w:tab/>
        <w:t>A.</w:t>
      </w:r>
      <w:r w:rsidRPr="00E900EB">
        <w:rPr>
          <w:u w:color="000000"/>
        </w:rPr>
        <w:tab/>
        <w:t>Section 11</w:t>
      </w:r>
      <w:r w:rsidRPr="00E900EB">
        <w:rPr>
          <w:u w:color="000000"/>
        </w:rPr>
        <w:noBreakHyphen/>
        <w:t>43</w:t>
      </w:r>
      <w:r w:rsidRPr="00E900EB">
        <w:rPr>
          <w:u w:color="000000"/>
        </w:rPr>
        <w:noBreakHyphen/>
        <w:t>140 of the 1976 Code is amended to read:</w:t>
      </w:r>
    </w:p>
    <w:p w:rsidR="00E900EB" w:rsidRPr="00E900EB" w:rsidRDefault="00E900EB" w:rsidP="00E900EB">
      <w:pPr>
        <w:rPr>
          <w:u w:color="000000"/>
        </w:rPr>
      </w:pPr>
      <w:r w:rsidRPr="00E900EB">
        <w:rPr>
          <w:u w:color="000000"/>
        </w:rPr>
        <w:tab/>
        <w:t>“Section 11</w:t>
      </w:r>
      <w:r w:rsidRPr="00E900EB">
        <w:rPr>
          <w:u w:color="000000"/>
        </w:rPr>
        <w:noBreakHyphen/>
        <w:t>43</w:t>
      </w:r>
      <w:r w:rsidRPr="00E900EB">
        <w:rPr>
          <w:u w:color="000000"/>
        </w:rPr>
        <w:noBreakHyphen/>
        <w:t>140.</w:t>
      </w:r>
      <w:r w:rsidRPr="00E900EB">
        <w:rPr>
          <w:u w:color="000000"/>
        </w:rPr>
        <w:tab/>
        <w:t xml:space="preserve">The board of directors is the governing board of the bank. The board consists of </w:t>
      </w:r>
      <w:r w:rsidRPr="00E900EB">
        <w:rPr>
          <w:strike/>
          <w:u w:color="000000"/>
        </w:rPr>
        <w:t>seven</w:t>
      </w:r>
      <w:r w:rsidRPr="00E900EB">
        <w:rPr>
          <w:u w:color="000000"/>
        </w:rPr>
        <w:t xml:space="preserve"> </w:t>
      </w:r>
      <w:r w:rsidRPr="00E900EB">
        <w:rPr>
          <w:u w:val="single" w:color="000000"/>
        </w:rPr>
        <w:t>thirteen</w:t>
      </w:r>
      <w:r w:rsidRPr="00E900EB">
        <w:rPr>
          <w:u w:color="000000"/>
        </w:rPr>
        <w:t xml:space="preserve"> voting directors as follows: </w:t>
      </w:r>
      <w:r w:rsidRPr="00E900EB">
        <w:rPr>
          <w:strike/>
          <w:u w:color="000000"/>
        </w:rPr>
        <w:t>the Chairman of the Department of Transportation Commission, ex officio; one director appointed by the Governor who shall serve as chairman; one director appointed by the Governor</w:t>
      </w:r>
      <w:r w:rsidRPr="00E900EB">
        <w:rPr>
          <w:u w:color="000000"/>
        </w:rPr>
        <w:t xml:space="preserve"> </w:t>
      </w:r>
      <w:r w:rsidRPr="00E900EB">
        <w:rPr>
          <w:u w:val="single" w:color="000000"/>
        </w:rPr>
        <w:t>seven members appointed by the Governor that represent a transportation district on the Commission of the Department of Transportation, ex officio</w:t>
      </w:r>
      <w:r w:rsidRPr="00E900EB">
        <w:rPr>
          <w:u w:color="000000"/>
        </w:rPr>
        <w:t xml:space="preserve">; </w:t>
      </w:r>
      <w:r w:rsidRPr="00E900EB">
        <w:rPr>
          <w:strike/>
          <w:u w:color="000000"/>
        </w:rPr>
        <w:t>one director</w:t>
      </w:r>
      <w:r w:rsidRPr="00E900EB">
        <w:rPr>
          <w:u w:color="000000"/>
        </w:rPr>
        <w:t xml:space="preserve"> </w:t>
      </w:r>
      <w:r w:rsidRPr="00E900EB">
        <w:rPr>
          <w:u w:val="single" w:color="000000"/>
        </w:rPr>
        <w:t>two directors</w:t>
      </w:r>
      <w:r w:rsidRPr="00E900EB">
        <w:rPr>
          <w:u w:color="000000"/>
        </w:rPr>
        <w:t xml:space="preserve"> appointed by the Speaker of the House of Representatives; one member of the House of Representatives appointed by the Speaker, ex officio; </w:t>
      </w:r>
      <w:r w:rsidRPr="00E900EB">
        <w:rPr>
          <w:strike/>
          <w:u w:color="000000"/>
        </w:rPr>
        <w:t>one director</w:t>
      </w:r>
      <w:r w:rsidRPr="00E900EB">
        <w:rPr>
          <w:u w:color="000000"/>
        </w:rPr>
        <w:t xml:space="preserve"> </w:t>
      </w:r>
      <w:r w:rsidRPr="00E900EB">
        <w:rPr>
          <w:u w:val="single" w:color="000000"/>
        </w:rPr>
        <w:t>two directors</w:t>
      </w:r>
      <w:r w:rsidRPr="00E900EB">
        <w:rPr>
          <w:u w:color="000000"/>
        </w:rPr>
        <w:t xml:space="preserve"> appointed by the President </w:t>
      </w:r>
      <w:r w:rsidRPr="00E900EB">
        <w:rPr>
          <w:i/>
          <w:u w:color="000000"/>
        </w:rPr>
        <w:t>Pro Tempore</w:t>
      </w:r>
      <w:r w:rsidRPr="00E900EB">
        <w:rPr>
          <w:u w:color="000000"/>
        </w:rPr>
        <w:t xml:space="preserve"> of the Senate; and one member of the Senate appointed by the President </w:t>
      </w:r>
      <w:r w:rsidRPr="00E900EB">
        <w:rPr>
          <w:i/>
          <w:u w:color="000000"/>
        </w:rPr>
        <w:t>Pro Tempore</w:t>
      </w:r>
      <w:r w:rsidRPr="00E900EB">
        <w:rPr>
          <w:u w:color="000000"/>
        </w:rPr>
        <w:t xml:space="preserve"> of the Senate, ex officio.  </w:t>
      </w:r>
      <w:r w:rsidRPr="00E900EB">
        <w:rPr>
          <w:u w:val="single" w:color="000000"/>
        </w:rPr>
        <w:t>All directors serve at the pleasure of the appointing authority.</w:t>
      </w:r>
      <w:r w:rsidRPr="00E900EB">
        <w:rPr>
          <w:u w:color="000000"/>
        </w:rPr>
        <w:t xml:space="preserve">  Directors appointed by </w:t>
      </w:r>
      <w:r w:rsidRPr="00E900EB">
        <w:rPr>
          <w:strike/>
          <w:u w:color="000000"/>
        </w:rPr>
        <w:t>the Governor,</w:t>
      </w:r>
      <w:r w:rsidRPr="00E900EB">
        <w:rPr>
          <w:u w:color="000000"/>
        </w:rPr>
        <w:t xml:space="preserve"> the Speaker</w:t>
      </w:r>
      <w:r w:rsidRPr="00E900EB">
        <w:rPr>
          <w:strike/>
          <w:u w:color="000000"/>
        </w:rPr>
        <w:t>,</w:t>
      </w:r>
      <w:r w:rsidRPr="00E900EB">
        <w:rPr>
          <w:u w:color="000000"/>
        </w:rPr>
        <w:t xml:space="preserve"> and the President </w:t>
      </w:r>
      <w:r w:rsidRPr="00E900EB">
        <w:rPr>
          <w:i/>
          <w:u w:color="000000"/>
        </w:rPr>
        <w:t>Pro Tempore</w:t>
      </w:r>
      <w:r w:rsidRPr="00E900EB">
        <w:rPr>
          <w:u w:color="000000"/>
        </w:rPr>
        <w:t xml:space="preserve"> shall serve terms coterminous with those of their appointing authority. The terms for the legislative members are coterminous with their terms of office.  </w:t>
      </w:r>
      <w:r w:rsidRPr="00E900EB">
        <w:rPr>
          <w:u w:val="single" w:color="000000"/>
        </w:rPr>
        <w:t>The Governor shall designate which member of the Commission of the Department of Transportation shall serve as chairman.</w:t>
      </w:r>
      <w:r w:rsidRPr="00E900EB">
        <w:rPr>
          <w:u w:color="000000"/>
        </w:rPr>
        <w:t xml:space="preserve"> The vice chairman must be elected by the board.  </w:t>
      </w:r>
      <w:r w:rsidRPr="00E900EB">
        <w:rPr>
          <w:u w:val="single" w:color="000000"/>
        </w:rPr>
        <w:t>A director may not serve more than twelve years, regardless of when the term was served.</w:t>
      </w:r>
      <w:r w:rsidRPr="00E900EB">
        <w:rPr>
          <w:u w:color="000000"/>
        </w:rPr>
        <w:t xml:space="preserve">  Any person appointed to fill a vacancy must be appointed in the same manner as the original appointee for the remainder of the unexpired term.”</w:t>
      </w:r>
      <w:r w:rsidRPr="00E900EB">
        <w:rPr>
          <w:u w:color="000000"/>
        </w:rPr>
        <w:tab/>
        <w:t>/</w:t>
      </w:r>
    </w:p>
    <w:p w:rsidR="00E900EB" w:rsidRPr="002C770A" w:rsidRDefault="00E900EB" w:rsidP="00E900EB">
      <w:r w:rsidRPr="002C770A">
        <w:t>Renumber sections to conform.</w:t>
      </w:r>
    </w:p>
    <w:p w:rsidR="00E900EB" w:rsidRDefault="00E900EB" w:rsidP="00E900EB">
      <w:r w:rsidRPr="002C770A">
        <w:t>Amend title to conform.</w:t>
      </w:r>
    </w:p>
    <w:p w:rsidR="00E900EB" w:rsidRDefault="00E900EB" w:rsidP="00E900EB"/>
    <w:p w:rsidR="00E900EB" w:rsidRDefault="00E900EB" w:rsidP="00E900EB">
      <w:r>
        <w:t>Rep. BOWERS explained the amendment.</w:t>
      </w:r>
    </w:p>
    <w:p w:rsidR="00E900EB" w:rsidRDefault="00E900EB" w:rsidP="00E900EB">
      <w:r>
        <w:t>Rep. BOWERS spoke in favor of the amendment.</w:t>
      </w:r>
    </w:p>
    <w:p w:rsidR="00E900EB" w:rsidRDefault="00E900EB" w:rsidP="00E900EB">
      <w:r>
        <w:t>Rep. SIMRILL spoke against the amendment.</w:t>
      </w:r>
    </w:p>
    <w:p w:rsidR="00E900EB" w:rsidRDefault="00E900EB" w:rsidP="00E900EB"/>
    <w:p w:rsidR="00E900EB" w:rsidRDefault="00E900EB" w:rsidP="00E900EB">
      <w:r>
        <w:t>Rep. SIMRILL moved to table the amendment.</w:t>
      </w:r>
    </w:p>
    <w:p w:rsidR="00E900EB" w:rsidRDefault="00E900EB" w:rsidP="00E900EB"/>
    <w:p w:rsidR="00E900EB" w:rsidRDefault="00E900EB" w:rsidP="00E900EB">
      <w:r>
        <w:t>Rep. BOWERS demanded the yeas and nays which were taken, resulting as follows:</w:t>
      </w:r>
    </w:p>
    <w:p w:rsidR="00E900EB" w:rsidRDefault="00E900EB" w:rsidP="00E900EB">
      <w:pPr>
        <w:jc w:val="center"/>
      </w:pPr>
      <w:bookmarkStart w:id="53" w:name="vote_start138"/>
      <w:bookmarkEnd w:id="53"/>
      <w:r>
        <w:t>Yeas 51; Nays 48</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Ballentine</w:t>
            </w:r>
          </w:p>
        </w:tc>
        <w:tc>
          <w:tcPr>
            <w:tcW w:w="2180" w:type="dxa"/>
            <w:shd w:val="clear" w:color="auto" w:fill="auto"/>
          </w:tcPr>
          <w:p w:rsidR="00E900EB" w:rsidRPr="00E900EB" w:rsidRDefault="00E900EB" w:rsidP="00E900EB">
            <w:pPr>
              <w:keepNext/>
              <w:ind w:firstLine="0"/>
            </w:pPr>
            <w:r>
              <w:t>Bradley</w:t>
            </w:r>
          </w:p>
        </w:tc>
      </w:tr>
      <w:tr w:rsidR="00E900EB" w:rsidRPr="00E900EB" w:rsidTr="00E900EB">
        <w:tc>
          <w:tcPr>
            <w:tcW w:w="2179" w:type="dxa"/>
            <w:shd w:val="clear" w:color="auto" w:fill="auto"/>
          </w:tcPr>
          <w:p w:rsidR="00E900EB" w:rsidRPr="00E900EB" w:rsidRDefault="00E900EB" w:rsidP="00E900EB">
            <w:pPr>
              <w:ind w:firstLine="0"/>
            </w:pPr>
            <w:r>
              <w:t>Brannon</w:t>
            </w:r>
          </w:p>
        </w:tc>
        <w:tc>
          <w:tcPr>
            <w:tcW w:w="2179" w:type="dxa"/>
            <w:shd w:val="clear" w:color="auto" w:fill="auto"/>
          </w:tcPr>
          <w:p w:rsidR="00E900EB" w:rsidRPr="00E900EB" w:rsidRDefault="00E900EB" w:rsidP="00E900EB">
            <w:pPr>
              <w:ind w:firstLine="0"/>
            </w:pPr>
            <w:r>
              <w:t>Clary</w:t>
            </w:r>
          </w:p>
        </w:tc>
        <w:tc>
          <w:tcPr>
            <w:tcW w:w="2180" w:type="dxa"/>
            <w:shd w:val="clear" w:color="auto" w:fill="auto"/>
          </w:tcPr>
          <w:p w:rsidR="00E900EB" w:rsidRPr="00E900EB" w:rsidRDefault="00E900EB" w:rsidP="00E900EB">
            <w:pPr>
              <w:ind w:firstLine="0"/>
            </w:pPr>
            <w:r>
              <w:t>Clemmons</w:t>
            </w:r>
          </w:p>
        </w:tc>
      </w:tr>
      <w:tr w:rsidR="00E900EB" w:rsidRPr="00E900EB" w:rsidTr="00E900EB">
        <w:tc>
          <w:tcPr>
            <w:tcW w:w="2179" w:type="dxa"/>
            <w:shd w:val="clear" w:color="auto" w:fill="auto"/>
          </w:tcPr>
          <w:p w:rsidR="00E900EB" w:rsidRPr="00E900EB" w:rsidRDefault="00E900EB" w:rsidP="00E900EB">
            <w:pPr>
              <w:ind w:firstLine="0"/>
            </w:pPr>
            <w:r>
              <w:t>Cole</w:t>
            </w:r>
          </w:p>
        </w:tc>
        <w:tc>
          <w:tcPr>
            <w:tcW w:w="2179" w:type="dxa"/>
            <w:shd w:val="clear" w:color="auto" w:fill="auto"/>
          </w:tcPr>
          <w:p w:rsidR="00E900EB" w:rsidRPr="00E900EB" w:rsidRDefault="00E900EB" w:rsidP="00E900EB">
            <w:pPr>
              <w:ind w:firstLine="0"/>
            </w:pPr>
            <w:r>
              <w:t>Corley</w:t>
            </w:r>
          </w:p>
        </w:tc>
        <w:tc>
          <w:tcPr>
            <w:tcW w:w="2180" w:type="dxa"/>
            <w:shd w:val="clear" w:color="auto" w:fill="auto"/>
          </w:tcPr>
          <w:p w:rsidR="00E900EB" w:rsidRPr="00E900EB" w:rsidRDefault="00E900EB" w:rsidP="00E900EB">
            <w:pPr>
              <w:ind w:firstLine="0"/>
            </w:pPr>
            <w:r>
              <w:t>H. A. Crawford</w:t>
            </w:r>
          </w:p>
        </w:tc>
      </w:tr>
      <w:tr w:rsidR="00E900EB" w:rsidRPr="00E900EB" w:rsidTr="00E900EB">
        <w:tc>
          <w:tcPr>
            <w:tcW w:w="2179" w:type="dxa"/>
            <w:shd w:val="clear" w:color="auto" w:fill="auto"/>
          </w:tcPr>
          <w:p w:rsidR="00E900EB" w:rsidRPr="00E900EB" w:rsidRDefault="00E900EB" w:rsidP="00E900EB">
            <w:pPr>
              <w:ind w:firstLine="0"/>
            </w:pPr>
            <w:r>
              <w:t>Delleney</w:t>
            </w:r>
          </w:p>
        </w:tc>
        <w:tc>
          <w:tcPr>
            <w:tcW w:w="2179" w:type="dxa"/>
            <w:shd w:val="clear" w:color="auto" w:fill="auto"/>
          </w:tcPr>
          <w:p w:rsidR="00E900EB" w:rsidRPr="00E900EB" w:rsidRDefault="00E900EB" w:rsidP="00E900EB">
            <w:pPr>
              <w:ind w:firstLine="0"/>
            </w:pPr>
            <w:r>
              <w:t>Duckworth</w:t>
            </w:r>
          </w:p>
        </w:tc>
        <w:tc>
          <w:tcPr>
            <w:tcW w:w="2180" w:type="dxa"/>
            <w:shd w:val="clear" w:color="auto" w:fill="auto"/>
          </w:tcPr>
          <w:p w:rsidR="00E900EB" w:rsidRPr="00E900EB" w:rsidRDefault="00E900EB" w:rsidP="00E900EB">
            <w:pPr>
              <w:ind w:firstLine="0"/>
            </w:pPr>
            <w:r>
              <w:t>Felder</w:t>
            </w:r>
          </w:p>
        </w:tc>
      </w:tr>
      <w:tr w:rsidR="00E900EB" w:rsidRPr="00E900EB" w:rsidTr="00E900EB">
        <w:tc>
          <w:tcPr>
            <w:tcW w:w="2179" w:type="dxa"/>
            <w:shd w:val="clear" w:color="auto" w:fill="auto"/>
          </w:tcPr>
          <w:p w:rsidR="00E900EB" w:rsidRPr="00E900EB" w:rsidRDefault="00E900EB" w:rsidP="00E900EB">
            <w:pPr>
              <w:ind w:firstLine="0"/>
            </w:pPr>
            <w:r>
              <w:t>Finlay</w:t>
            </w:r>
          </w:p>
        </w:tc>
        <w:tc>
          <w:tcPr>
            <w:tcW w:w="2179" w:type="dxa"/>
            <w:shd w:val="clear" w:color="auto" w:fill="auto"/>
          </w:tcPr>
          <w:p w:rsidR="00E900EB" w:rsidRPr="00E900EB" w:rsidRDefault="00E900EB" w:rsidP="00E900EB">
            <w:pPr>
              <w:ind w:firstLine="0"/>
            </w:pPr>
            <w:r>
              <w:t>Gagnon</w:t>
            </w:r>
          </w:p>
        </w:tc>
        <w:tc>
          <w:tcPr>
            <w:tcW w:w="2180" w:type="dxa"/>
            <w:shd w:val="clear" w:color="auto" w:fill="auto"/>
          </w:tcPr>
          <w:p w:rsidR="00E900EB" w:rsidRPr="00E900EB" w:rsidRDefault="00E900EB" w:rsidP="00E900EB">
            <w:pPr>
              <w:ind w:firstLine="0"/>
            </w:pPr>
            <w:r>
              <w:t>Gambrell</w:t>
            </w:r>
          </w:p>
        </w:tc>
      </w:tr>
      <w:tr w:rsidR="00E900EB" w:rsidRPr="00E900EB" w:rsidTr="00E900EB">
        <w:tc>
          <w:tcPr>
            <w:tcW w:w="2179" w:type="dxa"/>
            <w:shd w:val="clear" w:color="auto" w:fill="auto"/>
          </w:tcPr>
          <w:p w:rsidR="00E900EB" w:rsidRPr="00E900EB" w:rsidRDefault="00E900EB" w:rsidP="00E900EB">
            <w:pPr>
              <w:ind w:firstLine="0"/>
            </w:pPr>
            <w:r>
              <w:t>Goldfinch</w:t>
            </w:r>
          </w:p>
        </w:tc>
        <w:tc>
          <w:tcPr>
            <w:tcW w:w="2179" w:type="dxa"/>
            <w:shd w:val="clear" w:color="auto" w:fill="auto"/>
          </w:tcPr>
          <w:p w:rsidR="00E900EB" w:rsidRPr="00E900EB" w:rsidRDefault="00E900EB" w:rsidP="00E900EB">
            <w:pPr>
              <w:ind w:firstLine="0"/>
            </w:pPr>
            <w:r>
              <w:t>Hardee</w:t>
            </w:r>
          </w:p>
        </w:tc>
        <w:tc>
          <w:tcPr>
            <w:tcW w:w="2180" w:type="dxa"/>
            <w:shd w:val="clear" w:color="auto" w:fill="auto"/>
          </w:tcPr>
          <w:p w:rsidR="00E900EB" w:rsidRPr="00E900EB" w:rsidRDefault="00E900EB" w:rsidP="00E900EB">
            <w:pPr>
              <w:ind w:firstLine="0"/>
            </w:pPr>
            <w:r>
              <w:t>Hardwick</w:t>
            </w:r>
          </w:p>
        </w:tc>
      </w:tr>
      <w:tr w:rsidR="00E900EB" w:rsidRPr="00E900EB" w:rsidTr="00E900EB">
        <w:tc>
          <w:tcPr>
            <w:tcW w:w="2179" w:type="dxa"/>
            <w:shd w:val="clear" w:color="auto" w:fill="auto"/>
          </w:tcPr>
          <w:p w:rsidR="00E900EB" w:rsidRPr="00E900EB" w:rsidRDefault="00E900EB" w:rsidP="00E900EB">
            <w:pPr>
              <w:ind w:firstLine="0"/>
            </w:pPr>
            <w:r>
              <w:t>Henderson</w:t>
            </w:r>
          </w:p>
        </w:tc>
        <w:tc>
          <w:tcPr>
            <w:tcW w:w="2179" w:type="dxa"/>
            <w:shd w:val="clear" w:color="auto" w:fill="auto"/>
          </w:tcPr>
          <w:p w:rsidR="00E900EB" w:rsidRPr="00E900EB" w:rsidRDefault="00E900EB" w:rsidP="00E900EB">
            <w:pPr>
              <w:ind w:firstLine="0"/>
            </w:pPr>
            <w:r>
              <w:t>Herbkersman</w:t>
            </w:r>
          </w:p>
        </w:tc>
        <w:tc>
          <w:tcPr>
            <w:tcW w:w="2180" w:type="dxa"/>
            <w:shd w:val="clear" w:color="auto" w:fill="auto"/>
          </w:tcPr>
          <w:p w:rsidR="00E900EB" w:rsidRPr="00E900EB" w:rsidRDefault="00E900EB" w:rsidP="00E900EB">
            <w:pPr>
              <w:ind w:firstLine="0"/>
            </w:pPr>
            <w:r>
              <w:t>Hill</w:t>
            </w:r>
          </w:p>
        </w:tc>
      </w:tr>
      <w:tr w:rsidR="00E900EB" w:rsidRPr="00E900EB" w:rsidTr="00E900EB">
        <w:tc>
          <w:tcPr>
            <w:tcW w:w="2179" w:type="dxa"/>
            <w:shd w:val="clear" w:color="auto" w:fill="auto"/>
          </w:tcPr>
          <w:p w:rsidR="00E900EB" w:rsidRPr="00E900EB" w:rsidRDefault="00E900EB" w:rsidP="00E900EB">
            <w:pPr>
              <w:ind w:firstLine="0"/>
            </w:pPr>
            <w:r>
              <w:t>Hiott</w:t>
            </w:r>
          </w:p>
        </w:tc>
        <w:tc>
          <w:tcPr>
            <w:tcW w:w="2179" w:type="dxa"/>
            <w:shd w:val="clear" w:color="auto" w:fill="auto"/>
          </w:tcPr>
          <w:p w:rsidR="00E900EB" w:rsidRPr="00E900EB" w:rsidRDefault="00E900EB" w:rsidP="00E900EB">
            <w:pPr>
              <w:ind w:firstLine="0"/>
            </w:pPr>
            <w:r>
              <w:t>Hixon</w:t>
            </w:r>
          </w:p>
        </w:tc>
        <w:tc>
          <w:tcPr>
            <w:tcW w:w="2180" w:type="dxa"/>
            <w:shd w:val="clear" w:color="auto" w:fill="auto"/>
          </w:tcPr>
          <w:p w:rsidR="00E900EB" w:rsidRPr="00E900EB" w:rsidRDefault="00E900EB" w:rsidP="00E900EB">
            <w:pPr>
              <w:ind w:firstLine="0"/>
            </w:pPr>
            <w:r>
              <w:t>Hodges</w:t>
            </w:r>
          </w:p>
        </w:tc>
      </w:tr>
      <w:tr w:rsidR="00E900EB" w:rsidRPr="00E900EB" w:rsidTr="00E900EB">
        <w:tc>
          <w:tcPr>
            <w:tcW w:w="2179" w:type="dxa"/>
            <w:shd w:val="clear" w:color="auto" w:fill="auto"/>
          </w:tcPr>
          <w:p w:rsidR="00E900EB" w:rsidRPr="00E900EB" w:rsidRDefault="00E900EB" w:rsidP="00E900EB">
            <w:pPr>
              <w:ind w:firstLine="0"/>
            </w:pPr>
            <w:r>
              <w:t>Horne</w:t>
            </w:r>
          </w:p>
        </w:tc>
        <w:tc>
          <w:tcPr>
            <w:tcW w:w="2179" w:type="dxa"/>
            <w:shd w:val="clear" w:color="auto" w:fill="auto"/>
          </w:tcPr>
          <w:p w:rsidR="00E900EB" w:rsidRPr="00E900EB" w:rsidRDefault="00E900EB" w:rsidP="00E900EB">
            <w:pPr>
              <w:ind w:firstLine="0"/>
            </w:pPr>
            <w:r>
              <w:t>Johnson</w:t>
            </w:r>
          </w:p>
        </w:tc>
        <w:tc>
          <w:tcPr>
            <w:tcW w:w="2180" w:type="dxa"/>
            <w:shd w:val="clear" w:color="auto" w:fill="auto"/>
          </w:tcPr>
          <w:p w:rsidR="00E900EB" w:rsidRPr="00E900EB" w:rsidRDefault="00E900EB" w:rsidP="00E900EB">
            <w:pPr>
              <w:ind w:firstLine="0"/>
            </w:pPr>
            <w:r>
              <w:t>Long</w:t>
            </w:r>
          </w:p>
        </w:tc>
      </w:tr>
      <w:tr w:rsidR="00E900EB" w:rsidRPr="00E900EB" w:rsidTr="00E900EB">
        <w:tc>
          <w:tcPr>
            <w:tcW w:w="2179" w:type="dxa"/>
            <w:shd w:val="clear" w:color="auto" w:fill="auto"/>
          </w:tcPr>
          <w:p w:rsidR="00E900EB" w:rsidRPr="00E900EB" w:rsidRDefault="00E900EB" w:rsidP="00E900EB">
            <w:pPr>
              <w:ind w:firstLine="0"/>
            </w:pPr>
            <w:r>
              <w:t>Lucas</w:t>
            </w:r>
          </w:p>
        </w:tc>
        <w:tc>
          <w:tcPr>
            <w:tcW w:w="2179" w:type="dxa"/>
            <w:shd w:val="clear" w:color="auto" w:fill="auto"/>
          </w:tcPr>
          <w:p w:rsidR="00E900EB" w:rsidRPr="00E900EB" w:rsidRDefault="00E900EB" w:rsidP="00E900EB">
            <w:pPr>
              <w:ind w:firstLine="0"/>
            </w:pPr>
            <w:r>
              <w:t>Merrill</w:t>
            </w:r>
          </w:p>
        </w:tc>
        <w:tc>
          <w:tcPr>
            <w:tcW w:w="2180" w:type="dxa"/>
            <w:shd w:val="clear" w:color="auto" w:fill="auto"/>
          </w:tcPr>
          <w:p w:rsidR="00E900EB" w:rsidRPr="00E900EB" w:rsidRDefault="00E900EB" w:rsidP="00E900EB">
            <w:pPr>
              <w:ind w:firstLine="0"/>
            </w:pPr>
            <w:r>
              <w:t>V. S. Moss</w:t>
            </w:r>
          </w:p>
        </w:tc>
      </w:tr>
      <w:tr w:rsidR="00E900EB" w:rsidRPr="00E900EB" w:rsidTr="00E900EB">
        <w:tc>
          <w:tcPr>
            <w:tcW w:w="2179" w:type="dxa"/>
            <w:shd w:val="clear" w:color="auto" w:fill="auto"/>
          </w:tcPr>
          <w:p w:rsidR="00E900EB" w:rsidRPr="00E900EB" w:rsidRDefault="00E900EB" w:rsidP="00E900EB">
            <w:pPr>
              <w:ind w:firstLine="0"/>
            </w:pPr>
            <w:r>
              <w:t>Newton</w:t>
            </w:r>
          </w:p>
        </w:tc>
        <w:tc>
          <w:tcPr>
            <w:tcW w:w="2179" w:type="dxa"/>
            <w:shd w:val="clear" w:color="auto" w:fill="auto"/>
          </w:tcPr>
          <w:p w:rsidR="00E900EB" w:rsidRPr="00E900EB" w:rsidRDefault="00E900EB" w:rsidP="00E900EB">
            <w:pPr>
              <w:ind w:firstLine="0"/>
            </w:pPr>
            <w:r>
              <w:t>Pitts</w:t>
            </w:r>
          </w:p>
        </w:tc>
        <w:tc>
          <w:tcPr>
            <w:tcW w:w="2180" w:type="dxa"/>
            <w:shd w:val="clear" w:color="auto" w:fill="auto"/>
          </w:tcPr>
          <w:p w:rsidR="00E900EB" w:rsidRPr="00E900EB" w:rsidRDefault="00E900EB" w:rsidP="00E900EB">
            <w:pPr>
              <w:ind w:firstLine="0"/>
            </w:pPr>
            <w:r>
              <w:t>Pope</w:t>
            </w:r>
          </w:p>
        </w:tc>
      </w:tr>
      <w:tr w:rsidR="00E900EB" w:rsidRPr="00E900EB" w:rsidTr="00E900EB">
        <w:tc>
          <w:tcPr>
            <w:tcW w:w="2179" w:type="dxa"/>
            <w:shd w:val="clear" w:color="auto" w:fill="auto"/>
          </w:tcPr>
          <w:p w:rsidR="00E900EB" w:rsidRPr="00E900EB" w:rsidRDefault="00E900EB" w:rsidP="00E900EB">
            <w:pPr>
              <w:ind w:firstLine="0"/>
            </w:pPr>
            <w:r>
              <w:t>Putnam</w:t>
            </w:r>
          </w:p>
        </w:tc>
        <w:tc>
          <w:tcPr>
            <w:tcW w:w="2179" w:type="dxa"/>
            <w:shd w:val="clear" w:color="auto" w:fill="auto"/>
          </w:tcPr>
          <w:p w:rsidR="00E900EB" w:rsidRPr="00E900EB" w:rsidRDefault="00E900EB" w:rsidP="00E900EB">
            <w:pPr>
              <w:ind w:firstLine="0"/>
            </w:pPr>
            <w:r>
              <w:t>Quinn</w:t>
            </w:r>
          </w:p>
        </w:tc>
        <w:tc>
          <w:tcPr>
            <w:tcW w:w="2180" w:type="dxa"/>
            <w:shd w:val="clear" w:color="auto" w:fill="auto"/>
          </w:tcPr>
          <w:p w:rsidR="00E900EB" w:rsidRPr="00E900EB" w:rsidRDefault="00E900EB" w:rsidP="00E900EB">
            <w:pPr>
              <w:ind w:firstLine="0"/>
            </w:pPr>
            <w:r>
              <w:t>Riley</w:t>
            </w:r>
          </w:p>
        </w:tc>
      </w:tr>
      <w:tr w:rsidR="00E900EB" w:rsidRPr="00E900EB" w:rsidTr="00E900EB">
        <w:tc>
          <w:tcPr>
            <w:tcW w:w="2179" w:type="dxa"/>
            <w:shd w:val="clear" w:color="auto" w:fill="auto"/>
          </w:tcPr>
          <w:p w:rsidR="00E900EB" w:rsidRPr="00E900EB" w:rsidRDefault="00E900EB" w:rsidP="00E900EB">
            <w:pPr>
              <w:ind w:firstLine="0"/>
            </w:pPr>
            <w:r>
              <w:t>Rivers</w:t>
            </w:r>
          </w:p>
        </w:tc>
        <w:tc>
          <w:tcPr>
            <w:tcW w:w="2179" w:type="dxa"/>
            <w:shd w:val="clear" w:color="auto" w:fill="auto"/>
          </w:tcPr>
          <w:p w:rsidR="00E900EB" w:rsidRPr="00E900EB" w:rsidRDefault="00E900EB" w:rsidP="00E900EB">
            <w:pPr>
              <w:ind w:firstLine="0"/>
            </w:pPr>
            <w:r>
              <w:t>Ryhal</w:t>
            </w:r>
          </w:p>
        </w:tc>
        <w:tc>
          <w:tcPr>
            <w:tcW w:w="2180" w:type="dxa"/>
            <w:shd w:val="clear" w:color="auto" w:fill="auto"/>
          </w:tcPr>
          <w:p w:rsidR="00E900EB" w:rsidRPr="00E900EB" w:rsidRDefault="00E900EB" w:rsidP="00E900EB">
            <w:pPr>
              <w:ind w:firstLine="0"/>
            </w:pPr>
            <w:r>
              <w:t>Sandifer</w:t>
            </w:r>
          </w:p>
        </w:tc>
      </w:tr>
      <w:tr w:rsidR="00E900EB" w:rsidRPr="00E900EB" w:rsidTr="00E900EB">
        <w:tc>
          <w:tcPr>
            <w:tcW w:w="2179" w:type="dxa"/>
            <w:shd w:val="clear" w:color="auto" w:fill="auto"/>
          </w:tcPr>
          <w:p w:rsidR="00E900EB" w:rsidRPr="00E900EB" w:rsidRDefault="00E900EB" w:rsidP="00E900EB">
            <w:pPr>
              <w:ind w:firstLine="0"/>
            </w:pPr>
            <w:r>
              <w:t>Simrill</w:t>
            </w:r>
          </w:p>
        </w:tc>
        <w:tc>
          <w:tcPr>
            <w:tcW w:w="2179" w:type="dxa"/>
            <w:shd w:val="clear" w:color="auto" w:fill="auto"/>
          </w:tcPr>
          <w:p w:rsidR="00E900EB" w:rsidRPr="00E900EB" w:rsidRDefault="00E900EB" w:rsidP="00E900EB">
            <w:pPr>
              <w:ind w:firstLine="0"/>
            </w:pPr>
            <w:r>
              <w:t>G. R. Smith</w:t>
            </w:r>
          </w:p>
        </w:tc>
        <w:tc>
          <w:tcPr>
            <w:tcW w:w="2180" w:type="dxa"/>
            <w:shd w:val="clear" w:color="auto" w:fill="auto"/>
          </w:tcPr>
          <w:p w:rsidR="00E900EB" w:rsidRPr="00E900EB" w:rsidRDefault="00E900EB" w:rsidP="00E900EB">
            <w:pPr>
              <w:ind w:firstLine="0"/>
            </w:pPr>
            <w:r>
              <w:t>Sottile</w:t>
            </w:r>
          </w:p>
        </w:tc>
      </w:tr>
      <w:tr w:rsidR="00E900EB" w:rsidRPr="00E900EB" w:rsidTr="00E900EB">
        <w:tc>
          <w:tcPr>
            <w:tcW w:w="2179" w:type="dxa"/>
            <w:shd w:val="clear" w:color="auto" w:fill="auto"/>
          </w:tcPr>
          <w:p w:rsidR="00E900EB" w:rsidRPr="00E900EB" w:rsidRDefault="00E900EB" w:rsidP="00E900EB">
            <w:pPr>
              <w:ind w:firstLine="0"/>
            </w:pPr>
            <w:r>
              <w:t>Spires</w:t>
            </w:r>
          </w:p>
        </w:tc>
        <w:tc>
          <w:tcPr>
            <w:tcW w:w="2179" w:type="dxa"/>
            <w:shd w:val="clear" w:color="auto" w:fill="auto"/>
          </w:tcPr>
          <w:p w:rsidR="00E900EB" w:rsidRPr="00E900EB" w:rsidRDefault="00E900EB" w:rsidP="00E900EB">
            <w:pPr>
              <w:ind w:firstLine="0"/>
            </w:pPr>
            <w:r>
              <w:t>Tallon</w:t>
            </w:r>
          </w:p>
        </w:tc>
        <w:tc>
          <w:tcPr>
            <w:tcW w:w="2180" w:type="dxa"/>
            <w:shd w:val="clear" w:color="auto" w:fill="auto"/>
          </w:tcPr>
          <w:p w:rsidR="00E900EB" w:rsidRPr="00E900EB" w:rsidRDefault="00E900EB" w:rsidP="00E900EB">
            <w:pPr>
              <w:ind w:firstLine="0"/>
            </w:pPr>
            <w:r>
              <w:t>Taylor</w:t>
            </w:r>
          </w:p>
        </w:tc>
      </w:tr>
      <w:tr w:rsidR="00E900EB" w:rsidRPr="00E900EB" w:rsidTr="00E900EB">
        <w:tc>
          <w:tcPr>
            <w:tcW w:w="2179" w:type="dxa"/>
            <w:shd w:val="clear" w:color="auto" w:fill="auto"/>
          </w:tcPr>
          <w:p w:rsidR="00E900EB" w:rsidRPr="00E900EB" w:rsidRDefault="00E900EB" w:rsidP="00E900EB">
            <w:pPr>
              <w:keepNext/>
              <w:ind w:firstLine="0"/>
            </w:pPr>
            <w:r>
              <w:t>Thayer</w:t>
            </w:r>
          </w:p>
        </w:tc>
        <w:tc>
          <w:tcPr>
            <w:tcW w:w="2179" w:type="dxa"/>
            <w:shd w:val="clear" w:color="auto" w:fill="auto"/>
          </w:tcPr>
          <w:p w:rsidR="00E900EB" w:rsidRPr="00E900EB" w:rsidRDefault="00E900EB" w:rsidP="00E900EB">
            <w:pPr>
              <w:keepNext/>
              <w:ind w:firstLine="0"/>
            </w:pPr>
            <w:r>
              <w:t>Wells</w:t>
            </w:r>
          </w:p>
        </w:tc>
        <w:tc>
          <w:tcPr>
            <w:tcW w:w="2180" w:type="dxa"/>
            <w:shd w:val="clear" w:color="auto" w:fill="auto"/>
          </w:tcPr>
          <w:p w:rsidR="00E900EB" w:rsidRPr="00E900EB" w:rsidRDefault="00E900EB" w:rsidP="00E900EB">
            <w:pPr>
              <w:keepNext/>
              <w:ind w:firstLine="0"/>
            </w:pPr>
            <w:r>
              <w:t>White</w:t>
            </w:r>
          </w:p>
        </w:tc>
      </w:tr>
      <w:tr w:rsidR="00E900EB" w:rsidRPr="00E900EB" w:rsidTr="00E900EB">
        <w:tc>
          <w:tcPr>
            <w:tcW w:w="2179" w:type="dxa"/>
            <w:shd w:val="clear" w:color="auto" w:fill="auto"/>
          </w:tcPr>
          <w:p w:rsidR="00E900EB" w:rsidRPr="00E900EB" w:rsidRDefault="00E900EB" w:rsidP="00E900EB">
            <w:pPr>
              <w:keepNext/>
              <w:ind w:firstLine="0"/>
            </w:pPr>
            <w:r>
              <w:t>Whitmire</w:t>
            </w:r>
          </w:p>
        </w:tc>
        <w:tc>
          <w:tcPr>
            <w:tcW w:w="2179" w:type="dxa"/>
            <w:shd w:val="clear" w:color="auto" w:fill="auto"/>
          </w:tcPr>
          <w:p w:rsidR="00E900EB" w:rsidRPr="00E900EB" w:rsidRDefault="00E900EB" w:rsidP="00E900EB">
            <w:pPr>
              <w:keepNext/>
              <w:ind w:firstLine="0"/>
            </w:pPr>
            <w:r>
              <w:t>Willis</w:t>
            </w:r>
          </w:p>
        </w:tc>
        <w:tc>
          <w:tcPr>
            <w:tcW w:w="2180" w:type="dxa"/>
            <w:shd w:val="clear" w:color="auto" w:fill="auto"/>
          </w:tcPr>
          <w:p w:rsidR="00E900EB" w:rsidRPr="00E900EB" w:rsidRDefault="00E900EB" w:rsidP="00E900EB">
            <w:pPr>
              <w:keepNext/>
              <w:ind w:firstLine="0"/>
            </w:pPr>
            <w:r>
              <w:t>Yow</w:t>
            </w:r>
          </w:p>
        </w:tc>
      </w:tr>
    </w:tbl>
    <w:p w:rsidR="00E900EB" w:rsidRDefault="00E900EB" w:rsidP="00E900EB"/>
    <w:p w:rsidR="00E900EB" w:rsidRDefault="00E900EB" w:rsidP="00E900EB">
      <w:pPr>
        <w:jc w:val="center"/>
        <w:rPr>
          <w:b/>
        </w:rPr>
      </w:pPr>
      <w:r w:rsidRPr="00E900EB">
        <w:rPr>
          <w:b/>
        </w:rPr>
        <w:t>Total--51</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Allison</w:t>
            </w:r>
          </w:p>
        </w:tc>
        <w:tc>
          <w:tcPr>
            <w:tcW w:w="2179" w:type="dxa"/>
            <w:shd w:val="clear" w:color="auto" w:fill="auto"/>
          </w:tcPr>
          <w:p w:rsidR="00E900EB" w:rsidRPr="00E900EB" w:rsidRDefault="00E900EB" w:rsidP="00E900EB">
            <w:pPr>
              <w:keepNext/>
              <w:ind w:firstLine="0"/>
            </w:pPr>
            <w:r>
              <w:t>Anderson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Bales</w:t>
            </w:r>
          </w:p>
        </w:tc>
        <w:tc>
          <w:tcPr>
            <w:tcW w:w="2179" w:type="dxa"/>
            <w:shd w:val="clear" w:color="auto" w:fill="auto"/>
          </w:tcPr>
          <w:p w:rsidR="00E900EB" w:rsidRPr="00E900EB" w:rsidRDefault="00E900EB" w:rsidP="00E900EB">
            <w:pPr>
              <w:ind w:firstLine="0"/>
            </w:pPr>
            <w:r>
              <w:t>Bamberg</w:t>
            </w:r>
          </w:p>
        </w:tc>
        <w:tc>
          <w:tcPr>
            <w:tcW w:w="2180" w:type="dxa"/>
            <w:shd w:val="clear" w:color="auto" w:fill="auto"/>
          </w:tcPr>
          <w:p w:rsidR="00E900EB" w:rsidRPr="00E900EB" w:rsidRDefault="00E900EB" w:rsidP="00E900EB">
            <w:pPr>
              <w:ind w:firstLine="0"/>
            </w:pPr>
            <w:r>
              <w:t>Bannister</w:t>
            </w:r>
          </w:p>
        </w:tc>
      </w:tr>
      <w:tr w:rsidR="00E900EB" w:rsidRPr="00E900EB" w:rsidTr="00E900EB">
        <w:tc>
          <w:tcPr>
            <w:tcW w:w="2179" w:type="dxa"/>
            <w:shd w:val="clear" w:color="auto" w:fill="auto"/>
          </w:tcPr>
          <w:p w:rsidR="00E900EB" w:rsidRPr="00E900EB" w:rsidRDefault="00E900EB" w:rsidP="00E900EB">
            <w:pPr>
              <w:ind w:firstLine="0"/>
            </w:pPr>
            <w:r>
              <w:t>Bedingfield</w:t>
            </w:r>
          </w:p>
        </w:tc>
        <w:tc>
          <w:tcPr>
            <w:tcW w:w="2179" w:type="dxa"/>
            <w:shd w:val="clear" w:color="auto" w:fill="auto"/>
          </w:tcPr>
          <w:p w:rsidR="00E900EB" w:rsidRPr="00E900EB" w:rsidRDefault="00E900EB" w:rsidP="00E900EB">
            <w:pPr>
              <w:ind w:firstLine="0"/>
            </w:pPr>
            <w:r>
              <w:t>Bowers</w:t>
            </w:r>
          </w:p>
        </w:tc>
        <w:tc>
          <w:tcPr>
            <w:tcW w:w="2180" w:type="dxa"/>
            <w:shd w:val="clear" w:color="auto" w:fill="auto"/>
          </w:tcPr>
          <w:p w:rsidR="00E900EB" w:rsidRPr="00E900EB" w:rsidRDefault="00E900EB" w:rsidP="00E900EB">
            <w:pPr>
              <w:ind w:firstLine="0"/>
            </w:pPr>
            <w:r>
              <w:t>G. A. Brown</w:t>
            </w:r>
          </w:p>
        </w:tc>
      </w:tr>
      <w:tr w:rsidR="00E900EB" w:rsidRPr="00E900EB" w:rsidTr="00E900EB">
        <w:tc>
          <w:tcPr>
            <w:tcW w:w="2179" w:type="dxa"/>
            <w:shd w:val="clear" w:color="auto" w:fill="auto"/>
          </w:tcPr>
          <w:p w:rsidR="00E900EB" w:rsidRPr="00E900EB" w:rsidRDefault="00E900EB" w:rsidP="00E900EB">
            <w:pPr>
              <w:ind w:firstLine="0"/>
            </w:pPr>
            <w:r>
              <w:t>R. L. Brown</w:t>
            </w:r>
          </w:p>
        </w:tc>
        <w:tc>
          <w:tcPr>
            <w:tcW w:w="2179" w:type="dxa"/>
            <w:shd w:val="clear" w:color="auto" w:fill="auto"/>
          </w:tcPr>
          <w:p w:rsidR="00E900EB" w:rsidRPr="00E900EB" w:rsidRDefault="00E900EB" w:rsidP="00E900EB">
            <w:pPr>
              <w:ind w:firstLine="0"/>
            </w:pPr>
            <w:r>
              <w:t>Burns</w:t>
            </w:r>
          </w:p>
        </w:tc>
        <w:tc>
          <w:tcPr>
            <w:tcW w:w="2180" w:type="dxa"/>
            <w:shd w:val="clear" w:color="auto" w:fill="auto"/>
          </w:tcPr>
          <w:p w:rsidR="00E900EB" w:rsidRPr="00E900EB" w:rsidRDefault="00E900EB" w:rsidP="00E900EB">
            <w:pPr>
              <w:ind w:firstLine="0"/>
            </w:pPr>
            <w:r>
              <w:t>Chumley</w:t>
            </w:r>
          </w:p>
        </w:tc>
      </w:tr>
      <w:tr w:rsidR="00E900EB" w:rsidRPr="00E900EB" w:rsidTr="00E900EB">
        <w:tc>
          <w:tcPr>
            <w:tcW w:w="2179" w:type="dxa"/>
            <w:shd w:val="clear" w:color="auto" w:fill="auto"/>
          </w:tcPr>
          <w:p w:rsidR="00E900EB" w:rsidRPr="00E900EB" w:rsidRDefault="00E900EB" w:rsidP="00E900EB">
            <w:pPr>
              <w:ind w:firstLine="0"/>
            </w:pPr>
            <w:r>
              <w:t>Clyburn</w:t>
            </w:r>
          </w:p>
        </w:tc>
        <w:tc>
          <w:tcPr>
            <w:tcW w:w="2179" w:type="dxa"/>
            <w:shd w:val="clear" w:color="auto" w:fill="auto"/>
          </w:tcPr>
          <w:p w:rsidR="00E900EB" w:rsidRPr="00E900EB" w:rsidRDefault="00E900EB" w:rsidP="00E900EB">
            <w:pPr>
              <w:ind w:firstLine="0"/>
            </w:pPr>
            <w:r>
              <w:t>Collins</w:t>
            </w:r>
          </w:p>
        </w:tc>
        <w:tc>
          <w:tcPr>
            <w:tcW w:w="2180" w:type="dxa"/>
            <w:shd w:val="clear" w:color="auto" w:fill="auto"/>
          </w:tcPr>
          <w:p w:rsidR="00E900EB" w:rsidRPr="00E900EB" w:rsidRDefault="00E900EB" w:rsidP="00E900EB">
            <w:pPr>
              <w:ind w:firstLine="0"/>
            </w:pPr>
            <w:r>
              <w:t>Daning</w:t>
            </w:r>
          </w:p>
        </w:tc>
      </w:tr>
      <w:tr w:rsidR="00E900EB" w:rsidRPr="00E900EB" w:rsidTr="00E900EB">
        <w:tc>
          <w:tcPr>
            <w:tcW w:w="2179" w:type="dxa"/>
            <w:shd w:val="clear" w:color="auto" w:fill="auto"/>
          </w:tcPr>
          <w:p w:rsidR="00E900EB" w:rsidRPr="00E900EB" w:rsidRDefault="00E900EB" w:rsidP="00E900EB">
            <w:pPr>
              <w:ind w:firstLine="0"/>
            </w:pPr>
            <w:r>
              <w:t>Dillard</w:t>
            </w:r>
          </w:p>
        </w:tc>
        <w:tc>
          <w:tcPr>
            <w:tcW w:w="2179" w:type="dxa"/>
            <w:shd w:val="clear" w:color="auto" w:fill="auto"/>
          </w:tcPr>
          <w:p w:rsidR="00E900EB" w:rsidRPr="00E900EB" w:rsidRDefault="00E900EB" w:rsidP="00E900EB">
            <w:pPr>
              <w:ind w:firstLine="0"/>
            </w:pPr>
            <w:r>
              <w:t>Douglas</w:t>
            </w:r>
          </w:p>
        </w:tc>
        <w:tc>
          <w:tcPr>
            <w:tcW w:w="2180" w:type="dxa"/>
            <w:shd w:val="clear" w:color="auto" w:fill="auto"/>
          </w:tcPr>
          <w:p w:rsidR="00E900EB" w:rsidRPr="00E900EB" w:rsidRDefault="00E900EB" w:rsidP="00E900EB">
            <w:pPr>
              <w:ind w:firstLine="0"/>
            </w:pPr>
            <w:r>
              <w:t>Forrester</w:t>
            </w:r>
          </w:p>
        </w:tc>
      </w:tr>
      <w:tr w:rsidR="00E900EB" w:rsidRPr="00E900EB" w:rsidTr="00E900EB">
        <w:tc>
          <w:tcPr>
            <w:tcW w:w="2179" w:type="dxa"/>
            <w:shd w:val="clear" w:color="auto" w:fill="auto"/>
          </w:tcPr>
          <w:p w:rsidR="00E900EB" w:rsidRPr="00E900EB" w:rsidRDefault="00E900EB" w:rsidP="00E900EB">
            <w:pPr>
              <w:ind w:firstLine="0"/>
            </w:pPr>
            <w:r>
              <w:t>Funderburk</w:t>
            </w:r>
          </w:p>
        </w:tc>
        <w:tc>
          <w:tcPr>
            <w:tcW w:w="2179" w:type="dxa"/>
            <w:shd w:val="clear" w:color="auto" w:fill="auto"/>
          </w:tcPr>
          <w:p w:rsidR="00E900EB" w:rsidRPr="00E900EB" w:rsidRDefault="00E900EB" w:rsidP="00E900EB">
            <w:pPr>
              <w:ind w:firstLine="0"/>
            </w:pPr>
            <w:r>
              <w:t>Gilliard</w:t>
            </w:r>
          </w:p>
        </w:tc>
        <w:tc>
          <w:tcPr>
            <w:tcW w:w="2180" w:type="dxa"/>
            <w:shd w:val="clear" w:color="auto" w:fill="auto"/>
          </w:tcPr>
          <w:p w:rsidR="00E900EB" w:rsidRPr="00E900EB" w:rsidRDefault="00E900EB" w:rsidP="00E900EB">
            <w:pPr>
              <w:ind w:firstLine="0"/>
            </w:pPr>
            <w:r>
              <w:t>Govan</w:t>
            </w:r>
          </w:p>
        </w:tc>
      </w:tr>
      <w:tr w:rsidR="00E900EB" w:rsidRPr="00E900EB" w:rsidTr="00E900EB">
        <w:tc>
          <w:tcPr>
            <w:tcW w:w="2179" w:type="dxa"/>
            <w:shd w:val="clear" w:color="auto" w:fill="auto"/>
          </w:tcPr>
          <w:p w:rsidR="00E900EB" w:rsidRPr="00E900EB" w:rsidRDefault="00E900EB" w:rsidP="00E900EB">
            <w:pPr>
              <w:ind w:firstLine="0"/>
            </w:pPr>
            <w:r>
              <w:t>Hamilton</w:t>
            </w:r>
          </w:p>
        </w:tc>
        <w:tc>
          <w:tcPr>
            <w:tcW w:w="2179" w:type="dxa"/>
            <w:shd w:val="clear" w:color="auto" w:fill="auto"/>
          </w:tcPr>
          <w:p w:rsidR="00E900EB" w:rsidRPr="00E900EB" w:rsidRDefault="00E900EB" w:rsidP="00E900EB">
            <w:pPr>
              <w:ind w:firstLine="0"/>
            </w:pPr>
            <w:r>
              <w:t>Hart</w:t>
            </w:r>
          </w:p>
        </w:tc>
        <w:tc>
          <w:tcPr>
            <w:tcW w:w="2180" w:type="dxa"/>
            <w:shd w:val="clear" w:color="auto" w:fill="auto"/>
          </w:tcPr>
          <w:p w:rsidR="00E900EB" w:rsidRPr="00E900EB" w:rsidRDefault="00E900EB" w:rsidP="00E900EB">
            <w:pPr>
              <w:ind w:firstLine="0"/>
            </w:pPr>
            <w:r>
              <w:t>Hayes</w:t>
            </w:r>
          </w:p>
        </w:tc>
      </w:tr>
      <w:tr w:rsidR="00E900EB" w:rsidRPr="00E900EB" w:rsidTr="00E900EB">
        <w:tc>
          <w:tcPr>
            <w:tcW w:w="2179" w:type="dxa"/>
            <w:shd w:val="clear" w:color="auto" w:fill="auto"/>
          </w:tcPr>
          <w:p w:rsidR="00E900EB" w:rsidRPr="00E900EB" w:rsidRDefault="00E900EB" w:rsidP="00E900EB">
            <w:pPr>
              <w:ind w:firstLine="0"/>
            </w:pPr>
            <w:r>
              <w:t>Hicks</w:t>
            </w:r>
          </w:p>
        </w:tc>
        <w:tc>
          <w:tcPr>
            <w:tcW w:w="2179" w:type="dxa"/>
            <w:shd w:val="clear" w:color="auto" w:fill="auto"/>
          </w:tcPr>
          <w:p w:rsidR="00E900EB" w:rsidRPr="00E900EB" w:rsidRDefault="00E900EB" w:rsidP="00E900EB">
            <w:pPr>
              <w:ind w:firstLine="0"/>
            </w:pPr>
            <w:r>
              <w:t>Huggins</w:t>
            </w:r>
          </w:p>
        </w:tc>
        <w:tc>
          <w:tcPr>
            <w:tcW w:w="2180" w:type="dxa"/>
            <w:shd w:val="clear" w:color="auto" w:fill="auto"/>
          </w:tcPr>
          <w:p w:rsidR="00E900EB" w:rsidRPr="00E900EB" w:rsidRDefault="00E900EB" w:rsidP="00E900EB">
            <w:pPr>
              <w:ind w:firstLine="0"/>
            </w:pPr>
            <w:r>
              <w:t>Jefferson</w:t>
            </w:r>
          </w:p>
        </w:tc>
      </w:tr>
      <w:tr w:rsidR="00E900EB" w:rsidRPr="00E900EB" w:rsidTr="00E900EB">
        <w:tc>
          <w:tcPr>
            <w:tcW w:w="2179" w:type="dxa"/>
            <w:shd w:val="clear" w:color="auto" w:fill="auto"/>
          </w:tcPr>
          <w:p w:rsidR="00E900EB" w:rsidRPr="00E900EB" w:rsidRDefault="00E900EB" w:rsidP="00E900EB">
            <w:pPr>
              <w:ind w:firstLine="0"/>
            </w:pPr>
            <w:r>
              <w:t>King</w:t>
            </w:r>
          </w:p>
        </w:tc>
        <w:tc>
          <w:tcPr>
            <w:tcW w:w="2179" w:type="dxa"/>
            <w:shd w:val="clear" w:color="auto" w:fill="auto"/>
          </w:tcPr>
          <w:p w:rsidR="00E900EB" w:rsidRPr="00E900EB" w:rsidRDefault="00E900EB" w:rsidP="00E900EB">
            <w:pPr>
              <w:ind w:firstLine="0"/>
            </w:pPr>
            <w:r>
              <w:t>Mack</w:t>
            </w:r>
          </w:p>
        </w:tc>
        <w:tc>
          <w:tcPr>
            <w:tcW w:w="2180" w:type="dxa"/>
            <w:shd w:val="clear" w:color="auto" w:fill="auto"/>
          </w:tcPr>
          <w:p w:rsidR="00E900EB" w:rsidRPr="00E900EB" w:rsidRDefault="00E900EB" w:rsidP="00E900EB">
            <w:pPr>
              <w:ind w:firstLine="0"/>
            </w:pPr>
            <w:r>
              <w:t>McCoy</w:t>
            </w:r>
          </w:p>
        </w:tc>
      </w:tr>
      <w:tr w:rsidR="00E900EB" w:rsidRPr="00E900EB" w:rsidTr="00E900EB">
        <w:tc>
          <w:tcPr>
            <w:tcW w:w="2179" w:type="dxa"/>
            <w:shd w:val="clear" w:color="auto" w:fill="auto"/>
          </w:tcPr>
          <w:p w:rsidR="00E900EB" w:rsidRPr="00E900EB" w:rsidRDefault="00E900EB" w:rsidP="00E900EB">
            <w:pPr>
              <w:ind w:firstLine="0"/>
            </w:pPr>
            <w:r>
              <w:t>McEachern</w:t>
            </w:r>
          </w:p>
        </w:tc>
        <w:tc>
          <w:tcPr>
            <w:tcW w:w="2179" w:type="dxa"/>
            <w:shd w:val="clear" w:color="auto" w:fill="auto"/>
          </w:tcPr>
          <w:p w:rsidR="00E900EB" w:rsidRPr="00E900EB" w:rsidRDefault="00E900EB" w:rsidP="00E900EB">
            <w:pPr>
              <w:ind w:firstLine="0"/>
            </w:pPr>
            <w:r>
              <w:t>McKnight</w:t>
            </w:r>
          </w:p>
        </w:tc>
        <w:tc>
          <w:tcPr>
            <w:tcW w:w="2180" w:type="dxa"/>
            <w:shd w:val="clear" w:color="auto" w:fill="auto"/>
          </w:tcPr>
          <w:p w:rsidR="00E900EB" w:rsidRPr="00E900EB" w:rsidRDefault="00E900EB" w:rsidP="00E900EB">
            <w:pPr>
              <w:ind w:firstLine="0"/>
            </w:pPr>
            <w:r>
              <w:t>M. S. McLeod</w:t>
            </w:r>
          </w:p>
        </w:tc>
      </w:tr>
      <w:tr w:rsidR="00E900EB" w:rsidRPr="00E900EB" w:rsidTr="00E900EB">
        <w:tc>
          <w:tcPr>
            <w:tcW w:w="2179" w:type="dxa"/>
            <w:shd w:val="clear" w:color="auto" w:fill="auto"/>
          </w:tcPr>
          <w:p w:rsidR="00E900EB" w:rsidRPr="00E900EB" w:rsidRDefault="00E900EB" w:rsidP="00E900EB">
            <w:pPr>
              <w:ind w:firstLine="0"/>
            </w:pPr>
            <w:r>
              <w:t>W. J. McLeod</w:t>
            </w:r>
          </w:p>
        </w:tc>
        <w:tc>
          <w:tcPr>
            <w:tcW w:w="2179" w:type="dxa"/>
            <w:shd w:val="clear" w:color="auto" w:fill="auto"/>
          </w:tcPr>
          <w:p w:rsidR="00E900EB" w:rsidRPr="00E900EB" w:rsidRDefault="00E900EB" w:rsidP="00E900EB">
            <w:pPr>
              <w:ind w:firstLine="0"/>
            </w:pPr>
            <w:r>
              <w:t>D. C. Moss</w:t>
            </w:r>
          </w:p>
        </w:tc>
        <w:tc>
          <w:tcPr>
            <w:tcW w:w="2180" w:type="dxa"/>
            <w:shd w:val="clear" w:color="auto" w:fill="auto"/>
          </w:tcPr>
          <w:p w:rsidR="00E900EB" w:rsidRPr="00E900EB" w:rsidRDefault="00E900EB" w:rsidP="00E900EB">
            <w:pPr>
              <w:ind w:firstLine="0"/>
            </w:pPr>
            <w:r>
              <w:t>Norman</w:t>
            </w:r>
          </w:p>
        </w:tc>
      </w:tr>
      <w:tr w:rsidR="00E900EB" w:rsidRPr="00E900EB" w:rsidTr="00E900EB">
        <w:tc>
          <w:tcPr>
            <w:tcW w:w="2179" w:type="dxa"/>
            <w:shd w:val="clear" w:color="auto" w:fill="auto"/>
          </w:tcPr>
          <w:p w:rsidR="00E900EB" w:rsidRPr="00E900EB" w:rsidRDefault="00E900EB" w:rsidP="00E900EB">
            <w:pPr>
              <w:ind w:firstLine="0"/>
            </w:pPr>
            <w:r>
              <w:t>Norrell</w:t>
            </w:r>
          </w:p>
        </w:tc>
        <w:tc>
          <w:tcPr>
            <w:tcW w:w="2179" w:type="dxa"/>
            <w:shd w:val="clear" w:color="auto" w:fill="auto"/>
          </w:tcPr>
          <w:p w:rsidR="00E900EB" w:rsidRPr="00E900EB" w:rsidRDefault="00E900EB" w:rsidP="00E900EB">
            <w:pPr>
              <w:ind w:firstLine="0"/>
            </w:pPr>
            <w:r>
              <w:t>Ott</w:t>
            </w:r>
          </w:p>
        </w:tc>
        <w:tc>
          <w:tcPr>
            <w:tcW w:w="2180" w:type="dxa"/>
            <w:shd w:val="clear" w:color="auto" w:fill="auto"/>
          </w:tcPr>
          <w:p w:rsidR="00E900EB" w:rsidRPr="00E900EB" w:rsidRDefault="00E900EB" w:rsidP="00E900EB">
            <w:pPr>
              <w:ind w:firstLine="0"/>
            </w:pPr>
            <w:r>
              <w:t>Parks</w:t>
            </w:r>
          </w:p>
        </w:tc>
      </w:tr>
      <w:tr w:rsidR="00E900EB" w:rsidRPr="00E900EB" w:rsidTr="00E900EB">
        <w:tc>
          <w:tcPr>
            <w:tcW w:w="2179" w:type="dxa"/>
            <w:shd w:val="clear" w:color="auto" w:fill="auto"/>
          </w:tcPr>
          <w:p w:rsidR="00E900EB" w:rsidRPr="00E900EB" w:rsidRDefault="00E900EB" w:rsidP="00E900EB">
            <w:pPr>
              <w:ind w:firstLine="0"/>
            </w:pPr>
            <w:r>
              <w:t>Ridgeway</w:t>
            </w:r>
          </w:p>
        </w:tc>
        <w:tc>
          <w:tcPr>
            <w:tcW w:w="2179" w:type="dxa"/>
            <w:shd w:val="clear" w:color="auto" w:fill="auto"/>
          </w:tcPr>
          <w:p w:rsidR="00E900EB" w:rsidRPr="00E900EB" w:rsidRDefault="00E900EB" w:rsidP="00E900EB">
            <w:pPr>
              <w:ind w:firstLine="0"/>
            </w:pPr>
            <w:r>
              <w:t>Robinson-Simpson</w:t>
            </w:r>
          </w:p>
        </w:tc>
        <w:tc>
          <w:tcPr>
            <w:tcW w:w="2180" w:type="dxa"/>
            <w:shd w:val="clear" w:color="auto" w:fill="auto"/>
          </w:tcPr>
          <w:p w:rsidR="00E900EB" w:rsidRPr="00E900EB" w:rsidRDefault="00E900EB" w:rsidP="00E900EB">
            <w:pPr>
              <w:ind w:firstLine="0"/>
            </w:pPr>
            <w:r>
              <w:t>Southard</w:t>
            </w:r>
          </w:p>
        </w:tc>
      </w:tr>
      <w:tr w:rsidR="00E900EB" w:rsidRPr="00E900EB" w:rsidTr="00E900EB">
        <w:tc>
          <w:tcPr>
            <w:tcW w:w="2179" w:type="dxa"/>
            <w:shd w:val="clear" w:color="auto" w:fill="auto"/>
          </w:tcPr>
          <w:p w:rsidR="00E900EB" w:rsidRPr="00E900EB" w:rsidRDefault="00E900EB" w:rsidP="00E900EB">
            <w:pPr>
              <w:keepNext/>
              <w:ind w:firstLine="0"/>
            </w:pPr>
            <w:r>
              <w:t>Stavrinakis</w:t>
            </w:r>
          </w:p>
        </w:tc>
        <w:tc>
          <w:tcPr>
            <w:tcW w:w="2179" w:type="dxa"/>
            <w:shd w:val="clear" w:color="auto" w:fill="auto"/>
          </w:tcPr>
          <w:p w:rsidR="00E900EB" w:rsidRPr="00E900EB" w:rsidRDefault="00E900EB" w:rsidP="00E900EB">
            <w:pPr>
              <w:keepNext/>
              <w:ind w:firstLine="0"/>
            </w:pPr>
            <w:r>
              <w:t>Stringer</w:t>
            </w:r>
          </w:p>
        </w:tc>
        <w:tc>
          <w:tcPr>
            <w:tcW w:w="2180" w:type="dxa"/>
            <w:shd w:val="clear" w:color="auto" w:fill="auto"/>
          </w:tcPr>
          <w:p w:rsidR="00E900EB" w:rsidRPr="00E900EB" w:rsidRDefault="00E900EB" w:rsidP="00E900EB">
            <w:pPr>
              <w:keepNext/>
              <w:ind w:firstLine="0"/>
            </w:pPr>
            <w:r>
              <w:t>Tinkler</w:t>
            </w:r>
          </w:p>
        </w:tc>
      </w:tr>
      <w:tr w:rsidR="00E900EB" w:rsidRPr="00E900EB" w:rsidTr="00E900EB">
        <w:tc>
          <w:tcPr>
            <w:tcW w:w="2179" w:type="dxa"/>
            <w:shd w:val="clear" w:color="auto" w:fill="auto"/>
          </w:tcPr>
          <w:p w:rsidR="00E900EB" w:rsidRPr="00E900EB" w:rsidRDefault="00E900EB" w:rsidP="00E900EB">
            <w:pPr>
              <w:keepNext/>
              <w:ind w:firstLine="0"/>
            </w:pPr>
            <w:r>
              <w:t>Toole</w:t>
            </w:r>
          </w:p>
        </w:tc>
        <w:tc>
          <w:tcPr>
            <w:tcW w:w="2179" w:type="dxa"/>
            <w:shd w:val="clear" w:color="auto" w:fill="auto"/>
          </w:tcPr>
          <w:p w:rsidR="00E900EB" w:rsidRPr="00E900EB" w:rsidRDefault="00E900EB" w:rsidP="00E900EB">
            <w:pPr>
              <w:keepNext/>
              <w:ind w:firstLine="0"/>
            </w:pPr>
            <w:r>
              <w:t>Weeks</w:t>
            </w:r>
          </w:p>
        </w:tc>
        <w:tc>
          <w:tcPr>
            <w:tcW w:w="2180" w:type="dxa"/>
            <w:shd w:val="clear" w:color="auto" w:fill="auto"/>
          </w:tcPr>
          <w:p w:rsidR="00E900EB" w:rsidRPr="00E900EB" w:rsidRDefault="00E900EB" w:rsidP="00E900EB">
            <w:pPr>
              <w:keepNext/>
              <w:ind w:firstLine="0"/>
            </w:pPr>
            <w:r>
              <w:t>Williams</w:t>
            </w:r>
          </w:p>
        </w:tc>
      </w:tr>
    </w:tbl>
    <w:p w:rsidR="00E900EB" w:rsidRDefault="00E900EB" w:rsidP="00E900EB"/>
    <w:p w:rsidR="00E900EB" w:rsidRDefault="00E900EB" w:rsidP="00E900EB">
      <w:pPr>
        <w:jc w:val="center"/>
        <w:rPr>
          <w:b/>
        </w:rPr>
      </w:pPr>
      <w:r w:rsidRPr="00E900EB">
        <w:rPr>
          <w:b/>
        </w:rPr>
        <w:t>Total--48</w:t>
      </w:r>
    </w:p>
    <w:p w:rsidR="00E900EB" w:rsidRDefault="00E900EB" w:rsidP="00E900EB">
      <w:pPr>
        <w:jc w:val="center"/>
        <w:rPr>
          <w:b/>
        </w:rPr>
      </w:pPr>
    </w:p>
    <w:p w:rsidR="00E900EB" w:rsidRDefault="00E900EB" w:rsidP="00E900EB">
      <w:r>
        <w:t>So, the amendment was tabled.</w:t>
      </w:r>
    </w:p>
    <w:p w:rsidR="00E900EB" w:rsidRDefault="00E900EB" w:rsidP="00E900EB"/>
    <w:p w:rsidR="00E900EB" w:rsidRDefault="00E900EB" w:rsidP="00E900EB">
      <w:pPr>
        <w:keepNext/>
        <w:jc w:val="center"/>
        <w:rPr>
          <w:b/>
        </w:rPr>
      </w:pPr>
      <w:r w:rsidRPr="00E900EB">
        <w:rPr>
          <w:b/>
        </w:rPr>
        <w:t xml:space="preserve">SPEAKER </w:t>
      </w:r>
      <w:r w:rsidRPr="00E900EB">
        <w:rPr>
          <w:b/>
          <w:i/>
        </w:rPr>
        <w:t>PRO TEMPORE</w:t>
      </w:r>
      <w:r w:rsidRPr="00E900EB">
        <w:rPr>
          <w:b/>
        </w:rPr>
        <w:t xml:space="preserve"> IN CHAIR</w:t>
      </w:r>
    </w:p>
    <w:p w:rsidR="00E900EB" w:rsidRDefault="00E900EB" w:rsidP="00E900EB">
      <w:pPr>
        <w:jc w:val="center"/>
        <w:rPr>
          <w:b/>
        </w:rPr>
      </w:pPr>
    </w:p>
    <w:p w:rsidR="00E900EB" w:rsidRPr="002C13A2" w:rsidRDefault="00E900EB" w:rsidP="00E900EB">
      <w:r w:rsidRPr="002C13A2">
        <w:t>Rep. NORMAN proposed the following Amendment No. 8</w:t>
      </w:r>
      <w:r w:rsidR="004F64EF">
        <w:t xml:space="preserve"> to </w:t>
      </w:r>
      <w:r w:rsidRPr="002C13A2">
        <w:t>H. 3579 (COUNCIL\MS\3579C003.MS.SA15), which was tabled:</w:t>
      </w:r>
    </w:p>
    <w:p w:rsidR="00E900EB" w:rsidRPr="002C13A2" w:rsidRDefault="00E900EB" w:rsidP="00E900EB">
      <w:r w:rsidRPr="002C13A2">
        <w:t>Amend the bill, as and if amended, Page [3579-12], by deleting SECTION 7 in its entirety.</w:t>
      </w:r>
    </w:p>
    <w:p w:rsidR="00E900EB" w:rsidRPr="002C13A2" w:rsidRDefault="00E900EB" w:rsidP="00E900EB">
      <w:r w:rsidRPr="002C13A2">
        <w:t>Renumber sections to conform.</w:t>
      </w:r>
    </w:p>
    <w:p w:rsidR="00E900EB" w:rsidRDefault="00E900EB" w:rsidP="00E900EB">
      <w:r w:rsidRPr="002C13A2">
        <w:t>Amend title to conform.</w:t>
      </w:r>
    </w:p>
    <w:p w:rsidR="00E900EB" w:rsidRDefault="00E900EB" w:rsidP="00E900EB"/>
    <w:p w:rsidR="00E900EB" w:rsidRDefault="00E900EB" w:rsidP="00E900EB">
      <w:r>
        <w:t>Rep. NORMAN explained the amendment.</w:t>
      </w:r>
    </w:p>
    <w:p w:rsidR="00E900EB" w:rsidRDefault="00E900EB" w:rsidP="00E900EB">
      <w:r>
        <w:t>Rep. NORMAN spoke in favor of the amendment.</w:t>
      </w:r>
    </w:p>
    <w:p w:rsidR="00E900EB" w:rsidRDefault="00E900EB" w:rsidP="00E900EB"/>
    <w:p w:rsidR="00E900EB" w:rsidRDefault="00E900EB" w:rsidP="00E900EB">
      <w:r>
        <w:t>Rep. WHITE moved to table the amendment.</w:t>
      </w:r>
    </w:p>
    <w:p w:rsidR="00E900EB" w:rsidRDefault="00E900EB" w:rsidP="00E900EB"/>
    <w:p w:rsidR="00E900EB" w:rsidRDefault="00E900EB" w:rsidP="00E900EB">
      <w:r>
        <w:t>Rep. NORMAN demanded the yeas and nays which were taken, resulting as follows:</w:t>
      </w:r>
    </w:p>
    <w:p w:rsidR="00E900EB" w:rsidRDefault="00E900EB" w:rsidP="00E900EB">
      <w:pPr>
        <w:jc w:val="center"/>
      </w:pPr>
      <w:bookmarkStart w:id="54" w:name="vote_start145"/>
      <w:bookmarkEnd w:id="54"/>
      <w:r>
        <w:t>Yeas 80; Nays 14</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Anderson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Atwater</w:t>
            </w:r>
          </w:p>
        </w:tc>
        <w:tc>
          <w:tcPr>
            <w:tcW w:w="2179" w:type="dxa"/>
            <w:shd w:val="clear" w:color="auto" w:fill="auto"/>
          </w:tcPr>
          <w:p w:rsidR="00E900EB" w:rsidRPr="00E900EB" w:rsidRDefault="00E900EB" w:rsidP="00E900EB">
            <w:pPr>
              <w:ind w:firstLine="0"/>
            </w:pPr>
            <w:r>
              <w:t>Bales</w:t>
            </w:r>
          </w:p>
        </w:tc>
        <w:tc>
          <w:tcPr>
            <w:tcW w:w="2180" w:type="dxa"/>
            <w:shd w:val="clear" w:color="auto" w:fill="auto"/>
          </w:tcPr>
          <w:p w:rsidR="00E900EB" w:rsidRPr="00E900EB" w:rsidRDefault="00E900EB" w:rsidP="00E900EB">
            <w:pPr>
              <w:ind w:firstLine="0"/>
            </w:pPr>
            <w:r>
              <w:t>Bamberg</w:t>
            </w:r>
          </w:p>
        </w:tc>
      </w:tr>
      <w:tr w:rsidR="00E900EB" w:rsidRPr="00E900EB" w:rsidTr="00E900EB">
        <w:tc>
          <w:tcPr>
            <w:tcW w:w="2179" w:type="dxa"/>
            <w:shd w:val="clear" w:color="auto" w:fill="auto"/>
          </w:tcPr>
          <w:p w:rsidR="00E900EB" w:rsidRPr="00E900EB" w:rsidRDefault="00E900EB" w:rsidP="00E900EB">
            <w:pPr>
              <w:ind w:firstLine="0"/>
            </w:pPr>
            <w:r>
              <w:t>Bannister</w:t>
            </w:r>
          </w:p>
        </w:tc>
        <w:tc>
          <w:tcPr>
            <w:tcW w:w="2179" w:type="dxa"/>
            <w:shd w:val="clear" w:color="auto" w:fill="auto"/>
          </w:tcPr>
          <w:p w:rsidR="00E900EB" w:rsidRPr="00E900EB" w:rsidRDefault="00E900EB" w:rsidP="00E900EB">
            <w:pPr>
              <w:ind w:firstLine="0"/>
            </w:pPr>
            <w:r>
              <w:t>Bradley</w:t>
            </w:r>
          </w:p>
        </w:tc>
        <w:tc>
          <w:tcPr>
            <w:tcW w:w="2180" w:type="dxa"/>
            <w:shd w:val="clear" w:color="auto" w:fill="auto"/>
          </w:tcPr>
          <w:p w:rsidR="00E900EB" w:rsidRPr="00E900EB" w:rsidRDefault="00E900EB" w:rsidP="00E900EB">
            <w:pPr>
              <w:ind w:firstLine="0"/>
            </w:pPr>
            <w:r>
              <w:t>G. A. Brown</w:t>
            </w:r>
          </w:p>
        </w:tc>
      </w:tr>
      <w:tr w:rsidR="00E900EB" w:rsidRPr="00E900EB" w:rsidTr="00E900EB">
        <w:tc>
          <w:tcPr>
            <w:tcW w:w="2179" w:type="dxa"/>
            <w:shd w:val="clear" w:color="auto" w:fill="auto"/>
          </w:tcPr>
          <w:p w:rsidR="00E900EB" w:rsidRPr="00E900EB" w:rsidRDefault="00E900EB" w:rsidP="00E900EB">
            <w:pPr>
              <w:ind w:firstLine="0"/>
            </w:pPr>
            <w:r>
              <w:t>Clary</w:t>
            </w:r>
          </w:p>
        </w:tc>
        <w:tc>
          <w:tcPr>
            <w:tcW w:w="2179" w:type="dxa"/>
            <w:shd w:val="clear" w:color="auto" w:fill="auto"/>
          </w:tcPr>
          <w:p w:rsidR="00E900EB" w:rsidRPr="00E900EB" w:rsidRDefault="00E900EB" w:rsidP="00E900EB">
            <w:pPr>
              <w:ind w:firstLine="0"/>
            </w:pPr>
            <w:r>
              <w:t>Clemmons</w:t>
            </w:r>
          </w:p>
        </w:tc>
        <w:tc>
          <w:tcPr>
            <w:tcW w:w="2180" w:type="dxa"/>
            <w:shd w:val="clear" w:color="auto" w:fill="auto"/>
          </w:tcPr>
          <w:p w:rsidR="00E900EB" w:rsidRPr="00E900EB" w:rsidRDefault="00E900EB" w:rsidP="00E900EB">
            <w:pPr>
              <w:ind w:firstLine="0"/>
            </w:pPr>
            <w:r>
              <w:t>Clyburn</w:t>
            </w:r>
          </w:p>
        </w:tc>
      </w:tr>
      <w:tr w:rsidR="00E900EB" w:rsidRPr="00E900EB" w:rsidTr="00E900EB">
        <w:tc>
          <w:tcPr>
            <w:tcW w:w="2179" w:type="dxa"/>
            <w:shd w:val="clear" w:color="auto" w:fill="auto"/>
          </w:tcPr>
          <w:p w:rsidR="00E900EB" w:rsidRPr="00E900EB" w:rsidRDefault="00E900EB" w:rsidP="00E900EB">
            <w:pPr>
              <w:ind w:firstLine="0"/>
            </w:pPr>
            <w:r>
              <w:t>Cole</w:t>
            </w:r>
          </w:p>
        </w:tc>
        <w:tc>
          <w:tcPr>
            <w:tcW w:w="2179" w:type="dxa"/>
            <w:shd w:val="clear" w:color="auto" w:fill="auto"/>
          </w:tcPr>
          <w:p w:rsidR="00E900EB" w:rsidRPr="00E900EB" w:rsidRDefault="00E900EB" w:rsidP="00E900EB">
            <w:pPr>
              <w:ind w:firstLine="0"/>
            </w:pPr>
            <w:r>
              <w:t>Collins</w:t>
            </w:r>
          </w:p>
        </w:tc>
        <w:tc>
          <w:tcPr>
            <w:tcW w:w="2180" w:type="dxa"/>
            <w:shd w:val="clear" w:color="auto" w:fill="auto"/>
          </w:tcPr>
          <w:p w:rsidR="00E900EB" w:rsidRPr="00E900EB" w:rsidRDefault="00E900EB" w:rsidP="00E900EB">
            <w:pPr>
              <w:ind w:firstLine="0"/>
            </w:pPr>
            <w:r>
              <w:t>H. A. Crawford</w:t>
            </w:r>
          </w:p>
        </w:tc>
      </w:tr>
      <w:tr w:rsidR="00E900EB" w:rsidRPr="00E900EB" w:rsidTr="00E900EB">
        <w:tc>
          <w:tcPr>
            <w:tcW w:w="2179" w:type="dxa"/>
            <w:shd w:val="clear" w:color="auto" w:fill="auto"/>
          </w:tcPr>
          <w:p w:rsidR="00E900EB" w:rsidRPr="00E900EB" w:rsidRDefault="00E900EB" w:rsidP="00E900EB">
            <w:pPr>
              <w:ind w:firstLine="0"/>
            </w:pPr>
            <w:r>
              <w:t>Daning</w:t>
            </w:r>
          </w:p>
        </w:tc>
        <w:tc>
          <w:tcPr>
            <w:tcW w:w="2179" w:type="dxa"/>
            <w:shd w:val="clear" w:color="auto" w:fill="auto"/>
          </w:tcPr>
          <w:p w:rsidR="00E900EB" w:rsidRPr="00E900EB" w:rsidRDefault="00E900EB" w:rsidP="00E900EB">
            <w:pPr>
              <w:ind w:firstLine="0"/>
            </w:pPr>
            <w:r>
              <w:t>Delleney</w:t>
            </w:r>
          </w:p>
        </w:tc>
        <w:tc>
          <w:tcPr>
            <w:tcW w:w="2180" w:type="dxa"/>
            <w:shd w:val="clear" w:color="auto" w:fill="auto"/>
          </w:tcPr>
          <w:p w:rsidR="00E900EB" w:rsidRPr="00E900EB" w:rsidRDefault="00E900EB" w:rsidP="00E900EB">
            <w:pPr>
              <w:ind w:firstLine="0"/>
            </w:pPr>
            <w:r>
              <w:t>Dillard</w:t>
            </w:r>
          </w:p>
        </w:tc>
      </w:tr>
      <w:tr w:rsidR="00E900EB" w:rsidRPr="00E900EB" w:rsidTr="00E900EB">
        <w:tc>
          <w:tcPr>
            <w:tcW w:w="2179" w:type="dxa"/>
            <w:shd w:val="clear" w:color="auto" w:fill="auto"/>
          </w:tcPr>
          <w:p w:rsidR="00E900EB" w:rsidRPr="00E900EB" w:rsidRDefault="00E900EB" w:rsidP="00E900EB">
            <w:pPr>
              <w:ind w:firstLine="0"/>
            </w:pPr>
            <w:r>
              <w:t>Douglas</w:t>
            </w:r>
          </w:p>
        </w:tc>
        <w:tc>
          <w:tcPr>
            <w:tcW w:w="2179" w:type="dxa"/>
            <w:shd w:val="clear" w:color="auto" w:fill="auto"/>
          </w:tcPr>
          <w:p w:rsidR="00E900EB" w:rsidRPr="00E900EB" w:rsidRDefault="00E900EB" w:rsidP="00E900EB">
            <w:pPr>
              <w:ind w:firstLine="0"/>
            </w:pPr>
            <w:r>
              <w:t>Duckworth</w:t>
            </w:r>
          </w:p>
        </w:tc>
        <w:tc>
          <w:tcPr>
            <w:tcW w:w="2180" w:type="dxa"/>
            <w:shd w:val="clear" w:color="auto" w:fill="auto"/>
          </w:tcPr>
          <w:p w:rsidR="00E900EB" w:rsidRPr="00E900EB" w:rsidRDefault="00E900EB" w:rsidP="00E900EB">
            <w:pPr>
              <w:ind w:firstLine="0"/>
            </w:pPr>
            <w:r>
              <w:t>Finlay</w:t>
            </w:r>
          </w:p>
        </w:tc>
      </w:tr>
      <w:tr w:rsidR="00E900EB" w:rsidRPr="00E900EB" w:rsidTr="00E900EB">
        <w:tc>
          <w:tcPr>
            <w:tcW w:w="2179" w:type="dxa"/>
            <w:shd w:val="clear" w:color="auto" w:fill="auto"/>
          </w:tcPr>
          <w:p w:rsidR="00E900EB" w:rsidRPr="00E900EB" w:rsidRDefault="00E900EB" w:rsidP="00E900EB">
            <w:pPr>
              <w:ind w:firstLine="0"/>
            </w:pPr>
            <w:r>
              <w:t>Funderburk</w:t>
            </w:r>
          </w:p>
        </w:tc>
        <w:tc>
          <w:tcPr>
            <w:tcW w:w="2179" w:type="dxa"/>
            <w:shd w:val="clear" w:color="auto" w:fill="auto"/>
          </w:tcPr>
          <w:p w:rsidR="00E900EB" w:rsidRPr="00E900EB" w:rsidRDefault="00E900EB" w:rsidP="00E900EB">
            <w:pPr>
              <w:ind w:firstLine="0"/>
            </w:pPr>
            <w:r>
              <w:t>Gagnon</w:t>
            </w:r>
          </w:p>
        </w:tc>
        <w:tc>
          <w:tcPr>
            <w:tcW w:w="2180" w:type="dxa"/>
            <w:shd w:val="clear" w:color="auto" w:fill="auto"/>
          </w:tcPr>
          <w:p w:rsidR="00E900EB" w:rsidRPr="00E900EB" w:rsidRDefault="00E900EB" w:rsidP="00E900EB">
            <w:pPr>
              <w:ind w:firstLine="0"/>
            </w:pPr>
            <w:r>
              <w:t>Gambrell</w:t>
            </w:r>
          </w:p>
        </w:tc>
      </w:tr>
      <w:tr w:rsidR="00E900EB" w:rsidRPr="00E900EB" w:rsidTr="00E900EB">
        <w:tc>
          <w:tcPr>
            <w:tcW w:w="2179" w:type="dxa"/>
            <w:shd w:val="clear" w:color="auto" w:fill="auto"/>
          </w:tcPr>
          <w:p w:rsidR="00E900EB" w:rsidRPr="00E900EB" w:rsidRDefault="00E900EB" w:rsidP="00E900EB">
            <w:pPr>
              <w:ind w:firstLine="0"/>
            </w:pPr>
            <w:r>
              <w:t>George</w:t>
            </w:r>
          </w:p>
        </w:tc>
        <w:tc>
          <w:tcPr>
            <w:tcW w:w="2179" w:type="dxa"/>
            <w:shd w:val="clear" w:color="auto" w:fill="auto"/>
          </w:tcPr>
          <w:p w:rsidR="00E900EB" w:rsidRPr="00E900EB" w:rsidRDefault="00E900EB" w:rsidP="00E900EB">
            <w:pPr>
              <w:ind w:firstLine="0"/>
            </w:pPr>
            <w:r>
              <w:t>Gilliard</w:t>
            </w:r>
          </w:p>
        </w:tc>
        <w:tc>
          <w:tcPr>
            <w:tcW w:w="2180" w:type="dxa"/>
            <w:shd w:val="clear" w:color="auto" w:fill="auto"/>
          </w:tcPr>
          <w:p w:rsidR="00E900EB" w:rsidRPr="00E900EB" w:rsidRDefault="00E900EB" w:rsidP="00E900EB">
            <w:pPr>
              <w:ind w:firstLine="0"/>
            </w:pPr>
            <w:r>
              <w:t>Goldfinch</w:t>
            </w:r>
          </w:p>
        </w:tc>
      </w:tr>
      <w:tr w:rsidR="00E900EB" w:rsidRPr="00E900EB" w:rsidTr="00E900EB">
        <w:tc>
          <w:tcPr>
            <w:tcW w:w="2179" w:type="dxa"/>
            <w:shd w:val="clear" w:color="auto" w:fill="auto"/>
          </w:tcPr>
          <w:p w:rsidR="00E900EB" w:rsidRPr="00E900EB" w:rsidRDefault="00E900EB" w:rsidP="00E900EB">
            <w:pPr>
              <w:ind w:firstLine="0"/>
            </w:pPr>
            <w:r>
              <w:t>Govan</w:t>
            </w:r>
          </w:p>
        </w:tc>
        <w:tc>
          <w:tcPr>
            <w:tcW w:w="2179" w:type="dxa"/>
            <w:shd w:val="clear" w:color="auto" w:fill="auto"/>
          </w:tcPr>
          <w:p w:rsidR="00E900EB" w:rsidRPr="00E900EB" w:rsidRDefault="00E900EB" w:rsidP="00E900EB">
            <w:pPr>
              <w:ind w:firstLine="0"/>
            </w:pPr>
            <w:r>
              <w:t>Hamilton</w:t>
            </w:r>
          </w:p>
        </w:tc>
        <w:tc>
          <w:tcPr>
            <w:tcW w:w="2180" w:type="dxa"/>
            <w:shd w:val="clear" w:color="auto" w:fill="auto"/>
          </w:tcPr>
          <w:p w:rsidR="00E900EB" w:rsidRPr="00E900EB" w:rsidRDefault="00E900EB" w:rsidP="00E900EB">
            <w:pPr>
              <w:ind w:firstLine="0"/>
            </w:pPr>
            <w:r>
              <w:t>Hardee</w:t>
            </w:r>
          </w:p>
        </w:tc>
      </w:tr>
      <w:tr w:rsidR="00E900EB" w:rsidRPr="00E900EB" w:rsidTr="00E900EB">
        <w:tc>
          <w:tcPr>
            <w:tcW w:w="2179" w:type="dxa"/>
            <w:shd w:val="clear" w:color="auto" w:fill="auto"/>
          </w:tcPr>
          <w:p w:rsidR="00E900EB" w:rsidRPr="00E900EB" w:rsidRDefault="00E900EB" w:rsidP="00E900EB">
            <w:pPr>
              <w:ind w:firstLine="0"/>
            </w:pPr>
            <w:r>
              <w:t>Hardwick</w:t>
            </w:r>
          </w:p>
        </w:tc>
        <w:tc>
          <w:tcPr>
            <w:tcW w:w="2179" w:type="dxa"/>
            <w:shd w:val="clear" w:color="auto" w:fill="auto"/>
          </w:tcPr>
          <w:p w:rsidR="00E900EB" w:rsidRPr="00E900EB" w:rsidRDefault="00E900EB" w:rsidP="00E900EB">
            <w:pPr>
              <w:ind w:firstLine="0"/>
            </w:pPr>
            <w:r>
              <w:t>Hart</w:t>
            </w:r>
          </w:p>
        </w:tc>
        <w:tc>
          <w:tcPr>
            <w:tcW w:w="2180" w:type="dxa"/>
            <w:shd w:val="clear" w:color="auto" w:fill="auto"/>
          </w:tcPr>
          <w:p w:rsidR="00E900EB" w:rsidRPr="00E900EB" w:rsidRDefault="00E900EB" w:rsidP="00E900EB">
            <w:pPr>
              <w:ind w:firstLine="0"/>
            </w:pPr>
            <w:r>
              <w:t>Hayes</w:t>
            </w:r>
          </w:p>
        </w:tc>
      </w:tr>
      <w:tr w:rsidR="00E900EB" w:rsidRPr="00E900EB" w:rsidTr="00E900EB">
        <w:tc>
          <w:tcPr>
            <w:tcW w:w="2179" w:type="dxa"/>
            <w:shd w:val="clear" w:color="auto" w:fill="auto"/>
          </w:tcPr>
          <w:p w:rsidR="00E900EB" w:rsidRPr="00E900EB" w:rsidRDefault="00E900EB" w:rsidP="00E900EB">
            <w:pPr>
              <w:ind w:firstLine="0"/>
            </w:pPr>
            <w:r>
              <w:t>Henderson</w:t>
            </w:r>
          </w:p>
        </w:tc>
        <w:tc>
          <w:tcPr>
            <w:tcW w:w="2179" w:type="dxa"/>
            <w:shd w:val="clear" w:color="auto" w:fill="auto"/>
          </w:tcPr>
          <w:p w:rsidR="00E900EB" w:rsidRPr="00E900EB" w:rsidRDefault="00E900EB" w:rsidP="00E900EB">
            <w:pPr>
              <w:ind w:firstLine="0"/>
            </w:pPr>
            <w:r>
              <w:t>Hicks</w:t>
            </w:r>
          </w:p>
        </w:tc>
        <w:tc>
          <w:tcPr>
            <w:tcW w:w="2180" w:type="dxa"/>
            <w:shd w:val="clear" w:color="auto" w:fill="auto"/>
          </w:tcPr>
          <w:p w:rsidR="00E900EB" w:rsidRPr="00E900EB" w:rsidRDefault="00E900EB" w:rsidP="00E900EB">
            <w:pPr>
              <w:ind w:firstLine="0"/>
            </w:pPr>
            <w:r>
              <w:t>Hill</w:t>
            </w:r>
          </w:p>
        </w:tc>
      </w:tr>
      <w:tr w:rsidR="00E900EB" w:rsidRPr="00E900EB" w:rsidTr="00E900EB">
        <w:tc>
          <w:tcPr>
            <w:tcW w:w="2179" w:type="dxa"/>
            <w:shd w:val="clear" w:color="auto" w:fill="auto"/>
          </w:tcPr>
          <w:p w:rsidR="00E900EB" w:rsidRPr="00E900EB" w:rsidRDefault="00E900EB" w:rsidP="00E900EB">
            <w:pPr>
              <w:ind w:firstLine="0"/>
            </w:pPr>
            <w:r>
              <w:t>Hodges</w:t>
            </w:r>
          </w:p>
        </w:tc>
        <w:tc>
          <w:tcPr>
            <w:tcW w:w="2179" w:type="dxa"/>
            <w:shd w:val="clear" w:color="auto" w:fill="auto"/>
          </w:tcPr>
          <w:p w:rsidR="00E900EB" w:rsidRPr="00E900EB" w:rsidRDefault="00E900EB" w:rsidP="00E900EB">
            <w:pPr>
              <w:ind w:firstLine="0"/>
            </w:pPr>
            <w:r>
              <w:t>Horne</w:t>
            </w:r>
          </w:p>
        </w:tc>
        <w:tc>
          <w:tcPr>
            <w:tcW w:w="2180" w:type="dxa"/>
            <w:shd w:val="clear" w:color="auto" w:fill="auto"/>
          </w:tcPr>
          <w:p w:rsidR="00E900EB" w:rsidRPr="00E900EB" w:rsidRDefault="00E900EB" w:rsidP="00E900EB">
            <w:pPr>
              <w:ind w:firstLine="0"/>
            </w:pPr>
            <w:r>
              <w:t>Howard</w:t>
            </w:r>
          </w:p>
        </w:tc>
      </w:tr>
      <w:tr w:rsidR="00E900EB" w:rsidRPr="00E900EB" w:rsidTr="00E900EB">
        <w:tc>
          <w:tcPr>
            <w:tcW w:w="2179" w:type="dxa"/>
            <w:shd w:val="clear" w:color="auto" w:fill="auto"/>
          </w:tcPr>
          <w:p w:rsidR="00E900EB" w:rsidRPr="00E900EB" w:rsidRDefault="00E900EB" w:rsidP="00E900EB">
            <w:pPr>
              <w:ind w:firstLine="0"/>
            </w:pPr>
            <w:r>
              <w:t>Jefferson</w:t>
            </w:r>
          </w:p>
        </w:tc>
        <w:tc>
          <w:tcPr>
            <w:tcW w:w="2179" w:type="dxa"/>
            <w:shd w:val="clear" w:color="auto" w:fill="auto"/>
          </w:tcPr>
          <w:p w:rsidR="00E900EB" w:rsidRPr="00E900EB" w:rsidRDefault="00E900EB" w:rsidP="00E900EB">
            <w:pPr>
              <w:ind w:firstLine="0"/>
            </w:pPr>
            <w:r>
              <w:t>Johnson</w:t>
            </w:r>
          </w:p>
        </w:tc>
        <w:tc>
          <w:tcPr>
            <w:tcW w:w="2180" w:type="dxa"/>
            <w:shd w:val="clear" w:color="auto" w:fill="auto"/>
          </w:tcPr>
          <w:p w:rsidR="00E900EB" w:rsidRPr="00E900EB" w:rsidRDefault="00E900EB" w:rsidP="00E900EB">
            <w:pPr>
              <w:ind w:firstLine="0"/>
            </w:pPr>
            <w:r>
              <w:t>King</w:t>
            </w:r>
          </w:p>
        </w:tc>
      </w:tr>
      <w:tr w:rsidR="00E900EB" w:rsidRPr="00E900EB" w:rsidTr="00E900EB">
        <w:tc>
          <w:tcPr>
            <w:tcW w:w="2179" w:type="dxa"/>
            <w:shd w:val="clear" w:color="auto" w:fill="auto"/>
          </w:tcPr>
          <w:p w:rsidR="00E900EB" w:rsidRPr="00E900EB" w:rsidRDefault="00E900EB" w:rsidP="00E900EB">
            <w:pPr>
              <w:ind w:firstLine="0"/>
            </w:pPr>
            <w:r>
              <w:t>Loftis</w:t>
            </w:r>
          </w:p>
        </w:tc>
        <w:tc>
          <w:tcPr>
            <w:tcW w:w="2179" w:type="dxa"/>
            <w:shd w:val="clear" w:color="auto" w:fill="auto"/>
          </w:tcPr>
          <w:p w:rsidR="00E900EB" w:rsidRPr="00E900EB" w:rsidRDefault="00E900EB" w:rsidP="00E900EB">
            <w:pPr>
              <w:ind w:firstLine="0"/>
            </w:pPr>
            <w:r>
              <w:t>Lowe</w:t>
            </w:r>
          </w:p>
        </w:tc>
        <w:tc>
          <w:tcPr>
            <w:tcW w:w="2180" w:type="dxa"/>
            <w:shd w:val="clear" w:color="auto" w:fill="auto"/>
          </w:tcPr>
          <w:p w:rsidR="00E900EB" w:rsidRPr="00E900EB" w:rsidRDefault="00E900EB" w:rsidP="00E900EB">
            <w:pPr>
              <w:ind w:firstLine="0"/>
            </w:pPr>
            <w:r>
              <w:t>Lucas</w:t>
            </w:r>
          </w:p>
        </w:tc>
      </w:tr>
      <w:tr w:rsidR="00E900EB" w:rsidRPr="00E900EB" w:rsidTr="00E900EB">
        <w:tc>
          <w:tcPr>
            <w:tcW w:w="2179" w:type="dxa"/>
            <w:shd w:val="clear" w:color="auto" w:fill="auto"/>
          </w:tcPr>
          <w:p w:rsidR="00E900EB" w:rsidRPr="00E900EB" w:rsidRDefault="00E900EB" w:rsidP="00E900EB">
            <w:pPr>
              <w:ind w:firstLine="0"/>
            </w:pPr>
            <w:r>
              <w:t>Mack</w:t>
            </w:r>
          </w:p>
        </w:tc>
        <w:tc>
          <w:tcPr>
            <w:tcW w:w="2179" w:type="dxa"/>
            <w:shd w:val="clear" w:color="auto" w:fill="auto"/>
          </w:tcPr>
          <w:p w:rsidR="00E900EB" w:rsidRPr="00E900EB" w:rsidRDefault="00E900EB" w:rsidP="00E900EB">
            <w:pPr>
              <w:ind w:firstLine="0"/>
            </w:pPr>
            <w:r>
              <w:t>McCoy</w:t>
            </w:r>
          </w:p>
        </w:tc>
        <w:tc>
          <w:tcPr>
            <w:tcW w:w="2180" w:type="dxa"/>
            <w:shd w:val="clear" w:color="auto" w:fill="auto"/>
          </w:tcPr>
          <w:p w:rsidR="00E900EB" w:rsidRPr="00E900EB" w:rsidRDefault="00E900EB" w:rsidP="00E900EB">
            <w:pPr>
              <w:ind w:firstLine="0"/>
            </w:pPr>
            <w:r>
              <w:t>McEachern</w:t>
            </w:r>
          </w:p>
        </w:tc>
      </w:tr>
      <w:tr w:rsidR="00E900EB" w:rsidRPr="00E900EB" w:rsidTr="00E900EB">
        <w:tc>
          <w:tcPr>
            <w:tcW w:w="2179" w:type="dxa"/>
            <w:shd w:val="clear" w:color="auto" w:fill="auto"/>
          </w:tcPr>
          <w:p w:rsidR="00E900EB" w:rsidRPr="00E900EB" w:rsidRDefault="00E900EB" w:rsidP="00E900EB">
            <w:pPr>
              <w:ind w:firstLine="0"/>
            </w:pPr>
            <w:r>
              <w:t>McKnight</w:t>
            </w:r>
          </w:p>
        </w:tc>
        <w:tc>
          <w:tcPr>
            <w:tcW w:w="2179" w:type="dxa"/>
            <w:shd w:val="clear" w:color="auto" w:fill="auto"/>
          </w:tcPr>
          <w:p w:rsidR="00E900EB" w:rsidRPr="00E900EB" w:rsidRDefault="00E900EB" w:rsidP="00E900EB">
            <w:pPr>
              <w:ind w:firstLine="0"/>
            </w:pPr>
            <w:r>
              <w:t>M. S. McLeod</w:t>
            </w:r>
          </w:p>
        </w:tc>
        <w:tc>
          <w:tcPr>
            <w:tcW w:w="2180" w:type="dxa"/>
            <w:shd w:val="clear" w:color="auto" w:fill="auto"/>
          </w:tcPr>
          <w:p w:rsidR="00E900EB" w:rsidRPr="00E900EB" w:rsidRDefault="00E900EB" w:rsidP="00E900EB">
            <w:pPr>
              <w:ind w:firstLine="0"/>
            </w:pPr>
            <w:r>
              <w:t>W. J. McLeod</w:t>
            </w:r>
          </w:p>
        </w:tc>
      </w:tr>
      <w:tr w:rsidR="00E900EB" w:rsidRPr="00E900EB" w:rsidTr="00E900EB">
        <w:tc>
          <w:tcPr>
            <w:tcW w:w="2179" w:type="dxa"/>
            <w:shd w:val="clear" w:color="auto" w:fill="auto"/>
          </w:tcPr>
          <w:p w:rsidR="00E900EB" w:rsidRPr="00E900EB" w:rsidRDefault="00E900EB" w:rsidP="00E900EB">
            <w:pPr>
              <w:ind w:firstLine="0"/>
            </w:pPr>
            <w:r>
              <w:t>Merrill</w:t>
            </w:r>
          </w:p>
        </w:tc>
        <w:tc>
          <w:tcPr>
            <w:tcW w:w="2179" w:type="dxa"/>
            <w:shd w:val="clear" w:color="auto" w:fill="auto"/>
          </w:tcPr>
          <w:p w:rsidR="00E900EB" w:rsidRPr="00E900EB" w:rsidRDefault="00E900EB" w:rsidP="00E900EB">
            <w:pPr>
              <w:ind w:firstLine="0"/>
            </w:pPr>
            <w:r>
              <w:t>D. C. Moss</w:t>
            </w:r>
          </w:p>
        </w:tc>
        <w:tc>
          <w:tcPr>
            <w:tcW w:w="2180" w:type="dxa"/>
            <w:shd w:val="clear" w:color="auto" w:fill="auto"/>
          </w:tcPr>
          <w:p w:rsidR="00E900EB" w:rsidRPr="00E900EB" w:rsidRDefault="00E900EB" w:rsidP="00E900EB">
            <w:pPr>
              <w:ind w:firstLine="0"/>
            </w:pPr>
            <w:r>
              <w:t>V. S. Moss</w:t>
            </w:r>
          </w:p>
        </w:tc>
      </w:tr>
      <w:tr w:rsidR="00E900EB" w:rsidRPr="00E900EB" w:rsidTr="00E900EB">
        <w:tc>
          <w:tcPr>
            <w:tcW w:w="2179" w:type="dxa"/>
            <w:shd w:val="clear" w:color="auto" w:fill="auto"/>
          </w:tcPr>
          <w:p w:rsidR="00E900EB" w:rsidRPr="00E900EB" w:rsidRDefault="00E900EB" w:rsidP="00E900EB">
            <w:pPr>
              <w:ind w:firstLine="0"/>
            </w:pPr>
            <w:r>
              <w:t>Newton</w:t>
            </w:r>
          </w:p>
        </w:tc>
        <w:tc>
          <w:tcPr>
            <w:tcW w:w="2179" w:type="dxa"/>
            <w:shd w:val="clear" w:color="auto" w:fill="auto"/>
          </w:tcPr>
          <w:p w:rsidR="00E900EB" w:rsidRPr="00E900EB" w:rsidRDefault="00E900EB" w:rsidP="00E900EB">
            <w:pPr>
              <w:ind w:firstLine="0"/>
            </w:pPr>
            <w:r>
              <w:t>Norrell</w:t>
            </w:r>
          </w:p>
        </w:tc>
        <w:tc>
          <w:tcPr>
            <w:tcW w:w="2180" w:type="dxa"/>
            <w:shd w:val="clear" w:color="auto" w:fill="auto"/>
          </w:tcPr>
          <w:p w:rsidR="00E900EB" w:rsidRPr="00E900EB" w:rsidRDefault="00E900EB" w:rsidP="00E900EB">
            <w:pPr>
              <w:ind w:firstLine="0"/>
            </w:pPr>
            <w:r>
              <w:t>Ott</w:t>
            </w:r>
          </w:p>
        </w:tc>
      </w:tr>
      <w:tr w:rsidR="00E900EB" w:rsidRPr="00E900EB" w:rsidTr="00E900EB">
        <w:tc>
          <w:tcPr>
            <w:tcW w:w="2179" w:type="dxa"/>
            <w:shd w:val="clear" w:color="auto" w:fill="auto"/>
          </w:tcPr>
          <w:p w:rsidR="00E900EB" w:rsidRPr="00E900EB" w:rsidRDefault="00E900EB" w:rsidP="00E900EB">
            <w:pPr>
              <w:ind w:firstLine="0"/>
            </w:pPr>
            <w:r>
              <w:t>Pitts</w:t>
            </w:r>
          </w:p>
        </w:tc>
        <w:tc>
          <w:tcPr>
            <w:tcW w:w="2179" w:type="dxa"/>
            <w:shd w:val="clear" w:color="auto" w:fill="auto"/>
          </w:tcPr>
          <w:p w:rsidR="00E900EB" w:rsidRPr="00E900EB" w:rsidRDefault="00E900EB" w:rsidP="00E900EB">
            <w:pPr>
              <w:ind w:firstLine="0"/>
            </w:pPr>
            <w:r>
              <w:t>Pope</w:t>
            </w:r>
          </w:p>
        </w:tc>
        <w:tc>
          <w:tcPr>
            <w:tcW w:w="2180" w:type="dxa"/>
            <w:shd w:val="clear" w:color="auto" w:fill="auto"/>
          </w:tcPr>
          <w:p w:rsidR="00E900EB" w:rsidRPr="00E900EB" w:rsidRDefault="00E900EB" w:rsidP="00E900EB">
            <w:pPr>
              <w:ind w:firstLine="0"/>
            </w:pPr>
            <w:r>
              <w:t>Ridgeway</w:t>
            </w:r>
          </w:p>
        </w:tc>
      </w:tr>
      <w:tr w:rsidR="00E900EB" w:rsidRPr="00E900EB" w:rsidTr="00E900EB">
        <w:tc>
          <w:tcPr>
            <w:tcW w:w="2179" w:type="dxa"/>
            <w:shd w:val="clear" w:color="auto" w:fill="auto"/>
          </w:tcPr>
          <w:p w:rsidR="00E900EB" w:rsidRPr="00E900EB" w:rsidRDefault="00E900EB" w:rsidP="00E900EB">
            <w:pPr>
              <w:ind w:firstLine="0"/>
            </w:pPr>
            <w:r>
              <w:t>Riley</w:t>
            </w:r>
          </w:p>
        </w:tc>
        <w:tc>
          <w:tcPr>
            <w:tcW w:w="2179" w:type="dxa"/>
            <w:shd w:val="clear" w:color="auto" w:fill="auto"/>
          </w:tcPr>
          <w:p w:rsidR="00E900EB" w:rsidRPr="00E900EB" w:rsidRDefault="00E900EB" w:rsidP="00E900EB">
            <w:pPr>
              <w:ind w:firstLine="0"/>
            </w:pPr>
            <w:r>
              <w:t>Rivers</w:t>
            </w:r>
          </w:p>
        </w:tc>
        <w:tc>
          <w:tcPr>
            <w:tcW w:w="2180" w:type="dxa"/>
            <w:shd w:val="clear" w:color="auto" w:fill="auto"/>
          </w:tcPr>
          <w:p w:rsidR="00E900EB" w:rsidRPr="00E900EB" w:rsidRDefault="00E900EB" w:rsidP="00E900EB">
            <w:pPr>
              <w:ind w:firstLine="0"/>
            </w:pPr>
            <w:r>
              <w:t>Robinson-Simpson</w:t>
            </w:r>
          </w:p>
        </w:tc>
      </w:tr>
      <w:tr w:rsidR="00E900EB" w:rsidRPr="00E900EB" w:rsidTr="00E900EB">
        <w:tc>
          <w:tcPr>
            <w:tcW w:w="2179" w:type="dxa"/>
            <w:shd w:val="clear" w:color="auto" w:fill="auto"/>
          </w:tcPr>
          <w:p w:rsidR="00E900EB" w:rsidRPr="00E900EB" w:rsidRDefault="00E900EB" w:rsidP="00E900EB">
            <w:pPr>
              <w:ind w:firstLine="0"/>
            </w:pPr>
            <w:r>
              <w:t>Rutherford</w:t>
            </w:r>
          </w:p>
        </w:tc>
        <w:tc>
          <w:tcPr>
            <w:tcW w:w="2179" w:type="dxa"/>
            <w:shd w:val="clear" w:color="auto" w:fill="auto"/>
          </w:tcPr>
          <w:p w:rsidR="00E900EB" w:rsidRPr="00E900EB" w:rsidRDefault="00E900EB" w:rsidP="00E900EB">
            <w:pPr>
              <w:ind w:firstLine="0"/>
            </w:pPr>
            <w:r>
              <w:t>Ryhal</w:t>
            </w:r>
          </w:p>
        </w:tc>
        <w:tc>
          <w:tcPr>
            <w:tcW w:w="2180" w:type="dxa"/>
            <w:shd w:val="clear" w:color="auto" w:fill="auto"/>
          </w:tcPr>
          <w:p w:rsidR="00E900EB" w:rsidRPr="00E900EB" w:rsidRDefault="00E900EB" w:rsidP="00E900EB">
            <w:pPr>
              <w:ind w:firstLine="0"/>
            </w:pPr>
            <w:r>
              <w:t>Sandifer</w:t>
            </w:r>
          </w:p>
        </w:tc>
      </w:tr>
      <w:tr w:rsidR="00E900EB" w:rsidRPr="00E900EB" w:rsidTr="00E900EB">
        <w:tc>
          <w:tcPr>
            <w:tcW w:w="2179" w:type="dxa"/>
            <w:shd w:val="clear" w:color="auto" w:fill="auto"/>
          </w:tcPr>
          <w:p w:rsidR="00E900EB" w:rsidRPr="00E900EB" w:rsidRDefault="00E900EB" w:rsidP="00E900EB">
            <w:pPr>
              <w:ind w:firstLine="0"/>
            </w:pPr>
            <w:r>
              <w:t>Simrill</w:t>
            </w:r>
          </w:p>
        </w:tc>
        <w:tc>
          <w:tcPr>
            <w:tcW w:w="2179" w:type="dxa"/>
            <w:shd w:val="clear" w:color="auto" w:fill="auto"/>
          </w:tcPr>
          <w:p w:rsidR="00E900EB" w:rsidRPr="00E900EB" w:rsidRDefault="00E900EB" w:rsidP="00E900EB">
            <w:pPr>
              <w:ind w:firstLine="0"/>
            </w:pPr>
            <w:r>
              <w:t>G. R. Smith</w:t>
            </w:r>
          </w:p>
        </w:tc>
        <w:tc>
          <w:tcPr>
            <w:tcW w:w="2180" w:type="dxa"/>
            <w:shd w:val="clear" w:color="auto" w:fill="auto"/>
          </w:tcPr>
          <w:p w:rsidR="00E900EB" w:rsidRPr="00E900EB" w:rsidRDefault="00E900EB" w:rsidP="00E900EB">
            <w:pPr>
              <w:ind w:firstLine="0"/>
            </w:pPr>
            <w:r>
              <w:t>Sottile</w:t>
            </w:r>
          </w:p>
        </w:tc>
      </w:tr>
      <w:tr w:rsidR="00E900EB" w:rsidRPr="00E900EB" w:rsidTr="00E900EB">
        <w:tc>
          <w:tcPr>
            <w:tcW w:w="2179" w:type="dxa"/>
            <w:shd w:val="clear" w:color="auto" w:fill="auto"/>
          </w:tcPr>
          <w:p w:rsidR="00E900EB" w:rsidRPr="00E900EB" w:rsidRDefault="00E900EB" w:rsidP="00E900EB">
            <w:pPr>
              <w:ind w:firstLine="0"/>
            </w:pPr>
            <w:r>
              <w:t>Spires</w:t>
            </w:r>
          </w:p>
        </w:tc>
        <w:tc>
          <w:tcPr>
            <w:tcW w:w="2179" w:type="dxa"/>
            <w:shd w:val="clear" w:color="auto" w:fill="auto"/>
          </w:tcPr>
          <w:p w:rsidR="00E900EB" w:rsidRPr="00E900EB" w:rsidRDefault="00E900EB" w:rsidP="00E900EB">
            <w:pPr>
              <w:ind w:firstLine="0"/>
            </w:pPr>
            <w:r>
              <w:t>Stavrinakis</w:t>
            </w:r>
          </w:p>
        </w:tc>
        <w:tc>
          <w:tcPr>
            <w:tcW w:w="2180" w:type="dxa"/>
            <w:shd w:val="clear" w:color="auto" w:fill="auto"/>
          </w:tcPr>
          <w:p w:rsidR="00E900EB" w:rsidRPr="00E900EB" w:rsidRDefault="00E900EB" w:rsidP="00E900EB">
            <w:pPr>
              <w:ind w:firstLine="0"/>
            </w:pPr>
            <w:r>
              <w:t>Tallon</w:t>
            </w:r>
          </w:p>
        </w:tc>
      </w:tr>
      <w:tr w:rsidR="00E900EB" w:rsidRPr="00E900EB" w:rsidTr="00E900EB">
        <w:tc>
          <w:tcPr>
            <w:tcW w:w="2179" w:type="dxa"/>
            <w:shd w:val="clear" w:color="auto" w:fill="auto"/>
          </w:tcPr>
          <w:p w:rsidR="00E900EB" w:rsidRPr="00E900EB" w:rsidRDefault="00E900EB" w:rsidP="00E900EB">
            <w:pPr>
              <w:ind w:firstLine="0"/>
            </w:pPr>
            <w:r>
              <w:t>Tinkler</w:t>
            </w:r>
          </w:p>
        </w:tc>
        <w:tc>
          <w:tcPr>
            <w:tcW w:w="2179" w:type="dxa"/>
            <w:shd w:val="clear" w:color="auto" w:fill="auto"/>
          </w:tcPr>
          <w:p w:rsidR="00E900EB" w:rsidRPr="00E900EB" w:rsidRDefault="00E900EB" w:rsidP="00E900EB">
            <w:pPr>
              <w:ind w:firstLine="0"/>
            </w:pPr>
            <w:r>
              <w:t>Weeks</w:t>
            </w:r>
          </w:p>
        </w:tc>
        <w:tc>
          <w:tcPr>
            <w:tcW w:w="2180" w:type="dxa"/>
            <w:shd w:val="clear" w:color="auto" w:fill="auto"/>
          </w:tcPr>
          <w:p w:rsidR="00E900EB" w:rsidRPr="00E900EB" w:rsidRDefault="00E900EB" w:rsidP="00E900EB">
            <w:pPr>
              <w:ind w:firstLine="0"/>
            </w:pPr>
            <w:r>
              <w:t>Wells</w:t>
            </w:r>
          </w:p>
        </w:tc>
      </w:tr>
      <w:tr w:rsidR="00E900EB" w:rsidRPr="00E900EB" w:rsidTr="00E900EB">
        <w:tc>
          <w:tcPr>
            <w:tcW w:w="2179" w:type="dxa"/>
            <w:shd w:val="clear" w:color="auto" w:fill="auto"/>
          </w:tcPr>
          <w:p w:rsidR="00E900EB" w:rsidRPr="00E900EB" w:rsidRDefault="00E900EB" w:rsidP="00E900EB">
            <w:pPr>
              <w:keepNext/>
              <w:ind w:firstLine="0"/>
            </w:pPr>
            <w:r>
              <w:t>White</w:t>
            </w:r>
          </w:p>
        </w:tc>
        <w:tc>
          <w:tcPr>
            <w:tcW w:w="2179" w:type="dxa"/>
            <w:shd w:val="clear" w:color="auto" w:fill="auto"/>
          </w:tcPr>
          <w:p w:rsidR="00E900EB" w:rsidRPr="00E900EB" w:rsidRDefault="00E900EB" w:rsidP="00E900EB">
            <w:pPr>
              <w:keepNext/>
              <w:ind w:firstLine="0"/>
            </w:pPr>
            <w:r>
              <w:t>Whitmire</w:t>
            </w:r>
          </w:p>
        </w:tc>
        <w:tc>
          <w:tcPr>
            <w:tcW w:w="2180" w:type="dxa"/>
            <w:shd w:val="clear" w:color="auto" w:fill="auto"/>
          </w:tcPr>
          <w:p w:rsidR="00E900EB" w:rsidRPr="00E900EB" w:rsidRDefault="00E900EB" w:rsidP="00E900EB">
            <w:pPr>
              <w:keepNext/>
              <w:ind w:firstLine="0"/>
            </w:pPr>
            <w:r>
              <w:t>Williams</w:t>
            </w:r>
          </w:p>
        </w:tc>
      </w:tr>
      <w:tr w:rsidR="00E900EB" w:rsidRPr="00E900EB" w:rsidTr="00E900EB">
        <w:tc>
          <w:tcPr>
            <w:tcW w:w="2179" w:type="dxa"/>
            <w:shd w:val="clear" w:color="auto" w:fill="auto"/>
          </w:tcPr>
          <w:p w:rsidR="00E900EB" w:rsidRPr="00E900EB" w:rsidRDefault="00E900EB" w:rsidP="00E900EB">
            <w:pPr>
              <w:keepNext/>
              <w:ind w:firstLine="0"/>
            </w:pPr>
            <w:r>
              <w:t>Willis</w:t>
            </w:r>
          </w:p>
        </w:tc>
        <w:tc>
          <w:tcPr>
            <w:tcW w:w="2179" w:type="dxa"/>
            <w:shd w:val="clear" w:color="auto" w:fill="auto"/>
          </w:tcPr>
          <w:p w:rsidR="00E900EB" w:rsidRPr="00E900EB" w:rsidRDefault="00E900EB" w:rsidP="00E900EB">
            <w:pPr>
              <w:keepNext/>
              <w:ind w:firstLine="0"/>
            </w:pPr>
            <w:r>
              <w:t>Yow</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Total--80</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Allison</w:t>
            </w:r>
          </w:p>
        </w:tc>
        <w:tc>
          <w:tcPr>
            <w:tcW w:w="2179" w:type="dxa"/>
            <w:shd w:val="clear" w:color="auto" w:fill="auto"/>
          </w:tcPr>
          <w:p w:rsidR="00E900EB" w:rsidRPr="00E900EB" w:rsidRDefault="00E900EB" w:rsidP="00E900EB">
            <w:pPr>
              <w:keepNext/>
              <w:ind w:firstLine="0"/>
            </w:pPr>
            <w:r>
              <w:t>Ballentine</w:t>
            </w:r>
          </w:p>
        </w:tc>
        <w:tc>
          <w:tcPr>
            <w:tcW w:w="2180" w:type="dxa"/>
            <w:shd w:val="clear" w:color="auto" w:fill="auto"/>
          </w:tcPr>
          <w:p w:rsidR="00E900EB" w:rsidRPr="00E900EB" w:rsidRDefault="00E900EB" w:rsidP="00E900EB">
            <w:pPr>
              <w:keepNext/>
              <w:ind w:firstLine="0"/>
            </w:pPr>
            <w:r>
              <w:t>Bedingfield</w:t>
            </w:r>
          </w:p>
        </w:tc>
      </w:tr>
      <w:tr w:rsidR="00E900EB" w:rsidRPr="00E900EB" w:rsidTr="00E900EB">
        <w:tc>
          <w:tcPr>
            <w:tcW w:w="2179" w:type="dxa"/>
            <w:shd w:val="clear" w:color="auto" w:fill="auto"/>
          </w:tcPr>
          <w:p w:rsidR="00E900EB" w:rsidRPr="00E900EB" w:rsidRDefault="00E900EB" w:rsidP="00E900EB">
            <w:pPr>
              <w:ind w:firstLine="0"/>
            </w:pPr>
            <w:r>
              <w:t>Brannon</w:t>
            </w:r>
          </w:p>
        </w:tc>
        <w:tc>
          <w:tcPr>
            <w:tcW w:w="2179" w:type="dxa"/>
            <w:shd w:val="clear" w:color="auto" w:fill="auto"/>
          </w:tcPr>
          <w:p w:rsidR="00E900EB" w:rsidRPr="00E900EB" w:rsidRDefault="00E900EB" w:rsidP="00E900EB">
            <w:pPr>
              <w:ind w:firstLine="0"/>
            </w:pPr>
            <w:r>
              <w:t>Burns</w:t>
            </w:r>
          </w:p>
        </w:tc>
        <w:tc>
          <w:tcPr>
            <w:tcW w:w="2180" w:type="dxa"/>
            <w:shd w:val="clear" w:color="auto" w:fill="auto"/>
          </w:tcPr>
          <w:p w:rsidR="00E900EB" w:rsidRPr="00E900EB" w:rsidRDefault="00E900EB" w:rsidP="00E900EB">
            <w:pPr>
              <w:ind w:firstLine="0"/>
            </w:pPr>
            <w:r>
              <w:t>Chumley</w:t>
            </w:r>
          </w:p>
        </w:tc>
      </w:tr>
      <w:tr w:rsidR="00E900EB" w:rsidRPr="00E900EB" w:rsidTr="00E900EB">
        <w:tc>
          <w:tcPr>
            <w:tcW w:w="2179" w:type="dxa"/>
            <w:shd w:val="clear" w:color="auto" w:fill="auto"/>
          </w:tcPr>
          <w:p w:rsidR="00E900EB" w:rsidRPr="00E900EB" w:rsidRDefault="00E900EB" w:rsidP="00E900EB">
            <w:pPr>
              <w:ind w:firstLine="0"/>
            </w:pPr>
            <w:r>
              <w:t>Felder</w:t>
            </w:r>
          </w:p>
        </w:tc>
        <w:tc>
          <w:tcPr>
            <w:tcW w:w="2179" w:type="dxa"/>
            <w:shd w:val="clear" w:color="auto" w:fill="auto"/>
          </w:tcPr>
          <w:p w:rsidR="00E900EB" w:rsidRPr="00E900EB" w:rsidRDefault="00E900EB" w:rsidP="00E900EB">
            <w:pPr>
              <w:ind w:firstLine="0"/>
            </w:pPr>
            <w:r>
              <w:t>Forrester</w:t>
            </w:r>
          </w:p>
        </w:tc>
        <w:tc>
          <w:tcPr>
            <w:tcW w:w="2180" w:type="dxa"/>
            <w:shd w:val="clear" w:color="auto" w:fill="auto"/>
          </w:tcPr>
          <w:p w:rsidR="00E900EB" w:rsidRPr="00E900EB" w:rsidRDefault="00E900EB" w:rsidP="00E900EB">
            <w:pPr>
              <w:ind w:firstLine="0"/>
            </w:pPr>
            <w:r>
              <w:t>Hiott</w:t>
            </w:r>
          </w:p>
        </w:tc>
      </w:tr>
      <w:tr w:rsidR="00E900EB" w:rsidRPr="00E900EB" w:rsidTr="00E900EB">
        <w:tc>
          <w:tcPr>
            <w:tcW w:w="2179" w:type="dxa"/>
            <w:shd w:val="clear" w:color="auto" w:fill="auto"/>
          </w:tcPr>
          <w:p w:rsidR="00E900EB" w:rsidRPr="00E900EB" w:rsidRDefault="00E900EB" w:rsidP="00E900EB">
            <w:pPr>
              <w:keepNext/>
              <w:ind w:firstLine="0"/>
            </w:pPr>
            <w:r>
              <w:t>Huggins</w:t>
            </w:r>
          </w:p>
        </w:tc>
        <w:tc>
          <w:tcPr>
            <w:tcW w:w="2179" w:type="dxa"/>
            <w:shd w:val="clear" w:color="auto" w:fill="auto"/>
          </w:tcPr>
          <w:p w:rsidR="00E900EB" w:rsidRPr="00E900EB" w:rsidRDefault="00E900EB" w:rsidP="00E900EB">
            <w:pPr>
              <w:keepNext/>
              <w:ind w:firstLine="0"/>
            </w:pPr>
            <w:r>
              <w:t>Long</w:t>
            </w:r>
          </w:p>
        </w:tc>
        <w:tc>
          <w:tcPr>
            <w:tcW w:w="2180" w:type="dxa"/>
            <w:shd w:val="clear" w:color="auto" w:fill="auto"/>
          </w:tcPr>
          <w:p w:rsidR="00E900EB" w:rsidRPr="00E900EB" w:rsidRDefault="00E900EB" w:rsidP="00E900EB">
            <w:pPr>
              <w:keepNext/>
              <w:ind w:firstLine="0"/>
            </w:pPr>
            <w:r>
              <w:t>Norman</w:t>
            </w:r>
          </w:p>
        </w:tc>
      </w:tr>
      <w:tr w:rsidR="00E900EB" w:rsidRPr="00E900EB" w:rsidTr="00E900EB">
        <w:tc>
          <w:tcPr>
            <w:tcW w:w="2179" w:type="dxa"/>
            <w:shd w:val="clear" w:color="auto" w:fill="auto"/>
          </w:tcPr>
          <w:p w:rsidR="00E900EB" w:rsidRPr="00E900EB" w:rsidRDefault="00E900EB" w:rsidP="00E900EB">
            <w:pPr>
              <w:keepNext/>
              <w:ind w:firstLine="0"/>
            </w:pPr>
            <w:r>
              <w:t>G. M. Smith</w:t>
            </w:r>
          </w:p>
        </w:tc>
        <w:tc>
          <w:tcPr>
            <w:tcW w:w="2179" w:type="dxa"/>
            <w:shd w:val="clear" w:color="auto" w:fill="auto"/>
          </w:tcPr>
          <w:p w:rsidR="00E900EB" w:rsidRPr="00E900EB" w:rsidRDefault="00E900EB" w:rsidP="00E900EB">
            <w:pPr>
              <w:keepNext/>
              <w:ind w:firstLine="0"/>
            </w:pPr>
            <w:r>
              <w:t>Southard</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Total--14</w:t>
      </w:r>
    </w:p>
    <w:p w:rsidR="00E900EB" w:rsidRDefault="00E900EB" w:rsidP="00E900EB">
      <w:pPr>
        <w:jc w:val="center"/>
        <w:rPr>
          <w:b/>
        </w:rPr>
      </w:pPr>
    </w:p>
    <w:p w:rsidR="00E900EB" w:rsidRDefault="00E900EB" w:rsidP="00E900EB">
      <w:r>
        <w:t>So, the amendment was tabled.</w:t>
      </w:r>
    </w:p>
    <w:p w:rsidR="00E900EB" w:rsidRDefault="00E900EB" w:rsidP="00E900EB"/>
    <w:p w:rsidR="00E900EB" w:rsidRDefault="00E900EB" w:rsidP="00E900EB">
      <w:pPr>
        <w:keepNext/>
        <w:jc w:val="center"/>
        <w:rPr>
          <w:b/>
        </w:rPr>
      </w:pPr>
      <w:r w:rsidRPr="00E900EB">
        <w:rPr>
          <w:b/>
        </w:rPr>
        <w:t>SPEAKER IN CHAIR</w:t>
      </w:r>
    </w:p>
    <w:p w:rsidR="00E900EB" w:rsidRDefault="00E900EB" w:rsidP="00E900EB">
      <w:pPr>
        <w:jc w:val="center"/>
        <w:rPr>
          <w:b/>
        </w:rPr>
      </w:pPr>
    </w:p>
    <w:p w:rsidR="00E900EB" w:rsidRPr="00F33867" w:rsidRDefault="00E900EB" w:rsidP="00E900EB">
      <w:r w:rsidRPr="00F33867">
        <w:t>Rep. ATWATER proposed the following Amendment No. 11</w:t>
      </w:r>
      <w:r w:rsidR="004F64EF">
        <w:t xml:space="preserve"> to </w:t>
      </w:r>
      <w:r w:rsidRPr="00F33867">
        <w:t>H.</w:t>
      </w:r>
      <w:r w:rsidR="004F64EF">
        <w:t> </w:t>
      </w:r>
      <w:r w:rsidRPr="00F33867">
        <w:t>3579 (COUNCIL\MS\3579C006.MS.SA15), which was tabled:</w:t>
      </w:r>
    </w:p>
    <w:p w:rsidR="00E900EB" w:rsidRPr="00F33867" w:rsidRDefault="00E900EB" w:rsidP="00E900EB">
      <w:r w:rsidRPr="00F33867">
        <w:t>Amend the bill, as and if amended, by striking Part 2 and inserting:</w:t>
      </w:r>
    </w:p>
    <w:p w:rsidR="00E900EB" w:rsidRPr="00E900EB" w:rsidRDefault="00E900EB" w:rsidP="004F64EF">
      <w:pPr>
        <w:jc w:val="center"/>
        <w:rPr>
          <w:u w:color="000000"/>
        </w:rPr>
      </w:pPr>
      <w:r w:rsidRPr="00F33867">
        <w:t>/</w:t>
      </w:r>
      <w:r w:rsidRPr="00F33867">
        <w:tab/>
      </w:r>
      <w:r w:rsidRPr="00E900EB">
        <w:rPr>
          <w:u w:color="000000"/>
        </w:rPr>
        <w:t>Part II</w:t>
      </w:r>
    </w:p>
    <w:p w:rsidR="00E900EB" w:rsidRPr="00E900EB" w:rsidRDefault="00E900EB" w:rsidP="004F64EF">
      <w:pPr>
        <w:jc w:val="center"/>
        <w:rPr>
          <w:u w:color="000000"/>
        </w:rPr>
      </w:pPr>
      <w:r w:rsidRPr="00E900EB">
        <w:rPr>
          <w:u w:color="000000"/>
        </w:rPr>
        <w:t>Abolishing the Commission of the Department of Transportation</w:t>
      </w:r>
    </w:p>
    <w:p w:rsidR="00E900EB" w:rsidRPr="00F33867" w:rsidRDefault="00E900EB" w:rsidP="00E900EB">
      <w:pPr>
        <w:rPr>
          <w:rFonts w:eastAsia="MS Mincho"/>
        </w:rPr>
      </w:pPr>
      <w:r w:rsidRPr="00F33867">
        <w:t>SECTION</w:t>
      </w:r>
      <w:r w:rsidRPr="00F33867">
        <w:tab/>
        <w:t>1.</w:t>
      </w:r>
      <w:r w:rsidRPr="00F33867">
        <w:tab/>
      </w:r>
      <w:r w:rsidRPr="00F33867">
        <w:rPr>
          <w:rFonts w:eastAsia="MS Mincho"/>
        </w:rPr>
        <w:t>Section 1</w:t>
      </w:r>
      <w:r w:rsidRPr="00F33867">
        <w:rPr>
          <w:rFonts w:eastAsia="MS Mincho"/>
        </w:rPr>
        <w:noBreakHyphen/>
        <w:t>30</w:t>
      </w:r>
      <w:r w:rsidRPr="00F33867">
        <w:rPr>
          <w:rFonts w:eastAsia="MS Mincho"/>
        </w:rPr>
        <w:noBreakHyphen/>
        <w:t>10(B) of the 1976 Code, as last amended by Act 121 of 2014, is further amended to read:</w:t>
      </w:r>
    </w:p>
    <w:p w:rsidR="00E900EB" w:rsidRPr="00F33867" w:rsidRDefault="00E900EB" w:rsidP="00E900EB">
      <w:r w:rsidRPr="00F33867">
        <w:rPr>
          <w:rFonts w:eastAsia="MS Mincho"/>
        </w:rPr>
        <w:tab/>
      </w:r>
      <w:r w:rsidRPr="00F33867">
        <w:t>“(B)(1)</w:t>
      </w:r>
      <w:r w:rsidRPr="00F33867">
        <w:tab/>
      </w:r>
      <w:r w:rsidRPr="00F33867">
        <w:tab/>
        <w:t xml:space="preserve">The governing authority of each department </w:t>
      </w:r>
      <w:r w:rsidRPr="00F33867">
        <w:rPr>
          <w:strike/>
        </w:rPr>
        <w:t>shall be</w:t>
      </w:r>
      <w:r w:rsidRPr="00F33867">
        <w:t xml:space="preserve"> </w:t>
      </w:r>
      <w:r w:rsidRPr="00F33867">
        <w:rPr>
          <w:u w:val="single"/>
        </w:rPr>
        <w:t>is</w:t>
      </w:r>
      <w:r w:rsidRPr="00F33867">
        <w:t>:</w:t>
      </w:r>
    </w:p>
    <w:p w:rsidR="00E900EB" w:rsidRPr="00F33867" w:rsidRDefault="00E900EB" w:rsidP="00E900EB">
      <w:r w:rsidRPr="00F33867">
        <w:tab/>
      </w:r>
      <w:r w:rsidRPr="00F33867">
        <w:tab/>
      </w:r>
      <w:r w:rsidRPr="00F33867">
        <w:tab/>
        <w:t>( i)</w:t>
      </w:r>
      <w:r w:rsidRPr="00F33867">
        <w:tab/>
        <w:t>a director or a secretary, who must be appointed by the Governor with the advice and consent of the Senate, subject to removal from office by the Governor pursuant to provisions of Section 1</w:t>
      </w:r>
      <w:r w:rsidRPr="00F33867">
        <w:noBreakHyphen/>
        <w:t>3</w:t>
      </w:r>
      <w:r w:rsidRPr="00F33867">
        <w:noBreakHyphen/>
        <w:t>240(B); or</w:t>
      </w:r>
    </w:p>
    <w:p w:rsidR="00E900EB" w:rsidRPr="00F33867" w:rsidRDefault="00E900EB" w:rsidP="00E900EB">
      <w:r w:rsidRPr="00F33867">
        <w:tab/>
      </w:r>
      <w:r w:rsidRPr="00F33867">
        <w:tab/>
      </w:r>
      <w:r w:rsidRPr="00F33867">
        <w:tab/>
        <w:t>(ii)</w:t>
      </w:r>
      <w:r w:rsidRPr="00F33867">
        <w:tab/>
        <w:t>a board to be appointed and constituted in a manner provided for by law; or</w:t>
      </w:r>
    </w:p>
    <w:p w:rsidR="00E900EB" w:rsidRPr="00F33867" w:rsidRDefault="00E900EB" w:rsidP="00E900EB">
      <w:r w:rsidRPr="00F33867">
        <w:tab/>
      </w:r>
      <w:r w:rsidRPr="00F33867">
        <w:tab/>
      </w:r>
      <w:r w:rsidRPr="00F33867">
        <w:tab/>
        <w:t>(iii)</w:t>
      </w:r>
      <w:r w:rsidRPr="00F33867">
        <w:tab/>
        <w:t>in the case of the Department of Agriculture and the Department of Education, the State Commissioner of Agriculture and the State Superintendent of Education, respectively, elected to office under the Constitution of this State; or</w:t>
      </w:r>
    </w:p>
    <w:p w:rsidR="00E900EB" w:rsidRPr="00F33867" w:rsidRDefault="00E900EB" w:rsidP="00E900EB">
      <w:r w:rsidRPr="00F33867">
        <w:tab/>
      </w:r>
      <w:r w:rsidRPr="00F33867">
        <w:tab/>
      </w:r>
      <w:r w:rsidRPr="00F33867">
        <w:tab/>
        <w:t>(iv)</w:t>
      </w:r>
      <w:r w:rsidRPr="00F33867">
        <w:tab/>
        <w:t xml:space="preserve">in the case of the Department of Transportation, </w:t>
      </w:r>
      <w:r w:rsidRPr="00F33867">
        <w:rPr>
          <w:strike/>
        </w:rPr>
        <w:t>a seven member commission constituted in a manner provided by law, and</w:t>
      </w:r>
      <w:r w:rsidRPr="00F33867">
        <w:t xml:space="preserve"> a Secretary of Transportation appointed by and serving at the pleasure of the Governor.</w:t>
      </w:r>
    </w:p>
    <w:p w:rsidR="00E900EB" w:rsidRPr="00F33867" w:rsidRDefault="00E900EB" w:rsidP="00E900EB">
      <w:r w:rsidRPr="00F33867">
        <w:tab/>
      </w:r>
      <w:r w:rsidRPr="00F33867">
        <w:tab/>
        <w:t>(2)</w:t>
      </w:r>
      <w:r w:rsidRPr="00F33867">
        <w:tab/>
        <w:t>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w:t>
      </w:r>
    </w:p>
    <w:p w:rsidR="00E900EB" w:rsidRPr="00F33867" w:rsidRDefault="00E900EB" w:rsidP="00E900EB">
      <w:pPr>
        <w:rPr>
          <w:rFonts w:eastAsia="MS Mincho"/>
        </w:rPr>
      </w:pPr>
      <w:r w:rsidRPr="00F33867">
        <w:rPr>
          <w:rFonts w:eastAsia="MS Mincho"/>
        </w:rPr>
        <w:t>SECTION</w:t>
      </w:r>
      <w:r w:rsidRPr="00F33867">
        <w:rPr>
          <w:rFonts w:eastAsia="MS Mincho"/>
        </w:rPr>
        <w:tab/>
        <w:t>2.</w:t>
      </w:r>
      <w:r w:rsidRPr="00F33867">
        <w:rPr>
          <w:rFonts w:eastAsia="MS Mincho"/>
        </w:rPr>
        <w:tab/>
        <w:t>Section 1</w:t>
      </w:r>
      <w:r w:rsidRPr="00F33867">
        <w:rPr>
          <w:rFonts w:eastAsia="MS Mincho"/>
        </w:rPr>
        <w:noBreakHyphen/>
        <w:t>30</w:t>
      </w:r>
      <w:r w:rsidRPr="00F33867">
        <w:rPr>
          <w:rFonts w:eastAsia="MS Mincho"/>
        </w:rPr>
        <w:noBreakHyphen/>
        <w:t xml:space="preserve">105 of the 1976 Code, as last amended by Act 114 of 2007, is further amended to read: </w:t>
      </w:r>
    </w:p>
    <w:p w:rsidR="00E900EB" w:rsidRPr="00F33867" w:rsidRDefault="00E900EB" w:rsidP="00E900EB">
      <w:pPr>
        <w:rPr>
          <w:rFonts w:eastAsia="MS Mincho"/>
        </w:rPr>
      </w:pPr>
      <w:r w:rsidRPr="00F33867">
        <w:rPr>
          <w:rFonts w:eastAsia="MS Mincho"/>
        </w:rPr>
        <w:tab/>
        <w:t>“Section 1</w:t>
      </w:r>
      <w:r w:rsidRPr="00F33867">
        <w:rPr>
          <w:rFonts w:eastAsia="MS Mincho"/>
        </w:rPr>
        <w:noBreakHyphen/>
        <w:t>30</w:t>
      </w:r>
      <w:r w:rsidRPr="00F33867">
        <w:rPr>
          <w:rFonts w:eastAsia="MS Mincho"/>
        </w:rPr>
        <w:noBreakHyphen/>
        <w:t>105.</w:t>
      </w:r>
      <w:r w:rsidRPr="00F33867">
        <w:rPr>
          <w:rFonts w:eastAsia="MS Mincho"/>
        </w:rPr>
        <w:tab/>
      </w:r>
      <w:r w:rsidRPr="00F33867">
        <w:rPr>
          <w:rFonts w:eastAsia="MS Mincho"/>
          <w:u w:val="single"/>
        </w:rPr>
        <w:t>(A)</w:t>
      </w:r>
      <w:r w:rsidRPr="00F33867">
        <w:rPr>
          <w:rFonts w:eastAsia="MS Mincho"/>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 </w:t>
      </w:r>
    </w:p>
    <w:p w:rsidR="00E900EB" w:rsidRPr="00F33867" w:rsidRDefault="00E900EB" w:rsidP="00E900EB">
      <w:pPr>
        <w:rPr>
          <w:rFonts w:eastAsia="MS Mincho"/>
        </w:rPr>
      </w:pPr>
      <w:r w:rsidRPr="00F33867">
        <w:rPr>
          <w:rFonts w:eastAsia="MS Mincho"/>
        </w:rPr>
        <w:tab/>
        <w:t>Department of Highways and Public Transportation, except the Motor Vehicle Division, which was established as the Department of Motor Vehicles by Section 56</w:t>
      </w:r>
      <w:r w:rsidRPr="00F33867">
        <w:rPr>
          <w:rFonts w:eastAsia="MS Mincho"/>
        </w:rPr>
        <w:noBreakHyphen/>
        <w:t>1</w:t>
      </w:r>
      <w:r w:rsidRPr="00F33867">
        <w:rPr>
          <w:rFonts w:eastAsia="MS Mincho"/>
        </w:rPr>
        <w:noBreakHyphen/>
        <w:t>5, and the State Highway Patrol, formerly provided for at Section 56</w:t>
      </w:r>
      <w:r w:rsidRPr="00F33867">
        <w:rPr>
          <w:rFonts w:eastAsia="MS Mincho"/>
        </w:rPr>
        <w:noBreakHyphen/>
        <w:t>1</w:t>
      </w:r>
      <w:r w:rsidRPr="00F33867">
        <w:rPr>
          <w:rFonts w:eastAsia="MS Mincho"/>
        </w:rPr>
        <w:noBreakHyphen/>
        <w:t>10, et seq.</w:t>
      </w:r>
    </w:p>
    <w:p w:rsidR="00E900EB" w:rsidRPr="00F33867" w:rsidRDefault="00E900EB" w:rsidP="00E900EB">
      <w:pPr>
        <w:rPr>
          <w:rFonts w:eastAsia="MS Mincho"/>
        </w:rPr>
      </w:pPr>
      <w:r w:rsidRPr="00F33867">
        <w:rPr>
          <w:rFonts w:eastAsia="MS Mincho"/>
        </w:rPr>
        <w:tab/>
      </w:r>
      <w:r w:rsidRPr="00F33867">
        <w:rPr>
          <w:rFonts w:eastAsia="MS Mincho"/>
          <w:u w:val="single"/>
        </w:rPr>
        <w:t>(B)</w:t>
      </w:r>
      <w:r w:rsidRPr="00F33867">
        <w:rPr>
          <w:rFonts w:eastAsia="MS Mincho"/>
        </w:rPr>
        <w:tab/>
      </w:r>
      <w:r w:rsidRPr="00F33867">
        <w:rPr>
          <w:rFonts w:eastAsia="MS Mincho"/>
          <w:u w:val="single"/>
        </w:rPr>
        <w:t>Notwithstanding another provision of law, effective July 1, 2015, the governing authority of the Department of Transportation is the Secretary of Transportation as provided in Section 57</w:t>
      </w:r>
      <w:r w:rsidRPr="00F33867">
        <w:rPr>
          <w:rFonts w:eastAsia="MS Mincho"/>
          <w:u w:val="single"/>
        </w:rPr>
        <w:noBreakHyphen/>
        <w:t>1</w:t>
      </w:r>
      <w:r w:rsidRPr="00F33867">
        <w:rPr>
          <w:rFonts w:eastAsia="MS Mincho"/>
          <w:u w:val="single"/>
        </w:rPr>
        <w:noBreakHyphen/>
        <w:t>410.</w:t>
      </w:r>
      <w:r w:rsidRPr="00F33867">
        <w:rPr>
          <w:rFonts w:eastAsia="MS Mincho"/>
        </w:rPr>
        <w:t>”</w:t>
      </w:r>
    </w:p>
    <w:p w:rsidR="00E900EB" w:rsidRPr="00F33867" w:rsidRDefault="00E900EB" w:rsidP="00E900EB">
      <w:pPr>
        <w:rPr>
          <w:rFonts w:eastAsia="MS Mincho"/>
        </w:rPr>
      </w:pPr>
      <w:r w:rsidRPr="00F33867">
        <w:rPr>
          <w:rFonts w:eastAsia="MS Mincho"/>
        </w:rPr>
        <w:t>SECTION</w:t>
      </w:r>
      <w:r w:rsidRPr="00F33867">
        <w:rPr>
          <w:rFonts w:eastAsia="MS Mincho"/>
        </w:rPr>
        <w:tab/>
        <w:t>3.</w:t>
      </w:r>
      <w:r w:rsidRPr="00F33867">
        <w:rPr>
          <w:rFonts w:eastAsia="MS Mincho"/>
        </w:rPr>
        <w:tab/>
        <w:t>Section 1</w:t>
      </w:r>
      <w:r w:rsidRPr="00F33867">
        <w:rPr>
          <w:rFonts w:eastAsia="MS Mincho"/>
        </w:rPr>
        <w:noBreakHyphen/>
        <w:t>3</w:t>
      </w:r>
      <w:r w:rsidRPr="00F33867">
        <w:rPr>
          <w:rFonts w:eastAsia="MS Mincho"/>
        </w:rPr>
        <w:noBreakHyphen/>
        <w:t>240(C)(1) of the 1976 Code, as last amended by Act 224 of 2014, is further amended to read:</w:t>
      </w:r>
    </w:p>
    <w:p w:rsidR="00E900EB" w:rsidRPr="00F33867" w:rsidRDefault="00E900EB" w:rsidP="00E900EB">
      <w:r w:rsidRPr="00F33867">
        <w:rPr>
          <w:rFonts w:eastAsia="MS Mincho"/>
        </w:rPr>
        <w:tab/>
        <w:t>“</w:t>
      </w:r>
      <w:r w:rsidRPr="00F33867">
        <w:t>(1)</w:t>
      </w:r>
      <w:r w:rsidRPr="00F33867">
        <w:tab/>
        <w:t>Persons appointed to the following offices of the State may be removed by the Governor for malfeasance, misfeasance, incompetency, absenteeism, conflicts of interest, misconduct, persistent neglect of duty in office, or incapacity:</w:t>
      </w:r>
    </w:p>
    <w:p w:rsidR="00E900EB" w:rsidRPr="00F33867" w:rsidRDefault="00E900EB" w:rsidP="00E900EB">
      <w:r w:rsidRPr="00F33867">
        <w:tab/>
      </w:r>
      <w:r w:rsidRPr="00F33867">
        <w:tab/>
      </w:r>
      <w:r w:rsidRPr="00F33867">
        <w:tab/>
        <w:t>(a)</w:t>
      </w:r>
      <w:r w:rsidRPr="00F33867">
        <w:tab/>
        <w:t>Workers’ Compensation Commission;</w:t>
      </w:r>
    </w:p>
    <w:p w:rsidR="00E900EB" w:rsidRPr="00F33867" w:rsidRDefault="00E900EB" w:rsidP="00E900EB">
      <w:r w:rsidRPr="00F33867">
        <w:tab/>
      </w:r>
      <w:r w:rsidRPr="00F33867">
        <w:tab/>
      </w:r>
      <w:r w:rsidRPr="00F33867">
        <w:tab/>
        <w:t>(b)</w:t>
      </w:r>
      <w:r w:rsidRPr="00F33867">
        <w:tab/>
      </w:r>
      <w:r w:rsidRPr="00F33867">
        <w:rPr>
          <w:strike/>
        </w:rPr>
        <w:t>Department of Transportation Commission;</w:t>
      </w:r>
      <w:r w:rsidRPr="00F33867">
        <w:t xml:space="preserve"> </w:t>
      </w:r>
      <w:r w:rsidRPr="00F33867">
        <w:rPr>
          <w:u w:val="single"/>
        </w:rPr>
        <w:t>Reserved;</w:t>
      </w:r>
    </w:p>
    <w:p w:rsidR="00E900EB" w:rsidRPr="00F33867" w:rsidRDefault="00E900EB" w:rsidP="00E900EB">
      <w:r w:rsidRPr="00F33867">
        <w:tab/>
      </w:r>
      <w:r w:rsidRPr="00F33867">
        <w:tab/>
      </w:r>
      <w:r w:rsidRPr="00F33867">
        <w:tab/>
        <w:t>(c)</w:t>
      </w:r>
      <w:r w:rsidRPr="00F33867">
        <w:tab/>
        <w:t>Ethics Commission;</w:t>
      </w:r>
    </w:p>
    <w:p w:rsidR="00E900EB" w:rsidRPr="00F33867" w:rsidRDefault="00E900EB" w:rsidP="00E900EB">
      <w:r w:rsidRPr="00F33867">
        <w:tab/>
      </w:r>
      <w:r w:rsidRPr="00F33867">
        <w:tab/>
      </w:r>
      <w:r w:rsidRPr="00F33867">
        <w:tab/>
        <w:t>(d)</w:t>
      </w:r>
      <w:r w:rsidRPr="00F33867">
        <w:tab/>
        <w:t>Election Commission;</w:t>
      </w:r>
    </w:p>
    <w:p w:rsidR="00E900EB" w:rsidRPr="00F33867" w:rsidRDefault="00E900EB" w:rsidP="00E900EB">
      <w:r w:rsidRPr="00F33867">
        <w:tab/>
      </w:r>
      <w:r w:rsidRPr="00F33867">
        <w:tab/>
      </w:r>
      <w:r w:rsidRPr="00F33867">
        <w:tab/>
        <w:t>(e)</w:t>
      </w:r>
      <w:r w:rsidRPr="00F33867">
        <w:tab/>
        <w:t>Professional and Occupational Licensing Boards;</w:t>
      </w:r>
    </w:p>
    <w:p w:rsidR="00E900EB" w:rsidRPr="00F33867" w:rsidRDefault="00E900EB" w:rsidP="00E900EB">
      <w:r w:rsidRPr="00F33867">
        <w:tab/>
      </w:r>
      <w:r w:rsidRPr="00F33867">
        <w:tab/>
      </w:r>
      <w:r w:rsidRPr="00F33867">
        <w:tab/>
        <w:t>(f)</w:t>
      </w:r>
      <w:r w:rsidRPr="00F33867">
        <w:tab/>
        <w:t>Juvenile Parole Board;</w:t>
      </w:r>
    </w:p>
    <w:p w:rsidR="00E900EB" w:rsidRPr="00F33867" w:rsidRDefault="00E900EB" w:rsidP="00E900EB">
      <w:r w:rsidRPr="00F33867">
        <w:tab/>
      </w:r>
      <w:r w:rsidRPr="00F33867">
        <w:tab/>
      </w:r>
      <w:r w:rsidRPr="00F33867">
        <w:tab/>
        <w:t>(g)</w:t>
      </w:r>
      <w:r w:rsidRPr="00F33867">
        <w:tab/>
        <w:t>Probation, Parole and Pardon Board;</w:t>
      </w:r>
    </w:p>
    <w:p w:rsidR="00E900EB" w:rsidRPr="00F33867" w:rsidRDefault="00E900EB" w:rsidP="00E900EB">
      <w:r w:rsidRPr="00F33867">
        <w:tab/>
      </w:r>
      <w:r w:rsidRPr="00F33867">
        <w:tab/>
      </w:r>
      <w:r w:rsidRPr="00F33867">
        <w:tab/>
        <w:t>(h)</w:t>
      </w:r>
      <w:r w:rsidRPr="00F33867">
        <w:tab/>
        <w:t>Director of the Department of Public Safety;</w:t>
      </w:r>
    </w:p>
    <w:p w:rsidR="00E900EB" w:rsidRPr="00F33867" w:rsidRDefault="00E900EB" w:rsidP="00E900EB">
      <w:r w:rsidRPr="00F33867">
        <w:tab/>
      </w:r>
      <w:r w:rsidRPr="00F33867">
        <w:tab/>
      </w:r>
      <w:r w:rsidRPr="00F33867">
        <w:tab/>
        <w:t>(i)</w:t>
      </w:r>
      <w:r w:rsidRPr="00F33867">
        <w:tab/>
      </w:r>
      <w:r w:rsidR="00D161E8">
        <w:tab/>
      </w:r>
      <w:r w:rsidRPr="00F33867">
        <w:t>Board of the Department of Health and Environmental Control, excepting the chairman;</w:t>
      </w:r>
    </w:p>
    <w:p w:rsidR="00E900EB" w:rsidRPr="00F33867" w:rsidRDefault="00E900EB" w:rsidP="00E900EB">
      <w:r w:rsidRPr="00F33867">
        <w:tab/>
      </w:r>
      <w:r w:rsidRPr="00F33867">
        <w:tab/>
      </w:r>
      <w:r w:rsidRPr="00F33867">
        <w:tab/>
        <w:t>(j)</w:t>
      </w:r>
      <w:r w:rsidRPr="00F33867">
        <w:tab/>
      </w:r>
      <w:r w:rsidRPr="00F33867">
        <w:tab/>
        <w:t>Chief of State Law Enforcement Division;</w:t>
      </w:r>
    </w:p>
    <w:p w:rsidR="00E900EB" w:rsidRPr="00F33867" w:rsidRDefault="00E900EB" w:rsidP="00E900EB">
      <w:r w:rsidRPr="00F33867">
        <w:tab/>
      </w:r>
      <w:r w:rsidRPr="00F33867">
        <w:tab/>
      </w:r>
      <w:r w:rsidRPr="00F33867">
        <w:tab/>
        <w:t>(k)</w:t>
      </w:r>
      <w:r w:rsidRPr="00F33867">
        <w:tab/>
        <w:t>South Carolina Lottery Commission;</w:t>
      </w:r>
    </w:p>
    <w:p w:rsidR="00E900EB" w:rsidRPr="00F33867" w:rsidRDefault="00E900EB" w:rsidP="00E900EB">
      <w:r w:rsidRPr="00F33867">
        <w:tab/>
      </w:r>
      <w:r w:rsidRPr="00F33867">
        <w:tab/>
      </w:r>
      <w:r w:rsidRPr="00F33867">
        <w:tab/>
        <w:t>(l)</w:t>
      </w:r>
      <w:r w:rsidRPr="00F33867">
        <w:tab/>
      </w:r>
      <w:r w:rsidRPr="00F33867">
        <w:tab/>
        <w:t>Executive Director of the Office of Regulatory Staff;</w:t>
      </w:r>
    </w:p>
    <w:p w:rsidR="00E900EB" w:rsidRPr="00F33867" w:rsidRDefault="00E900EB" w:rsidP="00E900EB">
      <w:r w:rsidRPr="00F33867">
        <w:tab/>
      </w:r>
      <w:r w:rsidRPr="00F33867">
        <w:tab/>
      </w:r>
      <w:r w:rsidRPr="00F33867">
        <w:tab/>
        <w:t>(m)</w:t>
      </w:r>
      <w:r w:rsidRPr="00F33867">
        <w:tab/>
        <w:t>Directors of the South Carolina Public Service Authority appointed pursuant to Section 58</w:t>
      </w:r>
      <w:r w:rsidRPr="00F33867">
        <w:noBreakHyphen/>
        <w:t>31</w:t>
      </w:r>
      <w:r w:rsidRPr="00F33867">
        <w:noBreakHyphen/>
        <w:t>20. A director of the South Carolina Public Service Authority also may be removed for his breach of any duty arising under Section 58</w:t>
      </w:r>
      <w:r w:rsidRPr="00F33867">
        <w:noBreakHyphen/>
        <w:t>31</w:t>
      </w:r>
      <w:r w:rsidRPr="00F33867">
        <w:noBreakHyphen/>
        <w:t>55 or 58</w:t>
      </w:r>
      <w:r w:rsidRPr="00F33867">
        <w:noBreakHyphen/>
        <w:t>31</w:t>
      </w:r>
      <w:r w:rsidRPr="00F33867">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F33867">
        <w:noBreakHyphen/>
        <w:t>31</w:t>
      </w:r>
      <w:r w:rsidRPr="00F33867">
        <w:noBreakHyphen/>
        <w:t>20(A), must be considered to be an irreparable injury for which no adequate remedy at law exists;</w:t>
      </w:r>
    </w:p>
    <w:p w:rsidR="00E900EB" w:rsidRPr="00F33867" w:rsidRDefault="00E900EB" w:rsidP="00E900EB">
      <w:r w:rsidRPr="00F33867">
        <w:tab/>
      </w:r>
      <w:r w:rsidRPr="00F33867">
        <w:tab/>
      </w:r>
      <w:r w:rsidRPr="00F33867">
        <w:tab/>
        <w:t>(n)</w:t>
      </w:r>
      <w:r w:rsidRPr="00F33867">
        <w:tab/>
        <w:t>State Ports Authority; and</w:t>
      </w:r>
    </w:p>
    <w:p w:rsidR="00E900EB" w:rsidRPr="00F33867" w:rsidRDefault="00E900EB" w:rsidP="00E900EB">
      <w:r w:rsidRPr="00F33867">
        <w:tab/>
      </w:r>
      <w:r w:rsidRPr="00F33867">
        <w:tab/>
      </w:r>
      <w:r w:rsidRPr="00F33867">
        <w:tab/>
        <w:t>(o)</w:t>
      </w:r>
      <w:r w:rsidRPr="00F33867">
        <w:tab/>
        <w:t>State Inspector General.</w:t>
      </w:r>
    </w:p>
    <w:p w:rsidR="00E900EB" w:rsidRPr="00F33867" w:rsidRDefault="00E900EB" w:rsidP="00E900EB">
      <w:r w:rsidRPr="00F33867">
        <w:t>Subsection effective upon contingency.</w:t>
      </w:r>
    </w:p>
    <w:p w:rsidR="00E900EB" w:rsidRPr="00F33867" w:rsidRDefault="00E900EB" w:rsidP="00E900EB">
      <w:r w:rsidRPr="00F33867">
        <w:tab/>
      </w:r>
      <w:r w:rsidRPr="00F33867">
        <w:tab/>
      </w:r>
      <w:r w:rsidRPr="00F33867">
        <w:tab/>
        <w:t>(p)</w:t>
      </w:r>
      <w:r w:rsidRPr="00F33867">
        <w:tab/>
        <w:t>State Adjutant General.”</w:t>
      </w:r>
    </w:p>
    <w:p w:rsidR="00E900EB" w:rsidRPr="00F33867" w:rsidRDefault="00E900EB" w:rsidP="00E900EB">
      <w:r w:rsidRPr="00F33867">
        <w:t>SECTION</w:t>
      </w:r>
      <w:r w:rsidRPr="00F33867">
        <w:tab/>
        <w:t>4.</w:t>
      </w:r>
      <w:r w:rsidRPr="00F33867">
        <w:tab/>
        <w:t>Section 11</w:t>
      </w:r>
      <w:r w:rsidRPr="00F33867">
        <w:noBreakHyphen/>
        <w:t>43</w:t>
      </w:r>
      <w:r w:rsidRPr="00F33867">
        <w:noBreakHyphen/>
        <w:t>140 of the 1976 Code is amended to read:</w:t>
      </w:r>
    </w:p>
    <w:p w:rsidR="00E900EB" w:rsidRPr="00F33867" w:rsidRDefault="00E900EB" w:rsidP="00E900EB">
      <w:r w:rsidRPr="00F33867">
        <w:tab/>
        <w:t>“Section 11</w:t>
      </w:r>
      <w:r w:rsidRPr="00F33867">
        <w:noBreakHyphen/>
        <w:t>43</w:t>
      </w:r>
      <w:r w:rsidRPr="00F33867">
        <w:noBreakHyphen/>
        <w:t>140.</w:t>
      </w:r>
      <w:r w:rsidRPr="00F33867">
        <w:tab/>
        <w:t xml:space="preserve">The board of directors is the governing board of the bank.  The board consists of seven voting directors as follows:  the </w:t>
      </w:r>
      <w:r w:rsidRPr="00F33867">
        <w:rPr>
          <w:strike/>
        </w:rPr>
        <w:t>Chairman</w:t>
      </w:r>
      <w:r w:rsidRPr="00F33867">
        <w:t xml:space="preserve"> </w:t>
      </w:r>
      <w:r w:rsidRPr="00F33867">
        <w:rPr>
          <w:u w:val="single"/>
        </w:rPr>
        <w:t>Secretary</w:t>
      </w:r>
      <w:r w:rsidRPr="00F33867">
        <w:t xml:space="preserve"> of the Department of Transportation </w:t>
      </w:r>
      <w:r w:rsidRPr="00F33867">
        <w:rPr>
          <w:strike/>
        </w:rPr>
        <w:t>Commission</w:t>
      </w:r>
      <w:r w:rsidRPr="00F33867">
        <w:t xml:space="preserve">,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w:t>
      </w:r>
      <w:r w:rsidRPr="00E900EB">
        <w:rPr>
          <w:i/>
        </w:rPr>
        <w:t>Pro Tempore</w:t>
      </w:r>
      <w:r w:rsidRPr="00F33867">
        <w:t xml:space="preserve"> of the Senate;  and one member of the Senate appointed by the President </w:t>
      </w:r>
      <w:r w:rsidRPr="00E900EB">
        <w:rPr>
          <w:i/>
        </w:rPr>
        <w:t>Pro Tempore</w:t>
      </w:r>
      <w:r w:rsidRPr="00F33867">
        <w:t xml:space="preserve"> of the Senate, ex officio.  Directors appointed by the Governor, the Speaker, and the President </w:t>
      </w:r>
      <w:r w:rsidRPr="00E900EB">
        <w:rPr>
          <w:i/>
        </w:rPr>
        <w:t>Pro Tempore</w:t>
      </w:r>
      <w:r w:rsidRPr="00F33867">
        <w:t xml:space="preserv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rsidR="00E900EB" w:rsidRPr="00F33867" w:rsidRDefault="00E900EB" w:rsidP="00E900EB">
      <w:pPr>
        <w:rPr>
          <w:rFonts w:eastAsia="MS Mincho"/>
        </w:rPr>
      </w:pPr>
      <w:r w:rsidRPr="00F33867">
        <w:rPr>
          <w:rFonts w:eastAsia="MS Mincho"/>
        </w:rPr>
        <w:t>SECTION</w:t>
      </w:r>
      <w:r w:rsidRPr="00F33867">
        <w:rPr>
          <w:rFonts w:eastAsia="MS Mincho"/>
        </w:rPr>
        <w:tab/>
        <w:t>5.</w:t>
      </w:r>
      <w:r w:rsidRPr="00F33867">
        <w:rPr>
          <w:rFonts w:eastAsia="MS Mincho"/>
        </w:rPr>
        <w:tab/>
        <w:t>Section 57</w:t>
      </w:r>
      <w:r w:rsidRPr="00F33867">
        <w:rPr>
          <w:rFonts w:eastAsia="MS Mincho"/>
        </w:rPr>
        <w:noBreakHyphen/>
        <w:t>1</w:t>
      </w:r>
      <w:r w:rsidRPr="00F33867">
        <w:rPr>
          <w:rFonts w:eastAsia="MS Mincho"/>
        </w:rPr>
        <w:noBreakHyphen/>
        <w:t>10 of the 1976 Code, as last amended by Act 114 of 2007, is further amended to read:</w:t>
      </w:r>
    </w:p>
    <w:p w:rsidR="00E900EB" w:rsidRPr="00F33867" w:rsidRDefault="00E900EB" w:rsidP="00E900EB">
      <w:pPr>
        <w:rPr>
          <w:rFonts w:eastAsia="MS Mincho"/>
        </w:rPr>
      </w:pPr>
      <w:r w:rsidRPr="00F33867">
        <w:rPr>
          <w:rFonts w:eastAsia="MS Mincho"/>
        </w:rPr>
        <w:tab/>
        <w:t>“Section 57</w:t>
      </w:r>
      <w:r w:rsidRPr="00F33867">
        <w:rPr>
          <w:rFonts w:eastAsia="MS Mincho"/>
        </w:rPr>
        <w:noBreakHyphen/>
        <w:t>1</w:t>
      </w:r>
      <w:r w:rsidRPr="00F33867">
        <w:rPr>
          <w:rFonts w:eastAsia="MS Mincho"/>
        </w:rPr>
        <w:noBreakHyphen/>
        <w:t>10.</w:t>
      </w:r>
      <w:r w:rsidRPr="00F33867">
        <w:rPr>
          <w:rFonts w:eastAsia="MS Mincho"/>
        </w:rPr>
        <w:tab/>
        <w:t xml:space="preserve">For the purposes of this title, the following words, phrases, and terms are defined as follows: </w:t>
      </w:r>
    </w:p>
    <w:p w:rsidR="00E900EB" w:rsidRPr="00F33867" w:rsidRDefault="00E900EB" w:rsidP="00E900EB">
      <w:pPr>
        <w:rPr>
          <w:rFonts w:eastAsia="MS Mincho"/>
          <w:strike/>
        </w:rPr>
      </w:pPr>
      <w:r w:rsidRPr="00F33867">
        <w:rPr>
          <w:rFonts w:eastAsia="MS Mincho"/>
        </w:rPr>
        <w:tab/>
        <w:t>(1)</w:t>
      </w:r>
      <w:r w:rsidRPr="00F33867">
        <w:rPr>
          <w:rFonts w:eastAsia="MS Mincho"/>
        </w:rPr>
        <w:tab/>
      </w:r>
      <w:r w:rsidRPr="00F33867">
        <w:rPr>
          <w:rFonts w:eastAsia="MS Mincho"/>
          <w:strike/>
        </w:rPr>
        <w:t xml:space="preserve">‘Commission’ means the administrative and governing authority of the Department of Transportation. </w:t>
      </w:r>
    </w:p>
    <w:p w:rsidR="00E900EB" w:rsidRPr="00F33867" w:rsidRDefault="00E900EB" w:rsidP="00E900EB">
      <w:pPr>
        <w:rPr>
          <w:rFonts w:eastAsia="MS Mincho"/>
        </w:rPr>
      </w:pPr>
      <w:r w:rsidRPr="00F33867">
        <w:rPr>
          <w:rFonts w:eastAsia="MS Mincho"/>
        </w:rPr>
        <w:tab/>
      </w:r>
      <w:r w:rsidRPr="00F33867">
        <w:rPr>
          <w:rFonts w:eastAsia="MS Mincho"/>
          <w:strike/>
        </w:rPr>
        <w:t>(2)</w:t>
      </w:r>
      <w:r w:rsidRPr="00F33867">
        <w:rPr>
          <w:rFonts w:eastAsia="MS Mincho"/>
        </w:rPr>
        <w:tab/>
        <w:t xml:space="preserve">‘Department’ means the Department of Transportation (DOT). </w:t>
      </w:r>
    </w:p>
    <w:p w:rsidR="00E900EB" w:rsidRPr="00F33867" w:rsidRDefault="00E900EB" w:rsidP="00E900EB">
      <w:pPr>
        <w:rPr>
          <w:rFonts w:eastAsia="MS Mincho"/>
          <w:u w:val="single"/>
        </w:rPr>
      </w:pPr>
      <w:r w:rsidRPr="00F33867">
        <w:rPr>
          <w:rFonts w:eastAsia="MS Mincho"/>
        </w:rPr>
        <w:tab/>
      </w:r>
      <w:r w:rsidRPr="00F33867">
        <w:rPr>
          <w:rFonts w:eastAsia="MS Mincho"/>
          <w:strike/>
        </w:rPr>
        <w:t>(3)</w:t>
      </w:r>
      <w:r w:rsidRPr="00F33867">
        <w:rPr>
          <w:rFonts w:eastAsia="MS Mincho"/>
          <w:u w:val="single"/>
        </w:rPr>
        <w:t>(2)</w:t>
      </w:r>
      <w:r w:rsidRPr="00F33867">
        <w:rPr>
          <w:rFonts w:eastAsia="MS Mincho"/>
        </w:rPr>
        <w:tab/>
        <w:t>‘Secretary of Transportation’ means the Chief Administrative Officer of the Department of Transportation.”</w:t>
      </w:r>
    </w:p>
    <w:p w:rsidR="00E900EB" w:rsidRPr="00F33867" w:rsidRDefault="00E900EB" w:rsidP="00E900EB">
      <w:pPr>
        <w:rPr>
          <w:rFonts w:eastAsia="MS Mincho"/>
        </w:rPr>
      </w:pPr>
      <w:r w:rsidRPr="00F33867">
        <w:rPr>
          <w:rFonts w:eastAsia="MS Mincho"/>
        </w:rPr>
        <w:t>SECTION</w:t>
      </w:r>
      <w:r w:rsidRPr="00F33867">
        <w:rPr>
          <w:rFonts w:eastAsia="MS Mincho"/>
        </w:rPr>
        <w:tab/>
        <w:t>6.</w:t>
      </w:r>
      <w:r w:rsidRPr="00F33867">
        <w:rPr>
          <w:rFonts w:eastAsia="MS Mincho"/>
        </w:rPr>
        <w:tab/>
        <w:t>Section 57</w:t>
      </w:r>
      <w:r w:rsidRPr="00F33867">
        <w:rPr>
          <w:rFonts w:eastAsia="MS Mincho"/>
        </w:rPr>
        <w:noBreakHyphen/>
        <w:t>1</w:t>
      </w:r>
      <w:r w:rsidRPr="00F33867">
        <w:rPr>
          <w:rFonts w:eastAsia="MS Mincho"/>
        </w:rPr>
        <w:noBreakHyphen/>
        <w:t>40 of the 1976 Code, as last amended by Act 114 of 2007, is further amended to read:</w:t>
      </w:r>
    </w:p>
    <w:p w:rsidR="00E900EB" w:rsidRPr="00F33867" w:rsidRDefault="00E900EB" w:rsidP="00E900EB">
      <w:r w:rsidRPr="00F33867">
        <w:rPr>
          <w:rFonts w:eastAsia="MS Mincho"/>
        </w:rPr>
        <w:tab/>
        <w:t>“</w:t>
      </w:r>
      <w:r w:rsidRPr="00F33867">
        <w:t>Section 57</w:t>
      </w:r>
      <w:r w:rsidRPr="00F33867">
        <w:noBreakHyphen/>
        <w:t>1</w:t>
      </w:r>
      <w:r w:rsidRPr="00F33867">
        <w:noBreakHyphen/>
        <w:t>40.</w:t>
      </w:r>
      <w:r w:rsidRPr="00F33867">
        <w:tab/>
        <w:t>(A)</w:t>
      </w:r>
      <w:r w:rsidRPr="00F33867">
        <w:tab/>
        <w:t xml:space="preserve">It is unlawful for </w:t>
      </w:r>
      <w:r w:rsidRPr="00F33867">
        <w:rPr>
          <w:strike/>
        </w:rPr>
        <w:t>a member of the commission or</w:t>
      </w:r>
      <w:r w:rsidRPr="00F33867">
        <w:t xml:space="preserve"> an engineer, agent, or other employee, acting for or on behalf of the department </w:t>
      </w:r>
      <w:r w:rsidRPr="00F33867">
        <w:rPr>
          <w:strike/>
        </w:rPr>
        <w:t>or commission</w:t>
      </w:r>
      <w:r w:rsidRPr="00F33867">
        <w:t xml:space="preserve">,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 </w:t>
      </w:r>
    </w:p>
    <w:p w:rsidR="00E900EB" w:rsidRPr="00F33867" w:rsidRDefault="00E900EB" w:rsidP="00E900EB">
      <w:r w:rsidRPr="00F33867">
        <w:tab/>
      </w:r>
      <w:r w:rsidRPr="00F33867">
        <w:tab/>
        <w:t>(1)</w:t>
      </w:r>
      <w:r w:rsidRPr="00F33867">
        <w:tab/>
        <w:t xml:space="preserve">money; </w:t>
      </w:r>
    </w:p>
    <w:p w:rsidR="00E900EB" w:rsidRPr="00F33867" w:rsidRDefault="00E900EB" w:rsidP="00E900EB">
      <w:r w:rsidRPr="00F33867">
        <w:tab/>
      </w:r>
      <w:r w:rsidRPr="00F33867">
        <w:tab/>
        <w:t>(2)</w:t>
      </w:r>
      <w:r w:rsidRPr="00F33867">
        <w:tab/>
        <w:t xml:space="preserve">contract, promise, undertaking, obligation, gratuity, or security for the payment of money or for the delivery or conveyance of anything of value; </w:t>
      </w:r>
    </w:p>
    <w:p w:rsidR="00E900EB" w:rsidRPr="00F33867" w:rsidRDefault="00E900EB" w:rsidP="00E900EB">
      <w:r w:rsidRPr="00F33867">
        <w:tab/>
      </w:r>
      <w:r w:rsidRPr="00F33867">
        <w:tab/>
        <w:t>(3)</w:t>
      </w:r>
      <w:r w:rsidRPr="00F33867">
        <w:tab/>
        <w:t xml:space="preserve">political appointment or influence, present, or reward; </w:t>
      </w:r>
    </w:p>
    <w:p w:rsidR="00E900EB" w:rsidRPr="00F33867" w:rsidRDefault="00E900EB" w:rsidP="00E900EB">
      <w:r w:rsidRPr="00F33867">
        <w:tab/>
      </w:r>
      <w:r w:rsidRPr="00F33867">
        <w:tab/>
        <w:t>(4)</w:t>
      </w:r>
      <w:r w:rsidRPr="00F33867">
        <w:tab/>
        <w:t xml:space="preserve">employment;  or </w:t>
      </w:r>
    </w:p>
    <w:p w:rsidR="00E900EB" w:rsidRPr="00F33867" w:rsidRDefault="00E900EB" w:rsidP="00E900EB">
      <w:r w:rsidRPr="00F33867">
        <w:tab/>
      </w:r>
      <w:r w:rsidRPr="00F33867">
        <w:tab/>
        <w:t>(5)</w:t>
      </w:r>
      <w:r w:rsidRPr="00F33867">
        <w:tab/>
        <w:t xml:space="preserve">other thing of value. </w:t>
      </w:r>
    </w:p>
    <w:p w:rsidR="00E900EB" w:rsidRPr="00F33867" w:rsidRDefault="00E900EB" w:rsidP="00E900EB">
      <w:r w:rsidRPr="00F33867">
        <w:tab/>
        <w:t xml:space="preserve">A person violating the provisions of subsection (A) is guilty of a felony and, upon conviction, must be imprisoned not more than five years and is disqualified forever from holding any office of trust or profit under the Constitution or laws of this State. </w:t>
      </w:r>
    </w:p>
    <w:p w:rsidR="00E900EB" w:rsidRPr="00F33867" w:rsidRDefault="00E900EB" w:rsidP="00E900EB">
      <w:r w:rsidRPr="00F33867">
        <w:tab/>
        <w:t>(B)</w:t>
      </w:r>
      <w:r w:rsidRPr="00F33867">
        <w:tab/>
        <w:t xml:space="preserve">It is unlawful for a person to give or offer to give, promise, or cause or procure to be promised, offered, or given, either directly or indirectly, to </w:t>
      </w:r>
      <w:r w:rsidRPr="00F33867">
        <w:rPr>
          <w:strike/>
        </w:rPr>
        <w:t>a member of the commission or</w:t>
      </w:r>
      <w:r w:rsidRPr="00F33867">
        <w:t xml:space="preserve"> an engineer, agent, or other employee acting for or on behalf of the </w:t>
      </w:r>
      <w:r w:rsidRPr="00F33867">
        <w:rPr>
          <w:strike/>
        </w:rPr>
        <w:t>commission or</w:t>
      </w:r>
      <w:r w:rsidRPr="00F33867">
        <w:t xml:space="preserve"> department with the intent to have his decision or action on any question, matter, cause, or proceeding which at the time may be pending or which by law may be brought before him in his official capacity or in his place of trust or profit influenced, any: </w:t>
      </w:r>
    </w:p>
    <w:p w:rsidR="00E900EB" w:rsidRPr="00F33867" w:rsidRDefault="00E900EB" w:rsidP="00E900EB">
      <w:r w:rsidRPr="00F33867">
        <w:tab/>
      </w:r>
      <w:r w:rsidRPr="00F33867">
        <w:tab/>
        <w:t>(1)</w:t>
      </w:r>
      <w:r w:rsidRPr="00F33867">
        <w:tab/>
        <w:t xml:space="preserve">money; </w:t>
      </w:r>
    </w:p>
    <w:p w:rsidR="00E900EB" w:rsidRPr="00F33867" w:rsidRDefault="00E900EB" w:rsidP="00E900EB">
      <w:r w:rsidRPr="00F33867">
        <w:tab/>
      </w:r>
      <w:r w:rsidRPr="00F33867">
        <w:tab/>
        <w:t>(2)</w:t>
      </w:r>
      <w:r w:rsidRPr="00F33867">
        <w:tab/>
        <w:t xml:space="preserve">contract, promise, undertaking, obligation, gratuity, or security for the payment of money or for the delivery or conveyance of anything of value; </w:t>
      </w:r>
    </w:p>
    <w:p w:rsidR="00E900EB" w:rsidRPr="00F33867" w:rsidRDefault="00E900EB" w:rsidP="00E900EB">
      <w:r w:rsidRPr="00F33867">
        <w:tab/>
      </w:r>
      <w:r w:rsidRPr="00F33867">
        <w:tab/>
        <w:t>(3)</w:t>
      </w:r>
      <w:r w:rsidRPr="00F33867">
        <w:tab/>
        <w:t xml:space="preserve">political appointment or influence, present, or reward; </w:t>
      </w:r>
    </w:p>
    <w:p w:rsidR="00E900EB" w:rsidRPr="00F33867" w:rsidRDefault="00E900EB" w:rsidP="00E900EB">
      <w:r w:rsidRPr="00F33867">
        <w:tab/>
      </w:r>
      <w:r w:rsidRPr="00F33867">
        <w:tab/>
        <w:t>(4)</w:t>
      </w:r>
      <w:r w:rsidRPr="00F33867">
        <w:tab/>
        <w:t xml:space="preserve">employment;  or </w:t>
      </w:r>
    </w:p>
    <w:p w:rsidR="00E900EB" w:rsidRPr="00F33867" w:rsidRDefault="00E900EB" w:rsidP="00E900EB">
      <w:r w:rsidRPr="00F33867">
        <w:tab/>
      </w:r>
      <w:r w:rsidRPr="00F33867">
        <w:tab/>
        <w:t>(5)</w:t>
      </w:r>
      <w:r w:rsidRPr="00F33867">
        <w:tab/>
        <w:t xml:space="preserve">other thing of value. </w:t>
      </w:r>
    </w:p>
    <w:p w:rsidR="00E900EB" w:rsidRPr="00F33867" w:rsidRDefault="00E900EB" w:rsidP="00E900EB">
      <w:r w:rsidRPr="00F33867">
        <w:tab/>
        <w:t xml:space="preserve">A person violating the provisions of subsection (B) is guilty of a felony and, upon conviction, must be imprisoned not more than five years and is disqualified forever from holding any office of trust or profit under the Constitution or laws of this State. </w:t>
      </w:r>
    </w:p>
    <w:p w:rsidR="00E900EB" w:rsidRPr="00F33867" w:rsidRDefault="00E900EB" w:rsidP="00E900EB">
      <w:pPr>
        <w:rPr>
          <w:rFonts w:eastAsia="MS Mincho"/>
        </w:rPr>
      </w:pPr>
      <w:r w:rsidRPr="00F33867">
        <w:tab/>
        <w:t>(C)</w:t>
      </w:r>
      <w:r w:rsidRPr="00F33867">
        <w:tab/>
        <w:t>T</w:t>
      </w:r>
      <w:r w:rsidRPr="00F33867">
        <w:rPr>
          <w:rFonts w:eastAsia="MS Mincho"/>
        </w:rPr>
        <w:t xml:space="preserve">he </w:t>
      </w:r>
      <w:r w:rsidRPr="00F33867">
        <w:rPr>
          <w:rFonts w:eastAsia="MS Mincho"/>
          <w:strike/>
        </w:rPr>
        <w:t>members and employees of the commission and</w:t>
      </w:r>
      <w:r w:rsidRPr="00F33867">
        <w:rPr>
          <w:rFonts w:eastAsia="MS Mincho"/>
        </w:rPr>
        <w:t xml:space="preserve"> employees of the department are subject to the provisions of Chapter 13, Title 8, the State Ethics Act, and the provisions of Chapter 78, Title 15, the South Carolina Tort Claims Act.”</w:t>
      </w:r>
    </w:p>
    <w:p w:rsidR="00E900EB" w:rsidRPr="00F33867" w:rsidRDefault="00E900EB" w:rsidP="00E900EB">
      <w:pPr>
        <w:rPr>
          <w:rFonts w:eastAsia="MS Mincho"/>
        </w:rPr>
      </w:pPr>
      <w:r w:rsidRPr="00F33867">
        <w:rPr>
          <w:rFonts w:eastAsia="MS Mincho"/>
        </w:rPr>
        <w:t>SECTION</w:t>
      </w:r>
      <w:r w:rsidRPr="00F33867">
        <w:rPr>
          <w:rFonts w:eastAsia="MS Mincho"/>
        </w:rPr>
        <w:tab/>
        <w:t>7.</w:t>
      </w:r>
      <w:r w:rsidRPr="00F33867">
        <w:rPr>
          <w:rFonts w:eastAsia="MS Mincho"/>
        </w:rPr>
        <w:tab/>
        <w:t>Section 57</w:t>
      </w:r>
      <w:r w:rsidRPr="00F33867">
        <w:rPr>
          <w:rFonts w:eastAsia="MS Mincho"/>
        </w:rPr>
        <w:noBreakHyphen/>
        <w:t>1</w:t>
      </w:r>
      <w:r w:rsidRPr="00F33867">
        <w:rPr>
          <w:rFonts w:eastAsia="MS Mincho"/>
        </w:rPr>
        <w:noBreakHyphen/>
        <w:t>410 of the 1976 Code, as last amended by Act 114 of 2007, is further amended to read:</w:t>
      </w:r>
    </w:p>
    <w:p w:rsidR="00E900EB" w:rsidRPr="00F33867" w:rsidRDefault="00E900EB" w:rsidP="00E900EB">
      <w:pPr>
        <w:rPr>
          <w:rFonts w:eastAsia="MS Mincho"/>
        </w:rPr>
      </w:pPr>
      <w:r w:rsidRPr="00F33867">
        <w:rPr>
          <w:rFonts w:eastAsia="MS Mincho"/>
        </w:rPr>
        <w:tab/>
        <w:t>“Section 57</w:t>
      </w:r>
      <w:r w:rsidRPr="00F33867">
        <w:rPr>
          <w:rFonts w:eastAsia="MS Mincho"/>
        </w:rPr>
        <w:noBreakHyphen/>
        <w:t>1</w:t>
      </w:r>
      <w:r w:rsidRPr="00F33867">
        <w:rPr>
          <w:rFonts w:eastAsia="MS Mincho"/>
        </w:rPr>
        <w:noBreakHyphen/>
        <w:t>410.</w:t>
      </w:r>
      <w:r w:rsidRPr="00F33867">
        <w:rPr>
          <w:rFonts w:eastAsia="MS Mincho"/>
        </w:rPr>
        <w:tab/>
        <w:t xml:space="preserve">The Governor shall appoint, with the advice and consent of the Senate, a Secretary of Transportation who shall serve at </w:t>
      </w:r>
      <w:r w:rsidRPr="00F33867">
        <w:rPr>
          <w:rFonts w:eastAsia="MS Mincho"/>
          <w:strike/>
        </w:rPr>
        <w:t>the</w:t>
      </w:r>
      <w:r w:rsidRPr="00F33867">
        <w:rPr>
          <w:rFonts w:eastAsia="MS Mincho"/>
        </w:rPr>
        <w:t xml:space="preserve"> </w:t>
      </w:r>
      <w:r w:rsidRPr="00F33867">
        <w:rPr>
          <w:rFonts w:eastAsia="MS Mincho"/>
          <w:u w:val="single"/>
        </w:rPr>
        <w:t>his</w:t>
      </w:r>
      <w:r w:rsidRPr="00F33867">
        <w:rPr>
          <w:rFonts w:eastAsia="MS Mincho"/>
        </w:rPr>
        <w:t xml:space="preserve"> pleasure </w:t>
      </w:r>
      <w:r w:rsidRPr="00F33867">
        <w:rPr>
          <w:rFonts w:eastAsia="MS Mincho"/>
          <w:strike/>
        </w:rPr>
        <w:t>of the Governor</w:t>
      </w:r>
      <w:r w:rsidRPr="00F33867">
        <w:rPr>
          <w:rFonts w:eastAsia="MS Mincho"/>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F33867">
        <w:rPr>
          <w:rFonts w:eastAsia="MS Mincho"/>
        </w:rPr>
        <w:noBreakHyphen/>
        <w:t>11</w:t>
      </w:r>
      <w:r w:rsidRPr="00F33867">
        <w:rPr>
          <w:rFonts w:eastAsia="MS Mincho"/>
        </w:rPr>
        <w:noBreakHyphen/>
        <w:t>160 and for which funds have been authorized in the general appropriations act.”</w:t>
      </w:r>
    </w:p>
    <w:p w:rsidR="00E900EB" w:rsidRPr="00F33867" w:rsidRDefault="00E900EB" w:rsidP="00E900EB">
      <w:pPr>
        <w:rPr>
          <w:rFonts w:eastAsia="MS Mincho"/>
        </w:rPr>
      </w:pPr>
      <w:r w:rsidRPr="00F33867">
        <w:rPr>
          <w:rFonts w:eastAsia="MS Mincho"/>
        </w:rPr>
        <w:t>SECTION</w:t>
      </w:r>
      <w:r w:rsidRPr="00F33867">
        <w:rPr>
          <w:rFonts w:eastAsia="MS Mincho"/>
        </w:rPr>
        <w:tab/>
        <w:t>8.</w:t>
      </w:r>
      <w:r w:rsidRPr="00F33867">
        <w:rPr>
          <w:rFonts w:eastAsia="MS Mincho"/>
        </w:rPr>
        <w:tab/>
        <w:t>Section 57</w:t>
      </w:r>
      <w:r w:rsidRPr="00F33867">
        <w:rPr>
          <w:rFonts w:eastAsia="MS Mincho"/>
        </w:rPr>
        <w:noBreakHyphen/>
        <w:t>1</w:t>
      </w:r>
      <w:r w:rsidRPr="00F33867">
        <w:rPr>
          <w:rFonts w:eastAsia="MS Mincho"/>
        </w:rPr>
        <w:noBreakHyphen/>
        <w:t>430 of the 1976 Code, as last amended by Act 114 of 2007, is further amended to read:</w:t>
      </w:r>
    </w:p>
    <w:p w:rsidR="00E900EB" w:rsidRPr="00F33867" w:rsidRDefault="00E900EB" w:rsidP="00E900EB">
      <w:pPr>
        <w:rPr>
          <w:rFonts w:eastAsia="MS Mincho"/>
        </w:rPr>
      </w:pPr>
      <w:r w:rsidRPr="00F33867">
        <w:rPr>
          <w:rFonts w:eastAsia="MS Mincho"/>
        </w:rPr>
        <w:tab/>
        <w:t>“Section 57</w:t>
      </w:r>
      <w:r w:rsidRPr="00F33867">
        <w:rPr>
          <w:rFonts w:eastAsia="MS Mincho"/>
        </w:rPr>
        <w:noBreakHyphen/>
        <w:t>1</w:t>
      </w:r>
      <w:r w:rsidRPr="00F33867">
        <w:rPr>
          <w:rFonts w:eastAsia="MS Mincho"/>
        </w:rPr>
        <w:noBreakHyphen/>
        <w:t>430.</w:t>
      </w:r>
      <w:r w:rsidRPr="00F33867">
        <w:rPr>
          <w:rFonts w:eastAsia="MS Mincho"/>
        </w:rPr>
        <w:tab/>
        <w:t>(A)</w:t>
      </w:r>
      <w:r w:rsidRPr="00F33867">
        <w:rPr>
          <w:rFonts w:eastAsia="MS Mincho"/>
        </w:rPr>
        <w:tab/>
        <w:t xml:space="preserve">The secretary is charged with the affirmative duty to carry out the policies of the </w:t>
      </w:r>
      <w:r w:rsidRPr="00F33867">
        <w:rPr>
          <w:rFonts w:eastAsia="MS Mincho"/>
          <w:strike/>
        </w:rPr>
        <w:t>commission</w:t>
      </w:r>
      <w:r w:rsidRPr="00F33867">
        <w:rPr>
          <w:rFonts w:eastAsia="MS Mincho"/>
        </w:rPr>
        <w:t xml:space="preserve"> </w:t>
      </w:r>
      <w:r w:rsidRPr="00F33867">
        <w:rPr>
          <w:rFonts w:eastAsia="MS Mincho"/>
          <w:u w:val="single"/>
        </w:rPr>
        <w:t>department</w:t>
      </w:r>
      <w:r w:rsidRPr="00F33867">
        <w:rPr>
          <w:rFonts w:eastAsia="MS Mincho"/>
        </w:rPr>
        <w:t xml:space="preserve">, </w:t>
      </w:r>
      <w:r w:rsidRPr="00F33867">
        <w:rPr>
          <w:rFonts w:eastAsia="MS Mincho"/>
          <w:u w:val="single"/>
        </w:rPr>
        <w:t>and</w:t>
      </w:r>
      <w:r w:rsidRPr="00F33867">
        <w:rPr>
          <w:rFonts w:eastAsia="MS Mincho"/>
        </w:rPr>
        <w:t xml:space="preserve"> to administer the day</w:t>
      </w:r>
      <w:r w:rsidRPr="00F33867">
        <w:rPr>
          <w:rFonts w:eastAsia="MS Mincho"/>
        </w:rPr>
        <w:noBreakHyphen/>
        <w:t>to</w:t>
      </w:r>
      <w:r w:rsidRPr="00F33867">
        <w:rPr>
          <w:rFonts w:eastAsia="MS Mincho"/>
        </w:rPr>
        <w:noBreakHyphen/>
        <w:t xml:space="preserve">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w:t>
      </w:r>
      <w:r w:rsidRPr="00F33867">
        <w:rPr>
          <w:rFonts w:eastAsia="MS Mincho"/>
          <w:strike/>
        </w:rPr>
        <w:t>that must be approved by the commission before becoming effective</w:t>
      </w:r>
      <w:r w:rsidRPr="00F33867">
        <w:rPr>
          <w:rFonts w:eastAsia="MS Mincho"/>
        </w:rPr>
        <w:t xml:space="preserve"> </w:t>
      </w:r>
      <w:r w:rsidRPr="00F33867">
        <w:rPr>
          <w:rFonts w:eastAsia="MS Mincho"/>
          <w:u w:val="single"/>
        </w:rPr>
        <w:t>and submit annually to the General Assembly an itemized project list to be funded for the fiscal year in which the General Assembly would enact in its annual general appropriations act</w:t>
      </w:r>
      <w:r w:rsidRPr="00F33867">
        <w:rPr>
          <w:rFonts w:eastAsia="MS Mincho"/>
        </w:rPr>
        <w:t>.</w:t>
      </w:r>
    </w:p>
    <w:p w:rsidR="00E900EB" w:rsidRPr="00F33867" w:rsidRDefault="00E900EB" w:rsidP="00E900EB">
      <w:pPr>
        <w:rPr>
          <w:rFonts w:eastAsia="MS Mincho"/>
        </w:rPr>
      </w:pPr>
      <w:r w:rsidRPr="00F33867">
        <w:rPr>
          <w:rFonts w:eastAsia="MS Mincho"/>
        </w:rPr>
        <w:tab/>
        <w:t>(B)</w:t>
      </w:r>
      <w:r w:rsidRPr="00F33867">
        <w:rPr>
          <w:rFonts w:eastAsia="MS Mincho"/>
        </w:rPr>
        <w:tab/>
        <w:t>For each division, the secretary may employ such personnel and prescribe their duties, powers, and functions as he considers necessary and as may be authorized by statute and for which funds have been authorized in the annual general appropriations act.”</w:t>
      </w:r>
    </w:p>
    <w:p w:rsidR="00E900EB" w:rsidRPr="00F33867" w:rsidRDefault="00E900EB" w:rsidP="00E900EB">
      <w:pPr>
        <w:rPr>
          <w:rFonts w:eastAsia="MS Mincho"/>
        </w:rPr>
      </w:pPr>
      <w:r w:rsidRPr="00F33867">
        <w:rPr>
          <w:rFonts w:eastAsia="MS Mincho"/>
        </w:rPr>
        <w:t>SECTION</w:t>
      </w:r>
      <w:r w:rsidRPr="00F33867">
        <w:rPr>
          <w:rFonts w:eastAsia="MS Mincho"/>
        </w:rPr>
        <w:tab/>
        <w:t>9.</w:t>
      </w:r>
      <w:r w:rsidRPr="00F33867">
        <w:rPr>
          <w:rFonts w:eastAsia="MS Mincho"/>
        </w:rPr>
        <w:tab/>
        <w:t>Section 57</w:t>
      </w:r>
      <w:r w:rsidRPr="00F33867">
        <w:rPr>
          <w:rFonts w:eastAsia="MS Mincho"/>
        </w:rPr>
        <w:noBreakHyphen/>
        <w:t>1</w:t>
      </w:r>
      <w:r w:rsidRPr="00F33867">
        <w:rPr>
          <w:rFonts w:eastAsia="MS Mincho"/>
        </w:rPr>
        <w:noBreakHyphen/>
        <w:t>490 of the 1976 Code, as last amended by Act 114 of 2007, is further amended to read:</w:t>
      </w:r>
    </w:p>
    <w:p w:rsidR="00E900EB" w:rsidRPr="00F33867" w:rsidRDefault="00E900EB" w:rsidP="00E900EB">
      <w:pPr>
        <w:rPr>
          <w:rFonts w:eastAsia="MS Mincho"/>
        </w:rPr>
      </w:pPr>
      <w:r w:rsidRPr="00F33867">
        <w:rPr>
          <w:rFonts w:eastAsia="MS Mincho"/>
        </w:rPr>
        <w:tab/>
        <w:t>“Section 57</w:t>
      </w:r>
      <w:r w:rsidRPr="00F33867">
        <w:rPr>
          <w:rFonts w:eastAsia="MS Mincho"/>
        </w:rPr>
        <w:noBreakHyphen/>
        <w:t>1</w:t>
      </w:r>
      <w:r w:rsidRPr="00F33867">
        <w:rPr>
          <w:rFonts w:eastAsia="MS Mincho"/>
        </w:rPr>
        <w:noBreakHyphen/>
        <w:t>490.</w:t>
      </w:r>
      <w:r w:rsidRPr="00F33867">
        <w:rPr>
          <w:rFonts w:eastAsia="MS Mincho"/>
        </w:rPr>
        <w:tab/>
        <w:t>(A)</w:t>
      </w:r>
      <w:r w:rsidRPr="00F33867">
        <w:rPr>
          <w:rFonts w:eastAsia="MS Mincho"/>
        </w:rPr>
        <w:tab/>
        <w:t xml:space="preserve">The department </w:t>
      </w:r>
      <w:r w:rsidRPr="00F33867">
        <w:rPr>
          <w:rFonts w:eastAsia="MS Mincho"/>
          <w:strike/>
        </w:rPr>
        <w:t>shall</w:t>
      </w:r>
      <w:r w:rsidRPr="00F33867">
        <w:rPr>
          <w:rFonts w:eastAsia="MS Mincho"/>
        </w:rPr>
        <w:t xml:space="preserve"> </w:t>
      </w:r>
      <w:r w:rsidRPr="00F33867">
        <w:rPr>
          <w:rFonts w:eastAsia="MS Mincho"/>
          <w:u w:val="single"/>
        </w:rPr>
        <w:t>must</w:t>
      </w:r>
      <w:r w:rsidRPr="00F33867">
        <w:rPr>
          <w:rFonts w:eastAsia="MS Mincho"/>
        </w:rPr>
        <w:t xml:space="preserve">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w:t>
      </w:r>
    </w:p>
    <w:p w:rsidR="00E900EB" w:rsidRPr="00F33867" w:rsidRDefault="00E900EB" w:rsidP="00E900EB">
      <w:pPr>
        <w:rPr>
          <w:rFonts w:eastAsia="MS Mincho"/>
          <w:strike/>
        </w:rPr>
      </w:pPr>
      <w:r w:rsidRPr="00F33867">
        <w:rPr>
          <w:rFonts w:eastAsia="MS Mincho"/>
        </w:rPr>
        <w:tab/>
        <w:t>(B)</w:t>
      </w:r>
      <w:r w:rsidRPr="00F33867">
        <w:rPr>
          <w:rFonts w:eastAsia="MS Mincho"/>
        </w:rPr>
        <w:tab/>
        <w:t>The Materials Management Office of the State Budget and Control Board annually must audit the department’s internal procurement operation to ensure that the department has acted properly with regard to the department’s exemptions contained in Section 11</w:t>
      </w:r>
      <w:r w:rsidRPr="00F33867">
        <w:rPr>
          <w:rFonts w:eastAsia="MS Mincho"/>
        </w:rPr>
        <w:noBreakHyphen/>
        <w:t>35</w:t>
      </w:r>
      <w:r w:rsidRPr="00F33867">
        <w:rPr>
          <w:rFonts w:eastAsia="MS Mincho"/>
        </w:rPr>
        <w:noBreakHyphen/>
        <w:t xml:space="preserve">710.  The audit must be performed in accordance with applicable state law, including, but not limited to, administrative penalties for violations found as a result of the audit. The results of the audit must be made available by October fifteenth to </w:t>
      </w:r>
      <w:r w:rsidRPr="00F33867">
        <w:rPr>
          <w:rFonts w:eastAsia="MS Mincho"/>
          <w:strike/>
        </w:rPr>
        <w:t>the Department of Transportation Commission,</w:t>
      </w:r>
      <w:r w:rsidRPr="00F33867">
        <w:rPr>
          <w:rFonts w:eastAsia="MS Mincho"/>
        </w:rPr>
        <w:t xml:space="preserve"> the Department of the Transportation’s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E900EB" w:rsidRPr="00F33867" w:rsidRDefault="00E900EB" w:rsidP="00E900EB">
      <w:pPr>
        <w:rPr>
          <w:rFonts w:eastAsia="MS Mincho"/>
        </w:rPr>
      </w:pPr>
      <w:r w:rsidRPr="00F33867">
        <w:rPr>
          <w:rFonts w:eastAsia="MS Mincho"/>
        </w:rPr>
        <w:tab/>
      </w:r>
      <w:r w:rsidRPr="00F33867">
        <w:rPr>
          <w:rFonts w:eastAsia="MS Mincho"/>
          <w:strike/>
        </w:rPr>
        <w:t>(C)</w:t>
      </w:r>
      <w:r w:rsidRPr="00F33867">
        <w:rPr>
          <w:rFonts w:eastAsia="MS Mincho"/>
        </w:rPr>
        <w:tab/>
        <w:t>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Pr="00F33867">
        <w:rPr>
          <w:rFonts w:eastAsia="MS Mincho"/>
        </w:rPr>
        <w:noBreakHyphen/>
        <w:t>up audits or conduct follow</w:t>
      </w:r>
      <w:r w:rsidRPr="00F33867">
        <w:rPr>
          <w:rFonts w:eastAsia="MS Mincho"/>
        </w:rPr>
        <w:noBreakHyphen/>
        <w:t xml:space="preserve">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 </w:t>
      </w:r>
    </w:p>
    <w:p w:rsidR="00E900EB" w:rsidRPr="00F33867" w:rsidRDefault="00E900EB" w:rsidP="00E900EB">
      <w:pPr>
        <w:rPr>
          <w:rFonts w:eastAsia="MS Mincho"/>
        </w:rPr>
      </w:pPr>
      <w:r w:rsidRPr="00F33867">
        <w:rPr>
          <w:rFonts w:eastAsia="MS Mincho"/>
        </w:rPr>
        <w:tab/>
      </w:r>
      <w:r w:rsidRPr="00F33867">
        <w:rPr>
          <w:rFonts w:eastAsia="MS Mincho"/>
          <w:strike/>
        </w:rPr>
        <w:t>(D)</w:t>
      </w:r>
      <w:r w:rsidRPr="00F33867">
        <w:rPr>
          <w:rFonts w:eastAsia="MS Mincho"/>
          <w:u w:val="single"/>
        </w:rPr>
        <w:t>(C)</w:t>
      </w:r>
      <w:r w:rsidRPr="00F33867">
        <w:rPr>
          <w:rFonts w:eastAsia="MS Mincho"/>
        </w:rPr>
        <w:tab/>
        <w:t xml:space="preserve">Copies of every audit conducted pursuant to this section must be made available to </w:t>
      </w:r>
      <w:r w:rsidRPr="00F33867">
        <w:rPr>
          <w:rFonts w:eastAsia="MS Mincho"/>
          <w:strike/>
        </w:rPr>
        <w:t>the Department of Transportation Commission,</w:t>
      </w:r>
      <w:r w:rsidRPr="00F33867">
        <w:rPr>
          <w:rFonts w:eastAsia="MS Mincho"/>
        </w:rPr>
        <w:t xml:space="preserve"> the Department of </w:t>
      </w:r>
      <w:r w:rsidRPr="00F33867">
        <w:rPr>
          <w:rFonts w:eastAsia="MS Mincho"/>
          <w:strike/>
        </w:rPr>
        <w:t>Transportation</w:t>
      </w:r>
      <w:r w:rsidRPr="00F33867">
        <w:rPr>
          <w:rFonts w:eastAsia="MS Mincho"/>
        </w:rPr>
        <w:t xml:space="preserve"> </w:t>
      </w:r>
      <w:r w:rsidRPr="00F33867">
        <w:rPr>
          <w:rFonts w:eastAsia="MS Mincho"/>
          <w:u w:val="single"/>
        </w:rPr>
        <w:t>Transportation’s</w:t>
      </w:r>
      <w:r w:rsidRPr="00F33867">
        <w:rPr>
          <w:rFonts w:eastAsia="MS Mincho"/>
        </w:rPr>
        <w:t xml:space="preserve"> chief internal auditor, the Governor, the Chairmen of the Senate Finance and Transportation Committees, and the Chairmen of the House of Representatives Ways and Means and Education and Public Works Committees.”</w:t>
      </w:r>
    </w:p>
    <w:p w:rsidR="00E900EB" w:rsidRPr="00F33867" w:rsidRDefault="00E900EB" w:rsidP="00E900EB">
      <w:r w:rsidRPr="00F33867">
        <w:t>SECTION</w:t>
      </w:r>
      <w:r w:rsidRPr="00F33867">
        <w:tab/>
        <w:t>10.</w:t>
      </w:r>
      <w:r w:rsidRPr="00F33867">
        <w:tab/>
        <w:t>Section 57</w:t>
      </w:r>
      <w:r w:rsidRPr="00F33867">
        <w:noBreakHyphen/>
        <w:t>3</w:t>
      </w:r>
      <w:r w:rsidRPr="00F33867">
        <w:noBreakHyphen/>
        <w:t>20(1) of the 1976 Code as last amended by Act 206 of 2010, is further amended to read:</w:t>
      </w:r>
    </w:p>
    <w:p w:rsidR="00E900EB" w:rsidRPr="00F33867" w:rsidRDefault="00E900EB" w:rsidP="00E900EB">
      <w:r w:rsidRPr="00F33867">
        <w:tab/>
        <w:t>“(1)</w:t>
      </w:r>
      <w:r w:rsidRPr="00F33867">
        <w:tab/>
        <w:t xml:space="preserve">division deputy director for finance and administration: </w:t>
      </w:r>
    </w:p>
    <w:p w:rsidR="00E900EB" w:rsidRPr="00F33867" w:rsidRDefault="00E900EB" w:rsidP="00E900EB">
      <w:r w:rsidRPr="00F33867">
        <w:tab/>
      </w:r>
      <w:r w:rsidRPr="00F33867">
        <w:tab/>
        <w:t>(a)</w:t>
      </w:r>
      <w:r w:rsidRPr="00F33867">
        <w:tab/>
        <w:t xml:space="preserve">financial planning and management; </w:t>
      </w:r>
    </w:p>
    <w:p w:rsidR="00E900EB" w:rsidRPr="00F33867" w:rsidRDefault="00E900EB" w:rsidP="00E900EB">
      <w:r w:rsidRPr="00F33867">
        <w:tab/>
      </w:r>
      <w:r w:rsidRPr="00F33867">
        <w:tab/>
        <w:t>(b)</w:t>
      </w:r>
      <w:r w:rsidRPr="00F33867">
        <w:tab/>
        <w:t xml:space="preserve">accounting systems necessary to comply with all federal and/or state laws and/or regulations as well as all policies established by the Comptroller General; and </w:t>
      </w:r>
    </w:p>
    <w:p w:rsidR="00E900EB" w:rsidRPr="00F33867" w:rsidRDefault="00E900EB" w:rsidP="00E900EB">
      <w:pPr>
        <w:rPr>
          <w:u w:val="single"/>
        </w:rPr>
      </w:pPr>
      <w:r w:rsidRPr="00F33867">
        <w:tab/>
      </w:r>
      <w:r w:rsidRPr="00F33867">
        <w:tab/>
        <w:t>(c)</w:t>
      </w:r>
      <w:r w:rsidRPr="00F33867">
        <w:tab/>
        <w:t xml:space="preserve">administrative functions, including </w:t>
      </w:r>
      <w:r w:rsidRPr="00F33867">
        <w:rPr>
          <w:strike/>
        </w:rPr>
        <w:t>recording proceedings of the commission and</w:t>
      </w:r>
      <w:r w:rsidRPr="00F33867">
        <w:t xml:space="preserve"> developing policy and procedures to ensure compliance with these policies and procedures;”</w:t>
      </w:r>
    </w:p>
    <w:p w:rsidR="00E900EB" w:rsidRPr="00F33867" w:rsidRDefault="00E900EB" w:rsidP="00E900EB">
      <w:r w:rsidRPr="00F33867">
        <w:t>SECTION</w:t>
      </w:r>
      <w:r w:rsidRPr="00F33867">
        <w:tab/>
        <w:t>11.</w:t>
      </w:r>
      <w:r w:rsidRPr="00F33867">
        <w:tab/>
        <w:t>Section 57</w:t>
      </w:r>
      <w:r w:rsidRPr="00F33867">
        <w:noBreakHyphen/>
        <w:t>3</w:t>
      </w:r>
      <w:r w:rsidRPr="00F33867">
        <w:noBreakHyphen/>
        <w:t>50 of the 1976 Code is amended to read:</w:t>
      </w:r>
    </w:p>
    <w:p w:rsidR="00E900EB" w:rsidRPr="00F33867" w:rsidRDefault="00E900EB" w:rsidP="00E900EB">
      <w:pPr>
        <w:suppressAutoHyphens/>
      </w:pPr>
      <w:r w:rsidRPr="00F33867">
        <w:tab/>
        <w:t>“Section 57</w:t>
      </w:r>
      <w:r w:rsidRPr="00F33867">
        <w:noBreakHyphen/>
        <w:t>3</w:t>
      </w:r>
      <w:r w:rsidRPr="00F33867">
        <w:noBreakHyphen/>
        <w:t>50.</w:t>
      </w:r>
      <w:r w:rsidRPr="00F33867">
        <w:tab/>
        <w:t xml:space="preserve">The </w:t>
      </w:r>
      <w:r w:rsidRPr="00F33867">
        <w:rPr>
          <w:strike/>
        </w:rPr>
        <w:t>commission</w:t>
      </w:r>
      <w:r w:rsidRPr="00F33867">
        <w:t xml:space="preserve"> </w:t>
      </w:r>
      <w:r w:rsidRPr="00F33867">
        <w:rPr>
          <w:u w:val="single"/>
        </w:rPr>
        <w:t>department</w:t>
      </w:r>
      <w:r w:rsidRPr="00F33867">
        <w:t xml:space="preserve"> may establish such highway districts as in its opinion </w:t>
      </w:r>
      <w:r w:rsidRPr="00F33867">
        <w:rPr>
          <w:strike/>
        </w:rPr>
        <w:t>shall be</w:t>
      </w:r>
      <w:r w:rsidRPr="00F33867">
        <w:t xml:space="preserve"> </w:t>
      </w:r>
      <w:r w:rsidRPr="00F33867">
        <w:rPr>
          <w:u w:val="single"/>
        </w:rPr>
        <w:t>are</w:t>
      </w:r>
      <w:r w:rsidRPr="00F33867">
        <w:t xml:space="preserve"> necessary for the proper and efficient performance of its duties.  The </w:t>
      </w:r>
      <w:r w:rsidRPr="00F33867">
        <w:rPr>
          <w:strike/>
        </w:rPr>
        <w:t>commission</w:t>
      </w:r>
      <w:r w:rsidRPr="00F33867">
        <w:t xml:space="preserve"> </w:t>
      </w:r>
      <w:r w:rsidRPr="00F33867">
        <w:rPr>
          <w:u w:val="single"/>
        </w:rPr>
        <w:t>department</w:t>
      </w:r>
      <w:r w:rsidRPr="00F33867">
        <w:t xml:space="preserve">, every ten years, must review the number of highway districts and the territory embraced within the districts and make </w:t>
      </w:r>
      <w:r w:rsidRPr="00F33867">
        <w:rPr>
          <w:strike/>
        </w:rPr>
        <w:t>such</w:t>
      </w:r>
      <w:r w:rsidRPr="00F33867">
        <w:t xml:space="preserve"> changes </w:t>
      </w:r>
      <w:r w:rsidRPr="00F33867">
        <w:rPr>
          <w:strike/>
        </w:rPr>
        <w:t>as</w:t>
      </w:r>
      <w:r w:rsidRPr="00F33867">
        <w:t xml:space="preserve"> </w:t>
      </w:r>
      <w:r w:rsidRPr="00F33867">
        <w:rPr>
          <w:u w:val="single"/>
        </w:rPr>
        <w:t>that</w:t>
      </w:r>
      <w:r w:rsidRPr="00F33867">
        <w:t xml:space="preserve"> may be necessary for the proper and efficient operation of the districts.”  </w:t>
      </w:r>
    </w:p>
    <w:p w:rsidR="00E900EB" w:rsidRPr="00F33867" w:rsidRDefault="00E900EB" w:rsidP="00E900EB">
      <w:pPr>
        <w:rPr>
          <w:rFonts w:eastAsia="MS Mincho"/>
        </w:rPr>
      </w:pPr>
      <w:r w:rsidRPr="00F33867">
        <w:rPr>
          <w:rFonts w:eastAsia="MS Mincho"/>
        </w:rPr>
        <w:t>SECTION</w:t>
      </w:r>
      <w:r w:rsidRPr="00F33867">
        <w:rPr>
          <w:rFonts w:eastAsia="MS Mincho"/>
        </w:rPr>
        <w:tab/>
        <w:t>12.</w:t>
      </w:r>
      <w:r w:rsidRPr="00F33867">
        <w:rPr>
          <w:rFonts w:eastAsia="MS Mincho"/>
        </w:rPr>
        <w:tab/>
        <w:t>Section 57</w:t>
      </w:r>
      <w:r w:rsidRPr="00F33867">
        <w:rPr>
          <w:rFonts w:eastAsia="MS Mincho"/>
        </w:rPr>
        <w:noBreakHyphen/>
        <w:t>1</w:t>
      </w:r>
      <w:r w:rsidRPr="00F33867">
        <w:rPr>
          <w:rFonts w:eastAsia="MS Mincho"/>
        </w:rPr>
        <w:noBreakHyphen/>
        <w:t>500 of the 1976 Code, as added by Act 114 of 2007, is amended to read:</w:t>
      </w:r>
    </w:p>
    <w:p w:rsidR="00E900EB" w:rsidRPr="00F33867" w:rsidRDefault="00E900EB" w:rsidP="00E900EB">
      <w:pPr>
        <w:rPr>
          <w:rFonts w:eastAsia="MS Mincho"/>
        </w:rPr>
      </w:pPr>
      <w:r w:rsidRPr="00F33867">
        <w:rPr>
          <w:rFonts w:eastAsia="MS Mincho"/>
        </w:rPr>
        <w:tab/>
        <w:t>“Section 57</w:t>
      </w:r>
      <w:r w:rsidRPr="00F33867">
        <w:rPr>
          <w:rFonts w:eastAsia="MS Mincho"/>
        </w:rPr>
        <w:noBreakHyphen/>
        <w:t>1</w:t>
      </w:r>
      <w:r w:rsidRPr="00F33867">
        <w:rPr>
          <w:rFonts w:eastAsia="MS Mincho"/>
        </w:rPr>
        <w:noBreakHyphen/>
        <w:t>500.</w:t>
      </w:r>
      <w:r w:rsidRPr="00F33867">
        <w:rPr>
          <w:rFonts w:eastAsia="MS Mincho"/>
        </w:rPr>
        <w:tab/>
      </w:r>
      <w:r w:rsidRPr="00F33867">
        <w:t xml:space="preserve">The secretary must provide for a workshop of at least two biennial contact hours concerning ethics and the Administrative Procedures Act for </w:t>
      </w:r>
      <w:r w:rsidRPr="00F33867">
        <w:rPr>
          <w:strike/>
        </w:rPr>
        <w:t>the commissioners,</w:t>
      </w:r>
      <w:r w:rsidRPr="00F33867">
        <w:t xml:space="preserve"> the secretary, the chief internal auditor, and senior management employees of the Department of Transportation; and a biennial ethics workshop of at least two contact hours for all other department employees.”</w:t>
      </w:r>
    </w:p>
    <w:p w:rsidR="00E900EB" w:rsidRPr="00F33867" w:rsidRDefault="00E900EB" w:rsidP="00E900EB">
      <w:pPr>
        <w:rPr>
          <w:rFonts w:eastAsia="MS Mincho"/>
        </w:rPr>
      </w:pPr>
      <w:r w:rsidRPr="00F33867">
        <w:rPr>
          <w:rFonts w:eastAsia="MS Mincho"/>
        </w:rPr>
        <w:t>SECTION</w:t>
      </w:r>
      <w:r w:rsidRPr="00F33867">
        <w:rPr>
          <w:rFonts w:eastAsia="MS Mincho"/>
        </w:rPr>
        <w:tab/>
        <w:t>13.</w:t>
      </w:r>
      <w:r w:rsidRPr="00F33867">
        <w:rPr>
          <w:rFonts w:eastAsia="MS Mincho"/>
        </w:rPr>
        <w:tab/>
        <w:t>Article 3, Chapter 1, Title 57, Section 57</w:t>
      </w:r>
      <w:r w:rsidRPr="00F33867">
        <w:rPr>
          <w:rFonts w:eastAsia="MS Mincho"/>
        </w:rPr>
        <w:noBreakHyphen/>
        <w:t>1</w:t>
      </w:r>
      <w:r w:rsidRPr="00F33867">
        <w:rPr>
          <w:rFonts w:eastAsia="MS Mincho"/>
        </w:rPr>
        <w:noBreakHyphen/>
        <w:t>460, Section 57</w:t>
      </w:r>
      <w:r w:rsidRPr="00F33867">
        <w:rPr>
          <w:rFonts w:eastAsia="MS Mincho"/>
        </w:rPr>
        <w:noBreakHyphen/>
        <w:t>1</w:t>
      </w:r>
      <w:r w:rsidRPr="00F33867">
        <w:rPr>
          <w:rFonts w:eastAsia="MS Mincho"/>
        </w:rPr>
        <w:noBreakHyphen/>
        <w:t>470, Article 7, Chapter 1, Title 57 and Sections 6, 7, and 8 of Act 114 of 2007 are repealed. /</w:t>
      </w:r>
    </w:p>
    <w:p w:rsidR="00E900EB" w:rsidRPr="00F33867" w:rsidRDefault="00E900EB" w:rsidP="00E900EB">
      <w:r w:rsidRPr="00F33867">
        <w:t>Renumber sections to conform.</w:t>
      </w:r>
    </w:p>
    <w:p w:rsidR="00E900EB" w:rsidRDefault="00E900EB" w:rsidP="00E900EB">
      <w:r w:rsidRPr="00F33867">
        <w:t>Amend title to conform.</w:t>
      </w:r>
    </w:p>
    <w:p w:rsidR="00E900EB" w:rsidRDefault="00E900EB" w:rsidP="00E900EB"/>
    <w:p w:rsidR="00E900EB" w:rsidRDefault="00E900EB" w:rsidP="00E900EB">
      <w:r>
        <w:t>Rep. ATWATER explained the amendment.</w:t>
      </w:r>
    </w:p>
    <w:p w:rsidR="00E900EB" w:rsidRDefault="00E900EB" w:rsidP="00E900EB">
      <w:r>
        <w:t>Rep. W. J. MCLEOD spoke against the amendment.</w:t>
      </w:r>
    </w:p>
    <w:p w:rsidR="00E900EB" w:rsidRDefault="00E900EB" w:rsidP="00E900EB">
      <w:r>
        <w:t>Rep. BEDINGFIELD spoke in favor of the amendment.</w:t>
      </w:r>
    </w:p>
    <w:p w:rsidR="00E900EB" w:rsidRDefault="00E900EB" w:rsidP="00E900EB">
      <w:r>
        <w:t>Rep. BEDINGFIELD spoke in favor of the amendment.</w:t>
      </w:r>
    </w:p>
    <w:p w:rsidR="00E900EB" w:rsidRDefault="00E900EB" w:rsidP="00E900EB">
      <w:r>
        <w:t>Rep. JEFFERSON spoke against the amendment.</w:t>
      </w:r>
    </w:p>
    <w:p w:rsidR="00E900EB" w:rsidRDefault="00E900EB" w:rsidP="00E900EB">
      <w:r>
        <w:t>Rep. G. A. BROWN spoke against the amendment.</w:t>
      </w:r>
    </w:p>
    <w:p w:rsidR="00E900EB" w:rsidRDefault="00E900EB" w:rsidP="00E900EB"/>
    <w:p w:rsidR="00E900EB" w:rsidRDefault="00E900EB" w:rsidP="00E900EB">
      <w:r>
        <w:t>Rep. SIMRILL moved to table the amendment.</w:t>
      </w:r>
    </w:p>
    <w:p w:rsidR="00E900EB" w:rsidRDefault="00E900EB" w:rsidP="00E900EB"/>
    <w:p w:rsidR="00E900EB" w:rsidRDefault="00E900EB" w:rsidP="00E900EB">
      <w:r>
        <w:t>Rep. ATWATER demanded the yeas and nays which were taken, resulting as follows:</w:t>
      </w:r>
    </w:p>
    <w:p w:rsidR="00E900EB" w:rsidRDefault="00E900EB" w:rsidP="00E900EB">
      <w:pPr>
        <w:jc w:val="center"/>
      </w:pPr>
      <w:bookmarkStart w:id="55" w:name="vote_start156"/>
      <w:bookmarkEnd w:id="55"/>
      <w:r>
        <w:t>Yeas 65; Nays 38</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Anderson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Bales</w:t>
            </w:r>
          </w:p>
        </w:tc>
        <w:tc>
          <w:tcPr>
            <w:tcW w:w="2179" w:type="dxa"/>
            <w:shd w:val="clear" w:color="auto" w:fill="auto"/>
          </w:tcPr>
          <w:p w:rsidR="00E900EB" w:rsidRPr="00E900EB" w:rsidRDefault="00E900EB" w:rsidP="00E900EB">
            <w:pPr>
              <w:ind w:firstLine="0"/>
            </w:pPr>
            <w:r>
              <w:t>Bowers</w:t>
            </w:r>
          </w:p>
        </w:tc>
        <w:tc>
          <w:tcPr>
            <w:tcW w:w="2180" w:type="dxa"/>
            <w:shd w:val="clear" w:color="auto" w:fill="auto"/>
          </w:tcPr>
          <w:p w:rsidR="00E900EB" w:rsidRPr="00E900EB" w:rsidRDefault="00E900EB" w:rsidP="00E900EB">
            <w:pPr>
              <w:ind w:firstLine="0"/>
            </w:pPr>
            <w:r>
              <w:t>G. A. Brown</w:t>
            </w:r>
          </w:p>
        </w:tc>
      </w:tr>
      <w:tr w:rsidR="00E900EB" w:rsidRPr="00E900EB" w:rsidTr="00E900EB">
        <w:tc>
          <w:tcPr>
            <w:tcW w:w="2179" w:type="dxa"/>
            <w:shd w:val="clear" w:color="auto" w:fill="auto"/>
          </w:tcPr>
          <w:p w:rsidR="00E900EB" w:rsidRPr="00E900EB" w:rsidRDefault="00E900EB" w:rsidP="00E900EB">
            <w:pPr>
              <w:ind w:firstLine="0"/>
            </w:pPr>
            <w:r>
              <w:t>R. L. Brown</w:t>
            </w:r>
          </w:p>
        </w:tc>
        <w:tc>
          <w:tcPr>
            <w:tcW w:w="2179" w:type="dxa"/>
            <w:shd w:val="clear" w:color="auto" w:fill="auto"/>
          </w:tcPr>
          <w:p w:rsidR="00E900EB" w:rsidRPr="00E900EB" w:rsidRDefault="00E900EB" w:rsidP="00E900EB">
            <w:pPr>
              <w:ind w:firstLine="0"/>
            </w:pPr>
            <w:r>
              <w:t>Clemmons</w:t>
            </w:r>
          </w:p>
        </w:tc>
        <w:tc>
          <w:tcPr>
            <w:tcW w:w="2180" w:type="dxa"/>
            <w:shd w:val="clear" w:color="auto" w:fill="auto"/>
          </w:tcPr>
          <w:p w:rsidR="00E900EB" w:rsidRPr="00E900EB" w:rsidRDefault="00E900EB" w:rsidP="00E900EB">
            <w:pPr>
              <w:ind w:firstLine="0"/>
            </w:pPr>
            <w:r>
              <w:t>Clyburn</w:t>
            </w:r>
          </w:p>
        </w:tc>
      </w:tr>
      <w:tr w:rsidR="00E900EB" w:rsidRPr="00E900EB" w:rsidTr="00E900EB">
        <w:tc>
          <w:tcPr>
            <w:tcW w:w="2179" w:type="dxa"/>
            <w:shd w:val="clear" w:color="auto" w:fill="auto"/>
          </w:tcPr>
          <w:p w:rsidR="00E900EB" w:rsidRPr="00E900EB" w:rsidRDefault="00E900EB" w:rsidP="00E900EB">
            <w:pPr>
              <w:ind w:firstLine="0"/>
            </w:pPr>
            <w:r>
              <w:t>Cobb-Hunter</w:t>
            </w:r>
          </w:p>
        </w:tc>
        <w:tc>
          <w:tcPr>
            <w:tcW w:w="2179" w:type="dxa"/>
            <w:shd w:val="clear" w:color="auto" w:fill="auto"/>
          </w:tcPr>
          <w:p w:rsidR="00E900EB" w:rsidRPr="00E900EB" w:rsidRDefault="00E900EB" w:rsidP="00E900EB">
            <w:pPr>
              <w:ind w:firstLine="0"/>
            </w:pPr>
            <w:r>
              <w:t>H. A. Crawford</w:t>
            </w:r>
          </w:p>
        </w:tc>
        <w:tc>
          <w:tcPr>
            <w:tcW w:w="2180" w:type="dxa"/>
            <w:shd w:val="clear" w:color="auto" w:fill="auto"/>
          </w:tcPr>
          <w:p w:rsidR="00E900EB" w:rsidRPr="00E900EB" w:rsidRDefault="00E900EB" w:rsidP="00E900EB">
            <w:pPr>
              <w:ind w:firstLine="0"/>
            </w:pPr>
            <w:r>
              <w:t>Daning</w:t>
            </w:r>
          </w:p>
        </w:tc>
      </w:tr>
      <w:tr w:rsidR="00E900EB" w:rsidRPr="00E900EB" w:rsidTr="00E900EB">
        <w:tc>
          <w:tcPr>
            <w:tcW w:w="2179" w:type="dxa"/>
            <w:shd w:val="clear" w:color="auto" w:fill="auto"/>
          </w:tcPr>
          <w:p w:rsidR="00E900EB" w:rsidRPr="00E900EB" w:rsidRDefault="00E900EB" w:rsidP="00E900EB">
            <w:pPr>
              <w:ind w:firstLine="0"/>
            </w:pPr>
            <w:r>
              <w:t>Delleney</w:t>
            </w:r>
          </w:p>
        </w:tc>
        <w:tc>
          <w:tcPr>
            <w:tcW w:w="2179" w:type="dxa"/>
            <w:shd w:val="clear" w:color="auto" w:fill="auto"/>
          </w:tcPr>
          <w:p w:rsidR="00E900EB" w:rsidRPr="00E900EB" w:rsidRDefault="00E900EB" w:rsidP="00E900EB">
            <w:pPr>
              <w:ind w:firstLine="0"/>
            </w:pPr>
            <w:r>
              <w:t>Dillard</w:t>
            </w:r>
          </w:p>
        </w:tc>
        <w:tc>
          <w:tcPr>
            <w:tcW w:w="2180" w:type="dxa"/>
            <w:shd w:val="clear" w:color="auto" w:fill="auto"/>
          </w:tcPr>
          <w:p w:rsidR="00E900EB" w:rsidRPr="00E900EB" w:rsidRDefault="00E900EB" w:rsidP="00E900EB">
            <w:pPr>
              <w:ind w:firstLine="0"/>
            </w:pPr>
            <w:r>
              <w:t>Douglas</w:t>
            </w:r>
          </w:p>
        </w:tc>
      </w:tr>
      <w:tr w:rsidR="00E900EB" w:rsidRPr="00E900EB" w:rsidTr="00E900EB">
        <w:tc>
          <w:tcPr>
            <w:tcW w:w="2179" w:type="dxa"/>
            <w:shd w:val="clear" w:color="auto" w:fill="auto"/>
          </w:tcPr>
          <w:p w:rsidR="00E900EB" w:rsidRPr="00E900EB" w:rsidRDefault="00E900EB" w:rsidP="00E900EB">
            <w:pPr>
              <w:ind w:firstLine="0"/>
            </w:pPr>
            <w:r>
              <w:t>Duckworth</w:t>
            </w:r>
          </w:p>
        </w:tc>
        <w:tc>
          <w:tcPr>
            <w:tcW w:w="2179" w:type="dxa"/>
            <w:shd w:val="clear" w:color="auto" w:fill="auto"/>
          </w:tcPr>
          <w:p w:rsidR="00E900EB" w:rsidRPr="00E900EB" w:rsidRDefault="00E900EB" w:rsidP="00E900EB">
            <w:pPr>
              <w:ind w:firstLine="0"/>
            </w:pPr>
            <w:r>
              <w:t>Finlay</w:t>
            </w:r>
          </w:p>
        </w:tc>
        <w:tc>
          <w:tcPr>
            <w:tcW w:w="2180" w:type="dxa"/>
            <w:shd w:val="clear" w:color="auto" w:fill="auto"/>
          </w:tcPr>
          <w:p w:rsidR="00E900EB" w:rsidRPr="00E900EB" w:rsidRDefault="00E900EB" w:rsidP="00E900EB">
            <w:pPr>
              <w:ind w:firstLine="0"/>
            </w:pPr>
            <w:r>
              <w:t>Funderburk</w:t>
            </w:r>
          </w:p>
        </w:tc>
      </w:tr>
      <w:tr w:rsidR="00E900EB" w:rsidRPr="00E900EB" w:rsidTr="00E900EB">
        <w:tc>
          <w:tcPr>
            <w:tcW w:w="2179" w:type="dxa"/>
            <w:shd w:val="clear" w:color="auto" w:fill="auto"/>
          </w:tcPr>
          <w:p w:rsidR="00E900EB" w:rsidRPr="00E900EB" w:rsidRDefault="00E900EB" w:rsidP="00E900EB">
            <w:pPr>
              <w:ind w:firstLine="0"/>
            </w:pPr>
            <w:r>
              <w:t>Gagnon</w:t>
            </w:r>
          </w:p>
        </w:tc>
        <w:tc>
          <w:tcPr>
            <w:tcW w:w="2179" w:type="dxa"/>
            <w:shd w:val="clear" w:color="auto" w:fill="auto"/>
          </w:tcPr>
          <w:p w:rsidR="00E900EB" w:rsidRPr="00E900EB" w:rsidRDefault="00E900EB" w:rsidP="00E900EB">
            <w:pPr>
              <w:ind w:firstLine="0"/>
            </w:pPr>
            <w:r>
              <w:t>Gambrell</w:t>
            </w:r>
          </w:p>
        </w:tc>
        <w:tc>
          <w:tcPr>
            <w:tcW w:w="2180" w:type="dxa"/>
            <w:shd w:val="clear" w:color="auto" w:fill="auto"/>
          </w:tcPr>
          <w:p w:rsidR="00E900EB" w:rsidRPr="00E900EB" w:rsidRDefault="00E900EB" w:rsidP="00E900EB">
            <w:pPr>
              <w:ind w:firstLine="0"/>
            </w:pPr>
            <w:r>
              <w:t>George</w:t>
            </w:r>
          </w:p>
        </w:tc>
      </w:tr>
      <w:tr w:rsidR="00E900EB" w:rsidRPr="00E900EB" w:rsidTr="00E900EB">
        <w:tc>
          <w:tcPr>
            <w:tcW w:w="2179" w:type="dxa"/>
            <w:shd w:val="clear" w:color="auto" w:fill="auto"/>
          </w:tcPr>
          <w:p w:rsidR="00E900EB" w:rsidRPr="00E900EB" w:rsidRDefault="00E900EB" w:rsidP="00E900EB">
            <w:pPr>
              <w:ind w:firstLine="0"/>
            </w:pPr>
            <w:r>
              <w:t>Gilliard</w:t>
            </w:r>
          </w:p>
        </w:tc>
        <w:tc>
          <w:tcPr>
            <w:tcW w:w="2179" w:type="dxa"/>
            <w:shd w:val="clear" w:color="auto" w:fill="auto"/>
          </w:tcPr>
          <w:p w:rsidR="00E900EB" w:rsidRPr="00E900EB" w:rsidRDefault="00E900EB" w:rsidP="00E900EB">
            <w:pPr>
              <w:ind w:firstLine="0"/>
            </w:pPr>
            <w:r>
              <w:t>Goldfinch</w:t>
            </w:r>
          </w:p>
        </w:tc>
        <w:tc>
          <w:tcPr>
            <w:tcW w:w="2180" w:type="dxa"/>
            <w:shd w:val="clear" w:color="auto" w:fill="auto"/>
          </w:tcPr>
          <w:p w:rsidR="00E900EB" w:rsidRPr="00E900EB" w:rsidRDefault="00E900EB" w:rsidP="00E900EB">
            <w:pPr>
              <w:ind w:firstLine="0"/>
            </w:pPr>
            <w:r>
              <w:t>Hardee</w:t>
            </w:r>
          </w:p>
        </w:tc>
      </w:tr>
      <w:tr w:rsidR="00E900EB" w:rsidRPr="00E900EB" w:rsidTr="00E900EB">
        <w:tc>
          <w:tcPr>
            <w:tcW w:w="2179" w:type="dxa"/>
            <w:shd w:val="clear" w:color="auto" w:fill="auto"/>
          </w:tcPr>
          <w:p w:rsidR="00E900EB" w:rsidRPr="00E900EB" w:rsidRDefault="00E900EB" w:rsidP="00E900EB">
            <w:pPr>
              <w:ind w:firstLine="0"/>
            </w:pPr>
            <w:r>
              <w:t>Hardwick</w:t>
            </w:r>
          </w:p>
        </w:tc>
        <w:tc>
          <w:tcPr>
            <w:tcW w:w="2179" w:type="dxa"/>
            <w:shd w:val="clear" w:color="auto" w:fill="auto"/>
          </w:tcPr>
          <w:p w:rsidR="00E900EB" w:rsidRPr="00E900EB" w:rsidRDefault="00E900EB" w:rsidP="00E900EB">
            <w:pPr>
              <w:ind w:firstLine="0"/>
            </w:pPr>
            <w:r>
              <w:t>Hayes</w:t>
            </w:r>
          </w:p>
        </w:tc>
        <w:tc>
          <w:tcPr>
            <w:tcW w:w="2180" w:type="dxa"/>
            <w:shd w:val="clear" w:color="auto" w:fill="auto"/>
          </w:tcPr>
          <w:p w:rsidR="00E900EB" w:rsidRPr="00E900EB" w:rsidRDefault="00E900EB" w:rsidP="00E900EB">
            <w:pPr>
              <w:ind w:firstLine="0"/>
            </w:pPr>
            <w:r>
              <w:t>Herbkersman</w:t>
            </w:r>
          </w:p>
        </w:tc>
      </w:tr>
      <w:tr w:rsidR="00E900EB" w:rsidRPr="00E900EB" w:rsidTr="00E900EB">
        <w:tc>
          <w:tcPr>
            <w:tcW w:w="2179" w:type="dxa"/>
            <w:shd w:val="clear" w:color="auto" w:fill="auto"/>
          </w:tcPr>
          <w:p w:rsidR="00E900EB" w:rsidRPr="00E900EB" w:rsidRDefault="00E900EB" w:rsidP="00E900EB">
            <w:pPr>
              <w:ind w:firstLine="0"/>
            </w:pPr>
            <w:r>
              <w:t>Hiott</w:t>
            </w:r>
          </w:p>
        </w:tc>
        <w:tc>
          <w:tcPr>
            <w:tcW w:w="2179" w:type="dxa"/>
            <w:shd w:val="clear" w:color="auto" w:fill="auto"/>
          </w:tcPr>
          <w:p w:rsidR="00E900EB" w:rsidRPr="00E900EB" w:rsidRDefault="00E900EB" w:rsidP="00E900EB">
            <w:pPr>
              <w:ind w:firstLine="0"/>
            </w:pPr>
            <w:r>
              <w:t>Hodges</w:t>
            </w:r>
          </w:p>
        </w:tc>
        <w:tc>
          <w:tcPr>
            <w:tcW w:w="2180" w:type="dxa"/>
            <w:shd w:val="clear" w:color="auto" w:fill="auto"/>
          </w:tcPr>
          <w:p w:rsidR="00E900EB" w:rsidRPr="00E900EB" w:rsidRDefault="00E900EB" w:rsidP="00E900EB">
            <w:pPr>
              <w:ind w:firstLine="0"/>
            </w:pPr>
            <w:r>
              <w:t>Horne</w:t>
            </w:r>
          </w:p>
        </w:tc>
      </w:tr>
      <w:tr w:rsidR="00E900EB" w:rsidRPr="00E900EB" w:rsidTr="00E900EB">
        <w:tc>
          <w:tcPr>
            <w:tcW w:w="2179" w:type="dxa"/>
            <w:shd w:val="clear" w:color="auto" w:fill="auto"/>
          </w:tcPr>
          <w:p w:rsidR="00E900EB" w:rsidRPr="00E900EB" w:rsidRDefault="00E900EB" w:rsidP="00E900EB">
            <w:pPr>
              <w:ind w:firstLine="0"/>
            </w:pPr>
            <w:r>
              <w:t>Howard</w:t>
            </w:r>
          </w:p>
        </w:tc>
        <w:tc>
          <w:tcPr>
            <w:tcW w:w="2179" w:type="dxa"/>
            <w:shd w:val="clear" w:color="auto" w:fill="auto"/>
          </w:tcPr>
          <w:p w:rsidR="00E900EB" w:rsidRPr="00E900EB" w:rsidRDefault="00E900EB" w:rsidP="00E900EB">
            <w:pPr>
              <w:ind w:firstLine="0"/>
            </w:pPr>
            <w:r>
              <w:t>Jefferson</w:t>
            </w:r>
          </w:p>
        </w:tc>
        <w:tc>
          <w:tcPr>
            <w:tcW w:w="2180" w:type="dxa"/>
            <w:shd w:val="clear" w:color="auto" w:fill="auto"/>
          </w:tcPr>
          <w:p w:rsidR="00E900EB" w:rsidRPr="00E900EB" w:rsidRDefault="00E900EB" w:rsidP="00E900EB">
            <w:pPr>
              <w:ind w:firstLine="0"/>
            </w:pPr>
            <w:r>
              <w:t>Johnson</w:t>
            </w:r>
          </w:p>
        </w:tc>
      </w:tr>
      <w:tr w:rsidR="00E900EB" w:rsidRPr="00E900EB" w:rsidTr="00E900EB">
        <w:tc>
          <w:tcPr>
            <w:tcW w:w="2179" w:type="dxa"/>
            <w:shd w:val="clear" w:color="auto" w:fill="auto"/>
          </w:tcPr>
          <w:p w:rsidR="00E900EB" w:rsidRPr="00E900EB" w:rsidRDefault="00E900EB" w:rsidP="00E900EB">
            <w:pPr>
              <w:ind w:firstLine="0"/>
            </w:pPr>
            <w:r>
              <w:t>King</w:t>
            </w:r>
          </w:p>
        </w:tc>
        <w:tc>
          <w:tcPr>
            <w:tcW w:w="2179" w:type="dxa"/>
            <w:shd w:val="clear" w:color="auto" w:fill="auto"/>
          </w:tcPr>
          <w:p w:rsidR="00E900EB" w:rsidRPr="00E900EB" w:rsidRDefault="00E900EB" w:rsidP="00E900EB">
            <w:pPr>
              <w:ind w:firstLine="0"/>
            </w:pPr>
            <w:r>
              <w:t>Loftis</w:t>
            </w:r>
          </w:p>
        </w:tc>
        <w:tc>
          <w:tcPr>
            <w:tcW w:w="2180" w:type="dxa"/>
            <w:shd w:val="clear" w:color="auto" w:fill="auto"/>
          </w:tcPr>
          <w:p w:rsidR="00E900EB" w:rsidRPr="00E900EB" w:rsidRDefault="00E900EB" w:rsidP="00E900EB">
            <w:pPr>
              <w:ind w:firstLine="0"/>
            </w:pPr>
            <w:r>
              <w:t>Lowe</w:t>
            </w:r>
          </w:p>
        </w:tc>
      </w:tr>
      <w:tr w:rsidR="00E900EB" w:rsidRPr="00E900EB" w:rsidTr="00E900EB">
        <w:tc>
          <w:tcPr>
            <w:tcW w:w="2179" w:type="dxa"/>
            <w:shd w:val="clear" w:color="auto" w:fill="auto"/>
          </w:tcPr>
          <w:p w:rsidR="00E900EB" w:rsidRPr="00E900EB" w:rsidRDefault="00E900EB" w:rsidP="00E900EB">
            <w:pPr>
              <w:ind w:firstLine="0"/>
            </w:pPr>
            <w:r>
              <w:t>Lucas</w:t>
            </w:r>
          </w:p>
        </w:tc>
        <w:tc>
          <w:tcPr>
            <w:tcW w:w="2179" w:type="dxa"/>
            <w:shd w:val="clear" w:color="auto" w:fill="auto"/>
          </w:tcPr>
          <w:p w:rsidR="00E900EB" w:rsidRPr="00E900EB" w:rsidRDefault="00E900EB" w:rsidP="00E900EB">
            <w:pPr>
              <w:ind w:firstLine="0"/>
            </w:pPr>
            <w:r>
              <w:t>Mack</w:t>
            </w:r>
          </w:p>
        </w:tc>
        <w:tc>
          <w:tcPr>
            <w:tcW w:w="2180" w:type="dxa"/>
            <w:shd w:val="clear" w:color="auto" w:fill="auto"/>
          </w:tcPr>
          <w:p w:rsidR="00E900EB" w:rsidRPr="00E900EB" w:rsidRDefault="00E900EB" w:rsidP="00E900EB">
            <w:pPr>
              <w:ind w:firstLine="0"/>
            </w:pPr>
            <w:r>
              <w:t>McEachern</w:t>
            </w:r>
          </w:p>
        </w:tc>
      </w:tr>
      <w:tr w:rsidR="00E900EB" w:rsidRPr="00E900EB" w:rsidTr="00E900EB">
        <w:tc>
          <w:tcPr>
            <w:tcW w:w="2179" w:type="dxa"/>
            <w:shd w:val="clear" w:color="auto" w:fill="auto"/>
          </w:tcPr>
          <w:p w:rsidR="00E900EB" w:rsidRPr="00E900EB" w:rsidRDefault="00E900EB" w:rsidP="00E900EB">
            <w:pPr>
              <w:ind w:firstLine="0"/>
            </w:pPr>
            <w:r>
              <w:t>M. S. McLeod</w:t>
            </w:r>
          </w:p>
        </w:tc>
        <w:tc>
          <w:tcPr>
            <w:tcW w:w="2179" w:type="dxa"/>
            <w:shd w:val="clear" w:color="auto" w:fill="auto"/>
          </w:tcPr>
          <w:p w:rsidR="00E900EB" w:rsidRPr="00E900EB" w:rsidRDefault="00E900EB" w:rsidP="00E900EB">
            <w:pPr>
              <w:ind w:firstLine="0"/>
            </w:pPr>
            <w:r>
              <w:t>W. J. McLeod</w:t>
            </w:r>
          </w:p>
        </w:tc>
        <w:tc>
          <w:tcPr>
            <w:tcW w:w="2180" w:type="dxa"/>
            <w:shd w:val="clear" w:color="auto" w:fill="auto"/>
          </w:tcPr>
          <w:p w:rsidR="00E900EB" w:rsidRPr="00E900EB" w:rsidRDefault="00E900EB" w:rsidP="00E900EB">
            <w:pPr>
              <w:ind w:firstLine="0"/>
            </w:pPr>
            <w:r>
              <w:t>D. C. Moss</w:t>
            </w:r>
          </w:p>
        </w:tc>
      </w:tr>
      <w:tr w:rsidR="00E900EB" w:rsidRPr="00E900EB" w:rsidTr="00E900EB">
        <w:tc>
          <w:tcPr>
            <w:tcW w:w="2179" w:type="dxa"/>
            <w:shd w:val="clear" w:color="auto" w:fill="auto"/>
          </w:tcPr>
          <w:p w:rsidR="00E900EB" w:rsidRPr="00E900EB" w:rsidRDefault="00E900EB" w:rsidP="00E900EB">
            <w:pPr>
              <w:ind w:firstLine="0"/>
            </w:pPr>
            <w:r>
              <w:t>V. S. Moss</w:t>
            </w:r>
          </w:p>
        </w:tc>
        <w:tc>
          <w:tcPr>
            <w:tcW w:w="2179" w:type="dxa"/>
            <w:shd w:val="clear" w:color="auto" w:fill="auto"/>
          </w:tcPr>
          <w:p w:rsidR="00E900EB" w:rsidRPr="00E900EB" w:rsidRDefault="00E900EB" w:rsidP="00E900EB">
            <w:pPr>
              <w:ind w:firstLine="0"/>
            </w:pPr>
            <w:r>
              <w:t>Newton</w:t>
            </w:r>
          </w:p>
        </w:tc>
        <w:tc>
          <w:tcPr>
            <w:tcW w:w="2180" w:type="dxa"/>
            <w:shd w:val="clear" w:color="auto" w:fill="auto"/>
          </w:tcPr>
          <w:p w:rsidR="00E900EB" w:rsidRPr="00E900EB" w:rsidRDefault="00E900EB" w:rsidP="00E900EB">
            <w:pPr>
              <w:ind w:firstLine="0"/>
            </w:pPr>
            <w:r>
              <w:t>Norrell</w:t>
            </w:r>
          </w:p>
        </w:tc>
      </w:tr>
      <w:tr w:rsidR="00E900EB" w:rsidRPr="00E900EB" w:rsidTr="00E900EB">
        <w:tc>
          <w:tcPr>
            <w:tcW w:w="2179" w:type="dxa"/>
            <w:shd w:val="clear" w:color="auto" w:fill="auto"/>
          </w:tcPr>
          <w:p w:rsidR="00E900EB" w:rsidRPr="00E900EB" w:rsidRDefault="00E900EB" w:rsidP="00E900EB">
            <w:pPr>
              <w:ind w:firstLine="0"/>
            </w:pPr>
            <w:r>
              <w:t>Ott</w:t>
            </w:r>
          </w:p>
        </w:tc>
        <w:tc>
          <w:tcPr>
            <w:tcW w:w="2179" w:type="dxa"/>
            <w:shd w:val="clear" w:color="auto" w:fill="auto"/>
          </w:tcPr>
          <w:p w:rsidR="00E900EB" w:rsidRPr="00E900EB" w:rsidRDefault="00E900EB" w:rsidP="00E900EB">
            <w:pPr>
              <w:ind w:firstLine="0"/>
            </w:pPr>
            <w:r>
              <w:t>Parks</w:t>
            </w:r>
          </w:p>
        </w:tc>
        <w:tc>
          <w:tcPr>
            <w:tcW w:w="2180" w:type="dxa"/>
            <w:shd w:val="clear" w:color="auto" w:fill="auto"/>
          </w:tcPr>
          <w:p w:rsidR="00E900EB" w:rsidRPr="00E900EB" w:rsidRDefault="00E900EB" w:rsidP="00E900EB">
            <w:pPr>
              <w:ind w:firstLine="0"/>
            </w:pPr>
            <w:r>
              <w:t>Pope</w:t>
            </w:r>
          </w:p>
        </w:tc>
      </w:tr>
      <w:tr w:rsidR="00E900EB" w:rsidRPr="00E900EB" w:rsidTr="00E900EB">
        <w:tc>
          <w:tcPr>
            <w:tcW w:w="2179" w:type="dxa"/>
            <w:shd w:val="clear" w:color="auto" w:fill="auto"/>
          </w:tcPr>
          <w:p w:rsidR="00E900EB" w:rsidRPr="00E900EB" w:rsidRDefault="00E900EB" w:rsidP="00E900EB">
            <w:pPr>
              <w:ind w:firstLine="0"/>
            </w:pPr>
            <w:r>
              <w:t>Ridgeway</w:t>
            </w:r>
          </w:p>
        </w:tc>
        <w:tc>
          <w:tcPr>
            <w:tcW w:w="2179" w:type="dxa"/>
            <w:shd w:val="clear" w:color="auto" w:fill="auto"/>
          </w:tcPr>
          <w:p w:rsidR="00E900EB" w:rsidRPr="00E900EB" w:rsidRDefault="00E900EB" w:rsidP="00E900EB">
            <w:pPr>
              <w:ind w:firstLine="0"/>
            </w:pPr>
            <w:r>
              <w:t>Riley</w:t>
            </w:r>
          </w:p>
        </w:tc>
        <w:tc>
          <w:tcPr>
            <w:tcW w:w="2180" w:type="dxa"/>
            <w:shd w:val="clear" w:color="auto" w:fill="auto"/>
          </w:tcPr>
          <w:p w:rsidR="00E900EB" w:rsidRPr="00E900EB" w:rsidRDefault="00E900EB" w:rsidP="00E900EB">
            <w:pPr>
              <w:ind w:firstLine="0"/>
            </w:pPr>
            <w:r>
              <w:t>Robinson-Simpson</w:t>
            </w:r>
          </w:p>
        </w:tc>
      </w:tr>
      <w:tr w:rsidR="00E900EB" w:rsidRPr="00E900EB" w:rsidTr="00E900EB">
        <w:tc>
          <w:tcPr>
            <w:tcW w:w="2179" w:type="dxa"/>
            <w:shd w:val="clear" w:color="auto" w:fill="auto"/>
          </w:tcPr>
          <w:p w:rsidR="00E900EB" w:rsidRPr="00E900EB" w:rsidRDefault="00E900EB" w:rsidP="00E900EB">
            <w:pPr>
              <w:ind w:firstLine="0"/>
            </w:pPr>
            <w:r>
              <w:t>Rutherford</w:t>
            </w:r>
          </w:p>
        </w:tc>
        <w:tc>
          <w:tcPr>
            <w:tcW w:w="2179" w:type="dxa"/>
            <w:shd w:val="clear" w:color="auto" w:fill="auto"/>
          </w:tcPr>
          <w:p w:rsidR="00E900EB" w:rsidRPr="00E900EB" w:rsidRDefault="00E900EB" w:rsidP="00E900EB">
            <w:pPr>
              <w:ind w:firstLine="0"/>
            </w:pPr>
            <w:r>
              <w:t>Ryhal</w:t>
            </w:r>
          </w:p>
        </w:tc>
        <w:tc>
          <w:tcPr>
            <w:tcW w:w="2180" w:type="dxa"/>
            <w:shd w:val="clear" w:color="auto" w:fill="auto"/>
          </w:tcPr>
          <w:p w:rsidR="00E900EB" w:rsidRPr="00E900EB" w:rsidRDefault="00E900EB" w:rsidP="00E900EB">
            <w:pPr>
              <w:ind w:firstLine="0"/>
            </w:pPr>
            <w:r>
              <w:t>Sandifer</w:t>
            </w:r>
          </w:p>
        </w:tc>
      </w:tr>
      <w:tr w:rsidR="00E900EB" w:rsidRPr="00E900EB" w:rsidTr="00E900EB">
        <w:tc>
          <w:tcPr>
            <w:tcW w:w="2179" w:type="dxa"/>
            <w:shd w:val="clear" w:color="auto" w:fill="auto"/>
          </w:tcPr>
          <w:p w:rsidR="00E900EB" w:rsidRPr="00E900EB" w:rsidRDefault="00E900EB" w:rsidP="00E900EB">
            <w:pPr>
              <w:ind w:firstLine="0"/>
            </w:pPr>
            <w:r>
              <w:t>Simrill</w:t>
            </w:r>
          </w:p>
        </w:tc>
        <w:tc>
          <w:tcPr>
            <w:tcW w:w="2179" w:type="dxa"/>
            <w:shd w:val="clear" w:color="auto" w:fill="auto"/>
          </w:tcPr>
          <w:p w:rsidR="00E900EB" w:rsidRPr="00E900EB" w:rsidRDefault="00E900EB" w:rsidP="00E900EB">
            <w:pPr>
              <w:ind w:firstLine="0"/>
            </w:pPr>
            <w:r>
              <w:t>Sottile</w:t>
            </w:r>
          </w:p>
        </w:tc>
        <w:tc>
          <w:tcPr>
            <w:tcW w:w="2180" w:type="dxa"/>
            <w:shd w:val="clear" w:color="auto" w:fill="auto"/>
          </w:tcPr>
          <w:p w:rsidR="00E900EB" w:rsidRPr="00E900EB" w:rsidRDefault="00E900EB" w:rsidP="00E900EB">
            <w:pPr>
              <w:ind w:firstLine="0"/>
            </w:pPr>
            <w:r>
              <w:t>Southard</w:t>
            </w:r>
          </w:p>
        </w:tc>
      </w:tr>
      <w:tr w:rsidR="00E900EB" w:rsidRPr="00E900EB" w:rsidTr="00E900EB">
        <w:tc>
          <w:tcPr>
            <w:tcW w:w="2179" w:type="dxa"/>
            <w:shd w:val="clear" w:color="auto" w:fill="auto"/>
          </w:tcPr>
          <w:p w:rsidR="00E900EB" w:rsidRPr="00E900EB" w:rsidRDefault="00E900EB" w:rsidP="00E900EB">
            <w:pPr>
              <w:ind w:firstLine="0"/>
            </w:pPr>
            <w:r>
              <w:t>Spires</w:t>
            </w:r>
          </w:p>
        </w:tc>
        <w:tc>
          <w:tcPr>
            <w:tcW w:w="2179" w:type="dxa"/>
            <w:shd w:val="clear" w:color="auto" w:fill="auto"/>
          </w:tcPr>
          <w:p w:rsidR="00E900EB" w:rsidRPr="00E900EB" w:rsidRDefault="00E900EB" w:rsidP="00E900EB">
            <w:pPr>
              <w:ind w:firstLine="0"/>
            </w:pPr>
            <w:r>
              <w:t>Stavrinakis</w:t>
            </w:r>
          </w:p>
        </w:tc>
        <w:tc>
          <w:tcPr>
            <w:tcW w:w="2180" w:type="dxa"/>
            <w:shd w:val="clear" w:color="auto" w:fill="auto"/>
          </w:tcPr>
          <w:p w:rsidR="00E900EB" w:rsidRPr="00E900EB" w:rsidRDefault="00E900EB" w:rsidP="00E900EB">
            <w:pPr>
              <w:ind w:firstLine="0"/>
            </w:pPr>
            <w:r>
              <w:t>Tinkler</w:t>
            </w:r>
          </w:p>
        </w:tc>
      </w:tr>
      <w:tr w:rsidR="00E900EB" w:rsidRPr="00E900EB" w:rsidTr="00E900EB">
        <w:tc>
          <w:tcPr>
            <w:tcW w:w="2179" w:type="dxa"/>
            <w:shd w:val="clear" w:color="auto" w:fill="auto"/>
          </w:tcPr>
          <w:p w:rsidR="00E900EB" w:rsidRPr="00E900EB" w:rsidRDefault="00E900EB" w:rsidP="00E900EB">
            <w:pPr>
              <w:keepNext/>
              <w:ind w:firstLine="0"/>
            </w:pPr>
            <w:r>
              <w:t>Weeks</w:t>
            </w:r>
          </w:p>
        </w:tc>
        <w:tc>
          <w:tcPr>
            <w:tcW w:w="2179" w:type="dxa"/>
            <w:shd w:val="clear" w:color="auto" w:fill="auto"/>
          </w:tcPr>
          <w:p w:rsidR="00E900EB" w:rsidRPr="00E900EB" w:rsidRDefault="00E900EB" w:rsidP="00E900EB">
            <w:pPr>
              <w:keepNext/>
              <w:ind w:firstLine="0"/>
            </w:pPr>
            <w:r>
              <w:t>White</w:t>
            </w:r>
          </w:p>
        </w:tc>
        <w:tc>
          <w:tcPr>
            <w:tcW w:w="2180" w:type="dxa"/>
            <w:shd w:val="clear" w:color="auto" w:fill="auto"/>
          </w:tcPr>
          <w:p w:rsidR="00E900EB" w:rsidRPr="00E900EB" w:rsidRDefault="00E900EB" w:rsidP="00E900EB">
            <w:pPr>
              <w:keepNext/>
              <w:ind w:firstLine="0"/>
            </w:pPr>
            <w:r>
              <w:t>Whitmire</w:t>
            </w:r>
          </w:p>
        </w:tc>
      </w:tr>
      <w:tr w:rsidR="00E900EB" w:rsidRPr="00E900EB" w:rsidTr="00E900EB">
        <w:tc>
          <w:tcPr>
            <w:tcW w:w="2179" w:type="dxa"/>
            <w:shd w:val="clear" w:color="auto" w:fill="auto"/>
          </w:tcPr>
          <w:p w:rsidR="00E900EB" w:rsidRPr="00E900EB" w:rsidRDefault="00E900EB" w:rsidP="00E900EB">
            <w:pPr>
              <w:keepNext/>
              <w:ind w:firstLine="0"/>
            </w:pPr>
            <w:r>
              <w:t>Williams</w:t>
            </w:r>
          </w:p>
        </w:tc>
        <w:tc>
          <w:tcPr>
            <w:tcW w:w="2179" w:type="dxa"/>
            <w:shd w:val="clear" w:color="auto" w:fill="auto"/>
          </w:tcPr>
          <w:p w:rsidR="00E900EB" w:rsidRPr="00E900EB" w:rsidRDefault="00E900EB" w:rsidP="00E900EB">
            <w:pPr>
              <w:keepNext/>
              <w:ind w:firstLine="0"/>
            </w:pPr>
            <w:r>
              <w:t>Yow</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Total--65</w:t>
      </w:r>
    </w:p>
    <w:p w:rsidR="00E900EB" w:rsidRDefault="00E900EB" w:rsidP="00E900EB">
      <w:pPr>
        <w:jc w:val="center"/>
        <w:rPr>
          <w:b/>
        </w:rPr>
      </w:pPr>
    </w:p>
    <w:p w:rsidR="004F64EF" w:rsidRDefault="004F64EF">
      <w:pPr>
        <w:ind w:firstLine="0"/>
        <w:jc w:val="left"/>
      </w:pPr>
      <w:r>
        <w:br w:type="page"/>
      </w: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Allison</w:t>
            </w:r>
          </w:p>
        </w:tc>
        <w:tc>
          <w:tcPr>
            <w:tcW w:w="2179" w:type="dxa"/>
            <w:shd w:val="clear" w:color="auto" w:fill="auto"/>
          </w:tcPr>
          <w:p w:rsidR="00E900EB" w:rsidRPr="00E900EB" w:rsidRDefault="00E900EB" w:rsidP="00E900EB">
            <w:pPr>
              <w:keepNext/>
              <w:ind w:firstLine="0"/>
            </w:pPr>
            <w:r>
              <w:t>Atwater</w:t>
            </w:r>
          </w:p>
        </w:tc>
        <w:tc>
          <w:tcPr>
            <w:tcW w:w="2180" w:type="dxa"/>
            <w:shd w:val="clear" w:color="auto" w:fill="auto"/>
          </w:tcPr>
          <w:p w:rsidR="00E900EB" w:rsidRPr="00E900EB" w:rsidRDefault="00E900EB" w:rsidP="00E900EB">
            <w:pPr>
              <w:keepNext/>
              <w:ind w:firstLine="0"/>
            </w:pPr>
            <w:r>
              <w:t>Ballentine</w:t>
            </w:r>
          </w:p>
        </w:tc>
      </w:tr>
      <w:tr w:rsidR="00E900EB" w:rsidRPr="00E900EB" w:rsidTr="00E900EB">
        <w:tc>
          <w:tcPr>
            <w:tcW w:w="2179" w:type="dxa"/>
            <w:shd w:val="clear" w:color="auto" w:fill="auto"/>
          </w:tcPr>
          <w:p w:rsidR="00E900EB" w:rsidRPr="00E900EB" w:rsidRDefault="00E900EB" w:rsidP="00E900EB">
            <w:pPr>
              <w:ind w:firstLine="0"/>
            </w:pPr>
            <w:r>
              <w:t>Bannister</w:t>
            </w:r>
          </w:p>
        </w:tc>
        <w:tc>
          <w:tcPr>
            <w:tcW w:w="2179" w:type="dxa"/>
            <w:shd w:val="clear" w:color="auto" w:fill="auto"/>
          </w:tcPr>
          <w:p w:rsidR="00E900EB" w:rsidRPr="00E900EB" w:rsidRDefault="00E900EB" w:rsidP="00E900EB">
            <w:pPr>
              <w:ind w:firstLine="0"/>
            </w:pPr>
            <w:r>
              <w:t>Bedingfield</w:t>
            </w:r>
          </w:p>
        </w:tc>
        <w:tc>
          <w:tcPr>
            <w:tcW w:w="2180" w:type="dxa"/>
            <w:shd w:val="clear" w:color="auto" w:fill="auto"/>
          </w:tcPr>
          <w:p w:rsidR="00E900EB" w:rsidRPr="00E900EB" w:rsidRDefault="00E900EB" w:rsidP="00E900EB">
            <w:pPr>
              <w:ind w:firstLine="0"/>
            </w:pPr>
            <w:r>
              <w:t>Bradley</w:t>
            </w:r>
          </w:p>
        </w:tc>
      </w:tr>
      <w:tr w:rsidR="00E900EB" w:rsidRPr="00E900EB" w:rsidTr="00E900EB">
        <w:tc>
          <w:tcPr>
            <w:tcW w:w="2179" w:type="dxa"/>
            <w:shd w:val="clear" w:color="auto" w:fill="auto"/>
          </w:tcPr>
          <w:p w:rsidR="00E900EB" w:rsidRPr="00E900EB" w:rsidRDefault="00E900EB" w:rsidP="00E900EB">
            <w:pPr>
              <w:ind w:firstLine="0"/>
            </w:pPr>
            <w:r>
              <w:t>Brannon</w:t>
            </w:r>
          </w:p>
        </w:tc>
        <w:tc>
          <w:tcPr>
            <w:tcW w:w="2179" w:type="dxa"/>
            <w:shd w:val="clear" w:color="auto" w:fill="auto"/>
          </w:tcPr>
          <w:p w:rsidR="00E900EB" w:rsidRPr="00E900EB" w:rsidRDefault="00E900EB" w:rsidP="00E900EB">
            <w:pPr>
              <w:ind w:firstLine="0"/>
            </w:pPr>
            <w:r>
              <w:t>Burns</w:t>
            </w:r>
          </w:p>
        </w:tc>
        <w:tc>
          <w:tcPr>
            <w:tcW w:w="2180" w:type="dxa"/>
            <w:shd w:val="clear" w:color="auto" w:fill="auto"/>
          </w:tcPr>
          <w:p w:rsidR="00E900EB" w:rsidRPr="00E900EB" w:rsidRDefault="00E900EB" w:rsidP="00E900EB">
            <w:pPr>
              <w:ind w:firstLine="0"/>
            </w:pPr>
            <w:r>
              <w:t>Chumley</w:t>
            </w:r>
          </w:p>
        </w:tc>
      </w:tr>
      <w:tr w:rsidR="00E900EB" w:rsidRPr="00E900EB" w:rsidTr="00E900EB">
        <w:tc>
          <w:tcPr>
            <w:tcW w:w="2179" w:type="dxa"/>
            <w:shd w:val="clear" w:color="auto" w:fill="auto"/>
          </w:tcPr>
          <w:p w:rsidR="00E900EB" w:rsidRPr="00E900EB" w:rsidRDefault="00E900EB" w:rsidP="00E900EB">
            <w:pPr>
              <w:ind w:firstLine="0"/>
            </w:pPr>
            <w:r>
              <w:t>Clary</w:t>
            </w:r>
          </w:p>
        </w:tc>
        <w:tc>
          <w:tcPr>
            <w:tcW w:w="2179" w:type="dxa"/>
            <w:shd w:val="clear" w:color="auto" w:fill="auto"/>
          </w:tcPr>
          <w:p w:rsidR="00E900EB" w:rsidRPr="00E900EB" w:rsidRDefault="00E900EB" w:rsidP="00E900EB">
            <w:pPr>
              <w:ind w:firstLine="0"/>
            </w:pPr>
            <w:r>
              <w:t>Cole</w:t>
            </w:r>
          </w:p>
        </w:tc>
        <w:tc>
          <w:tcPr>
            <w:tcW w:w="2180" w:type="dxa"/>
            <w:shd w:val="clear" w:color="auto" w:fill="auto"/>
          </w:tcPr>
          <w:p w:rsidR="00E900EB" w:rsidRPr="00E900EB" w:rsidRDefault="00E900EB" w:rsidP="00E900EB">
            <w:pPr>
              <w:ind w:firstLine="0"/>
            </w:pPr>
            <w:r>
              <w:t>Collins</w:t>
            </w:r>
          </w:p>
        </w:tc>
      </w:tr>
      <w:tr w:rsidR="00E900EB" w:rsidRPr="00E900EB" w:rsidTr="00E900EB">
        <w:tc>
          <w:tcPr>
            <w:tcW w:w="2179" w:type="dxa"/>
            <w:shd w:val="clear" w:color="auto" w:fill="auto"/>
          </w:tcPr>
          <w:p w:rsidR="00E900EB" w:rsidRPr="00E900EB" w:rsidRDefault="00E900EB" w:rsidP="00E900EB">
            <w:pPr>
              <w:ind w:firstLine="0"/>
            </w:pPr>
            <w:r>
              <w:t>Corley</w:t>
            </w:r>
          </w:p>
        </w:tc>
        <w:tc>
          <w:tcPr>
            <w:tcW w:w="2179" w:type="dxa"/>
            <w:shd w:val="clear" w:color="auto" w:fill="auto"/>
          </w:tcPr>
          <w:p w:rsidR="00E900EB" w:rsidRPr="00E900EB" w:rsidRDefault="00E900EB" w:rsidP="00E900EB">
            <w:pPr>
              <w:ind w:firstLine="0"/>
            </w:pPr>
            <w:r>
              <w:t>Forrester</w:t>
            </w:r>
          </w:p>
        </w:tc>
        <w:tc>
          <w:tcPr>
            <w:tcW w:w="2180" w:type="dxa"/>
            <w:shd w:val="clear" w:color="auto" w:fill="auto"/>
          </w:tcPr>
          <w:p w:rsidR="00E900EB" w:rsidRPr="00E900EB" w:rsidRDefault="00E900EB" w:rsidP="00E900EB">
            <w:pPr>
              <w:ind w:firstLine="0"/>
            </w:pPr>
            <w:r>
              <w:t>Hamilton</w:t>
            </w:r>
          </w:p>
        </w:tc>
      </w:tr>
      <w:tr w:rsidR="00E900EB" w:rsidRPr="00E900EB" w:rsidTr="00E900EB">
        <w:tc>
          <w:tcPr>
            <w:tcW w:w="2179" w:type="dxa"/>
            <w:shd w:val="clear" w:color="auto" w:fill="auto"/>
          </w:tcPr>
          <w:p w:rsidR="00E900EB" w:rsidRPr="00E900EB" w:rsidRDefault="00E900EB" w:rsidP="00E900EB">
            <w:pPr>
              <w:ind w:firstLine="0"/>
            </w:pPr>
            <w:r>
              <w:t>Henderson</w:t>
            </w:r>
          </w:p>
        </w:tc>
        <w:tc>
          <w:tcPr>
            <w:tcW w:w="2179" w:type="dxa"/>
            <w:shd w:val="clear" w:color="auto" w:fill="auto"/>
          </w:tcPr>
          <w:p w:rsidR="00E900EB" w:rsidRPr="00E900EB" w:rsidRDefault="00E900EB" w:rsidP="00E900EB">
            <w:pPr>
              <w:ind w:firstLine="0"/>
            </w:pPr>
            <w:r>
              <w:t>Hicks</w:t>
            </w:r>
          </w:p>
        </w:tc>
        <w:tc>
          <w:tcPr>
            <w:tcW w:w="2180" w:type="dxa"/>
            <w:shd w:val="clear" w:color="auto" w:fill="auto"/>
          </w:tcPr>
          <w:p w:rsidR="00E900EB" w:rsidRPr="00E900EB" w:rsidRDefault="00E900EB" w:rsidP="00E900EB">
            <w:pPr>
              <w:ind w:firstLine="0"/>
            </w:pPr>
            <w:r>
              <w:t>Hill</w:t>
            </w:r>
          </w:p>
        </w:tc>
      </w:tr>
      <w:tr w:rsidR="00E900EB" w:rsidRPr="00E900EB" w:rsidTr="00E900EB">
        <w:tc>
          <w:tcPr>
            <w:tcW w:w="2179" w:type="dxa"/>
            <w:shd w:val="clear" w:color="auto" w:fill="auto"/>
          </w:tcPr>
          <w:p w:rsidR="00E900EB" w:rsidRPr="00E900EB" w:rsidRDefault="00E900EB" w:rsidP="00E900EB">
            <w:pPr>
              <w:ind w:firstLine="0"/>
            </w:pPr>
            <w:r>
              <w:t>Hixon</w:t>
            </w:r>
          </w:p>
        </w:tc>
        <w:tc>
          <w:tcPr>
            <w:tcW w:w="2179" w:type="dxa"/>
            <w:shd w:val="clear" w:color="auto" w:fill="auto"/>
          </w:tcPr>
          <w:p w:rsidR="00E900EB" w:rsidRPr="00E900EB" w:rsidRDefault="00E900EB" w:rsidP="00E900EB">
            <w:pPr>
              <w:ind w:firstLine="0"/>
            </w:pPr>
            <w:r>
              <w:t>Huggins</w:t>
            </w:r>
          </w:p>
        </w:tc>
        <w:tc>
          <w:tcPr>
            <w:tcW w:w="2180" w:type="dxa"/>
            <w:shd w:val="clear" w:color="auto" w:fill="auto"/>
          </w:tcPr>
          <w:p w:rsidR="00E900EB" w:rsidRPr="00E900EB" w:rsidRDefault="00E900EB" w:rsidP="00E900EB">
            <w:pPr>
              <w:ind w:firstLine="0"/>
            </w:pPr>
            <w:r>
              <w:t>Kennedy</w:t>
            </w:r>
          </w:p>
        </w:tc>
      </w:tr>
      <w:tr w:rsidR="00E900EB" w:rsidRPr="00E900EB" w:rsidTr="00E900EB">
        <w:tc>
          <w:tcPr>
            <w:tcW w:w="2179" w:type="dxa"/>
            <w:shd w:val="clear" w:color="auto" w:fill="auto"/>
          </w:tcPr>
          <w:p w:rsidR="00E900EB" w:rsidRPr="00E900EB" w:rsidRDefault="00E900EB" w:rsidP="00E900EB">
            <w:pPr>
              <w:ind w:firstLine="0"/>
            </w:pPr>
            <w:r>
              <w:t>Long</w:t>
            </w:r>
          </w:p>
        </w:tc>
        <w:tc>
          <w:tcPr>
            <w:tcW w:w="2179" w:type="dxa"/>
            <w:shd w:val="clear" w:color="auto" w:fill="auto"/>
          </w:tcPr>
          <w:p w:rsidR="00E900EB" w:rsidRPr="00E900EB" w:rsidRDefault="00E900EB" w:rsidP="00E900EB">
            <w:pPr>
              <w:ind w:firstLine="0"/>
            </w:pPr>
            <w:r>
              <w:t>McCoy</w:t>
            </w:r>
          </w:p>
        </w:tc>
        <w:tc>
          <w:tcPr>
            <w:tcW w:w="2180" w:type="dxa"/>
            <w:shd w:val="clear" w:color="auto" w:fill="auto"/>
          </w:tcPr>
          <w:p w:rsidR="00E900EB" w:rsidRPr="00E900EB" w:rsidRDefault="00E900EB" w:rsidP="00E900EB">
            <w:pPr>
              <w:ind w:firstLine="0"/>
            </w:pPr>
            <w:r>
              <w:t>Merrill</w:t>
            </w:r>
          </w:p>
        </w:tc>
      </w:tr>
      <w:tr w:rsidR="00E900EB" w:rsidRPr="00E900EB" w:rsidTr="00E900EB">
        <w:tc>
          <w:tcPr>
            <w:tcW w:w="2179" w:type="dxa"/>
            <w:shd w:val="clear" w:color="auto" w:fill="auto"/>
          </w:tcPr>
          <w:p w:rsidR="00E900EB" w:rsidRPr="00E900EB" w:rsidRDefault="00E900EB" w:rsidP="00E900EB">
            <w:pPr>
              <w:ind w:firstLine="0"/>
            </w:pPr>
            <w:r>
              <w:t>Norman</w:t>
            </w:r>
          </w:p>
        </w:tc>
        <w:tc>
          <w:tcPr>
            <w:tcW w:w="2179" w:type="dxa"/>
            <w:shd w:val="clear" w:color="auto" w:fill="auto"/>
          </w:tcPr>
          <w:p w:rsidR="00E900EB" w:rsidRPr="00E900EB" w:rsidRDefault="00E900EB" w:rsidP="00E900EB">
            <w:pPr>
              <w:ind w:firstLine="0"/>
            </w:pPr>
            <w:r>
              <w:t>Pitts</w:t>
            </w:r>
          </w:p>
        </w:tc>
        <w:tc>
          <w:tcPr>
            <w:tcW w:w="2180" w:type="dxa"/>
            <w:shd w:val="clear" w:color="auto" w:fill="auto"/>
          </w:tcPr>
          <w:p w:rsidR="00E900EB" w:rsidRPr="00E900EB" w:rsidRDefault="00E900EB" w:rsidP="00E900EB">
            <w:pPr>
              <w:ind w:firstLine="0"/>
            </w:pPr>
            <w:r>
              <w:t>Putnam</w:t>
            </w:r>
          </w:p>
        </w:tc>
      </w:tr>
      <w:tr w:rsidR="00E900EB" w:rsidRPr="00E900EB" w:rsidTr="00E900EB">
        <w:tc>
          <w:tcPr>
            <w:tcW w:w="2179" w:type="dxa"/>
            <w:shd w:val="clear" w:color="auto" w:fill="auto"/>
          </w:tcPr>
          <w:p w:rsidR="00E900EB" w:rsidRPr="00E900EB" w:rsidRDefault="00E900EB" w:rsidP="00E900EB">
            <w:pPr>
              <w:ind w:firstLine="0"/>
            </w:pPr>
            <w:r>
              <w:t>Quinn</w:t>
            </w:r>
          </w:p>
        </w:tc>
        <w:tc>
          <w:tcPr>
            <w:tcW w:w="2179" w:type="dxa"/>
            <w:shd w:val="clear" w:color="auto" w:fill="auto"/>
          </w:tcPr>
          <w:p w:rsidR="00E900EB" w:rsidRPr="00E900EB" w:rsidRDefault="00E900EB" w:rsidP="00E900EB">
            <w:pPr>
              <w:ind w:firstLine="0"/>
            </w:pPr>
            <w:r>
              <w:t>Rivers</w:t>
            </w:r>
          </w:p>
        </w:tc>
        <w:tc>
          <w:tcPr>
            <w:tcW w:w="2180" w:type="dxa"/>
            <w:shd w:val="clear" w:color="auto" w:fill="auto"/>
          </w:tcPr>
          <w:p w:rsidR="00E900EB" w:rsidRPr="00E900EB" w:rsidRDefault="00E900EB" w:rsidP="00E900EB">
            <w:pPr>
              <w:ind w:firstLine="0"/>
            </w:pPr>
            <w:r>
              <w:t>G. M. Smith</w:t>
            </w:r>
          </w:p>
        </w:tc>
      </w:tr>
      <w:tr w:rsidR="00E900EB" w:rsidRPr="00E900EB" w:rsidTr="00E900EB">
        <w:tc>
          <w:tcPr>
            <w:tcW w:w="2179" w:type="dxa"/>
            <w:shd w:val="clear" w:color="auto" w:fill="auto"/>
          </w:tcPr>
          <w:p w:rsidR="00E900EB" w:rsidRPr="00E900EB" w:rsidRDefault="00E900EB" w:rsidP="00E900EB">
            <w:pPr>
              <w:ind w:firstLine="0"/>
            </w:pPr>
            <w:r>
              <w:t>G. R. Smith</w:t>
            </w:r>
          </w:p>
        </w:tc>
        <w:tc>
          <w:tcPr>
            <w:tcW w:w="2179" w:type="dxa"/>
            <w:shd w:val="clear" w:color="auto" w:fill="auto"/>
          </w:tcPr>
          <w:p w:rsidR="00E900EB" w:rsidRPr="00E900EB" w:rsidRDefault="00E900EB" w:rsidP="00E900EB">
            <w:pPr>
              <w:ind w:firstLine="0"/>
            </w:pPr>
            <w:r>
              <w:t>Stringer</w:t>
            </w:r>
          </w:p>
        </w:tc>
        <w:tc>
          <w:tcPr>
            <w:tcW w:w="2180" w:type="dxa"/>
            <w:shd w:val="clear" w:color="auto" w:fill="auto"/>
          </w:tcPr>
          <w:p w:rsidR="00E900EB" w:rsidRPr="00E900EB" w:rsidRDefault="00E900EB" w:rsidP="00E900EB">
            <w:pPr>
              <w:ind w:firstLine="0"/>
            </w:pPr>
            <w:r>
              <w:t>Tallon</w:t>
            </w:r>
          </w:p>
        </w:tc>
      </w:tr>
      <w:tr w:rsidR="00E900EB" w:rsidRPr="00E900EB" w:rsidTr="00E900EB">
        <w:tc>
          <w:tcPr>
            <w:tcW w:w="2179" w:type="dxa"/>
            <w:shd w:val="clear" w:color="auto" w:fill="auto"/>
          </w:tcPr>
          <w:p w:rsidR="00E900EB" w:rsidRPr="00E900EB" w:rsidRDefault="00E900EB" w:rsidP="00E900EB">
            <w:pPr>
              <w:keepNext/>
              <w:ind w:firstLine="0"/>
            </w:pPr>
            <w:r>
              <w:t>Taylor</w:t>
            </w:r>
          </w:p>
        </w:tc>
        <w:tc>
          <w:tcPr>
            <w:tcW w:w="2179" w:type="dxa"/>
            <w:shd w:val="clear" w:color="auto" w:fill="auto"/>
          </w:tcPr>
          <w:p w:rsidR="00E900EB" w:rsidRPr="00E900EB" w:rsidRDefault="00E900EB" w:rsidP="00E900EB">
            <w:pPr>
              <w:keepNext/>
              <w:ind w:firstLine="0"/>
            </w:pPr>
            <w:r>
              <w:t>Thayer</w:t>
            </w:r>
          </w:p>
        </w:tc>
        <w:tc>
          <w:tcPr>
            <w:tcW w:w="2180" w:type="dxa"/>
            <w:shd w:val="clear" w:color="auto" w:fill="auto"/>
          </w:tcPr>
          <w:p w:rsidR="00E900EB" w:rsidRPr="00E900EB" w:rsidRDefault="00E900EB" w:rsidP="00E900EB">
            <w:pPr>
              <w:keepNext/>
              <w:ind w:firstLine="0"/>
            </w:pPr>
            <w:r>
              <w:t>Toole</w:t>
            </w:r>
          </w:p>
        </w:tc>
      </w:tr>
      <w:tr w:rsidR="00E900EB" w:rsidRPr="00E900EB" w:rsidTr="00E900EB">
        <w:tc>
          <w:tcPr>
            <w:tcW w:w="2179" w:type="dxa"/>
            <w:shd w:val="clear" w:color="auto" w:fill="auto"/>
          </w:tcPr>
          <w:p w:rsidR="00E900EB" w:rsidRPr="00E900EB" w:rsidRDefault="00E900EB" w:rsidP="00E900EB">
            <w:pPr>
              <w:keepNext/>
              <w:ind w:firstLine="0"/>
            </w:pPr>
            <w:r>
              <w:t>Wells</w:t>
            </w:r>
          </w:p>
        </w:tc>
        <w:tc>
          <w:tcPr>
            <w:tcW w:w="2179" w:type="dxa"/>
            <w:shd w:val="clear" w:color="auto" w:fill="auto"/>
          </w:tcPr>
          <w:p w:rsidR="00E900EB" w:rsidRPr="00E900EB" w:rsidRDefault="00E900EB" w:rsidP="00E900EB">
            <w:pPr>
              <w:keepNext/>
              <w:ind w:firstLine="0"/>
            </w:pPr>
            <w:r>
              <w:t>Willis</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Total--38</w:t>
      </w:r>
    </w:p>
    <w:p w:rsidR="00E900EB" w:rsidRDefault="00E900EB" w:rsidP="00E900EB">
      <w:pPr>
        <w:jc w:val="center"/>
        <w:rPr>
          <w:b/>
        </w:rPr>
      </w:pPr>
    </w:p>
    <w:p w:rsidR="00E900EB" w:rsidRDefault="00E900EB" w:rsidP="00E900EB">
      <w:r>
        <w:t>So, the amendment was tabled.</w:t>
      </w:r>
    </w:p>
    <w:p w:rsidR="00E900EB" w:rsidRDefault="00E900EB" w:rsidP="00E900EB"/>
    <w:p w:rsidR="00E900EB" w:rsidRDefault="00E900EB" w:rsidP="00E900EB">
      <w:pPr>
        <w:keepNext/>
        <w:jc w:val="center"/>
        <w:rPr>
          <w:b/>
        </w:rPr>
      </w:pPr>
      <w:r w:rsidRPr="00E900EB">
        <w:rPr>
          <w:b/>
        </w:rPr>
        <w:t xml:space="preserve">SPEAKER </w:t>
      </w:r>
      <w:r w:rsidRPr="00E900EB">
        <w:rPr>
          <w:b/>
          <w:i/>
        </w:rPr>
        <w:t>PRO TEMPORE</w:t>
      </w:r>
      <w:r w:rsidRPr="00E900EB">
        <w:rPr>
          <w:b/>
        </w:rPr>
        <w:t xml:space="preserve"> IN CHAIR</w:t>
      </w:r>
    </w:p>
    <w:p w:rsidR="00E900EB" w:rsidRDefault="00E900EB" w:rsidP="00E900EB">
      <w:pPr>
        <w:jc w:val="center"/>
        <w:rPr>
          <w:b/>
        </w:rPr>
      </w:pPr>
    </w:p>
    <w:p w:rsidR="00E900EB" w:rsidRPr="006204C7" w:rsidRDefault="00E900EB" w:rsidP="00E900EB">
      <w:r w:rsidRPr="006204C7">
        <w:t>Rep. TOOLE proposed the following Amendment No. 12</w:t>
      </w:r>
      <w:r w:rsidR="004F64EF">
        <w:t xml:space="preserve"> to </w:t>
      </w:r>
      <w:r w:rsidRPr="006204C7">
        <w:t>H. 3579 (COUNCIL\BBM\3579C017.BBM.DG15), which was tabled:</w:t>
      </w:r>
    </w:p>
    <w:p w:rsidR="00E900EB" w:rsidRPr="006204C7" w:rsidRDefault="00E900EB" w:rsidP="00E900EB">
      <w:r w:rsidRPr="006204C7">
        <w:t>Amend the bill, as and if amended, by striking Part 4 and inserting:</w:t>
      </w:r>
    </w:p>
    <w:p w:rsidR="00E900EB" w:rsidRPr="006204C7" w:rsidRDefault="00E900EB" w:rsidP="004F64EF">
      <w:pPr>
        <w:jc w:val="center"/>
      </w:pPr>
      <w:r w:rsidRPr="006204C7">
        <w:t>/</w:t>
      </w:r>
      <w:r w:rsidRPr="006204C7">
        <w:tab/>
        <w:t>Part 4</w:t>
      </w:r>
    </w:p>
    <w:p w:rsidR="00E900EB" w:rsidRPr="006204C7" w:rsidRDefault="00E900EB" w:rsidP="004F64EF">
      <w:pPr>
        <w:jc w:val="center"/>
      </w:pPr>
      <w:r w:rsidRPr="006204C7">
        <w:t>C-Funds</w:t>
      </w:r>
    </w:p>
    <w:p w:rsidR="00E900EB" w:rsidRPr="006204C7" w:rsidRDefault="00E900EB" w:rsidP="00E900EB">
      <w:r w:rsidRPr="00E900EB">
        <w:rPr>
          <w:u w:color="000000"/>
        </w:rPr>
        <w:tab/>
        <w:t>SECTION</w:t>
      </w:r>
      <w:r w:rsidRPr="00E900EB">
        <w:rPr>
          <w:u w:color="000000"/>
        </w:rPr>
        <w:tab/>
        <w:t>12.</w:t>
      </w:r>
      <w:r w:rsidRPr="00E900EB">
        <w:rPr>
          <w:u w:color="000000"/>
        </w:rPr>
        <w:tab/>
        <w:t xml:space="preserve">Before the first item of subsection </w:t>
      </w:r>
      <w:r w:rsidRPr="006204C7">
        <w:t>(A) of Section 12-28-2740 of the 1976 Code is amended to read:</w:t>
      </w:r>
    </w:p>
    <w:p w:rsidR="00E900EB" w:rsidRPr="006204C7" w:rsidRDefault="00E900EB" w:rsidP="00E900EB">
      <w:r w:rsidRPr="006204C7">
        <w:tab/>
        <w:t>“(A)</w:t>
      </w:r>
      <w:r w:rsidRPr="006204C7">
        <w:tab/>
        <w:t xml:space="preserve">The proceeds from </w:t>
      </w:r>
      <w:r w:rsidRPr="006204C7">
        <w:rPr>
          <w:strike/>
        </w:rPr>
        <w:t>two and sixty</w:t>
      </w:r>
      <w:r w:rsidRPr="006204C7">
        <w:rPr>
          <w:strike/>
        </w:rPr>
        <w:noBreakHyphen/>
        <w:t>six one</w:t>
      </w:r>
      <w:r w:rsidRPr="006204C7">
        <w:rPr>
          <w:strike/>
        </w:rPr>
        <w:noBreakHyphen/>
        <w:t>hundredths</w:t>
      </w:r>
      <w:r w:rsidRPr="006204C7">
        <w:t xml:space="preserve"> </w:t>
      </w:r>
      <w:r w:rsidRPr="006204C7">
        <w:rPr>
          <w:u w:val="single"/>
        </w:rPr>
        <w:t>three</w:t>
      </w:r>
      <w:r w:rsidRPr="006204C7">
        <w:t xml:space="preserve">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E900EB" w:rsidRPr="00E900EB" w:rsidRDefault="00E900EB" w:rsidP="00E900EB">
      <w:pPr>
        <w:rPr>
          <w:u w:color="000000"/>
        </w:rPr>
      </w:pPr>
      <w:r w:rsidRPr="006204C7">
        <w:t>SECTION</w:t>
      </w:r>
      <w:r w:rsidRPr="006204C7">
        <w:tab/>
        <w:t>13.</w:t>
      </w:r>
      <w:r w:rsidRPr="00E900EB">
        <w:rPr>
          <w:u w:color="000000"/>
        </w:rPr>
        <w:tab/>
        <w:t>A.</w:t>
      </w:r>
      <w:r w:rsidRPr="00E900EB">
        <w:rPr>
          <w:u w:color="000000"/>
        </w:rPr>
        <w:tab/>
        <w:t>Section 12</w:t>
      </w:r>
      <w:r w:rsidRPr="00E900EB">
        <w:rPr>
          <w:u w:color="000000"/>
        </w:rPr>
        <w:noBreakHyphen/>
        <w:t>28</w:t>
      </w:r>
      <w:r w:rsidRPr="00E900EB">
        <w:rPr>
          <w:u w:color="000000"/>
        </w:rPr>
        <w:noBreakHyphen/>
        <w:t>2740(B), (C), (D), and (O) of the 1976 Code is amended to read:</w:t>
      </w:r>
    </w:p>
    <w:p w:rsidR="00E900EB" w:rsidRPr="00E900EB" w:rsidRDefault="00E900EB" w:rsidP="00E900EB">
      <w:pPr>
        <w:rPr>
          <w:u w:color="000000"/>
        </w:rPr>
      </w:pPr>
      <w:r w:rsidRPr="00E900EB">
        <w:rPr>
          <w:u w:color="000000"/>
        </w:rPr>
        <w:tab/>
        <w:t>“(B)</w:t>
      </w:r>
      <w:r w:rsidRPr="00E900EB">
        <w:rPr>
          <w:u w:color="000000"/>
        </w:rPr>
        <w:tab/>
        <w:t xml:space="preserve">The funds expended must be approved by and used in furtherance of a countywide transportation plan adopted by a county transportation committee. The county transportation committee must be appointed by the county legislative delegation and must be made up of </w:t>
      </w:r>
      <w:r w:rsidRPr="00E900EB">
        <w:rPr>
          <w:strike/>
          <w:u w:color="000000"/>
        </w:rPr>
        <w:t>fair</w:t>
      </w:r>
      <w:r w:rsidRPr="00E900EB">
        <w:rPr>
          <w:u w:color="000000"/>
        </w:rPr>
        <w:t xml:space="preserve"> representation from municipalities </w:t>
      </w:r>
      <w:r w:rsidRPr="00E900EB">
        <w:rPr>
          <w:u w:val="single" w:color="000000"/>
        </w:rPr>
        <w:t>within the county</w:t>
      </w:r>
      <w:r w:rsidRPr="00E900EB">
        <w:rPr>
          <w:u w:color="000000"/>
        </w:rPr>
        <w:t xml:space="preserve"> and unincorporated areas of the county.  </w:t>
      </w:r>
      <w:r w:rsidRPr="00E900EB">
        <w:rPr>
          <w:u w:val="single" w:color="000000"/>
        </w:rPr>
        <w:t>The municipal representation must include at least a mayor, a municipal council member, and a municipal employee, all representing different municipalities.  Any mayor or municipal council member shall serve ex officio.</w:t>
      </w:r>
      <w:r w:rsidRPr="00E900EB">
        <w:rPr>
          <w:u w:color="000000"/>
        </w:rPr>
        <w:t xml:space="preserve">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rsidR="00E900EB" w:rsidRPr="00E900EB" w:rsidRDefault="00E900EB" w:rsidP="00E900EB">
      <w:pPr>
        <w:rPr>
          <w:u w:color="000000"/>
        </w:rPr>
      </w:pPr>
      <w:r w:rsidRPr="00E900EB">
        <w:rPr>
          <w:u w:color="000000"/>
        </w:rPr>
        <w:tab/>
        <w:t>(C)</w:t>
      </w:r>
      <w:r w:rsidRPr="00E900EB">
        <w:rPr>
          <w:u w:color="000000"/>
        </w:rPr>
        <w:tab/>
      </w:r>
      <w:r w:rsidRPr="00E900EB">
        <w:rPr>
          <w:strike/>
          <w:u w:color="000000"/>
        </w:rPr>
        <w:t>At least</w:t>
      </w:r>
      <w:r w:rsidRPr="00E900EB">
        <w:rPr>
          <w:u w:color="000000"/>
        </w:rPr>
        <w:t xml:space="preserve"> </w:t>
      </w:r>
      <w:r w:rsidRPr="00E900EB">
        <w:rPr>
          <w:u w:val="single" w:color="000000"/>
        </w:rPr>
        <w:t xml:space="preserve">‘C’ funds only may be used within the public right of way for paving, resurfacing, bridge construction or replacement, street and traffic signs, traffic signals, street lighting, and other road and bridge infrastructure projects.  ‘C’ funds also may be used for labor, mowing, ditching, and other general maintenance.  No </w:t>
      </w:r>
      <w:r w:rsidRPr="006204C7">
        <w:rPr>
          <w:u w:val="single"/>
        </w:rPr>
        <w:t>portion</w:t>
      </w:r>
      <w:r w:rsidRPr="006204C7">
        <w:t xml:space="preserve"> </w:t>
      </w:r>
      <w:r w:rsidRPr="006204C7">
        <w:rPr>
          <w:strike/>
        </w:rPr>
        <w:t>twenty</w:t>
      </w:r>
      <w:r w:rsidRPr="00E900EB">
        <w:rPr>
          <w:strike/>
          <w:u w:color="000000"/>
        </w:rPr>
        <w:noBreakHyphen/>
        <w:t>five percent</w:t>
      </w:r>
      <w:r w:rsidRPr="00E900EB">
        <w:rPr>
          <w:u w:color="000000"/>
        </w:rPr>
        <w:t xml:space="preserve"> of a county’s apportionment of ‘C’ funds</w:t>
      </w:r>
      <w:r w:rsidRPr="00E900EB">
        <w:rPr>
          <w:strike/>
          <w:u w:color="000000"/>
        </w:rPr>
        <w:t>, based on a biennial averaging of expenditures, must</w:t>
      </w:r>
      <w:r w:rsidRPr="00E900EB">
        <w:rPr>
          <w:u w:color="000000"/>
        </w:rPr>
        <w:t xml:space="preserve"> </w:t>
      </w:r>
      <w:r w:rsidRPr="00E900EB">
        <w:rPr>
          <w:u w:val="single" w:color="000000"/>
        </w:rPr>
        <w:t>may</w:t>
      </w:r>
      <w:r w:rsidRPr="00E900EB">
        <w:rPr>
          <w:u w:color="000000"/>
        </w:rPr>
        <w:t xml:space="preserve"> be expended on the state highway system </w:t>
      </w:r>
      <w:r w:rsidRPr="00E900EB">
        <w:rPr>
          <w:strike/>
          <w:u w:color="000000"/>
        </w:rPr>
        <w:t>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Pr="00E900EB">
        <w:rPr>
          <w:strike/>
          <w:u w:color="000000"/>
        </w:rPr>
        <w:noBreakHyphen/>
        <w:t>five percent of ‘C’ construction funds for activities including other local paving or improving county roads, for street and traffic signs, and for other road and bridge projects</w:t>
      </w:r>
      <w:r w:rsidRPr="00E900EB">
        <w:rPr>
          <w:u w:color="000000"/>
        </w:rPr>
        <w:t>.</w:t>
      </w:r>
    </w:p>
    <w:p w:rsidR="00E900EB" w:rsidRPr="006204C7" w:rsidRDefault="00E900EB" w:rsidP="00E900EB">
      <w:r w:rsidRPr="006204C7">
        <w:tab/>
        <w:t>(D)</w:t>
      </w:r>
      <w:r w:rsidRPr="006204C7">
        <w:tab/>
        <w:t xml:space="preserve">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w:t>
      </w:r>
      <w:r w:rsidRPr="006204C7">
        <w:rPr>
          <w:strike/>
        </w:rPr>
        <w:t>2002</w:t>
      </w:r>
      <w:r w:rsidRPr="006204C7">
        <w:t xml:space="preserve"> </w:t>
      </w:r>
      <w:r w:rsidRPr="006204C7">
        <w:rPr>
          <w:u w:val="single"/>
        </w:rPr>
        <w:t>2016</w:t>
      </w:r>
      <w:r w:rsidRPr="006204C7">
        <w:t>, for any new “C” fund allocations received on or after this date, the balance of uncommitted funds carried forward from one year into the next may not exceed three hundred percent of the county’s total apportionment for the most recent year. Expenditures must be documented on a per</w:t>
      </w:r>
      <w:r w:rsidRPr="006204C7">
        <w:noBreakHyphen/>
        <w:t>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specific projects.</w:t>
      </w:r>
    </w:p>
    <w:p w:rsidR="00E900EB" w:rsidRPr="00E900EB" w:rsidRDefault="00E900EB" w:rsidP="00E900EB">
      <w:pPr>
        <w:rPr>
          <w:u w:color="000000"/>
        </w:rPr>
      </w:pPr>
      <w:r w:rsidRPr="00E900EB">
        <w:rPr>
          <w:u w:color="000000"/>
        </w:rPr>
        <w:tab/>
        <w:t>(O)</w:t>
      </w:r>
      <w:r w:rsidRPr="00E900EB">
        <w:rPr>
          <w:u w:color="000000"/>
        </w:rPr>
        <w:tab/>
        <w:t xml:space="preserve">Notwithstanding other provisions of this section, the legislative delegation of a county may by delegation resolution abolish the county transportation committee and devolve its powers and duties on the governing body of the county.  </w:t>
      </w:r>
      <w:r w:rsidRPr="00E900EB">
        <w:rPr>
          <w:u w:val="single" w:color="000000"/>
        </w:rPr>
        <w:t>Upon the abolition, the governing body of the county must appoint a ‘C’ funds advisory committee that must include representation from municipalities within the county and unincorporated areas of the county.  The municipal representation must include at least a mayor, a municipal council member, and a municipal employee, all representing different municipalities.  The advisory committee shall make recommendations to the governing body of the county regarding the expenditure of the county’s ‘C’ funds.</w:t>
      </w:r>
      <w:r w:rsidRPr="00E900EB">
        <w:rPr>
          <w:u w:color="000000"/>
        </w:rPr>
        <w:t xml:space="preserve">  This devolution may be reversed and the county transportation committee reestablished by a subsequent delegation resolution. The exercise of county transportation committee powers and duties by a county governing body is not deemed to constitute dual office holding.”</w:t>
      </w:r>
    </w:p>
    <w:p w:rsidR="00E900EB" w:rsidRPr="00E900EB" w:rsidRDefault="00E900EB" w:rsidP="00E900EB">
      <w:pPr>
        <w:rPr>
          <w:u w:color="000000"/>
        </w:rPr>
      </w:pPr>
      <w:r w:rsidRPr="00E900EB">
        <w:rPr>
          <w:u w:color="000000"/>
        </w:rPr>
        <w:t>B.</w:t>
      </w:r>
      <w:r w:rsidRPr="00E900EB">
        <w:rPr>
          <w:u w:color="000000"/>
        </w:rPr>
        <w:tab/>
        <w:t>Effective July 1, 2015, all existing county transportation committees are abolished and the authority of each county transportation committee is devolved upon the legislative delegation of each county.  Upon the authority being devolved, the legislative delegation of each county shall appoint a new county transportation committee pursuant to Section 12</w:t>
      </w:r>
      <w:r w:rsidRPr="00E900EB">
        <w:rPr>
          <w:u w:color="000000"/>
        </w:rPr>
        <w:noBreakHyphen/>
        <w:t>28</w:t>
      </w:r>
      <w:r w:rsidRPr="00E900EB">
        <w:rPr>
          <w:u w:color="000000"/>
        </w:rPr>
        <w:noBreakHyphen/>
        <w:t>2740(B), devolve the duties of the county transportation committee upon the local governing body of the county pursuant to Section 12</w:t>
      </w:r>
      <w:r w:rsidRPr="00E900EB">
        <w:rPr>
          <w:u w:color="000000"/>
        </w:rPr>
        <w:noBreakHyphen/>
        <w:t>28</w:t>
      </w:r>
      <w:r w:rsidRPr="00E900EB">
        <w:rPr>
          <w:u w:color="000000"/>
        </w:rPr>
        <w:noBreakHyphen/>
        <w:t>2740(O), or request the Department of Transportation to administer the county’s ‘C’ funds.  Nothing in this subsection prohibits a county legislative delegation from appointing a member to the county transportation committee that previously served on the committee.</w:t>
      </w:r>
      <w:r w:rsidR="004F64EF">
        <w:rPr>
          <w:u w:color="000000"/>
        </w:rPr>
        <w:t xml:space="preserve"> </w:t>
      </w:r>
      <w:r w:rsidRPr="00E900EB">
        <w:rPr>
          <w:u w:color="000000"/>
        </w:rPr>
        <w:t>/</w:t>
      </w:r>
    </w:p>
    <w:p w:rsidR="00E900EB" w:rsidRPr="006204C7" w:rsidRDefault="00E900EB" w:rsidP="00E900EB">
      <w:r w:rsidRPr="006204C7">
        <w:t>Renumber sections to conform.</w:t>
      </w:r>
    </w:p>
    <w:p w:rsidR="00E900EB" w:rsidRDefault="00E900EB" w:rsidP="00E900EB">
      <w:r w:rsidRPr="006204C7">
        <w:t>Amend title to conform.</w:t>
      </w:r>
    </w:p>
    <w:p w:rsidR="00E900EB" w:rsidRDefault="00E900EB" w:rsidP="00E900EB">
      <w:r>
        <w:t>Rep. TOOLE explained the amendment.</w:t>
      </w:r>
    </w:p>
    <w:p w:rsidR="00E900EB" w:rsidRDefault="00E900EB" w:rsidP="00E900EB"/>
    <w:p w:rsidR="00E900EB" w:rsidRDefault="00E900EB" w:rsidP="00E900EB">
      <w:r>
        <w:t>Rep. SIMRILL moved to table the amendment.</w:t>
      </w:r>
    </w:p>
    <w:p w:rsidR="00E900EB" w:rsidRDefault="00E900EB" w:rsidP="00E900EB"/>
    <w:p w:rsidR="00E900EB" w:rsidRDefault="00E900EB" w:rsidP="00E900EB">
      <w:r>
        <w:t>Rep. TOOLE demanded the yeas and nays which were taken, resulting as follows:</w:t>
      </w:r>
    </w:p>
    <w:p w:rsidR="00E900EB" w:rsidRDefault="00E900EB" w:rsidP="00E900EB">
      <w:pPr>
        <w:jc w:val="center"/>
      </w:pPr>
      <w:bookmarkStart w:id="56" w:name="vote_start162"/>
      <w:bookmarkEnd w:id="56"/>
      <w:r>
        <w:t>Yeas 78; Nays 23</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Anderson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Bales</w:t>
            </w:r>
          </w:p>
        </w:tc>
        <w:tc>
          <w:tcPr>
            <w:tcW w:w="2179" w:type="dxa"/>
            <w:shd w:val="clear" w:color="auto" w:fill="auto"/>
          </w:tcPr>
          <w:p w:rsidR="00E900EB" w:rsidRPr="00E900EB" w:rsidRDefault="00E900EB" w:rsidP="00E900EB">
            <w:pPr>
              <w:ind w:firstLine="0"/>
            </w:pPr>
            <w:r>
              <w:t>Bedingfield</w:t>
            </w:r>
          </w:p>
        </w:tc>
        <w:tc>
          <w:tcPr>
            <w:tcW w:w="2180" w:type="dxa"/>
            <w:shd w:val="clear" w:color="auto" w:fill="auto"/>
          </w:tcPr>
          <w:p w:rsidR="00E900EB" w:rsidRPr="00E900EB" w:rsidRDefault="00E900EB" w:rsidP="00E900EB">
            <w:pPr>
              <w:ind w:firstLine="0"/>
            </w:pPr>
            <w:r>
              <w:t>Brannon</w:t>
            </w:r>
          </w:p>
        </w:tc>
      </w:tr>
      <w:tr w:rsidR="00E900EB" w:rsidRPr="00E900EB" w:rsidTr="00E900EB">
        <w:tc>
          <w:tcPr>
            <w:tcW w:w="2179" w:type="dxa"/>
            <w:shd w:val="clear" w:color="auto" w:fill="auto"/>
          </w:tcPr>
          <w:p w:rsidR="00E900EB" w:rsidRPr="00E900EB" w:rsidRDefault="00E900EB" w:rsidP="00E900EB">
            <w:pPr>
              <w:ind w:firstLine="0"/>
            </w:pPr>
            <w:r>
              <w:t>G. A. Brown</w:t>
            </w:r>
          </w:p>
        </w:tc>
        <w:tc>
          <w:tcPr>
            <w:tcW w:w="2179" w:type="dxa"/>
            <w:shd w:val="clear" w:color="auto" w:fill="auto"/>
          </w:tcPr>
          <w:p w:rsidR="00E900EB" w:rsidRPr="00E900EB" w:rsidRDefault="00E900EB" w:rsidP="00E900EB">
            <w:pPr>
              <w:ind w:firstLine="0"/>
            </w:pPr>
            <w:r>
              <w:t>R. L. Brown</w:t>
            </w:r>
          </w:p>
        </w:tc>
        <w:tc>
          <w:tcPr>
            <w:tcW w:w="2180" w:type="dxa"/>
            <w:shd w:val="clear" w:color="auto" w:fill="auto"/>
          </w:tcPr>
          <w:p w:rsidR="00E900EB" w:rsidRPr="00E900EB" w:rsidRDefault="00E900EB" w:rsidP="00E900EB">
            <w:pPr>
              <w:ind w:firstLine="0"/>
            </w:pPr>
            <w:r>
              <w:t>Clary</w:t>
            </w:r>
          </w:p>
        </w:tc>
      </w:tr>
      <w:tr w:rsidR="00E900EB" w:rsidRPr="00E900EB" w:rsidTr="00E900EB">
        <w:tc>
          <w:tcPr>
            <w:tcW w:w="2179" w:type="dxa"/>
            <w:shd w:val="clear" w:color="auto" w:fill="auto"/>
          </w:tcPr>
          <w:p w:rsidR="00E900EB" w:rsidRPr="00E900EB" w:rsidRDefault="00E900EB" w:rsidP="00E900EB">
            <w:pPr>
              <w:ind w:firstLine="0"/>
            </w:pPr>
            <w:r>
              <w:t>Clemmons</w:t>
            </w:r>
          </w:p>
        </w:tc>
        <w:tc>
          <w:tcPr>
            <w:tcW w:w="2179" w:type="dxa"/>
            <w:shd w:val="clear" w:color="auto" w:fill="auto"/>
          </w:tcPr>
          <w:p w:rsidR="00E900EB" w:rsidRPr="00E900EB" w:rsidRDefault="00E900EB" w:rsidP="00E900EB">
            <w:pPr>
              <w:ind w:firstLine="0"/>
            </w:pPr>
            <w:r>
              <w:t>Clyburn</w:t>
            </w:r>
          </w:p>
        </w:tc>
        <w:tc>
          <w:tcPr>
            <w:tcW w:w="2180" w:type="dxa"/>
            <w:shd w:val="clear" w:color="auto" w:fill="auto"/>
          </w:tcPr>
          <w:p w:rsidR="00E900EB" w:rsidRPr="00E900EB" w:rsidRDefault="00E900EB" w:rsidP="00E900EB">
            <w:pPr>
              <w:ind w:firstLine="0"/>
            </w:pPr>
            <w:r>
              <w:t>Cobb-Hunter</w:t>
            </w:r>
          </w:p>
        </w:tc>
      </w:tr>
      <w:tr w:rsidR="00E900EB" w:rsidRPr="00E900EB" w:rsidTr="00E900EB">
        <w:tc>
          <w:tcPr>
            <w:tcW w:w="2179" w:type="dxa"/>
            <w:shd w:val="clear" w:color="auto" w:fill="auto"/>
          </w:tcPr>
          <w:p w:rsidR="00E900EB" w:rsidRPr="00E900EB" w:rsidRDefault="00E900EB" w:rsidP="00E900EB">
            <w:pPr>
              <w:ind w:firstLine="0"/>
            </w:pPr>
            <w:r>
              <w:t>Cole</w:t>
            </w:r>
          </w:p>
        </w:tc>
        <w:tc>
          <w:tcPr>
            <w:tcW w:w="2179" w:type="dxa"/>
            <w:shd w:val="clear" w:color="auto" w:fill="auto"/>
          </w:tcPr>
          <w:p w:rsidR="00E900EB" w:rsidRPr="00E900EB" w:rsidRDefault="00E900EB" w:rsidP="00E900EB">
            <w:pPr>
              <w:ind w:firstLine="0"/>
            </w:pPr>
            <w:r>
              <w:t>Corley</w:t>
            </w:r>
          </w:p>
        </w:tc>
        <w:tc>
          <w:tcPr>
            <w:tcW w:w="2180" w:type="dxa"/>
            <w:shd w:val="clear" w:color="auto" w:fill="auto"/>
          </w:tcPr>
          <w:p w:rsidR="00E900EB" w:rsidRPr="00E900EB" w:rsidRDefault="00E900EB" w:rsidP="00E900EB">
            <w:pPr>
              <w:ind w:firstLine="0"/>
            </w:pPr>
            <w:r>
              <w:t>Daning</w:t>
            </w:r>
          </w:p>
        </w:tc>
      </w:tr>
      <w:tr w:rsidR="00E900EB" w:rsidRPr="00E900EB" w:rsidTr="00E900EB">
        <w:tc>
          <w:tcPr>
            <w:tcW w:w="2179" w:type="dxa"/>
            <w:shd w:val="clear" w:color="auto" w:fill="auto"/>
          </w:tcPr>
          <w:p w:rsidR="00E900EB" w:rsidRPr="00E900EB" w:rsidRDefault="00E900EB" w:rsidP="00E900EB">
            <w:pPr>
              <w:ind w:firstLine="0"/>
            </w:pPr>
            <w:r>
              <w:t>Delleney</w:t>
            </w:r>
          </w:p>
        </w:tc>
        <w:tc>
          <w:tcPr>
            <w:tcW w:w="2179" w:type="dxa"/>
            <w:shd w:val="clear" w:color="auto" w:fill="auto"/>
          </w:tcPr>
          <w:p w:rsidR="00E900EB" w:rsidRPr="00E900EB" w:rsidRDefault="00E900EB" w:rsidP="00E900EB">
            <w:pPr>
              <w:ind w:firstLine="0"/>
            </w:pPr>
            <w:r>
              <w:t>Dillard</w:t>
            </w:r>
          </w:p>
        </w:tc>
        <w:tc>
          <w:tcPr>
            <w:tcW w:w="2180" w:type="dxa"/>
            <w:shd w:val="clear" w:color="auto" w:fill="auto"/>
          </w:tcPr>
          <w:p w:rsidR="00E900EB" w:rsidRPr="00E900EB" w:rsidRDefault="00E900EB" w:rsidP="00E900EB">
            <w:pPr>
              <w:ind w:firstLine="0"/>
            </w:pPr>
            <w:r>
              <w:t>Douglas</w:t>
            </w:r>
          </w:p>
        </w:tc>
      </w:tr>
      <w:tr w:rsidR="00E900EB" w:rsidRPr="00E900EB" w:rsidTr="00E900EB">
        <w:tc>
          <w:tcPr>
            <w:tcW w:w="2179" w:type="dxa"/>
            <w:shd w:val="clear" w:color="auto" w:fill="auto"/>
          </w:tcPr>
          <w:p w:rsidR="00E900EB" w:rsidRPr="00E900EB" w:rsidRDefault="00E900EB" w:rsidP="00E900EB">
            <w:pPr>
              <w:ind w:firstLine="0"/>
            </w:pPr>
            <w:r>
              <w:t>Duckworth</w:t>
            </w:r>
          </w:p>
        </w:tc>
        <w:tc>
          <w:tcPr>
            <w:tcW w:w="2179" w:type="dxa"/>
            <w:shd w:val="clear" w:color="auto" w:fill="auto"/>
          </w:tcPr>
          <w:p w:rsidR="00E900EB" w:rsidRPr="00E900EB" w:rsidRDefault="00E900EB" w:rsidP="00E900EB">
            <w:pPr>
              <w:ind w:firstLine="0"/>
            </w:pPr>
            <w:r>
              <w:t>Felder</w:t>
            </w:r>
          </w:p>
        </w:tc>
        <w:tc>
          <w:tcPr>
            <w:tcW w:w="2180" w:type="dxa"/>
            <w:shd w:val="clear" w:color="auto" w:fill="auto"/>
          </w:tcPr>
          <w:p w:rsidR="00E900EB" w:rsidRPr="00E900EB" w:rsidRDefault="00E900EB" w:rsidP="00E900EB">
            <w:pPr>
              <w:ind w:firstLine="0"/>
            </w:pPr>
            <w:r>
              <w:t>Finlay</w:t>
            </w:r>
          </w:p>
        </w:tc>
      </w:tr>
      <w:tr w:rsidR="00E900EB" w:rsidRPr="00E900EB" w:rsidTr="00E900EB">
        <w:tc>
          <w:tcPr>
            <w:tcW w:w="2179" w:type="dxa"/>
            <w:shd w:val="clear" w:color="auto" w:fill="auto"/>
          </w:tcPr>
          <w:p w:rsidR="00E900EB" w:rsidRPr="00E900EB" w:rsidRDefault="00E900EB" w:rsidP="00E900EB">
            <w:pPr>
              <w:ind w:firstLine="0"/>
            </w:pPr>
            <w:r>
              <w:t>Forrester</w:t>
            </w:r>
          </w:p>
        </w:tc>
        <w:tc>
          <w:tcPr>
            <w:tcW w:w="2179" w:type="dxa"/>
            <w:shd w:val="clear" w:color="auto" w:fill="auto"/>
          </w:tcPr>
          <w:p w:rsidR="00E900EB" w:rsidRPr="00E900EB" w:rsidRDefault="00E900EB" w:rsidP="00E900EB">
            <w:pPr>
              <w:ind w:firstLine="0"/>
            </w:pPr>
            <w:r>
              <w:t>Funderburk</w:t>
            </w:r>
          </w:p>
        </w:tc>
        <w:tc>
          <w:tcPr>
            <w:tcW w:w="2180" w:type="dxa"/>
            <w:shd w:val="clear" w:color="auto" w:fill="auto"/>
          </w:tcPr>
          <w:p w:rsidR="00E900EB" w:rsidRPr="00E900EB" w:rsidRDefault="00E900EB" w:rsidP="00E900EB">
            <w:pPr>
              <w:ind w:firstLine="0"/>
            </w:pPr>
            <w:r>
              <w:t>Gagnon</w:t>
            </w:r>
          </w:p>
        </w:tc>
      </w:tr>
      <w:tr w:rsidR="00E900EB" w:rsidRPr="00E900EB" w:rsidTr="00E900EB">
        <w:tc>
          <w:tcPr>
            <w:tcW w:w="2179" w:type="dxa"/>
            <w:shd w:val="clear" w:color="auto" w:fill="auto"/>
          </w:tcPr>
          <w:p w:rsidR="00E900EB" w:rsidRPr="00E900EB" w:rsidRDefault="00E900EB" w:rsidP="00E900EB">
            <w:pPr>
              <w:ind w:firstLine="0"/>
            </w:pPr>
            <w:r>
              <w:t>Gambrell</w:t>
            </w:r>
          </w:p>
        </w:tc>
        <w:tc>
          <w:tcPr>
            <w:tcW w:w="2179" w:type="dxa"/>
            <w:shd w:val="clear" w:color="auto" w:fill="auto"/>
          </w:tcPr>
          <w:p w:rsidR="00E900EB" w:rsidRPr="00E900EB" w:rsidRDefault="00E900EB" w:rsidP="00E900EB">
            <w:pPr>
              <w:ind w:firstLine="0"/>
            </w:pPr>
            <w:r>
              <w:t>Gilliard</w:t>
            </w:r>
          </w:p>
        </w:tc>
        <w:tc>
          <w:tcPr>
            <w:tcW w:w="2180" w:type="dxa"/>
            <w:shd w:val="clear" w:color="auto" w:fill="auto"/>
          </w:tcPr>
          <w:p w:rsidR="00E900EB" w:rsidRPr="00E900EB" w:rsidRDefault="00E900EB" w:rsidP="00E900EB">
            <w:pPr>
              <w:ind w:firstLine="0"/>
            </w:pPr>
            <w:r>
              <w:t>Goldfinch</w:t>
            </w:r>
          </w:p>
        </w:tc>
      </w:tr>
      <w:tr w:rsidR="00E900EB" w:rsidRPr="00E900EB" w:rsidTr="00E900EB">
        <w:tc>
          <w:tcPr>
            <w:tcW w:w="2179" w:type="dxa"/>
            <w:shd w:val="clear" w:color="auto" w:fill="auto"/>
          </w:tcPr>
          <w:p w:rsidR="00E900EB" w:rsidRPr="00E900EB" w:rsidRDefault="00E900EB" w:rsidP="00E900EB">
            <w:pPr>
              <w:ind w:firstLine="0"/>
            </w:pPr>
            <w:r>
              <w:t>Hardee</w:t>
            </w:r>
          </w:p>
        </w:tc>
        <w:tc>
          <w:tcPr>
            <w:tcW w:w="2179" w:type="dxa"/>
            <w:shd w:val="clear" w:color="auto" w:fill="auto"/>
          </w:tcPr>
          <w:p w:rsidR="00E900EB" w:rsidRPr="00E900EB" w:rsidRDefault="00E900EB" w:rsidP="00E900EB">
            <w:pPr>
              <w:ind w:firstLine="0"/>
            </w:pPr>
            <w:r>
              <w:t>Hardwick</w:t>
            </w:r>
          </w:p>
        </w:tc>
        <w:tc>
          <w:tcPr>
            <w:tcW w:w="2180" w:type="dxa"/>
            <w:shd w:val="clear" w:color="auto" w:fill="auto"/>
          </w:tcPr>
          <w:p w:rsidR="00E900EB" w:rsidRPr="00E900EB" w:rsidRDefault="00E900EB" w:rsidP="00E900EB">
            <w:pPr>
              <w:ind w:firstLine="0"/>
            </w:pPr>
            <w:r>
              <w:t>Hayes</w:t>
            </w:r>
          </w:p>
        </w:tc>
      </w:tr>
      <w:tr w:rsidR="00E900EB" w:rsidRPr="00E900EB" w:rsidTr="00E900EB">
        <w:tc>
          <w:tcPr>
            <w:tcW w:w="2179" w:type="dxa"/>
            <w:shd w:val="clear" w:color="auto" w:fill="auto"/>
          </w:tcPr>
          <w:p w:rsidR="00E900EB" w:rsidRPr="00E900EB" w:rsidRDefault="00E900EB" w:rsidP="00E900EB">
            <w:pPr>
              <w:ind w:firstLine="0"/>
            </w:pPr>
            <w:r>
              <w:t>Herbkersman</w:t>
            </w:r>
          </w:p>
        </w:tc>
        <w:tc>
          <w:tcPr>
            <w:tcW w:w="2179" w:type="dxa"/>
            <w:shd w:val="clear" w:color="auto" w:fill="auto"/>
          </w:tcPr>
          <w:p w:rsidR="00E900EB" w:rsidRPr="00E900EB" w:rsidRDefault="00E900EB" w:rsidP="00E900EB">
            <w:pPr>
              <w:ind w:firstLine="0"/>
            </w:pPr>
            <w:r>
              <w:t>Hicks</w:t>
            </w:r>
          </w:p>
        </w:tc>
        <w:tc>
          <w:tcPr>
            <w:tcW w:w="2180" w:type="dxa"/>
            <w:shd w:val="clear" w:color="auto" w:fill="auto"/>
          </w:tcPr>
          <w:p w:rsidR="00E900EB" w:rsidRPr="00E900EB" w:rsidRDefault="00E900EB" w:rsidP="00E900EB">
            <w:pPr>
              <w:ind w:firstLine="0"/>
            </w:pPr>
            <w:r>
              <w:t>Hiott</w:t>
            </w:r>
          </w:p>
        </w:tc>
      </w:tr>
      <w:tr w:rsidR="00E900EB" w:rsidRPr="00E900EB" w:rsidTr="00E900EB">
        <w:tc>
          <w:tcPr>
            <w:tcW w:w="2179" w:type="dxa"/>
            <w:shd w:val="clear" w:color="auto" w:fill="auto"/>
          </w:tcPr>
          <w:p w:rsidR="00E900EB" w:rsidRPr="00E900EB" w:rsidRDefault="00E900EB" w:rsidP="00E900EB">
            <w:pPr>
              <w:ind w:firstLine="0"/>
            </w:pPr>
            <w:r>
              <w:t>Hixon</w:t>
            </w:r>
          </w:p>
        </w:tc>
        <w:tc>
          <w:tcPr>
            <w:tcW w:w="2179" w:type="dxa"/>
            <w:shd w:val="clear" w:color="auto" w:fill="auto"/>
          </w:tcPr>
          <w:p w:rsidR="00E900EB" w:rsidRPr="00E900EB" w:rsidRDefault="00E900EB" w:rsidP="00E900EB">
            <w:pPr>
              <w:ind w:firstLine="0"/>
            </w:pPr>
            <w:r>
              <w:t>Hodges</w:t>
            </w:r>
          </w:p>
        </w:tc>
        <w:tc>
          <w:tcPr>
            <w:tcW w:w="2180" w:type="dxa"/>
            <w:shd w:val="clear" w:color="auto" w:fill="auto"/>
          </w:tcPr>
          <w:p w:rsidR="00E900EB" w:rsidRPr="00E900EB" w:rsidRDefault="00E900EB" w:rsidP="00E900EB">
            <w:pPr>
              <w:ind w:firstLine="0"/>
            </w:pPr>
            <w:r>
              <w:t>Horne</w:t>
            </w:r>
          </w:p>
        </w:tc>
      </w:tr>
      <w:tr w:rsidR="00E900EB" w:rsidRPr="00E900EB" w:rsidTr="00E900EB">
        <w:tc>
          <w:tcPr>
            <w:tcW w:w="2179" w:type="dxa"/>
            <w:shd w:val="clear" w:color="auto" w:fill="auto"/>
          </w:tcPr>
          <w:p w:rsidR="00E900EB" w:rsidRPr="00E900EB" w:rsidRDefault="00E900EB" w:rsidP="00E900EB">
            <w:pPr>
              <w:ind w:firstLine="0"/>
            </w:pPr>
            <w:r>
              <w:t>Howard</w:t>
            </w:r>
          </w:p>
        </w:tc>
        <w:tc>
          <w:tcPr>
            <w:tcW w:w="2179" w:type="dxa"/>
            <w:shd w:val="clear" w:color="auto" w:fill="auto"/>
          </w:tcPr>
          <w:p w:rsidR="00E900EB" w:rsidRPr="00E900EB" w:rsidRDefault="00E900EB" w:rsidP="00E900EB">
            <w:pPr>
              <w:ind w:firstLine="0"/>
            </w:pPr>
            <w:r>
              <w:t>Jefferson</w:t>
            </w:r>
          </w:p>
        </w:tc>
        <w:tc>
          <w:tcPr>
            <w:tcW w:w="2180" w:type="dxa"/>
            <w:shd w:val="clear" w:color="auto" w:fill="auto"/>
          </w:tcPr>
          <w:p w:rsidR="00E900EB" w:rsidRPr="00E900EB" w:rsidRDefault="00E900EB" w:rsidP="00E900EB">
            <w:pPr>
              <w:ind w:firstLine="0"/>
            </w:pPr>
            <w:r>
              <w:t>Johnson</w:t>
            </w:r>
          </w:p>
        </w:tc>
      </w:tr>
      <w:tr w:rsidR="00E900EB" w:rsidRPr="00E900EB" w:rsidTr="00E900EB">
        <w:tc>
          <w:tcPr>
            <w:tcW w:w="2179" w:type="dxa"/>
            <w:shd w:val="clear" w:color="auto" w:fill="auto"/>
          </w:tcPr>
          <w:p w:rsidR="00E900EB" w:rsidRPr="00E900EB" w:rsidRDefault="00E900EB" w:rsidP="00E900EB">
            <w:pPr>
              <w:ind w:firstLine="0"/>
            </w:pPr>
            <w:r>
              <w:t>King</w:t>
            </w:r>
          </w:p>
        </w:tc>
        <w:tc>
          <w:tcPr>
            <w:tcW w:w="2179" w:type="dxa"/>
            <w:shd w:val="clear" w:color="auto" w:fill="auto"/>
          </w:tcPr>
          <w:p w:rsidR="00E900EB" w:rsidRPr="00E900EB" w:rsidRDefault="00E900EB" w:rsidP="00E900EB">
            <w:pPr>
              <w:ind w:firstLine="0"/>
            </w:pPr>
            <w:r>
              <w:t>Loftis</w:t>
            </w:r>
          </w:p>
        </w:tc>
        <w:tc>
          <w:tcPr>
            <w:tcW w:w="2180" w:type="dxa"/>
            <w:shd w:val="clear" w:color="auto" w:fill="auto"/>
          </w:tcPr>
          <w:p w:rsidR="00E900EB" w:rsidRPr="00E900EB" w:rsidRDefault="00E900EB" w:rsidP="00E900EB">
            <w:pPr>
              <w:ind w:firstLine="0"/>
            </w:pPr>
            <w:r>
              <w:t>Lowe</w:t>
            </w:r>
          </w:p>
        </w:tc>
      </w:tr>
      <w:tr w:rsidR="00E900EB" w:rsidRPr="00E900EB" w:rsidTr="00E900EB">
        <w:tc>
          <w:tcPr>
            <w:tcW w:w="2179" w:type="dxa"/>
            <w:shd w:val="clear" w:color="auto" w:fill="auto"/>
          </w:tcPr>
          <w:p w:rsidR="00E900EB" w:rsidRPr="00E900EB" w:rsidRDefault="00E900EB" w:rsidP="00E900EB">
            <w:pPr>
              <w:ind w:firstLine="0"/>
            </w:pPr>
            <w:r>
              <w:t>Lucas</w:t>
            </w:r>
          </w:p>
        </w:tc>
        <w:tc>
          <w:tcPr>
            <w:tcW w:w="2179" w:type="dxa"/>
            <w:shd w:val="clear" w:color="auto" w:fill="auto"/>
          </w:tcPr>
          <w:p w:rsidR="00E900EB" w:rsidRPr="00E900EB" w:rsidRDefault="00E900EB" w:rsidP="00E900EB">
            <w:pPr>
              <w:ind w:firstLine="0"/>
            </w:pPr>
            <w:r>
              <w:t>Mack</w:t>
            </w:r>
          </w:p>
        </w:tc>
        <w:tc>
          <w:tcPr>
            <w:tcW w:w="2180" w:type="dxa"/>
            <w:shd w:val="clear" w:color="auto" w:fill="auto"/>
          </w:tcPr>
          <w:p w:rsidR="00E900EB" w:rsidRPr="00E900EB" w:rsidRDefault="00E900EB" w:rsidP="00E900EB">
            <w:pPr>
              <w:ind w:firstLine="0"/>
            </w:pPr>
            <w:r>
              <w:t>McCoy</w:t>
            </w:r>
          </w:p>
        </w:tc>
      </w:tr>
      <w:tr w:rsidR="00E900EB" w:rsidRPr="00E900EB" w:rsidTr="00E900EB">
        <w:tc>
          <w:tcPr>
            <w:tcW w:w="2179" w:type="dxa"/>
            <w:shd w:val="clear" w:color="auto" w:fill="auto"/>
          </w:tcPr>
          <w:p w:rsidR="00E900EB" w:rsidRPr="00E900EB" w:rsidRDefault="00E900EB" w:rsidP="00E900EB">
            <w:pPr>
              <w:ind w:firstLine="0"/>
            </w:pPr>
            <w:r>
              <w:t>McEachern</w:t>
            </w:r>
          </w:p>
        </w:tc>
        <w:tc>
          <w:tcPr>
            <w:tcW w:w="2179" w:type="dxa"/>
            <w:shd w:val="clear" w:color="auto" w:fill="auto"/>
          </w:tcPr>
          <w:p w:rsidR="00E900EB" w:rsidRPr="00E900EB" w:rsidRDefault="00E900EB" w:rsidP="00E900EB">
            <w:pPr>
              <w:ind w:firstLine="0"/>
            </w:pPr>
            <w:r>
              <w:t>M. S. McLeod</w:t>
            </w:r>
          </w:p>
        </w:tc>
        <w:tc>
          <w:tcPr>
            <w:tcW w:w="2180" w:type="dxa"/>
            <w:shd w:val="clear" w:color="auto" w:fill="auto"/>
          </w:tcPr>
          <w:p w:rsidR="00E900EB" w:rsidRPr="00E900EB" w:rsidRDefault="00E900EB" w:rsidP="00E900EB">
            <w:pPr>
              <w:ind w:firstLine="0"/>
            </w:pPr>
            <w:r>
              <w:t>W. J. McLeod</w:t>
            </w:r>
          </w:p>
        </w:tc>
      </w:tr>
      <w:tr w:rsidR="00E900EB" w:rsidRPr="00E900EB" w:rsidTr="00E900EB">
        <w:tc>
          <w:tcPr>
            <w:tcW w:w="2179" w:type="dxa"/>
            <w:shd w:val="clear" w:color="auto" w:fill="auto"/>
          </w:tcPr>
          <w:p w:rsidR="00E900EB" w:rsidRPr="00E900EB" w:rsidRDefault="00E900EB" w:rsidP="00E900EB">
            <w:pPr>
              <w:ind w:firstLine="0"/>
            </w:pPr>
            <w:r>
              <w:t>Merrill</w:t>
            </w:r>
          </w:p>
        </w:tc>
        <w:tc>
          <w:tcPr>
            <w:tcW w:w="2179" w:type="dxa"/>
            <w:shd w:val="clear" w:color="auto" w:fill="auto"/>
          </w:tcPr>
          <w:p w:rsidR="00E900EB" w:rsidRPr="00E900EB" w:rsidRDefault="00E900EB" w:rsidP="00E900EB">
            <w:pPr>
              <w:ind w:firstLine="0"/>
            </w:pPr>
            <w:r>
              <w:t>D. C. Moss</w:t>
            </w:r>
          </w:p>
        </w:tc>
        <w:tc>
          <w:tcPr>
            <w:tcW w:w="2180" w:type="dxa"/>
            <w:shd w:val="clear" w:color="auto" w:fill="auto"/>
          </w:tcPr>
          <w:p w:rsidR="00E900EB" w:rsidRPr="00E900EB" w:rsidRDefault="00E900EB" w:rsidP="00E900EB">
            <w:pPr>
              <w:ind w:firstLine="0"/>
            </w:pPr>
            <w:r>
              <w:t>V. S. Moss</w:t>
            </w:r>
          </w:p>
        </w:tc>
      </w:tr>
      <w:tr w:rsidR="00E900EB" w:rsidRPr="00E900EB" w:rsidTr="00E900EB">
        <w:tc>
          <w:tcPr>
            <w:tcW w:w="2179" w:type="dxa"/>
            <w:shd w:val="clear" w:color="auto" w:fill="auto"/>
          </w:tcPr>
          <w:p w:rsidR="00E900EB" w:rsidRPr="00E900EB" w:rsidRDefault="00E900EB" w:rsidP="00E900EB">
            <w:pPr>
              <w:ind w:firstLine="0"/>
            </w:pPr>
            <w:r>
              <w:t>Newton</w:t>
            </w:r>
          </w:p>
        </w:tc>
        <w:tc>
          <w:tcPr>
            <w:tcW w:w="2179" w:type="dxa"/>
            <w:shd w:val="clear" w:color="auto" w:fill="auto"/>
          </w:tcPr>
          <w:p w:rsidR="00E900EB" w:rsidRPr="00E900EB" w:rsidRDefault="00E900EB" w:rsidP="00E900EB">
            <w:pPr>
              <w:ind w:firstLine="0"/>
            </w:pPr>
            <w:r>
              <w:t>Norrell</w:t>
            </w:r>
          </w:p>
        </w:tc>
        <w:tc>
          <w:tcPr>
            <w:tcW w:w="2180" w:type="dxa"/>
            <w:shd w:val="clear" w:color="auto" w:fill="auto"/>
          </w:tcPr>
          <w:p w:rsidR="00E900EB" w:rsidRPr="00E900EB" w:rsidRDefault="00E900EB" w:rsidP="00E900EB">
            <w:pPr>
              <w:ind w:firstLine="0"/>
            </w:pPr>
            <w:r>
              <w:t>Ott</w:t>
            </w:r>
          </w:p>
        </w:tc>
      </w:tr>
      <w:tr w:rsidR="00E900EB" w:rsidRPr="00E900EB" w:rsidTr="00E900EB">
        <w:tc>
          <w:tcPr>
            <w:tcW w:w="2179" w:type="dxa"/>
            <w:shd w:val="clear" w:color="auto" w:fill="auto"/>
          </w:tcPr>
          <w:p w:rsidR="00E900EB" w:rsidRPr="00E900EB" w:rsidRDefault="00E900EB" w:rsidP="00E900EB">
            <w:pPr>
              <w:ind w:firstLine="0"/>
            </w:pPr>
            <w:r>
              <w:t>Parks</w:t>
            </w:r>
          </w:p>
        </w:tc>
        <w:tc>
          <w:tcPr>
            <w:tcW w:w="2179" w:type="dxa"/>
            <w:shd w:val="clear" w:color="auto" w:fill="auto"/>
          </w:tcPr>
          <w:p w:rsidR="00E900EB" w:rsidRPr="00E900EB" w:rsidRDefault="00E900EB" w:rsidP="00E900EB">
            <w:pPr>
              <w:ind w:firstLine="0"/>
            </w:pPr>
            <w:r>
              <w:t>Pitts</w:t>
            </w:r>
          </w:p>
        </w:tc>
        <w:tc>
          <w:tcPr>
            <w:tcW w:w="2180" w:type="dxa"/>
            <w:shd w:val="clear" w:color="auto" w:fill="auto"/>
          </w:tcPr>
          <w:p w:rsidR="00E900EB" w:rsidRPr="00E900EB" w:rsidRDefault="00E900EB" w:rsidP="00E900EB">
            <w:pPr>
              <w:ind w:firstLine="0"/>
            </w:pPr>
            <w:r>
              <w:t>Pope</w:t>
            </w:r>
          </w:p>
        </w:tc>
      </w:tr>
      <w:tr w:rsidR="00E900EB" w:rsidRPr="00E900EB" w:rsidTr="00E900EB">
        <w:tc>
          <w:tcPr>
            <w:tcW w:w="2179" w:type="dxa"/>
            <w:shd w:val="clear" w:color="auto" w:fill="auto"/>
          </w:tcPr>
          <w:p w:rsidR="00E900EB" w:rsidRPr="00E900EB" w:rsidRDefault="00E900EB" w:rsidP="00E900EB">
            <w:pPr>
              <w:ind w:firstLine="0"/>
            </w:pPr>
            <w:r>
              <w:t>Putnam</w:t>
            </w:r>
          </w:p>
        </w:tc>
        <w:tc>
          <w:tcPr>
            <w:tcW w:w="2179" w:type="dxa"/>
            <w:shd w:val="clear" w:color="auto" w:fill="auto"/>
          </w:tcPr>
          <w:p w:rsidR="00E900EB" w:rsidRPr="00E900EB" w:rsidRDefault="00E900EB" w:rsidP="00E900EB">
            <w:pPr>
              <w:ind w:firstLine="0"/>
            </w:pPr>
            <w:r>
              <w:t>Ridgeway</w:t>
            </w:r>
          </w:p>
        </w:tc>
        <w:tc>
          <w:tcPr>
            <w:tcW w:w="2180" w:type="dxa"/>
            <w:shd w:val="clear" w:color="auto" w:fill="auto"/>
          </w:tcPr>
          <w:p w:rsidR="00E900EB" w:rsidRPr="00E900EB" w:rsidRDefault="00E900EB" w:rsidP="00E900EB">
            <w:pPr>
              <w:ind w:firstLine="0"/>
            </w:pPr>
            <w:r>
              <w:t>Riley</w:t>
            </w:r>
          </w:p>
        </w:tc>
      </w:tr>
      <w:tr w:rsidR="00E900EB" w:rsidRPr="00E900EB" w:rsidTr="00E900EB">
        <w:tc>
          <w:tcPr>
            <w:tcW w:w="2179" w:type="dxa"/>
            <w:shd w:val="clear" w:color="auto" w:fill="auto"/>
          </w:tcPr>
          <w:p w:rsidR="00E900EB" w:rsidRPr="00E900EB" w:rsidRDefault="00E900EB" w:rsidP="00E900EB">
            <w:pPr>
              <w:ind w:firstLine="0"/>
            </w:pPr>
            <w:r>
              <w:t>Rivers</w:t>
            </w:r>
          </w:p>
        </w:tc>
        <w:tc>
          <w:tcPr>
            <w:tcW w:w="2179" w:type="dxa"/>
            <w:shd w:val="clear" w:color="auto" w:fill="auto"/>
          </w:tcPr>
          <w:p w:rsidR="00E900EB" w:rsidRPr="00E900EB" w:rsidRDefault="00E900EB" w:rsidP="00E900EB">
            <w:pPr>
              <w:ind w:firstLine="0"/>
            </w:pPr>
            <w:r>
              <w:t>Robinson-Simpson</w:t>
            </w:r>
          </w:p>
        </w:tc>
        <w:tc>
          <w:tcPr>
            <w:tcW w:w="2180" w:type="dxa"/>
            <w:shd w:val="clear" w:color="auto" w:fill="auto"/>
          </w:tcPr>
          <w:p w:rsidR="00E900EB" w:rsidRPr="00E900EB" w:rsidRDefault="00E900EB" w:rsidP="00E900EB">
            <w:pPr>
              <w:ind w:firstLine="0"/>
            </w:pPr>
            <w:r>
              <w:t>Rutherford</w:t>
            </w:r>
          </w:p>
        </w:tc>
      </w:tr>
      <w:tr w:rsidR="00E900EB" w:rsidRPr="00E900EB" w:rsidTr="00E900EB">
        <w:tc>
          <w:tcPr>
            <w:tcW w:w="2179" w:type="dxa"/>
            <w:shd w:val="clear" w:color="auto" w:fill="auto"/>
          </w:tcPr>
          <w:p w:rsidR="00E900EB" w:rsidRPr="00E900EB" w:rsidRDefault="00E900EB" w:rsidP="00E900EB">
            <w:pPr>
              <w:ind w:firstLine="0"/>
            </w:pPr>
            <w:r>
              <w:t>Ryhal</w:t>
            </w:r>
          </w:p>
        </w:tc>
        <w:tc>
          <w:tcPr>
            <w:tcW w:w="2179" w:type="dxa"/>
            <w:shd w:val="clear" w:color="auto" w:fill="auto"/>
          </w:tcPr>
          <w:p w:rsidR="00E900EB" w:rsidRPr="00E900EB" w:rsidRDefault="00E900EB" w:rsidP="00E900EB">
            <w:pPr>
              <w:ind w:firstLine="0"/>
            </w:pPr>
            <w:r>
              <w:t>Sandifer</w:t>
            </w:r>
          </w:p>
        </w:tc>
        <w:tc>
          <w:tcPr>
            <w:tcW w:w="2180" w:type="dxa"/>
            <w:shd w:val="clear" w:color="auto" w:fill="auto"/>
          </w:tcPr>
          <w:p w:rsidR="00E900EB" w:rsidRPr="00E900EB" w:rsidRDefault="00E900EB" w:rsidP="00E900EB">
            <w:pPr>
              <w:ind w:firstLine="0"/>
            </w:pPr>
            <w:r>
              <w:t>Simrill</w:t>
            </w:r>
          </w:p>
        </w:tc>
      </w:tr>
      <w:tr w:rsidR="00E900EB" w:rsidRPr="00E900EB" w:rsidTr="00E900EB">
        <w:tc>
          <w:tcPr>
            <w:tcW w:w="2179" w:type="dxa"/>
            <w:shd w:val="clear" w:color="auto" w:fill="auto"/>
          </w:tcPr>
          <w:p w:rsidR="00E900EB" w:rsidRPr="00E900EB" w:rsidRDefault="00E900EB" w:rsidP="00E900EB">
            <w:pPr>
              <w:ind w:firstLine="0"/>
            </w:pPr>
            <w:r>
              <w:t>G. M. Smith</w:t>
            </w:r>
          </w:p>
        </w:tc>
        <w:tc>
          <w:tcPr>
            <w:tcW w:w="2179" w:type="dxa"/>
            <w:shd w:val="clear" w:color="auto" w:fill="auto"/>
          </w:tcPr>
          <w:p w:rsidR="00E900EB" w:rsidRPr="00E900EB" w:rsidRDefault="00E900EB" w:rsidP="00E900EB">
            <w:pPr>
              <w:ind w:firstLine="0"/>
            </w:pPr>
            <w:r>
              <w:t>G. R. Smith</w:t>
            </w:r>
          </w:p>
        </w:tc>
        <w:tc>
          <w:tcPr>
            <w:tcW w:w="2180" w:type="dxa"/>
            <w:shd w:val="clear" w:color="auto" w:fill="auto"/>
          </w:tcPr>
          <w:p w:rsidR="00E900EB" w:rsidRPr="00E900EB" w:rsidRDefault="00E900EB" w:rsidP="00E900EB">
            <w:pPr>
              <w:ind w:firstLine="0"/>
            </w:pPr>
            <w:r>
              <w:t>J. E. Smith</w:t>
            </w:r>
          </w:p>
        </w:tc>
      </w:tr>
      <w:tr w:rsidR="00E900EB" w:rsidRPr="00E900EB" w:rsidTr="00E900EB">
        <w:tc>
          <w:tcPr>
            <w:tcW w:w="2179" w:type="dxa"/>
            <w:shd w:val="clear" w:color="auto" w:fill="auto"/>
          </w:tcPr>
          <w:p w:rsidR="00E900EB" w:rsidRPr="00E900EB" w:rsidRDefault="00E900EB" w:rsidP="00E900EB">
            <w:pPr>
              <w:ind w:firstLine="0"/>
            </w:pPr>
            <w:r>
              <w:t>Sottile</w:t>
            </w:r>
          </w:p>
        </w:tc>
        <w:tc>
          <w:tcPr>
            <w:tcW w:w="2179" w:type="dxa"/>
            <w:shd w:val="clear" w:color="auto" w:fill="auto"/>
          </w:tcPr>
          <w:p w:rsidR="00E900EB" w:rsidRPr="00E900EB" w:rsidRDefault="00E900EB" w:rsidP="00E900EB">
            <w:pPr>
              <w:ind w:firstLine="0"/>
            </w:pPr>
            <w:r>
              <w:t>Stavrinakis</w:t>
            </w:r>
          </w:p>
        </w:tc>
        <w:tc>
          <w:tcPr>
            <w:tcW w:w="2180" w:type="dxa"/>
            <w:shd w:val="clear" w:color="auto" w:fill="auto"/>
          </w:tcPr>
          <w:p w:rsidR="00E900EB" w:rsidRPr="00E900EB" w:rsidRDefault="00E900EB" w:rsidP="00E900EB">
            <w:pPr>
              <w:ind w:firstLine="0"/>
            </w:pPr>
            <w:r>
              <w:t>Thayer</w:t>
            </w:r>
          </w:p>
        </w:tc>
      </w:tr>
      <w:tr w:rsidR="00E900EB" w:rsidRPr="00E900EB" w:rsidTr="00E900EB">
        <w:tc>
          <w:tcPr>
            <w:tcW w:w="2179" w:type="dxa"/>
            <w:shd w:val="clear" w:color="auto" w:fill="auto"/>
          </w:tcPr>
          <w:p w:rsidR="00E900EB" w:rsidRPr="00E900EB" w:rsidRDefault="00E900EB" w:rsidP="00E900EB">
            <w:pPr>
              <w:keepNext/>
              <w:ind w:firstLine="0"/>
            </w:pPr>
            <w:r>
              <w:t>Tinkler</w:t>
            </w:r>
          </w:p>
        </w:tc>
        <w:tc>
          <w:tcPr>
            <w:tcW w:w="2179" w:type="dxa"/>
            <w:shd w:val="clear" w:color="auto" w:fill="auto"/>
          </w:tcPr>
          <w:p w:rsidR="00E900EB" w:rsidRPr="00E900EB" w:rsidRDefault="00E900EB" w:rsidP="00E900EB">
            <w:pPr>
              <w:keepNext/>
              <w:ind w:firstLine="0"/>
            </w:pPr>
            <w:r>
              <w:t>Wells</w:t>
            </w:r>
          </w:p>
        </w:tc>
        <w:tc>
          <w:tcPr>
            <w:tcW w:w="2180" w:type="dxa"/>
            <w:shd w:val="clear" w:color="auto" w:fill="auto"/>
          </w:tcPr>
          <w:p w:rsidR="00E900EB" w:rsidRPr="00E900EB" w:rsidRDefault="00E900EB" w:rsidP="00E900EB">
            <w:pPr>
              <w:keepNext/>
              <w:ind w:firstLine="0"/>
            </w:pPr>
            <w:r>
              <w:t>White</w:t>
            </w:r>
          </w:p>
        </w:tc>
      </w:tr>
      <w:tr w:rsidR="00E900EB" w:rsidRPr="00E900EB" w:rsidTr="00E900EB">
        <w:tc>
          <w:tcPr>
            <w:tcW w:w="2179" w:type="dxa"/>
            <w:shd w:val="clear" w:color="auto" w:fill="auto"/>
          </w:tcPr>
          <w:p w:rsidR="00E900EB" w:rsidRPr="00E900EB" w:rsidRDefault="00E900EB" w:rsidP="00E900EB">
            <w:pPr>
              <w:keepNext/>
              <w:ind w:firstLine="0"/>
            </w:pPr>
            <w:r>
              <w:t>Whitmire</w:t>
            </w:r>
          </w:p>
        </w:tc>
        <w:tc>
          <w:tcPr>
            <w:tcW w:w="2179" w:type="dxa"/>
            <w:shd w:val="clear" w:color="auto" w:fill="auto"/>
          </w:tcPr>
          <w:p w:rsidR="00E900EB" w:rsidRPr="00E900EB" w:rsidRDefault="00E900EB" w:rsidP="00E900EB">
            <w:pPr>
              <w:keepNext/>
              <w:ind w:firstLine="0"/>
            </w:pPr>
            <w:r>
              <w:t>Williams</w:t>
            </w:r>
          </w:p>
        </w:tc>
        <w:tc>
          <w:tcPr>
            <w:tcW w:w="2180" w:type="dxa"/>
            <w:shd w:val="clear" w:color="auto" w:fill="auto"/>
          </w:tcPr>
          <w:p w:rsidR="00E900EB" w:rsidRPr="00E900EB" w:rsidRDefault="00E900EB" w:rsidP="00E900EB">
            <w:pPr>
              <w:keepNext/>
              <w:ind w:firstLine="0"/>
            </w:pPr>
            <w:r>
              <w:t>Yow</w:t>
            </w:r>
          </w:p>
        </w:tc>
      </w:tr>
    </w:tbl>
    <w:p w:rsidR="00E900EB" w:rsidRDefault="00E900EB" w:rsidP="00E900EB"/>
    <w:p w:rsidR="00E900EB" w:rsidRDefault="00E900EB" w:rsidP="00E900EB">
      <w:pPr>
        <w:jc w:val="center"/>
        <w:rPr>
          <w:b/>
        </w:rPr>
      </w:pPr>
      <w:r w:rsidRPr="00E900EB">
        <w:rPr>
          <w:b/>
        </w:rPr>
        <w:t>Total--78</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Allison</w:t>
            </w:r>
          </w:p>
        </w:tc>
        <w:tc>
          <w:tcPr>
            <w:tcW w:w="2179" w:type="dxa"/>
            <w:shd w:val="clear" w:color="auto" w:fill="auto"/>
          </w:tcPr>
          <w:p w:rsidR="00E900EB" w:rsidRPr="00E900EB" w:rsidRDefault="00E900EB" w:rsidP="00E900EB">
            <w:pPr>
              <w:keepNext/>
              <w:ind w:firstLine="0"/>
            </w:pPr>
            <w:r>
              <w:t>Atwater</w:t>
            </w:r>
          </w:p>
        </w:tc>
        <w:tc>
          <w:tcPr>
            <w:tcW w:w="2180" w:type="dxa"/>
            <w:shd w:val="clear" w:color="auto" w:fill="auto"/>
          </w:tcPr>
          <w:p w:rsidR="00E900EB" w:rsidRPr="00E900EB" w:rsidRDefault="00E900EB" w:rsidP="00E900EB">
            <w:pPr>
              <w:keepNext/>
              <w:ind w:firstLine="0"/>
            </w:pPr>
            <w:r>
              <w:t>Ballentine</w:t>
            </w:r>
          </w:p>
        </w:tc>
      </w:tr>
      <w:tr w:rsidR="00E900EB" w:rsidRPr="00E900EB" w:rsidTr="00E900EB">
        <w:tc>
          <w:tcPr>
            <w:tcW w:w="2179" w:type="dxa"/>
            <w:shd w:val="clear" w:color="auto" w:fill="auto"/>
          </w:tcPr>
          <w:p w:rsidR="00E900EB" w:rsidRPr="00E900EB" w:rsidRDefault="00E900EB" w:rsidP="00E900EB">
            <w:pPr>
              <w:ind w:firstLine="0"/>
            </w:pPr>
            <w:r>
              <w:t>Bowers</w:t>
            </w:r>
          </w:p>
        </w:tc>
        <w:tc>
          <w:tcPr>
            <w:tcW w:w="2179" w:type="dxa"/>
            <w:shd w:val="clear" w:color="auto" w:fill="auto"/>
          </w:tcPr>
          <w:p w:rsidR="00E900EB" w:rsidRPr="00E900EB" w:rsidRDefault="00E900EB" w:rsidP="00E900EB">
            <w:pPr>
              <w:ind w:firstLine="0"/>
            </w:pPr>
            <w:r>
              <w:t>Bradley</w:t>
            </w:r>
          </w:p>
        </w:tc>
        <w:tc>
          <w:tcPr>
            <w:tcW w:w="2180" w:type="dxa"/>
            <w:shd w:val="clear" w:color="auto" w:fill="auto"/>
          </w:tcPr>
          <w:p w:rsidR="00E900EB" w:rsidRPr="00E900EB" w:rsidRDefault="00E900EB" w:rsidP="00E900EB">
            <w:pPr>
              <w:ind w:firstLine="0"/>
            </w:pPr>
            <w:r>
              <w:t>Burns</w:t>
            </w:r>
          </w:p>
        </w:tc>
      </w:tr>
      <w:tr w:rsidR="00E900EB" w:rsidRPr="00E900EB" w:rsidTr="00E900EB">
        <w:tc>
          <w:tcPr>
            <w:tcW w:w="2179" w:type="dxa"/>
            <w:shd w:val="clear" w:color="auto" w:fill="auto"/>
          </w:tcPr>
          <w:p w:rsidR="00E900EB" w:rsidRPr="00E900EB" w:rsidRDefault="00E900EB" w:rsidP="00E900EB">
            <w:pPr>
              <w:ind w:firstLine="0"/>
            </w:pPr>
            <w:r>
              <w:t>Chumley</w:t>
            </w:r>
          </w:p>
        </w:tc>
        <w:tc>
          <w:tcPr>
            <w:tcW w:w="2179" w:type="dxa"/>
            <w:shd w:val="clear" w:color="auto" w:fill="auto"/>
          </w:tcPr>
          <w:p w:rsidR="00E900EB" w:rsidRPr="00E900EB" w:rsidRDefault="00E900EB" w:rsidP="00E900EB">
            <w:pPr>
              <w:ind w:firstLine="0"/>
            </w:pPr>
            <w:r>
              <w:t>Collins</w:t>
            </w:r>
          </w:p>
        </w:tc>
        <w:tc>
          <w:tcPr>
            <w:tcW w:w="2180" w:type="dxa"/>
            <w:shd w:val="clear" w:color="auto" w:fill="auto"/>
          </w:tcPr>
          <w:p w:rsidR="00E900EB" w:rsidRPr="00E900EB" w:rsidRDefault="00E900EB" w:rsidP="00E900EB">
            <w:pPr>
              <w:ind w:firstLine="0"/>
            </w:pPr>
            <w:r>
              <w:t>George</w:t>
            </w:r>
          </w:p>
        </w:tc>
      </w:tr>
      <w:tr w:rsidR="00E900EB" w:rsidRPr="00E900EB" w:rsidTr="00E900EB">
        <w:tc>
          <w:tcPr>
            <w:tcW w:w="2179" w:type="dxa"/>
            <w:shd w:val="clear" w:color="auto" w:fill="auto"/>
          </w:tcPr>
          <w:p w:rsidR="00E900EB" w:rsidRPr="00E900EB" w:rsidRDefault="00E900EB" w:rsidP="00E900EB">
            <w:pPr>
              <w:ind w:firstLine="0"/>
            </w:pPr>
            <w:r>
              <w:t>Hamilton</w:t>
            </w:r>
          </w:p>
        </w:tc>
        <w:tc>
          <w:tcPr>
            <w:tcW w:w="2179" w:type="dxa"/>
            <w:shd w:val="clear" w:color="auto" w:fill="auto"/>
          </w:tcPr>
          <w:p w:rsidR="00E900EB" w:rsidRPr="00E900EB" w:rsidRDefault="00E900EB" w:rsidP="00E900EB">
            <w:pPr>
              <w:ind w:firstLine="0"/>
            </w:pPr>
            <w:r>
              <w:t>Hill</w:t>
            </w:r>
          </w:p>
        </w:tc>
        <w:tc>
          <w:tcPr>
            <w:tcW w:w="2180" w:type="dxa"/>
            <w:shd w:val="clear" w:color="auto" w:fill="auto"/>
          </w:tcPr>
          <w:p w:rsidR="00E900EB" w:rsidRPr="00E900EB" w:rsidRDefault="00E900EB" w:rsidP="00E900EB">
            <w:pPr>
              <w:ind w:firstLine="0"/>
            </w:pPr>
            <w:r>
              <w:t>Huggins</w:t>
            </w:r>
          </w:p>
        </w:tc>
      </w:tr>
      <w:tr w:rsidR="00E900EB" w:rsidRPr="00E900EB" w:rsidTr="00E900EB">
        <w:tc>
          <w:tcPr>
            <w:tcW w:w="2179" w:type="dxa"/>
            <w:shd w:val="clear" w:color="auto" w:fill="auto"/>
          </w:tcPr>
          <w:p w:rsidR="00E900EB" w:rsidRPr="00E900EB" w:rsidRDefault="00E900EB" w:rsidP="00E900EB">
            <w:pPr>
              <w:ind w:firstLine="0"/>
            </w:pPr>
            <w:r>
              <w:t>Kennedy</w:t>
            </w:r>
          </w:p>
        </w:tc>
        <w:tc>
          <w:tcPr>
            <w:tcW w:w="2179" w:type="dxa"/>
            <w:shd w:val="clear" w:color="auto" w:fill="auto"/>
          </w:tcPr>
          <w:p w:rsidR="00E900EB" w:rsidRPr="00E900EB" w:rsidRDefault="00E900EB" w:rsidP="00E900EB">
            <w:pPr>
              <w:ind w:firstLine="0"/>
            </w:pPr>
            <w:r>
              <w:t>Long</w:t>
            </w:r>
          </w:p>
        </w:tc>
        <w:tc>
          <w:tcPr>
            <w:tcW w:w="2180" w:type="dxa"/>
            <w:shd w:val="clear" w:color="auto" w:fill="auto"/>
          </w:tcPr>
          <w:p w:rsidR="00E900EB" w:rsidRPr="00E900EB" w:rsidRDefault="00E900EB" w:rsidP="00E900EB">
            <w:pPr>
              <w:ind w:firstLine="0"/>
            </w:pPr>
            <w:r>
              <w:t>Norman</w:t>
            </w:r>
          </w:p>
        </w:tc>
      </w:tr>
      <w:tr w:rsidR="00E900EB" w:rsidRPr="00E900EB" w:rsidTr="00E900EB">
        <w:tc>
          <w:tcPr>
            <w:tcW w:w="2179" w:type="dxa"/>
            <w:shd w:val="clear" w:color="auto" w:fill="auto"/>
          </w:tcPr>
          <w:p w:rsidR="00E900EB" w:rsidRPr="00E900EB" w:rsidRDefault="00E900EB" w:rsidP="00E900EB">
            <w:pPr>
              <w:ind w:firstLine="0"/>
            </w:pPr>
            <w:r>
              <w:t>Quinn</w:t>
            </w:r>
          </w:p>
        </w:tc>
        <w:tc>
          <w:tcPr>
            <w:tcW w:w="2179" w:type="dxa"/>
            <w:shd w:val="clear" w:color="auto" w:fill="auto"/>
          </w:tcPr>
          <w:p w:rsidR="00E900EB" w:rsidRPr="00E900EB" w:rsidRDefault="00E900EB" w:rsidP="00E900EB">
            <w:pPr>
              <w:ind w:firstLine="0"/>
            </w:pPr>
            <w:r>
              <w:t>Southard</w:t>
            </w:r>
          </w:p>
        </w:tc>
        <w:tc>
          <w:tcPr>
            <w:tcW w:w="2180" w:type="dxa"/>
            <w:shd w:val="clear" w:color="auto" w:fill="auto"/>
          </w:tcPr>
          <w:p w:rsidR="00E900EB" w:rsidRPr="00E900EB" w:rsidRDefault="00E900EB" w:rsidP="00E900EB">
            <w:pPr>
              <w:ind w:firstLine="0"/>
            </w:pPr>
            <w:r>
              <w:t>Spires</w:t>
            </w:r>
          </w:p>
        </w:tc>
      </w:tr>
      <w:tr w:rsidR="00E900EB" w:rsidRPr="00E900EB" w:rsidTr="00E900EB">
        <w:tc>
          <w:tcPr>
            <w:tcW w:w="2179" w:type="dxa"/>
            <w:shd w:val="clear" w:color="auto" w:fill="auto"/>
          </w:tcPr>
          <w:p w:rsidR="00E900EB" w:rsidRPr="00E900EB" w:rsidRDefault="00E900EB" w:rsidP="00E900EB">
            <w:pPr>
              <w:keepNext/>
              <w:ind w:firstLine="0"/>
            </w:pPr>
            <w:r>
              <w:t>Stringer</w:t>
            </w:r>
          </w:p>
        </w:tc>
        <w:tc>
          <w:tcPr>
            <w:tcW w:w="2179" w:type="dxa"/>
            <w:shd w:val="clear" w:color="auto" w:fill="auto"/>
          </w:tcPr>
          <w:p w:rsidR="00E900EB" w:rsidRPr="00E900EB" w:rsidRDefault="00E900EB" w:rsidP="00E900EB">
            <w:pPr>
              <w:keepNext/>
              <w:ind w:firstLine="0"/>
            </w:pPr>
            <w:r>
              <w:t>Taylor</w:t>
            </w:r>
          </w:p>
        </w:tc>
        <w:tc>
          <w:tcPr>
            <w:tcW w:w="2180" w:type="dxa"/>
            <w:shd w:val="clear" w:color="auto" w:fill="auto"/>
          </w:tcPr>
          <w:p w:rsidR="00E900EB" w:rsidRPr="00E900EB" w:rsidRDefault="00E900EB" w:rsidP="00E900EB">
            <w:pPr>
              <w:keepNext/>
              <w:ind w:firstLine="0"/>
            </w:pPr>
            <w:r>
              <w:t>Toole</w:t>
            </w:r>
          </w:p>
        </w:tc>
      </w:tr>
      <w:tr w:rsidR="00E900EB" w:rsidRPr="00E900EB" w:rsidTr="00E900EB">
        <w:tc>
          <w:tcPr>
            <w:tcW w:w="2179" w:type="dxa"/>
            <w:shd w:val="clear" w:color="auto" w:fill="auto"/>
          </w:tcPr>
          <w:p w:rsidR="00E900EB" w:rsidRPr="00E900EB" w:rsidRDefault="00E900EB" w:rsidP="00E900EB">
            <w:pPr>
              <w:keepNext/>
              <w:ind w:firstLine="0"/>
            </w:pPr>
            <w:r>
              <w:t>Weeks</w:t>
            </w:r>
          </w:p>
        </w:tc>
        <w:tc>
          <w:tcPr>
            <w:tcW w:w="2179" w:type="dxa"/>
            <w:shd w:val="clear" w:color="auto" w:fill="auto"/>
          </w:tcPr>
          <w:p w:rsidR="00E900EB" w:rsidRPr="00E900EB" w:rsidRDefault="00E900EB" w:rsidP="00E900EB">
            <w:pPr>
              <w:keepNext/>
              <w:ind w:firstLine="0"/>
            </w:pPr>
            <w:r>
              <w:t>Willis</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Total--23</w:t>
      </w:r>
    </w:p>
    <w:p w:rsidR="00E900EB" w:rsidRDefault="00E900EB" w:rsidP="00E900EB">
      <w:pPr>
        <w:jc w:val="center"/>
        <w:rPr>
          <w:b/>
        </w:rPr>
      </w:pPr>
    </w:p>
    <w:p w:rsidR="00E900EB" w:rsidRDefault="00E900EB" w:rsidP="00E900EB">
      <w:r>
        <w:t>So, the amendment was tabled.</w:t>
      </w:r>
    </w:p>
    <w:p w:rsidR="00E900EB" w:rsidRDefault="00E900EB" w:rsidP="00E900EB"/>
    <w:p w:rsidR="00E900EB" w:rsidRPr="00D15F9D" w:rsidRDefault="00E900EB" w:rsidP="00E900EB">
      <w:r w:rsidRPr="00D15F9D">
        <w:t>Rep. TOOLE proposed the following Amendment No. 13</w:t>
      </w:r>
      <w:r w:rsidR="004F64EF">
        <w:t xml:space="preserve"> to </w:t>
      </w:r>
      <w:r w:rsidRPr="00D15F9D">
        <w:t>H. 3579 (COUNCIL\BBM\3579C018.BBM.DG15), which was tabled:</w:t>
      </w:r>
    </w:p>
    <w:p w:rsidR="00E900EB" w:rsidRPr="00D15F9D" w:rsidRDefault="00E900EB" w:rsidP="00E900EB">
      <w:r w:rsidRPr="00D15F9D">
        <w:t>Amend the bill, as and if amended, by striking SECTION 12 and inserting:</w:t>
      </w:r>
    </w:p>
    <w:p w:rsidR="00E900EB" w:rsidRPr="00E900EB" w:rsidRDefault="00E900EB" w:rsidP="00E900EB">
      <w:pPr>
        <w:rPr>
          <w:u w:color="000000"/>
        </w:rPr>
      </w:pPr>
      <w:r w:rsidRPr="00D15F9D">
        <w:t>/</w:t>
      </w:r>
      <w:r w:rsidRPr="00D15F9D">
        <w:tab/>
      </w:r>
      <w:r w:rsidRPr="00E900EB">
        <w:rPr>
          <w:u w:color="000000"/>
        </w:rPr>
        <w:t>SECTION</w:t>
      </w:r>
      <w:r w:rsidRPr="00E900EB">
        <w:rPr>
          <w:u w:color="000000"/>
        </w:rPr>
        <w:tab/>
        <w:t>12.</w:t>
      </w:r>
      <w:r w:rsidRPr="00E900EB">
        <w:rPr>
          <w:u w:color="000000"/>
        </w:rPr>
        <w:tab/>
        <w:t>Article 1, Chapter 1, Title 57 of the 1976 Code is amended by adding:</w:t>
      </w:r>
    </w:p>
    <w:p w:rsidR="00E900EB" w:rsidRPr="00E900EB" w:rsidRDefault="00E900EB" w:rsidP="00E900EB">
      <w:pPr>
        <w:rPr>
          <w:u w:color="000000"/>
        </w:rPr>
      </w:pPr>
      <w:r w:rsidRPr="00E900EB">
        <w:rPr>
          <w:u w:color="000000"/>
        </w:rPr>
        <w:tab/>
        <w:t>“Section 57</w:t>
      </w:r>
      <w:r w:rsidRPr="00E900EB">
        <w:rPr>
          <w:u w:color="000000"/>
        </w:rPr>
        <w:noBreakHyphen/>
        <w:t>1</w:t>
      </w:r>
      <w:r w:rsidRPr="00E900EB">
        <w:rPr>
          <w:u w:color="000000"/>
        </w:rPr>
        <w:noBreakHyphen/>
        <w:t>100.</w:t>
      </w:r>
      <w:r w:rsidRPr="00E900EB">
        <w:rPr>
          <w:u w:color="000000"/>
        </w:rPr>
        <w:tab/>
        <w:t>(A)</w:t>
      </w:r>
      <w:r w:rsidRPr="00E900EB">
        <w:rPr>
          <w:u w:color="000000"/>
        </w:rPr>
        <w:tab/>
        <w:t>This section is intended to set forth the process by which the Department of Transportation shall fund certain state roads, or portions of them.</w:t>
      </w:r>
    </w:p>
    <w:p w:rsidR="00E900EB" w:rsidRPr="00E900EB" w:rsidRDefault="00E900EB" w:rsidP="00E900EB">
      <w:pPr>
        <w:rPr>
          <w:u w:color="000000"/>
        </w:rPr>
      </w:pPr>
      <w:r w:rsidRPr="00E900EB">
        <w:rPr>
          <w:u w:color="000000"/>
        </w:rPr>
        <w:tab/>
        <w:t>(B)</w:t>
      </w:r>
      <w:r w:rsidRPr="00E900EB">
        <w:rPr>
          <w:u w:color="000000"/>
        </w:rPr>
        <w:tab/>
        <w:t>The department must determine which state roads it most appropriately considers local or rural routes.  The department shall select at least a total of nineteen thousand centerline miles.  Beginning in Fiscal Year 2015-2016, and each fiscal year thereafter, the department must expend at least one hundred seventy six million dollars on the paving, resurfacing, and maintenance of the selected roads.  The provisions of this section must be used to supplement, and not supplant, existing funding.”</w:t>
      </w:r>
      <w:r w:rsidRPr="00E900EB">
        <w:rPr>
          <w:u w:color="000000"/>
        </w:rPr>
        <w:tab/>
      </w:r>
      <w:r w:rsidRPr="00E900EB">
        <w:rPr>
          <w:u w:color="000000"/>
        </w:rPr>
        <w:tab/>
        <w:t xml:space="preserve">/  </w:t>
      </w:r>
    </w:p>
    <w:p w:rsidR="00E900EB" w:rsidRPr="00D15F9D" w:rsidRDefault="00E900EB" w:rsidP="00E900EB">
      <w:r w:rsidRPr="00D15F9D">
        <w:t>Renumber sections to conform.</w:t>
      </w:r>
    </w:p>
    <w:p w:rsidR="00E900EB" w:rsidRDefault="00E900EB" w:rsidP="00E900EB">
      <w:r w:rsidRPr="00D15F9D">
        <w:t>Amend title to conform.</w:t>
      </w:r>
    </w:p>
    <w:p w:rsidR="00E900EB" w:rsidRDefault="00E900EB" w:rsidP="00E900EB"/>
    <w:p w:rsidR="00E900EB" w:rsidRDefault="00E900EB" w:rsidP="00E900EB">
      <w:r>
        <w:t>Rep. TOOLE explained the amendment.</w:t>
      </w:r>
    </w:p>
    <w:p w:rsidR="00E900EB" w:rsidRDefault="00E900EB" w:rsidP="00E900EB"/>
    <w:p w:rsidR="00E900EB" w:rsidRDefault="00E900EB" w:rsidP="00E900EB">
      <w:r>
        <w:t>Rep. SIMRILL moved to table the amendment.</w:t>
      </w:r>
    </w:p>
    <w:p w:rsidR="00E900EB" w:rsidRDefault="00E900EB" w:rsidP="00E900EB"/>
    <w:p w:rsidR="00E900EB" w:rsidRDefault="00E900EB" w:rsidP="00E900EB">
      <w:r>
        <w:t>Rep. TOOLE demanded the yeas and nays which were taken, resulting as follows:</w:t>
      </w:r>
    </w:p>
    <w:p w:rsidR="00E900EB" w:rsidRDefault="00E900EB" w:rsidP="00E900EB">
      <w:pPr>
        <w:jc w:val="center"/>
      </w:pPr>
      <w:bookmarkStart w:id="57" w:name="vote_start167"/>
      <w:bookmarkEnd w:id="57"/>
      <w:r>
        <w:t>Yeas 77; Nays 22</w:t>
      </w:r>
    </w:p>
    <w:p w:rsidR="00E900EB" w:rsidRDefault="00E900EB" w:rsidP="00E900EB">
      <w:pPr>
        <w:jc w:val="center"/>
      </w:pPr>
    </w:p>
    <w:p w:rsidR="004F64EF" w:rsidRDefault="004F64EF">
      <w:pPr>
        <w:ind w:firstLine="0"/>
        <w:jc w:val="left"/>
      </w:pPr>
      <w:r>
        <w:br w:type="page"/>
      </w: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Anderson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Bales</w:t>
            </w:r>
          </w:p>
        </w:tc>
        <w:tc>
          <w:tcPr>
            <w:tcW w:w="2179" w:type="dxa"/>
            <w:shd w:val="clear" w:color="auto" w:fill="auto"/>
          </w:tcPr>
          <w:p w:rsidR="00E900EB" w:rsidRPr="00E900EB" w:rsidRDefault="00E900EB" w:rsidP="00E900EB">
            <w:pPr>
              <w:ind w:firstLine="0"/>
            </w:pPr>
            <w:r>
              <w:t>Bedingfield</w:t>
            </w:r>
          </w:p>
        </w:tc>
        <w:tc>
          <w:tcPr>
            <w:tcW w:w="2180" w:type="dxa"/>
            <w:shd w:val="clear" w:color="auto" w:fill="auto"/>
          </w:tcPr>
          <w:p w:rsidR="00E900EB" w:rsidRPr="00E900EB" w:rsidRDefault="00E900EB" w:rsidP="00E900EB">
            <w:pPr>
              <w:ind w:firstLine="0"/>
            </w:pPr>
            <w:r>
              <w:t>Bowers</w:t>
            </w:r>
          </w:p>
        </w:tc>
      </w:tr>
      <w:tr w:rsidR="00E900EB" w:rsidRPr="00E900EB" w:rsidTr="00E900EB">
        <w:tc>
          <w:tcPr>
            <w:tcW w:w="2179" w:type="dxa"/>
            <w:shd w:val="clear" w:color="auto" w:fill="auto"/>
          </w:tcPr>
          <w:p w:rsidR="00E900EB" w:rsidRPr="00E900EB" w:rsidRDefault="00E900EB" w:rsidP="00E900EB">
            <w:pPr>
              <w:ind w:firstLine="0"/>
            </w:pPr>
            <w:r>
              <w:t>Brannon</w:t>
            </w:r>
          </w:p>
        </w:tc>
        <w:tc>
          <w:tcPr>
            <w:tcW w:w="2179" w:type="dxa"/>
            <w:shd w:val="clear" w:color="auto" w:fill="auto"/>
          </w:tcPr>
          <w:p w:rsidR="00E900EB" w:rsidRPr="00E900EB" w:rsidRDefault="00E900EB" w:rsidP="00E900EB">
            <w:pPr>
              <w:ind w:firstLine="0"/>
            </w:pPr>
            <w:r>
              <w:t>G. A. Brown</w:t>
            </w:r>
          </w:p>
        </w:tc>
        <w:tc>
          <w:tcPr>
            <w:tcW w:w="2180" w:type="dxa"/>
            <w:shd w:val="clear" w:color="auto" w:fill="auto"/>
          </w:tcPr>
          <w:p w:rsidR="00E900EB" w:rsidRPr="00E900EB" w:rsidRDefault="00E900EB" w:rsidP="00E900EB">
            <w:pPr>
              <w:ind w:firstLine="0"/>
            </w:pPr>
            <w:r>
              <w:t>Clary</w:t>
            </w:r>
          </w:p>
        </w:tc>
      </w:tr>
      <w:tr w:rsidR="00E900EB" w:rsidRPr="00E900EB" w:rsidTr="00E900EB">
        <w:tc>
          <w:tcPr>
            <w:tcW w:w="2179" w:type="dxa"/>
            <w:shd w:val="clear" w:color="auto" w:fill="auto"/>
          </w:tcPr>
          <w:p w:rsidR="00E900EB" w:rsidRPr="00E900EB" w:rsidRDefault="00E900EB" w:rsidP="00E900EB">
            <w:pPr>
              <w:ind w:firstLine="0"/>
            </w:pPr>
            <w:r>
              <w:t>Clemmons</w:t>
            </w:r>
          </w:p>
        </w:tc>
        <w:tc>
          <w:tcPr>
            <w:tcW w:w="2179" w:type="dxa"/>
            <w:shd w:val="clear" w:color="auto" w:fill="auto"/>
          </w:tcPr>
          <w:p w:rsidR="00E900EB" w:rsidRPr="00E900EB" w:rsidRDefault="00E900EB" w:rsidP="00E900EB">
            <w:pPr>
              <w:ind w:firstLine="0"/>
            </w:pPr>
            <w:r>
              <w:t>Clyburn</w:t>
            </w:r>
          </w:p>
        </w:tc>
        <w:tc>
          <w:tcPr>
            <w:tcW w:w="2180" w:type="dxa"/>
            <w:shd w:val="clear" w:color="auto" w:fill="auto"/>
          </w:tcPr>
          <w:p w:rsidR="00E900EB" w:rsidRPr="00E900EB" w:rsidRDefault="00E900EB" w:rsidP="00E900EB">
            <w:pPr>
              <w:ind w:firstLine="0"/>
            </w:pPr>
            <w:r>
              <w:t>Cobb-Hunter</w:t>
            </w:r>
          </w:p>
        </w:tc>
      </w:tr>
      <w:tr w:rsidR="00E900EB" w:rsidRPr="00E900EB" w:rsidTr="00E900EB">
        <w:tc>
          <w:tcPr>
            <w:tcW w:w="2179" w:type="dxa"/>
            <w:shd w:val="clear" w:color="auto" w:fill="auto"/>
          </w:tcPr>
          <w:p w:rsidR="00E900EB" w:rsidRPr="00E900EB" w:rsidRDefault="00E900EB" w:rsidP="00E900EB">
            <w:pPr>
              <w:ind w:firstLine="0"/>
            </w:pPr>
            <w:r>
              <w:t>Cole</w:t>
            </w:r>
          </w:p>
        </w:tc>
        <w:tc>
          <w:tcPr>
            <w:tcW w:w="2179" w:type="dxa"/>
            <w:shd w:val="clear" w:color="auto" w:fill="auto"/>
          </w:tcPr>
          <w:p w:rsidR="00E900EB" w:rsidRPr="00E900EB" w:rsidRDefault="00E900EB" w:rsidP="00E900EB">
            <w:pPr>
              <w:ind w:firstLine="0"/>
            </w:pPr>
            <w:r>
              <w:t>Collins</w:t>
            </w:r>
          </w:p>
        </w:tc>
        <w:tc>
          <w:tcPr>
            <w:tcW w:w="2180" w:type="dxa"/>
            <w:shd w:val="clear" w:color="auto" w:fill="auto"/>
          </w:tcPr>
          <w:p w:rsidR="00E900EB" w:rsidRPr="00E900EB" w:rsidRDefault="00E900EB" w:rsidP="00E900EB">
            <w:pPr>
              <w:ind w:firstLine="0"/>
            </w:pPr>
            <w:r>
              <w:t>Corley</w:t>
            </w:r>
          </w:p>
        </w:tc>
      </w:tr>
      <w:tr w:rsidR="00E900EB" w:rsidRPr="00E900EB" w:rsidTr="00E900EB">
        <w:tc>
          <w:tcPr>
            <w:tcW w:w="2179" w:type="dxa"/>
            <w:shd w:val="clear" w:color="auto" w:fill="auto"/>
          </w:tcPr>
          <w:p w:rsidR="00E900EB" w:rsidRPr="00E900EB" w:rsidRDefault="00E900EB" w:rsidP="00E900EB">
            <w:pPr>
              <w:ind w:firstLine="0"/>
            </w:pPr>
            <w:r>
              <w:t>H. A. Crawford</w:t>
            </w:r>
          </w:p>
        </w:tc>
        <w:tc>
          <w:tcPr>
            <w:tcW w:w="2179" w:type="dxa"/>
            <w:shd w:val="clear" w:color="auto" w:fill="auto"/>
          </w:tcPr>
          <w:p w:rsidR="00E900EB" w:rsidRPr="00E900EB" w:rsidRDefault="00E900EB" w:rsidP="00E900EB">
            <w:pPr>
              <w:ind w:firstLine="0"/>
            </w:pPr>
            <w:r>
              <w:t>Daning</w:t>
            </w:r>
          </w:p>
        </w:tc>
        <w:tc>
          <w:tcPr>
            <w:tcW w:w="2180" w:type="dxa"/>
            <w:shd w:val="clear" w:color="auto" w:fill="auto"/>
          </w:tcPr>
          <w:p w:rsidR="00E900EB" w:rsidRPr="00E900EB" w:rsidRDefault="00E900EB" w:rsidP="00E900EB">
            <w:pPr>
              <w:ind w:firstLine="0"/>
            </w:pPr>
            <w:r>
              <w:t>Delleney</w:t>
            </w:r>
          </w:p>
        </w:tc>
      </w:tr>
      <w:tr w:rsidR="00E900EB" w:rsidRPr="00E900EB" w:rsidTr="00E900EB">
        <w:tc>
          <w:tcPr>
            <w:tcW w:w="2179" w:type="dxa"/>
            <w:shd w:val="clear" w:color="auto" w:fill="auto"/>
          </w:tcPr>
          <w:p w:rsidR="00E900EB" w:rsidRPr="00E900EB" w:rsidRDefault="00E900EB" w:rsidP="00E900EB">
            <w:pPr>
              <w:ind w:firstLine="0"/>
            </w:pPr>
            <w:r>
              <w:t>Dillard</w:t>
            </w:r>
          </w:p>
        </w:tc>
        <w:tc>
          <w:tcPr>
            <w:tcW w:w="2179" w:type="dxa"/>
            <w:shd w:val="clear" w:color="auto" w:fill="auto"/>
          </w:tcPr>
          <w:p w:rsidR="00E900EB" w:rsidRPr="00E900EB" w:rsidRDefault="00E900EB" w:rsidP="00E900EB">
            <w:pPr>
              <w:ind w:firstLine="0"/>
            </w:pPr>
            <w:r>
              <w:t>Douglas</w:t>
            </w:r>
          </w:p>
        </w:tc>
        <w:tc>
          <w:tcPr>
            <w:tcW w:w="2180" w:type="dxa"/>
            <w:shd w:val="clear" w:color="auto" w:fill="auto"/>
          </w:tcPr>
          <w:p w:rsidR="00E900EB" w:rsidRPr="00E900EB" w:rsidRDefault="00E900EB" w:rsidP="00E900EB">
            <w:pPr>
              <w:ind w:firstLine="0"/>
            </w:pPr>
            <w:r>
              <w:t>Duckworth</w:t>
            </w:r>
          </w:p>
        </w:tc>
      </w:tr>
      <w:tr w:rsidR="00E900EB" w:rsidRPr="00E900EB" w:rsidTr="00E900EB">
        <w:tc>
          <w:tcPr>
            <w:tcW w:w="2179" w:type="dxa"/>
            <w:shd w:val="clear" w:color="auto" w:fill="auto"/>
          </w:tcPr>
          <w:p w:rsidR="00E900EB" w:rsidRPr="00E900EB" w:rsidRDefault="00E900EB" w:rsidP="00E900EB">
            <w:pPr>
              <w:ind w:firstLine="0"/>
            </w:pPr>
            <w:r>
              <w:t>Felder</w:t>
            </w:r>
          </w:p>
        </w:tc>
        <w:tc>
          <w:tcPr>
            <w:tcW w:w="2179" w:type="dxa"/>
            <w:shd w:val="clear" w:color="auto" w:fill="auto"/>
          </w:tcPr>
          <w:p w:rsidR="00E900EB" w:rsidRPr="00E900EB" w:rsidRDefault="00E900EB" w:rsidP="00E900EB">
            <w:pPr>
              <w:ind w:firstLine="0"/>
            </w:pPr>
            <w:r>
              <w:t>Finlay</w:t>
            </w:r>
          </w:p>
        </w:tc>
        <w:tc>
          <w:tcPr>
            <w:tcW w:w="2180" w:type="dxa"/>
            <w:shd w:val="clear" w:color="auto" w:fill="auto"/>
          </w:tcPr>
          <w:p w:rsidR="00E900EB" w:rsidRPr="00E900EB" w:rsidRDefault="00E900EB" w:rsidP="00E900EB">
            <w:pPr>
              <w:ind w:firstLine="0"/>
            </w:pPr>
            <w:r>
              <w:t>Funderburk</w:t>
            </w:r>
          </w:p>
        </w:tc>
      </w:tr>
      <w:tr w:rsidR="00E900EB" w:rsidRPr="00E900EB" w:rsidTr="00E900EB">
        <w:tc>
          <w:tcPr>
            <w:tcW w:w="2179" w:type="dxa"/>
            <w:shd w:val="clear" w:color="auto" w:fill="auto"/>
          </w:tcPr>
          <w:p w:rsidR="00E900EB" w:rsidRPr="00E900EB" w:rsidRDefault="00E900EB" w:rsidP="00E900EB">
            <w:pPr>
              <w:ind w:firstLine="0"/>
            </w:pPr>
            <w:r>
              <w:t>Gagnon</w:t>
            </w:r>
          </w:p>
        </w:tc>
        <w:tc>
          <w:tcPr>
            <w:tcW w:w="2179" w:type="dxa"/>
            <w:shd w:val="clear" w:color="auto" w:fill="auto"/>
          </w:tcPr>
          <w:p w:rsidR="00E900EB" w:rsidRPr="00E900EB" w:rsidRDefault="00E900EB" w:rsidP="00E900EB">
            <w:pPr>
              <w:ind w:firstLine="0"/>
            </w:pPr>
            <w:r>
              <w:t>Gambrell</w:t>
            </w:r>
          </w:p>
        </w:tc>
        <w:tc>
          <w:tcPr>
            <w:tcW w:w="2180" w:type="dxa"/>
            <w:shd w:val="clear" w:color="auto" w:fill="auto"/>
          </w:tcPr>
          <w:p w:rsidR="00E900EB" w:rsidRPr="00E900EB" w:rsidRDefault="00E900EB" w:rsidP="00E900EB">
            <w:pPr>
              <w:ind w:firstLine="0"/>
            </w:pPr>
            <w:r>
              <w:t>George</w:t>
            </w:r>
          </w:p>
        </w:tc>
      </w:tr>
      <w:tr w:rsidR="00E900EB" w:rsidRPr="00E900EB" w:rsidTr="00E900EB">
        <w:tc>
          <w:tcPr>
            <w:tcW w:w="2179" w:type="dxa"/>
            <w:shd w:val="clear" w:color="auto" w:fill="auto"/>
          </w:tcPr>
          <w:p w:rsidR="00E900EB" w:rsidRPr="00E900EB" w:rsidRDefault="00E900EB" w:rsidP="00E900EB">
            <w:pPr>
              <w:ind w:firstLine="0"/>
            </w:pPr>
            <w:r>
              <w:t>Gilliard</w:t>
            </w:r>
          </w:p>
        </w:tc>
        <w:tc>
          <w:tcPr>
            <w:tcW w:w="2179" w:type="dxa"/>
            <w:shd w:val="clear" w:color="auto" w:fill="auto"/>
          </w:tcPr>
          <w:p w:rsidR="00E900EB" w:rsidRPr="00E900EB" w:rsidRDefault="00E900EB" w:rsidP="00E900EB">
            <w:pPr>
              <w:ind w:firstLine="0"/>
            </w:pPr>
            <w:r>
              <w:t>Goldfinch</w:t>
            </w:r>
          </w:p>
        </w:tc>
        <w:tc>
          <w:tcPr>
            <w:tcW w:w="2180" w:type="dxa"/>
            <w:shd w:val="clear" w:color="auto" w:fill="auto"/>
          </w:tcPr>
          <w:p w:rsidR="00E900EB" w:rsidRPr="00E900EB" w:rsidRDefault="00E900EB" w:rsidP="00E900EB">
            <w:pPr>
              <w:ind w:firstLine="0"/>
            </w:pPr>
            <w:r>
              <w:t>Hardee</w:t>
            </w:r>
          </w:p>
        </w:tc>
      </w:tr>
      <w:tr w:rsidR="00E900EB" w:rsidRPr="00E900EB" w:rsidTr="00E900EB">
        <w:tc>
          <w:tcPr>
            <w:tcW w:w="2179" w:type="dxa"/>
            <w:shd w:val="clear" w:color="auto" w:fill="auto"/>
          </w:tcPr>
          <w:p w:rsidR="00E900EB" w:rsidRPr="00E900EB" w:rsidRDefault="00E900EB" w:rsidP="00E900EB">
            <w:pPr>
              <w:ind w:firstLine="0"/>
            </w:pPr>
            <w:r>
              <w:t>Hardwick</w:t>
            </w:r>
          </w:p>
        </w:tc>
        <w:tc>
          <w:tcPr>
            <w:tcW w:w="2179" w:type="dxa"/>
            <w:shd w:val="clear" w:color="auto" w:fill="auto"/>
          </w:tcPr>
          <w:p w:rsidR="00E900EB" w:rsidRPr="00E900EB" w:rsidRDefault="00E900EB" w:rsidP="00E900EB">
            <w:pPr>
              <w:ind w:firstLine="0"/>
            </w:pPr>
            <w:r>
              <w:t>Hayes</w:t>
            </w:r>
          </w:p>
        </w:tc>
        <w:tc>
          <w:tcPr>
            <w:tcW w:w="2180" w:type="dxa"/>
            <w:shd w:val="clear" w:color="auto" w:fill="auto"/>
          </w:tcPr>
          <w:p w:rsidR="00E900EB" w:rsidRPr="00E900EB" w:rsidRDefault="00E900EB" w:rsidP="00E900EB">
            <w:pPr>
              <w:ind w:firstLine="0"/>
            </w:pPr>
            <w:r>
              <w:t>Herbkersman</w:t>
            </w:r>
          </w:p>
        </w:tc>
      </w:tr>
      <w:tr w:rsidR="00E900EB" w:rsidRPr="00E900EB" w:rsidTr="00E900EB">
        <w:tc>
          <w:tcPr>
            <w:tcW w:w="2179" w:type="dxa"/>
            <w:shd w:val="clear" w:color="auto" w:fill="auto"/>
          </w:tcPr>
          <w:p w:rsidR="00E900EB" w:rsidRPr="00E900EB" w:rsidRDefault="00E900EB" w:rsidP="00E900EB">
            <w:pPr>
              <w:ind w:firstLine="0"/>
            </w:pPr>
            <w:r>
              <w:t>Hicks</w:t>
            </w:r>
          </w:p>
        </w:tc>
        <w:tc>
          <w:tcPr>
            <w:tcW w:w="2179" w:type="dxa"/>
            <w:shd w:val="clear" w:color="auto" w:fill="auto"/>
          </w:tcPr>
          <w:p w:rsidR="00E900EB" w:rsidRPr="00E900EB" w:rsidRDefault="00E900EB" w:rsidP="00E900EB">
            <w:pPr>
              <w:ind w:firstLine="0"/>
            </w:pPr>
            <w:r>
              <w:t>Hixon</w:t>
            </w:r>
          </w:p>
        </w:tc>
        <w:tc>
          <w:tcPr>
            <w:tcW w:w="2180" w:type="dxa"/>
            <w:shd w:val="clear" w:color="auto" w:fill="auto"/>
          </w:tcPr>
          <w:p w:rsidR="00E900EB" w:rsidRPr="00E900EB" w:rsidRDefault="00E900EB" w:rsidP="00E900EB">
            <w:pPr>
              <w:ind w:firstLine="0"/>
            </w:pPr>
            <w:r>
              <w:t>Hodges</w:t>
            </w:r>
          </w:p>
        </w:tc>
      </w:tr>
      <w:tr w:rsidR="00E900EB" w:rsidRPr="00E900EB" w:rsidTr="00E900EB">
        <w:tc>
          <w:tcPr>
            <w:tcW w:w="2179" w:type="dxa"/>
            <w:shd w:val="clear" w:color="auto" w:fill="auto"/>
          </w:tcPr>
          <w:p w:rsidR="00E900EB" w:rsidRPr="00E900EB" w:rsidRDefault="00E900EB" w:rsidP="00E900EB">
            <w:pPr>
              <w:ind w:firstLine="0"/>
            </w:pPr>
            <w:r>
              <w:t>Horne</w:t>
            </w:r>
          </w:p>
        </w:tc>
        <w:tc>
          <w:tcPr>
            <w:tcW w:w="2179" w:type="dxa"/>
            <w:shd w:val="clear" w:color="auto" w:fill="auto"/>
          </w:tcPr>
          <w:p w:rsidR="00E900EB" w:rsidRPr="00E900EB" w:rsidRDefault="00E900EB" w:rsidP="00E900EB">
            <w:pPr>
              <w:ind w:firstLine="0"/>
            </w:pPr>
            <w:r>
              <w:t>Howard</w:t>
            </w:r>
          </w:p>
        </w:tc>
        <w:tc>
          <w:tcPr>
            <w:tcW w:w="2180" w:type="dxa"/>
            <w:shd w:val="clear" w:color="auto" w:fill="auto"/>
          </w:tcPr>
          <w:p w:rsidR="00E900EB" w:rsidRPr="00E900EB" w:rsidRDefault="00E900EB" w:rsidP="00E900EB">
            <w:pPr>
              <w:ind w:firstLine="0"/>
            </w:pPr>
            <w:r>
              <w:t>Jefferson</w:t>
            </w:r>
          </w:p>
        </w:tc>
      </w:tr>
      <w:tr w:rsidR="00E900EB" w:rsidRPr="00E900EB" w:rsidTr="00E900EB">
        <w:tc>
          <w:tcPr>
            <w:tcW w:w="2179" w:type="dxa"/>
            <w:shd w:val="clear" w:color="auto" w:fill="auto"/>
          </w:tcPr>
          <w:p w:rsidR="00E900EB" w:rsidRPr="00E900EB" w:rsidRDefault="00E900EB" w:rsidP="00E900EB">
            <w:pPr>
              <w:ind w:firstLine="0"/>
            </w:pPr>
            <w:r>
              <w:t>Johnson</w:t>
            </w:r>
          </w:p>
        </w:tc>
        <w:tc>
          <w:tcPr>
            <w:tcW w:w="2179" w:type="dxa"/>
            <w:shd w:val="clear" w:color="auto" w:fill="auto"/>
          </w:tcPr>
          <w:p w:rsidR="00E900EB" w:rsidRPr="00E900EB" w:rsidRDefault="00E900EB" w:rsidP="00E900EB">
            <w:pPr>
              <w:ind w:firstLine="0"/>
            </w:pPr>
            <w:r>
              <w:t>King</w:t>
            </w:r>
          </w:p>
        </w:tc>
        <w:tc>
          <w:tcPr>
            <w:tcW w:w="2180" w:type="dxa"/>
            <w:shd w:val="clear" w:color="auto" w:fill="auto"/>
          </w:tcPr>
          <w:p w:rsidR="00E900EB" w:rsidRPr="00E900EB" w:rsidRDefault="00E900EB" w:rsidP="00E900EB">
            <w:pPr>
              <w:ind w:firstLine="0"/>
            </w:pPr>
            <w:r>
              <w:t>Loftis</w:t>
            </w:r>
          </w:p>
        </w:tc>
      </w:tr>
      <w:tr w:rsidR="00E900EB" w:rsidRPr="00E900EB" w:rsidTr="00E900EB">
        <w:tc>
          <w:tcPr>
            <w:tcW w:w="2179" w:type="dxa"/>
            <w:shd w:val="clear" w:color="auto" w:fill="auto"/>
          </w:tcPr>
          <w:p w:rsidR="00E900EB" w:rsidRPr="00E900EB" w:rsidRDefault="00E900EB" w:rsidP="00E900EB">
            <w:pPr>
              <w:ind w:firstLine="0"/>
            </w:pPr>
            <w:r>
              <w:t>Lowe</w:t>
            </w:r>
          </w:p>
        </w:tc>
        <w:tc>
          <w:tcPr>
            <w:tcW w:w="2179" w:type="dxa"/>
            <w:shd w:val="clear" w:color="auto" w:fill="auto"/>
          </w:tcPr>
          <w:p w:rsidR="00E900EB" w:rsidRPr="00E900EB" w:rsidRDefault="00E900EB" w:rsidP="00E900EB">
            <w:pPr>
              <w:ind w:firstLine="0"/>
            </w:pPr>
            <w:r>
              <w:t>Lucas</w:t>
            </w:r>
          </w:p>
        </w:tc>
        <w:tc>
          <w:tcPr>
            <w:tcW w:w="2180" w:type="dxa"/>
            <w:shd w:val="clear" w:color="auto" w:fill="auto"/>
          </w:tcPr>
          <w:p w:rsidR="00E900EB" w:rsidRPr="00E900EB" w:rsidRDefault="00E900EB" w:rsidP="00E900EB">
            <w:pPr>
              <w:ind w:firstLine="0"/>
            </w:pPr>
            <w:r>
              <w:t>Mack</w:t>
            </w:r>
          </w:p>
        </w:tc>
      </w:tr>
      <w:tr w:rsidR="00E900EB" w:rsidRPr="00E900EB" w:rsidTr="00E900EB">
        <w:tc>
          <w:tcPr>
            <w:tcW w:w="2179" w:type="dxa"/>
            <w:shd w:val="clear" w:color="auto" w:fill="auto"/>
          </w:tcPr>
          <w:p w:rsidR="00E900EB" w:rsidRPr="00E900EB" w:rsidRDefault="00E900EB" w:rsidP="00E900EB">
            <w:pPr>
              <w:ind w:firstLine="0"/>
            </w:pPr>
            <w:r>
              <w:t>McCoy</w:t>
            </w:r>
          </w:p>
        </w:tc>
        <w:tc>
          <w:tcPr>
            <w:tcW w:w="2179" w:type="dxa"/>
            <w:shd w:val="clear" w:color="auto" w:fill="auto"/>
          </w:tcPr>
          <w:p w:rsidR="00E900EB" w:rsidRPr="00E900EB" w:rsidRDefault="00E900EB" w:rsidP="00E900EB">
            <w:pPr>
              <w:ind w:firstLine="0"/>
            </w:pPr>
            <w:r>
              <w:t>McEachern</w:t>
            </w:r>
          </w:p>
        </w:tc>
        <w:tc>
          <w:tcPr>
            <w:tcW w:w="2180" w:type="dxa"/>
            <w:shd w:val="clear" w:color="auto" w:fill="auto"/>
          </w:tcPr>
          <w:p w:rsidR="00E900EB" w:rsidRPr="00E900EB" w:rsidRDefault="00E900EB" w:rsidP="00E900EB">
            <w:pPr>
              <w:ind w:firstLine="0"/>
            </w:pPr>
            <w:r>
              <w:t>M. S. McLeod</w:t>
            </w:r>
          </w:p>
        </w:tc>
      </w:tr>
      <w:tr w:rsidR="00E900EB" w:rsidRPr="00E900EB" w:rsidTr="00E900EB">
        <w:tc>
          <w:tcPr>
            <w:tcW w:w="2179" w:type="dxa"/>
            <w:shd w:val="clear" w:color="auto" w:fill="auto"/>
          </w:tcPr>
          <w:p w:rsidR="00E900EB" w:rsidRPr="00E900EB" w:rsidRDefault="00E900EB" w:rsidP="00E900EB">
            <w:pPr>
              <w:ind w:firstLine="0"/>
            </w:pPr>
            <w:r>
              <w:t>W. J. McLeod</w:t>
            </w:r>
          </w:p>
        </w:tc>
        <w:tc>
          <w:tcPr>
            <w:tcW w:w="2179" w:type="dxa"/>
            <w:shd w:val="clear" w:color="auto" w:fill="auto"/>
          </w:tcPr>
          <w:p w:rsidR="00E900EB" w:rsidRPr="00E900EB" w:rsidRDefault="00E900EB" w:rsidP="00E900EB">
            <w:pPr>
              <w:ind w:firstLine="0"/>
            </w:pPr>
            <w:r>
              <w:t>Merrill</w:t>
            </w:r>
          </w:p>
        </w:tc>
        <w:tc>
          <w:tcPr>
            <w:tcW w:w="2180" w:type="dxa"/>
            <w:shd w:val="clear" w:color="auto" w:fill="auto"/>
          </w:tcPr>
          <w:p w:rsidR="00E900EB" w:rsidRPr="00E900EB" w:rsidRDefault="00E900EB" w:rsidP="00E900EB">
            <w:pPr>
              <w:ind w:firstLine="0"/>
            </w:pPr>
            <w:r>
              <w:t>D. C. Moss</w:t>
            </w:r>
          </w:p>
        </w:tc>
      </w:tr>
      <w:tr w:rsidR="00E900EB" w:rsidRPr="00E900EB" w:rsidTr="00E900EB">
        <w:tc>
          <w:tcPr>
            <w:tcW w:w="2179" w:type="dxa"/>
            <w:shd w:val="clear" w:color="auto" w:fill="auto"/>
          </w:tcPr>
          <w:p w:rsidR="00E900EB" w:rsidRPr="00E900EB" w:rsidRDefault="00E900EB" w:rsidP="00E900EB">
            <w:pPr>
              <w:ind w:firstLine="0"/>
            </w:pPr>
            <w:r>
              <w:t>Newton</w:t>
            </w:r>
          </w:p>
        </w:tc>
        <w:tc>
          <w:tcPr>
            <w:tcW w:w="2179" w:type="dxa"/>
            <w:shd w:val="clear" w:color="auto" w:fill="auto"/>
          </w:tcPr>
          <w:p w:rsidR="00E900EB" w:rsidRPr="00E900EB" w:rsidRDefault="00E900EB" w:rsidP="00E900EB">
            <w:pPr>
              <w:ind w:firstLine="0"/>
            </w:pPr>
            <w:r>
              <w:t>Norrell</w:t>
            </w:r>
          </w:p>
        </w:tc>
        <w:tc>
          <w:tcPr>
            <w:tcW w:w="2180" w:type="dxa"/>
            <w:shd w:val="clear" w:color="auto" w:fill="auto"/>
          </w:tcPr>
          <w:p w:rsidR="00E900EB" w:rsidRPr="00E900EB" w:rsidRDefault="00E900EB" w:rsidP="00E900EB">
            <w:pPr>
              <w:ind w:firstLine="0"/>
            </w:pPr>
            <w:r>
              <w:t>Ott</w:t>
            </w:r>
          </w:p>
        </w:tc>
      </w:tr>
      <w:tr w:rsidR="00E900EB" w:rsidRPr="00E900EB" w:rsidTr="00E900EB">
        <w:tc>
          <w:tcPr>
            <w:tcW w:w="2179" w:type="dxa"/>
            <w:shd w:val="clear" w:color="auto" w:fill="auto"/>
          </w:tcPr>
          <w:p w:rsidR="00E900EB" w:rsidRPr="00E900EB" w:rsidRDefault="00E900EB" w:rsidP="00E900EB">
            <w:pPr>
              <w:ind w:firstLine="0"/>
            </w:pPr>
            <w:r>
              <w:t>Pitts</w:t>
            </w:r>
          </w:p>
        </w:tc>
        <w:tc>
          <w:tcPr>
            <w:tcW w:w="2179" w:type="dxa"/>
            <w:shd w:val="clear" w:color="auto" w:fill="auto"/>
          </w:tcPr>
          <w:p w:rsidR="00E900EB" w:rsidRPr="00E900EB" w:rsidRDefault="00E900EB" w:rsidP="00E900EB">
            <w:pPr>
              <w:ind w:firstLine="0"/>
            </w:pPr>
            <w:r>
              <w:t>Pope</w:t>
            </w:r>
          </w:p>
        </w:tc>
        <w:tc>
          <w:tcPr>
            <w:tcW w:w="2180" w:type="dxa"/>
            <w:shd w:val="clear" w:color="auto" w:fill="auto"/>
          </w:tcPr>
          <w:p w:rsidR="00E900EB" w:rsidRPr="00E900EB" w:rsidRDefault="00E900EB" w:rsidP="00E900EB">
            <w:pPr>
              <w:ind w:firstLine="0"/>
            </w:pPr>
            <w:r>
              <w:t>Putnam</w:t>
            </w:r>
          </w:p>
        </w:tc>
      </w:tr>
      <w:tr w:rsidR="00E900EB" w:rsidRPr="00E900EB" w:rsidTr="00E900EB">
        <w:tc>
          <w:tcPr>
            <w:tcW w:w="2179" w:type="dxa"/>
            <w:shd w:val="clear" w:color="auto" w:fill="auto"/>
          </w:tcPr>
          <w:p w:rsidR="00E900EB" w:rsidRPr="00E900EB" w:rsidRDefault="00E900EB" w:rsidP="00E900EB">
            <w:pPr>
              <w:ind w:firstLine="0"/>
            </w:pPr>
            <w:r>
              <w:t>Ridgeway</w:t>
            </w:r>
          </w:p>
        </w:tc>
        <w:tc>
          <w:tcPr>
            <w:tcW w:w="2179" w:type="dxa"/>
            <w:shd w:val="clear" w:color="auto" w:fill="auto"/>
          </w:tcPr>
          <w:p w:rsidR="00E900EB" w:rsidRPr="00E900EB" w:rsidRDefault="00E900EB" w:rsidP="00E900EB">
            <w:pPr>
              <w:ind w:firstLine="0"/>
            </w:pPr>
            <w:r>
              <w:t>Riley</w:t>
            </w:r>
          </w:p>
        </w:tc>
        <w:tc>
          <w:tcPr>
            <w:tcW w:w="2180" w:type="dxa"/>
            <w:shd w:val="clear" w:color="auto" w:fill="auto"/>
          </w:tcPr>
          <w:p w:rsidR="00E900EB" w:rsidRPr="00E900EB" w:rsidRDefault="00E900EB" w:rsidP="00E900EB">
            <w:pPr>
              <w:ind w:firstLine="0"/>
            </w:pPr>
            <w:r>
              <w:t>Robinson-Simpson</w:t>
            </w:r>
          </w:p>
        </w:tc>
      </w:tr>
      <w:tr w:rsidR="00E900EB" w:rsidRPr="00E900EB" w:rsidTr="00E900EB">
        <w:tc>
          <w:tcPr>
            <w:tcW w:w="2179" w:type="dxa"/>
            <w:shd w:val="clear" w:color="auto" w:fill="auto"/>
          </w:tcPr>
          <w:p w:rsidR="00E900EB" w:rsidRPr="00E900EB" w:rsidRDefault="00E900EB" w:rsidP="00E900EB">
            <w:pPr>
              <w:ind w:firstLine="0"/>
            </w:pPr>
            <w:r>
              <w:t>Rutherford</w:t>
            </w:r>
          </w:p>
        </w:tc>
        <w:tc>
          <w:tcPr>
            <w:tcW w:w="2179" w:type="dxa"/>
            <w:shd w:val="clear" w:color="auto" w:fill="auto"/>
          </w:tcPr>
          <w:p w:rsidR="00E900EB" w:rsidRPr="00E900EB" w:rsidRDefault="00E900EB" w:rsidP="00E900EB">
            <w:pPr>
              <w:ind w:firstLine="0"/>
            </w:pPr>
            <w:r>
              <w:t>Ryhal</w:t>
            </w:r>
          </w:p>
        </w:tc>
        <w:tc>
          <w:tcPr>
            <w:tcW w:w="2180" w:type="dxa"/>
            <w:shd w:val="clear" w:color="auto" w:fill="auto"/>
          </w:tcPr>
          <w:p w:rsidR="00E900EB" w:rsidRPr="00E900EB" w:rsidRDefault="00E900EB" w:rsidP="00E900EB">
            <w:pPr>
              <w:ind w:firstLine="0"/>
            </w:pPr>
            <w:r>
              <w:t>Sandifer</w:t>
            </w:r>
          </w:p>
        </w:tc>
      </w:tr>
      <w:tr w:rsidR="00E900EB" w:rsidRPr="00E900EB" w:rsidTr="00E900EB">
        <w:tc>
          <w:tcPr>
            <w:tcW w:w="2179" w:type="dxa"/>
            <w:shd w:val="clear" w:color="auto" w:fill="auto"/>
          </w:tcPr>
          <w:p w:rsidR="00E900EB" w:rsidRPr="00E900EB" w:rsidRDefault="00E900EB" w:rsidP="00E900EB">
            <w:pPr>
              <w:ind w:firstLine="0"/>
            </w:pPr>
            <w:r>
              <w:t>Simrill</w:t>
            </w:r>
          </w:p>
        </w:tc>
        <w:tc>
          <w:tcPr>
            <w:tcW w:w="2179" w:type="dxa"/>
            <w:shd w:val="clear" w:color="auto" w:fill="auto"/>
          </w:tcPr>
          <w:p w:rsidR="00E900EB" w:rsidRPr="00E900EB" w:rsidRDefault="00E900EB" w:rsidP="00E900EB">
            <w:pPr>
              <w:ind w:firstLine="0"/>
            </w:pPr>
            <w:r>
              <w:t>G. M. Smith</w:t>
            </w:r>
          </w:p>
        </w:tc>
        <w:tc>
          <w:tcPr>
            <w:tcW w:w="2180" w:type="dxa"/>
            <w:shd w:val="clear" w:color="auto" w:fill="auto"/>
          </w:tcPr>
          <w:p w:rsidR="00E900EB" w:rsidRPr="00E900EB" w:rsidRDefault="00E900EB" w:rsidP="00E900EB">
            <w:pPr>
              <w:ind w:firstLine="0"/>
            </w:pPr>
            <w:r>
              <w:t>G. R. Smith</w:t>
            </w:r>
          </w:p>
        </w:tc>
      </w:tr>
      <w:tr w:rsidR="00E900EB" w:rsidRPr="00E900EB" w:rsidTr="00E900EB">
        <w:tc>
          <w:tcPr>
            <w:tcW w:w="2179" w:type="dxa"/>
            <w:shd w:val="clear" w:color="auto" w:fill="auto"/>
          </w:tcPr>
          <w:p w:rsidR="00E900EB" w:rsidRPr="00E900EB" w:rsidRDefault="00E900EB" w:rsidP="00E900EB">
            <w:pPr>
              <w:ind w:firstLine="0"/>
            </w:pPr>
            <w:r>
              <w:t>J. E. Smith</w:t>
            </w:r>
          </w:p>
        </w:tc>
        <w:tc>
          <w:tcPr>
            <w:tcW w:w="2179" w:type="dxa"/>
            <w:shd w:val="clear" w:color="auto" w:fill="auto"/>
          </w:tcPr>
          <w:p w:rsidR="00E900EB" w:rsidRPr="00E900EB" w:rsidRDefault="00E900EB" w:rsidP="00E900EB">
            <w:pPr>
              <w:ind w:firstLine="0"/>
            </w:pPr>
            <w:r>
              <w:t>Sottile</w:t>
            </w:r>
          </w:p>
        </w:tc>
        <w:tc>
          <w:tcPr>
            <w:tcW w:w="2180" w:type="dxa"/>
            <w:shd w:val="clear" w:color="auto" w:fill="auto"/>
          </w:tcPr>
          <w:p w:rsidR="00E900EB" w:rsidRPr="00E900EB" w:rsidRDefault="00E900EB" w:rsidP="00E900EB">
            <w:pPr>
              <w:ind w:firstLine="0"/>
            </w:pPr>
            <w:r>
              <w:t>Stavrinakis</w:t>
            </w:r>
          </w:p>
        </w:tc>
      </w:tr>
      <w:tr w:rsidR="00E900EB" w:rsidRPr="00E900EB" w:rsidTr="00E900EB">
        <w:tc>
          <w:tcPr>
            <w:tcW w:w="2179" w:type="dxa"/>
            <w:shd w:val="clear" w:color="auto" w:fill="auto"/>
          </w:tcPr>
          <w:p w:rsidR="00E900EB" w:rsidRPr="00E900EB" w:rsidRDefault="00E900EB" w:rsidP="00E900EB">
            <w:pPr>
              <w:ind w:firstLine="0"/>
            </w:pPr>
            <w:r>
              <w:t>Thayer</w:t>
            </w:r>
          </w:p>
        </w:tc>
        <w:tc>
          <w:tcPr>
            <w:tcW w:w="2179" w:type="dxa"/>
            <w:shd w:val="clear" w:color="auto" w:fill="auto"/>
          </w:tcPr>
          <w:p w:rsidR="00E900EB" w:rsidRPr="00E900EB" w:rsidRDefault="00E900EB" w:rsidP="00E900EB">
            <w:pPr>
              <w:ind w:firstLine="0"/>
            </w:pPr>
            <w:r>
              <w:t>Tinkler</w:t>
            </w:r>
          </w:p>
        </w:tc>
        <w:tc>
          <w:tcPr>
            <w:tcW w:w="2180" w:type="dxa"/>
            <w:shd w:val="clear" w:color="auto" w:fill="auto"/>
          </w:tcPr>
          <w:p w:rsidR="00E900EB" w:rsidRPr="00E900EB" w:rsidRDefault="00E900EB" w:rsidP="00E900EB">
            <w:pPr>
              <w:ind w:firstLine="0"/>
            </w:pPr>
            <w:r>
              <w:t>Wells</w:t>
            </w:r>
          </w:p>
        </w:tc>
      </w:tr>
      <w:tr w:rsidR="00E900EB" w:rsidRPr="00E900EB" w:rsidTr="00E900EB">
        <w:tc>
          <w:tcPr>
            <w:tcW w:w="2179" w:type="dxa"/>
            <w:shd w:val="clear" w:color="auto" w:fill="auto"/>
          </w:tcPr>
          <w:p w:rsidR="00E900EB" w:rsidRPr="00E900EB" w:rsidRDefault="00E900EB" w:rsidP="00E900EB">
            <w:pPr>
              <w:keepNext/>
              <w:ind w:firstLine="0"/>
            </w:pPr>
            <w:r>
              <w:t>White</w:t>
            </w:r>
          </w:p>
        </w:tc>
        <w:tc>
          <w:tcPr>
            <w:tcW w:w="2179" w:type="dxa"/>
            <w:shd w:val="clear" w:color="auto" w:fill="auto"/>
          </w:tcPr>
          <w:p w:rsidR="00E900EB" w:rsidRPr="00E900EB" w:rsidRDefault="00E900EB" w:rsidP="00E900EB">
            <w:pPr>
              <w:keepNext/>
              <w:ind w:firstLine="0"/>
            </w:pPr>
            <w:r>
              <w:t>Whitmire</w:t>
            </w:r>
          </w:p>
        </w:tc>
        <w:tc>
          <w:tcPr>
            <w:tcW w:w="2180" w:type="dxa"/>
            <w:shd w:val="clear" w:color="auto" w:fill="auto"/>
          </w:tcPr>
          <w:p w:rsidR="00E900EB" w:rsidRPr="00E900EB" w:rsidRDefault="00E900EB" w:rsidP="00E900EB">
            <w:pPr>
              <w:keepNext/>
              <w:ind w:firstLine="0"/>
            </w:pPr>
            <w:r>
              <w:t>Williams</w:t>
            </w:r>
          </w:p>
        </w:tc>
      </w:tr>
      <w:tr w:rsidR="00E900EB" w:rsidRPr="00E900EB" w:rsidTr="00E900EB">
        <w:tc>
          <w:tcPr>
            <w:tcW w:w="2179" w:type="dxa"/>
            <w:shd w:val="clear" w:color="auto" w:fill="auto"/>
          </w:tcPr>
          <w:p w:rsidR="00E900EB" w:rsidRPr="00E900EB" w:rsidRDefault="00E900EB" w:rsidP="00E900EB">
            <w:pPr>
              <w:keepNext/>
              <w:ind w:firstLine="0"/>
            </w:pPr>
            <w:r>
              <w:t>Willis</w:t>
            </w:r>
          </w:p>
        </w:tc>
        <w:tc>
          <w:tcPr>
            <w:tcW w:w="2179" w:type="dxa"/>
            <w:shd w:val="clear" w:color="auto" w:fill="auto"/>
          </w:tcPr>
          <w:p w:rsidR="00E900EB" w:rsidRPr="00E900EB" w:rsidRDefault="00E900EB" w:rsidP="00E900EB">
            <w:pPr>
              <w:keepNext/>
              <w:ind w:firstLine="0"/>
            </w:pPr>
            <w:r>
              <w:t>Yow</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Total--77</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Allison</w:t>
            </w:r>
          </w:p>
        </w:tc>
        <w:tc>
          <w:tcPr>
            <w:tcW w:w="2179" w:type="dxa"/>
            <w:shd w:val="clear" w:color="auto" w:fill="auto"/>
          </w:tcPr>
          <w:p w:rsidR="00E900EB" w:rsidRPr="00E900EB" w:rsidRDefault="00E900EB" w:rsidP="00E900EB">
            <w:pPr>
              <w:keepNext/>
              <w:ind w:firstLine="0"/>
            </w:pPr>
            <w:r>
              <w:t>Atwater</w:t>
            </w:r>
          </w:p>
        </w:tc>
        <w:tc>
          <w:tcPr>
            <w:tcW w:w="2180" w:type="dxa"/>
            <w:shd w:val="clear" w:color="auto" w:fill="auto"/>
          </w:tcPr>
          <w:p w:rsidR="00E900EB" w:rsidRPr="00E900EB" w:rsidRDefault="00E900EB" w:rsidP="00E900EB">
            <w:pPr>
              <w:keepNext/>
              <w:ind w:firstLine="0"/>
            </w:pPr>
            <w:r>
              <w:t>Ballentine</w:t>
            </w:r>
          </w:p>
        </w:tc>
      </w:tr>
      <w:tr w:rsidR="00E900EB" w:rsidRPr="00E900EB" w:rsidTr="00E900EB">
        <w:tc>
          <w:tcPr>
            <w:tcW w:w="2179" w:type="dxa"/>
            <w:shd w:val="clear" w:color="auto" w:fill="auto"/>
          </w:tcPr>
          <w:p w:rsidR="00E900EB" w:rsidRPr="00E900EB" w:rsidRDefault="00E900EB" w:rsidP="00E900EB">
            <w:pPr>
              <w:ind w:firstLine="0"/>
            </w:pPr>
            <w:r>
              <w:t>R. L. Brown</w:t>
            </w:r>
          </w:p>
        </w:tc>
        <w:tc>
          <w:tcPr>
            <w:tcW w:w="2179" w:type="dxa"/>
            <w:shd w:val="clear" w:color="auto" w:fill="auto"/>
          </w:tcPr>
          <w:p w:rsidR="00E900EB" w:rsidRPr="00E900EB" w:rsidRDefault="00E900EB" w:rsidP="00E900EB">
            <w:pPr>
              <w:ind w:firstLine="0"/>
            </w:pPr>
            <w:r>
              <w:t>Burns</w:t>
            </w:r>
          </w:p>
        </w:tc>
        <w:tc>
          <w:tcPr>
            <w:tcW w:w="2180" w:type="dxa"/>
            <w:shd w:val="clear" w:color="auto" w:fill="auto"/>
          </w:tcPr>
          <w:p w:rsidR="00E900EB" w:rsidRPr="00E900EB" w:rsidRDefault="00E900EB" w:rsidP="00E900EB">
            <w:pPr>
              <w:ind w:firstLine="0"/>
            </w:pPr>
            <w:r>
              <w:t>Chumley</w:t>
            </w:r>
          </w:p>
        </w:tc>
      </w:tr>
      <w:tr w:rsidR="00E900EB" w:rsidRPr="00E900EB" w:rsidTr="00E900EB">
        <w:tc>
          <w:tcPr>
            <w:tcW w:w="2179" w:type="dxa"/>
            <w:shd w:val="clear" w:color="auto" w:fill="auto"/>
          </w:tcPr>
          <w:p w:rsidR="00E900EB" w:rsidRPr="00E900EB" w:rsidRDefault="00E900EB" w:rsidP="00E900EB">
            <w:pPr>
              <w:ind w:firstLine="0"/>
            </w:pPr>
            <w:r>
              <w:t>Forrester</w:t>
            </w:r>
          </w:p>
        </w:tc>
        <w:tc>
          <w:tcPr>
            <w:tcW w:w="2179" w:type="dxa"/>
            <w:shd w:val="clear" w:color="auto" w:fill="auto"/>
          </w:tcPr>
          <w:p w:rsidR="00E900EB" w:rsidRPr="00E900EB" w:rsidRDefault="00E900EB" w:rsidP="00E900EB">
            <w:pPr>
              <w:ind w:firstLine="0"/>
            </w:pPr>
            <w:r>
              <w:t>Hamilton</w:t>
            </w:r>
          </w:p>
        </w:tc>
        <w:tc>
          <w:tcPr>
            <w:tcW w:w="2180" w:type="dxa"/>
            <w:shd w:val="clear" w:color="auto" w:fill="auto"/>
          </w:tcPr>
          <w:p w:rsidR="00E900EB" w:rsidRPr="00E900EB" w:rsidRDefault="00E900EB" w:rsidP="00E900EB">
            <w:pPr>
              <w:ind w:firstLine="0"/>
            </w:pPr>
            <w:r>
              <w:t>Hill</w:t>
            </w:r>
          </w:p>
        </w:tc>
      </w:tr>
      <w:tr w:rsidR="00E900EB" w:rsidRPr="00E900EB" w:rsidTr="00E900EB">
        <w:tc>
          <w:tcPr>
            <w:tcW w:w="2179" w:type="dxa"/>
            <w:shd w:val="clear" w:color="auto" w:fill="auto"/>
          </w:tcPr>
          <w:p w:rsidR="00E900EB" w:rsidRPr="00E900EB" w:rsidRDefault="00E900EB" w:rsidP="00E900EB">
            <w:pPr>
              <w:ind w:firstLine="0"/>
            </w:pPr>
            <w:r>
              <w:t>Huggins</w:t>
            </w:r>
          </w:p>
        </w:tc>
        <w:tc>
          <w:tcPr>
            <w:tcW w:w="2179" w:type="dxa"/>
            <w:shd w:val="clear" w:color="auto" w:fill="auto"/>
          </w:tcPr>
          <w:p w:rsidR="00E900EB" w:rsidRPr="00E900EB" w:rsidRDefault="00E900EB" w:rsidP="00E900EB">
            <w:pPr>
              <w:ind w:firstLine="0"/>
            </w:pPr>
            <w:r>
              <w:t>Kennedy</w:t>
            </w:r>
          </w:p>
        </w:tc>
        <w:tc>
          <w:tcPr>
            <w:tcW w:w="2180" w:type="dxa"/>
            <w:shd w:val="clear" w:color="auto" w:fill="auto"/>
          </w:tcPr>
          <w:p w:rsidR="00E900EB" w:rsidRPr="00E900EB" w:rsidRDefault="00E900EB" w:rsidP="00E900EB">
            <w:pPr>
              <w:ind w:firstLine="0"/>
            </w:pPr>
            <w:r>
              <w:t>Long</w:t>
            </w:r>
          </w:p>
        </w:tc>
      </w:tr>
      <w:tr w:rsidR="00E900EB" w:rsidRPr="00E900EB" w:rsidTr="00E900EB">
        <w:tc>
          <w:tcPr>
            <w:tcW w:w="2179" w:type="dxa"/>
            <w:shd w:val="clear" w:color="auto" w:fill="auto"/>
          </w:tcPr>
          <w:p w:rsidR="00E900EB" w:rsidRPr="00E900EB" w:rsidRDefault="00E900EB" w:rsidP="00E900EB">
            <w:pPr>
              <w:ind w:firstLine="0"/>
            </w:pPr>
            <w:r>
              <w:t>V. S. Moss</w:t>
            </w:r>
          </w:p>
        </w:tc>
        <w:tc>
          <w:tcPr>
            <w:tcW w:w="2179" w:type="dxa"/>
            <w:shd w:val="clear" w:color="auto" w:fill="auto"/>
          </w:tcPr>
          <w:p w:rsidR="00E900EB" w:rsidRPr="00E900EB" w:rsidRDefault="00E900EB" w:rsidP="00E900EB">
            <w:pPr>
              <w:ind w:firstLine="0"/>
            </w:pPr>
            <w:r>
              <w:t>Norman</w:t>
            </w:r>
          </w:p>
        </w:tc>
        <w:tc>
          <w:tcPr>
            <w:tcW w:w="2180" w:type="dxa"/>
            <w:shd w:val="clear" w:color="auto" w:fill="auto"/>
          </w:tcPr>
          <w:p w:rsidR="00E900EB" w:rsidRPr="00E900EB" w:rsidRDefault="00E900EB" w:rsidP="00E900EB">
            <w:pPr>
              <w:ind w:firstLine="0"/>
            </w:pPr>
            <w:r>
              <w:t>Quinn</w:t>
            </w:r>
          </w:p>
        </w:tc>
      </w:tr>
      <w:tr w:rsidR="00E900EB" w:rsidRPr="00E900EB" w:rsidTr="00E900EB">
        <w:tc>
          <w:tcPr>
            <w:tcW w:w="2179" w:type="dxa"/>
            <w:shd w:val="clear" w:color="auto" w:fill="auto"/>
          </w:tcPr>
          <w:p w:rsidR="00E900EB" w:rsidRPr="00E900EB" w:rsidRDefault="00E900EB" w:rsidP="00E900EB">
            <w:pPr>
              <w:ind w:firstLine="0"/>
            </w:pPr>
            <w:r>
              <w:t>Rivers</w:t>
            </w:r>
          </w:p>
        </w:tc>
        <w:tc>
          <w:tcPr>
            <w:tcW w:w="2179" w:type="dxa"/>
            <w:shd w:val="clear" w:color="auto" w:fill="auto"/>
          </w:tcPr>
          <w:p w:rsidR="00E900EB" w:rsidRPr="00E900EB" w:rsidRDefault="00E900EB" w:rsidP="00E900EB">
            <w:pPr>
              <w:ind w:firstLine="0"/>
            </w:pPr>
            <w:r>
              <w:t>Southard</w:t>
            </w:r>
          </w:p>
        </w:tc>
        <w:tc>
          <w:tcPr>
            <w:tcW w:w="2180" w:type="dxa"/>
            <w:shd w:val="clear" w:color="auto" w:fill="auto"/>
          </w:tcPr>
          <w:p w:rsidR="00E900EB" w:rsidRPr="00E900EB" w:rsidRDefault="00E900EB" w:rsidP="00E900EB">
            <w:pPr>
              <w:ind w:firstLine="0"/>
            </w:pPr>
            <w:r>
              <w:t>Spires</w:t>
            </w:r>
          </w:p>
        </w:tc>
      </w:tr>
      <w:tr w:rsidR="00E900EB" w:rsidRPr="00E900EB" w:rsidTr="00E900EB">
        <w:tc>
          <w:tcPr>
            <w:tcW w:w="2179" w:type="dxa"/>
            <w:shd w:val="clear" w:color="auto" w:fill="auto"/>
          </w:tcPr>
          <w:p w:rsidR="00E900EB" w:rsidRPr="00E900EB" w:rsidRDefault="00E900EB" w:rsidP="00E900EB">
            <w:pPr>
              <w:keepNext/>
              <w:ind w:firstLine="0"/>
            </w:pPr>
            <w:r>
              <w:t>Stringer</w:t>
            </w:r>
          </w:p>
        </w:tc>
        <w:tc>
          <w:tcPr>
            <w:tcW w:w="2179" w:type="dxa"/>
            <w:shd w:val="clear" w:color="auto" w:fill="auto"/>
          </w:tcPr>
          <w:p w:rsidR="00E900EB" w:rsidRPr="00E900EB" w:rsidRDefault="00E900EB" w:rsidP="00E900EB">
            <w:pPr>
              <w:keepNext/>
              <w:ind w:firstLine="0"/>
            </w:pPr>
            <w:r>
              <w:t>Taylor</w:t>
            </w:r>
          </w:p>
        </w:tc>
        <w:tc>
          <w:tcPr>
            <w:tcW w:w="2180" w:type="dxa"/>
            <w:shd w:val="clear" w:color="auto" w:fill="auto"/>
          </w:tcPr>
          <w:p w:rsidR="00E900EB" w:rsidRPr="00E900EB" w:rsidRDefault="00E900EB" w:rsidP="00E900EB">
            <w:pPr>
              <w:keepNext/>
              <w:ind w:firstLine="0"/>
            </w:pPr>
            <w:r>
              <w:t>Toole</w:t>
            </w:r>
          </w:p>
        </w:tc>
      </w:tr>
      <w:tr w:rsidR="00E900EB" w:rsidRPr="00E900EB" w:rsidTr="00E900EB">
        <w:tc>
          <w:tcPr>
            <w:tcW w:w="2179" w:type="dxa"/>
            <w:shd w:val="clear" w:color="auto" w:fill="auto"/>
          </w:tcPr>
          <w:p w:rsidR="00E900EB" w:rsidRPr="00E900EB" w:rsidRDefault="00E900EB" w:rsidP="00E900EB">
            <w:pPr>
              <w:keepNext/>
              <w:ind w:firstLine="0"/>
            </w:pPr>
            <w:r>
              <w:t>Weeks</w:t>
            </w:r>
          </w:p>
        </w:tc>
        <w:tc>
          <w:tcPr>
            <w:tcW w:w="2179" w:type="dxa"/>
            <w:shd w:val="clear" w:color="auto" w:fill="auto"/>
          </w:tcPr>
          <w:p w:rsidR="00E900EB" w:rsidRPr="00E900EB" w:rsidRDefault="00E900EB" w:rsidP="00E900EB">
            <w:pPr>
              <w:keepNext/>
              <w:ind w:firstLine="0"/>
            </w:pP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Total--22</w:t>
      </w:r>
    </w:p>
    <w:p w:rsidR="00E900EB" w:rsidRDefault="00E900EB" w:rsidP="00E900EB">
      <w:r>
        <w:t>So, the amendment was tabled.</w:t>
      </w:r>
    </w:p>
    <w:p w:rsidR="00E900EB" w:rsidRDefault="00E900EB" w:rsidP="00E900EB"/>
    <w:p w:rsidR="00E900EB" w:rsidRPr="000261BC" w:rsidRDefault="00E900EB" w:rsidP="00E900EB">
      <w:r w:rsidRPr="000261BC">
        <w:t>Rep. TOOLE proposed the following Amendment No. 14</w:t>
      </w:r>
      <w:r w:rsidR="004F64EF">
        <w:t xml:space="preserve"> to </w:t>
      </w:r>
      <w:r w:rsidRPr="000261BC">
        <w:t>H. 3579 (COUNCIL\BBM\3579C019.BBM.DG15), which was tabled:</w:t>
      </w:r>
    </w:p>
    <w:p w:rsidR="00E900EB" w:rsidRPr="000261BC" w:rsidRDefault="00E900EB" w:rsidP="00E900EB">
      <w:r w:rsidRPr="000261BC">
        <w:t>Amend the bill, as and if amended, by striking SECTION 19 and inserting:</w:t>
      </w:r>
    </w:p>
    <w:p w:rsidR="00E900EB" w:rsidRPr="00E900EB" w:rsidRDefault="00E900EB" w:rsidP="00E900EB">
      <w:pPr>
        <w:rPr>
          <w:u w:color="000000"/>
        </w:rPr>
      </w:pPr>
      <w:r w:rsidRPr="000261BC">
        <w:t>/</w:t>
      </w:r>
      <w:r w:rsidRPr="000261BC">
        <w:tab/>
      </w:r>
      <w:r w:rsidRPr="00E900EB">
        <w:rPr>
          <w:u w:color="000000"/>
        </w:rPr>
        <w:tab/>
        <w:t>SECTION</w:t>
      </w:r>
      <w:r w:rsidRPr="00E900EB">
        <w:rPr>
          <w:u w:color="000000"/>
        </w:rPr>
        <w:tab/>
        <w:t>19.</w:t>
      </w:r>
      <w:r w:rsidRPr="00E900EB">
        <w:rPr>
          <w:u w:color="000000"/>
        </w:rPr>
        <w:tab/>
        <w:t>Section 12</w:t>
      </w:r>
      <w:r w:rsidRPr="00E900EB">
        <w:rPr>
          <w:u w:color="000000"/>
        </w:rPr>
        <w:noBreakHyphen/>
        <w:t>36</w:t>
      </w:r>
      <w:r w:rsidRPr="00E900EB">
        <w:rPr>
          <w:u w:color="000000"/>
        </w:rPr>
        <w:noBreakHyphen/>
        <w:t>2647 of the 1976 Code, as added by Act 98 of 2013, is amended to read:</w:t>
      </w:r>
    </w:p>
    <w:p w:rsidR="00E900EB" w:rsidRPr="00E900EB" w:rsidRDefault="00E900EB" w:rsidP="00E900EB">
      <w:pPr>
        <w:rPr>
          <w:u w:color="000000"/>
        </w:rPr>
      </w:pPr>
      <w:r w:rsidRPr="00E900EB">
        <w:rPr>
          <w:u w:color="000000"/>
        </w:rPr>
        <w:tab/>
        <w:t>“Section 12</w:t>
      </w:r>
      <w:r w:rsidRPr="00E900EB">
        <w:rPr>
          <w:u w:color="000000"/>
        </w:rPr>
        <w:noBreakHyphen/>
        <w:t>36</w:t>
      </w:r>
      <w:r w:rsidRPr="00E900EB">
        <w:rPr>
          <w:u w:color="000000"/>
        </w:rPr>
        <w:noBreakHyphen/>
        <w:t>2647.</w:t>
      </w:r>
      <w:r w:rsidRPr="00E900EB">
        <w:rPr>
          <w:u w:color="000000"/>
        </w:rPr>
        <w:tab/>
      </w:r>
      <w:r w:rsidRPr="00E900EB">
        <w:rPr>
          <w:u w:val="single" w:color="000000"/>
        </w:rPr>
        <w:t>(A)</w:t>
      </w:r>
      <w:r w:rsidRPr="00E900EB">
        <w:rPr>
          <w:u w:color="000000"/>
        </w:rPr>
        <w:tab/>
        <w:t>Notwithstanding the provisions of Section 59</w:t>
      </w:r>
      <w:r w:rsidRPr="00E900EB">
        <w:rPr>
          <w:u w:color="000000"/>
        </w:rPr>
        <w:noBreakHyphen/>
        <w:t>21</w:t>
      </w:r>
      <w:r w:rsidRPr="00E900EB">
        <w:rPr>
          <w:u w:color="000000"/>
        </w:rPr>
        <w:noBreakHyphen/>
        <w:t xml:space="preserve">1010, </w:t>
      </w:r>
      <w:r w:rsidRPr="00E900EB">
        <w:rPr>
          <w:strike/>
          <w:u w:color="000000"/>
        </w:rPr>
        <w:t>fifty percent of</w:t>
      </w:r>
      <w:r w:rsidRPr="00E900EB">
        <w:rPr>
          <w:u w:color="000000"/>
        </w:rPr>
        <w:t xml:space="preserve"> the revenues of sales, use, and casual excise taxes derived pursuant to Sections 12</w:t>
      </w:r>
      <w:r w:rsidRPr="00E900EB">
        <w:rPr>
          <w:u w:color="000000"/>
        </w:rPr>
        <w:noBreakHyphen/>
        <w:t>36</w:t>
      </w:r>
      <w:r w:rsidRPr="00E900EB">
        <w:rPr>
          <w:u w:color="000000"/>
        </w:rPr>
        <w:noBreakHyphen/>
        <w:t>2620(1) and 12</w:t>
      </w:r>
      <w:r w:rsidRPr="00E900EB">
        <w:rPr>
          <w:u w:color="000000"/>
        </w:rPr>
        <w:noBreakHyphen/>
        <w:t>36</w:t>
      </w:r>
      <w:r w:rsidRPr="00E900EB">
        <w:rPr>
          <w:u w:color="000000"/>
        </w:rPr>
        <w:noBreakHyphen/>
        <w:t>2640(1) on the sale, use, or titling of a motor vehicle required to be licensed and registered by the South Carolina Department of Motor Vehicles, otherwise required to be credited as provided pursuant to Section 59</w:t>
      </w:r>
      <w:r w:rsidRPr="00E900EB">
        <w:rPr>
          <w:u w:color="000000"/>
        </w:rPr>
        <w:noBreakHyphen/>
        <w:t>21</w:t>
      </w:r>
      <w:r w:rsidRPr="00E900EB">
        <w:rPr>
          <w:u w:color="000000"/>
        </w:rPr>
        <w:noBreakHyphen/>
        <w:t xml:space="preserve">1010, </w:t>
      </w:r>
      <w:r w:rsidRPr="00E900EB">
        <w:rPr>
          <w:strike/>
          <w:u w:color="000000"/>
        </w:rPr>
        <w:t>instead</w:t>
      </w:r>
      <w:r w:rsidRPr="00E900EB">
        <w:rPr>
          <w:u w:color="000000"/>
        </w:rPr>
        <w:t xml:space="preserve"> must be credited to the </w:t>
      </w:r>
      <w:r w:rsidRPr="00E900EB">
        <w:rPr>
          <w:strike/>
          <w:u w:color="000000"/>
        </w:rPr>
        <w:t>State Non</w:t>
      </w:r>
      <w:r w:rsidRPr="00E900EB">
        <w:rPr>
          <w:strike/>
          <w:u w:color="000000"/>
        </w:rPr>
        <w:noBreakHyphen/>
        <w:t>Federal Aid Highway Fund established pursuant to Section 57</w:t>
      </w:r>
      <w:r w:rsidRPr="00E900EB">
        <w:rPr>
          <w:strike/>
          <w:u w:color="000000"/>
        </w:rPr>
        <w:noBreakHyphen/>
        <w:t>11</w:t>
      </w:r>
      <w:r w:rsidRPr="00E900EB">
        <w:rPr>
          <w:strike/>
          <w:u w:color="000000"/>
        </w:rPr>
        <w:noBreakHyphen/>
        <w:t>20</w:t>
      </w:r>
      <w:r w:rsidRPr="00E900EB">
        <w:rPr>
          <w:u w:color="000000"/>
        </w:rPr>
        <w:t xml:space="preserve"> </w:t>
      </w:r>
      <w:r w:rsidRPr="00E900EB">
        <w:rPr>
          <w:u w:val="single" w:color="000000"/>
        </w:rPr>
        <w:t>State Highway Fund</w:t>
      </w:r>
      <w:r w:rsidRPr="00E900EB">
        <w:rPr>
          <w:u w:color="000000"/>
        </w:rPr>
        <w:t xml:space="preserve">. Revenues credited to the </w:t>
      </w:r>
      <w:r w:rsidRPr="00E900EB">
        <w:rPr>
          <w:strike/>
          <w:u w:color="000000"/>
        </w:rPr>
        <w:t>State Non</w:t>
      </w:r>
      <w:r w:rsidRPr="00E900EB">
        <w:rPr>
          <w:strike/>
          <w:u w:color="000000"/>
        </w:rPr>
        <w:noBreakHyphen/>
        <w:t>Federal Aid Highway Fund</w:t>
      </w:r>
      <w:r w:rsidRPr="00E900EB">
        <w:rPr>
          <w:u w:color="000000"/>
        </w:rPr>
        <w:t xml:space="preserve"> </w:t>
      </w:r>
      <w:r w:rsidRPr="00E900EB">
        <w:rPr>
          <w:u w:val="single" w:color="000000"/>
        </w:rPr>
        <w:t>State Highway Fund</w:t>
      </w:r>
      <w:r w:rsidRPr="00E900EB">
        <w:rPr>
          <w:u w:color="000000"/>
        </w:rPr>
        <w:t xml:space="preserve"> pursuant to this section must be used exclusively for highway, road, and bridge maintenance, construction, and repair</w:t>
      </w:r>
      <w:r w:rsidRPr="000261BC">
        <w:rPr>
          <w:u w:val="single"/>
        </w:rPr>
        <w:t>, except that sixty-one million dollars each year must be pledged for the repayment of bonds issued for paving, resurfacing, repairing, and maintaining interstates existing on July 1, 2015</w:t>
      </w:r>
      <w:r w:rsidRPr="00E900EB">
        <w:rPr>
          <w:u w:color="000000"/>
        </w:rPr>
        <w:t>.</w:t>
      </w:r>
    </w:p>
    <w:p w:rsidR="00E900EB" w:rsidRPr="000261BC" w:rsidRDefault="00E900EB" w:rsidP="00E900EB">
      <w:r w:rsidRPr="00E900EB">
        <w:rPr>
          <w:u w:color="000000"/>
        </w:rPr>
        <w:tab/>
      </w:r>
      <w:r w:rsidRPr="00E900EB">
        <w:rPr>
          <w:u w:val="single" w:color="000000"/>
        </w:rPr>
        <w:t>(B)</w:t>
      </w:r>
      <w:r w:rsidRPr="00E900EB">
        <w:rPr>
          <w:u w:color="000000"/>
        </w:rPr>
        <w:tab/>
      </w:r>
      <w:r w:rsidRPr="00E900EB">
        <w:rPr>
          <w:u w:val="single" w:color="000000"/>
        </w:rPr>
        <w:t>Notwithstanding the provisions of Section 59</w:t>
      </w:r>
      <w:r w:rsidRPr="00E900EB">
        <w:rPr>
          <w:u w:val="single" w:color="000000"/>
        </w:rPr>
        <w:noBreakHyphen/>
        <w:t>21</w:t>
      </w:r>
      <w:r w:rsidRPr="00E900EB">
        <w:rPr>
          <w:u w:val="single" w:color="000000"/>
        </w:rPr>
        <w:noBreakHyphen/>
        <w:t>1010, any increase in revenue attributable to Section 12</w:t>
      </w:r>
      <w:r w:rsidRPr="00E900EB">
        <w:rPr>
          <w:u w:val="single" w:color="000000"/>
        </w:rPr>
        <w:noBreakHyphen/>
        <w:t>36</w:t>
      </w:r>
      <w:r w:rsidRPr="00E900EB">
        <w:rPr>
          <w:u w:val="single" w:color="000000"/>
        </w:rPr>
        <w:noBreakHyphen/>
        <w:t>2110(F) from the sales, use, and casual excise taxes derived pursuant to Sections 12</w:t>
      </w:r>
      <w:r w:rsidRPr="00E900EB">
        <w:rPr>
          <w:u w:val="single" w:color="000000"/>
        </w:rPr>
        <w:noBreakHyphen/>
        <w:t>36</w:t>
      </w:r>
      <w:r w:rsidRPr="00E900EB">
        <w:rPr>
          <w:u w:val="single" w:color="000000"/>
        </w:rPr>
        <w:noBreakHyphen/>
        <w:t>2620(2) and 12</w:t>
      </w:r>
      <w:r w:rsidRPr="00E900EB">
        <w:rPr>
          <w:u w:val="single" w:color="000000"/>
        </w:rPr>
        <w:noBreakHyphen/>
        <w:t>36</w:t>
      </w:r>
      <w:r w:rsidRPr="00E900EB">
        <w:rPr>
          <w:u w:val="single" w:color="000000"/>
        </w:rPr>
        <w:noBreakHyphen/>
        <w:t>2640(2) on the sale, use, or titling of a motor vehicle required to be licensed and registered by the South Carolina Department of Motor Vehicles, otherwise required to be credited as provided pursuant to Section 59</w:t>
      </w:r>
      <w:r w:rsidRPr="00E900EB">
        <w:rPr>
          <w:u w:val="single" w:color="000000"/>
        </w:rPr>
        <w:noBreakHyphen/>
        <w:t>21</w:t>
      </w:r>
      <w:r w:rsidRPr="00E900EB">
        <w:rPr>
          <w:u w:val="single" w:color="000000"/>
        </w:rPr>
        <w:noBreakHyphen/>
        <w:t>1010, instead must be credited to the State Highway Fund. Revenues credited to the State Highway Fund pursuant to this section must be used exclusively for highway, road, and bridge maintenance, construction, and repair.</w:t>
      </w:r>
      <w:r w:rsidRPr="000261BC">
        <w:t>”</w:t>
      </w:r>
      <w:r w:rsidRPr="000261BC">
        <w:tab/>
        <w:t>/</w:t>
      </w:r>
    </w:p>
    <w:p w:rsidR="00E900EB" w:rsidRPr="000261BC" w:rsidRDefault="00E900EB" w:rsidP="00E900EB">
      <w:r w:rsidRPr="000261BC">
        <w:t>Renumber sections to conform.</w:t>
      </w:r>
    </w:p>
    <w:p w:rsidR="00E900EB" w:rsidRDefault="00E900EB" w:rsidP="00E900EB">
      <w:r w:rsidRPr="000261BC">
        <w:t>Amend title to conform.</w:t>
      </w:r>
    </w:p>
    <w:p w:rsidR="00E900EB" w:rsidRDefault="00E900EB" w:rsidP="00E900EB"/>
    <w:p w:rsidR="00E900EB" w:rsidRDefault="00E900EB" w:rsidP="00E900EB">
      <w:r>
        <w:t>Rep. TOOLE explained the amendment.</w:t>
      </w:r>
    </w:p>
    <w:p w:rsidR="00E900EB" w:rsidRDefault="00E900EB" w:rsidP="00E900EB"/>
    <w:p w:rsidR="00E900EB" w:rsidRDefault="00E900EB" w:rsidP="00E900EB">
      <w:r>
        <w:t>Rep. SIMRILL moved to table the amendment, which was agreed to.</w:t>
      </w:r>
    </w:p>
    <w:p w:rsidR="00E900EB" w:rsidRDefault="00E900EB" w:rsidP="00E900EB"/>
    <w:p w:rsidR="00E900EB" w:rsidRDefault="00E900EB" w:rsidP="00E900EB">
      <w:pPr>
        <w:keepNext/>
        <w:jc w:val="center"/>
        <w:rPr>
          <w:b/>
        </w:rPr>
      </w:pPr>
      <w:r w:rsidRPr="00E900EB">
        <w:rPr>
          <w:b/>
        </w:rPr>
        <w:t>SPEAKER IN CHAIR</w:t>
      </w:r>
    </w:p>
    <w:p w:rsidR="00E900EB" w:rsidRDefault="00E900EB" w:rsidP="00E900EB"/>
    <w:p w:rsidR="00E900EB" w:rsidRDefault="00E900EB" w:rsidP="00E900EB">
      <w:pPr>
        <w:keepNext/>
        <w:jc w:val="center"/>
        <w:rPr>
          <w:b/>
        </w:rPr>
      </w:pPr>
      <w:r w:rsidRPr="00E900EB">
        <w:rPr>
          <w:b/>
        </w:rPr>
        <w:t>LEAVE OF ABSENCE</w:t>
      </w:r>
    </w:p>
    <w:p w:rsidR="00E900EB" w:rsidRDefault="00E900EB" w:rsidP="00E900EB">
      <w:r>
        <w:t>The SPEAKER granted Rep. KENNEDY a temporary leave of absence.</w:t>
      </w:r>
    </w:p>
    <w:p w:rsidR="00E900EB" w:rsidRDefault="00E900EB" w:rsidP="00E900EB"/>
    <w:p w:rsidR="00E900EB" w:rsidRPr="00A24494" w:rsidRDefault="00E900EB" w:rsidP="00E900EB">
      <w:r w:rsidRPr="00A24494">
        <w:t>Rep. NORMAN proposed the following Amendment No. 18</w:t>
      </w:r>
      <w:r w:rsidR="004F64EF">
        <w:t xml:space="preserve"> to </w:t>
      </w:r>
      <w:r w:rsidRPr="00A24494">
        <w:t>H.</w:t>
      </w:r>
      <w:r w:rsidR="004F64EF">
        <w:t> </w:t>
      </w:r>
      <w:r w:rsidRPr="00A24494">
        <w:t>3579 (COUNCIL\MS\3579C004.MS.SA15), which was tabled:</w:t>
      </w:r>
    </w:p>
    <w:p w:rsidR="00E900EB" w:rsidRPr="00A24494" w:rsidRDefault="00E900EB" w:rsidP="00E900EB">
      <w:r w:rsidRPr="00A24494">
        <w:t>Amend the bill, as and if amended, Part 3, Page [3579</w:t>
      </w:r>
      <w:r w:rsidRPr="00A24494">
        <w:noBreakHyphen/>
        <w:t>14], immediately after line 40, by adding an appropriately numbered SECTION to read:</w:t>
      </w:r>
    </w:p>
    <w:p w:rsidR="00E900EB" w:rsidRPr="00A24494" w:rsidRDefault="00E900EB" w:rsidP="00E900EB">
      <w:r w:rsidRPr="00A24494">
        <w:t>/</w:t>
      </w:r>
      <w:r w:rsidR="00D161E8">
        <w:t xml:space="preserve"> </w:t>
      </w:r>
      <w:r w:rsidRPr="00A24494">
        <w:t>SECTION</w:t>
      </w:r>
      <w:r w:rsidRPr="00A24494">
        <w:tab/>
        <w:t>___.</w:t>
      </w:r>
      <w:r w:rsidRPr="00A24494">
        <w:tab/>
        <w:t>Article 1, Chapter 43, Title 11 of the 1976 Code is amended by adding:</w:t>
      </w:r>
    </w:p>
    <w:p w:rsidR="00E900EB" w:rsidRPr="00A24494" w:rsidRDefault="00E900EB" w:rsidP="00E900EB">
      <w:r w:rsidRPr="00A24494">
        <w:tab/>
        <w:t>“Section 11</w:t>
      </w:r>
      <w:r w:rsidRPr="00A24494">
        <w:noBreakHyphen/>
        <w:t>43</w:t>
      </w:r>
      <w:r w:rsidRPr="00A24494">
        <w:noBreakHyphen/>
        <w:t>267.</w:t>
      </w:r>
      <w:r w:rsidRPr="00A24494">
        <w:tab/>
        <w:t>Except with the approval of the General Assembly by joint resolution or statewide act approved by governor, the bank shall not approve full or partial funding for any highway projects unless reserves or bonding capacity for such projects have been provided out of either:</w:t>
      </w:r>
    </w:p>
    <w:p w:rsidR="00E900EB" w:rsidRPr="00A24494" w:rsidRDefault="00E900EB" w:rsidP="00E900EB">
      <w:r w:rsidRPr="00A24494">
        <w:tab/>
        <w:t>(1)</w:t>
      </w:r>
      <w:r w:rsidRPr="00A24494">
        <w:tab/>
        <w:t>current balances in the bank; or</w:t>
      </w:r>
    </w:p>
    <w:p w:rsidR="00E900EB" w:rsidRPr="00A24494" w:rsidRDefault="00E900EB" w:rsidP="00E900EB">
      <w:r w:rsidRPr="00A24494">
        <w:tab/>
        <w:t>(2)</w:t>
      </w:r>
      <w:r w:rsidRPr="00A24494">
        <w:tab/>
        <w:t>current bonding capacity of the bank.</w:t>
      </w:r>
    </w:p>
    <w:p w:rsidR="00E900EB" w:rsidRPr="00A24494" w:rsidRDefault="00E900EB" w:rsidP="00E900EB">
      <w:r w:rsidRPr="00A24494">
        <w:t>The bank shall not prospectively approve any funding for projects contingent upon additional tax revenue legislation or upon the anticipated satisfaction of debts from previously issued bonds, unless approved by the general assembly. this section must be effective retroactively to August 16, 2012.”</w:t>
      </w:r>
      <w:r w:rsidR="00D161E8">
        <w:t xml:space="preserve"> </w:t>
      </w:r>
      <w:r w:rsidRPr="00A24494">
        <w:t xml:space="preserve">/ </w:t>
      </w:r>
    </w:p>
    <w:p w:rsidR="00E900EB" w:rsidRPr="00A24494" w:rsidRDefault="00E900EB" w:rsidP="00E900EB">
      <w:r w:rsidRPr="00A24494">
        <w:t>Renumber sections to conform.</w:t>
      </w:r>
    </w:p>
    <w:p w:rsidR="00E900EB" w:rsidRDefault="00E900EB" w:rsidP="00E900EB">
      <w:r w:rsidRPr="00A24494">
        <w:t>Amend title to conform.</w:t>
      </w:r>
    </w:p>
    <w:p w:rsidR="00E900EB" w:rsidRDefault="00E900EB" w:rsidP="00E900EB"/>
    <w:p w:rsidR="00E900EB" w:rsidRDefault="00E900EB" w:rsidP="00E900EB">
      <w:r>
        <w:t>Rep. NORMAN explained the amendment.</w:t>
      </w:r>
    </w:p>
    <w:p w:rsidR="00E900EB" w:rsidRDefault="00E900EB" w:rsidP="00E900EB"/>
    <w:p w:rsidR="00E900EB" w:rsidRDefault="00E900EB" w:rsidP="00E900EB">
      <w:r>
        <w:t>Rep. SIMRILL moved to table the amendment.</w:t>
      </w:r>
    </w:p>
    <w:p w:rsidR="00E900EB" w:rsidRDefault="00E900EB" w:rsidP="00E900EB"/>
    <w:p w:rsidR="00E900EB" w:rsidRDefault="00E900EB" w:rsidP="00E900EB">
      <w:r>
        <w:t>Rep. NORMAN demanded the yeas and nays which were taken, resulting as follows:</w:t>
      </w:r>
    </w:p>
    <w:p w:rsidR="00E900EB" w:rsidRDefault="00E900EB" w:rsidP="00E900EB">
      <w:pPr>
        <w:jc w:val="center"/>
      </w:pPr>
      <w:bookmarkStart w:id="58" w:name="vote_start178"/>
      <w:bookmarkEnd w:id="58"/>
      <w:r>
        <w:t>Yeas 62; Nays 35</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Anderson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Bales</w:t>
            </w:r>
          </w:p>
        </w:tc>
        <w:tc>
          <w:tcPr>
            <w:tcW w:w="2179" w:type="dxa"/>
            <w:shd w:val="clear" w:color="auto" w:fill="auto"/>
          </w:tcPr>
          <w:p w:rsidR="00E900EB" w:rsidRPr="00E900EB" w:rsidRDefault="00E900EB" w:rsidP="00E900EB">
            <w:pPr>
              <w:ind w:firstLine="0"/>
            </w:pPr>
            <w:r>
              <w:t>Bamberg</w:t>
            </w:r>
          </w:p>
        </w:tc>
        <w:tc>
          <w:tcPr>
            <w:tcW w:w="2180" w:type="dxa"/>
            <w:shd w:val="clear" w:color="auto" w:fill="auto"/>
          </w:tcPr>
          <w:p w:rsidR="00E900EB" w:rsidRPr="00E900EB" w:rsidRDefault="00E900EB" w:rsidP="00E900EB">
            <w:pPr>
              <w:ind w:firstLine="0"/>
            </w:pPr>
            <w:r>
              <w:t>Brannon</w:t>
            </w:r>
          </w:p>
        </w:tc>
      </w:tr>
      <w:tr w:rsidR="00E900EB" w:rsidRPr="00E900EB" w:rsidTr="00E900EB">
        <w:tc>
          <w:tcPr>
            <w:tcW w:w="2179" w:type="dxa"/>
            <w:shd w:val="clear" w:color="auto" w:fill="auto"/>
          </w:tcPr>
          <w:p w:rsidR="00E900EB" w:rsidRPr="00E900EB" w:rsidRDefault="00E900EB" w:rsidP="00E900EB">
            <w:pPr>
              <w:ind w:firstLine="0"/>
            </w:pPr>
            <w:r>
              <w:t>G. A. Brown</w:t>
            </w:r>
          </w:p>
        </w:tc>
        <w:tc>
          <w:tcPr>
            <w:tcW w:w="2179" w:type="dxa"/>
            <w:shd w:val="clear" w:color="auto" w:fill="auto"/>
          </w:tcPr>
          <w:p w:rsidR="00E900EB" w:rsidRPr="00E900EB" w:rsidRDefault="00E900EB" w:rsidP="00E900EB">
            <w:pPr>
              <w:ind w:firstLine="0"/>
            </w:pPr>
            <w:r>
              <w:t>Clemmons</w:t>
            </w:r>
          </w:p>
        </w:tc>
        <w:tc>
          <w:tcPr>
            <w:tcW w:w="2180" w:type="dxa"/>
            <w:shd w:val="clear" w:color="auto" w:fill="auto"/>
          </w:tcPr>
          <w:p w:rsidR="00E900EB" w:rsidRPr="00E900EB" w:rsidRDefault="00E900EB" w:rsidP="00E900EB">
            <w:pPr>
              <w:ind w:firstLine="0"/>
            </w:pPr>
            <w:r>
              <w:t>Cobb-Hunter</w:t>
            </w:r>
          </w:p>
        </w:tc>
      </w:tr>
      <w:tr w:rsidR="00E900EB" w:rsidRPr="00E900EB" w:rsidTr="00E900EB">
        <w:tc>
          <w:tcPr>
            <w:tcW w:w="2179" w:type="dxa"/>
            <w:shd w:val="clear" w:color="auto" w:fill="auto"/>
          </w:tcPr>
          <w:p w:rsidR="00E900EB" w:rsidRPr="00E900EB" w:rsidRDefault="00E900EB" w:rsidP="00E900EB">
            <w:pPr>
              <w:ind w:firstLine="0"/>
            </w:pPr>
            <w:r>
              <w:t>H. A. Crawford</w:t>
            </w:r>
          </w:p>
        </w:tc>
        <w:tc>
          <w:tcPr>
            <w:tcW w:w="2179" w:type="dxa"/>
            <w:shd w:val="clear" w:color="auto" w:fill="auto"/>
          </w:tcPr>
          <w:p w:rsidR="00E900EB" w:rsidRPr="00E900EB" w:rsidRDefault="00E900EB" w:rsidP="00E900EB">
            <w:pPr>
              <w:ind w:firstLine="0"/>
            </w:pPr>
            <w:r>
              <w:t>Delleney</w:t>
            </w:r>
          </w:p>
        </w:tc>
        <w:tc>
          <w:tcPr>
            <w:tcW w:w="2180" w:type="dxa"/>
            <w:shd w:val="clear" w:color="auto" w:fill="auto"/>
          </w:tcPr>
          <w:p w:rsidR="00E900EB" w:rsidRPr="00E900EB" w:rsidRDefault="00E900EB" w:rsidP="00E900EB">
            <w:pPr>
              <w:ind w:firstLine="0"/>
            </w:pPr>
            <w:r>
              <w:t>Dillard</w:t>
            </w:r>
          </w:p>
        </w:tc>
      </w:tr>
      <w:tr w:rsidR="00E900EB" w:rsidRPr="00E900EB" w:rsidTr="00E900EB">
        <w:tc>
          <w:tcPr>
            <w:tcW w:w="2179" w:type="dxa"/>
            <w:shd w:val="clear" w:color="auto" w:fill="auto"/>
          </w:tcPr>
          <w:p w:rsidR="00E900EB" w:rsidRPr="00E900EB" w:rsidRDefault="00E900EB" w:rsidP="00E900EB">
            <w:pPr>
              <w:ind w:firstLine="0"/>
            </w:pPr>
            <w:r>
              <w:t>Douglas</w:t>
            </w:r>
          </w:p>
        </w:tc>
        <w:tc>
          <w:tcPr>
            <w:tcW w:w="2179" w:type="dxa"/>
            <w:shd w:val="clear" w:color="auto" w:fill="auto"/>
          </w:tcPr>
          <w:p w:rsidR="00E900EB" w:rsidRPr="00E900EB" w:rsidRDefault="00E900EB" w:rsidP="00E900EB">
            <w:pPr>
              <w:ind w:firstLine="0"/>
            </w:pPr>
            <w:r>
              <w:t>Duckworth</w:t>
            </w:r>
          </w:p>
        </w:tc>
        <w:tc>
          <w:tcPr>
            <w:tcW w:w="2180" w:type="dxa"/>
            <w:shd w:val="clear" w:color="auto" w:fill="auto"/>
          </w:tcPr>
          <w:p w:rsidR="00E900EB" w:rsidRPr="00E900EB" w:rsidRDefault="00E900EB" w:rsidP="00E900EB">
            <w:pPr>
              <w:ind w:firstLine="0"/>
            </w:pPr>
            <w:r>
              <w:t>Felder</w:t>
            </w:r>
          </w:p>
        </w:tc>
      </w:tr>
      <w:tr w:rsidR="00E900EB" w:rsidRPr="00E900EB" w:rsidTr="00E900EB">
        <w:tc>
          <w:tcPr>
            <w:tcW w:w="2179" w:type="dxa"/>
            <w:shd w:val="clear" w:color="auto" w:fill="auto"/>
          </w:tcPr>
          <w:p w:rsidR="00E900EB" w:rsidRPr="00E900EB" w:rsidRDefault="00E900EB" w:rsidP="00E900EB">
            <w:pPr>
              <w:ind w:firstLine="0"/>
            </w:pPr>
            <w:r>
              <w:t>Finlay</w:t>
            </w:r>
          </w:p>
        </w:tc>
        <w:tc>
          <w:tcPr>
            <w:tcW w:w="2179" w:type="dxa"/>
            <w:shd w:val="clear" w:color="auto" w:fill="auto"/>
          </w:tcPr>
          <w:p w:rsidR="00E900EB" w:rsidRPr="00E900EB" w:rsidRDefault="00E900EB" w:rsidP="00E900EB">
            <w:pPr>
              <w:ind w:firstLine="0"/>
            </w:pPr>
            <w:r>
              <w:t>Funderburk</w:t>
            </w:r>
          </w:p>
        </w:tc>
        <w:tc>
          <w:tcPr>
            <w:tcW w:w="2180" w:type="dxa"/>
            <w:shd w:val="clear" w:color="auto" w:fill="auto"/>
          </w:tcPr>
          <w:p w:rsidR="00E900EB" w:rsidRPr="00E900EB" w:rsidRDefault="00E900EB" w:rsidP="00E900EB">
            <w:pPr>
              <w:ind w:firstLine="0"/>
            </w:pPr>
            <w:r>
              <w:t>Gagnon</w:t>
            </w:r>
          </w:p>
        </w:tc>
      </w:tr>
      <w:tr w:rsidR="00E900EB" w:rsidRPr="00E900EB" w:rsidTr="00E900EB">
        <w:tc>
          <w:tcPr>
            <w:tcW w:w="2179" w:type="dxa"/>
            <w:shd w:val="clear" w:color="auto" w:fill="auto"/>
          </w:tcPr>
          <w:p w:rsidR="00E900EB" w:rsidRPr="00E900EB" w:rsidRDefault="00E900EB" w:rsidP="00E900EB">
            <w:pPr>
              <w:ind w:firstLine="0"/>
            </w:pPr>
            <w:r>
              <w:t>Gambrell</w:t>
            </w:r>
          </w:p>
        </w:tc>
        <w:tc>
          <w:tcPr>
            <w:tcW w:w="2179" w:type="dxa"/>
            <w:shd w:val="clear" w:color="auto" w:fill="auto"/>
          </w:tcPr>
          <w:p w:rsidR="00E900EB" w:rsidRPr="00E900EB" w:rsidRDefault="00E900EB" w:rsidP="00E900EB">
            <w:pPr>
              <w:ind w:firstLine="0"/>
            </w:pPr>
            <w:r>
              <w:t>Gilliard</w:t>
            </w:r>
          </w:p>
        </w:tc>
        <w:tc>
          <w:tcPr>
            <w:tcW w:w="2180" w:type="dxa"/>
            <w:shd w:val="clear" w:color="auto" w:fill="auto"/>
          </w:tcPr>
          <w:p w:rsidR="00E900EB" w:rsidRPr="00E900EB" w:rsidRDefault="00E900EB" w:rsidP="00E900EB">
            <w:pPr>
              <w:ind w:firstLine="0"/>
            </w:pPr>
            <w:r>
              <w:t>Goldfinch</w:t>
            </w:r>
          </w:p>
        </w:tc>
      </w:tr>
      <w:tr w:rsidR="00E900EB" w:rsidRPr="00E900EB" w:rsidTr="00E900EB">
        <w:tc>
          <w:tcPr>
            <w:tcW w:w="2179" w:type="dxa"/>
            <w:shd w:val="clear" w:color="auto" w:fill="auto"/>
          </w:tcPr>
          <w:p w:rsidR="00E900EB" w:rsidRPr="00E900EB" w:rsidRDefault="00E900EB" w:rsidP="00E900EB">
            <w:pPr>
              <w:ind w:firstLine="0"/>
            </w:pPr>
            <w:r>
              <w:t>Hardee</w:t>
            </w:r>
          </w:p>
        </w:tc>
        <w:tc>
          <w:tcPr>
            <w:tcW w:w="2179" w:type="dxa"/>
            <w:shd w:val="clear" w:color="auto" w:fill="auto"/>
          </w:tcPr>
          <w:p w:rsidR="00E900EB" w:rsidRPr="00E900EB" w:rsidRDefault="00E900EB" w:rsidP="00E900EB">
            <w:pPr>
              <w:ind w:firstLine="0"/>
            </w:pPr>
            <w:r>
              <w:t>Hardwick</w:t>
            </w:r>
          </w:p>
        </w:tc>
        <w:tc>
          <w:tcPr>
            <w:tcW w:w="2180" w:type="dxa"/>
            <w:shd w:val="clear" w:color="auto" w:fill="auto"/>
          </w:tcPr>
          <w:p w:rsidR="00E900EB" w:rsidRPr="00E900EB" w:rsidRDefault="00E900EB" w:rsidP="00E900EB">
            <w:pPr>
              <w:ind w:firstLine="0"/>
            </w:pPr>
            <w:r>
              <w:t>Hayes</w:t>
            </w:r>
          </w:p>
        </w:tc>
      </w:tr>
      <w:tr w:rsidR="00E900EB" w:rsidRPr="00E900EB" w:rsidTr="00E900EB">
        <w:tc>
          <w:tcPr>
            <w:tcW w:w="2179" w:type="dxa"/>
            <w:shd w:val="clear" w:color="auto" w:fill="auto"/>
          </w:tcPr>
          <w:p w:rsidR="00E900EB" w:rsidRPr="00E900EB" w:rsidRDefault="00E900EB" w:rsidP="00E900EB">
            <w:pPr>
              <w:ind w:firstLine="0"/>
            </w:pPr>
            <w:r>
              <w:t>Herbkersman</w:t>
            </w:r>
          </w:p>
        </w:tc>
        <w:tc>
          <w:tcPr>
            <w:tcW w:w="2179" w:type="dxa"/>
            <w:shd w:val="clear" w:color="auto" w:fill="auto"/>
          </w:tcPr>
          <w:p w:rsidR="00E900EB" w:rsidRPr="00E900EB" w:rsidRDefault="00E900EB" w:rsidP="00E900EB">
            <w:pPr>
              <w:ind w:firstLine="0"/>
            </w:pPr>
            <w:r>
              <w:t>Hicks</w:t>
            </w:r>
          </w:p>
        </w:tc>
        <w:tc>
          <w:tcPr>
            <w:tcW w:w="2180" w:type="dxa"/>
            <w:shd w:val="clear" w:color="auto" w:fill="auto"/>
          </w:tcPr>
          <w:p w:rsidR="00E900EB" w:rsidRPr="00E900EB" w:rsidRDefault="00E900EB" w:rsidP="00E900EB">
            <w:pPr>
              <w:ind w:firstLine="0"/>
            </w:pPr>
            <w:r>
              <w:t>Hodges</w:t>
            </w:r>
          </w:p>
        </w:tc>
      </w:tr>
      <w:tr w:rsidR="00E900EB" w:rsidRPr="00E900EB" w:rsidTr="00E900EB">
        <w:tc>
          <w:tcPr>
            <w:tcW w:w="2179" w:type="dxa"/>
            <w:shd w:val="clear" w:color="auto" w:fill="auto"/>
          </w:tcPr>
          <w:p w:rsidR="00E900EB" w:rsidRPr="00E900EB" w:rsidRDefault="00E900EB" w:rsidP="00E900EB">
            <w:pPr>
              <w:ind w:firstLine="0"/>
            </w:pPr>
            <w:r>
              <w:t>Horne</w:t>
            </w:r>
          </w:p>
        </w:tc>
        <w:tc>
          <w:tcPr>
            <w:tcW w:w="2179" w:type="dxa"/>
            <w:shd w:val="clear" w:color="auto" w:fill="auto"/>
          </w:tcPr>
          <w:p w:rsidR="00E900EB" w:rsidRPr="00E900EB" w:rsidRDefault="00E900EB" w:rsidP="00E900EB">
            <w:pPr>
              <w:ind w:firstLine="0"/>
            </w:pPr>
            <w:r>
              <w:t>Howard</w:t>
            </w:r>
          </w:p>
        </w:tc>
        <w:tc>
          <w:tcPr>
            <w:tcW w:w="2180" w:type="dxa"/>
            <w:shd w:val="clear" w:color="auto" w:fill="auto"/>
          </w:tcPr>
          <w:p w:rsidR="00E900EB" w:rsidRPr="00E900EB" w:rsidRDefault="00E900EB" w:rsidP="00E900EB">
            <w:pPr>
              <w:ind w:firstLine="0"/>
            </w:pPr>
            <w:r>
              <w:t>Jefferson</w:t>
            </w:r>
          </w:p>
        </w:tc>
      </w:tr>
      <w:tr w:rsidR="00E900EB" w:rsidRPr="00E900EB" w:rsidTr="00E900EB">
        <w:tc>
          <w:tcPr>
            <w:tcW w:w="2179" w:type="dxa"/>
            <w:shd w:val="clear" w:color="auto" w:fill="auto"/>
          </w:tcPr>
          <w:p w:rsidR="00E900EB" w:rsidRPr="00E900EB" w:rsidRDefault="00E900EB" w:rsidP="00E900EB">
            <w:pPr>
              <w:ind w:firstLine="0"/>
            </w:pPr>
            <w:r>
              <w:t>Johnson</w:t>
            </w:r>
          </w:p>
        </w:tc>
        <w:tc>
          <w:tcPr>
            <w:tcW w:w="2179" w:type="dxa"/>
            <w:shd w:val="clear" w:color="auto" w:fill="auto"/>
          </w:tcPr>
          <w:p w:rsidR="00E900EB" w:rsidRPr="00E900EB" w:rsidRDefault="00E900EB" w:rsidP="00E900EB">
            <w:pPr>
              <w:ind w:firstLine="0"/>
            </w:pPr>
            <w:r>
              <w:t>King</w:t>
            </w:r>
          </w:p>
        </w:tc>
        <w:tc>
          <w:tcPr>
            <w:tcW w:w="2180" w:type="dxa"/>
            <w:shd w:val="clear" w:color="auto" w:fill="auto"/>
          </w:tcPr>
          <w:p w:rsidR="00E900EB" w:rsidRPr="00E900EB" w:rsidRDefault="00E900EB" w:rsidP="00E900EB">
            <w:pPr>
              <w:ind w:firstLine="0"/>
            </w:pPr>
            <w:r>
              <w:t>Limehouse</w:t>
            </w:r>
          </w:p>
        </w:tc>
      </w:tr>
      <w:tr w:rsidR="00E900EB" w:rsidRPr="00E900EB" w:rsidTr="00E900EB">
        <w:tc>
          <w:tcPr>
            <w:tcW w:w="2179" w:type="dxa"/>
            <w:shd w:val="clear" w:color="auto" w:fill="auto"/>
          </w:tcPr>
          <w:p w:rsidR="00E900EB" w:rsidRPr="00E900EB" w:rsidRDefault="00E900EB" w:rsidP="00E900EB">
            <w:pPr>
              <w:ind w:firstLine="0"/>
            </w:pPr>
            <w:r>
              <w:t>Loftis</w:t>
            </w:r>
          </w:p>
        </w:tc>
        <w:tc>
          <w:tcPr>
            <w:tcW w:w="2179" w:type="dxa"/>
            <w:shd w:val="clear" w:color="auto" w:fill="auto"/>
          </w:tcPr>
          <w:p w:rsidR="00E900EB" w:rsidRPr="00E900EB" w:rsidRDefault="00E900EB" w:rsidP="00E900EB">
            <w:pPr>
              <w:ind w:firstLine="0"/>
            </w:pPr>
            <w:r>
              <w:t>Lucas</w:t>
            </w:r>
          </w:p>
        </w:tc>
        <w:tc>
          <w:tcPr>
            <w:tcW w:w="2180" w:type="dxa"/>
            <w:shd w:val="clear" w:color="auto" w:fill="auto"/>
          </w:tcPr>
          <w:p w:rsidR="00E900EB" w:rsidRPr="00E900EB" w:rsidRDefault="00E900EB" w:rsidP="00E900EB">
            <w:pPr>
              <w:ind w:firstLine="0"/>
            </w:pPr>
            <w:r>
              <w:t>McCoy</w:t>
            </w:r>
          </w:p>
        </w:tc>
      </w:tr>
      <w:tr w:rsidR="00E900EB" w:rsidRPr="00E900EB" w:rsidTr="00E900EB">
        <w:tc>
          <w:tcPr>
            <w:tcW w:w="2179" w:type="dxa"/>
            <w:shd w:val="clear" w:color="auto" w:fill="auto"/>
          </w:tcPr>
          <w:p w:rsidR="00E900EB" w:rsidRPr="00E900EB" w:rsidRDefault="00E900EB" w:rsidP="00E900EB">
            <w:pPr>
              <w:ind w:firstLine="0"/>
            </w:pPr>
            <w:r>
              <w:t>McEachern</w:t>
            </w:r>
          </w:p>
        </w:tc>
        <w:tc>
          <w:tcPr>
            <w:tcW w:w="2179" w:type="dxa"/>
            <w:shd w:val="clear" w:color="auto" w:fill="auto"/>
          </w:tcPr>
          <w:p w:rsidR="00E900EB" w:rsidRPr="00E900EB" w:rsidRDefault="00E900EB" w:rsidP="00E900EB">
            <w:pPr>
              <w:ind w:firstLine="0"/>
            </w:pPr>
            <w:r>
              <w:t>M. S. McLeod</w:t>
            </w:r>
          </w:p>
        </w:tc>
        <w:tc>
          <w:tcPr>
            <w:tcW w:w="2180" w:type="dxa"/>
            <w:shd w:val="clear" w:color="auto" w:fill="auto"/>
          </w:tcPr>
          <w:p w:rsidR="00E900EB" w:rsidRPr="00E900EB" w:rsidRDefault="00E900EB" w:rsidP="00E900EB">
            <w:pPr>
              <w:ind w:firstLine="0"/>
            </w:pPr>
            <w:r>
              <w:t>D. C. Moss</w:t>
            </w:r>
          </w:p>
        </w:tc>
      </w:tr>
      <w:tr w:rsidR="00E900EB" w:rsidRPr="00E900EB" w:rsidTr="00E900EB">
        <w:tc>
          <w:tcPr>
            <w:tcW w:w="2179" w:type="dxa"/>
            <w:shd w:val="clear" w:color="auto" w:fill="auto"/>
          </w:tcPr>
          <w:p w:rsidR="00E900EB" w:rsidRPr="00E900EB" w:rsidRDefault="00E900EB" w:rsidP="00E900EB">
            <w:pPr>
              <w:ind w:firstLine="0"/>
            </w:pPr>
            <w:r>
              <w:t>V. S. Moss</w:t>
            </w:r>
          </w:p>
        </w:tc>
        <w:tc>
          <w:tcPr>
            <w:tcW w:w="2179" w:type="dxa"/>
            <w:shd w:val="clear" w:color="auto" w:fill="auto"/>
          </w:tcPr>
          <w:p w:rsidR="00E900EB" w:rsidRPr="00E900EB" w:rsidRDefault="00E900EB" w:rsidP="00E900EB">
            <w:pPr>
              <w:ind w:firstLine="0"/>
            </w:pPr>
            <w:r>
              <w:t>Newton</w:t>
            </w:r>
          </w:p>
        </w:tc>
        <w:tc>
          <w:tcPr>
            <w:tcW w:w="2180" w:type="dxa"/>
            <w:shd w:val="clear" w:color="auto" w:fill="auto"/>
          </w:tcPr>
          <w:p w:rsidR="00E900EB" w:rsidRPr="00E900EB" w:rsidRDefault="00E900EB" w:rsidP="00E900EB">
            <w:pPr>
              <w:ind w:firstLine="0"/>
            </w:pPr>
            <w:r>
              <w:t>Norrell</w:t>
            </w:r>
          </w:p>
        </w:tc>
      </w:tr>
      <w:tr w:rsidR="00E900EB" w:rsidRPr="00E900EB" w:rsidTr="00E900EB">
        <w:tc>
          <w:tcPr>
            <w:tcW w:w="2179" w:type="dxa"/>
            <w:shd w:val="clear" w:color="auto" w:fill="auto"/>
          </w:tcPr>
          <w:p w:rsidR="00E900EB" w:rsidRPr="00E900EB" w:rsidRDefault="00E900EB" w:rsidP="00E900EB">
            <w:pPr>
              <w:ind w:firstLine="0"/>
            </w:pPr>
            <w:r>
              <w:t>Ott</w:t>
            </w:r>
          </w:p>
        </w:tc>
        <w:tc>
          <w:tcPr>
            <w:tcW w:w="2179" w:type="dxa"/>
            <w:shd w:val="clear" w:color="auto" w:fill="auto"/>
          </w:tcPr>
          <w:p w:rsidR="00E900EB" w:rsidRPr="00E900EB" w:rsidRDefault="00E900EB" w:rsidP="00E900EB">
            <w:pPr>
              <w:ind w:firstLine="0"/>
            </w:pPr>
            <w:r>
              <w:t>Pitts</w:t>
            </w:r>
          </w:p>
        </w:tc>
        <w:tc>
          <w:tcPr>
            <w:tcW w:w="2180" w:type="dxa"/>
            <w:shd w:val="clear" w:color="auto" w:fill="auto"/>
          </w:tcPr>
          <w:p w:rsidR="00E900EB" w:rsidRPr="00E900EB" w:rsidRDefault="00E900EB" w:rsidP="00E900EB">
            <w:pPr>
              <w:ind w:firstLine="0"/>
            </w:pPr>
            <w:r>
              <w:t>Pope</w:t>
            </w:r>
          </w:p>
        </w:tc>
      </w:tr>
      <w:tr w:rsidR="00E900EB" w:rsidRPr="00E900EB" w:rsidTr="00E900EB">
        <w:tc>
          <w:tcPr>
            <w:tcW w:w="2179" w:type="dxa"/>
            <w:shd w:val="clear" w:color="auto" w:fill="auto"/>
          </w:tcPr>
          <w:p w:rsidR="00E900EB" w:rsidRPr="00E900EB" w:rsidRDefault="00E900EB" w:rsidP="00E900EB">
            <w:pPr>
              <w:ind w:firstLine="0"/>
            </w:pPr>
            <w:r>
              <w:t>Ridgeway</w:t>
            </w:r>
          </w:p>
        </w:tc>
        <w:tc>
          <w:tcPr>
            <w:tcW w:w="2179" w:type="dxa"/>
            <w:shd w:val="clear" w:color="auto" w:fill="auto"/>
          </w:tcPr>
          <w:p w:rsidR="00E900EB" w:rsidRPr="00E900EB" w:rsidRDefault="00E900EB" w:rsidP="00E900EB">
            <w:pPr>
              <w:ind w:firstLine="0"/>
            </w:pPr>
            <w:r>
              <w:t>Riley</w:t>
            </w:r>
          </w:p>
        </w:tc>
        <w:tc>
          <w:tcPr>
            <w:tcW w:w="2180" w:type="dxa"/>
            <w:shd w:val="clear" w:color="auto" w:fill="auto"/>
          </w:tcPr>
          <w:p w:rsidR="00E900EB" w:rsidRPr="00E900EB" w:rsidRDefault="00E900EB" w:rsidP="00E900EB">
            <w:pPr>
              <w:ind w:firstLine="0"/>
            </w:pPr>
            <w:r>
              <w:t>Robinson-Simpson</w:t>
            </w:r>
          </w:p>
        </w:tc>
      </w:tr>
      <w:tr w:rsidR="00E900EB" w:rsidRPr="00E900EB" w:rsidTr="00E900EB">
        <w:tc>
          <w:tcPr>
            <w:tcW w:w="2179" w:type="dxa"/>
            <w:shd w:val="clear" w:color="auto" w:fill="auto"/>
          </w:tcPr>
          <w:p w:rsidR="00E900EB" w:rsidRPr="00E900EB" w:rsidRDefault="00E900EB" w:rsidP="00E900EB">
            <w:pPr>
              <w:ind w:firstLine="0"/>
            </w:pPr>
            <w:r>
              <w:t>Rutherford</w:t>
            </w:r>
          </w:p>
        </w:tc>
        <w:tc>
          <w:tcPr>
            <w:tcW w:w="2179" w:type="dxa"/>
            <w:shd w:val="clear" w:color="auto" w:fill="auto"/>
          </w:tcPr>
          <w:p w:rsidR="00E900EB" w:rsidRPr="00E900EB" w:rsidRDefault="00E900EB" w:rsidP="00E900EB">
            <w:pPr>
              <w:ind w:firstLine="0"/>
            </w:pPr>
            <w:r>
              <w:t>Ryhal</w:t>
            </w:r>
          </w:p>
        </w:tc>
        <w:tc>
          <w:tcPr>
            <w:tcW w:w="2180" w:type="dxa"/>
            <w:shd w:val="clear" w:color="auto" w:fill="auto"/>
          </w:tcPr>
          <w:p w:rsidR="00E900EB" w:rsidRPr="00E900EB" w:rsidRDefault="00E900EB" w:rsidP="00E900EB">
            <w:pPr>
              <w:ind w:firstLine="0"/>
            </w:pPr>
            <w:r>
              <w:t>Sandifer</w:t>
            </w:r>
          </w:p>
        </w:tc>
      </w:tr>
      <w:tr w:rsidR="00E900EB" w:rsidRPr="00E900EB" w:rsidTr="00E900EB">
        <w:tc>
          <w:tcPr>
            <w:tcW w:w="2179" w:type="dxa"/>
            <w:shd w:val="clear" w:color="auto" w:fill="auto"/>
          </w:tcPr>
          <w:p w:rsidR="00E900EB" w:rsidRPr="00E900EB" w:rsidRDefault="00E900EB" w:rsidP="00E900EB">
            <w:pPr>
              <w:ind w:firstLine="0"/>
            </w:pPr>
            <w:r>
              <w:t>Simrill</w:t>
            </w:r>
          </w:p>
        </w:tc>
        <w:tc>
          <w:tcPr>
            <w:tcW w:w="2179" w:type="dxa"/>
            <w:shd w:val="clear" w:color="auto" w:fill="auto"/>
          </w:tcPr>
          <w:p w:rsidR="00E900EB" w:rsidRPr="00E900EB" w:rsidRDefault="00E900EB" w:rsidP="00E900EB">
            <w:pPr>
              <w:ind w:firstLine="0"/>
            </w:pPr>
            <w:r>
              <w:t>Sottile</w:t>
            </w:r>
          </w:p>
        </w:tc>
        <w:tc>
          <w:tcPr>
            <w:tcW w:w="2180" w:type="dxa"/>
            <w:shd w:val="clear" w:color="auto" w:fill="auto"/>
          </w:tcPr>
          <w:p w:rsidR="00E900EB" w:rsidRPr="00E900EB" w:rsidRDefault="00E900EB" w:rsidP="00E900EB">
            <w:pPr>
              <w:ind w:firstLine="0"/>
            </w:pPr>
            <w:r>
              <w:t>Spires</w:t>
            </w:r>
          </w:p>
        </w:tc>
      </w:tr>
      <w:tr w:rsidR="00E900EB" w:rsidRPr="00E900EB" w:rsidTr="00E900EB">
        <w:tc>
          <w:tcPr>
            <w:tcW w:w="2179" w:type="dxa"/>
            <w:shd w:val="clear" w:color="auto" w:fill="auto"/>
          </w:tcPr>
          <w:p w:rsidR="00E900EB" w:rsidRPr="00E900EB" w:rsidRDefault="00E900EB" w:rsidP="00E900EB">
            <w:pPr>
              <w:ind w:firstLine="0"/>
            </w:pPr>
            <w:r>
              <w:t>Stavrinakis</w:t>
            </w:r>
          </w:p>
        </w:tc>
        <w:tc>
          <w:tcPr>
            <w:tcW w:w="2179" w:type="dxa"/>
            <w:shd w:val="clear" w:color="auto" w:fill="auto"/>
          </w:tcPr>
          <w:p w:rsidR="00E900EB" w:rsidRPr="00E900EB" w:rsidRDefault="00E900EB" w:rsidP="00E900EB">
            <w:pPr>
              <w:ind w:firstLine="0"/>
            </w:pPr>
            <w:r>
              <w:t>Tinkler</w:t>
            </w:r>
          </w:p>
        </w:tc>
        <w:tc>
          <w:tcPr>
            <w:tcW w:w="2180" w:type="dxa"/>
            <w:shd w:val="clear" w:color="auto" w:fill="auto"/>
          </w:tcPr>
          <w:p w:rsidR="00E900EB" w:rsidRPr="00E900EB" w:rsidRDefault="00E900EB" w:rsidP="00E900EB">
            <w:pPr>
              <w:ind w:firstLine="0"/>
            </w:pPr>
            <w:r>
              <w:t>Weeks</w:t>
            </w:r>
          </w:p>
        </w:tc>
      </w:tr>
      <w:tr w:rsidR="00E900EB" w:rsidRPr="00E900EB" w:rsidTr="00E900EB">
        <w:tc>
          <w:tcPr>
            <w:tcW w:w="2179" w:type="dxa"/>
            <w:shd w:val="clear" w:color="auto" w:fill="auto"/>
          </w:tcPr>
          <w:p w:rsidR="00E900EB" w:rsidRPr="00E900EB" w:rsidRDefault="00E900EB" w:rsidP="00E900EB">
            <w:pPr>
              <w:keepNext/>
              <w:ind w:firstLine="0"/>
            </w:pPr>
            <w:r>
              <w:t>Wells</w:t>
            </w:r>
          </w:p>
        </w:tc>
        <w:tc>
          <w:tcPr>
            <w:tcW w:w="2179" w:type="dxa"/>
            <w:shd w:val="clear" w:color="auto" w:fill="auto"/>
          </w:tcPr>
          <w:p w:rsidR="00E900EB" w:rsidRPr="00E900EB" w:rsidRDefault="00E900EB" w:rsidP="00E900EB">
            <w:pPr>
              <w:keepNext/>
              <w:ind w:firstLine="0"/>
            </w:pPr>
            <w:r>
              <w:t>White</w:t>
            </w:r>
          </w:p>
        </w:tc>
        <w:tc>
          <w:tcPr>
            <w:tcW w:w="2180" w:type="dxa"/>
            <w:shd w:val="clear" w:color="auto" w:fill="auto"/>
          </w:tcPr>
          <w:p w:rsidR="00E900EB" w:rsidRPr="00E900EB" w:rsidRDefault="00E900EB" w:rsidP="00E900EB">
            <w:pPr>
              <w:keepNext/>
              <w:ind w:firstLine="0"/>
            </w:pPr>
            <w:r>
              <w:t>Whitmire</w:t>
            </w:r>
          </w:p>
        </w:tc>
      </w:tr>
      <w:tr w:rsidR="00E900EB" w:rsidRPr="00E900EB" w:rsidTr="00E900EB">
        <w:tc>
          <w:tcPr>
            <w:tcW w:w="2179" w:type="dxa"/>
            <w:shd w:val="clear" w:color="auto" w:fill="auto"/>
          </w:tcPr>
          <w:p w:rsidR="00E900EB" w:rsidRPr="00E900EB" w:rsidRDefault="00E900EB" w:rsidP="00E900EB">
            <w:pPr>
              <w:keepNext/>
              <w:ind w:firstLine="0"/>
            </w:pPr>
            <w:r>
              <w:t>Williams</w:t>
            </w:r>
          </w:p>
        </w:tc>
        <w:tc>
          <w:tcPr>
            <w:tcW w:w="2179" w:type="dxa"/>
            <w:shd w:val="clear" w:color="auto" w:fill="auto"/>
          </w:tcPr>
          <w:p w:rsidR="00E900EB" w:rsidRPr="00E900EB" w:rsidRDefault="00E900EB" w:rsidP="00E900EB">
            <w:pPr>
              <w:keepNext/>
              <w:ind w:firstLine="0"/>
            </w:pPr>
            <w:r>
              <w:t>Yow</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Total--62</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Allison</w:t>
            </w:r>
          </w:p>
        </w:tc>
        <w:tc>
          <w:tcPr>
            <w:tcW w:w="2179" w:type="dxa"/>
            <w:shd w:val="clear" w:color="auto" w:fill="auto"/>
          </w:tcPr>
          <w:p w:rsidR="00E900EB" w:rsidRPr="00E900EB" w:rsidRDefault="00E900EB" w:rsidP="00E900EB">
            <w:pPr>
              <w:keepNext/>
              <w:ind w:firstLine="0"/>
            </w:pPr>
            <w:r>
              <w:t>Atwater</w:t>
            </w:r>
          </w:p>
        </w:tc>
        <w:tc>
          <w:tcPr>
            <w:tcW w:w="2180" w:type="dxa"/>
            <w:shd w:val="clear" w:color="auto" w:fill="auto"/>
          </w:tcPr>
          <w:p w:rsidR="00E900EB" w:rsidRPr="00E900EB" w:rsidRDefault="00E900EB" w:rsidP="00E900EB">
            <w:pPr>
              <w:keepNext/>
              <w:ind w:firstLine="0"/>
            </w:pPr>
            <w:r>
              <w:t>Ballentine</w:t>
            </w:r>
          </w:p>
        </w:tc>
      </w:tr>
      <w:tr w:rsidR="00E900EB" w:rsidRPr="00E900EB" w:rsidTr="00E900EB">
        <w:tc>
          <w:tcPr>
            <w:tcW w:w="2179" w:type="dxa"/>
            <w:shd w:val="clear" w:color="auto" w:fill="auto"/>
          </w:tcPr>
          <w:p w:rsidR="00E900EB" w:rsidRPr="00E900EB" w:rsidRDefault="00E900EB" w:rsidP="00E900EB">
            <w:pPr>
              <w:ind w:firstLine="0"/>
            </w:pPr>
            <w:r>
              <w:t>Bedingfield</w:t>
            </w:r>
          </w:p>
        </w:tc>
        <w:tc>
          <w:tcPr>
            <w:tcW w:w="2179" w:type="dxa"/>
            <w:shd w:val="clear" w:color="auto" w:fill="auto"/>
          </w:tcPr>
          <w:p w:rsidR="00E900EB" w:rsidRPr="00E900EB" w:rsidRDefault="00E900EB" w:rsidP="00E900EB">
            <w:pPr>
              <w:ind w:firstLine="0"/>
            </w:pPr>
            <w:r>
              <w:t>Bernstein</w:t>
            </w:r>
          </w:p>
        </w:tc>
        <w:tc>
          <w:tcPr>
            <w:tcW w:w="2180" w:type="dxa"/>
            <w:shd w:val="clear" w:color="auto" w:fill="auto"/>
          </w:tcPr>
          <w:p w:rsidR="00E900EB" w:rsidRPr="00E900EB" w:rsidRDefault="00E900EB" w:rsidP="00E900EB">
            <w:pPr>
              <w:ind w:firstLine="0"/>
            </w:pPr>
            <w:r>
              <w:t>Bradley</w:t>
            </w:r>
          </w:p>
        </w:tc>
      </w:tr>
      <w:tr w:rsidR="00E900EB" w:rsidRPr="00E900EB" w:rsidTr="00E900EB">
        <w:tc>
          <w:tcPr>
            <w:tcW w:w="2179" w:type="dxa"/>
            <w:shd w:val="clear" w:color="auto" w:fill="auto"/>
          </w:tcPr>
          <w:p w:rsidR="00E900EB" w:rsidRPr="00E900EB" w:rsidRDefault="00E900EB" w:rsidP="00E900EB">
            <w:pPr>
              <w:ind w:firstLine="0"/>
            </w:pPr>
            <w:r>
              <w:t>R. L. Brown</w:t>
            </w:r>
          </w:p>
        </w:tc>
        <w:tc>
          <w:tcPr>
            <w:tcW w:w="2179" w:type="dxa"/>
            <w:shd w:val="clear" w:color="auto" w:fill="auto"/>
          </w:tcPr>
          <w:p w:rsidR="00E900EB" w:rsidRPr="00E900EB" w:rsidRDefault="00E900EB" w:rsidP="00E900EB">
            <w:pPr>
              <w:ind w:firstLine="0"/>
            </w:pPr>
            <w:r>
              <w:t>Burns</w:t>
            </w:r>
          </w:p>
        </w:tc>
        <w:tc>
          <w:tcPr>
            <w:tcW w:w="2180" w:type="dxa"/>
            <w:shd w:val="clear" w:color="auto" w:fill="auto"/>
          </w:tcPr>
          <w:p w:rsidR="00E900EB" w:rsidRPr="00E900EB" w:rsidRDefault="00E900EB" w:rsidP="00E900EB">
            <w:pPr>
              <w:ind w:firstLine="0"/>
            </w:pPr>
            <w:r>
              <w:t>Chumley</w:t>
            </w:r>
          </w:p>
        </w:tc>
      </w:tr>
      <w:tr w:rsidR="00E900EB" w:rsidRPr="00E900EB" w:rsidTr="00E900EB">
        <w:tc>
          <w:tcPr>
            <w:tcW w:w="2179" w:type="dxa"/>
            <w:shd w:val="clear" w:color="auto" w:fill="auto"/>
          </w:tcPr>
          <w:p w:rsidR="00E900EB" w:rsidRPr="00E900EB" w:rsidRDefault="00E900EB" w:rsidP="00E900EB">
            <w:pPr>
              <w:ind w:firstLine="0"/>
            </w:pPr>
            <w:r>
              <w:t>Clary</w:t>
            </w:r>
          </w:p>
        </w:tc>
        <w:tc>
          <w:tcPr>
            <w:tcW w:w="2179" w:type="dxa"/>
            <w:shd w:val="clear" w:color="auto" w:fill="auto"/>
          </w:tcPr>
          <w:p w:rsidR="00E900EB" w:rsidRPr="00E900EB" w:rsidRDefault="00E900EB" w:rsidP="00E900EB">
            <w:pPr>
              <w:ind w:firstLine="0"/>
            </w:pPr>
            <w:r>
              <w:t>Cole</w:t>
            </w:r>
          </w:p>
        </w:tc>
        <w:tc>
          <w:tcPr>
            <w:tcW w:w="2180" w:type="dxa"/>
            <w:shd w:val="clear" w:color="auto" w:fill="auto"/>
          </w:tcPr>
          <w:p w:rsidR="00E900EB" w:rsidRPr="00E900EB" w:rsidRDefault="00E900EB" w:rsidP="00E900EB">
            <w:pPr>
              <w:ind w:firstLine="0"/>
            </w:pPr>
            <w:r>
              <w:t>Collins</w:t>
            </w:r>
          </w:p>
        </w:tc>
      </w:tr>
      <w:tr w:rsidR="00E900EB" w:rsidRPr="00E900EB" w:rsidTr="00E900EB">
        <w:tc>
          <w:tcPr>
            <w:tcW w:w="2179" w:type="dxa"/>
            <w:shd w:val="clear" w:color="auto" w:fill="auto"/>
          </w:tcPr>
          <w:p w:rsidR="00E900EB" w:rsidRPr="00E900EB" w:rsidRDefault="00E900EB" w:rsidP="00E900EB">
            <w:pPr>
              <w:ind w:firstLine="0"/>
            </w:pPr>
            <w:r>
              <w:t>Corley</w:t>
            </w:r>
          </w:p>
        </w:tc>
        <w:tc>
          <w:tcPr>
            <w:tcW w:w="2179" w:type="dxa"/>
            <w:shd w:val="clear" w:color="auto" w:fill="auto"/>
          </w:tcPr>
          <w:p w:rsidR="00E900EB" w:rsidRPr="00E900EB" w:rsidRDefault="00E900EB" w:rsidP="00E900EB">
            <w:pPr>
              <w:ind w:firstLine="0"/>
            </w:pPr>
            <w:r>
              <w:t>Daning</w:t>
            </w:r>
          </w:p>
        </w:tc>
        <w:tc>
          <w:tcPr>
            <w:tcW w:w="2180" w:type="dxa"/>
            <w:shd w:val="clear" w:color="auto" w:fill="auto"/>
          </w:tcPr>
          <w:p w:rsidR="00E900EB" w:rsidRPr="00E900EB" w:rsidRDefault="00E900EB" w:rsidP="00E900EB">
            <w:pPr>
              <w:ind w:firstLine="0"/>
            </w:pPr>
            <w:r>
              <w:t>Forrester</w:t>
            </w:r>
          </w:p>
        </w:tc>
      </w:tr>
      <w:tr w:rsidR="00E900EB" w:rsidRPr="00E900EB" w:rsidTr="00E900EB">
        <w:tc>
          <w:tcPr>
            <w:tcW w:w="2179" w:type="dxa"/>
            <w:shd w:val="clear" w:color="auto" w:fill="auto"/>
          </w:tcPr>
          <w:p w:rsidR="00E900EB" w:rsidRPr="00E900EB" w:rsidRDefault="00E900EB" w:rsidP="00E900EB">
            <w:pPr>
              <w:ind w:firstLine="0"/>
            </w:pPr>
            <w:r>
              <w:t>Hamilton</w:t>
            </w:r>
          </w:p>
        </w:tc>
        <w:tc>
          <w:tcPr>
            <w:tcW w:w="2179" w:type="dxa"/>
            <w:shd w:val="clear" w:color="auto" w:fill="auto"/>
          </w:tcPr>
          <w:p w:rsidR="00E900EB" w:rsidRPr="00E900EB" w:rsidRDefault="00E900EB" w:rsidP="00E900EB">
            <w:pPr>
              <w:ind w:firstLine="0"/>
            </w:pPr>
            <w:r>
              <w:t>Hill</w:t>
            </w:r>
          </w:p>
        </w:tc>
        <w:tc>
          <w:tcPr>
            <w:tcW w:w="2180" w:type="dxa"/>
            <w:shd w:val="clear" w:color="auto" w:fill="auto"/>
          </w:tcPr>
          <w:p w:rsidR="00E900EB" w:rsidRPr="00E900EB" w:rsidRDefault="00E900EB" w:rsidP="00E900EB">
            <w:pPr>
              <w:ind w:firstLine="0"/>
            </w:pPr>
            <w:r>
              <w:t>Hiott</w:t>
            </w:r>
          </w:p>
        </w:tc>
      </w:tr>
      <w:tr w:rsidR="00E900EB" w:rsidRPr="00E900EB" w:rsidTr="00E900EB">
        <w:tc>
          <w:tcPr>
            <w:tcW w:w="2179" w:type="dxa"/>
            <w:shd w:val="clear" w:color="auto" w:fill="auto"/>
          </w:tcPr>
          <w:p w:rsidR="00E900EB" w:rsidRPr="00E900EB" w:rsidRDefault="00E900EB" w:rsidP="00E900EB">
            <w:pPr>
              <w:ind w:firstLine="0"/>
            </w:pPr>
            <w:r>
              <w:t>Hixon</w:t>
            </w:r>
          </w:p>
        </w:tc>
        <w:tc>
          <w:tcPr>
            <w:tcW w:w="2179" w:type="dxa"/>
            <w:shd w:val="clear" w:color="auto" w:fill="auto"/>
          </w:tcPr>
          <w:p w:rsidR="00E900EB" w:rsidRPr="00E900EB" w:rsidRDefault="00E900EB" w:rsidP="00E900EB">
            <w:pPr>
              <w:ind w:firstLine="0"/>
            </w:pPr>
            <w:r>
              <w:t>Huggins</w:t>
            </w:r>
          </w:p>
        </w:tc>
        <w:tc>
          <w:tcPr>
            <w:tcW w:w="2180" w:type="dxa"/>
            <w:shd w:val="clear" w:color="auto" w:fill="auto"/>
          </w:tcPr>
          <w:p w:rsidR="00E900EB" w:rsidRPr="00E900EB" w:rsidRDefault="00E900EB" w:rsidP="00E900EB">
            <w:pPr>
              <w:ind w:firstLine="0"/>
            </w:pPr>
            <w:r>
              <w:t>Long</w:t>
            </w:r>
          </w:p>
        </w:tc>
      </w:tr>
      <w:tr w:rsidR="00E900EB" w:rsidRPr="00E900EB" w:rsidTr="00E900EB">
        <w:tc>
          <w:tcPr>
            <w:tcW w:w="2179" w:type="dxa"/>
            <w:shd w:val="clear" w:color="auto" w:fill="auto"/>
          </w:tcPr>
          <w:p w:rsidR="00E900EB" w:rsidRPr="00E900EB" w:rsidRDefault="00E900EB" w:rsidP="00E900EB">
            <w:pPr>
              <w:ind w:firstLine="0"/>
            </w:pPr>
            <w:r>
              <w:t>W. J. McLeod</w:t>
            </w:r>
          </w:p>
        </w:tc>
        <w:tc>
          <w:tcPr>
            <w:tcW w:w="2179" w:type="dxa"/>
            <w:shd w:val="clear" w:color="auto" w:fill="auto"/>
          </w:tcPr>
          <w:p w:rsidR="00E900EB" w:rsidRPr="00E900EB" w:rsidRDefault="00E900EB" w:rsidP="00E900EB">
            <w:pPr>
              <w:ind w:firstLine="0"/>
            </w:pPr>
            <w:r>
              <w:t>Norman</w:t>
            </w:r>
          </w:p>
        </w:tc>
        <w:tc>
          <w:tcPr>
            <w:tcW w:w="2180" w:type="dxa"/>
            <w:shd w:val="clear" w:color="auto" w:fill="auto"/>
          </w:tcPr>
          <w:p w:rsidR="00E900EB" w:rsidRPr="00E900EB" w:rsidRDefault="00E900EB" w:rsidP="00E900EB">
            <w:pPr>
              <w:ind w:firstLine="0"/>
            </w:pPr>
            <w:r>
              <w:t>Putnam</w:t>
            </w:r>
          </w:p>
        </w:tc>
      </w:tr>
      <w:tr w:rsidR="00E900EB" w:rsidRPr="00E900EB" w:rsidTr="00E900EB">
        <w:tc>
          <w:tcPr>
            <w:tcW w:w="2179" w:type="dxa"/>
            <w:shd w:val="clear" w:color="auto" w:fill="auto"/>
          </w:tcPr>
          <w:p w:rsidR="00E900EB" w:rsidRPr="00E900EB" w:rsidRDefault="00E900EB" w:rsidP="00E900EB">
            <w:pPr>
              <w:ind w:firstLine="0"/>
            </w:pPr>
            <w:r>
              <w:t>Quinn</w:t>
            </w:r>
          </w:p>
        </w:tc>
        <w:tc>
          <w:tcPr>
            <w:tcW w:w="2179" w:type="dxa"/>
            <w:shd w:val="clear" w:color="auto" w:fill="auto"/>
          </w:tcPr>
          <w:p w:rsidR="00E900EB" w:rsidRPr="00E900EB" w:rsidRDefault="00E900EB" w:rsidP="00E900EB">
            <w:pPr>
              <w:ind w:firstLine="0"/>
            </w:pPr>
            <w:r>
              <w:t>Rivers</w:t>
            </w:r>
          </w:p>
        </w:tc>
        <w:tc>
          <w:tcPr>
            <w:tcW w:w="2180" w:type="dxa"/>
            <w:shd w:val="clear" w:color="auto" w:fill="auto"/>
          </w:tcPr>
          <w:p w:rsidR="00E900EB" w:rsidRPr="00E900EB" w:rsidRDefault="00E900EB" w:rsidP="00E900EB">
            <w:pPr>
              <w:ind w:firstLine="0"/>
            </w:pPr>
            <w:r>
              <w:t>G. M. Smith</w:t>
            </w:r>
          </w:p>
        </w:tc>
      </w:tr>
      <w:tr w:rsidR="00E900EB" w:rsidRPr="00E900EB" w:rsidTr="00E900EB">
        <w:tc>
          <w:tcPr>
            <w:tcW w:w="2179" w:type="dxa"/>
            <w:shd w:val="clear" w:color="auto" w:fill="auto"/>
          </w:tcPr>
          <w:p w:rsidR="00E900EB" w:rsidRPr="00E900EB" w:rsidRDefault="00E900EB" w:rsidP="00E900EB">
            <w:pPr>
              <w:ind w:firstLine="0"/>
            </w:pPr>
            <w:r>
              <w:t>G. R. Smith</w:t>
            </w:r>
          </w:p>
        </w:tc>
        <w:tc>
          <w:tcPr>
            <w:tcW w:w="2179" w:type="dxa"/>
            <w:shd w:val="clear" w:color="auto" w:fill="auto"/>
          </w:tcPr>
          <w:p w:rsidR="00E900EB" w:rsidRPr="00E900EB" w:rsidRDefault="00E900EB" w:rsidP="00E900EB">
            <w:pPr>
              <w:ind w:firstLine="0"/>
            </w:pPr>
            <w:r>
              <w:t>J. E. Smith</w:t>
            </w:r>
          </w:p>
        </w:tc>
        <w:tc>
          <w:tcPr>
            <w:tcW w:w="2180" w:type="dxa"/>
            <w:shd w:val="clear" w:color="auto" w:fill="auto"/>
          </w:tcPr>
          <w:p w:rsidR="00E900EB" w:rsidRPr="00E900EB" w:rsidRDefault="00E900EB" w:rsidP="00E900EB">
            <w:pPr>
              <w:ind w:firstLine="0"/>
            </w:pPr>
            <w:r>
              <w:t>Southard</w:t>
            </w:r>
          </w:p>
        </w:tc>
      </w:tr>
      <w:tr w:rsidR="00E900EB" w:rsidRPr="00E900EB" w:rsidTr="00E900EB">
        <w:tc>
          <w:tcPr>
            <w:tcW w:w="2179" w:type="dxa"/>
            <w:shd w:val="clear" w:color="auto" w:fill="auto"/>
          </w:tcPr>
          <w:p w:rsidR="00E900EB" w:rsidRPr="00E900EB" w:rsidRDefault="00E900EB" w:rsidP="00E900EB">
            <w:pPr>
              <w:keepNext/>
              <w:ind w:firstLine="0"/>
            </w:pPr>
            <w:r>
              <w:t>Stringer</w:t>
            </w:r>
          </w:p>
        </w:tc>
        <w:tc>
          <w:tcPr>
            <w:tcW w:w="2179" w:type="dxa"/>
            <w:shd w:val="clear" w:color="auto" w:fill="auto"/>
          </w:tcPr>
          <w:p w:rsidR="00E900EB" w:rsidRPr="00E900EB" w:rsidRDefault="00E900EB" w:rsidP="00E900EB">
            <w:pPr>
              <w:keepNext/>
              <w:ind w:firstLine="0"/>
            </w:pPr>
            <w:r>
              <w:t>Taylor</w:t>
            </w:r>
          </w:p>
        </w:tc>
        <w:tc>
          <w:tcPr>
            <w:tcW w:w="2180" w:type="dxa"/>
            <w:shd w:val="clear" w:color="auto" w:fill="auto"/>
          </w:tcPr>
          <w:p w:rsidR="00E900EB" w:rsidRPr="00E900EB" w:rsidRDefault="00E900EB" w:rsidP="00E900EB">
            <w:pPr>
              <w:keepNext/>
              <w:ind w:firstLine="0"/>
            </w:pPr>
            <w:r>
              <w:t>Thayer</w:t>
            </w:r>
          </w:p>
        </w:tc>
      </w:tr>
      <w:tr w:rsidR="00E900EB" w:rsidRPr="00E900EB" w:rsidTr="00E900EB">
        <w:tc>
          <w:tcPr>
            <w:tcW w:w="2179" w:type="dxa"/>
            <w:shd w:val="clear" w:color="auto" w:fill="auto"/>
          </w:tcPr>
          <w:p w:rsidR="00E900EB" w:rsidRPr="00E900EB" w:rsidRDefault="00E900EB" w:rsidP="00E900EB">
            <w:pPr>
              <w:keepNext/>
              <w:ind w:firstLine="0"/>
            </w:pPr>
            <w:r>
              <w:t>Toole</w:t>
            </w:r>
          </w:p>
        </w:tc>
        <w:tc>
          <w:tcPr>
            <w:tcW w:w="2179" w:type="dxa"/>
            <w:shd w:val="clear" w:color="auto" w:fill="auto"/>
          </w:tcPr>
          <w:p w:rsidR="00E900EB" w:rsidRPr="00E900EB" w:rsidRDefault="00E900EB" w:rsidP="00E900EB">
            <w:pPr>
              <w:keepNext/>
              <w:ind w:firstLine="0"/>
            </w:pPr>
            <w:r>
              <w:t>Willis</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Total--35</w:t>
      </w:r>
    </w:p>
    <w:p w:rsidR="00E900EB" w:rsidRDefault="00E900EB" w:rsidP="00E900EB">
      <w:pPr>
        <w:jc w:val="center"/>
        <w:rPr>
          <w:b/>
        </w:rPr>
      </w:pPr>
    </w:p>
    <w:p w:rsidR="00E900EB" w:rsidRDefault="00E900EB" w:rsidP="00E900EB">
      <w:r>
        <w:t>So, the amendment was tabled.</w:t>
      </w:r>
    </w:p>
    <w:p w:rsidR="00E900EB" w:rsidRDefault="00E900EB" w:rsidP="00E900EB"/>
    <w:p w:rsidR="00E900EB" w:rsidRPr="008C125A" w:rsidRDefault="00E900EB" w:rsidP="00E900EB">
      <w:r w:rsidRPr="008C125A">
        <w:t>Rep. NORMAN proposed the following Amendment No. 19</w:t>
      </w:r>
      <w:r w:rsidR="004F64EF">
        <w:t xml:space="preserve"> to </w:t>
      </w:r>
      <w:r w:rsidRPr="008C125A">
        <w:t>H.</w:t>
      </w:r>
      <w:r w:rsidR="004F64EF">
        <w:t> </w:t>
      </w:r>
      <w:r w:rsidRPr="008C125A">
        <w:t>3579 (COUNCIL\MS\3579C005.MS.SA15), which was tabled:</w:t>
      </w:r>
    </w:p>
    <w:p w:rsidR="00E900EB" w:rsidRPr="008C125A" w:rsidRDefault="00E900EB" w:rsidP="00E900EB">
      <w:r w:rsidRPr="008C125A">
        <w:t>Amend the bill, as and if amended, Part 3, Page [3579</w:t>
      </w:r>
      <w:r w:rsidRPr="008C125A">
        <w:noBreakHyphen/>
        <w:t>14], immediately after line 40, by adding an appropriately numbered section to read:</w:t>
      </w:r>
    </w:p>
    <w:p w:rsidR="00E900EB" w:rsidRPr="008C125A" w:rsidRDefault="00E900EB" w:rsidP="00E900EB">
      <w:r w:rsidRPr="008C125A">
        <w:t>/SECTION</w:t>
      </w:r>
      <w:r w:rsidRPr="008C125A">
        <w:tab/>
        <w:t>___.</w:t>
      </w:r>
      <w:r w:rsidRPr="008C125A">
        <w:tab/>
        <w:t>Section 11</w:t>
      </w:r>
      <w:r w:rsidRPr="008C125A">
        <w:noBreakHyphen/>
        <w:t>43</w:t>
      </w:r>
      <w:r w:rsidRPr="008C125A">
        <w:noBreakHyphen/>
        <w:t>130(6) of the 1976 Code is amended to read:</w:t>
      </w:r>
    </w:p>
    <w:p w:rsidR="00E900EB" w:rsidRPr="008C125A" w:rsidRDefault="00E900EB" w:rsidP="00E900EB">
      <w:r w:rsidRPr="008C125A">
        <w:tab/>
        <w:t>“(6)</w:t>
      </w:r>
      <w:r w:rsidRPr="008C125A">
        <w:tab/>
        <w:t xml:space="preserve">‘Eligible project’ means a highway, including bridges, or transit project which provides public benefits by either enhancing mobility and safety, promoting economic development, or increasing the quality of life and general welfare of the public. </w:t>
      </w:r>
      <w:r w:rsidRPr="008C125A">
        <w:rPr>
          <w:u w:val="single"/>
        </w:rPr>
        <w:t>Eligible projects must be selected from the long</w:t>
      </w:r>
      <w:r w:rsidRPr="008C125A">
        <w:rPr>
          <w:u w:val="single"/>
        </w:rPr>
        <w:noBreakHyphen/>
        <w:t>range Statewide Transportation Plan as defined in Section 57</w:t>
      </w:r>
      <w:r w:rsidRPr="008C125A">
        <w:rPr>
          <w:u w:val="single"/>
        </w:rPr>
        <w:noBreakHyphen/>
        <w:t>1</w:t>
      </w:r>
      <w:r w:rsidRPr="008C125A">
        <w:rPr>
          <w:u w:val="single"/>
        </w:rPr>
        <w:noBreakHyphen/>
        <w:t>370(A), and each project must be selected from a  priority list of projects established by the Department of Transportation Commission pursuant to Section 57</w:t>
      </w:r>
      <w:r w:rsidRPr="008C125A">
        <w:rPr>
          <w:u w:val="single"/>
        </w:rPr>
        <w:noBreakHyphen/>
        <w:t>1</w:t>
      </w:r>
      <w:r w:rsidRPr="008C125A">
        <w:rPr>
          <w:u w:val="single"/>
        </w:rPr>
        <w:noBreakHyphen/>
        <w:t>370(B)(8)</w:t>
      </w:r>
      <w:r w:rsidRPr="008C125A">
        <w:t xml:space="preserve"> ‘Eligible project’ also includes mass transit including, but not limited to, monorail and monobeam mass transit systems.”</w:t>
      </w:r>
      <w:r w:rsidR="00D161E8">
        <w:t xml:space="preserve"> </w:t>
      </w:r>
      <w:r w:rsidRPr="008C125A">
        <w:t xml:space="preserve">/ </w:t>
      </w:r>
    </w:p>
    <w:p w:rsidR="00E900EB" w:rsidRPr="008C125A" w:rsidRDefault="00E900EB" w:rsidP="00E900EB">
      <w:r w:rsidRPr="008C125A">
        <w:t>Renumber sections to conform.</w:t>
      </w:r>
    </w:p>
    <w:p w:rsidR="00E900EB" w:rsidRDefault="00E900EB" w:rsidP="00E900EB">
      <w:r w:rsidRPr="008C125A">
        <w:t>Amend title to conform.</w:t>
      </w:r>
    </w:p>
    <w:p w:rsidR="00E900EB" w:rsidRDefault="00E900EB" w:rsidP="00E900EB"/>
    <w:p w:rsidR="00E900EB" w:rsidRDefault="00E900EB" w:rsidP="00E900EB">
      <w:r>
        <w:t>Rep. NORMAN explained the amendment.</w:t>
      </w:r>
    </w:p>
    <w:p w:rsidR="00E900EB" w:rsidRDefault="00E900EB" w:rsidP="00E900EB"/>
    <w:p w:rsidR="00E900EB" w:rsidRDefault="00E900EB" w:rsidP="00E900EB">
      <w:r>
        <w:t>Rep. SIMRILL moved to table the amendment.</w:t>
      </w:r>
    </w:p>
    <w:p w:rsidR="004F64EF" w:rsidRDefault="004F64EF" w:rsidP="00E900EB"/>
    <w:p w:rsidR="00E900EB" w:rsidRDefault="00E900EB" w:rsidP="00E900EB">
      <w:r>
        <w:t>Rep. NORMAN demanded the yeas and nays which were taken, resulting as follows:</w:t>
      </w:r>
    </w:p>
    <w:p w:rsidR="00E900EB" w:rsidRDefault="00E900EB" w:rsidP="00E900EB">
      <w:pPr>
        <w:jc w:val="center"/>
      </w:pPr>
      <w:bookmarkStart w:id="59" w:name="vote_start183"/>
      <w:bookmarkEnd w:id="59"/>
      <w:r>
        <w:t>Yeas 70; Nays 29</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Anderson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Bales</w:t>
            </w:r>
          </w:p>
        </w:tc>
        <w:tc>
          <w:tcPr>
            <w:tcW w:w="2179" w:type="dxa"/>
            <w:shd w:val="clear" w:color="auto" w:fill="auto"/>
          </w:tcPr>
          <w:p w:rsidR="00E900EB" w:rsidRPr="00E900EB" w:rsidRDefault="00E900EB" w:rsidP="00E900EB">
            <w:pPr>
              <w:ind w:firstLine="0"/>
            </w:pPr>
            <w:r>
              <w:t>Bamberg</w:t>
            </w:r>
          </w:p>
        </w:tc>
        <w:tc>
          <w:tcPr>
            <w:tcW w:w="2180" w:type="dxa"/>
            <w:shd w:val="clear" w:color="auto" w:fill="auto"/>
          </w:tcPr>
          <w:p w:rsidR="00E900EB" w:rsidRPr="00E900EB" w:rsidRDefault="00E900EB" w:rsidP="00E900EB">
            <w:pPr>
              <w:ind w:firstLine="0"/>
            </w:pPr>
            <w:r>
              <w:t>Brannon</w:t>
            </w:r>
          </w:p>
        </w:tc>
      </w:tr>
      <w:tr w:rsidR="00E900EB" w:rsidRPr="00E900EB" w:rsidTr="00E900EB">
        <w:tc>
          <w:tcPr>
            <w:tcW w:w="2179" w:type="dxa"/>
            <w:shd w:val="clear" w:color="auto" w:fill="auto"/>
          </w:tcPr>
          <w:p w:rsidR="00E900EB" w:rsidRPr="00E900EB" w:rsidRDefault="00E900EB" w:rsidP="00E900EB">
            <w:pPr>
              <w:ind w:firstLine="0"/>
            </w:pPr>
            <w:r>
              <w:t>Clemmons</w:t>
            </w:r>
          </w:p>
        </w:tc>
        <w:tc>
          <w:tcPr>
            <w:tcW w:w="2179" w:type="dxa"/>
            <w:shd w:val="clear" w:color="auto" w:fill="auto"/>
          </w:tcPr>
          <w:p w:rsidR="00E900EB" w:rsidRPr="00E900EB" w:rsidRDefault="00E900EB" w:rsidP="00E900EB">
            <w:pPr>
              <w:ind w:firstLine="0"/>
            </w:pPr>
            <w:r>
              <w:t>Clyburn</w:t>
            </w:r>
          </w:p>
        </w:tc>
        <w:tc>
          <w:tcPr>
            <w:tcW w:w="2180" w:type="dxa"/>
            <w:shd w:val="clear" w:color="auto" w:fill="auto"/>
          </w:tcPr>
          <w:p w:rsidR="00E900EB" w:rsidRPr="00E900EB" w:rsidRDefault="00E900EB" w:rsidP="00E900EB">
            <w:pPr>
              <w:ind w:firstLine="0"/>
            </w:pPr>
            <w:r>
              <w:t>Cobb-Hunter</w:t>
            </w:r>
          </w:p>
        </w:tc>
      </w:tr>
      <w:tr w:rsidR="00E900EB" w:rsidRPr="00E900EB" w:rsidTr="00E900EB">
        <w:tc>
          <w:tcPr>
            <w:tcW w:w="2179" w:type="dxa"/>
            <w:shd w:val="clear" w:color="auto" w:fill="auto"/>
          </w:tcPr>
          <w:p w:rsidR="00E900EB" w:rsidRPr="00E900EB" w:rsidRDefault="00E900EB" w:rsidP="00E900EB">
            <w:pPr>
              <w:ind w:firstLine="0"/>
            </w:pPr>
            <w:r>
              <w:t>H. A. Crawford</w:t>
            </w:r>
          </w:p>
        </w:tc>
        <w:tc>
          <w:tcPr>
            <w:tcW w:w="2179" w:type="dxa"/>
            <w:shd w:val="clear" w:color="auto" w:fill="auto"/>
          </w:tcPr>
          <w:p w:rsidR="00E900EB" w:rsidRPr="00E900EB" w:rsidRDefault="00E900EB" w:rsidP="00E900EB">
            <w:pPr>
              <w:ind w:firstLine="0"/>
            </w:pPr>
            <w:r>
              <w:t>Daning</w:t>
            </w:r>
          </w:p>
        </w:tc>
        <w:tc>
          <w:tcPr>
            <w:tcW w:w="2180" w:type="dxa"/>
            <w:shd w:val="clear" w:color="auto" w:fill="auto"/>
          </w:tcPr>
          <w:p w:rsidR="00E900EB" w:rsidRPr="00E900EB" w:rsidRDefault="00E900EB" w:rsidP="00E900EB">
            <w:pPr>
              <w:ind w:firstLine="0"/>
            </w:pPr>
            <w:r>
              <w:t>Delleney</w:t>
            </w:r>
          </w:p>
        </w:tc>
      </w:tr>
      <w:tr w:rsidR="00E900EB" w:rsidRPr="00E900EB" w:rsidTr="00E900EB">
        <w:tc>
          <w:tcPr>
            <w:tcW w:w="2179" w:type="dxa"/>
            <w:shd w:val="clear" w:color="auto" w:fill="auto"/>
          </w:tcPr>
          <w:p w:rsidR="00E900EB" w:rsidRPr="00E900EB" w:rsidRDefault="00E900EB" w:rsidP="00E900EB">
            <w:pPr>
              <w:ind w:firstLine="0"/>
            </w:pPr>
            <w:r>
              <w:t>Dillard</w:t>
            </w:r>
          </w:p>
        </w:tc>
        <w:tc>
          <w:tcPr>
            <w:tcW w:w="2179" w:type="dxa"/>
            <w:shd w:val="clear" w:color="auto" w:fill="auto"/>
          </w:tcPr>
          <w:p w:rsidR="00E900EB" w:rsidRPr="00E900EB" w:rsidRDefault="00E900EB" w:rsidP="00E900EB">
            <w:pPr>
              <w:ind w:firstLine="0"/>
            </w:pPr>
            <w:r>
              <w:t>Douglas</w:t>
            </w:r>
          </w:p>
        </w:tc>
        <w:tc>
          <w:tcPr>
            <w:tcW w:w="2180" w:type="dxa"/>
            <w:shd w:val="clear" w:color="auto" w:fill="auto"/>
          </w:tcPr>
          <w:p w:rsidR="00E900EB" w:rsidRPr="00E900EB" w:rsidRDefault="00E900EB" w:rsidP="00E900EB">
            <w:pPr>
              <w:ind w:firstLine="0"/>
            </w:pPr>
            <w:r>
              <w:t>Duckworth</w:t>
            </w:r>
          </w:p>
        </w:tc>
      </w:tr>
      <w:tr w:rsidR="00E900EB" w:rsidRPr="00E900EB" w:rsidTr="00E900EB">
        <w:tc>
          <w:tcPr>
            <w:tcW w:w="2179" w:type="dxa"/>
            <w:shd w:val="clear" w:color="auto" w:fill="auto"/>
          </w:tcPr>
          <w:p w:rsidR="00E900EB" w:rsidRPr="00E900EB" w:rsidRDefault="00E900EB" w:rsidP="00E900EB">
            <w:pPr>
              <w:ind w:firstLine="0"/>
            </w:pPr>
            <w:r>
              <w:t>Felder</w:t>
            </w:r>
          </w:p>
        </w:tc>
        <w:tc>
          <w:tcPr>
            <w:tcW w:w="2179" w:type="dxa"/>
            <w:shd w:val="clear" w:color="auto" w:fill="auto"/>
          </w:tcPr>
          <w:p w:rsidR="00E900EB" w:rsidRPr="00E900EB" w:rsidRDefault="00E900EB" w:rsidP="00E900EB">
            <w:pPr>
              <w:ind w:firstLine="0"/>
            </w:pPr>
            <w:r>
              <w:t>Finlay</w:t>
            </w:r>
          </w:p>
        </w:tc>
        <w:tc>
          <w:tcPr>
            <w:tcW w:w="2180" w:type="dxa"/>
            <w:shd w:val="clear" w:color="auto" w:fill="auto"/>
          </w:tcPr>
          <w:p w:rsidR="00E900EB" w:rsidRPr="00E900EB" w:rsidRDefault="00E900EB" w:rsidP="00E900EB">
            <w:pPr>
              <w:ind w:firstLine="0"/>
            </w:pPr>
            <w:r>
              <w:t>Gagnon</w:t>
            </w:r>
          </w:p>
        </w:tc>
      </w:tr>
      <w:tr w:rsidR="00E900EB" w:rsidRPr="00E900EB" w:rsidTr="00E900EB">
        <w:tc>
          <w:tcPr>
            <w:tcW w:w="2179" w:type="dxa"/>
            <w:shd w:val="clear" w:color="auto" w:fill="auto"/>
          </w:tcPr>
          <w:p w:rsidR="00E900EB" w:rsidRPr="00E900EB" w:rsidRDefault="00E900EB" w:rsidP="00E900EB">
            <w:pPr>
              <w:ind w:firstLine="0"/>
            </w:pPr>
            <w:r>
              <w:t>Gambrell</w:t>
            </w:r>
          </w:p>
        </w:tc>
        <w:tc>
          <w:tcPr>
            <w:tcW w:w="2179" w:type="dxa"/>
            <w:shd w:val="clear" w:color="auto" w:fill="auto"/>
          </w:tcPr>
          <w:p w:rsidR="00E900EB" w:rsidRPr="00E900EB" w:rsidRDefault="00E900EB" w:rsidP="00E900EB">
            <w:pPr>
              <w:ind w:firstLine="0"/>
            </w:pPr>
            <w:r>
              <w:t>George</w:t>
            </w:r>
          </w:p>
        </w:tc>
        <w:tc>
          <w:tcPr>
            <w:tcW w:w="2180" w:type="dxa"/>
            <w:shd w:val="clear" w:color="auto" w:fill="auto"/>
          </w:tcPr>
          <w:p w:rsidR="00E900EB" w:rsidRPr="00E900EB" w:rsidRDefault="00E900EB" w:rsidP="00E900EB">
            <w:pPr>
              <w:ind w:firstLine="0"/>
            </w:pPr>
            <w:r>
              <w:t>Gilliard</w:t>
            </w:r>
          </w:p>
        </w:tc>
      </w:tr>
      <w:tr w:rsidR="00E900EB" w:rsidRPr="00E900EB" w:rsidTr="00E900EB">
        <w:tc>
          <w:tcPr>
            <w:tcW w:w="2179" w:type="dxa"/>
            <w:shd w:val="clear" w:color="auto" w:fill="auto"/>
          </w:tcPr>
          <w:p w:rsidR="00E900EB" w:rsidRPr="00E900EB" w:rsidRDefault="00E900EB" w:rsidP="00E900EB">
            <w:pPr>
              <w:ind w:firstLine="0"/>
            </w:pPr>
            <w:r>
              <w:t>Goldfinch</w:t>
            </w:r>
          </w:p>
        </w:tc>
        <w:tc>
          <w:tcPr>
            <w:tcW w:w="2179" w:type="dxa"/>
            <w:shd w:val="clear" w:color="auto" w:fill="auto"/>
          </w:tcPr>
          <w:p w:rsidR="00E900EB" w:rsidRPr="00E900EB" w:rsidRDefault="00E900EB" w:rsidP="00E900EB">
            <w:pPr>
              <w:ind w:firstLine="0"/>
            </w:pPr>
            <w:r>
              <w:t>Govan</w:t>
            </w:r>
          </w:p>
        </w:tc>
        <w:tc>
          <w:tcPr>
            <w:tcW w:w="2180" w:type="dxa"/>
            <w:shd w:val="clear" w:color="auto" w:fill="auto"/>
          </w:tcPr>
          <w:p w:rsidR="00E900EB" w:rsidRPr="00E900EB" w:rsidRDefault="00E900EB" w:rsidP="00E900EB">
            <w:pPr>
              <w:ind w:firstLine="0"/>
            </w:pPr>
            <w:r>
              <w:t>Hardee</w:t>
            </w:r>
          </w:p>
        </w:tc>
      </w:tr>
      <w:tr w:rsidR="00E900EB" w:rsidRPr="00E900EB" w:rsidTr="00E900EB">
        <w:tc>
          <w:tcPr>
            <w:tcW w:w="2179" w:type="dxa"/>
            <w:shd w:val="clear" w:color="auto" w:fill="auto"/>
          </w:tcPr>
          <w:p w:rsidR="00E900EB" w:rsidRPr="00E900EB" w:rsidRDefault="00E900EB" w:rsidP="00E900EB">
            <w:pPr>
              <w:ind w:firstLine="0"/>
            </w:pPr>
            <w:r>
              <w:t>Hardwick</w:t>
            </w:r>
          </w:p>
        </w:tc>
        <w:tc>
          <w:tcPr>
            <w:tcW w:w="2179" w:type="dxa"/>
            <w:shd w:val="clear" w:color="auto" w:fill="auto"/>
          </w:tcPr>
          <w:p w:rsidR="00E900EB" w:rsidRPr="00E900EB" w:rsidRDefault="00E900EB" w:rsidP="00E900EB">
            <w:pPr>
              <w:ind w:firstLine="0"/>
            </w:pPr>
            <w:r>
              <w:t>Hayes</w:t>
            </w:r>
          </w:p>
        </w:tc>
        <w:tc>
          <w:tcPr>
            <w:tcW w:w="2180" w:type="dxa"/>
            <w:shd w:val="clear" w:color="auto" w:fill="auto"/>
          </w:tcPr>
          <w:p w:rsidR="00E900EB" w:rsidRPr="00E900EB" w:rsidRDefault="00E900EB" w:rsidP="00E900EB">
            <w:pPr>
              <w:ind w:firstLine="0"/>
            </w:pPr>
            <w:r>
              <w:t>Hicks</w:t>
            </w:r>
          </w:p>
        </w:tc>
      </w:tr>
      <w:tr w:rsidR="00E900EB" w:rsidRPr="00E900EB" w:rsidTr="00E900EB">
        <w:tc>
          <w:tcPr>
            <w:tcW w:w="2179" w:type="dxa"/>
            <w:shd w:val="clear" w:color="auto" w:fill="auto"/>
          </w:tcPr>
          <w:p w:rsidR="00E900EB" w:rsidRPr="00E900EB" w:rsidRDefault="00E900EB" w:rsidP="00E900EB">
            <w:pPr>
              <w:ind w:firstLine="0"/>
            </w:pPr>
            <w:r>
              <w:t>Hodges</w:t>
            </w:r>
          </w:p>
        </w:tc>
        <w:tc>
          <w:tcPr>
            <w:tcW w:w="2179" w:type="dxa"/>
            <w:shd w:val="clear" w:color="auto" w:fill="auto"/>
          </w:tcPr>
          <w:p w:rsidR="00E900EB" w:rsidRPr="00E900EB" w:rsidRDefault="00E900EB" w:rsidP="00E900EB">
            <w:pPr>
              <w:ind w:firstLine="0"/>
            </w:pPr>
            <w:r>
              <w:t>Horne</w:t>
            </w:r>
          </w:p>
        </w:tc>
        <w:tc>
          <w:tcPr>
            <w:tcW w:w="2180" w:type="dxa"/>
            <w:shd w:val="clear" w:color="auto" w:fill="auto"/>
          </w:tcPr>
          <w:p w:rsidR="00E900EB" w:rsidRPr="00E900EB" w:rsidRDefault="00E900EB" w:rsidP="00E900EB">
            <w:pPr>
              <w:ind w:firstLine="0"/>
            </w:pPr>
            <w:r>
              <w:t>Howard</w:t>
            </w:r>
          </w:p>
        </w:tc>
      </w:tr>
      <w:tr w:rsidR="00E900EB" w:rsidRPr="00E900EB" w:rsidTr="00E900EB">
        <w:tc>
          <w:tcPr>
            <w:tcW w:w="2179" w:type="dxa"/>
            <w:shd w:val="clear" w:color="auto" w:fill="auto"/>
          </w:tcPr>
          <w:p w:rsidR="00E900EB" w:rsidRPr="00E900EB" w:rsidRDefault="00E900EB" w:rsidP="00E900EB">
            <w:pPr>
              <w:ind w:firstLine="0"/>
            </w:pPr>
            <w:r>
              <w:t>Jefferson</w:t>
            </w:r>
          </w:p>
        </w:tc>
        <w:tc>
          <w:tcPr>
            <w:tcW w:w="2179" w:type="dxa"/>
            <w:shd w:val="clear" w:color="auto" w:fill="auto"/>
          </w:tcPr>
          <w:p w:rsidR="00E900EB" w:rsidRPr="00E900EB" w:rsidRDefault="00E900EB" w:rsidP="00E900EB">
            <w:pPr>
              <w:ind w:firstLine="0"/>
            </w:pPr>
            <w:r>
              <w:t>Johnson</w:t>
            </w:r>
          </w:p>
        </w:tc>
        <w:tc>
          <w:tcPr>
            <w:tcW w:w="2180" w:type="dxa"/>
            <w:shd w:val="clear" w:color="auto" w:fill="auto"/>
          </w:tcPr>
          <w:p w:rsidR="00E900EB" w:rsidRPr="00E900EB" w:rsidRDefault="00E900EB" w:rsidP="00E900EB">
            <w:pPr>
              <w:ind w:firstLine="0"/>
            </w:pPr>
            <w:r>
              <w:t>King</w:t>
            </w:r>
          </w:p>
        </w:tc>
      </w:tr>
      <w:tr w:rsidR="00E900EB" w:rsidRPr="00E900EB" w:rsidTr="00E900EB">
        <w:tc>
          <w:tcPr>
            <w:tcW w:w="2179" w:type="dxa"/>
            <w:shd w:val="clear" w:color="auto" w:fill="auto"/>
          </w:tcPr>
          <w:p w:rsidR="00E900EB" w:rsidRPr="00E900EB" w:rsidRDefault="00E900EB" w:rsidP="00E900EB">
            <w:pPr>
              <w:ind w:firstLine="0"/>
            </w:pPr>
            <w:r>
              <w:t>Limehouse</w:t>
            </w:r>
          </w:p>
        </w:tc>
        <w:tc>
          <w:tcPr>
            <w:tcW w:w="2179" w:type="dxa"/>
            <w:shd w:val="clear" w:color="auto" w:fill="auto"/>
          </w:tcPr>
          <w:p w:rsidR="00E900EB" w:rsidRPr="00E900EB" w:rsidRDefault="00E900EB" w:rsidP="00E900EB">
            <w:pPr>
              <w:ind w:firstLine="0"/>
            </w:pPr>
            <w:r>
              <w:t>Lowe</w:t>
            </w:r>
          </w:p>
        </w:tc>
        <w:tc>
          <w:tcPr>
            <w:tcW w:w="2180" w:type="dxa"/>
            <w:shd w:val="clear" w:color="auto" w:fill="auto"/>
          </w:tcPr>
          <w:p w:rsidR="00E900EB" w:rsidRPr="00E900EB" w:rsidRDefault="00E900EB" w:rsidP="00E900EB">
            <w:pPr>
              <w:ind w:firstLine="0"/>
            </w:pPr>
            <w:r>
              <w:t>Lucas</w:t>
            </w:r>
          </w:p>
        </w:tc>
      </w:tr>
      <w:tr w:rsidR="00E900EB" w:rsidRPr="00E900EB" w:rsidTr="00E900EB">
        <w:tc>
          <w:tcPr>
            <w:tcW w:w="2179" w:type="dxa"/>
            <w:shd w:val="clear" w:color="auto" w:fill="auto"/>
          </w:tcPr>
          <w:p w:rsidR="00E900EB" w:rsidRPr="00E900EB" w:rsidRDefault="00E900EB" w:rsidP="00E900EB">
            <w:pPr>
              <w:ind w:firstLine="0"/>
            </w:pPr>
            <w:r>
              <w:t>Mack</w:t>
            </w:r>
          </w:p>
        </w:tc>
        <w:tc>
          <w:tcPr>
            <w:tcW w:w="2179" w:type="dxa"/>
            <w:shd w:val="clear" w:color="auto" w:fill="auto"/>
          </w:tcPr>
          <w:p w:rsidR="00E900EB" w:rsidRPr="00E900EB" w:rsidRDefault="00E900EB" w:rsidP="00E900EB">
            <w:pPr>
              <w:ind w:firstLine="0"/>
            </w:pPr>
            <w:r>
              <w:t>McCoy</w:t>
            </w:r>
          </w:p>
        </w:tc>
        <w:tc>
          <w:tcPr>
            <w:tcW w:w="2180" w:type="dxa"/>
            <w:shd w:val="clear" w:color="auto" w:fill="auto"/>
          </w:tcPr>
          <w:p w:rsidR="00E900EB" w:rsidRPr="00E900EB" w:rsidRDefault="00E900EB" w:rsidP="00E900EB">
            <w:pPr>
              <w:ind w:firstLine="0"/>
            </w:pPr>
            <w:r>
              <w:t>McEachern</w:t>
            </w:r>
          </w:p>
        </w:tc>
      </w:tr>
      <w:tr w:rsidR="00E900EB" w:rsidRPr="00E900EB" w:rsidTr="00E900EB">
        <w:tc>
          <w:tcPr>
            <w:tcW w:w="2179" w:type="dxa"/>
            <w:shd w:val="clear" w:color="auto" w:fill="auto"/>
          </w:tcPr>
          <w:p w:rsidR="00E900EB" w:rsidRPr="00E900EB" w:rsidRDefault="00E900EB" w:rsidP="00E900EB">
            <w:pPr>
              <w:ind w:firstLine="0"/>
            </w:pPr>
            <w:r>
              <w:t>McKnight</w:t>
            </w:r>
          </w:p>
        </w:tc>
        <w:tc>
          <w:tcPr>
            <w:tcW w:w="2179" w:type="dxa"/>
            <w:shd w:val="clear" w:color="auto" w:fill="auto"/>
          </w:tcPr>
          <w:p w:rsidR="00E900EB" w:rsidRPr="00E900EB" w:rsidRDefault="00E900EB" w:rsidP="00E900EB">
            <w:pPr>
              <w:ind w:firstLine="0"/>
            </w:pPr>
            <w:r>
              <w:t>M. S. McLeod</w:t>
            </w:r>
          </w:p>
        </w:tc>
        <w:tc>
          <w:tcPr>
            <w:tcW w:w="2180" w:type="dxa"/>
            <w:shd w:val="clear" w:color="auto" w:fill="auto"/>
          </w:tcPr>
          <w:p w:rsidR="00E900EB" w:rsidRPr="00E900EB" w:rsidRDefault="00E900EB" w:rsidP="00E900EB">
            <w:pPr>
              <w:ind w:firstLine="0"/>
            </w:pPr>
            <w:r>
              <w:t>D. C. Moss</w:t>
            </w:r>
          </w:p>
        </w:tc>
      </w:tr>
      <w:tr w:rsidR="00E900EB" w:rsidRPr="00E900EB" w:rsidTr="00E900EB">
        <w:tc>
          <w:tcPr>
            <w:tcW w:w="2179" w:type="dxa"/>
            <w:shd w:val="clear" w:color="auto" w:fill="auto"/>
          </w:tcPr>
          <w:p w:rsidR="00E900EB" w:rsidRPr="00E900EB" w:rsidRDefault="00E900EB" w:rsidP="00E900EB">
            <w:pPr>
              <w:ind w:firstLine="0"/>
            </w:pPr>
            <w:r>
              <w:t>V. S. Moss</w:t>
            </w:r>
          </w:p>
        </w:tc>
        <w:tc>
          <w:tcPr>
            <w:tcW w:w="2179" w:type="dxa"/>
            <w:shd w:val="clear" w:color="auto" w:fill="auto"/>
          </w:tcPr>
          <w:p w:rsidR="00E900EB" w:rsidRPr="00E900EB" w:rsidRDefault="00E900EB" w:rsidP="00E900EB">
            <w:pPr>
              <w:ind w:firstLine="0"/>
            </w:pPr>
            <w:r>
              <w:t>Newton</w:t>
            </w:r>
          </w:p>
        </w:tc>
        <w:tc>
          <w:tcPr>
            <w:tcW w:w="2180" w:type="dxa"/>
            <w:shd w:val="clear" w:color="auto" w:fill="auto"/>
          </w:tcPr>
          <w:p w:rsidR="00E900EB" w:rsidRPr="00E900EB" w:rsidRDefault="00E900EB" w:rsidP="00E900EB">
            <w:pPr>
              <w:ind w:firstLine="0"/>
            </w:pPr>
            <w:r>
              <w:t>Norrell</w:t>
            </w:r>
          </w:p>
        </w:tc>
      </w:tr>
      <w:tr w:rsidR="00E900EB" w:rsidRPr="00E900EB" w:rsidTr="00E900EB">
        <w:tc>
          <w:tcPr>
            <w:tcW w:w="2179" w:type="dxa"/>
            <w:shd w:val="clear" w:color="auto" w:fill="auto"/>
          </w:tcPr>
          <w:p w:rsidR="00E900EB" w:rsidRPr="00E900EB" w:rsidRDefault="00E900EB" w:rsidP="00E900EB">
            <w:pPr>
              <w:ind w:firstLine="0"/>
            </w:pPr>
            <w:r>
              <w:t>Ott</w:t>
            </w:r>
          </w:p>
        </w:tc>
        <w:tc>
          <w:tcPr>
            <w:tcW w:w="2179" w:type="dxa"/>
            <w:shd w:val="clear" w:color="auto" w:fill="auto"/>
          </w:tcPr>
          <w:p w:rsidR="00E900EB" w:rsidRPr="00E900EB" w:rsidRDefault="00E900EB" w:rsidP="00E900EB">
            <w:pPr>
              <w:ind w:firstLine="0"/>
            </w:pPr>
            <w:r>
              <w:t>Parks</w:t>
            </w:r>
          </w:p>
        </w:tc>
        <w:tc>
          <w:tcPr>
            <w:tcW w:w="2180" w:type="dxa"/>
            <w:shd w:val="clear" w:color="auto" w:fill="auto"/>
          </w:tcPr>
          <w:p w:rsidR="00E900EB" w:rsidRPr="00E900EB" w:rsidRDefault="00E900EB" w:rsidP="00E900EB">
            <w:pPr>
              <w:ind w:firstLine="0"/>
            </w:pPr>
            <w:r>
              <w:t>Pitts</w:t>
            </w:r>
          </w:p>
        </w:tc>
      </w:tr>
      <w:tr w:rsidR="00E900EB" w:rsidRPr="00E900EB" w:rsidTr="00E900EB">
        <w:tc>
          <w:tcPr>
            <w:tcW w:w="2179" w:type="dxa"/>
            <w:shd w:val="clear" w:color="auto" w:fill="auto"/>
          </w:tcPr>
          <w:p w:rsidR="00E900EB" w:rsidRPr="00E900EB" w:rsidRDefault="00E900EB" w:rsidP="00E900EB">
            <w:pPr>
              <w:ind w:firstLine="0"/>
            </w:pPr>
            <w:r>
              <w:t>Pope</w:t>
            </w:r>
          </w:p>
        </w:tc>
        <w:tc>
          <w:tcPr>
            <w:tcW w:w="2179" w:type="dxa"/>
            <w:shd w:val="clear" w:color="auto" w:fill="auto"/>
          </w:tcPr>
          <w:p w:rsidR="00E900EB" w:rsidRPr="00E900EB" w:rsidRDefault="00E900EB" w:rsidP="00E900EB">
            <w:pPr>
              <w:ind w:firstLine="0"/>
            </w:pPr>
            <w:r>
              <w:t>Putnam</w:t>
            </w:r>
          </w:p>
        </w:tc>
        <w:tc>
          <w:tcPr>
            <w:tcW w:w="2180" w:type="dxa"/>
            <w:shd w:val="clear" w:color="auto" w:fill="auto"/>
          </w:tcPr>
          <w:p w:rsidR="00E900EB" w:rsidRPr="00E900EB" w:rsidRDefault="00E900EB" w:rsidP="00E900EB">
            <w:pPr>
              <w:ind w:firstLine="0"/>
            </w:pPr>
            <w:r>
              <w:t>Ridgeway</w:t>
            </w:r>
          </w:p>
        </w:tc>
      </w:tr>
      <w:tr w:rsidR="00E900EB" w:rsidRPr="00E900EB" w:rsidTr="00E900EB">
        <w:tc>
          <w:tcPr>
            <w:tcW w:w="2179" w:type="dxa"/>
            <w:shd w:val="clear" w:color="auto" w:fill="auto"/>
          </w:tcPr>
          <w:p w:rsidR="00E900EB" w:rsidRPr="00E900EB" w:rsidRDefault="00E900EB" w:rsidP="00E900EB">
            <w:pPr>
              <w:ind w:firstLine="0"/>
            </w:pPr>
            <w:r>
              <w:t>Riley</w:t>
            </w:r>
          </w:p>
        </w:tc>
        <w:tc>
          <w:tcPr>
            <w:tcW w:w="2179" w:type="dxa"/>
            <w:shd w:val="clear" w:color="auto" w:fill="auto"/>
          </w:tcPr>
          <w:p w:rsidR="00E900EB" w:rsidRPr="00E900EB" w:rsidRDefault="00E900EB" w:rsidP="00E900EB">
            <w:pPr>
              <w:ind w:firstLine="0"/>
            </w:pPr>
            <w:r>
              <w:t>Robinson-Simpson</w:t>
            </w:r>
          </w:p>
        </w:tc>
        <w:tc>
          <w:tcPr>
            <w:tcW w:w="2180" w:type="dxa"/>
            <w:shd w:val="clear" w:color="auto" w:fill="auto"/>
          </w:tcPr>
          <w:p w:rsidR="00E900EB" w:rsidRPr="00E900EB" w:rsidRDefault="00E900EB" w:rsidP="00E900EB">
            <w:pPr>
              <w:ind w:firstLine="0"/>
            </w:pPr>
            <w:r>
              <w:t>Rutherford</w:t>
            </w:r>
          </w:p>
        </w:tc>
      </w:tr>
      <w:tr w:rsidR="00E900EB" w:rsidRPr="00E900EB" w:rsidTr="00E900EB">
        <w:tc>
          <w:tcPr>
            <w:tcW w:w="2179" w:type="dxa"/>
            <w:shd w:val="clear" w:color="auto" w:fill="auto"/>
          </w:tcPr>
          <w:p w:rsidR="00E900EB" w:rsidRPr="00E900EB" w:rsidRDefault="00E900EB" w:rsidP="00E900EB">
            <w:pPr>
              <w:ind w:firstLine="0"/>
            </w:pPr>
            <w:r>
              <w:t>Ryhal</w:t>
            </w:r>
          </w:p>
        </w:tc>
        <w:tc>
          <w:tcPr>
            <w:tcW w:w="2179" w:type="dxa"/>
            <w:shd w:val="clear" w:color="auto" w:fill="auto"/>
          </w:tcPr>
          <w:p w:rsidR="00E900EB" w:rsidRPr="00E900EB" w:rsidRDefault="00E900EB" w:rsidP="00E900EB">
            <w:pPr>
              <w:ind w:firstLine="0"/>
            </w:pPr>
            <w:r>
              <w:t>Sandifer</w:t>
            </w:r>
          </w:p>
        </w:tc>
        <w:tc>
          <w:tcPr>
            <w:tcW w:w="2180" w:type="dxa"/>
            <w:shd w:val="clear" w:color="auto" w:fill="auto"/>
          </w:tcPr>
          <w:p w:rsidR="00E900EB" w:rsidRPr="00E900EB" w:rsidRDefault="00E900EB" w:rsidP="00E900EB">
            <w:pPr>
              <w:ind w:firstLine="0"/>
            </w:pPr>
            <w:r>
              <w:t>Simrill</w:t>
            </w:r>
          </w:p>
        </w:tc>
      </w:tr>
      <w:tr w:rsidR="00E900EB" w:rsidRPr="00E900EB" w:rsidTr="00E900EB">
        <w:tc>
          <w:tcPr>
            <w:tcW w:w="2179" w:type="dxa"/>
            <w:shd w:val="clear" w:color="auto" w:fill="auto"/>
          </w:tcPr>
          <w:p w:rsidR="00E900EB" w:rsidRPr="00E900EB" w:rsidRDefault="00E900EB" w:rsidP="00E900EB">
            <w:pPr>
              <w:ind w:firstLine="0"/>
            </w:pPr>
            <w:r>
              <w:t>G. M. Smith</w:t>
            </w:r>
          </w:p>
        </w:tc>
        <w:tc>
          <w:tcPr>
            <w:tcW w:w="2179" w:type="dxa"/>
            <w:shd w:val="clear" w:color="auto" w:fill="auto"/>
          </w:tcPr>
          <w:p w:rsidR="00E900EB" w:rsidRPr="00E900EB" w:rsidRDefault="00E900EB" w:rsidP="00E900EB">
            <w:pPr>
              <w:ind w:firstLine="0"/>
            </w:pPr>
            <w:r>
              <w:t>Sottile</w:t>
            </w:r>
          </w:p>
        </w:tc>
        <w:tc>
          <w:tcPr>
            <w:tcW w:w="2180" w:type="dxa"/>
            <w:shd w:val="clear" w:color="auto" w:fill="auto"/>
          </w:tcPr>
          <w:p w:rsidR="00E900EB" w:rsidRPr="00E900EB" w:rsidRDefault="00E900EB" w:rsidP="00E900EB">
            <w:pPr>
              <w:ind w:firstLine="0"/>
            </w:pPr>
            <w:r>
              <w:t>Spires</w:t>
            </w:r>
          </w:p>
        </w:tc>
      </w:tr>
      <w:tr w:rsidR="00E900EB" w:rsidRPr="00E900EB" w:rsidTr="00E900EB">
        <w:tc>
          <w:tcPr>
            <w:tcW w:w="2179" w:type="dxa"/>
            <w:shd w:val="clear" w:color="auto" w:fill="auto"/>
          </w:tcPr>
          <w:p w:rsidR="00E900EB" w:rsidRPr="00E900EB" w:rsidRDefault="00E900EB" w:rsidP="00E900EB">
            <w:pPr>
              <w:ind w:firstLine="0"/>
            </w:pPr>
            <w:r>
              <w:t>Stavrinakis</w:t>
            </w:r>
          </w:p>
        </w:tc>
        <w:tc>
          <w:tcPr>
            <w:tcW w:w="2179" w:type="dxa"/>
            <w:shd w:val="clear" w:color="auto" w:fill="auto"/>
          </w:tcPr>
          <w:p w:rsidR="00E900EB" w:rsidRPr="00E900EB" w:rsidRDefault="00E900EB" w:rsidP="00E900EB">
            <w:pPr>
              <w:ind w:firstLine="0"/>
            </w:pPr>
            <w:r>
              <w:t>Thayer</w:t>
            </w:r>
          </w:p>
        </w:tc>
        <w:tc>
          <w:tcPr>
            <w:tcW w:w="2180" w:type="dxa"/>
            <w:shd w:val="clear" w:color="auto" w:fill="auto"/>
          </w:tcPr>
          <w:p w:rsidR="00E900EB" w:rsidRPr="00E900EB" w:rsidRDefault="00E900EB" w:rsidP="00E900EB">
            <w:pPr>
              <w:ind w:firstLine="0"/>
            </w:pPr>
            <w:r>
              <w:t>Tinkler</w:t>
            </w:r>
          </w:p>
        </w:tc>
      </w:tr>
      <w:tr w:rsidR="00E900EB" w:rsidRPr="00E900EB" w:rsidTr="00E900EB">
        <w:tc>
          <w:tcPr>
            <w:tcW w:w="2179" w:type="dxa"/>
            <w:shd w:val="clear" w:color="auto" w:fill="auto"/>
          </w:tcPr>
          <w:p w:rsidR="00E900EB" w:rsidRPr="00E900EB" w:rsidRDefault="00E900EB" w:rsidP="00E900EB">
            <w:pPr>
              <w:ind w:firstLine="0"/>
            </w:pPr>
            <w:r>
              <w:t>Weeks</w:t>
            </w:r>
          </w:p>
        </w:tc>
        <w:tc>
          <w:tcPr>
            <w:tcW w:w="2179" w:type="dxa"/>
            <w:shd w:val="clear" w:color="auto" w:fill="auto"/>
          </w:tcPr>
          <w:p w:rsidR="00E900EB" w:rsidRPr="00E900EB" w:rsidRDefault="00E900EB" w:rsidP="00E900EB">
            <w:pPr>
              <w:ind w:firstLine="0"/>
            </w:pPr>
            <w:r>
              <w:t>Wells</w:t>
            </w:r>
          </w:p>
        </w:tc>
        <w:tc>
          <w:tcPr>
            <w:tcW w:w="2180" w:type="dxa"/>
            <w:shd w:val="clear" w:color="auto" w:fill="auto"/>
          </w:tcPr>
          <w:p w:rsidR="00E900EB" w:rsidRPr="00E900EB" w:rsidRDefault="00E900EB" w:rsidP="00E900EB">
            <w:pPr>
              <w:ind w:firstLine="0"/>
            </w:pPr>
            <w:r>
              <w:t>White</w:t>
            </w:r>
          </w:p>
        </w:tc>
      </w:tr>
      <w:tr w:rsidR="00E900EB" w:rsidRPr="00E900EB" w:rsidTr="00E900EB">
        <w:tc>
          <w:tcPr>
            <w:tcW w:w="2179" w:type="dxa"/>
            <w:shd w:val="clear" w:color="auto" w:fill="auto"/>
          </w:tcPr>
          <w:p w:rsidR="00E900EB" w:rsidRPr="00E900EB" w:rsidRDefault="00E900EB" w:rsidP="00E900EB">
            <w:pPr>
              <w:keepNext/>
              <w:ind w:firstLine="0"/>
            </w:pPr>
            <w:r>
              <w:t>Whitmire</w:t>
            </w:r>
          </w:p>
        </w:tc>
        <w:tc>
          <w:tcPr>
            <w:tcW w:w="2179" w:type="dxa"/>
            <w:shd w:val="clear" w:color="auto" w:fill="auto"/>
          </w:tcPr>
          <w:p w:rsidR="00E900EB" w:rsidRPr="00E900EB" w:rsidRDefault="00E900EB" w:rsidP="00E900EB">
            <w:pPr>
              <w:keepNext/>
              <w:ind w:firstLine="0"/>
            </w:pPr>
            <w:r>
              <w:t>Williams</w:t>
            </w:r>
          </w:p>
        </w:tc>
        <w:tc>
          <w:tcPr>
            <w:tcW w:w="2180" w:type="dxa"/>
            <w:shd w:val="clear" w:color="auto" w:fill="auto"/>
          </w:tcPr>
          <w:p w:rsidR="00E900EB" w:rsidRPr="00E900EB" w:rsidRDefault="00E900EB" w:rsidP="00E900EB">
            <w:pPr>
              <w:keepNext/>
              <w:ind w:firstLine="0"/>
            </w:pPr>
            <w:r>
              <w:t>Willis</w:t>
            </w:r>
          </w:p>
        </w:tc>
      </w:tr>
      <w:tr w:rsidR="00E900EB" w:rsidRPr="00E900EB" w:rsidTr="00E900EB">
        <w:tc>
          <w:tcPr>
            <w:tcW w:w="2179" w:type="dxa"/>
            <w:shd w:val="clear" w:color="auto" w:fill="auto"/>
          </w:tcPr>
          <w:p w:rsidR="00E900EB" w:rsidRPr="00E900EB" w:rsidRDefault="00E900EB" w:rsidP="00E900EB">
            <w:pPr>
              <w:keepNext/>
              <w:ind w:firstLine="0"/>
            </w:pPr>
            <w:r>
              <w:t>Yow</w:t>
            </w:r>
          </w:p>
        </w:tc>
        <w:tc>
          <w:tcPr>
            <w:tcW w:w="2179" w:type="dxa"/>
            <w:shd w:val="clear" w:color="auto" w:fill="auto"/>
          </w:tcPr>
          <w:p w:rsidR="00E900EB" w:rsidRPr="00E900EB" w:rsidRDefault="00E900EB" w:rsidP="00E900EB">
            <w:pPr>
              <w:keepNext/>
              <w:ind w:firstLine="0"/>
            </w:pP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Total--70</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Allison</w:t>
            </w:r>
          </w:p>
        </w:tc>
        <w:tc>
          <w:tcPr>
            <w:tcW w:w="2179" w:type="dxa"/>
            <w:shd w:val="clear" w:color="auto" w:fill="auto"/>
          </w:tcPr>
          <w:p w:rsidR="00E900EB" w:rsidRPr="00E900EB" w:rsidRDefault="00E900EB" w:rsidP="00E900EB">
            <w:pPr>
              <w:keepNext/>
              <w:ind w:firstLine="0"/>
            </w:pPr>
            <w:r>
              <w:t>Atwater</w:t>
            </w:r>
          </w:p>
        </w:tc>
        <w:tc>
          <w:tcPr>
            <w:tcW w:w="2180" w:type="dxa"/>
            <w:shd w:val="clear" w:color="auto" w:fill="auto"/>
          </w:tcPr>
          <w:p w:rsidR="00E900EB" w:rsidRPr="00E900EB" w:rsidRDefault="00E900EB" w:rsidP="00E900EB">
            <w:pPr>
              <w:keepNext/>
              <w:ind w:firstLine="0"/>
            </w:pPr>
            <w:r>
              <w:t>Ballentine</w:t>
            </w:r>
          </w:p>
        </w:tc>
      </w:tr>
      <w:tr w:rsidR="00E900EB" w:rsidRPr="00E900EB" w:rsidTr="00E900EB">
        <w:tc>
          <w:tcPr>
            <w:tcW w:w="2179" w:type="dxa"/>
            <w:shd w:val="clear" w:color="auto" w:fill="auto"/>
          </w:tcPr>
          <w:p w:rsidR="00E900EB" w:rsidRPr="00E900EB" w:rsidRDefault="00E900EB" w:rsidP="00E900EB">
            <w:pPr>
              <w:ind w:firstLine="0"/>
            </w:pPr>
            <w:r>
              <w:t>Bedingfield</w:t>
            </w:r>
          </w:p>
        </w:tc>
        <w:tc>
          <w:tcPr>
            <w:tcW w:w="2179" w:type="dxa"/>
            <w:shd w:val="clear" w:color="auto" w:fill="auto"/>
          </w:tcPr>
          <w:p w:rsidR="00E900EB" w:rsidRPr="00E900EB" w:rsidRDefault="00E900EB" w:rsidP="00E900EB">
            <w:pPr>
              <w:ind w:firstLine="0"/>
            </w:pPr>
            <w:r>
              <w:t>Bradley</w:t>
            </w:r>
          </w:p>
        </w:tc>
        <w:tc>
          <w:tcPr>
            <w:tcW w:w="2180" w:type="dxa"/>
            <w:shd w:val="clear" w:color="auto" w:fill="auto"/>
          </w:tcPr>
          <w:p w:rsidR="00E900EB" w:rsidRPr="00E900EB" w:rsidRDefault="00E900EB" w:rsidP="00E900EB">
            <w:pPr>
              <w:ind w:firstLine="0"/>
            </w:pPr>
            <w:r>
              <w:t>R. L. Brown</w:t>
            </w:r>
          </w:p>
        </w:tc>
      </w:tr>
      <w:tr w:rsidR="00E900EB" w:rsidRPr="00E900EB" w:rsidTr="00E900EB">
        <w:tc>
          <w:tcPr>
            <w:tcW w:w="2179" w:type="dxa"/>
            <w:shd w:val="clear" w:color="auto" w:fill="auto"/>
          </w:tcPr>
          <w:p w:rsidR="00E900EB" w:rsidRPr="00E900EB" w:rsidRDefault="00E900EB" w:rsidP="00E900EB">
            <w:pPr>
              <w:ind w:firstLine="0"/>
            </w:pPr>
            <w:r>
              <w:t>Burns</w:t>
            </w:r>
          </w:p>
        </w:tc>
        <w:tc>
          <w:tcPr>
            <w:tcW w:w="2179" w:type="dxa"/>
            <w:shd w:val="clear" w:color="auto" w:fill="auto"/>
          </w:tcPr>
          <w:p w:rsidR="00E900EB" w:rsidRPr="00E900EB" w:rsidRDefault="00E900EB" w:rsidP="00E900EB">
            <w:pPr>
              <w:ind w:firstLine="0"/>
            </w:pPr>
            <w:r>
              <w:t>Chumley</w:t>
            </w:r>
          </w:p>
        </w:tc>
        <w:tc>
          <w:tcPr>
            <w:tcW w:w="2180" w:type="dxa"/>
            <w:shd w:val="clear" w:color="auto" w:fill="auto"/>
          </w:tcPr>
          <w:p w:rsidR="00E900EB" w:rsidRPr="00E900EB" w:rsidRDefault="00E900EB" w:rsidP="00E900EB">
            <w:pPr>
              <w:ind w:firstLine="0"/>
            </w:pPr>
            <w:r>
              <w:t>Clary</w:t>
            </w:r>
          </w:p>
        </w:tc>
      </w:tr>
      <w:tr w:rsidR="00E900EB" w:rsidRPr="00E900EB" w:rsidTr="00E900EB">
        <w:tc>
          <w:tcPr>
            <w:tcW w:w="2179" w:type="dxa"/>
            <w:shd w:val="clear" w:color="auto" w:fill="auto"/>
          </w:tcPr>
          <w:p w:rsidR="00E900EB" w:rsidRPr="00E900EB" w:rsidRDefault="00E900EB" w:rsidP="00E900EB">
            <w:pPr>
              <w:ind w:firstLine="0"/>
            </w:pPr>
            <w:r>
              <w:t>Cole</w:t>
            </w:r>
          </w:p>
        </w:tc>
        <w:tc>
          <w:tcPr>
            <w:tcW w:w="2179" w:type="dxa"/>
            <w:shd w:val="clear" w:color="auto" w:fill="auto"/>
          </w:tcPr>
          <w:p w:rsidR="00E900EB" w:rsidRPr="00E900EB" w:rsidRDefault="00E900EB" w:rsidP="00E900EB">
            <w:pPr>
              <w:ind w:firstLine="0"/>
            </w:pPr>
            <w:r>
              <w:t>Collins</w:t>
            </w:r>
          </w:p>
        </w:tc>
        <w:tc>
          <w:tcPr>
            <w:tcW w:w="2180" w:type="dxa"/>
            <w:shd w:val="clear" w:color="auto" w:fill="auto"/>
          </w:tcPr>
          <w:p w:rsidR="00E900EB" w:rsidRPr="00E900EB" w:rsidRDefault="00E900EB" w:rsidP="00E900EB">
            <w:pPr>
              <w:ind w:firstLine="0"/>
            </w:pPr>
            <w:r>
              <w:t>Corley</w:t>
            </w:r>
          </w:p>
        </w:tc>
      </w:tr>
      <w:tr w:rsidR="00E900EB" w:rsidRPr="00E900EB" w:rsidTr="00E900EB">
        <w:tc>
          <w:tcPr>
            <w:tcW w:w="2179" w:type="dxa"/>
            <w:shd w:val="clear" w:color="auto" w:fill="auto"/>
          </w:tcPr>
          <w:p w:rsidR="00E900EB" w:rsidRPr="00E900EB" w:rsidRDefault="00E900EB" w:rsidP="00E900EB">
            <w:pPr>
              <w:ind w:firstLine="0"/>
            </w:pPr>
            <w:r>
              <w:t>Forrester</w:t>
            </w:r>
          </w:p>
        </w:tc>
        <w:tc>
          <w:tcPr>
            <w:tcW w:w="2179" w:type="dxa"/>
            <w:shd w:val="clear" w:color="auto" w:fill="auto"/>
          </w:tcPr>
          <w:p w:rsidR="00E900EB" w:rsidRPr="00E900EB" w:rsidRDefault="00E900EB" w:rsidP="00E900EB">
            <w:pPr>
              <w:ind w:firstLine="0"/>
            </w:pPr>
            <w:r>
              <w:t>Funderburk</w:t>
            </w:r>
          </w:p>
        </w:tc>
        <w:tc>
          <w:tcPr>
            <w:tcW w:w="2180" w:type="dxa"/>
            <w:shd w:val="clear" w:color="auto" w:fill="auto"/>
          </w:tcPr>
          <w:p w:rsidR="00E900EB" w:rsidRPr="00E900EB" w:rsidRDefault="00E900EB" w:rsidP="00E900EB">
            <w:pPr>
              <w:ind w:firstLine="0"/>
            </w:pPr>
            <w:r>
              <w:t>Hamilton</w:t>
            </w:r>
          </w:p>
        </w:tc>
      </w:tr>
      <w:tr w:rsidR="00E900EB" w:rsidRPr="00E900EB" w:rsidTr="00E900EB">
        <w:tc>
          <w:tcPr>
            <w:tcW w:w="2179" w:type="dxa"/>
            <w:shd w:val="clear" w:color="auto" w:fill="auto"/>
          </w:tcPr>
          <w:p w:rsidR="00E900EB" w:rsidRPr="00E900EB" w:rsidRDefault="00E900EB" w:rsidP="00E900EB">
            <w:pPr>
              <w:ind w:firstLine="0"/>
            </w:pPr>
            <w:r>
              <w:t>Hiott</w:t>
            </w:r>
          </w:p>
        </w:tc>
        <w:tc>
          <w:tcPr>
            <w:tcW w:w="2179" w:type="dxa"/>
            <w:shd w:val="clear" w:color="auto" w:fill="auto"/>
          </w:tcPr>
          <w:p w:rsidR="00E900EB" w:rsidRPr="00E900EB" w:rsidRDefault="00E900EB" w:rsidP="00E900EB">
            <w:pPr>
              <w:ind w:firstLine="0"/>
            </w:pPr>
            <w:r>
              <w:t>Hixon</w:t>
            </w:r>
          </w:p>
        </w:tc>
        <w:tc>
          <w:tcPr>
            <w:tcW w:w="2180" w:type="dxa"/>
            <w:shd w:val="clear" w:color="auto" w:fill="auto"/>
          </w:tcPr>
          <w:p w:rsidR="00E900EB" w:rsidRPr="00E900EB" w:rsidRDefault="00E900EB" w:rsidP="00E900EB">
            <w:pPr>
              <w:ind w:firstLine="0"/>
            </w:pPr>
            <w:r>
              <w:t>Huggins</w:t>
            </w:r>
          </w:p>
        </w:tc>
      </w:tr>
      <w:tr w:rsidR="00E900EB" w:rsidRPr="00E900EB" w:rsidTr="00E900EB">
        <w:tc>
          <w:tcPr>
            <w:tcW w:w="2179" w:type="dxa"/>
            <w:shd w:val="clear" w:color="auto" w:fill="auto"/>
          </w:tcPr>
          <w:p w:rsidR="00E900EB" w:rsidRPr="00E900EB" w:rsidRDefault="00E900EB" w:rsidP="00E900EB">
            <w:pPr>
              <w:ind w:firstLine="0"/>
            </w:pPr>
            <w:r>
              <w:t>Loftis</w:t>
            </w:r>
          </w:p>
        </w:tc>
        <w:tc>
          <w:tcPr>
            <w:tcW w:w="2179" w:type="dxa"/>
            <w:shd w:val="clear" w:color="auto" w:fill="auto"/>
          </w:tcPr>
          <w:p w:rsidR="00E900EB" w:rsidRPr="00E900EB" w:rsidRDefault="00E900EB" w:rsidP="00E900EB">
            <w:pPr>
              <w:ind w:firstLine="0"/>
            </w:pPr>
            <w:r>
              <w:t>Long</w:t>
            </w:r>
          </w:p>
        </w:tc>
        <w:tc>
          <w:tcPr>
            <w:tcW w:w="2180" w:type="dxa"/>
            <w:shd w:val="clear" w:color="auto" w:fill="auto"/>
          </w:tcPr>
          <w:p w:rsidR="00E900EB" w:rsidRPr="00E900EB" w:rsidRDefault="00E900EB" w:rsidP="00E900EB">
            <w:pPr>
              <w:ind w:firstLine="0"/>
            </w:pPr>
            <w:r>
              <w:t>Merrill</w:t>
            </w:r>
          </w:p>
        </w:tc>
      </w:tr>
      <w:tr w:rsidR="00E900EB" w:rsidRPr="00E900EB" w:rsidTr="00E900EB">
        <w:tc>
          <w:tcPr>
            <w:tcW w:w="2179" w:type="dxa"/>
            <w:shd w:val="clear" w:color="auto" w:fill="auto"/>
          </w:tcPr>
          <w:p w:rsidR="00E900EB" w:rsidRPr="00E900EB" w:rsidRDefault="00E900EB" w:rsidP="00E900EB">
            <w:pPr>
              <w:ind w:firstLine="0"/>
            </w:pPr>
            <w:r>
              <w:t>Norman</w:t>
            </w:r>
          </w:p>
        </w:tc>
        <w:tc>
          <w:tcPr>
            <w:tcW w:w="2179" w:type="dxa"/>
            <w:shd w:val="clear" w:color="auto" w:fill="auto"/>
          </w:tcPr>
          <w:p w:rsidR="00E900EB" w:rsidRPr="00E900EB" w:rsidRDefault="00E900EB" w:rsidP="00E900EB">
            <w:pPr>
              <w:ind w:firstLine="0"/>
            </w:pPr>
            <w:r>
              <w:t>Quinn</w:t>
            </w:r>
          </w:p>
        </w:tc>
        <w:tc>
          <w:tcPr>
            <w:tcW w:w="2180" w:type="dxa"/>
            <w:shd w:val="clear" w:color="auto" w:fill="auto"/>
          </w:tcPr>
          <w:p w:rsidR="00E900EB" w:rsidRPr="00E900EB" w:rsidRDefault="00E900EB" w:rsidP="00E900EB">
            <w:pPr>
              <w:ind w:firstLine="0"/>
            </w:pPr>
            <w:r>
              <w:t>Rivers</w:t>
            </w:r>
          </w:p>
        </w:tc>
      </w:tr>
      <w:tr w:rsidR="00E900EB" w:rsidRPr="00E900EB" w:rsidTr="00E900EB">
        <w:tc>
          <w:tcPr>
            <w:tcW w:w="2179" w:type="dxa"/>
            <w:shd w:val="clear" w:color="auto" w:fill="auto"/>
          </w:tcPr>
          <w:p w:rsidR="00E900EB" w:rsidRPr="00E900EB" w:rsidRDefault="00E900EB" w:rsidP="00E900EB">
            <w:pPr>
              <w:keepNext/>
              <w:ind w:firstLine="0"/>
            </w:pPr>
            <w:r>
              <w:t>G. R. Smith</w:t>
            </w:r>
          </w:p>
        </w:tc>
        <w:tc>
          <w:tcPr>
            <w:tcW w:w="2179" w:type="dxa"/>
            <w:shd w:val="clear" w:color="auto" w:fill="auto"/>
          </w:tcPr>
          <w:p w:rsidR="00E900EB" w:rsidRPr="00E900EB" w:rsidRDefault="00E900EB" w:rsidP="00E900EB">
            <w:pPr>
              <w:keepNext/>
              <w:ind w:firstLine="0"/>
            </w:pPr>
            <w:r>
              <w:t>Southard</w:t>
            </w:r>
          </w:p>
        </w:tc>
        <w:tc>
          <w:tcPr>
            <w:tcW w:w="2180" w:type="dxa"/>
            <w:shd w:val="clear" w:color="auto" w:fill="auto"/>
          </w:tcPr>
          <w:p w:rsidR="00E900EB" w:rsidRPr="00E900EB" w:rsidRDefault="00E900EB" w:rsidP="00E900EB">
            <w:pPr>
              <w:keepNext/>
              <w:ind w:firstLine="0"/>
            </w:pPr>
            <w:r>
              <w:t>Stringer</w:t>
            </w:r>
          </w:p>
        </w:tc>
      </w:tr>
      <w:tr w:rsidR="00E900EB" w:rsidRPr="00E900EB" w:rsidTr="00E900EB">
        <w:tc>
          <w:tcPr>
            <w:tcW w:w="2179" w:type="dxa"/>
            <w:shd w:val="clear" w:color="auto" w:fill="auto"/>
          </w:tcPr>
          <w:p w:rsidR="00E900EB" w:rsidRPr="00E900EB" w:rsidRDefault="00E900EB" w:rsidP="00E900EB">
            <w:pPr>
              <w:keepNext/>
              <w:ind w:firstLine="0"/>
            </w:pPr>
            <w:r>
              <w:t>Taylor</w:t>
            </w:r>
          </w:p>
        </w:tc>
        <w:tc>
          <w:tcPr>
            <w:tcW w:w="2179" w:type="dxa"/>
            <w:shd w:val="clear" w:color="auto" w:fill="auto"/>
          </w:tcPr>
          <w:p w:rsidR="00E900EB" w:rsidRPr="00E900EB" w:rsidRDefault="00E900EB" w:rsidP="00E900EB">
            <w:pPr>
              <w:keepNext/>
              <w:ind w:firstLine="0"/>
            </w:pPr>
            <w:r>
              <w:t>Toole</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Total--29</w:t>
      </w:r>
    </w:p>
    <w:p w:rsidR="00E900EB" w:rsidRDefault="00E900EB" w:rsidP="00E900EB">
      <w:pPr>
        <w:jc w:val="center"/>
        <w:rPr>
          <w:b/>
        </w:rPr>
      </w:pPr>
    </w:p>
    <w:p w:rsidR="00E900EB" w:rsidRDefault="00E900EB" w:rsidP="00E900EB">
      <w:r>
        <w:t>So, the amendment was tabled.</w:t>
      </w:r>
    </w:p>
    <w:p w:rsidR="00E900EB" w:rsidRDefault="00E900EB" w:rsidP="00E900EB"/>
    <w:p w:rsidR="00E900EB" w:rsidRPr="00F819BB" w:rsidRDefault="00E900EB" w:rsidP="00E900EB">
      <w:r w:rsidRPr="00F819BB">
        <w:t>Rep. ATWATER proposed the following Amendment No. 25</w:t>
      </w:r>
      <w:r w:rsidR="004F64EF">
        <w:t xml:space="preserve"> to </w:t>
      </w:r>
      <w:r w:rsidRPr="00F819BB">
        <w:t>H.</w:t>
      </w:r>
      <w:r w:rsidR="004F64EF">
        <w:t> </w:t>
      </w:r>
      <w:r w:rsidRPr="00F819BB">
        <w:t>3579 (COUNCIL\BBM\3579C050.BBM.DG15)</w:t>
      </w:r>
      <w:r w:rsidR="004F64EF">
        <w:t>, which was tabled:</w:t>
      </w:r>
    </w:p>
    <w:p w:rsidR="00E900EB" w:rsidRPr="00F819BB" w:rsidRDefault="00E900EB" w:rsidP="00E900EB">
      <w:r w:rsidRPr="00F819BB">
        <w:t>Amend the bill, as and if amended, Part 2, by striking Section 57-3-275, as added by the amendment bearing document number COUNCIL\BBM\3579C023.BBM.DG15, and inserting:</w:t>
      </w:r>
    </w:p>
    <w:p w:rsidR="00E900EB" w:rsidRPr="00F819BB" w:rsidRDefault="00E900EB" w:rsidP="00E900EB">
      <w:r w:rsidRPr="00F819BB">
        <w:t>/</w:t>
      </w:r>
      <w:r w:rsidRPr="00F819BB">
        <w:tab/>
        <w:t>“Section 57</w:t>
      </w:r>
      <w:r w:rsidRPr="00F819BB">
        <w:noBreakHyphen/>
        <w:t>3</w:t>
      </w:r>
      <w:r w:rsidRPr="00F819BB">
        <w:noBreakHyphen/>
        <w:t>275.</w:t>
      </w:r>
      <w:r w:rsidRPr="00F819BB">
        <w:tab/>
        <w:t>By September 1, 2015, and each September first thereafter, the Department of Transportation shall transfer from the State Highway Fund four hundred million dollars to the County Transportation Fund.  The State Treasurer shall disburse the funds equally to the entity administering each county’s C</w:t>
      </w:r>
      <w:r w:rsidRPr="00F819BB">
        <w:noBreakHyphen/>
        <w:t>funds pursuant to Section 12</w:t>
      </w:r>
      <w:r w:rsidRPr="00F819BB">
        <w:noBreakHyphen/>
        <w:t>28</w:t>
      </w:r>
      <w:r w:rsidRPr="00F819BB">
        <w:noBreakHyphen/>
        <w:t>2740.  This distribution must be expended solely on state</w:t>
      </w:r>
      <w:r w:rsidRPr="00F819BB">
        <w:noBreakHyphen/>
        <w:t>owned roads within the county, but this distribution shall not be counted as a distribution for any other purpose.”</w:t>
      </w:r>
      <w:r w:rsidRPr="00F819BB">
        <w:tab/>
      </w:r>
      <w:r w:rsidRPr="00F819BB">
        <w:tab/>
        <w:t>/</w:t>
      </w:r>
    </w:p>
    <w:p w:rsidR="00E900EB" w:rsidRPr="00F819BB" w:rsidRDefault="00E900EB" w:rsidP="00E900EB">
      <w:r w:rsidRPr="00F819BB">
        <w:t>Renumber sections to conform.</w:t>
      </w:r>
    </w:p>
    <w:p w:rsidR="00E900EB" w:rsidRDefault="00E900EB" w:rsidP="00E900EB">
      <w:r w:rsidRPr="00F819BB">
        <w:t>Amend title to conform.</w:t>
      </w:r>
    </w:p>
    <w:p w:rsidR="00E900EB" w:rsidRDefault="00E900EB" w:rsidP="00E900EB">
      <w:r>
        <w:t>Rep. ATWATER explained the amendment.</w:t>
      </w:r>
    </w:p>
    <w:p w:rsidR="00E900EB" w:rsidRDefault="00E900EB" w:rsidP="00E900EB"/>
    <w:p w:rsidR="00E900EB" w:rsidRDefault="00E900EB" w:rsidP="00E900EB">
      <w:r>
        <w:t>Rep. SIMRILL moved to table the amendment.</w:t>
      </w:r>
    </w:p>
    <w:p w:rsidR="00E900EB" w:rsidRDefault="00E900EB" w:rsidP="00E900EB"/>
    <w:p w:rsidR="00E900EB" w:rsidRDefault="00E900EB" w:rsidP="00E900EB">
      <w:r>
        <w:t>Rep. ATWATER demanded the yeas and nays which were taken, resulting as follows:</w:t>
      </w:r>
    </w:p>
    <w:p w:rsidR="00E900EB" w:rsidRDefault="00E900EB" w:rsidP="00E900EB">
      <w:pPr>
        <w:jc w:val="center"/>
      </w:pPr>
      <w:bookmarkStart w:id="60" w:name="vote_start188"/>
      <w:bookmarkEnd w:id="60"/>
      <w:r>
        <w:t>Yeas 80; Nays 20</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Anderson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Bales</w:t>
            </w:r>
          </w:p>
        </w:tc>
        <w:tc>
          <w:tcPr>
            <w:tcW w:w="2179" w:type="dxa"/>
            <w:shd w:val="clear" w:color="auto" w:fill="auto"/>
          </w:tcPr>
          <w:p w:rsidR="00E900EB" w:rsidRPr="00E900EB" w:rsidRDefault="00E900EB" w:rsidP="00E900EB">
            <w:pPr>
              <w:ind w:firstLine="0"/>
            </w:pPr>
            <w:r>
              <w:t>Ballentine</w:t>
            </w:r>
          </w:p>
        </w:tc>
        <w:tc>
          <w:tcPr>
            <w:tcW w:w="2180" w:type="dxa"/>
            <w:shd w:val="clear" w:color="auto" w:fill="auto"/>
          </w:tcPr>
          <w:p w:rsidR="00E900EB" w:rsidRPr="00E900EB" w:rsidRDefault="00E900EB" w:rsidP="00E900EB">
            <w:pPr>
              <w:ind w:firstLine="0"/>
            </w:pPr>
            <w:r>
              <w:t>Bamberg</w:t>
            </w:r>
          </w:p>
        </w:tc>
      </w:tr>
      <w:tr w:rsidR="00E900EB" w:rsidRPr="00E900EB" w:rsidTr="00E900EB">
        <w:tc>
          <w:tcPr>
            <w:tcW w:w="2179" w:type="dxa"/>
            <w:shd w:val="clear" w:color="auto" w:fill="auto"/>
          </w:tcPr>
          <w:p w:rsidR="00E900EB" w:rsidRPr="00E900EB" w:rsidRDefault="00E900EB" w:rsidP="00E900EB">
            <w:pPr>
              <w:ind w:firstLine="0"/>
            </w:pPr>
            <w:r>
              <w:t>Bedingfield</w:t>
            </w:r>
          </w:p>
        </w:tc>
        <w:tc>
          <w:tcPr>
            <w:tcW w:w="2179" w:type="dxa"/>
            <w:shd w:val="clear" w:color="auto" w:fill="auto"/>
          </w:tcPr>
          <w:p w:rsidR="00E900EB" w:rsidRPr="00E900EB" w:rsidRDefault="00E900EB" w:rsidP="00E900EB">
            <w:pPr>
              <w:ind w:firstLine="0"/>
            </w:pPr>
            <w:r>
              <w:t>Bowers</w:t>
            </w:r>
          </w:p>
        </w:tc>
        <w:tc>
          <w:tcPr>
            <w:tcW w:w="2180" w:type="dxa"/>
            <w:shd w:val="clear" w:color="auto" w:fill="auto"/>
          </w:tcPr>
          <w:p w:rsidR="00E900EB" w:rsidRPr="00E900EB" w:rsidRDefault="00E900EB" w:rsidP="00E900EB">
            <w:pPr>
              <w:ind w:firstLine="0"/>
            </w:pPr>
            <w:r>
              <w:t>Brannon</w:t>
            </w:r>
          </w:p>
        </w:tc>
      </w:tr>
      <w:tr w:rsidR="00E900EB" w:rsidRPr="00E900EB" w:rsidTr="00E900EB">
        <w:tc>
          <w:tcPr>
            <w:tcW w:w="2179" w:type="dxa"/>
            <w:shd w:val="clear" w:color="auto" w:fill="auto"/>
          </w:tcPr>
          <w:p w:rsidR="00E900EB" w:rsidRPr="00E900EB" w:rsidRDefault="00E900EB" w:rsidP="00E900EB">
            <w:pPr>
              <w:ind w:firstLine="0"/>
            </w:pPr>
            <w:r>
              <w:t>R. L. Brown</w:t>
            </w:r>
          </w:p>
        </w:tc>
        <w:tc>
          <w:tcPr>
            <w:tcW w:w="2179" w:type="dxa"/>
            <w:shd w:val="clear" w:color="auto" w:fill="auto"/>
          </w:tcPr>
          <w:p w:rsidR="00E900EB" w:rsidRPr="00E900EB" w:rsidRDefault="00E900EB" w:rsidP="00E900EB">
            <w:pPr>
              <w:ind w:firstLine="0"/>
            </w:pPr>
            <w:r>
              <w:t>Burns</w:t>
            </w:r>
          </w:p>
        </w:tc>
        <w:tc>
          <w:tcPr>
            <w:tcW w:w="2180" w:type="dxa"/>
            <w:shd w:val="clear" w:color="auto" w:fill="auto"/>
          </w:tcPr>
          <w:p w:rsidR="00E900EB" w:rsidRPr="00E900EB" w:rsidRDefault="00E900EB" w:rsidP="00E900EB">
            <w:pPr>
              <w:ind w:firstLine="0"/>
            </w:pPr>
            <w:r>
              <w:t>Clary</w:t>
            </w:r>
          </w:p>
        </w:tc>
      </w:tr>
      <w:tr w:rsidR="00E900EB" w:rsidRPr="00E900EB" w:rsidTr="00E900EB">
        <w:tc>
          <w:tcPr>
            <w:tcW w:w="2179" w:type="dxa"/>
            <w:shd w:val="clear" w:color="auto" w:fill="auto"/>
          </w:tcPr>
          <w:p w:rsidR="00E900EB" w:rsidRPr="00E900EB" w:rsidRDefault="00E900EB" w:rsidP="00E900EB">
            <w:pPr>
              <w:ind w:firstLine="0"/>
            </w:pPr>
            <w:r>
              <w:t>Clemmons</w:t>
            </w:r>
          </w:p>
        </w:tc>
        <w:tc>
          <w:tcPr>
            <w:tcW w:w="2179" w:type="dxa"/>
            <w:shd w:val="clear" w:color="auto" w:fill="auto"/>
          </w:tcPr>
          <w:p w:rsidR="00E900EB" w:rsidRPr="00E900EB" w:rsidRDefault="00E900EB" w:rsidP="00E900EB">
            <w:pPr>
              <w:ind w:firstLine="0"/>
            </w:pPr>
            <w:r>
              <w:t>Clyburn</w:t>
            </w:r>
          </w:p>
        </w:tc>
        <w:tc>
          <w:tcPr>
            <w:tcW w:w="2180" w:type="dxa"/>
            <w:shd w:val="clear" w:color="auto" w:fill="auto"/>
          </w:tcPr>
          <w:p w:rsidR="00E900EB" w:rsidRPr="00E900EB" w:rsidRDefault="00E900EB" w:rsidP="00E900EB">
            <w:pPr>
              <w:ind w:firstLine="0"/>
            </w:pPr>
            <w:r>
              <w:t>Cobb-Hunter</w:t>
            </w:r>
          </w:p>
        </w:tc>
      </w:tr>
      <w:tr w:rsidR="00E900EB" w:rsidRPr="00E900EB" w:rsidTr="00E900EB">
        <w:tc>
          <w:tcPr>
            <w:tcW w:w="2179" w:type="dxa"/>
            <w:shd w:val="clear" w:color="auto" w:fill="auto"/>
          </w:tcPr>
          <w:p w:rsidR="00E900EB" w:rsidRPr="00E900EB" w:rsidRDefault="00E900EB" w:rsidP="00E900EB">
            <w:pPr>
              <w:ind w:firstLine="0"/>
            </w:pPr>
            <w:r>
              <w:t>Cole</w:t>
            </w:r>
          </w:p>
        </w:tc>
        <w:tc>
          <w:tcPr>
            <w:tcW w:w="2179" w:type="dxa"/>
            <w:shd w:val="clear" w:color="auto" w:fill="auto"/>
          </w:tcPr>
          <w:p w:rsidR="00E900EB" w:rsidRPr="00E900EB" w:rsidRDefault="00E900EB" w:rsidP="00E900EB">
            <w:pPr>
              <w:ind w:firstLine="0"/>
            </w:pPr>
            <w:r>
              <w:t>Corley</w:t>
            </w:r>
          </w:p>
        </w:tc>
        <w:tc>
          <w:tcPr>
            <w:tcW w:w="2180" w:type="dxa"/>
            <w:shd w:val="clear" w:color="auto" w:fill="auto"/>
          </w:tcPr>
          <w:p w:rsidR="00E900EB" w:rsidRPr="00E900EB" w:rsidRDefault="00E900EB" w:rsidP="00E900EB">
            <w:pPr>
              <w:ind w:firstLine="0"/>
            </w:pPr>
            <w:r>
              <w:t>H. A. Crawford</w:t>
            </w:r>
          </w:p>
        </w:tc>
      </w:tr>
      <w:tr w:rsidR="00E900EB" w:rsidRPr="00E900EB" w:rsidTr="00E900EB">
        <w:tc>
          <w:tcPr>
            <w:tcW w:w="2179" w:type="dxa"/>
            <w:shd w:val="clear" w:color="auto" w:fill="auto"/>
          </w:tcPr>
          <w:p w:rsidR="00E900EB" w:rsidRPr="00E900EB" w:rsidRDefault="00E900EB" w:rsidP="00E900EB">
            <w:pPr>
              <w:ind w:firstLine="0"/>
            </w:pPr>
            <w:r>
              <w:t>Daning</w:t>
            </w:r>
          </w:p>
        </w:tc>
        <w:tc>
          <w:tcPr>
            <w:tcW w:w="2179" w:type="dxa"/>
            <w:shd w:val="clear" w:color="auto" w:fill="auto"/>
          </w:tcPr>
          <w:p w:rsidR="00E900EB" w:rsidRPr="00E900EB" w:rsidRDefault="00E900EB" w:rsidP="00E900EB">
            <w:pPr>
              <w:ind w:firstLine="0"/>
            </w:pPr>
            <w:r>
              <w:t>Delleney</w:t>
            </w:r>
          </w:p>
        </w:tc>
        <w:tc>
          <w:tcPr>
            <w:tcW w:w="2180" w:type="dxa"/>
            <w:shd w:val="clear" w:color="auto" w:fill="auto"/>
          </w:tcPr>
          <w:p w:rsidR="00E900EB" w:rsidRPr="00E900EB" w:rsidRDefault="00E900EB" w:rsidP="00E900EB">
            <w:pPr>
              <w:ind w:firstLine="0"/>
            </w:pPr>
            <w:r>
              <w:t>Dillard</w:t>
            </w:r>
          </w:p>
        </w:tc>
      </w:tr>
      <w:tr w:rsidR="00E900EB" w:rsidRPr="00E900EB" w:rsidTr="00E900EB">
        <w:tc>
          <w:tcPr>
            <w:tcW w:w="2179" w:type="dxa"/>
            <w:shd w:val="clear" w:color="auto" w:fill="auto"/>
          </w:tcPr>
          <w:p w:rsidR="00E900EB" w:rsidRPr="00E900EB" w:rsidRDefault="00E900EB" w:rsidP="00E900EB">
            <w:pPr>
              <w:ind w:firstLine="0"/>
            </w:pPr>
            <w:r>
              <w:t>Douglas</w:t>
            </w:r>
          </w:p>
        </w:tc>
        <w:tc>
          <w:tcPr>
            <w:tcW w:w="2179" w:type="dxa"/>
            <w:shd w:val="clear" w:color="auto" w:fill="auto"/>
          </w:tcPr>
          <w:p w:rsidR="00E900EB" w:rsidRPr="00E900EB" w:rsidRDefault="00E900EB" w:rsidP="00E900EB">
            <w:pPr>
              <w:ind w:firstLine="0"/>
            </w:pPr>
            <w:r>
              <w:t>Duckworth</w:t>
            </w:r>
          </w:p>
        </w:tc>
        <w:tc>
          <w:tcPr>
            <w:tcW w:w="2180" w:type="dxa"/>
            <w:shd w:val="clear" w:color="auto" w:fill="auto"/>
          </w:tcPr>
          <w:p w:rsidR="00E900EB" w:rsidRPr="00E900EB" w:rsidRDefault="00E900EB" w:rsidP="00E900EB">
            <w:pPr>
              <w:ind w:firstLine="0"/>
            </w:pPr>
            <w:r>
              <w:t>Felder</w:t>
            </w:r>
          </w:p>
        </w:tc>
      </w:tr>
      <w:tr w:rsidR="00E900EB" w:rsidRPr="00E900EB" w:rsidTr="00E900EB">
        <w:tc>
          <w:tcPr>
            <w:tcW w:w="2179" w:type="dxa"/>
            <w:shd w:val="clear" w:color="auto" w:fill="auto"/>
          </w:tcPr>
          <w:p w:rsidR="00E900EB" w:rsidRPr="00E900EB" w:rsidRDefault="00E900EB" w:rsidP="00E900EB">
            <w:pPr>
              <w:ind w:firstLine="0"/>
            </w:pPr>
            <w:r>
              <w:t>Finlay</w:t>
            </w:r>
          </w:p>
        </w:tc>
        <w:tc>
          <w:tcPr>
            <w:tcW w:w="2179" w:type="dxa"/>
            <w:shd w:val="clear" w:color="auto" w:fill="auto"/>
          </w:tcPr>
          <w:p w:rsidR="00E900EB" w:rsidRPr="00E900EB" w:rsidRDefault="00E900EB" w:rsidP="00E900EB">
            <w:pPr>
              <w:ind w:firstLine="0"/>
            </w:pPr>
            <w:r>
              <w:t>Funderburk</w:t>
            </w:r>
          </w:p>
        </w:tc>
        <w:tc>
          <w:tcPr>
            <w:tcW w:w="2180" w:type="dxa"/>
            <w:shd w:val="clear" w:color="auto" w:fill="auto"/>
          </w:tcPr>
          <w:p w:rsidR="00E900EB" w:rsidRPr="00E900EB" w:rsidRDefault="00E900EB" w:rsidP="00E900EB">
            <w:pPr>
              <w:ind w:firstLine="0"/>
            </w:pPr>
            <w:r>
              <w:t>Gagnon</w:t>
            </w:r>
          </w:p>
        </w:tc>
      </w:tr>
      <w:tr w:rsidR="00E900EB" w:rsidRPr="00E900EB" w:rsidTr="00E900EB">
        <w:tc>
          <w:tcPr>
            <w:tcW w:w="2179" w:type="dxa"/>
            <w:shd w:val="clear" w:color="auto" w:fill="auto"/>
          </w:tcPr>
          <w:p w:rsidR="00E900EB" w:rsidRPr="00E900EB" w:rsidRDefault="00E900EB" w:rsidP="00E900EB">
            <w:pPr>
              <w:ind w:firstLine="0"/>
            </w:pPr>
            <w:r>
              <w:t>Gambrell</w:t>
            </w:r>
          </w:p>
        </w:tc>
        <w:tc>
          <w:tcPr>
            <w:tcW w:w="2179" w:type="dxa"/>
            <w:shd w:val="clear" w:color="auto" w:fill="auto"/>
          </w:tcPr>
          <w:p w:rsidR="00E900EB" w:rsidRPr="00E900EB" w:rsidRDefault="00E900EB" w:rsidP="00E900EB">
            <w:pPr>
              <w:ind w:firstLine="0"/>
            </w:pPr>
            <w:r>
              <w:t>Gilliard</w:t>
            </w:r>
          </w:p>
        </w:tc>
        <w:tc>
          <w:tcPr>
            <w:tcW w:w="2180" w:type="dxa"/>
            <w:shd w:val="clear" w:color="auto" w:fill="auto"/>
          </w:tcPr>
          <w:p w:rsidR="00E900EB" w:rsidRPr="00E900EB" w:rsidRDefault="00E900EB" w:rsidP="00E900EB">
            <w:pPr>
              <w:ind w:firstLine="0"/>
            </w:pPr>
            <w:r>
              <w:t>Goldfinch</w:t>
            </w:r>
          </w:p>
        </w:tc>
      </w:tr>
      <w:tr w:rsidR="00E900EB" w:rsidRPr="00E900EB" w:rsidTr="00E900EB">
        <w:tc>
          <w:tcPr>
            <w:tcW w:w="2179" w:type="dxa"/>
            <w:shd w:val="clear" w:color="auto" w:fill="auto"/>
          </w:tcPr>
          <w:p w:rsidR="00E900EB" w:rsidRPr="00E900EB" w:rsidRDefault="00E900EB" w:rsidP="00E900EB">
            <w:pPr>
              <w:ind w:firstLine="0"/>
            </w:pPr>
            <w:r>
              <w:t>Govan</w:t>
            </w:r>
          </w:p>
        </w:tc>
        <w:tc>
          <w:tcPr>
            <w:tcW w:w="2179" w:type="dxa"/>
            <w:shd w:val="clear" w:color="auto" w:fill="auto"/>
          </w:tcPr>
          <w:p w:rsidR="00E900EB" w:rsidRPr="00E900EB" w:rsidRDefault="00E900EB" w:rsidP="00E900EB">
            <w:pPr>
              <w:ind w:firstLine="0"/>
            </w:pPr>
            <w:r>
              <w:t>Hardwick</w:t>
            </w:r>
          </w:p>
        </w:tc>
        <w:tc>
          <w:tcPr>
            <w:tcW w:w="2180" w:type="dxa"/>
            <w:shd w:val="clear" w:color="auto" w:fill="auto"/>
          </w:tcPr>
          <w:p w:rsidR="00E900EB" w:rsidRPr="00E900EB" w:rsidRDefault="00E900EB" w:rsidP="00E900EB">
            <w:pPr>
              <w:ind w:firstLine="0"/>
            </w:pPr>
            <w:r>
              <w:t>Hayes</w:t>
            </w:r>
          </w:p>
        </w:tc>
      </w:tr>
      <w:tr w:rsidR="00E900EB" w:rsidRPr="00E900EB" w:rsidTr="00E900EB">
        <w:tc>
          <w:tcPr>
            <w:tcW w:w="2179" w:type="dxa"/>
            <w:shd w:val="clear" w:color="auto" w:fill="auto"/>
          </w:tcPr>
          <w:p w:rsidR="00E900EB" w:rsidRPr="00E900EB" w:rsidRDefault="00E900EB" w:rsidP="00E900EB">
            <w:pPr>
              <w:ind w:firstLine="0"/>
            </w:pPr>
            <w:r>
              <w:t>Herbkersman</w:t>
            </w:r>
          </w:p>
        </w:tc>
        <w:tc>
          <w:tcPr>
            <w:tcW w:w="2179" w:type="dxa"/>
            <w:shd w:val="clear" w:color="auto" w:fill="auto"/>
          </w:tcPr>
          <w:p w:rsidR="00E900EB" w:rsidRPr="00E900EB" w:rsidRDefault="00E900EB" w:rsidP="00E900EB">
            <w:pPr>
              <w:ind w:firstLine="0"/>
            </w:pPr>
            <w:r>
              <w:t>Hicks</w:t>
            </w:r>
          </w:p>
        </w:tc>
        <w:tc>
          <w:tcPr>
            <w:tcW w:w="2180" w:type="dxa"/>
            <w:shd w:val="clear" w:color="auto" w:fill="auto"/>
          </w:tcPr>
          <w:p w:rsidR="00E900EB" w:rsidRPr="00E900EB" w:rsidRDefault="00E900EB" w:rsidP="00E900EB">
            <w:pPr>
              <w:ind w:firstLine="0"/>
            </w:pPr>
            <w:r>
              <w:t>Hiott</w:t>
            </w:r>
          </w:p>
        </w:tc>
      </w:tr>
      <w:tr w:rsidR="00E900EB" w:rsidRPr="00E900EB" w:rsidTr="00E900EB">
        <w:tc>
          <w:tcPr>
            <w:tcW w:w="2179" w:type="dxa"/>
            <w:shd w:val="clear" w:color="auto" w:fill="auto"/>
          </w:tcPr>
          <w:p w:rsidR="00E900EB" w:rsidRPr="00E900EB" w:rsidRDefault="00E900EB" w:rsidP="00E900EB">
            <w:pPr>
              <w:ind w:firstLine="0"/>
            </w:pPr>
            <w:r>
              <w:t>Hodges</w:t>
            </w:r>
          </w:p>
        </w:tc>
        <w:tc>
          <w:tcPr>
            <w:tcW w:w="2179" w:type="dxa"/>
            <w:shd w:val="clear" w:color="auto" w:fill="auto"/>
          </w:tcPr>
          <w:p w:rsidR="00E900EB" w:rsidRPr="00E900EB" w:rsidRDefault="00E900EB" w:rsidP="00E900EB">
            <w:pPr>
              <w:ind w:firstLine="0"/>
            </w:pPr>
            <w:r>
              <w:t>Horne</w:t>
            </w:r>
          </w:p>
        </w:tc>
        <w:tc>
          <w:tcPr>
            <w:tcW w:w="2180" w:type="dxa"/>
            <w:shd w:val="clear" w:color="auto" w:fill="auto"/>
          </w:tcPr>
          <w:p w:rsidR="00E900EB" w:rsidRPr="00E900EB" w:rsidRDefault="00E900EB" w:rsidP="00E900EB">
            <w:pPr>
              <w:ind w:firstLine="0"/>
            </w:pPr>
            <w:r>
              <w:t>Howard</w:t>
            </w:r>
          </w:p>
        </w:tc>
      </w:tr>
      <w:tr w:rsidR="00E900EB" w:rsidRPr="00E900EB" w:rsidTr="00E900EB">
        <w:tc>
          <w:tcPr>
            <w:tcW w:w="2179" w:type="dxa"/>
            <w:shd w:val="clear" w:color="auto" w:fill="auto"/>
          </w:tcPr>
          <w:p w:rsidR="00E900EB" w:rsidRPr="00E900EB" w:rsidRDefault="00E900EB" w:rsidP="00E900EB">
            <w:pPr>
              <w:ind w:firstLine="0"/>
            </w:pPr>
            <w:r>
              <w:t>Jefferson</w:t>
            </w:r>
          </w:p>
        </w:tc>
        <w:tc>
          <w:tcPr>
            <w:tcW w:w="2179" w:type="dxa"/>
            <w:shd w:val="clear" w:color="auto" w:fill="auto"/>
          </w:tcPr>
          <w:p w:rsidR="00E900EB" w:rsidRPr="00E900EB" w:rsidRDefault="00E900EB" w:rsidP="00E900EB">
            <w:pPr>
              <w:ind w:firstLine="0"/>
            </w:pPr>
            <w:r>
              <w:t>Johnson</w:t>
            </w:r>
          </w:p>
        </w:tc>
        <w:tc>
          <w:tcPr>
            <w:tcW w:w="2180" w:type="dxa"/>
            <w:shd w:val="clear" w:color="auto" w:fill="auto"/>
          </w:tcPr>
          <w:p w:rsidR="00E900EB" w:rsidRPr="00E900EB" w:rsidRDefault="00E900EB" w:rsidP="00E900EB">
            <w:pPr>
              <w:ind w:firstLine="0"/>
            </w:pPr>
            <w:r>
              <w:t>Limehouse</w:t>
            </w:r>
          </w:p>
        </w:tc>
      </w:tr>
      <w:tr w:rsidR="00E900EB" w:rsidRPr="00E900EB" w:rsidTr="00E900EB">
        <w:tc>
          <w:tcPr>
            <w:tcW w:w="2179" w:type="dxa"/>
            <w:shd w:val="clear" w:color="auto" w:fill="auto"/>
          </w:tcPr>
          <w:p w:rsidR="00E900EB" w:rsidRPr="00E900EB" w:rsidRDefault="00E900EB" w:rsidP="00E900EB">
            <w:pPr>
              <w:ind w:firstLine="0"/>
            </w:pPr>
            <w:r>
              <w:t>Loftis</w:t>
            </w:r>
          </w:p>
        </w:tc>
        <w:tc>
          <w:tcPr>
            <w:tcW w:w="2179" w:type="dxa"/>
            <w:shd w:val="clear" w:color="auto" w:fill="auto"/>
          </w:tcPr>
          <w:p w:rsidR="00E900EB" w:rsidRPr="00E900EB" w:rsidRDefault="00E900EB" w:rsidP="00E900EB">
            <w:pPr>
              <w:ind w:firstLine="0"/>
            </w:pPr>
            <w:r>
              <w:t>Lowe</w:t>
            </w:r>
          </w:p>
        </w:tc>
        <w:tc>
          <w:tcPr>
            <w:tcW w:w="2180" w:type="dxa"/>
            <w:shd w:val="clear" w:color="auto" w:fill="auto"/>
          </w:tcPr>
          <w:p w:rsidR="00E900EB" w:rsidRPr="00E900EB" w:rsidRDefault="00E900EB" w:rsidP="00E900EB">
            <w:pPr>
              <w:ind w:firstLine="0"/>
            </w:pPr>
            <w:r>
              <w:t>Lucas</w:t>
            </w:r>
          </w:p>
        </w:tc>
      </w:tr>
      <w:tr w:rsidR="00E900EB" w:rsidRPr="00E900EB" w:rsidTr="00E900EB">
        <w:tc>
          <w:tcPr>
            <w:tcW w:w="2179" w:type="dxa"/>
            <w:shd w:val="clear" w:color="auto" w:fill="auto"/>
          </w:tcPr>
          <w:p w:rsidR="00E900EB" w:rsidRPr="00E900EB" w:rsidRDefault="00E900EB" w:rsidP="00E900EB">
            <w:pPr>
              <w:ind w:firstLine="0"/>
            </w:pPr>
            <w:r>
              <w:t>Mack</w:t>
            </w:r>
          </w:p>
        </w:tc>
        <w:tc>
          <w:tcPr>
            <w:tcW w:w="2179" w:type="dxa"/>
            <w:shd w:val="clear" w:color="auto" w:fill="auto"/>
          </w:tcPr>
          <w:p w:rsidR="00E900EB" w:rsidRPr="00E900EB" w:rsidRDefault="00E900EB" w:rsidP="00E900EB">
            <w:pPr>
              <w:ind w:firstLine="0"/>
            </w:pPr>
            <w:r>
              <w:t>McCoy</w:t>
            </w:r>
          </w:p>
        </w:tc>
        <w:tc>
          <w:tcPr>
            <w:tcW w:w="2180" w:type="dxa"/>
            <w:shd w:val="clear" w:color="auto" w:fill="auto"/>
          </w:tcPr>
          <w:p w:rsidR="00E900EB" w:rsidRPr="00E900EB" w:rsidRDefault="00E900EB" w:rsidP="00E900EB">
            <w:pPr>
              <w:ind w:firstLine="0"/>
            </w:pPr>
            <w:r>
              <w:t>McEachern</w:t>
            </w:r>
          </w:p>
        </w:tc>
      </w:tr>
      <w:tr w:rsidR="00E900EB" w:rsidRPr="00E900EB" w:rsidTr="00E900EB">
        <w:tc>
          <w:tcPr>
            <w:tcW w:w="2179" w:type="dxa"/>
            <w:shd w:val="clear" w:color="auto" w:fill="auto"/>
          </w:tcPr>
          <w:p w:rsidR="00E900EB" w:rsidRPr="00E900EB" w:rsidRDefault="00E900EB" w:rsidP="00E900EB">
            <w:pPr>
              <w:ind w:firstLine="0"/>
            </w:pPr>
            <w:r>
              <w:t>M. S. McLeod</w:t>
            </w:r>
          </w:p>
        </w:tc>
        <w:tc>
          <w:tcPr>
            <w:tcW w:w="2179" w:type="dxa"/>
            <w:shd w:val="clear" w:color="auto" w:fill="auto"/>
          </w:tcPr>
          <w:p w:rsidR="00E900EB" w:rsidRPr="00E900EB" w:rsidRDefault="00E900EB" w:rsidP="00E900EB">
            <w:pPr>
              <w:ind w:firstLine="0"/>
            </w:pPr>
            <w:r>
              <w:t>W. J. McLeod</w:t>
            </w:r>
          </w:p>
        </w:tc>
        <w:tc>
          <w:tcPr>
            <w:tcW w:w="2180" w:type="dxa"/>
            <w:shd w:val="clear" w:color="auto" w:fill="auto"/>
          </w:tcPr>
          <w:p w:rsidR="00E900EB" w:rsidRPr="00E900EB" w:rsidRDefault="00E900EB" w:rsidP="00E900EB">
            <w:pPr>
              <w:ind w:firstLine="0"/>
            </w:pPr>
            <w:r>
              <w:t>Merrill</w:t>
            </w:r>
          </w:p>
        </w:tc>
      </w:tr>
      <w:tr w:rsidR="00E900EB" w:rsidRPr="00E900EB" w:rsidTr="00E900EB">
        <w:tc>
          <w:tcPr>
            <w:tcW w:w="2179" w:type="dxa"/>
            <w:shd w:val="clear" w:color="auto" w:fill="auto"/>
          </w:tcPr>
          <w:p w:rsidR="00E900EB" w:rsidRPr="00E900EB" w:rsidRDefault="00E900EB" w:rsidP="00E900EB">
            <w:pPr>
              <w:ind w:firstLine="0"/>
            </w:pPr>
            <w:r>
              <w:t>D. C. Moss</w:t>
            </w:r>
          </w:p>
        </w:tc>
        <w:tc>
          <w:tcPr>
            <w:tcW w:w="2179" w:type="dxa"/>
            <w:shd w:val="clear" w:color="auto" w:fill="auto"/>
          </w:tcPr>
          <w:p w:rsidR="00E900EB" w:rsidRPr="00E900EB" w:rsidRDefault="00E900EB" w:rsidP="00E900EB">
            <w:pPr>
              <w:ind w:firstLine="0"/>
            </w:pPr>
            <w:r>
              <w:t>V. S. Moss</w:t>
            </w:r>
          </w:p>
        </w:tc>
        <w:tc>
          <w:tcPr>
            <w:tcW w:w="2180" w:type="dxa"/>
            <w:shd w:val="clear" w:color="auto" w:fill="auto"/>
          </w:tcPr>
          <w:p w:rsidR="00E900EB" w:rsidRPr="00E900EB" w:rsidRDefault="00E900EB" w:rsidP="00E900EB">
            <w:pPr>
              <w:ind w:firstLine="0"/>
            </w:pPr>
            <w:r>
              <w:t>Newton</w:t>
            </w:r>
          </w:p>
        </w:tc>
      </w:tr>
      <w:tr w:rsidR="00E900EB" w:rsidRPr="00E900EB" w:rsidTr="00E900EB">
        <w:tc>
          <w:tcPr>
            <w:tcW w:w="2179" w:type="dxa"/>
            <w:shd w:val="clear" w:color="auto" w:fill="auto"/>
          </w:tcPr>
          <w:p w:rsidR="00E900EB" w:rsidRPr="00E900EB" w:rsidRDefault="00E900EB" w:rsidP="00E900EB">
            <w:pPr>
              <w:ind w:firstLine="0"/>
            </w:pPr>
            <w:r>
              <w:t>Norrell</w:t>
            </w:r>
          </w:p>
        </w:tc>
        <w:tc>
          <w:tcPr>
            <w:tcW w:w="2179" w:type="dxa"/>
            <w:shd w:val="clear" w:color="auto" w:fill="auto"/>
          </w:tcPr>
          <w:p w:rsidR="00E900EB" w:rsidRPr="00E900EB" w:rsidRDefault="00E900EB" w:rsidP="00E900EB">
            <w:pPr>
              <w:ind w:firstLine="0"/>
            </w:pPr>
            <w:r>
              <w:t>Ott</w:t>
            </w:r>
          </w:p>
        </w:tc>
        <w:tc>
          <w:tcPr>
            <w:tcW w:w="2180" w:type="dxa"/>
            <w:shd w:val="clear" w:color="auto" w:fill="auto"/>
          </w:tcPr>
          <w:p w:rsidR="00E900EB" w:rsidRPr="00E900EB" w:rsidRDefault="00E900EB" w:rsidP="00E900EB">
            <w:pPr>
              <w:ind w:firstLine="0"/>
            </w:pPr>
            <w:r>
              <w:t>Parks</w:t>
            </w:r>
          </w:p>
        </w:tc>
      </w:tr>
      <w:tr w:rsidR="00E900EB" w:rsidRPr="00E900EB" w:rsidTr="00E900EB">
        <w:tc>
          <w:tcPr>
            <w:tcW w:w="2179" w:type="dxa"/>
            <w:shd w:val="clear" w:color="auto" w:fill="auto"/>
          </w:tcPr>
          <w:p w:rsidR="00E900EB" w:rsidRPr="00E900EB" w:rsidRDefault="00E900EB" w:rsidP="00E900EB">
            <w:pPr>
              <w:ind w:firstLine="0"/>
            </w:pPr>
            <w:r>
              <w:t>Pitts</w:t>
            </w:r>
          </w:p>
        </w:tc>
        <w:tc>
          <w:tcPr>
            <w:tcW w:w="2179" w:type="dxa"/>
            <w:shd w:val="clear" w:color="auto" w:fill="auto"/>
          </w:tcPr>
          <w:p w:rsidR="00E900EB" w:rsidRPr="00E900EB" w:rsidRDefault="00E900EB" w:rsidP="00E900EB">
            <w:pPr>
              <w:ind w:firstLine="0"/>
            </w:pPr>
            <w:r>
              <w:t>Pope</w:t>
            </w:r>
          </w:p>
        </w:tc>
        <w:tc>
          <w:tcPr>
            <w:tcW w:w="2180" w:type="dxa"/>
            <w:shd w:val="clear" w:color="auto" w:fill="auto"/>
          </w:tcPr>
          <w:p w:rsidR="00E900EB" w:rsidRPr="00E900EB" w:rsidRDefault="00E900EB" w:rsidP="00E900EB">
            <w:pPr>
              <w:ind w:firstLine="0"/>
            </w:pPr>
            <w:r>
              <w:t>Ridgeway</w:t>
            </w:r>
          </w:p>
        </w:tc>
      </w:tr>
      <w:tr w:rsidR="00E900EB" w:rsidRPr="00E900EB" w:rsidTr="00E900EB">
        <w:tc>
          <w:tcPr>
            <w:tcW w:w="2179" w:type="dxa"/>
            <w:shd w:val="clear" w:color="auto" w:fill="auto"/>
          </w:tcPr>
          <w:p w:rsidR="00E900EB" w:rsidRPr="00E900EB" w:rsidRDefault="00E900EB" w:rsidP="00E900EB">
            <w:pPr>
              <w:ind w:firstLine="0"/>
            </w:pPr>
            <w:r>
              <w:t>Riley</w:t>
            </w:r>
          </w:p>
        </w:tc>
        <w:tc>
          <w:tcPr>
            <w:tcW w:w="2179" w:type="dxa"/>
            <w:shd w:val="clear" w:color="auto" w:fill="auto"/>
          </w:tcPr>
          <w:p w:rsidR="00E900EB" w:rsidRPr="00E900EB" w:rsidRDefault="00E900EB" w:rsidP="00E900EB">
            <w:pPr>
              <w:ind w:firstLine="0"/>
            </w:pPr>
            <w:r>
              <w:t>Rivers</w:t>
            </w:r>
          </w:p>
        </w:tc>
        <w:tc>
          <w:tcPr>
            <w:tcW w:w="2180" w:type="dxa"/>
            <w:shd w:val="clear" w:color="auto" w:fill="auto"/>
          </w:tcPr>
          <w:p w:rsidR="00E900EB" w:rsidRPr="00E900EB" w:rsidRDefault="00E900EB" w:rsidP="00E900EB">
            <w:pPr>
              <w:ind w:firstLine="0"/>
            </w:pPr>
            <w:r>
              <w:t>Robinson-Simpson</w:t>
            </w:r>
          </w:p>
        </w:tc>
      </w:tr>
      <w:tr w:rsidR="00E900EB" w:rsidRPr="00E900EB" w:rsidTr="00E900EB">
        <w:tc>
          <w:tcPr>
            <w:tcW w:w="2179" w:type="dxa"/>
            <w:shd w:val="clear" w:color="auto" w:fill="auto"/>
          </w:tcPr>
          <w:p w:rsidR="00E900EB" w:rsidRPr="00E900EB" w:rsidRDefault="00E900EB" w:rsidP="00E900EB">
            <w:pPr>
              <w:ind w:firstLine="0"/>
            </w:pPr>
            <w:r>
              <w:t>Ryhal</w:t>
            </w:r>
          </w:p>
        </w:tc>
        <w:tc>
          <w:tcPr>
            <w:tcW w:w="2179" w:type="dxa"/>
            <w:shd w:val="clear" w:color="auto" w:fill="auto"/>
          </w:tcPr>
          <w:p w:rsidR="00E900EB" w:rsidRPr="00E900EB" w:rsidRDefault="00E900EB" w:rsidP="00E900EB">
            <w:pPr>
              <w:ind w:firstLine="0"/>
            </w:pPr>
            <w:r>
              <w:t>Sandifer</w:t>
            </w:r>
          </w:p>
        </w:tc>
        <w:tc>
          <w:tcPr>
            <w:tcW w:w="2180" w:type="dxa"/>
            <w:shd w:val="clear" w:color="auto" w:fill="auto"/>
          </w:tcPr>
          <w:p w:rsidR="00E900EB" w:rsidRPr="00E900EB" w:rsidRDefault="00E900EB" w:rsidP="00E900EB">
            <w:pPr>
              <w:ind w:firstLine="0"/>
            </w:pPr>
            <w:r>
              <w:t>Simrill</w:t>
            </w:r>
          </w:p>
        </w:tc>
      </w:tr>
      <w:tr w:rsidR="00E900EB" w:rsidRPr="00E900EB" w:rsidTr="00E900EB">
        <w:tc>
          <w:tcPr>
            <w:tcW w:w="2179" w:type="dxa"/>
            <w:shd w:val="clear" w:color="auto" w:fill="auto"/>
          </w:tcPr>
          <w:p w:rsidR="00E900EB" w:rsidRPr="00E900EB" w:rsidRDefault="00E900EB" w:rsidP="00E900EB">
            <w:pPr>
              <w:ind w:firstLine="0"/>
            </w:pPr>
            <w:r>
              <w:t>G. M. Smith</w:t>
            </w:r>
          </w:p>
        </w:tc>
        <w:tc>
          <w:tcPr>
            <w:tcW w:w="2179" w:type="dxa"/>
            <w:shd w:val="clear" w:color="auto" w:fill="auto"/>
          </w:tcPr>
          <w:p w:rsidR="00E900EB" w:rsidRPr="00E900EB" w:rsidRDefault="00E900EB" w:rsidP="00E900EB">
            <w:pPr>
              <w:ind w:firstLine="0"/>
            </w:pPr>
            <w:r>
              <w:t>G. R. Smith</w:t>
            </w:r>
          </w:p>
        </w:tc>
        <w:tc>
          <w:tcPr>
            <w:tcW w:w="2180" w:type="dxa"/>
            <w:shd w:val="clear" w:color="auto" w:fill="auto"/>
          </w:tcPr>
          <w:p w:rsidR="00E900EB" w:rsidRPr="00E900EB" w:rsidRDefault="00E900EB" w:rsidP="00E900EB">
            <w:pPr>
              <w:ind w:firstLine="0"/>
            </w:pPr>
            <w:r>
              <w:t>Sottile</w:t>
            </w:r>
          </w:p>
        </w:tc>
      </w:tr>
      <w:tr w:rsidR="00E900EB" w:rsidRPr="00E900EB" w:rsidTr="00E900EB">
        <w:tc>
          <w:tcPr>
            <w:tcW w:w="2179" w:type="dxa"/>
            <w:shd w:val="clear" w:color="auto" w:fill="auto"/>
          </w:tcPr>
          <w:p w:rsidR="00E900EB" w:rsidRPr="00E900EB" w:rsidRDefault="00E900EB" w:rsidP="00E900EB">
            <w:pPr>
              <w:ind w:firstLine="0"/>
            </w:pPr>
            <w:r>
              <w:t>Spires</w:t>
            </w:r>
          </w:p>
        </w:tc>
        <w:tc>
          <w:tcPr>
            <w:tcW w:w="2179" w:type="dxa"/>
            <w:shd w:val="clear" w:color="auto" w:fill="auto"/>
          </w:tcPr>
          <w:p w:rsidR="00E900EB" w:rsidRPr="00E900EB" w:rsidRDefault="00E900EB" w:rsidP="00E900EB">
            <w:pPr>
              <w:ind w:firstLine="0"/>
            </w:pPr>
            <w:r>
              <w:t>Stavrinakis</w:t>
            </w:r>
          </w:p>
        </w:tc>
        <w:tc>
          <w:tcPr>
            <w:tcW w:w="2180" w:type="dxa"/>
            <w:shd w:val="clear" w:color="auto" w:fill="auto"/>
          </w:tcPr>
          <w:p w:rsidR="00E900EB" w:rsidRPr="00E900EB" w:rsidRDefault="00E900EB" w:rsidP="00E900EB">
            <w:pPr>
              <w:ind w:firstLine="0"/>
            </w:pPr>
            <w:r>
              <w:t>Thayer</w:t>
            </w:r>
          </w:p>
        </w:tc>
      </w:tr>
      <w:tr w:rsidR="00E900EB" w:rsidRPr="00E900EB" w:rsidTr="00E900EB">
        <w:tc>
          <w:tcPr>
            <w:tcW w:w="2179" w:type="dxa"/>
            <w:shd w:val="clear" w:color="auto" w:fill="auto"/>
          </w:tcPr>
          <w:p w:rsidR="00E900EB" w:rsidRPr="00E900EB" w:rsidRDefault="00E900EB" w:rsidP="00E900EB">
            <w:pPr>
              <w:ind w:firstLine="0"/>
            </w:pPr>
            <w:r>
              <w:t>Tinkler</w:t>
            </w:r>
          </w:p>
        </w:tc>
        <w:tc>
          <w:tcPr>
            <w:tcW w:w="2179" w:type="dxa"/>
            <w:shd w:val="clear" w:color="auto" w:fill="auto"/>
          </w:tcPr>
          <w:p w:rsidR="00E900EB" w:rsidRPr="00E900EB" w:rsidRDefault="00E900EB" w:rsidP="00E900EB">
            <w:pPr>
              <w:ind w:firstLine="0"/>
            </w:pPr>
            <w:r>
              <w:t>Weeks</w:t>
            </w:r>
          </w:p>
        </w:tc>
        <w:tc>
          <w:tcPr>
            <w:tcW w:w="2180" w:type="dxa"/>
            <w:shd w:val="clear" w:color="auto" w:fill="auto"/>
          </w:tcPr>
          <w:p w:rsidR="00E900EB" w:rsidRPr="00E900EB" w:rsidRDefault="00E900EB" w:rsidP="00E900EB">
            <w:pPr>
              <w:ind w:firstLine="0"/>
            </w:pPr>
            <w:r>
              <w:t>Wells</w:t>
            </w:r>
          </w:p>
        </w:tc>
      </w:tr>
      <w:tr w:rsidR="00E900EB" w:rsidRPr="00E900EB" w:rsidTr="00E900EB">
        <w:tc>
          <w:tcPr>
            <w:tcW w:w="2179" w:type="dxa"/>
            <w:shd w:val="clear" w:color="auto" w:fill="auto"/>
          </w:tcPr>
          <w:p w:rsidR="00E900EB" w:rsidRPr="00E900EB" w:rsidRDefault="00E900EB" w:rsidP="00E900EB">
            <w:pPr>
              <w:keepNext/>
              <w:ind w:firstLine="0"/>
            </w:pPr>
            <w:r>
              <w:t>White</w:t>
            </w:r>
          </w:p>
        </w:tc>
        <w:tc>
          <w:tcPr>
            <w:tcW w:w="2179" w:type="dxa"/>
            <w:shd w:val="clear" w:color="auto" w:fill="auto"/>
          </w:tcPr>
          <w:p w:rsidR="00E900EB" w:rsidRPr="00E900EB" w:rsidRDefault="00E900EB" w:rsidP="00E900EB">
            <w:pPr>
              <w:keepNext/>
              <w:ind w:firstLine="0"/>
            </w:pPr>
            <w:r>
              <w:t>Whitmire</w:t>
            </w:r>
          </w:p>
        </w:tc>
        <w:tc>
          <w:tcPr>
            <w:tcW w:w="2180" w:type="dxa"/>
            <w:shd w:val="clear" w:color="auto" w:fill="auto"/>
          </w:tcPr>
          <w:p w:rsidR="00E900EB" w:rsidRPr="00E900EB" w:rsidRDefault="00E900EB" w:rsidP="00E900EB">
            <w:pPr>
              <w:keepNext/>
              <w:ind w:firstLine="0"/>
            </w:pPr>
            <w:r>
              <w:t>Williams</w:t>
            </w:r>
          </w:p>
        </w:tc>
      </w:tr>
      <w:tr w:rsidR="00E900EB" w:rsidRPr="00E900EB" w:rsidTr="00E900EB">
        <w:tc>
          <w:tcPr>
            <w:tcW w:w="2179" w:type="dxa"/>
            <w:shd w:val="clear" w:color="auto" w:fill="auto"/>
          </w:tcPr>
          <w:p w:rsidR="00E900EB" w:rsidRPr="00E900EB" w:rsidRDefault="00E900EB" w:rsidP="00E900EB">
            <w:pPr>
              <w:keepNext/>
              <w:ind w:firstLine="0"/>
            </w:pPr>
            <w:r>
              <w:t>Willis</w:t>
            </w:r>
          </w:p>
        </w:tc>
        <w:tc>
          <w:tcPr>
            <w:tcW w:w="2179" w:type="dxa"/>
            <w:shd w:val="clear" w:color="auto" w:fill="auto"/>
          </w:tcPr>
          <w:p w:rsidR="00E900EB" w:rsidRPr="00E900EB" w:rsidRDefault="00E900EB" w:rsidP="00E900EB">
            <w:pPr>
              <w:keepNext/>
              <w:ind w:firstLine="0"/>
            </w:pPr>
            <w:r>
              <w:t>Yow</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Total--80</w:t>
      </w:r>
    </w:p>
    <w:p w:rsidR="00E900EB" w:rsidRDefault="00E900EB" w:rsidP="00E900EB">
      <w:pPr>
        <w:jc w:val="center"/>
        <w:rPr>
          <w:b/>
        </w:rPr>
      </w:pPr>
    </w:p>
    <w:p w:rsidR="004F64EF" w:rsidRDefault="004F64EF">
      <w:pPr>
        <w:ind w:firstLine="0"/>
        <w:jc w:val="left"/>
      </w:pPr>
      <w:r>
        <w:br w:type="page"/>
      </w: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Allison</w:t>
            </w:r>
          </w:p>
        </w:tc>
        <w:tc>
          <w:tcPr>
            <w:tcW w:w="2179" w:type="dxa"/>
            <w:shd w:val="clear" w:color="auto" w:fill="auto"/>
          </w:tcPr>
          <w:p w:rsidR="00E900EB" w:rsidRPr="00E900EB" w:rsidRDefault="00E900EB" w:rsidP="00E900EB">
            <w:pPr>
              <w:keepNext/>
              <w:ind w:firstLine="0"/>
            </w:pPr>
            <w:r>
              <w:t>Atwater</w:t>
            </w:r>
          </w:p>
        </w:tc>
        <w:tc>
          <w:tcPr>
            <w:tcW w:w="2180" w:type="dxa"/>
            <w:shd w:val="clear" w:color="auto" w:fill="auto"/>
          </w:tcPr>
          <w:p w:rsidR="00E900EB" w:rsidRPr="00E900EB" w:rsidRDefault="00E900EB" w:rsidP="00E900EB">
            <w:pPr>
              <w:keepNext/>
              <w:ind w:firstLine="0"/>
            </w:pPr>
            <w:r>
              <w:t>Bradley</w:t>
            </w:r>
          </w:p>
        </w:tc>
      </w:tr>
      <w:tr w:rsidR="00E900EB" w:rsidRPr="00E900EB" w:rsidTr="00E900EB">
        <w:tc>
          <w:tcPr>
            <w:tcW w:w="2179" w:type="dxa"/>
            <w:shd w:val="clear" w:color="auto" w:fill="auto"/>
          </w:tcPr>
          <w:p w:rsidR="00E900EB" w:rsidRPr="00E900EB" w:rsidRDefault="00E900EB" w:rsidP="00E900EB">
            <w:pPr>
              <w:ind w:firstLine="0"/>
            </w:pPr>
            <w:r>
              <w:t>Chumley</w:t>
            </w:r>
          </w:p>
        </w:tc>
        <w:tc>
          <w:tcPr>
            <w:tcW w:w="2179" w:type="dxa"/>
            <w:shd w:val="clear" w:color="auto" w:fill="auto"/>
          </w:tcPr>
          <w:p w:rsidR="00E900EB" w:rsidRPr="00E900EB" w:rsidRDefault="00E900EB" w:rsidP="00E900EB">
            <w:pPr>
              <w:ind w:firstLine="0"/>
            </w:pPr>
            <w:r>
              <w:t>Forrester</w:t>
            </w:r>
          </w:p>
        </w:tc>
        <w:tc>
          <w:tcPr>
            <w:tcW w:w="2180" w:type="dxa"/>
            <w:shd w:val="clear" w:color="auto" w:fill="auto"/>
          </w:tcPr>
          <w:p w:rsidR="00E900EB" w:rsidRPr="00E900EB" w:rsidRDefault="00E900EB" w:rsidP="00E900EB">
            <w:pPr>
              <w:ind w:firstLine="0"/>
            </w:pPr>
            <w:r>
              <w:t>Hamilton</w:t>
            </w:r>
          </w:p>
        </w:tc>
      </w:tr>
      <w:tr w:rsidR="00E900EB" w:rsidRPr="00E900EB" w:rsidTr="00E900EB">
        <w:tc>
          <w:tcPr>
            <w:tcW w:w="2179" w:type="dxa"/>
            <w:shd w:val="clear" w:color="auto" w:fill="auto"/>
          </w:tcPr>
          <w:p w:rsidR="00E900EB" w:rsidRPr="00E900EB" w:rsidRDefault="00E900EB" w:rsidP="00E900EB">
            <w:pPr>
              <w:ind w:firstLine="0"/>
            </w:pPr>
            <w:r>
              <w:t>Hardee</w:t>
            </w:r>
          </w:p>
        </w:tc>
        <w:tc>
          <w:tcPr>
            <w:tcW w:w="2179" w:type="dxa"/>
            <w:shd w:val="clear" w:color="auto" w:fill="auto"/>
          </w:tcPr>
          <w:p w:rsidR="00E900EB" w:rsidRPr="00E900EB" w:rsidRDefault="00E900EB" w:rsidP="00E900EB">
            <w:pPr>
              <w:ind w:firstLine="0"/>
            </w:pPr>
            <w:r>
              <w:t>Hill</w:t>
            </w:r>
          </w:p>
        </w:tc>
        <w:tc>
          <w:tcPr>
            <w:tcW w:w="2180" w:type="dxa"/>
            <w:shd w:val="clear" w:color="auto" w:fill="auto"/>
          </w:tcPr>
          <w:p w:rsidR="00E900EB" w:rsidRPr="00E900EB" w:rsidRDefault="00E900EB" w:rsidP="00E900EB">
            <w:pPr>
              <w:ind w:firstLine="0"/>
            </w:pPr>
            <w:r>
              <w:t>Hixon</w:t>
            </w:r>
          </w:p>
        </w:tc>
      </w:tr>
      <w:tr w:rsidR="00E900EB" w:rsidRPr="00E900EB" w:rsidTr="00E900EB">
        <w:tc>
          <w:tcPr>
            <w:tcW w:w="2179" w:type="dxa"/>
            <w:shd w:val="clear" w:color="auto" w:fill="auto"/>
          </w:tcPr>
          <w:p w:rsidR="00E900EB" w:rsidRPr="00E900EB" w:rsidRDefault="00E900EB" w:rsidP="00E900EB">
            <w:pPr>
              <w:ind w:firstLine="0"/>
            </w:pPr>
            <w:r>
              <w:t>Huggins</w:t>
            </w:r>
          </w:p>
        </w:tc>
        <w:tc>
          <w:tcPr>
            <w:tcW w:w="2179" w:type="dxa"/>
            <w:shd w:val="clear" w:color="auto" w:fill="auto"/>
          </w:tcPr>
          <w:p w:rsidR="00E900EB" w:rsidRPr="00E900EB" w:rsidRDefault="00E900EB" w:rsidP="00E900EB">
            <w:pPr>
              <w:ind w:firstLine="0"/>
            </w:pPr>
            <w:r>
              <w:t>King</w:t>
            </w:r>
          </w:p>
        </w:tc>
        <w:tc>
          <w:tcPr>
            <w:tcW w:w="2180" w:type="dxa"/>
            <w:shd w:val="clear" w:color="auto" w:fill="auto"/>
          </w:tcPr>
          <w:p w:rsidR="00E900EB" w:rsidRPr="00E900EB" w:rsidRDefault="00E900EB" w:rsidP="00E900EB">
            <w:pPr>
              <w:ind w:firstLine="0"/>
            </w:pPr>
            <w:r>
              <w:t>Long</w:t>
            </w:r>
          </w:p>
        </w:tc>
      </w:tr>
      <w:tr w:rsidR="00E900EB" w:rsidRPr="00E900EB" w:rsidTr="00E900EB">
        <w:tc>
          <w:tcPr>
            <w:tcW w:w="2179" w:type="dxa"/>
            <w:shd w:val="clear" w:color="auto" w:fill="auto"/>
          </w:tcPr>
          <w:p w:rsidR="00E900EB" w:rsidRPr="00E900EB" w:rsidRDefault="00E900EB" w:rsidP="00E900EB">
            <w:pPr>
              <w:ind w:firstLine="0"/>
            </w:pPr>
            <w:r>
              <w:t>Norman</w:t>
            </w:r>
          </w:p>
        </w:tc>
        <w:tc>
          <w:tcPr>
            <w:tcW w:w="2179" w:type="dxa"/>
            <w:shd w:val="clear" w:color="auto" w:fill="auto"/>
          </w:tcPr>
          <w:p w:rsidR="00E900EB" w:rsidRPr="00E900EB" w:rsidRDefault="00E900EB" w:rsidP="00E900EB">
            <w:pPr>
              <w:ind w:firstLine="0"/>
            </w:pPr>
            <w:r>
              <w:t>Putnam</w:t>
            </w:r>
          </w:p>
        </w:tc>
        <w:tc>
          <w:tcPr>
            <w:tcW w:w="2180" w:type="dxa"/>
            <w:shd w:val="clear" w:color="auto" w:fill="auto"/>
          </w:tcPr>
          <w:p w:rsidR="00E900EB" w:rsidRPr="00E900EB" w:rsidRDefault="00E900EB" w:rsidP="00E900EB">
            <w:pPr>
              <w:ind w:firstLine="0"/>
            </w:pPr>
            <w:r>
              <w:t>Quinn</w:t>
            </w:r>
          </w:p>
        </w:tc>
      </w:tr>
      <w:tr w:rsidR="00E900EB" w:rsidRPr="00E900EB" w:rsidTr="00E900EB">
        <w:tc>
          <w:tcPr>
            <w:tcW w:w="2179" w:type="dxa"/>
            <w:shd w:val="clear" w:color="auto" w:fill="auto"/>
          </w:tcPr>
          <w:p w:rsidR="00E900EB" w:rsidRPr="00E900EB" w:rsidRDefault="00E900EB" w:rsidP="00E900EB">
            <w:pPr>
              <w:keepNext/>
              <w:ind w:firstLine="0"/>
            </w:pPr>
            <w:r>
              <w:t>J. E. Smith</w:t>
            </w:r>
          </w:p>
        </w:tc>
        <w:tc>
          <w:tcPr>
            <w:tcW w:w="2179" w:type="dxa"/>
            <w:shd w:val="clear" w:color="auto" w:fill="auto"/>
          </w:tcPr>
          <w:p w:rsidR="00E900EB" w:rsidRPr="00E900EB" w:rsidRDefault="00E900EB" w:rsidP="00E900EB">
            <w:pPr>
              <w:keepNext/>
              <w:ind w:firstLine="0"/>
            </w:pPr>
            <w:r>
              <w:t>Southard</w:t>
            </w:r>
          </w:p>
        </w:tc>
        <w:tc>
          <w:tcPr>
            <w:tcW w:w="2180" w:type="dxa"/>
            <w:shd w:val="clear" w:color="auto" w:fill="auto"/>
          </w:tcPr>
          <w:p w:rsidR="00E900EB" w:rsidRPr="00E900EB" w:rsidRDefault="00E900EB" w:rsidP="00E900EB">
            <w:pPr>
              <w:keepNext/>
              <w:ind w:firstLine="0"/>
            </w:pPr>
            <w:r>
              <w:t>Stringer</w:t>
            </w:r>
          </w:p>
        </w:tc>
      </w:tr>
      <w:tr w:rsidR="00E900EB" w:rsidRPr="00E900EB" w:rsidTr="00E900EB">
        <w:tc>
          <w:tcPr>
            <w:tcW w:w="2179" w:type="dxa"/>
            <w:shd w:val="clear" w:color="auto" w:fill="auto"/>
          </w:tcPr>
          <w:p w:rsidR="00E900EB" w:rsidRPr="00E900EB" w:rsidRDefault="00E900EB" w:rsidP="00E900EB">
            <w:pPr>
              <w:keepNext/>
              <w:ind w:firstLine="0"/>
            </w:pPr>
            <w:r>
              <w:t>Taylor</w:t>
            </w:r>
          </w:p>
        </w:tc>
        <w:tc>
          <w:tcPr>
            <w:tcW w:w="2179" w:type="dxa"/>
            <w:shd w:val="clear" w:color="auto" w:fill="auto"/>
          </w:tcPr>
          <w:p w:rsidR="00E900EB" w:rsidRPr="00E900EB" w:rsidRDefault="00E900EB" w:rsidP="00E900EB">
            <w:pPr>
              <w:keepNext/>
              <w:ind w:firstLine="0"/>
            </w:pPr>
            <w:r>
              <w:t>Toole</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Total--20</w:t>
      </w:r>
    </w:p>
    <w:p w:rsidR="00E900EB" w:rsidRDefault="00E900EB" w:rsidP="00E900EB">
      <w:pPr>
        <w:jc w:val="center"/>
        <w:rPr>
          <w:b/>
        </w:rPr>
      </w:pPr>
    </w:p>
    <w:p w:rsidR="00E900EB" w:rsidRDefault="00E900EB" w:rsidP="00E900EB">
      <w:r>
        <w:t>So, the amendment was tabled.</w:t>
      </w:r>
    </w:p>
    <w:p w:rsidR="00E900EB" w:rsidRDefault="00E900EB" w:rsidP="00E900EB"/>
    <w:p w:rsidR="00E900EB" w:rsidRDefault="00E900EB" w:rsidP="00E900EB">
      <w:pPr>
        <w:keepNext/>
        <w:jc w:val="center"/>
        <w:rPr>
          <w:b/>
        </w:rPr>
      </w:pPr>
      <w:r w:rsidRPr="00E900EB">
        <w:rPr>
          <w:b/>
        </w:rPr>
        <w:t xml:space="preserve">SPEAKER </w:t>
      </w:r>
      <w:r w:rsidRPr="00E900EB">
        <w:rPr>
          <w:b/>
          <w:i/>
        </w:rPr>
        <w:t>PRO TEMPORE</w:t>
      </w:r>
      <w:r w:rsidRPr="00E900EB">
        <w:rPr>
          <w:b/>
        </w:rPr>
        <w:t xml:space="preserve"> IN CHAIR</w:t>
      </w:r>
    </w:p>
    <w:p w:rsidR="00E900EB" w:rsidRDefault="00E900EB" w:rsidP="00E900EB">
      <w:pPr>
        <w:jc w:val="center"/>
        <w:rPr>
          <w:b/>
        </w:rPr>
      </w:pPr>
    </w:p>
    <w:p w:rsidR="00E900EB" w:rsidRPr="001663DD" w:rsidRDefault="00E900EB" w:rsidP="00E900EB">
      <w:r w:rsidRPr="001663DD">
        <w:t>Rep. ATWATER proposed the following Amendment No. 26</w:t>
      </w:r>
      <w:r w:rsidR="004F64EF">
        <w:t xml:space="preserve"> to </w:t>
      </w:r>
      <w:r w:rsidRPr="001663DD">
        <w:t>H.</w:t>
      </w:r>
      <w:r w:rsidR="004F64EF">
        <w:t> </w:t>
      </w:r>
      <w:r w:rsidRPr="001663DD">
        <w:t>3579 (COUNCIL\BBM\3579C047.BBM.DG15)</w:t>
      </w:r>
      <w:r w:rsidR="004F64EF">
        <w:t>, which was tabled:</w:t>
      </w:r>
    </w:p>
    <w:p w:rsidR="00E900EB" w:rsidRPr="001663DD" w:rsidRDefault="00E900EB" w:rsidP="00E900EB">
      <w:r w:rsidRPr="001663DD">
        <w:t>Amend the bill, as and if amended, Part 2, by striking Section 57-3-275, as added by the amendment bearing document number COUNCIL\BBM\3579C023.BBM.DG15, and inserting:</w:t>
      </w:r>
    </w:p>
    <w:p w:rsidR="00E900EB" w:rsidRPr="001663DD" w:rsidRDefault="00E900EB" w:rsidP="00E900EB">
      <w:r w:rsidRPr="001663DD">
        <w:t>/</w:t>
      </w:r>
      <w:r w:rsidRPr="001663DD">
        <w:tab/>
        <w:t>“Section 57</w:t>
      </w:r>
      <w:r w:rsidRPr="001663DD">
        <w:noBreakHyphen/>
        <w:t>3</w:t>
      </w:r>
      <w:r w:rsidRPr="001663DD">
        <w:noBreakHyphen/>
        <w:t>275.</w:t>
      </w:r>
      <w:r w:rsidRPr="001663DD">
        <w:tab/>
        <w:t>By September 1, 2015, and each September first thereafter, the Department of Transportation shall transfer from the State Highway Fund fifty million dollars to the County Transportation Fund.  The State Treasurer shall disburse the funds equally to the entity administering each county’s C</w:t>
      </w:r>
      <w:r w:rsidRPr="001663DD">
        <w:noBreakHyphen/>
        <w:t>funds pursuant to Section 12</w:t>
      </w:r>
      <w:r w:rsidRPr="001663DD">
        <w:noBreakHyphen/>
        <w:t>28</w:t>
      </w:r>
      <w:r w:rsidRPr="001663DD">
        <w:noBreakHyphen/>
        <w:t>2740.  This distribution must be expended solely on state</w:t>
      </w:r>
      <w:r w:rsidRPr="001663DD">
        <w:noBreakHyphen/>
        <w:t>owned roads within the county, but this distribution shall not be counted as a distribution for any other purpose.”</w:t>
      </w:r>
      <w:r w:rsidRPr="001663DD">
        <w:tab/>
      </w:r>
      <w:r w:rsidRPr="001663DD">
        <w:tab/>
        <w:t>/</w:t>
      </w:r>
    </w:p>
    <w:p w:rsidR="00E900EB" w:rsidRPr="001663DD" w:rsidRDefault="00E900EB" w:rsidP="00E900EB">
      <w:r w:rsidRPr="001663DD">
        <w:t>Renumber sections to conform.</w:t>
      </w:r>
    </w:p>
    <w:p w:rsidR="00E900EB" w:rsidRDefault="00E900EB" w:rsidP="00E900EB">
      <w:r w:rsidRPr="001663DD">
        <w:t>Amend title to conform.</w:t>
      </w:r>
    </w:p>
    <w:p w:rsidR="00E900EB" w:rsidRDefault="00E900EB" w:rsidP="00E900EB"/>
    <w:p w:rsidR="00E900EB" w:rsidRDefault="00E900EB" w:rsidP="00E900EB">
      <w:r>
        <w:t>Rep. ATWATER explained the amendment.</w:t>
      </w:r>
    </w:p>
    <w:p w:rsidR="00E900EB" w:rsidRDefault="00E900EB" w:rsidP="00E900EB"/>
    <w:p w:rsidR="00E900EB" w:rsidRDefault="00E900EB" w:rsidP="00E900EB">
      <w:r>
        <w:t>Rep. ATWATER moved to table the amendment, which was agreed to.</w:t>
      </w:r>
    </w:p>
    <w:p w:rsidR="00E900EB" w:rsidRDefault="00E900EB" w:rsidP="00E900EB"/>
    <w:p w:rsidR="00E900EB" w:rsidRDefault="00E900EB" w:rsidP="00E900EB">
      <w:pPr>
        <w:keepNext/>
        <w:jc w:val="center"/>
        <w:rPr>
          <w:b/>
        </w:rPr>
      </w:pPr>
      <w:r w:rsidRPr="00E900EB">
        <w:rPr>
          <w:b/>
        </w:rPr>
        <w:t>LEAVE OF ABSENCE</w:t>
      </w:r>
    </w:p>
    <w:p w:rsidR="00E900EB" w:rsidRDefault="00E900EB" w:rsidP="00E900EB">
      <w:r>
        <w:t xml:space="preserve">The SPEAKER </w:t>
      </w:r>
      <w:r w:rsidRPr="00E900EB">
        <w:rPr>
          <w:i/>
        </w:rPr>
        <w:t>PRO TEMPORE</w:t>
      </w:r>
      <w:r>
        <w:t xml:space="preserve"> granted Rep. TALLON a temporary leave of absence.</w:t>
      </w:r>
    </w:p>
    <w:p w:rsidR="00E900EB" w:rsidRDefault="00E900EB" w:rsidP="00E900EB"/>
    <w:p w:rsidR="00E900EB" w:rsidRPr="006F4B41" w:rsidRDefault="00E900EB" w:rsidP="00E900EB">
      <w:r w:rsidRPr="006F4B41">
        <w:t>Reps. QUINN, STRINGER</w:t>
      </w:r>
      <w:r w:rsidR="004F64EF">
        <w:t xml:space="preserve"> and</w:t>
      </w:r>
      <w:r w:rsidRPr="006F4B41">
        <w:t xml:space="preserve"> ATWATER proposed the following Amendment No. 27</w:t>
      </w:r>
      <w:r w:rsidR="004F64EF">
        <w:t xml:space="preserve"> to </w:t>
      </w:r>
      <w:r w:rsidRPr="006F4B41">
        <w:t>H. 3579 (COUNCIL\BBM\3579C046.BBM.</w:t>
      </w:r>
      <w:r w:rsidR="004F64EF">
        <w:t xml:space="preserve"> </w:t>
      </w:r>
      <w:r w:rsidRPr="006F4B41">
        <w:t>DG15), which was tabled:</w:t>
      </w:r>
    </w:p>
    <w:p w:rsidR="00E900EB" w:rsidRPr="006F4B41" w:rsidRDefault="00E900EB" w:rsidP="00E900EB">
      <w:r w:rsidRPr="006F4B41">
        <w:t>Amend the bill, as and if amended, by striking SECTIONS 22 and 23 and inserting:</w:t>
      </w:r>
    </w:p>
    <w:p w:rsidR="00E900EB" w:rsidRPr="006F4B41" w:rsidRDefault="00E900EB" w:rsidP="00E900EB">
      <w:r w:rsidRPr="006F4B41">
        <w:t>/     SECTION</w:t>
      </w:r>
      <w:r w:rsidRPr="006F4B41">
        <w:tab/>
        <w:t>22.</w:t>
      </w:r>
      <w:r w:rsidRPr="006F4B41">
        <w:tab/>
        <w:t>Section 12</w:t>
      </w:r>
      <w:r w:rsidRPr="006F4B41">
        <w:noBreakHyphen/>
        <w:t>6</w:t>
      </w:r>
      <w:r w:rsidRPr="006F4B41">
        <w:noBreakHyphen/>
        <w:t>510 of the 1976 Code is amended to read:</w:t>
      </w:r>
    </w:p>
    <w:p w:rsidR="00E900EB" w:rsidRPr="006F4B41" w:rsidRDefault="00E900EB" w:rsidP="00E900EB">
      <w:r w:rsidRPr="006F4B41">
        <w:tab/>
        <w:t>“Section 12</w:t>
      </w:r>
      <w:r w:rsidRPr="006F4B41">
        <w:noBreakHyphen/>
        <w:t>6</w:t>
      </w:r>
      <w:r w:rsidRPr="006F4B41">
        <w:noBreakHyphen/>
        <w:t>510.</w:t>
      </w:r>
      <w:r w:rsidRPr="006F4B41">
        <w:tab/>
        <w:t>(A)</w:t>
      </w:r>
      <w:r w:rsidRPr="006F4B41">
        <w:tab/>
        <w:t>For taxable years beginning after 1994, a tax is imposed on the South Carolina taxable income of individuals, estates, and trusts and any other entity except those taxed or exempted from taxation under Sections 12</w:t>
      </w:r>
      <w:r w:rsidRPr="006F4B41">
        <w:noBreakHyphen/>
        <w:t>6</w:t>
      </w:r>
      <w:r w:rsidRPr="006F4B41">
        <w:noBreakHyphen/>
        <w:t>530 through 12</w:t>
      </w:r>
      <w:r w:rsidRPr="006F4B41">
        <w:noBreakHyphen/>
        <w:t>6</w:t>
      </w:r>
      <w:r w:rsidRPr="006F4B41">
        <w:noBreakHyphen/>
        <w:t>550 computed at the following rates with the income brackets indexed in accordance with Section 12</w:t>
      </w:r>
      <w:r w:rsidRPr="006F4B41">
        <w:noBreakHyphen/>
        <w:t>6</w:t>
      </w:r>
      <w:r w:rsidRPr="006F4B41">
        <w:noBreakHyphen/>
        <w:t>520:</w:t>
      </w:r>
    </w:p>
    <w:p w:rsidR="00E900EB" w:rsidRPr="006F4B41" w:rsidRDefault="00E900EB" w:rsidP="00E900EB">
      <w:r w:rsidRPr="006F4B41">
        <w:tab/>
      </w:r>
      <w:r w:rsidRPr="006F4B41">
        <w:tab/>
      </w:r>
      <w:r w:rsidRPr="00E900EB">
        <w:rPr>
          <w:u w:val="single" w:color="000000"/>
        </w:rPr>
        <w:t>(1)</w:t>
      </w:r>
      <w:r w:rsidRPr="006F4B41">
        <w:tab/>
        <w:t>Not over $2,220 2.5 percent of taxable income;</w:t>
      </w:r>
    </w:p>
    <w:p w:rsidR="00E900EB" w:rsidRPr="006F4B41" w:rsidRDefault="00E900EB" w:rsidP="00E900EB">
      <w:r w:rsidRPr="006F4B41">
        <w:tab/>
      </w:r>
      <w:r w:rsidRPr="006F4B41">
        <w:tab/>
      </w:r>
      <w:r w:rsidRPr="00E900EB">
        <w:rPr>
          <w:u w:val="single" w:color="000000"/>
        </w:rPr>
        <w:t>(2)</w:t>
      </w:r>
      <w:r w:rsidRPr="006F4B41">
        <w:tab/>
        <w:t xml:space="preserve">Over $2,220 but not over $4,440 $56 plus 3 percent of the excess over $2,220; </w:t>
      </w:r>
    </w:p>
    <w:p w:rsidR="00E900EB" w:rsidRPr="006F4B41" w:rsidRDefault="00E900EB" w:rsidP="00E900EB">
      <w:r w:rsidRPr="006F4B41">
        <w:tab/>
      </w:r>
      <w:r w:rsidRPr="006F4B41">
        <w:tab/>
      </w:r>
      <w:r w:rsidRPr="00E900EB">
        <w:rPr>
          <w:u w:val="single" w:color="000000"/>
        </w:rPr>
        <w:t>(3)</w:t>
      </w:r>
      <w:r w:rsidRPr="006F4B41">
        <w:tab/>
        <w:t>Over $4,440 but not over $6,660 $123 plus 4 percent of the excess over $4,440;</w:t>
      </w:r>
    </w:p>
    <w:p w:rsidR="00E900EB" w:rsidRPr="006F4B41" w:rsidRDefault="00E900EB" w:rsidP="00E900EB">
      <w:r w:rsidRPr="006F4B41">
        <w:tab/>
      </w:r>
      <w:r w:rsidRPr="006F4B41">
        <w:tab/>
      </w:r>
      <w:r w:rsidRPr="00E900EB">
        <w:rPr>
          <w:u w:val="single" w:color="000000"/>
        </w:rPr>
        <w:t>(4)</w:t>
      </w:r>
      <w:r w:rsidRPr="006F4B41">
        <w:tab/>
        <w:t>Over $6,660 but not over $8,880 $212 plus 5 percent of the excess of $6,660;</w:t>
      </w:r>
    </w:p>
    <w:p w:rsidR="00E900EB" w:rsidRPr="00E900EB" w:rsidRDefault="00E900EB" w:rsidP="00E900EB">
      <w:pPr>
        <w:rPr>
          <w:u w:val="single" w:color="000000"/>
        </w:rPr>
      </w:pPr>
      <w:r w:rsidRPr="006F4B41">
        <w:tab/>
      </w:r>
      <w:r w:rsidRPr="006F4B41">
        <w:tab/>
      </w:r>
      <w:r w:rsidRPr="00E900EB">
        <w:rPr>
          <w:u w:val="single" w:color="000000"/>
        </w:rPr>
        <w:t>(5)</w:t>
      </w:r>
      <w:r w:rsidRPr="006F4B41">
        <w:tab/>
        <w:t xml:space="preserve">Over $8,880 but not over $11,100 $323 plus 6 percent of the excess over $8,880; </w:t>
      </w:r>
      <w:r w:rsidRPr="00E900EB">
        <w:rPr>
          <w:u w:val="single" w:color="000000"/>
        </w:rPr>
        <w:t>and</w:t>
      </w:r>
    </w:p>
    <w:p w:rsidR="00E900EB" w:rsidRPr="006F4B41" w:rsidRDefault="00E900EB" w:rsidP="00E900EB">
      <w:r w:rsidRPr="006F4B41">
        <w:tab/>
      </w:r>
      <w:r w:rsidRPr="006F4B41">
        <w:tab/>
      </w:r>
      <w:r w:rsidRPr="00E900EB">
        <w:rPr>
          <w:u w:val="single" w:color="000000"/>
        </w:rPr>
        <w:t>(6)</w:t>
      </w:r>
      <w:r w:rsidRPr="006F4B41">
        <w:tab/>
        <w:t>Over $11,100 $456 plus 7 percent of the excess over $11,100.</w:t>
      </w:r>
    </w:p>
    <w:p w:rsidR="00E900EB" w:rsidRPr="006F4B41" w:rsidRDefault="00E900EB" w:rsidP="00E900EB">
      <w:pPr>
        <w:rPr>
          <w:u w:val="single"/>
        </w:rPr>
      </w:pPr>
      <w:r w:rsidRPr="006F4B41">
        <w:tab/>
        <w:t>(B)</w:t>
      </w:r>
      <w:r w:rsidRPr="006F4B41">
        <w:rPr>
          <w:u w:val="single"/>
        </w:rPr>
        <w:t>(1)</w:t>
      </w:r>
      <w:r w:rsidRPr="006F4B41">
        <w:tab/>
      </w:r>
      <w:r w:rsidRPr="00E900EB">
        <w:rPr>
          <w:u w:val="single" w:color="000000"/>
        </w:rPr>
        <w:t xml:space="preserve">Beginning with taxable year 2016, based on the tax rates and tax brackets that applied in tax year 2015, the rate of tax imposed pursuant to subsection (A)(6) on South Carolina taxable income in the seven percent bracket of South Carolina taxable income is reduced by 0.125% each year. The tax rate reduction required by this section shall continue until the seven percent bracket is reduced to 6%.  Upon the seven percent bracket reaching 6%, the rate of tax imposed pursuant to subsections (A)(5) and (A)(6) on South Carolina taxable income in the former seven percent bracket and the six percent bracket of South Carolina taxable income is reduced by 0.125% until both brackets are reduced to 5.75%, </w:t>
      </w:r>
      <w:r w:rsidRPr="006F4B41">
        <w:rPr>
          <w:u w:val="single"/>
        </w:rPr>
        <w:t>at which time the reduction in each of the tax brackets shall be permanent.</w:t>
      </w:r>
    </w:p>
    <w:p w:rsidR="00E900EB" w:rsidRPr="006F4B41" w:rsidRDefault="00E900EB" w:rsidP="00E900EB">
      <w:pPr>
        <w:rPr>
          <w:u w:val="single"/>
        </w:rPr>
      </w:pPr>
      <w:r w:rsidRPr="006F4B41">
        <w:tab/>
      </w:r>
      <w:r w:rsidRPr="006F4B41">
        <w:tab/>
      </w:r>
      <w:r w:rsidRPr="006F4B41">
        <w:rPr>
          <w:u w:val="single"/>
        </w:rPr>
        <w:t>(2)</w:t>
      </w:r>
      <w:r w:rsidRPr="006F4B41">
        <w:tab/>
      </w:r>
      <w:r w:rsidRPr="006F4B41">
        <w:rPr>
          <w:u w:val="single"/>
        </w:rPr>
        <w:t xml:space="preserve">Notwithstanding item (1), </w:t>
      </w:r>
      <w:r w:rsidRPr="00E900EB">
        <w:rPr>
          <w:color w:val="000000"/>
          <w:u w:val="single"/>
        </w:rPr>
        <w:t xml:space="preserve">if the Board of Economic Advisors’ February fifteenth forecast of general fund revenue for the upcoming fiscal year does not exceed the Board of Economic Advisors’ most recent general fund revenue estimate for the current fiscal year by one percent, then </w:t>
      </w:r>
      <w:r w:rsidRPr="006F4B41">
        <w:rPr>
          <w:color w:val="000000"/>
          <w:u w:val="single"/>
        </w:rPr>
        <w:t>the reduction set forth pursuant to item (1) is suspended for the next tax year.  In any tax year in which the reduction is suspended, the tax rate in that tax year shall be the same tax rate in effect in the immediately previous tax year.</w:t>
      </w:r>
    </w:p>
    <w:p w:rsidR="00E900EB" w:rsidRPr="006F4B41" w:rsidRDefault="00E900EB" w:rsidP="00E900EB">
      <w:pPr>
        <w:rPr>
          <w:u w:val="single"/>
        </w:rPr>
      </w:pPr>
      <w:r w:rsidRPr="006F4B41">
        <w:rPr>
          <w:color w:val="000000"/>
        </w:rPr>
        <w:tab/>
      </w:r>
      <w:r w:rsidRPr="006F4B41">
        <w:rPr>
          <w:color w:val="000000"/>
        </w:rPr>
        <w:tab/>
      </w:r>
      <w:r w:rsidRPr="006F4B41">
        <w:rPr>
          <w:color w:val="000000"/>
          <w:u w:val="single"/>
        </w:rPr>
        <w:t>(3)</w:t>
      </w:r>
      <w:r w:rsidRPr="006F4B41">
        <w:rPr>
          <w:color w:val="000000"/>
        </w:rPr>
        <w:tab/>
      </w:r>
      <w:r w:rsidRPr="006F4B41">
        <w:rPr>
          <w:color w:val="000000"/>
          <w:u w:val="single"/>
        </w:rPr>
        <w:t>In any tax year in which the reduction is suspended pursuant to item (2), the tax rate in that tax year shall be the same tax rate in effect in the immediately previous tax year.  If the reduction is suspended, the suspension is lifted and the reductions must continue pursuant to item (1) in the first tax year for which the conditions for suspension set forth in item (2) are not met. Upon the reduction no longer being suspended, the applicable rates must be reduced by 0.125% each year in accordance with item (1).</w:t>
      </w:r>
    </w:p>
    <w:p w:rsidR="00E900EB" w:rsidRPr="006F4B41" w:rsidRDefault="00E900EB" w:rsidP="00E900EB">
      <w:r w:rsidRPr="006F4B41">
        <w:tab/>
      </w:r>
      <w:r w:rsidRPr="00E900EB">
        <w:rPr>
          <w:u w:val="single" w:color="000000"/>
        </w:rPr>
        <w:t>(C)</w:t>
      </w:r>
      <w:r w:rsidRPr="006F4B41">
        <w:tab/>
        <w:t xml:space="preserve">The department may prescribe tax tables consistent with the rates set pursuant to </w:t>
      </w:r>
      <w:r w:rsidRPr="006F4B41">
        <w:rPr>
          <w:strike/>
        </w:rPr>
        <w:t>subsection (A)</w:t>
      </w:r>
      <w:r w:rsidRPr="006F4B41">
        <w:t xml:space="preserve"> </w:t>
      </w:r>
      <w:r w:rsidRPr="00E900EB">
        <w:rPr>
          <w:u w:val="single" w:color="000000"/>
        </w:rPr>
        <w:t>this section</w:t>
      </w:r>
      <w:r w:rsidRPr="006F4B41">
        <w:t>.”</w:t>
      </w:r>
      <w:r w:rsidR="00D161E8">
        <w:t xml:space="preserve"> </w:t>
      </w:r>
      <w:r w:rsidRPr="006F4B41">
        <w:t>/</w:t>
      </w:r>
    </w:p>
    <w:p w:rsidR="00E900EB" w:rsidRPr="006F4B41" w:rsidRDefault="00E900EB" w:rsidP="00E900EB">
      <w:r w:rsidRPr="006F4B41">
        <w:t>Amend the bill further, Part 5, by adding an appropriately numbered SECTION to read:</w:t>
      </w:r>
    </w:p>
    <w:p w:rsidR="00E900EB" w:rsidRPr="00E900EB" w:rsidRDefault="00E900EB" w:rsidP="00E900EB">
      <w:pPr>
        <w:rPr>
          <w:color w:val="000000"/>
          <w:u w:color="000000"/>
        </w:rPr>
      </w:pPr>
      <w:r w:rsidRPr="00E900EB">
        <w:rPr>
          <w:color w:val="000000"/>
          <w:u w:color="000000"/>
        </w:rPr>
        <w:t>/</w:t>
      </w:r>
      <w:r w:rsidRPr="00E900EB">
        <w:rPr>
          <w:color w:val="000000"/>
          <w:u w:color="000000"/>
        </w:rPr>
        <w:tab/>
        <w:t>SECTION</w:t>
      </w:r>
      <w:r w:rsidRPr="00E900EB">
        <w:rPr>
          <w:color w:val="000000"/>
          <w:u w:color="000000"/>
        </w:rPr>
        <w:tab/>
        <w:t>___.</w:t>
      </w:r>
      <w:r w:rsidRPr="00E900EB">
        <w:rPr>
          <w:color w:val="000000"/>
          <w:u w:color="000000"/>
        </w:rPr>
        <w:tab/>
        <w:t>Title 6 of the 1976 Code is amended by adding:</w:t>
      </w:r>
    </w:p>
    <w:p w:rsidR="00E900EB" w:rsidRPr="00E900EB" w:rsidRDefault="00E900EB" w:rsidP="004F64EF">
      <w:pPr>
        <w:jc w:val="center"/>
        <w:rPr>
          <w:color w:val="000000"/>
          <w:u w:color="000000"/>
        </w:rPr>
      </w:pPr>
      <w:r w:rsidRPr="00E900EB">
        <w:rPr>
          <w:color w:val="000000"/>
          <w:u w:color="000000"/>
        </w:rPr>
        <w:t>“CHAPTER 14</w:t>
      </w:r>
    </w:p>
    <w:p w:rsidR="00E900EB" w:rsidRPr="00E900EB" w:rsidRDefault="00E900EB" w:rsidP="004F64EF">
      <w:pPr>
        <w:jc w:val="center"/>
        <w:rPr>
          <w:color w:val="000000"/>
          <w:u w:color="000000"/>
        </w:rPr>
      </w:pPr>
      <w:r w:rsidRPr="00E900EB">
        <w:rPr>
          <w:color w:val="000000"/>
          <w:u w:color="000000"/>
        </w:rPr>
        <w:t>Local Option Motor Fuel User Fee</w:t>
      </w:r>
    </w:p>
    <w:p w:rsidR="00E900EB" w:rsidRPr="00E900EB" w:rsidRDefault="00E900EB" w:rsidP="00E900EB">
      <w:pPr>
        <w:rPr>
          <w:color w:val="000000"/>
          <w:u w:color="000000"/>
        </w:rPr>
      </w:pPr>
      <w:r w:rsidRPr="00E900EB">
        <w:rPr>
          <w:color w:val="000000"/>
          <w:u w:color="000000"/>
        </w:rPr>
        <w:tab/>
        <w:t>Section 6</w:t>
      </w:r>
      <w:r w:rsidRPr="00E900EB">
        <w:rPr>
          <w:color w:val="000000"/>
          <w:u w:color="000000"/>
        </w:rPr>
        <w:noBreakHyphen/>
        <w:t>14</w:t>
      </w:r>
      <w:r w:rsidRPr="00E900EB">
        <w:rPr>
          <w:color w:val="000000"/>
          <w:u w:color="000000"/>
        </w:rPr>
        <w:noBreakHyphen/>
        <w:t>10.</w:t>
      </w:r>
      <w:r w:rsidRPr="00E900EB">
        <w:rPr>
          <w:color w:val="000000"/>
          <w:u w:color="000000"/>
        </w:rPr>
        <w:tab/>
        <w:t>This chapter may be cited as the ‘Local Option Motor Fuel User Fee Act’.</w:t>
      </w:r>
    </w:p>
    <w:p w:rsidR="00E900EB" w:rsidRPr="00E900EB" w:rsidRDefault="00E900EB" w:rsidP="00E900EB">
      <w:pPr>
        <w:rPr>
          <w:color w:val="000000"/>
          <w:u w:color="000000"/>
        </w:rPr>
      </w:pPr>
      <w:r w:rsidRPr="00E900EB">
        <w:rPr>
          <w:color w:val="000000"/>
          <w:u w:color="000000"/>
        </w:rPr>
        <w:tab/>
        <w:t>Section 6</w:t>
      </w:r>
      <w:r w:rsidRPr="00E900EB">
        <w:rPr>
          <w:color w:val="000000"/>
          <w:u w:color="000000"/>
        </w:rPr>
        <w:noBreakHyphen/>
        <w:t>14</w:t>
      </w:r>
      <w:r w:rsidRPr="00E900EB">
        <w:rPr>
          <w:color w:val="000000"/>
          <w:u w:color="000000"/>
        </w:rPr>
        <w:noBreakHyphen/>
        <w:t>20.</w:t>
      </w:r>
      <w:r w:rsidRPr="00E900EB">
        <w:rPr>
          <w:color w:val="000000"/>
          <w:u w:color="000000"/>
        </w:rPr>
        <w:tab/>
        <w:t>For purposes of this chapter:</w:t>
      </w:r>
    </w:p>
    <w:p w:rsidR="00E900EB" w:rsidRPr="00E900EB" w:rsidRDefault="00E900EB" w:rsidP="00E900EB">
      <w:pPr>
        <w:rPr>
          <w:color w:val="000000"/>
          <w:u w:color="000000"/>
        </w:rPr>
      </w:pPr>
      <w:r w:rsidRPr="00E900EB">
        <w:rPr>
          <w:color w:val="000000"/>
          <w:u w:color="000000"/>
        </w:rPr>
        <w:tab/>
        <w:t>(1)</w:t>
      </w:r>
      <w:r w:rsidRPr="00E900EB">
        <w:rPr>
          <w:color w:val="000000"/>
          <w:u w:color="000000"/>
        </w:rPr>
        <w:tab/>
        <w:t>‘Motor fuel’ means:</w:t>
      </w:r>
    </w:p>
    <w:p w:rsidR="00E900EB" w:rsidRPr="00E900EB" w:rsidRDefault="00E900EB" w:rsidP="00E900EB">
      <w:pPr>
        <w:rPr>
          <w:color w:val="000000"/>
          <w:u w:color="000000"/>
        </w:rPr>
      </w:pPr>
      <w:r w:rsidRPr="00E900EB">
        <w:rPr>
          <w:color w:val="000000"/>
          <w:u w:color="000000"/>
        </w:rPr>
        <w:tab/>
      </w:r>
      <w:r w:rsidRPr="00E900EB">
        <w:rPr>
          <w:color w:val="000000"/>
          <w:u w:color="000000"/>
        </w:rPr>
        <w:tab/>
        <w:t>(a)</w:t>
      </w:r>
      <w:r w:rsidRPr="00E900EB">
        <w:rPr>
          <w:color w:val="000000"/>
          <w:u w:color="000000"/>
        </w:rPr>
        <w:tab/>
        <w:t xml:space="preserve">all gasoline, gasohol, or blended fuels containing gasoline that are used or consumed for any purpose in this State; and </w:t>
      </w:r>
    </w:p>
    <w:p w:rsidR="00E900EB" w:rsidRPr="00E900EB" w:rsidRDefault="00E900EB" w:rsidP="00E900EB">
      <w:pPr>
        <w:rPr>
          <w:color w:val="000000"/>
          <w:u w:color="000000"/>
        </w:rPr>
      </w:pPr>
      <w:r w:rsidRPr="00E900EB">
        <w:rPr>
          <w:color w:val="000000"/>
          <w:u w:color="000000"/>
        </w:rPr>
        <w:tab/>
      </w:r>
      <w:r w:rsidRPr="00E900EB">
        <w:rPr>
          <w:color w:val="000000"/>
          <w:u w:color="000000"/>
        </w:rPr>
        <w:tab/>
        <w:t>(b)</w:t>
      </w:r>
      <w:r w:rsidRPr="00E900EB">
        <w:rPr>
          <w:color w:val="000000"/>
          <w:u w:color="000000"/>
        </w:rPr>
        <w:tab/>
        <w:t>all diesel fuel, substitute fuels, or alternative fuels, or blended fuels containing diesel fuel that are used or consumed in this State in producing or generating power for propelling motor vehicles.</w:t>
      </w:r>
    </w:p>
    <w:p w:rsidR="00E900EB" w:rsidRPr="00E900EB" w:rsidRDefault="00E900EB" w:rsidP="00E900EB">
      <w:pPr>
        <w:rPr>
          <w:color w:val="000000"/>
          <w:u w:color="000000"/>
        </w:rPr>
      </w:pPr>
      <w:r w:rsidRPr="00E900EB">
        <w:rPr>
          <w:color w:val="000000"/>
          <w:u w:color="000000"/>
        </w:rPr>
        <w:tab/>
        <w:t>(2)</w:t>
      </w:r>
      <w:r w:rsidRPr="00E900EB">
        <w:rPr>
          <w:color w:val="000000"/>
          <w:u w:color="000000"/>
        </w:rPr>
        <w:tab/>
        <w:t>‘Retail sales’ has the same meaning as provided in Section 12</w:t>
      </w:r>
      <w:r w:rsidRPr="00E900EB">
        <w:rPr>
          <w:color w:val="000000"/>
          <w:u w:color="000000"/>
        </w:rPr>
        <w:noBreakHyphen/>
        <w:t>36</w:t>
      </w:r>
      <w:r w:rsidRPr="00E900EB">
        <w:rPr>
          <w:color w:val="000000"/>
          <w:u w:color="000000"/>
        </w:rPr>
        <w:noBreakHyphen/>
        <w:t>110.</w:t>
      </w:r>
    </w:p>
    <w:p w:rsidR="00E900EB" w:rsidRPr="00E900EB" w:rsidRDefault="00E900EB" w:rsidP="00E900EB">
      <w:pPr>
        <w:rPr>
          <w:color w:val="000000"/>
          <w:u w:color="000000"/>
        </w:rPr>
      </w:pPr>
      <w:r w:rsidRPr="00E900EB">
        <w:rPr>
          <w:color w:val="000000"/>
          <w:u w:color="000000"/>
        </w:rPr>
        <w:tab/>
        <w:t>(3)</w:t>
      </w:r>
      <w:r w:rsidRPr="00E900EB">
        <w:rPr>
          <w:color w:val="000000"/>
          <w:u w:color="000000"/>
        </w:rPr>
        <w:tab/>
        <w:t>‘Road improvement projects’ and ‘road maintenance’ consist of any work that is planned and performed to maintain and preserve the condition of the highway system or to respond to specific conditions and events that restore a roadway to an adequate level of service.  Such activities include, but are not limited to:</w:t>
      </w:r>
    </w:p>
    <w:p w:rsidR="00E900EB" w:rsidRPr="00E900EB" w:rsidRDefault="00E900EB" w:rsidP="00E900EB">
      <w:pPr>
        <w:rPr>
          <w:color w:val="000000"/>
          <w:u w:color="000000"/>
        </w:rPr>
      </w:pPr>
      <w:r w:rsidRPr="00E900EB">
        <w:rPr>
          <w:color w:val="000000"/>
          <w:u w:color="000000"/>
        </w:rPr>
        <w:tab/>
      </w:r>
      <w:r w:rsidRPr="00E900EB">
        <w:rPr>
          <w:color w:val="000000"/>
          <w:u w:color="000000"/>
        </w:rPr>
        <w:tab/>
        <w:t>(a)</w:t>
      </w:r>
      <w:r w:rsidRPr="00E900EB">
        <w:rPr>
          <w:color w:val="000000"/>
          <w:u w:color="000000"/>
        </w:rPr>
        <w:tab/>
        <w:t>cleaning of roadside ditches and structures;</w:t>
      </w:r>
    </w:p>
    <w:p w:rsidR="00E900EB" w:rsidRPr="00E900EB" w:rsidRDefault="00E900EB" w:rsidP="00E900EB">
      <w:pPr>
        <w:rPr>
          <w:color w:val="000000"/>
          <w:u w:color="000000"/>
        </w:rPr>
      </w:pPr>
      <w:r w:rsidRPr="00E900EB">
        <w:rPr>
          <w:color w:val="000000"/>
          <w:u w:color="000000"/>
        </w:rPr>
        <w:tab/>
      </w:r>
      <w:r w:rsidRPr="00E900EB">
        <w:rPr>
          <w:color w:val="000000"/>
          <w:u w:color="000000"/>
        </w:rPr>
        <w:tab/>
        <w:t>(b)</w:t>
      </w:r>
      <w:r w:rsidRPr="00E900EB">
        <w:rPr>
          <w:color w:val="000000"/>
          <w:u w:color="000000"/>
        </w:rPr>
        <w:tab/>
        <w:t>crack filling;</w:t>
      </w:r>
    </w:p>
    <w:p w:rsidR="00E900EB" w:rsidRPr="00E900EB" w:rsidRDefault="00E900EB" w:rsidP="00E900EB">
      <w:pPr>
        <w:rPr>
          <w:color w:val="000000"/>
          <w:u w:color="000000"/>
        </w:rPr>
      </w:pPr>
      <w:r w:rsidRPr="00E900EB">
        <w:rPr>
          <w:color w:val="000000"/>
          <w:u w:color="000000"/>
        </w:rPr>
        <w:tab/>
      </w:r>
      <w:r w:rsidRPr="00E900EB">
        <w:rPr>
          <w:color w:val="000000"/>
          <w:u w:color="000000"/>
        </w:rPr>
        <w:tab/>
        <w:t>(c)</w:t>
      </w:r>
      <w:r w:rsidRPr="00E900EB">
        <w:rPr>
          <w:color w:val="000000"/>
          <w:u w:color="000000"/>
        </w:rPr>
        <w:tab/>
        <w:t>pothole patching and isolated overlays;</w:t>
      </w:r>
    </w:p>
    <w:p w:rsidR="00E900EB" w:rsidRPr="00E900EB" w:rsidRDefault="00E900EB" w:rsidP="00E900EB">
      <w:pPr>
        <w:rPr>
          <w:color w:val="000000"/>
          <w:u w:color="000000"/>
        </w:rPr>
      </w:pPr>
      <w:r w:rsidRPr="00E900EB">
        <w:rPr>
          <w:color w:val="000000"/>
          <w:u w:color="000000"/>
        </w:rPr>
        <w:tab/>
      </w:r>
      <w:r w:rsidRPr="00E900EB">
        <w:rPr>
          <w:color w:val="000000"/>
          <w:u w:color="000000"/>
        </w:rPr>
        <w:tab/>
        <w:t>(d)</w:t>
      </w:r>
      <w:r w:rsidRPr="00E900EB">
        <w:rPr>
          <w:color w:val="000000"/>
          <w:u w:color="000000"/>
        </w:rPr>
        <w:tab/>
        <w:t xml:space="preserve">chip seal; </w:t>
      </w:r>
    </w:p>
    <w:p w:rsidR="00E900EB" w:rsidRPr="00E900EB" w:rsidRDefault="00E900EB" w:rsidP="00E900EB">
      <w:pPr>
        <w:rPr>
          <w:color w:val="000000"/>
          <w:u w:color="000000"/>
        </w:rPr>
      </w:pPr>
      <w:r w:rsidRPr="00E900EB">
        <w:rPr>
          <w:color w:val="000000"/>
          <w:u w:color="000000"/>
        </w:rPr>
        <w:tab/>
      </w:r>
      <w:r w:rsidRPr="00E900EB">
        <w:rPr>
          <w:color w:val="000000"/>
          <w:u w:color="000000"/>
        </w:rPr>
        <w:tab/>
        <w:t>(e)</w:t>
      </w:r>
      <w:r w:rsidRPr="00E900EB">
        <w:rPr>
          <w:color w:val="000000"/>
          <w:u w:color="000000"/>
        </w:rPr>
        <w:tab/>
        <w:t xml:space="preserve">signage of routes; </w:t>
      </w:r>
    </w:p>
    <w:p w:rsidR="00E900EB" w:rsidRPr="00E900EB" w:rsidRDefault="00E900EB" w:rsidP="00E900EB">
      <w:pPr>
        <w:rPr>
          <w:color w:val="000000"/>
          <w:u w:color="000000"/>
        </w:rPr>
      </w:pPr>
      <w:r w:rsidRPr="00E900EB">
        <w:rPr>
          <w:color w:val="000000"/>
          <w:u w:color="000000"/>
        </w:rPr>
        <w:tab/>
      </w:r>
      <w:r w:rsidRPr="00E900EB">
        <w:rPr>
          <w:color w:val="000000"/>
          <w:u w:color="000000"/>
        </w:rPr>
        <w:tab/>
        <w:t>(f)</w:t>
      </w:r>
      <w:r w:rsidRPr="00E900EB">
        <w:rPr>
          <w:color w:val="000000"/>
          <w:u w:color="000000"/>
        </w:rPr>
        <w:tab/>
        <w:t xml:space="preserve">pavement marking; </w:t>
      </w:r>
    </w:p>
    <w:p w:rsidR="00E900EB" w:rsidRPr="00E900EB" w:rsidRDefault="00E900EB" w:rsidP="00E900EB">
      <w:pPr>
        <w:rPr>
          <w:color w:val="000000"/>
          <w:u w:color="000000"/>
        </w:rPr>
      </w:pPr>
      <w:r w:rsidRPr="00E900EB">
        <w:rPr>
          <w:color w:val="000000"/>
          <w:u w:color="000000"/>
        </w:rPr>
        <w:tab/>
      </w:r>
      <w:r w:rsidRPr="00E900EB">
        <w:rPr>
          <w:color w:val="000000"/>
          <w:u w:color="000000"/>
        </w:rPr>
        <w:tab/>
        <w:t>(g)</w:t>
      </w:r>
      <w:r w:rsidRPr="00E900EB">
        <w:rPr>
          <w:color w:val="000000"/>
          <w:u w:color="000000"/>
        </w:rPr>
        <w:tab/>
        <w:t>pavement reconstruction; and</w:t>
      </w:r>
    </w:p>
    <w:p w:rsidR="00E900EB" w:rsidRPr="00E900EB" w:rsidRDefault="00E900EB" w:rsidP="00E900EB">
      <w:pPr>
        <w:rPr>
          <w:color w:val="000000"/>
          <w:u w:color="000000"/>
        </w:rPr>
      </w:pPr>
      <w:r w:rsidRPr="00E900EB">
        <w:rPr>
          <w:color w:val="000000"/>
          <w:u w:color="000000"/>
        </w:rPr>
        <w:tab/>
      </w:r>
      <w:r w:rsidRPr="00E900EB">
        <w:rPr>
          <w:color w:val="000000"/>
          <w:u w:color="000000"/>
        </w:rPr>
        <w:tab/>
        <w:t>(h)</w:t>
      </w:r>
      <w:r w:rsidRPr="00E900EB">
        <w:rPr>
          <w:color w:val="000000"/>
          <w:u w:color="000000"/>
        </w:rPr>
        <w:tab/>
        <w:t>pavement resurfacing.</w:t>
      </w:r>
    </w:p>
    <w:p w:rsidR="00E900EB" w:rsidRPr="00E900EB" w:rsidRDefault="00E900EB" w:rsidP="00E900EB">
      <w:pPr>
        <w:rPr>
          <w:color w:val="000000"/>
          <w:u w:color="000000"/>
        </w:rPr>
      </w:pPr>
      <w:r w:rsidRPr="00E900EB">
        <w:rPr>
          <w:color w:val="000000"/>
          <w:u w:color="000000"/>
        </w:rPr>
        <w:tab/>
        <w:t>Section 6</w:t>
      </w:r>
      <w:r w:rsidRPr="00E900EB">
        <w:rPr>
          <w:color w:val="000000"/>
          <w:u w:color="000000"/>
        </w:rPr>
        <w:noBreakHyphen/>
        <w:t>14</w:t>
      </w:r>
      <w:r w:rsidRPr="00E900EB">
        <w:rPr>
          <w:color w:val="000000"/>
          <w:u w:color="000000"/>
        </w:rPr>
        <w:noBreakHyphen/>
        <w:t>30.</w:t>
      </w:r>
      <w:r w:rsidRPr="00E900EB">
        <w:rPr>
          <w:color w:val="000000"/>
          <w:u w:color="000000"/>
        </w:rPr>
        <w:tab/>
        <w:t>Subject to the requirements of this chapter, a county may impose by ordinance, approved by referendum, a user fee of not more than six cents a gallon on retail sales of motor fuel for the sole purpose of road improvement projects and road maintenance to state secondary roads and county roads within the county, with at least fifty percent of the revenue being expended on state owned roads.</w:t>
      </w:r>
    </w:p>
    <w:p w:rsidR="00E900EB" w:rsidRPr="00E900EB" w:rsidRDefault="00E900EB" w:rsidP="00E900EB">
      <w:pPr>
        <w:rPr>
          <w:color w:val="000000"/>
          <w:u w:color="000000"/>
        </w:rPr>
      </w:pPr>
      <w:r w:rsidRPr="00E900EB">
        <w:rPr>
          <w:color w:val="000000"/>
          <w:u w:color="000000"/>
        </w:rPr>
        <w:tab/>
        <w:t>Section 6</w:t>
      </w:r>
      <w:r w:rsidRPr="00E900EB">
        <w:rPr>
          <w:color w:val="000000"/>
          <w:u w:color="000000"/>
        </w:rPr>
        <w:noBreakHyphen/>
        <w:t>14</w:t>
      </w:r>
      <w:r w:rsidRPr="00E900EB">
        <w:rPr>
          <w:color w:val="000000"/>
          <w:u w:color="000000"/>
        </w:rPr>
        <w:noBreakHyphen/>
        <w:t>40.</w:t>
      </w:r>
      <w:r w:rsidRPr="00E900EB">
        <w:rPr>
          <w:color w:val="000000"/>
          <w:u w:color="000000"/>
        </w:rPr>
        <w:tab/>
        <w:t>(A)</w:t>
      </w:r>
      <w:r w:rsidRPr="00E900EB">
        <w:rPr>
          <w:color w:val="000000"/>
          <w:u w:color="000000"/>
        </w:rPr>
        <w:tab/>
        <w:t xml:space="preserve">The local governing body of the county may vote to impose the user fee authorized by this chapter, subject to a referendum, by enacting an ordinance.  The ordinance must specify: </w:t>
      </w:r>
    </w:p>
    <w:p w:rsidR="00E900EB" w:rsidRPr="00E900EB" w:rsidRDefault="00E900EB" w:rsidP="00E900EB">
      <w:pPr>
        <w:rPr>
          <w:color w:val="000000"/>
          <w:u w:color="000000"/>
        </w:rPr>
      </w:pPr>
      <w:r w:rsidRPr="00E900EB">
        <w:rPr>
          <w:color w:val="000000"/>
          <w:u w:color="000000"/>
        </w:rPr>
        <w:tab/>
      </w:r>
      <w:r w:rsidRPr="00E900EB">
        <w:rPr>
          <w:color w:val="000000"/>
          <w:u w:color="000000"/>
        </w:rPr>
        <w:tab/>
        <w:t>(1)</w:t>
      </w:r>
      <w:r w:rsidRPr="00E900EB">
        <w:rPr>
          <w:color w:val="000000"/>
          <w:u w:color="000000"/>
        </w:rPr>
        <w:tab/>
        <w:t>the specific road improvement projects for which the proceeds of the user fee are to be used and the total estimated capital costs associated with the projects;</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the maximum time, stated in calendar years or calendar quarters, or a combination thereof, not to exceed five years, for which the user fee may be imposed; and</w:t>
      </w:r>
    </w:p>
    <w:p w:rsidR="00E900EB" w:rsidRPr="00E900EB" w:rsidRDefault="00E900EB" w:rsidP="00E900EB">
      <w:pPr>
        <w:rPr>
          <w:color w:val="000000"/>
          <w:u w:color="000000"/>
        </w:rPr>
      </w:pPr>
      <w:r w:rsidRPr="00E900EB">
        <w:rPr>
          <w:color w:val="000000"/>
          <w:u w:color="000000"/>
        </w:rPr>
        <w:tab/>
      </w:r>
      <w:r w:rsidRPr="00E900EB">
        <w:rPr>
          <w:color w:val="000000"/>
          <w:u w:color="000000"/>
        </w:rPr>
        <w:tab/>
        <w:t>(3)</w:t>
      </w:r>
      <w:r w:rsidRPr="00E900EB">
        <w:rPr>
          <w:color w:val="000000"/>
          <w:u w:color="000000"/>
        </w:rPr>
        <w:tab/>
        <w:t>the time when the referendum shall be held.  The referendum may be held on the first Tuesday ninety days after the adoption of the ordinance or on the first Tuesday following the first Monday in November of an even</w:t>
      </w:r>
      <w:r w:rsidRPr="00E900EB">
        <w:rPr>
          <w:color w:val="000000"/>
          <w:u w:color="000000"/>
        </w:rPr>
        <w:noBreakHyphen/>
        <w:t>numbered year so long as at least ninety days have passed since the adoption of the ordinance.</w:t>
      </w:r>
    </w:p>
    <w:p w:rsidR="00E900EB" w:rsidRPr="00E900EB" w:rsidRDefault="00E900EB" w:rsidP="00E900EB">
      <w:pPr>
        <w:rPr>
          <w:color w:val="000000"/>
          <w:u w:color="000000"/>
        </w:rPr>
      </w:pPr>
      <w:r w:rsidRPr="00E900EB">
        <w:rPr>
          <w:color w:val="000000"/>
          <w:u w:color="000000"/>
        </w:rPr>
        <w:tab/>
        <w:t>At least two weeks before second reading of an ordinance calling for a referendum, the local governing body of the county shall publish notice in a newspaper of general circulation within the jurisdiction a description of the ordinance and the time and place of the meeting to discuss the ordinance.  The local governing body of the county also must publish the notice on its website in the same manner.  The local governing body only may give second reading to the ordinance at a meeting for which notice has been given.</w:t>
      </w:r>
    </w:p>
    <w:p w:rsidR="00E900EB" w:rsidRPr="00E900EB" w:rsidRDefault="00E900EB" w:rsidP="00E900EB">
      <w:pPr>
        <w:rPr>
          <w:color w:val="000000"/>
          <w:u w:color="000000"/>
        </w:rPr>
      </w:pPr>
      <w:r w:rsidRPr="00E900EB">
        <w:rPr>
          <w:color w:val="000000"/>
          <w:u w:color="000000"/>
        </w:rPr>
        <w:tab/>
        <w:t>(B)</w:t>
      </w:r>
      <w:r w:rsidRPr="00E900EB">
        <w:rPr>
          <w:color w:val="000000"/>
          <w:u w:color="000000"/>
        </w:rPr>
        <w:tab/>
        <w:t>Upon the adoption of an ordinance calling for a referendum, the county election commission shall conduct a referendum at the time specified in the ordinance on the question of implementing the motor fuel user fee within the county.  The state election laws apply to the referendum, mutatis mutandis.  The county election commission shall publish the results of the referendum and certify them to the local governing body.  The user fee must not be imposed in the county unless a majority of the qualified electors voting in the referendum vote in favor of the referendum.</w:t>
      </w:r>
    </w:p>
    <w:p w:rsidR="00E900EB" w:rsidRPr="00E900EB" w:rsidRDefault="00E900EB" w:rsidP="00E900EB">
      <w:pPr>
        <w:rPr>
          <w:color w:val="000000"/>
          <w:u w:color="000000"/>
        </w:rPr>
      </w:pPr>
      <w:r w:rsidRPr="00E900EB">
        <w:rPr>
          <w:color w:val="000000"/>
          <w:u w:color="000000"/>
        </w:rPr>
        <w:tab/>
        <w:t>(C)(1)</w:t>
      </w:r>
      <w:r w:rsidRPr="00E900EB">
        <w:rPr>
          <w:color w:val="000000"/>
          <w:u w:color="000000"/>
        </w:rPr>
        <w:tab/>
        <w:t xml:space="preserve">The ballot must read substantially as follows: </w:t>
      </w:r>
    </w:p>
    <w:p w:rsidR="00E900EB" w:rsidRPr="00E900EB" w:rsidRDefault="00E900EB" w:rsidP="00E900EB">
      <w:pPr>
        <w:rPr>
          <w:color w:val="000000"/>
          <w:u w:color="000000"/>
        </w:rPr>
      </w:pPr>
      <w:r w:rsidRPr="00E900EB">
        <w:rPr>
          <w:color w:val="000000"/>
          <w:u w:color="000000"/>
        </w:rPr>
        <w:tab/>
        <w:t>‘Must a ______ cent a gallon motor fuel user fee on each gallon of motor fuel sold at retail be levied in __________ County for not more than ______ years for the purpose of road improvement projects?</w:t>
      </w:r>
    </w:p>
    <w:p w:rsidR="00E900EB" w:rsidRPr="00E900EB" w:rsidRDefault="00E900EB" w:rsidP="004F64EF">
      <w:pPr>
        <w:jc w:val="center"/>
        <w:rPr>
          <w:color w:val="000000"/>
          <w:u w:color="000000"/>
        </w:rPr>
      </w:pPr>
      <w:r w:rsidRPr="00E900EB">
        <w:rPr>
          <w:color w:val="000000"/>
          <w:u w:color="000000"/>
        </w:rPr>
        <w:t>Yes</w:t>
      </w:r>
      <w:r w:rsidRPr="00E900EB">
        <w:rPr>
          <w:color w:val="000000"/>
          <w:u w:color="000000"/>
        </w:rPr>
        <w:tab/>
      </w:r>
      <w:r w:rsidRPr="00E900EB">
        <w:rPr>
          <w:color w:val="000000"/>
          <w:u w:color="000000"/>
        </w:rPr>
        <w:t></w:t>
      </w:r>
    </w:p>
    <w:p w:rsidR="00E900EB" w:rsidRPr="00E900EB" w:rsidRDefault="00E900EB" w:rsidP="004F64EF">
      <w:pPr>
        <w:jc w:val="center"/>
        <w:rPr>
          <w:color w:val="000000"/>
          <w:u w:color="000000"/>
        </w:rPr>
      </w:pPr>
      <w:r w:rsidRPr="00E900EB">
        <w:rPr>
          <w:color w:val="000000"/>
          <w:u w:color="000000"/>
        </w:rPr>
        <w:t>No</w:t>
      </w:r>
      <w:r w:rsidRPr="00E900EB">
        <w:rPr>
          <w:color w:val="000000"/>
          <w:u w:color="000000"/>
        </w:rPr>
        <w:tab/>
      </w:r>
      <w:r w:rsidRPr="00E900EB">
        <w:rPr>
          <w:color w:val="000000"/>
          <w:u w:color="000000"/>
        </w:rPr>
        <w:t>’</w:t>
      </w:r>
    </w:p>
    <w:p w:rsidR="00E900EB" w:rsidRPr="00E900EB" w:rsidRDefault="00E900EB" w:rsidP="00E900EB">
      <w:pPr>
        <w:rPr>
          <w:color w:val="000000"/>
          <w:u w:color="000000"/>
        </w:rPr>
      </w:pPr>
      <w:r w:rsidRPr="00E900EB">
        <w:rPr>
          <w:color w:val="000000"/>
          <w:u w:color="000000"/>
        </w:rPr>
        <w:tab/>
      </w:r>
      <w:r w:rsidRPr="00E900EB">
        <w:rPr>
          <w:color w:val="000000"/>
          <w:u w:color="000000"/>
        </w:rPr>
        <w:tab/>
        <w:t>(2)</w:t>
      </w:r>
      <w:r w:rsidRPr="00E900EB">
        <w:rPr>
          <w:color w:val="000000"/>
          <w:u w:color="000000"/>
        </w:rPr>
        <w:tab/>
        <w:t>If the question is not approved at the initial referendum, the local governing body of the county may, by an ordinance meeting the requirements of this section, call for another referendum on the question.  However, following the initial referendum, a referendum for this purpose must not be held more often than once in a twenty</w:t>
      </w:r>
      <w:r w:rsidRPr="00E900EB">
        <w:rPr>
          <w:color w:val="000000"/>
          <w:u w:color="000000"/>
        </w:rPr>
        <w:noBreakHyphen/>
        <w:t>four month period on the Tuesday following the first Monday in November in even</w:t>
      </w:r>
      <w:r w:rsidRPr="00E900EB">
        <w:rPr>
          <w:color w:val="000000"/>
          <w:u w:color="000000"/>
        </w:rPr>
        <w:noBreakHyphen/>
        <w:t>numbered years.</w:t>
      </w:r>
    </w:p>
    <w:p w:rsidR="00E900EB" w:rsidRPr="00E900EB" w:rsidRDefault="00E900EB" w:rsidP="00E900EB">
      <w:pPr>
        <w:rPr>
          <w:color w:val="000000"/>
          <w:u w:color="000000"/>
        </w:rPr>
      </w:pPr>
      <w:r w:rsidRPr="00E900EB">
        <w:rPr>
          <w:color w:val="000000"/>
          <w:u w:color="000000"/>
        </w:rPr>
        <w:tab/>
      </w:r>
      <w:r w:rsidRPr="00E900EB">
        <w:rPr>
          <w:color w:val="000000"/>
          <w:u w:color="000000"/>
        </w:rPr>
        <w:tab/>
        <w:t>(3)</w:t>
      </w:r>
      <w:r w:rsidRPr="00E900EB">
        <w:rPr>
          <w:color w:val="000000"/>
          <w:u w:color="000000"/>
        </w:rPr>
        <w:tab/>
        <w:t>Once a week for the four weeks immediately preceding the referendum, the local governing body of the county shall publish notice in a newspaper of general circulation within the jurisdiction a description of and the specific uses for the user fee.  The local governing body must also publish notice on its website in the same manner.</w:t>
      </w:r>
    </w:p>
    <w:p w:rsidR="00E900EB" w:rsidRPr="00E900EB" w:rsidRDefault="00E900EB" w:rsidP="00E900EB">
      <w:pPr>
        <w:rPr>
          <w:color w:val="000000"/>
          <w:u w:color="000000"/>
        </w:rPr>
      </w:pPr>
      <w:r w:rsidRPr="00E900EB">
        <w:rPr>
          <w:color w:val="000000"/>
          <w:u w:color="000000"/>
        </w:rPr>
        <w:tab/>
        <w:t>(D)</w:t>
      </w:r>
      <w:r w:rsidRPr="00E900EB">
        <w:rPr>
          <w:color w:val="000000"/>
          <w:u w:color="000000"/>
        </w:rPr>
        <w:tab/>
        <w:t xml:space="preserve">The imposition date of the user fee allowed pursuant to this chapter is the first day of the first month beginning more than sixty days after the local governing body files a certified copy of the ordinance and a certified copy of the results of the referendum with the South Carolina Department of Revenue. </w:t>
      </w:r>
    </w:p>
    <w:p w:rsidR="00E900EB" w:rsidRPr="00E900EB" w:rsidRDefault="00E900EB" w:rsidP="00E900EB">
      <w:pPr>
        <w:rPr>
          <w:color w:val="000000"/>
          <w:u w:color="000000"/>
        </w:rPr>
      </w:pPr>
      <w:r w:rsidRPr="00E900EB">
        <w:rPr>
          <w:color w:val="000000"/>
          <w:u w:color="000000"/>
        </w:rPr>
        <w:tab/>
        <w:t>(E)</w:t>
      </w:r>
      <w:r w:rsidRPr="00E900EB">
        <w:rPr>
          <w:color w:val="000000"/>
          <w:u w:color="000000"/>
        </w:rPr>
        <w:tab/>
        <w:t>Once a certified copy of the ordinance and a certified copy of the results of the referendum are filed with the Department of Revenue, for the period of imposition provided in the ordinance, the department may not accept as filed any additional ordinance or referendum results from the county that in any way relate to the user fee allowed to be imposed pursuant to this chapter except an ordinance or the referendum results rescinding or reducing the existing user fee.  The department shall accept for filing a certified copy of an ordinance and referendum results reducing or repealing the user fee and that reduction or repeal applies in the manner provided in subsection (D) for imposition.</w:t>
      </w:r>
    </w:p>
    <w:p w:rsidR="00E900EB" w:rsidRPr="00E900EB" w:rsidRDefault="00E900EB" w:rsidP="00E900EB">
      <w:pPr>
        <w:rPr>
          <w:color w:val="000000"/>
          <w:u w:color="000000"/>
        </w:rPr>
      </w:pPr>
      <w:r w:rsidRPr="00E900EB">
        <w:rPr>
          <w:color w:val="000000"/>
          <w:u w:color="000000"/>
        </w:rPr>
        <w:tab/>
        <w:t>(F)</w:t>
      </w:r>
      <w:r w:rsidRPr="00E900EB">
        <w:rPr>
          <w:color w:val="000000"/>
          <w:u w:color="000000"/>
        </w:rPr>
        <w:tab/>
        <w:t>Pursuant to Section 6</w:t>
      </w:r>
      <w:r w:rsidRPr="00E900EB">
        <w:rPr>
          <w:color w:val="000000"/>
          <w:u w:color="000000"/>
        </w:rPr>
        <w:noBreakHyphen/>
        <w:t>14</w:t>
      </w:r>
      <w:r w:rsidRPr="00E900EB">
        <w:rPr>
          <w:color w:val="000000"/>
          <w:u w:color="000000"/>
        </w:rPr>
        <w:noBreakHyphen/>
        <w:t>50(C), revenues collected pursuant to the imposition of the user fee must be used only for the purpose stated in the imposition ordinance.</w:t>
      </w:r>
    </w:p>
    <w:p w:rsidR="00E900EB" w:rsidRPr="00E900EB" w:rsidRDefault="00E900EB" w:rsidP="00E900EB">
      <w:pPr>
        <w:rPr>
          <w:color w:val="000000"/>
          <w:u w:color="000000"/>
        </w:rPr>
      </w:pPr>
      <w:r w:rsidRPr="00E900EB">
        <w:rPr>
          <w:color w:val="000000"/>
          <w:u w:color="000000"/>
        </w:rPr>
        <w:tab/>
        <w:t>(G)</w:t>
      </w:r>
      <w:r w:rsidRPr="00E900EB">
        <w:rPr>
          <w:color w:val="000000"/>
          <w:u w:color="000000"/>
        </w:rPr>
        <w:tab/>
        <w:t>Upon the completion of any road improvement project to a state owned road funded by the user fee authorized by this chapter, ownership of the road must be transferred to the county.</w:t>
      </w:r>
    </w:p>
    <w:p w:rsidR="00E900EB" w:rsidRPr="00E900EB" w:rsidRDefault="00E900EB" w:rsidP="00E900EB">
      <w:pPr>
        <w:rPr>
          <w:color w:val="000000"/>
          <w:u w:color="000000"/>
        </w:rPr>
      </w:pPr>
      <w:r w:rsidRPr="00E900EB">
        <w:rPr>
          <w:color w:val="000000"/>
          <w:u w:color="000000"/>
        </w:rPr>
        <w:tab/>
        <w:t>Section 6</w:t>
      </w:r>
      <w:r w:rsidRPr="00E900EB">
        <w:rPr>
          <w:color w:val="000000"/>
          <w:u w:color="000000"/>
        </w:rPr>
        <w:noBreakHyphen/>
        <w:t>14</w:t>
      </w:r>
      <w:r w:rsidRPr="00E900EB">
        <w:rPr>
          <w:color w:val="000000"/>
          <w:u w:color="000000"/>
        </w:rPr>
        <w:noBreakHyphen/>
        <w:t>50.</w:t>
      </w:r>
      <w:r w:rsidRPr="00E900EB">
        <w:rPr>
          <w:color w:val="000000"/>
          <w:u w:color="000000"/>
        </w:rPr>
        <w:tab/>
        <w:t>(A)</w:t>
      </w:r>
      <w:r w:rsidRPr="00E900EB">
        <w:rPr>
          <w:color w:val="000000"/>
          <w:u w:color="000000"/>
        </w:rPr>
        <w:tab/>
        <w:t>The user fee imposed pursuant to this chapter must be administered and collected by the Department of Revenue in the same manner that sales and use tax are collected.  The department may prescribe amounts that may be added to the sales price because of the user fee.  The sales tax return shall contain a line reporting gallons of gasoline sold for the purpose of calculating the user fee.  Every establishment selling gasoline at retail in a jurisdiction imposing the user fee shall obtain a retail sales license.</w:t>
      </w:r>
    </w:p>
    <w:p w:rsidR="00E900EB" w:rsidRPr="00E900EB" w:rsidRDefault="00E900EB" w:rsidP="00E900EB">
      <w:pPr>
        <w:rPr>
          <w:color w:val="000000"/>
          <w:u w:color="000000"/>
        </w:rPr>
      </w:pPr>
      <w:r w:rsidRPr="00E900EB">
        <w:rPr>
          <w:color w:val="000000"/>
          <w:u w:color="000000"/>
        </w:rPr>
        <w:tab/>
        <w:t>(B)</w:t>
      </w:r>
      <w:r w:rsidRPr="00E900EB">
        <w:rPr>
          <w:color w:val="000000"/>
          <w:u w:color="000000"/>
        </w:rPr>
        <w:tab/>
        <w:t xml:space="preserve">When the local motor fuel user fee is imposed for more than one project, the local governing body authorizing the referendum for the user fee shall determine the priority for the expenditure of the net proceeds of the user fee for the purposes stated in the referendum. </w:t>
      </w:r>
    </w:p>
    <w:p w:rsidR="00E900EB" w:rsidRPr="00E900EB" w:rsidRDefault="00E900EB" w:rsidP="00E900EB">
      <w:pPr>
        <w:rPr>
          <w:color w:val="000000"/>
          <w:u w:color="000000"/>
        </w:rPr>
      </w:pPr>
      <w:r w:rsidRPr="00E900EB">
        <w:rPr>
          <w:color w:val="000000"/>
          <w:u w:color="000000"/>
        </w:rPr>
        <w:tab/>
        <w:t>(C)</w:t>
      </w:r>
      <w:r w:rsidRPr="00E900EB">
        <w:rPr>
          <w:color w:val="000000"/>
          <w:u w:color="000000"/>
        </w:rPr>
        <w:tab/>
        <w:t>The revenues of the user fee collected in each county pursuant to this chapter must be remitted to the State Treasurer and credited to a fund separate and distinct from the general fund of the State.  After deducting the amount of refunds made and costs to the Department of Revenue of administering the user fee, not to exceed one percent of the revenues, the State Treasurer shall distribute the revenues quarterly to the county in which the user fee is imposed.  These revenues must be used only for the purpose stated in the imposition ordinance.  The State Treasurer may correct misallocation costs or refunds by adjusting subsequent distributions, but these adjustments must be made in the same fiscal year as the misallocation.</w:t>
      </w:r>
    </w:p>
    <w:p w:rsidR="00E900EB" w:rsidRPr="00E900EB" w:rsidRDefault="00E900EB" w:rsidP="00E900EB">
      <w:pPr>
        <w:rPr>
          <w:color w:val="000000"/>
          <w:u w:color="000000"/>
        </w:rPr>
      </w:pPr>
      <w:r w:rsidRPr="00E900EB">
        <w:rPr>
          <w:color w:val="000000"/>
          <w:u w:color="000000"/>
        </w:rPr>
        <w:tab/>
        <w:t>Section 6</w:t>
      </w:r>
      <w:r w:rsidRPr="00E900EB">
        <w:rPr>
          <w:color w:val="000000"/>
          <w:u w:color="000000"/>
        </w:rPr>
        <w:noBreakHyphen/>
        <w:t>14</w:t>
      </w:r>
      <w:r w:rsidRPr="00E900EB">
        <w:rPr>
          <w:color w:val="000000"/>
          <w:u w:color="000000"/>
        </w:rPr>
        <w:noBreakHyphen/>
        <w:t>60. The Department of Revenue shall furnish data to the State Treasurer and to the counties receiving revenues for the purpose of calculating distributions and estimating revenues.  The information that must be supplied to the counties upon request includes, but is not limited to, gross receipts, net taxable sales, and tax liability by taxpayers.  Information about a specific taxpayer is considered confidential and is governed by the provisions of Section 12</w:t>
      </w:r>
      <w:r w:rsidRPr="00E900EB">
        <w:rPr>
          <w:color w:val="000000"/>
          <w:u w:color="000000"/>
        </w:rPr>
        <w:noBreakHyphen/>
        <w:t>54</w:t>
      </w:r>
      <w:r w:rsidRPr="00E900EB">
        <w:rPr>
          <w:color w:val="000000"/>
          <w:u w:color="000000"/>
        </w:rPr>
        <w:noBreakHyphen/>
        <w:t>240.  A person violating this section is subject to the penalties provided in Section 12</w:t>
      </w:r>
      <w:r w:rsidRPr="00E900EB">
        <w:rPr>
          <w:color w:val="000000"/>
          <w:u w:color="000000"/>
        </w:rPr>
        <w:noBreakHyphen/>
        <w:t>54</w:t>
      </w:r>
      <w:r w:rsidRPr="00E900EB">
        <w:rPr>
          <w:color w:val="000000"/>
          <w:u w:color="000000"/>
        </w:rPr>
        <w:noBreakHyphen/>
        <w:t>240.</w:t>
      </w:r>
    </w:p>
    <w:p w:rsidR="00E900EB" w:rsidRPr="006F4B41" w:rsidRDefault="00E900EB" w:rsidP="00E900EB">
      <w:r w:rsidRPr="00E900EB">
        <w:rPr>
          <w:color w:val="000000"/>
          <w:u w:color="000000"/>
        </w:rPr>
        <w:tab/>
        <w:t>Section 6</w:t>
      </w:r>
      <w:r w:rsidRPr="00E900EB">
        <w:rPr>
          <w:color w:val="000000"/>
          <w:u w:color="000000"/>
        </w:rPr>
        <w:noBreakHyphen/>
        <w:t>14</w:t>
      </w:r>
      <w:r w:rsidRPr="00E900EB">
        <w:rPr>
          <w:color w:val="000000"/>
          <w:u w:color="000000"/>
        </w:rPr>
        <w:noBreakHyphen/>
        <w:t>70. The Department of Revenue may promulgate regulations necessary to implement this chapter.” /</w:t>
      </w:r>
    </w:p>
    <w:p w:rsidR="00E900EB" w:rsidRPr="006F4B41" w:rsidRDefault="00E900EB" w:rsidP="00E900EB">
      <w:pPr>
        <w:rPr>
          <w:szCs w:val="28"/>
        </w:rPr>
      </w:pPr>
      <w:r w:rsidRPr="006F4B41">
        <w:rPr>
          <w:szCs w:val="28"/>
        </w:rPr>
        <w:t>Renumber sections to conform.</w:t>
      </w:r>
    </w:p>
    <w:p w:rsidR="00E900EB" w:rsidRDefault="00E900EB" w:rsidP="00E900EB">
      <w:r w:rsidRPr="006F4B41">
        <w:rPr>
          <w:szCs w:val="28"/>
        </w:rPr>
        <w:t>Amend title to conform.</w:t>
      </w:r>
    </w:p>
    <w:p w:rsidR="00E900EB" w:rsidRDefault="00E900EB" w:rsidP="00E900EB"/>
    <w:p w:rsidR="00E900EB" w:rsidRDefault="00E900EB" w:rsidP="00E900EB">
      <w:r>
        <w:t>Rep. QUINN explained the amendment.</w:t>
      </w:r>
    </w:p>
    <w:p w:rsidR="00E900EB" w:rsidRDefault="00E900EB" w:rsidP="00E900EB">
      <w:r>
        <w:t>Rep. QUINN spoke in favor of the amendment.</w:t>
      </w:r>
    </w:p>
    <w:p w:rsidR="00E900EB" w:rsidRDefault="00E900EB" w:rsidP="00E900EB">
      <w:r>
        <w:t>Rep. STRINGER spoke in favor of the amendment.</w:t>
      </w:r>
    </w:p>
    <w:p w:rsidR="00E900EB" w:rsidRDefault="00E900EB" w:rsidP="00E900EB">
      <w:r>
        <w:t>Rep. STRINGER spoke in favor of the amendment.</w:t>
      </w:r>
    </w:p>
    <w:p w:rsidR="00E900EB" w:rsidRDefault="00E900EB" w:rsidP="00E900EB">
      <w:r>
        <w:t>Rep. WHITE spoke against the amendment.</w:t>
      </w:r>
    </w:p>
    <w:p w:rsidR="00E900EB" w:rsidRDefault="00E900EB" w:rsidP="00E900EB">
      <w:r>
        <w:t>Rep. WHITE spoke against the amendment.</w:t>
      </w:r>
    </w:p>
    <w:p w:rsidR="00E900EB" w:rsidRDefault="00E900EB" w:rsidP="00E900EB"/>
    <w:p w:rsidR="00E900EB" w:rsidRDefault="00E900EB" w:rsidP="00E900EB">
      <w:r>
        <w:t>Rep. WHITE moved to table the amendment.</w:t>
      </w:r>
    </w:p>
    <w:p w:rsidR="00E900EB" w:rsidRDefault="00E900EB" w:rsidP="00E900EB">
      <w:r>
        <w:t>Rep. QUINN demanded the yeas and nays which were taken, resulting as follows:</w:t>
      </w:r>
    </w:p>
    <w:p w:rsidR="00E900EB" w:rsidRDefault="00E900EB" w:rsidP="00E900EB">
      <w:pPr>
        <w:jc w:val="center"/>
      </w:pPr>
      <w:bookmarkStart w:id="61" w:name="vote_start204"/>
      <w:bookmarkEnd w:id="61"/>
      <w:r>
        <w:t>Yeas 66; Nays 37</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Anderson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Bales</w:t>
            </w:r>
          </w:p>
        </w:tc>
        <w:tc>
          <w:tcPr>
            <w:tcW w:w="2179" w:type="dxa"/>
            <w:shd w:val="clear" w:color="auto" w:fill="auto"/>
          </w:tcPr>
          <w:p w:rsidR="00E900EB" w:rsidRPr="00E900EB" w:rsidRDefault="00E900EB" w:rsidP="00E900EB">
            <w:pPr>
              <w:ind w:firstLine="0"/>
            </w:pPr>
            <w:r>
              <w:t>Bamberg</w:t>
            </w:r>
          </w:p>
        </w:tc>
        <w:tc>
          <w:tcPr>
            <w:tcW w:w="2180" w:type="dxa"/>
            <w:shd w:val="clear" w:color="auto" w:fill="auto"/>
          </w:tcPr>
          <w:p w:rsidR="00E900EB" w:rsidRPr="00E900EB" w:rsidRDefault="00E900EB" w:rsidP="00E900EB">
            <w:pPr>
              <w:ind w:firstLine="0"/>
            </w:pPr>
            <w:r>
              <w:t>Bowers</w:t>
            </w:r>
          </w:p>
        </w:tc>
      </w:tr>
      <w:tr w:rsidR="00E900EB" w:rsidRPr="00E900EB" w:rsidTr="00E900EB">
        <w:tc>
          <w:tcPr>
            <w:tcW w:w="2179" w:type="dxa"/>
            <w:shd w:val="clear" w:color="auto" w:fill="auto"/>
          </w:tcPr>
          <w:p w:rsidR="00E900EB" w:rsidRPr="00E900EB" w:rsidRDefault="00E900EB" w:rsidP="00E900EB">
            <w:pPr>
              <w:ind w:firstLine="0"/>
            </w:pPr>
            <w:r>
              <w:t>Brannon</w:t>
            </w:r>
          </w:p>
        </w:tc>
        <w:tc>
          <w:tcPr>
            <w:tcW w:w="2179" w:type="dxa"/>
            <w:shd w:val="clear" w:color="auto" w:fill="auto"/>
          </w:tcPr>
          <w:p w:rsidR="00E900EB" w:rsidRPr="00E900EB" w:rsidRDefault="00E900EB" w:rsidP="00E900EB">
            <w:pPr>
              <w:ind w:firstLine="0"/>
            </w:pPr>
            <w:r>
              <w:t>G. A. Brown</w:t>
            </w:r>
          </w:p>
        </w:tc>
        <w:tc>
          <w:tcPr>
            <w:tcW w:w="2180" w:type="dxa"/>
            <w:shd w:val="clear" w:color="auto" w:fill="auto"/>
          </w:tcPr>
          <w:p w:rsidR="00E900EB" w:rsidRPr="00E900EB" w:rsidRDefault="00E900EB" w:rsidP="00E900EB">
            <w:pPr>
              <w:ind w:firstLine="0"/>
            </w:pPr>
            <w:r>
              <w:t>R. L. Brown</w:t>
            </w:r>
          </w:p>
        </w:tc>
      </w:tr>
      <w:tr w:rsidR="00E900EB" w:rsidRPr="00E900EB" w:rsidTr="00E900EB">
        <w:tc>
          <w:tcPr>
            <w:tcW w:w="2179" w:type="dxa"/>
            <w:shd w:val="clear" w:color="auto" w:fill="auto"/>
          </w:tcPr>
          <w:p w:rsidR="00E900EB" w:rsidRPr="00E900EB" w:rsidRDefault="00E900EB" w:rsidP="00E900EB">
            <w:pPr>
              <w:ind w:firstLine="0"/>
            </w:pPr>
            <w:r>
              <w:t>Chumley</w:t>
            </w:r>
          </w:p>
        </w:tc>
        <w:tc>
          <w:tcPr>
            <w:tcW w:w="2179" w:type="dxa"/>
            <w:shd w:val="clear" w:color="auto" w:fill="auto"/>
          </w:tcPr>
          <w:p w:rsidR="00E900EB" w:rsidRPr="00E900EB" w:rsidRDefault="00E900EB" w:rsidP="00E900EB">
            <w:pPr>
              <w:ind w:firstLine="0"/>
            </w:pPr>
            <w:r>
              <w:t>Clary</w:t>
            </w:r>
          </w:p>
        </w:tc>
        <w:tc>
          <w:tcPr>
            <w:tcW w:w="2180" w:type="dxa"/>
            <w:shd w:val="clear" w:color="auto" w:fill="auto"/>
          </w:tcPr>
          <w:p w:rsidR="00E900EB" w:rsidRPr="00E900EB" w:rsidRDefault="00E900EB" w:rsidP="00E900EB">
            <w:pPr>
              <w:ind w:firstLine="0"/>
            </w:pPr>
            <w:r>
              <w:t>Clemmons</w:t>
            </w:r>
          </w:p>
        </w:tc>
      </w:tr>
      <w:tr w:rsidR="00E900EB" w:rsidRPr="00E900EB" w:rsidTr="00E900EB">
        <w:tc>
          <w:tcPr>
            <w:tcW w:w="2179" w:type="dxa"/>
            <w:shd w:val="clear" w:color="auto" w:fill="auto"/>
          </w:tcPr>
          <w:p w:rsidR="00E900EB" w:rsidRPr="00E900EB" w:rsidRDefault="00E900EB" w:rsidP="00E900EB">
            <w:pPr>
              <w:ind w:firstLine="0"/>
            </w:pPr>
            <w:r>
              <w:t>Cobb-Hunter</w:t>
            </w:r>
          </w:p>
        </w:tc>
        <w:tc>
          <w:tcPr>
            <w:tcW w:w="2179" w:type="dxa"/>
            <w:shd w:val="clear" w:color="auto" w:fill="auto"/>
          </w:tcPr>
          <w:p w:rsidR="00E900EB" w:rsidRPr="00E900EB" w:rsidRDefault="00E900EB" w:rsidP="00E900EB">
            <w:pPr>
              <w:ind w:firstLine="0"/>
            </w:pPr>
            <w:r>
              <w:t>Delleney</w:t>
            </w:r>
          </w:p>
        </w:tc>
        <w:tc>
          <w:tcPr>
            <w:tcW w:w="2180" w:type="dxa"/>
            <w:shd w:val="clear" w:color="auto" w:fill="auto"/>
          </w:tcPr>
          <w:p w:rsidR="00E900EB" w:rsidRPr="00E900EB" w:rsidRDefault="00E900EB" w:rsidP="00E900EB">
            <w:pPr>
              <w:ind w:firstLine="0"/>
            </w:pPr>
            <w:r>
              <w:t>Dillard</w:t>
            </w:r>
          </w:p>
        </w:tc>
      </w:tr>
      <w:tr w:rsidR="00E900EB" w:rsidRPr="00E900EB" w:rsidTr="00E900EB">
        <w:tc>
          <w:tcPr>
            <w:tcW w:w="2179" w:type="dxa"/>
            <w:shd w:val="clear" w:color="auto" w:fill="auto"/>
          </w:tcPr>
          <w:p w:rsidR="00E900EB" w:rsidRPr="00E900EB" w:rsidRDefault="00E900EB" w:rsidP="00E900EB">
            <w:pPr>
              <w:ind w:firstLine="0"/>
            </w:pPr>
            <w:r>
              <w:t>Douglas</w:t>
            </w:r>
          </w:p>
        </w:tc>
        <w:tc>
          <w:tcPr>
            <w:tcW w:w="2179" w:type="dxa"/>
            <w:shd w:val="clear" w:color="auto" w:fill="auto"/>
          </w:tcPr>
          <w:p w:rsidR="00E900EB" w:rsidRPr="00E900EB" w:rsidRDefault="00E900EB" w:rsidP="00E900EB">
            <w:pPr>
              <w:ind w:firstLine="0"/>
            </w:pPr>
            <w:r>
              <w:t>Duckworth</w:t>
            </w:r>
          </w:p>
        </w:tc>
        <w:tc>
          <w:tcPr>
            <w:tcW w:w="2180" w:type="dxa"/>
            <w:shd w:val="clear" w:color="auto" w:fill="auto"/>
          </w:tcPr>
          <w:p w:rsidR="00E900EB" w:rsidRPr="00E900EB" w:rsidRDefault="00E900EB" w:rsidP="00E900EB">
            <w:pPr>
              <w:ind w:firstLine="0"/>
            </w:pPr>
            <w:r>
              <w:t>Felder</w:t>
            </w:r>
          </w:p>
        </w:tc>
      </w:tr>
      <w:tr w:rsidR="00E900EB" w:rsidRPr="00E900EB" w:rsidTr="00E900EB">
        <w:tc>
          <w:tcPr>
            <w:tcW w:w="2179" w:type="dxa"/>
            <w:shd w:val="clear" w:color="auto" w:fill="auto"/>
          </w:tcPr>
          <w:p w:rsidR="00E900EB" w:rsidRPr="00E900EB" w:rsidRDefault="00E900EB" w:rsidP="00E900EB">
            <w:pPr>
              <w:ind w:firstLine="0"/>
            </w:pPr>
            <w:r>
              <w:t>Finlay</w:t>
            </w:r>
          </w:p>
        </w:tc>
        <w:tc>
          <w:tcPr>
            <w:tcW w:w="2179" w:type="dxa"/>
            <w:shd w:val="clear" w:color="auto" w:fill="auto"/>
          </w:tcPr>
          <w:p w:rsidR="00E900EB" w:rsidRPr="00E900EB" w:rsidRDefault="00E900EB" w:rsidP="00E900EB">
            <w:pPr>
              <w:ind w:firstLine="0"/>
            </w:pPr>
            <w:r>
              <w:t>Gagnon</w:t>
            </w:r>
          </w:p>
        </w:tc>
        <w:tc>
          <w:tcPr>
            <w:tcW w:w="2180" w:type="dxa"/>
            <w:shd w:val="clear" w:color="auto" w:fill="auto"/>
          </w:tcPr>
          <w:p w:rsidR="00E900EB" w:rsidRPr="00E900EB" w:rsidRDefault="00E900EB" w:rsidP="00E900EB">
            <w:pPr>
              <w:ind w:firstLine="0"/>
            </w:pPr>
            <w:r>
              <w:t>Gambrell</w:t>
            </w:r>
          </w:p>
        </w:tc>
      </w:tr>
      <w:tr w:rsidR="00E900EB" w:rsidRPr="00E900EB" w:rsidTr="00E900EB">
        <w:tc>
          <w:tcPr>
            <w:tcW w:w="2179" w:type="dxa"/>
            <w:shd w:val="clear" w:color="auto" w:fill="auto"/>
          </w:tcPr>
          <w:p w:rsidR="00E900EB" w:rsidRPr="00E900EB" w:rsidRDefault="00E900EB" w:rsidP="00E900EB">
            <w:pPr>
              <w:ind w:firstLine="0"/>
            </w:pPr>
            <w:r>
              <w:t>George</w:t>
            </w:r>
          </w:p>
        </w:tc>
        <w:tc>
          <w:tcPr>
            <w:tcW w:w="2179" w:type="dxa"/>
            <w:shd w:val="clear" w:color="auto" w:fill="auto"/>
          </w:tcPr>
          <w:p w:rsidR="00E900EB" w:rsidRPr="00E900EB" w:rsidRDefault="00E900EB" w:rsidP="00E900EB">
            <w:pPr>
              <w:ind w:firstLine="0"/>
            </w:pPr>
            <w:r>
              <w:t>Gilliard</w:t>
            </w:r>
          </w:p>
        </w:tc>
        <w:tc>
          <w:tcPr>
            <w:tcW w:w="2180" w:type="dxa"/>
            <w:shd w:val="clear" w:color="auto" w:fill="auto"/>
          </w:tcPr>
          <w:p w:rsidR="00E900EB" w:rsidRPr="00E900EB" w:rsidRDefault="00E900EB" w:rsidP="00E900EB">
            <w:pPr>
              <w:ind w:firstLine="0"/>
            </w:pPr>
            <w:r>
              <w:t>Goldfinch</w:t>
            </w:r>
          </w:p>
        </w:tc>
      </w:tr>
      <w:tr w:rsidR="00E900EB" w:rsidRPr="00E900EB" w:rsidTr="00E900EB">
        <w:tc>
          <w:tcPr>
            <w:tcW w:w="2179" w:type="dxa"/>
            <w:shd w:val="clear" w:color="auto" w:fill="auto"/>
          </w:tcPr>
          <w:p w:rsidR="00E900EB" w:rsidRPr="00E900EB" w:rsidRDefault="00E900EB" w:rsidP="00E900EB">
            <w:pPr>
              <w:ind w:firstLine="0"/>
            </w:pPr>
            <w:r>
              <w:t>Hardwick</w:t>
            </w:r>
          </w:p>
        </w:tc>
        <w:tc>
          <w:tcPr>
            <w:tcW w:w="2179" w:type="dxa"/>
            <w:shd w:val="clear" w:color="auto" w:fill="auto"/>
          </w:tcPr>
          <w:p w:rsidR="00E900EB" w:rsidRPr="00E900EB" w:rsidRDefault="00E900EB" w:rsidP="00E900EB">
            <w:pPr>
              <w:ind w:firstLine="0"/>
            </w:pPr>
            <w:r>
              <w:t>Hayes</w:t>
            </w:r>
          </w:p>
        </w:tc>
        <w:tc>
          <w:tcPr>
            <w:tcW w:w="2180" w:type="dxa"/>
            <w:shd w:val="clear" w:color="auto" w:fill="auto"/>
          </w:tcPr>
          <w:p w:rsidR="00E900EB" w:rsidRPr="00E900EB" w:rsidRDefault="00E900EB" w:rsidP="00E900EB">
            <w:pPr>
              <w:ind w:firstLine="0"/>
            </w:pPr>
            <w:r>
              <w:t>Herbkersman</w:t>
            </w:r>
          </w:p>
        </w:tc>
      </w:tr>
      <w:tr w:rsidR="00E900EB" w:rsidRPr="00E900EB" w:rsidTr="00E900EB">
        <w:tc>
          <w:tcPr>
            <w:tcW w:w="2179" w:type="dxa"/>
            <w:shd w:val="clear" w:color="auto" w:fill="auto"/>
          </w:tcPr>
          <w:p w:rsidR="00E900EB" w:rsidRPr="00E900EB" w:rsidRDefault="00E900EB" w:rsidP="00E900EB">
            <w:pPr>
              <w:ind w:firstLine="0"/>
            </w:pPr>
            <w:r>
              <w:t>Hicks</w:t>
            </w:r>
          </w:p>
        </w:tc>
        <w:tc>
          <w:tcPr>
            <w:tcW w:w="2179" w:type="dxa"/>
            <w:shd w:val="clear" w:color="auto" w:fill="auto"/>
          </w:tcPr>
          <w:p w:rsidR="00E900EB" w:rsidRPr="00E900EB" w:rsidRDefault="00E900EB" w:rsidP="00E900EB">
            <w:pPr>
              <w:ind w:firstLine="0"/>
            </w:pPr>
            <w:r>
              <w:t>Hill</w:t>
            </w:r>
          </w:p>
        </w:tc>
        <w:tc>
          <w:tcPr>
            <w:tcW w:w="2180" w:type="dxa"/>
            <w:shd w:val="clear" w:color="auto" w:fill="auto"/>
          </w:tcPr>
          <w:p w:rsidR="00E900EB" w:rsidRPr="00E900EB" w:rsidRDefault="00E900EB" w:rsidP="00E900EB">
            <w:pPr>
              <w:ind w:firstLine="0"/>
            </w:pPr>
            <w:r>
              <w:t>Hiott</w:t>
            </w:r>
          </w:p>
        </w:tc>
      </w:tr>
      <w:tr w:rsidR="00E900EB" w:rsidRPr="00E900EB" w:rsidTr="00E900EB">
        <w:tc>
          <w:tcPr>
            <w:tcW w:w="2179" w:type="dxa"/>
            <w:shd w:val="clear" w:color="auto" w:fill="auto"/>
          </w:tcPr>
          <w:p w:rsidR="00E900EB" w:rsidRPr="00E900EB" w:rsidRDefault="00E900EB" w:rsidP="00E900EB">
            <w:pPr>
              <w:ind w:firstLine="0"/>
            </w:pPr>
            <w:r>
              <w:t>Hodges</w:t>
            </w:r>
          </w:p>
        </w:tc>
        <w:tc>
          <w:tcPr>
            <w:tcW w:w="2179" w:type="dxa"/>
            <w:shd w:val="clear" w:color="auto" w:fill="auto"/>
          </w:tcPr>
          <w:p w:rsidR="00E900EB" w:rsidRPr="00E900EB" w:rsidRDefault="00E900EB" w:rsidP="00E900EB">
            <w:pPr>
              <w:ind w:firstLine="0"/>
            </w:pPr>
            <w:r>
              <w:t>Howard</w:t>
            </w:r>
          </w:p>
        </w:tc>
        <w:tc>
          <w:tcPr>
            <w:tcW w:w="2180" w:type="dxa"/>
            <w:shd w:val="clear" w:color="auto" w:fill="auto"/>
          </w:tcPr>
          <w:p w:rsidR="00E900EB" w:rsidRPr="00E900EB" w:rsidRDefault="00E900EB" w:rsidP="00E900EB">
            <w:pPr>
              <w:ind w:firstLine="0"/>
            </w:pPr>
            <w:r>
              <w:t>Jefferson</w:t>
            </w:r>
          </w:p>
        </w:tc>
      </w:tr>
      <w:tr w:rsidR="00E900EB" w:rsidRPr="00E900EB" w:rsidTr="00E900EB">
        <w:tc>
          <w:tcPr>
            <w:tcW w:w="2179" w:type="dxa"/>
            <w:shd w:val="clear" w:color="auto" w:fill="auto"/>
          </w:tcPr>
          <w:p w:rsidR="00E900EB" w:rsidRPr="00E900EB" w:rsidRDefault="00E900EB" w:rsidP="00E900EB">
            <w:pPr>
              <w:ind w:firstLine="0"/>
            </w:pPr>
            <w:r>
              <w:t>Johnson</w:t>
            </w:r>
          </w:p>
        </w:tc>
        <w:tc>
          <w:tcPr>
            <w:tcW w:w="2179" w:type="dxa"/>
            <w:shd w:val="clear" w:color="auto" w:fill="auto"/>
          </w:tcPr>
          <w:p w:rsidR="00E900EB" w:rsidRPr="00E900EB" w:rsidRDefault="00E900EB" w:rsidP="00E900EB">
            <w:pPr>
              <w:ind w:firstLine="0"/>
            </w:pPr>
            <w:r>
              <w:t>King</w:t>
            </w:r>
          </w:p>
        </w:tc>
        <w:tc>
          <w:tcPr>
            <w:tcW w:w="2180" w:type="dxa"/>
            <w:shd w:val="clear" w:color="auto" w:fill="auto"/>
          </w:tcPr>
          <w:p w:rsidR="00E900EB" w:rsidRPr="00E900EB" w:rsidRDefault="00E900EB" w:rsidP="00E900EB">
            <w:pPr>
              <w:ind w:firstLine="0"/>
            </w:pPr>
            <w:r>
              <w:t>Lowe</w:t>
            </w:r>
          </w:p>
        </w:tc>
      </w:tr>
      <w:tr w:rsidR="00E900EB" w:rsidRPr="00E900EB" w:rsidTr="00E900EB">
        <w:tc>
          <w:tcPr>
            <w:tcW w:w="2179" w:type="dxa"/>
            <w:shd w:val="clear" w:color="auto" w:fill="auto"/>
          </w:tcPr>
          <w:p w:rsidR="00E900EB" w:rsidRPr="00E900EB" w:rsidRDefault="00E900EB" w:rsidP="00E900EB">
            <w:pPr>
              <w:ind w:firstLine="0"/>
            </w:pPr>
            <w:r>
              <w:t>Lucas</w:t>
            </w:r>
          </w:p>
        </w:tc>
        <w:tc>
          <w:tcPr>
            <w:tcW w:w="2179" w:type="dxa"/>
            <w:shd w:val="clear" w:color="auto" w:fill="auto"/>
          </w:tcPr>
          <w:p w:rsidR="00E900EB" w:rsidRPr="00E900EB" w:rsidRDefault="00E900EB" w:rsidP="00E900EB">
            <w:pPr>
              <w:ind w:firstLine="0"/>
            </w:pPr>
            <w:r>
              <w:t>Mack</w:t>
            </w:r>
          </w:p>
        </w:tc>
        <w:tc>
          <w:tcPr>
            <w:tcW w:w="2180" w:type="dxa"/>
            <w:shd w:val="clear" w:color="auto" w:fill="auto"/>
          </w:tcPr>
          <w:p w:rsidR="00E900EB" w:rsidRPr="00E900EB" w:rsidRDefault="00E900EB" w:rsidP="00E900EB">
            <w:pPr>
              <w:ind w:firstLine="0"/>
            </w:pPr>
            <w:r>
              <w:t>McEachern</w:t>
            </w:r>
          </w:p>
        </w:tc>
      </w:tr>
      <w:tr w:rsidR="00E900EB" w:rsidRPr="00E900EB" w:rsidTr="00E900EB">
        <w:tc>
          <w:tcPr>
            <w:tcW w:w="2179" w:type="dxa"/>
            <w:shd w:val="clear" w:color="auto" w:fill="auto"/>
          </w:tcPr>
          <w:p w:rsidR="00E900EB" w:rsidRPr="00E900EB" w:rsidRDefault="00E900EB" w:rsidP="00E900EB">
            <w:pPr>
              <w:ind w:firstLine="0"/>
            </w:pPr>
            <w:r>
              <w:t>McKnight</w:t>
            </w:r>
          </w:p>
        </w:tc>
        <w:tc>
          <w:tcPr>
            <w:tcW w:w="2179" w:type="dxa"/>
            <w:shd w:val="clear" w:color="auto" w:fill="auto"/>
          </w:tcPr>
          <w:p w:rsidR="00E900EB" w:rsidRPr="00E900EB" w:rsidRDefault="00E900EB" w:rsidP="00E900EB">
            <w:pPr>
              <w:ind w:firstLine="0"/>
            </w:pPr>
            <w:r>
              <w:t>M. S. McLeod</w:t>
            </w:r>
          </w:p>
        </w:tc>
        <w:tc>
          <w:tcPr>
            <w:tcW w:w="2180" w:type="dxa"/>
            <w:shd w:val="clear" w:color="auto" w:fill="auto"/>
          </w:tcPr>
          <w:p w:rsidR="00E900EB" w:rsidRPr="00E900EB" w:rsidRDefault="00E900EB" w:rsidP="00E900EB">
            <w:pPr>
              <w:ind w:firstLine="0"/>
            </w:pPr>
            <w:r>
              <w:t>W. J. McLeod</w:t>
            </w:r>
          </w:p>
        </w:tc>
      </w:tr>
      <w:tr w:rsidR="00E900EB" w:rsidRPr="00E900EB" w:rsidTr="00E900EB">
        <w:tc>
          <w:tcPr>
            <w:tcW w:w="2179" w:type="dxa"/>
            <w:shd w:val="clear" w:color="auto" w:fill="auto"/>
          </w:tcPr>
          <w:p w:rsidR="00E900EB" w:rsidRPr="00E900EB" w:rsidRDefault="00E900EB" w:rsidP="00E900EB">
            <w:pPr>
              <w:ind w:firstLine="0"/>
            </w:pPr>
            <w:r>
              <w:t>D. C. Moss</w:t>
            </w:r>
          </w:p>
        </w:tc>
        <w:tc>
          <w:tcPr>
            <w:tcW w:w="2179" w:type="dxa"/>
            <w:shd w:val="clear" w:color="auto" w:fill="auto"/>
          </w:tcPr>
          <w:p w:rsidR="00E900EB" w:rsidRPr="00E900EB" w:rsidRDefault="00E900EB" w:rsidP="00E900EB">
            <w:pPr>
              <w:ind w:firstLine="0"/>
            </w:pPr>
            <w:r>
              <w:t>V. S. Moss</w:t>
            </w:r>
          </w:p>
        </w:tc>
        <w:tc>
          <w:tcPr>
            <w:tcW w:w="2180" w:type="dxa"/>
            <w:shd w:val="clear" w:color="auto" w:fill="auto"/>
          </w:tcPr>
          <w:p w:rsidR="00E900EB" w:rsidRPr="00E900EB" w:rsidRDefault="00E900EB" w:rsidP="00E900EB">
            <w:pPr>
              <w:ind w:firstLine="0"/>
            </w:pPr>
            <w:r>
              <w:t>Newton</w:t>
            </w:r>
          </w:p>
        </w:tc>
      </w:tr>
      <w:tr w:rsidR="00E900EB" w:rsidRPr="00E900EB" w:rsidTr="00E900EB">
        <w:tc>
          <w:tcPr>
            <w:tcW w:w="2179" w:type="dxa"/>
            <w:shd w:val="clear" w:color="auto" w:fill="auto"/>
          </w:tcPr>
          <w:p w:rsidR="00E900EB" w:rsidRPr="00E900EB" w:rsidRDefault="00E900EB" w:rsidP="00E900EB">
            <w:pPr>
              <w:ind w:firstLine="0"/>
            </w:pPr>
            <w:r>
              <w:t>Norrell</w:t>
            </w:r>
          </w:p>
        </w:tc>
        <w:tc>
          <w:tcPr>
            <w:tcW w:w="2179" w:type="dxa"/>
            <w:shd w:val="clear" w:color="auto" w:fill="auto"/>
          </w:tcPr>
          <w:p w:rsidR="00E900EB" w:rsidRPr="00E900EB" w:rsidRDefault="00E900EB" w:rsidP="00E900EB">
            <w:pPr>
              <w:ind w:firstLine="0"/>
            </w:pPr>
            <w:r>
              <w:t>Ott</w:t>
            </w:r>
          </w:p>
        </w:tc>
        <w:tc>
          <w:tcPr>
            <w:tcW w:w="2180" w:type="dxa"/>
            <w:shd w:val="clear" w:color="auto" w:fill="auto"/>
          </w:tcPr>
          <w:p w:rsidR="00E900EB" w:rsidRPr="00E900EB" w:rsidRDefault="00E900EB" w:rsidP="00E900EB">
            <w:pPr>
              <w:ind w:firstLine="0"/>
            </w:pPr>
            <w:r>
              <w:t>Parks</w:t>
            </w:r>
          </w:p>
        </w:tc>
      </w:tr>
      <w:tr w:rsidR="00E900EB" w:rsidRPr="00E900EB" w:rsidTr="00E900EB">
        <w:tc>
          <w:tcPr>
            <w:tcW w:w="2179" w:type="dxa"/>
            <w:shd w:val="clear" w:color="auto" w:fill="auto"/>
          </w:tcPr>
          <w:p w:rsidR="00E900EB" w:rsidRPr="00E900EB" w:rsidRDefault="00E900EB" w:rsidP="00E900EB">
            <w:pPr>
              <w:ind w:firstLine="0"/>
            </w:pPr>
            <w:r>
              <w:t>Pitts</w:t>
            </w:r>
          </w:p>
        </w:tc>
        <w:tc>
          <w:tcPr>
            <w:tcW w:w="2179" w:type="dxa"/>
            <w:shd w:val="clear" w:color="auto" w:fill="auto"/>
          </w:tcPr>
          <w:p w:rsidR="00E900EB" w:rsidRPr="00E900EB" w:rsidRDefault="00E900EB" w:rsidP="00E900EB">
            <w:pPr>
              <w:ind w:firstLine="0"/>
            </w:pPr>
            <w:r>
              <w:t>Pope</w:t>
            </w:r>
          </w:p>
        </w:tc>
        <w:tc>
          <w:tcPr>
            <w:tcW w:w="2180" w:type="dxa"/>
            <w:shd w:val="clear" w:color="auto" w:fill="auto"/>
          </w:tcPr>
          <w:p w:rsidR="00E900EB" w:rsidRPr="00E900EB" w:rsidRDefault="00E900EB" w:rsidP="00E900EB">
            <w:pPr>
              <w:ind w:firstLine="0"/>
            </w:pPr>
            <w:r>
              <w:t>Ridgeway</w:t>
            </w:r>
          </w:p>
        </w:tc>
      </w:tr>
      <w:tr w:rsidR="00E900EB" w:rsidRPr="00E900EB" w:rsidTr="00E900EB">
        <w:tc>
          <w:tcPr>
            <w:tcW w:w="2179" w:type="dxa"/>
            <w:shd w:val="clear" w:color="auto" w:fill="auto"/>
          </w:tcPr>
          <w:p w:rsidR="00E900EB" w:rsidRPr="00E900EB" w:rsidRDefault="00E900EB" w:rsidP="00E900EB">
            <w:pPr>
              <w:ind w:firstLine="0"/>
            </w:pPr>
            <w:r>
              <w:t>Riley</w:t>
            </w:r>
          </w:p>
        </w:tc>
        <w:tc>
          <w:tcPr>
            <w:tcW w:w="2179" w:type="dxa"/>
            <w:shd w:val="clear" w:color="auto" w:fill="auto"/>
          </w:tcPr>
          <w:p w:rsidR="00E900EB" w:rsidRPr="00E900EB" w:rsidRDefault="00E900EB" w:rsidP="00E900EB">
            <w:pPr>
              <w:ind w:firstLine="0"/>
            </w:pPr>
            <w:r>
              <w:t>Robinson-Simpson</w:t>
            </w:r>
          </w:p>
        </w:tc>
        <w:tc>
          <w:tcPr>
            <w:tcW w:w="2180" w:type="dxa"/>
            <w:shd w:val="clear" w:color="auto" w:fill="auto"/>
          </w:tcPr>
          <w:p w:rsidR="00E900EB" w:rsidRPr="00E900EB" w:rsidRDefault="00E900EB" w:rsidP="00E900EB">
            <w:pPr>
              <w:ind w:firstLine="0"/>
            </w:pPr>
            <w:r>
              <w:t>Sandifer</w:t>
            </w:r>
          </w:p>
        </w:tc>
      </w:tr>
      <w:tr w:rsidR="00E900EB" w:rsidRPr="00E900EB" w:rsidTr="00E900EB">
        <w:tc>
          <w:tcPr>
            <w:tcW w:w="2179" w:type="dxa"/>
            <w:shd w:val="clear" w:color="auto" w:fill="auto"/>
          </w:tcPr>
          <w:p w:rsidR="00E900EB" w:rsidRPr="00E900EB" w:rsidRDefault="00E900EB" w:rsidP="00E900EB">
            <w:pPr>
              <w:ind w:firstLine="0"/>
            </w:pPr>
            <w:r>
              <w:t>Simrill</w:t>
            </w:r>
          </w:p>
        </w:tc>
        <w:tc>
          <w:tcPr>
            <w:tcW w:w="2179" w:type="dxa"/>
            <w:shd w:val="clear" w:color="auto" w:fill="auto"/>
          </w:tcPr>
          <w:p w:rsidR="00E900EB" w:rsidRPr="00E900EB" w:rsidRDefault="00E900EB" w:rsidP="00E900EB">
            <w:pPr>
              <w:ind w:firstLine="0"/>
            </w:pPr>
            <w:r>
              <w:t>G. M. Smith</w:t>
            </w:r>
          </w:p>
        </w:tc>
        <w:tc>
          <w:tcPr>
            <w:tcW w:w="2180" w:type="dxa"/>
            <w:shd w:val="clear" w:color="auto" w:fill="auto"/>
          </w:tcPr>
          <w:p w:rsidR="00E900EB" w:rsidRPr="00E900EB" w:rsidRDefault="00E900EB" w:rsidP="00E900EB">
            <w:pPr>
              <w:ind w:firstLine="0"/>
            </w:pPr>
            <w:r>
              <w:t>Sottile</w:t>
            </w:r>
          </w:p>
        </w:tc>
      </w:tr>
      <w:tr w:rsidR="00E900EB" w:rsidRPr="00E900EB" w:rsidTr="00E900EB">
        <w:tc>
          <w:tcPr>
            <w:tcW w:w="2179" w:type="dxa"/>
            <w:shd w:val="clear" w:color="auto" w:fill="auto"/>
          </w:tcPr>
          <w:p w:rsidR="00E900EB" w:rsidRPr="00E900EB" w:rsidRDefault="00E900EB" w:rsidP="00E900EB">
            <w:pPr>
              <w:ind w:firstLine="0"/>
            </w:pPr>
            <w:r>
              <w:t>Southard</w:t>
            </w:r>
          </w:p>
        </w:tc>
        <w:tc>
          <w:tcPr>
            <w:tcW w:w="2179" w:type="dxa"/>
            <w:shd w:val="clear" w:color="auto" w:fill="auto"/>
          </w:tcPr>
          <w:p w:rsidR="00E900EB" w:rsidRPr="00E900EB" w:rsidRDefault="00E900EB" w:rsidP="00E900EB">
            <w:pPr>
              <w:ind w:firstLine="0"/>
            </w:pPr>
            <w:r>
              <w:t>Spires</w:t>
            </w:r>
          </w:p>
        </w:tc>
        <w:tc>
          <w:tcPr>
            <w:tcW w:w="2180" w:type="dxa"/>
            <w:shd w:val="clear" w:color="auto" w:fill="auto"/>
          </w:tcPr>
          <w:p w:rsidR="00E900EB" w:rsidRPr="00E900EB" w:rsidRDefault="00E900EB" w:rsidP="00E900EB">
            <w:pPr>
              <w:ind w:firstLine="0"/>
            </w:pPr>
            <w:r>
              <w:t>Tinkler</w:t>
            </w:r>
          </w:p>
        </w:tc>
      </w:tr>
      <w:tr w:rsidR="00E900EB" w:rsidRPr="00E900EB" w:rsidTr="00E900EB">
        <w:tc>
          <w:tcPr>
            <w:tcW w:w="2179" w:type="dxa"/>
            <w:shd w:val="clear" w:color="auto" w:fill="auto"/>
          </w:tcPr>
          <w:p w:rsidR="00E900EB" w:rsidRPr="00E900EB" w:rsidRDefault="00E900EB" w:rsidP="00E900EB">
            <w:pPr>
              <w:keepNext/>
              <w:ind w:firstLine="0"/>
            </w:pPr>
            <w:r>
              <w:t>Weeks</w:t>
            </w:r>
          </w:p>
        </w:tc>
        <w:tc>
          <w:tcPr>
            <w:tcW w:w="2179" w:type="dxa"/>
            <w:shd w:val="clear" w:color="auto" w:fill="auto"/>
          </w:tcPr>
          <w:p w:rsidR="00E900EB" w:rsidRPr="00E900EB" w:rsidRDefault="00E900EB" w:rsidP="00E900EB">
            <w:pPr>
              <w:keepNext/>
              <w:ind w:firstLine="0"/>
            </w:pPr>
            <w:r>
              <w:t>Wells</w:t>
            </w:r>
          </w:p>
        </w:tc>
        <w:tc>
          <w:tcPr>
            <w:tcW w:w="2180" w:type="dxa"/>
            <w:shd w:val="clear" w:color="auto" w:fill="auto"/>
          </w:tcPr>
          <w:p w:rsidR="00E900EB" w:rsidRPr="00E900EB" w:rsidRDefault="00E900EB" w:rsidP="00E900EB">
            <w:pPr>
              <w:keepNext/>
              <w:ind w:firstLine="0"/>
            </w:pPr>
            <w:r>
              <w:t>White</w:t>
            </w:r>
          </w:p>
        </w:tc>
      </w:tr>
      <w:tr w:rsidR="00E900EB" w:rsidRPr="00E900EB" w:rsidTr="00E900EB">
        <w:tc>
          <w:tcPr>
            <w:tcW w:w="2179" w:type="dxa"/>
            <w:shd w:val="clear" w:color="auto" w:fill="auto"/>
          </w:tcPr>
          <w:p w:rsidR="00E900EB" w:rsidRPr="00E900EB" w:rsidRDefault="00E900EB" w:rsidP="00E900EB">
            <w:pPr>
              <w:keepNext/>
              <w:ind w:firstLine="0"/>
            </w:pPr>
            <w:r>
              <w:t>Whitmire</w:t>
            </w:r>
          </w:p>
        </w:tc>
        <w:tc>
          <w:tcPr>
            <w:tcW w:w="2179" w:type="dxa"/>
            <w:shd w:val="clear" w:color="auto" w:fill="auto"/>
          </w:tcPr>
          <w:p w:rsidR="00E900EB" w:rsidRPr="00E900EB" w:rsidRDefault="00E900EB" w:rsidP="00E900EB">
            <w:pPr>
              <w:keepNext/>
              <w:ind w:firstLine="0"/>
            </w:pPr>
            <w:r>
              <w:t>Williams</w:t>
            </w:r>
          </w:p>
        </w:tc>
        <w:tc>
          <w:tcPr>
            <w:tcW w:w="2180" w:type="dxa"/>
            <w:shd w:val="clear" w:color="auto" w:fill="auto"/>
          </w:tcPr>
          <w:p w:rsidR="00E900EB" w:rsidRPr="00E900EB" w:rsidRDefault="00E900EB" w:rsidP="00E900EB">
            <w:pPr>
              <w:keepNext/>
              <w:ind w:firstLine="0"/>
            </w:pPr>
            <w:r>
              <w:t>Yow</w:t>
            </w:r>
          </w:p>
        </w:tc>
      </w:tr>
    </w:tbl>
    <w:p w:rsidR="00E900EB" w:rsidRDefault="00E900EB" w:rsidP="00E900EB"/>
    <w:p w:rsidR="00E900EB" w:rsidRDefault="00E900EB" w:rsidP="00E900EB">
      <w:pPr>
        <w:jc w:val="center"/>
        <w:rPr>
          <w:b/>
        </w:rPr>
      </w:pPr>
      <w:r w:rsidRPr="00E900EB">
        <w:rPr>
          <w:b/>
        </w:rPr>
        <w:t>Total--66</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Allison</w:t>
            </w:r>
          </w:p>
        </w:tc>
        <w:tc>
          <w:tcPr>
            <w:tcW w:w="2179" w:type="dxa"/>
            <w:shd w:val="clear" w:color="auto" w:fill="auto"/>
          </w:tcPr>
          <w:p w:rsidR="00E900EB" w:rsidRPr="00E900EB" w:rsidRDefault="00E900EB" w:rsidP="00E900EB">
            <w:pPr>
              <w:keepNext/>
              <w:ind w:firstLine="0"/>
            </w:pPr>
            <w:r>
              <w:t>Atwater</w:t>
            </w:r>
          </w:p>
        </w:tc>
        <w:tc>
          <w:tcPr>
            <w:tcW w:w="2180" w:type="dxa"/>
            <w:shd w:val="clear" w:color="auto" w:fill="auto"/>
          </w:tcPr>
          <w:p w:rsidR="00E900EB" w:rsidRPr="00E900EB" w:rsidRDefault="00E900EB" w:rsidP="00E900EB">
            <w:pPr>
              <w:keepNext/>
              <w:ind w:firstLine="0"/>
            </w:pPr>
            <w:r>
              <w:t>Ballentine</w:t>
            </w:r>
          </w:p>
        </w:tc>
      </w:tr>
      <w:tr w:rsidR="00E900EB" w:rsidRPr="00E900EB" w:rsidTr="00E900EB">
        <w:tc>
          <w:tcPr>
            <w:tcW w:w="2179" w:type="dxa"/>
            <w:shd w:val="clear" w:color="auto" w:fill="auto"/>
          </w:tcPr>
          <w:p w:rsidR="00E900EB" w:rsidRPr="00E900EB" w:rsidRDefault="00E900EB" w:rsidP="00E900EB">
            <w:pPr>
              <w:ind w:firstLine="0"/>
            </w:pPr>
            <w:r>
              <w:t>Bannister</w:t>
            </w:r>
          </w:p>
        </w:tc>
        <w:tc>
          <w:tcPr>
            <w:tcW w:w="2179" w:type="dxa"/>
            <w:shd w:val="clear" w:color="auto" w:fill="auto"/>
          </w:tcPr>
          <w:p w:rsidR="00E900EB" w:rsidRPr="00E900EB" w:rsidRDefault="00E900EB" w:rsidP="00E900EB">
            <w:pPr>
              <w:ind w:firstLine="0"/>
            </w:pPr>
            <w:r>
              <w:t>Bedingfield</w:t>
            </w:r>
          </w:p>
        </w:tc>
        <w:tc>
          <w:tcPr>
            <w:tcW w:w="2180" w:type="dxa"/>
            <w:shd w:val="clear" w:color="auto" w:fill="auto"/>
          </w:tcPr>
          <w:p w:rsidR="00E900EB" w:rsidRPr="00E900EB" w:rsidRDefault="00E900EB" w:rsidP="00E900EB">
            <w:pPr>
              <w:ind w:firstLine="0"/>
            </w:pPr>
            <w:r>
              <w:t>Bernstein</w:t>
            </w:r>
          </w:p>
        </w:tc>
      </w:tr>
      <w:tr w:rsidR="00E900EB" w:rsidRPr="00E900EB" w:rsidTr="00E900EB">
        <w:tc>
          <w:tcPr>
            <w:tcW w:w="2179" w:type="dxa"/>
            <w:shd w:val="clear" w:color="auto" w:fill="auto"/>
          </w:tcPr>
          <w:p w:rsidR="00E900EB" w:rsidRPr="00E900EB" w:rsidRDefault="00E900EB" w:rsidP="00E900EB">
            <w:pPr>
              <w:ind w:firstLine="0"/>
            </w:pPr>
            <w:r>
              <w:t>Bradley</w:t>
            </w:r>
          </w:p>
        </w:tc>
        <w:tc>
          <w:tcPr>
            <w:tcW w:w="2179" w:type="dxa"/>
            <w:shd w:val="clear" w:color="auto" w:fill="auto"/>
          </w:tcPr>
          <w:p w:rsidR="00E900EB" w:rsidRPr="00E900EB" w:rsidRDefault="00E900EB" w:rsidP="00E900EB">
            <w:pPr>
              <w:ind w:firstLine="0"/>
            </w:pPr>
            <w:r>
              <w:t>Burns</w:t>
            </w:r>
          </w:p>
        </w:tc>
        <w:tc>
          <w:tcPr>
            <w:tcW w:w="2180" w:type="dxa"/>
            <w:shd w:val="clear" w:color="auto" w:fill="auto"/>
          </w:tcPr>
          <w:p w:rsidR="00E900EB" w:rsidRPr="00E900EB" w:rsidRDefault="00E900EB" w:rsidP="00E900EB">
            <w:pPr>
              <w:ind w:firstLine="0"/>
            </w:pPr>
            <w:r>
              <w:t>Cole</w:t>
            </w:r>
          </w:p>
        </w:tc>
      </w:tr>
      <w:tr w:rsidR="00E900EB" w:rsidRPr="00E900EB" w:rsidTr="00E900EB">
        <w:tc>
          <w:tcPr>
            <w:tcW w:w="2179" w:type="dxa"/>
            <w:shd w:val="clear" w:color="auto" w:fill="auto"/>
          </w:tcPr>
          <w:p w:rsidR="00E900EB" w:rsidRPr="00E900EB" w:rsidRDefault="00E900EB" w:rsidP="00E900EB">
            <w:pPr>
              <w:ind w:firstLine="0"/>
            </w:pPr>
            <w:r>
              <w:t>Collins</w:t>
            </w:r>
          </w:p>
        </w:tc>
        <w:tc>
          <w:tcPr>
            <w:tcW w:w="2179" w:type="dxa"/>
            <w:shd w:val="clear" w:color="auto" w:fill="auto"/>
          </w:tcPr>
          <w:p w:rsidR="00E900EB" w:rsidRPr="00E900EB" w:rsidRDefault="00E900EB" w:rsidP="00E900EB">
            <w:pPr>
              <w:ind w:firstLine="0"/>
            </w:pPr>
            <w:r>
              <w:t>Corley</w:t>
            </w:r>
          </w:p>
        </w:tc>
        <w:tc>
          <w:tcPr>
            <w:tcW w:w="2180" w:type="dxa"/>
            <w:shd w:val="clear" w:color="auto" w:fill="auto"/>
          </w:tcPr>
          <w:p w:rsidR="00E900EB" w:rsidRPr="00E900EB" w:rsidRDefault="00E900EB" w:rsidP="00E900EB">
            <w:pPr>
              <w:ind w:firstLine="0"/>
            </w:pPr>
            <w:r>
              <w:t>H. A. Crawford</w:t>
            </w:r>
          </w:p>
        </w:tc>
      </w:tr>
      <w:tr w:rsidR="00E900EB" w:rsidRPr="00E900EB" w:rsidTr="00E900EB">
        <w:tc>
          <w:tcPr>
            <w:tcW w:w="2179" w:type="dxa"/>
            <w:shd w:val="clear" w:color="auto" w:fill="auto"/>
          </w:tcPr>
          <w:p w:rsidR="00E900EB" w:rsidRPr="00E900EB" w:rsidRDefault="00E900EB" w:rsidP="00E900EB">
            <w:pPr>
              <w:ind w:firstLine="0"/>
            </w:pPr>
            <w:r>
              <w:t>Daning</w:t>
            </w:r>
          </w:p>
        </w:tc>
        <w:tc>
          <w:tcPr>
            <w:tcW w:w="2179" w:type="dxa"/>
            <w:shd w:val="clear" w:color="auto" w:fill="auto"/>
          </w:tcPr>
          <w:p w:rsidR="00E900EB" w:rsidRPr="00E900EB" w:rsidRDefault="00E900EB" w:rsidP="00E900EB">
            <w:pPr>
              <w:ind w:firstLine="0"/>
            </w:pPr>
            <w:r>
              <w:t>Forrester</w:t>
            </w:r>
          </w:p>
        </w:tc>
        <w:tc>
          <w:tcPr>
            <w:tcW w:w="2180" w:type="dxa"/>
            <w:shd w:val="clear" w:color="auto" w:fill="auto"/>
          </w:tcPr>
          <w:p w:rsidR="00E900EB" w:rsidRPr="00E900EB" w:rsidRDefault="00E900EB" w:rsidP="00E900EB">
            <w:pPr>
              <w:ind w:firstLine="0"/>
            </w:pPr>
            <w:r>
              <w:t>Hamilton</w:t>
            </w:r>
          </w:p>
        </w:tc>
      </w:tr>
      <w:tr w:rsidR="00E900EB" w:rsidRPr="00E900EB" w:rsidTr="00E900EB">
        <w:tc>
          <w:tcPr>
            <w:tcW w:w="2179" w:type="dxa"/>
            <w:shd w:val="clear" w:color="auto" w:fill="auto"/>
          </w:tcPr>
          <w:p w:rsidR="00E900EB" w:rsidRPr="00E900EB" w:rsidRDefault="00E900EB" w:rsidP="00E900EB">
            <w:pPr>
              <w:ind w:firstLine="0"/>
            </w:pPr>
            <w:r>
              <w:t>Hardee</w:t>
            </w:r>
          </w:p>
        </w:tc>
        <w:tc>
          <w:tcPr>
            <w:tcW w:w="2179" w:type="dxa"/>
            <w:shd w:val="clear" w:color="auto" w:fill="auto"/>
          </w:tcPr>
          <w:p w:rsidR="00E900EB" w:rsidRPr="00E900EB" w:rsidRDefault="00E900EB" w:rsidP="00E900EB">
            <w:pPr>
              <w:ind w:firstLine="0"/>
            </w:pPr>
            <w:r>
              <w:t>Henderson</w:t>
            </w:r>
          </w:p>
        </w:tc>
        <w:tc>
          <w:tcPr>
            <w:tcW w:w="2180" w:type="dxa"/>
            <w:shd w:val="clear" w:color="auto" w:fill="auto"/>
          </w:tcPr>
          <w:p w:rsidR="00E900EB" w:rsidRPr="00E900EB" w:rsidRDefault="00E900EB" w:rsidP="00E900EB">
            <w:pPr>
              <w:ind w:firstLine="0"/>
            </w:pPr>
            <w:r>
              <w:t>Hixon</w:t>
            </w:r>
          </w:p>
        </w:tc>
      </w:tr>
      <w:tr w:rsidR="00E900EB" w:rsidRPr="00E900EB" w:rsidTr="00E900EB">
        <w:tc>
          <w:tcPr>
            <w:tcW w:w="2179" w:type="dxa"/>
            <w:shd w:val="clear" w:color="auto" w:fill="auto"/>
          </w:tcPr>
          <w:p w:rsidR="00E900EB" w:rsidRPr="00E900EB" w:rsidRDefault="00E900EB" w:rsidP="00E900EB">
            <w:pPr>
              <w:ind w:firstLine="0"/>
            </w:pPr>
            <w:r>
              <w:t>Huggins</w:t>
            </w:r>
          </w:p>
        </w:tc>
        <w:tc>
          <w:tcPr>
            <w:tcW w:w="2179" w:type="dxa"/>
            <w:shd w:val="clear" w:color="auto" w:fill="auto"/>
          </w:tcPr>
          <w:p w:rsidR="00E900EB" w:rsidRPr="00E900EB" w:rsidRDefault="00E900EB" w:rsidP="00E900EB">
            <w:pPr>
              <w:ind w:firstLine="0"/>
            </w:pPr>
            <w:r>
              <w:t>Limehouse</w:t>
            </w:r>
          </w:p>
        </w:tc>
        <w:tc>
          <w:tcPr>
            <w:tcW w:w="2180" w:type="dxa"/>
            <w:shd w:val="clear" w:color="auto" w:fill="auto"/>
          </w:tcPr>
          <w:p w:rsidR="00E900EB" w:rsidRPr="00E900EB" w:rsidRDefault="00E900EB" w:rsidP="00E900EB">
            <w:pPr>
              <w:ind w:firstLine="0"/>
            </w:pPr>
            <w:r>
              <w:t>Loftis</w:t>
            </w:r>
          </w:p>
        </w:tc>
      </w:tr>
      <w:tr w:rsidR="00E900EB" w:rsidRPr="00E900EB" w:rsidTr="00E900EB">
        <w:tc>
          <w:tcPr>
            <w:tcW w:w="2179" w:type="dxa"/>
            <w:shd w:val="clear" w:color="auto" w:fill="auto"/>
          </w:tcPr>
          <w:p w:rsidR="00E900EB" w:rsidRPr="00E900EB" w:rsidRDefault="00E900EB" w:rsidP="00E900EB">
            <w:pPr>
              <w:ind w:firstLine="0"/>
            </w:pPr>
            <w:r>
              <w:t>Long</w:t>
            </w:r>
          </w:p>
        </w:tc>
        <w:tc>
          <w:tcPr>
            <w:tcW w:w="2179" w:type="dxa"/>
            <w:shd w:val="clear" w:color="auto" w:fill="auto"/>
          </w:tcPr>
          <w:p w:rsidR="00E900EB" w:rsidRPr="00E900EB" w:rsidRDefault="00E900EB" w:rsidP="00E900EB">
            <w:pPr>
              <w:ind w:firstLine="0"/>
            </w:pPr>
            <w:r>
              <w:t>McCoy</w:t>
            </w:r>
          </w:p>
        </w:tc>
        <w:tc>
          <w:tcPr>
            <w:tcW w:w="2180" w:type="dxa"/>
            <w:shd w:val="clear" w:color="auto" w:fill="auto"/>
          </w:tcPr>
          <w:p w:rsidR="00E900EB" w:rsidRPr="00E900EB" w:rsidRDefault="00E900EB" w:rsidP="00E900EB">
            <w:pPr>
              <w:ind w:firstLine="0"/>
            </w:pPr>
            <w:r>
              <w:t>Merrill</w:t>
            </w:r>
          </w:p>
        </w:tc>
      </w:tr>
      <w:tr w:rsidR="00E900EB" w:rsidRPr="00E900EB" w:rsidTr="00E900EB">
        <w:tc>
          <w:tcPr>
            <w:tcW w:w="2179" w:type="dxa"/>
            <w:shd w:val="clear" w:color="auto" w:fill="auto"/>
          </w:tcPr>
          <w:p w:rsidR="00E900EB" w:rsidRPr="00E900EB" w:rsidRDefault="00E900EB" w:rsidP="00E900EB">
            <w:pPr>
              <w:ind w:firstLine="0"/>
            </w:pPr>
            <w:r>
              <w:t>Norman</w:t>
            </w:r>
          </w:p>
        </w:tc>
        <w:tc>
          <w:tcPr>
            <w:tcW w:w="2179" w:type="dxa"/>
            <w:shd w:val="clear" w:color="auto" w:fill="auto"/>
          </w:tcPr>
          <w:p w:rsidR="00E900EB" w:rsidRPr="00E900EB" w:rsidRDefault="00E900EB" w:rsidP="00E900EB">
            <w:pPr>
              <w:ind w:firstLine="0"/>
            </w:pPr>
            <w:r>
              <w:t>Putnam</w:t>
            </w:r>
          </w:p>
        </w:tc>
        <w:tc>
          <w:tcPr>
            <w:tcW w:w="2180" w:type="dxa"/>
            <w:shd w:val="clear" w:color="auto" w:fill="auto"/>
          </w:tcPr>
          <w:p w:rsidR="00E900EB" w:rsidRPr="00E900EB" w:rsidRDefault="00E900EB" w:rsidP="00E900EB">
            <w:pPr>
              <w:ind w:firstLine="0"/>
            </w:pPr>
            <w:r>
              <w:t>Quinn</w:t>
            </w:r>
          </w:p>
        </w:tc>
      </w:tr>
      <w:tr w:rsidR="00E900EB" w:rsidRPr="00E900EB" w:rsidTr="00E900EB">
        <w:tc>
          <w:tcPr>
            <w:tcW w:w="2179" w:type="dxa"/>
            <w:shd w:val="clear" w:color="auto" w:fill="auto"/>
          </w:tcPr>
          <w:p w:rsidR="00E900EB" w:rsidRPr="00E900EB" w:rsidRDefault="00E900EB" w:rsidP="00E900EB">
            <w:pPr>
              <w:ind w:firstLine="0"/>
            </w:pPr>
            <w:r>
              <w:t>Rivers</w:t>
            </w:r>
          </w:p>
        </w:tc>
        <w:tc>
          <w:tcPr>
            <w:tcW w:w="2179" w:type="dxa"/>
            <w:shd w:val="clear" w:color="auto" w:fill="auto"/>
          </w:tcPr>
          <w:p w:rsidR="00E900EB" w:rsidRPr="00E900EB" w:rsidRDefault="00E900EB" w:rsidP="00E900EB">
            <w:pPr>
              <w:ind w:firstLine="0"/>
            </w:pPr>
            <w:r>
              <w:t>Ryhal</w:t>
            </w:r>
          </w:p>
        </w:tc>
        <w:tc>
          <w:tcPr>
            <w:tcW w:w="2180" w:type="dxa"/>
            <w:shd w:val="clear" w:color="auto" w:fill="auto"/>
          </w:tcPr>
          <w:p w:rsidR="00E900EB" w:rsidRPr="00E900EB" w:rsidRDefault="00E900EB" w:rsidP="00E900EB">
            <w:pPr>
              <w:ind w:firstLine="0"/>
            </w:pPr>
            <w:r>
              <w:t>G. R. Smith</w:t>
            </w:r>
          </w:p>
        </w:tc>
      </w:tr>
      <w:tr w:rsidR="00E900EB" w:rsidRPr="00E900EB" w:rsidTr="00E900EB">
        <w:tc>
          <w:tcPr>
            <w:tcW w:w="2179" w:type="dxa"/>
            <w:shd w:val="clear" w:color="auto" w:fill="auto"/>
          </w:tcPr>
          <w:p w:rsidR="00E900EB" w:rsidRPr="00E900EB" w:rsidRDefault="00E900EB" w:rsidP="00E900EB">
            <w:pPr>
              <w:ind w:firstLine="0"/>
            </w:pPr>
            <w:r>
              <w:t>Stavrinakis</w:t>
            </w:r>
          </w:p>
        </w:tc>
        <w:tc>
          <w:tcPr>
            <w:tcW w:w="2179" w:type="dxa"/>
            <w:shd w:val="clear" w:color="auto" w:fill="auto"/>
          </w:tcPr>
          <w:p w:rsidR="00E900EB" w:rsidRPr="00E900EB" w:rsidRDefault="00E900EB" w:rsidP="00E900EB">
            <w:pPr>
              <w:ind w:firstLine="0"/>
            </w:pPr>
            <w:r>
              <w:t>Stringer</w:t>
            </w:r>
          </w:p>
        </w:tc>
        <w:tc>
          <w:tcPr>
            <w:tcW w:w="2180" w:type="dxa"/>
            <w:shd w:val="clear" w:color="auto" w:fill="auto"/>
          </w:tcPr>
          <w:p w:rsidR="00E900EB" w:rsidRPr="00E900EB" w:rsidRDefault="00E900EB" w:rsidP="00E900EB">
            <w:pPr>
              <w:ind w:firstLine="0"/>
            </w:pPr>
            <w:r>
              <w:t>Tallon</w:t>
            </w:r>
          </w:p>
        </w:tc>
      </w:tr>
      <w:tr w:rsidR="00E900EB" w:rsidRPr="00E900EB" w:rsidTr="00E900EB">
        <w:tc>
          <w:tcPr>
            <w:tcW w:w="2179" w:type="dxa"/>
            <w:shd w:val="clear" w:color="auto" w:fill="auto"/>
          </w:tcPr>
          <w:p w:rsidR="00E900EB" w:rsidRPr="00E900EB" w:rsidRDefault="00E900EB" w:rsidP="00E900EB">
            <w:pPr>
              <w:keepNext/>
              <w:ind w:firstLine="0"/>
            </w:pPr>
            <w:r>
              <w:t>Taylor</w:t>
            </w:r>
          </w:p>
        </w:tc>
        <w:tc>
          <w:tcPr>
            <w:tcW w:w="2179" w:type="dxa"/>
            <w:shd w:val="clear" w:color="auto" w:fill="auto"/>
          </w:tcPr>
          <w:p w:rsidR="00E900EB" w:rsidRPr="00E900EB" w:rsidRDefault="00E900EB" w:rsidP="00E900EB">
            <w:pPr>
              <w:keepNext/>
              <w:ind w:firstLine="0"/>
            </w:pPr>
            <w:r>
              <w:t>Thayer</w:t>
            </w:r>
          </w:p>
        </w:tc>
        <w:tc>
          <w:tcPr>
            <w:tcW w:w="2180" w:type="dxa"/>
            <w:shd w:val="clear" w:color="auto" w:fill="auto"/>
          </w:tcPr>
          <w:p w:rsidR="00E900EB" w:rsidRPr="00E900EB" w:rsidRDefault="00E900EB" w:rsidP="00E900EB">
            <w:pPr>
              <w:keepNext/>
              <w:ind w:firstLine="0"/>
            </w:pPr>
            <w:r>
              <w:t>Toole</w:t>
            </w:r>
          </w:p>
        </w:tc>
      </w:tr>
      <w:tr w:rsidR="00E900EB" w:rsidRPr="00E900EB" w:rsidTr="00E900EB">
        <w:tc>
          <w:tcPr>
            <w:tcW w:w="2179" w:type="dxa"/>
            <w:shd w:val="clear" w:color="auto" w:fill="auto"/>
          </w:tcPr>
          <w:p w:rsidR="00E900EB" w:rsidRPr="00E900EB" w:rsidRDefault="00E900EB" w:rsidP="00E900EB">
            <w:pPr>
              <w:keepNext/>
              <w:ind w:firstLine="0"/>
            </w:pPr>
            <w:r>
              <w:t>Willis</w:t>
            </w:r>
          </w:p>
        </w:tc>
        <w:tc>
          <w:tcPr>
            <w:tcW w:w="2179" w:type="dxa"/>
            <w:shd w:val="clear" w:color="auto" w:fill="auto"/>
          </w:tcPr>
          <w:p w:rsidR="00E900EB" w:rsidRPr="00E900EB" w:rsidRDefault="00E900EB" w:rsidP="00E900EB">
            <w:pPr>
              <w:keepNext/>
              <w:ind w:firstLine="0"/>
            </w:pP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Total--37</w:t>
      </w:r>
    </w:p>
    <w:p w:rsidR="00E900EB" w:rsidRDefault="00E900EB" w:rsidP="00E900EB">
      <w:pPr>
        <w:jc w:val="center"/>
        <w:rPr>
          <w:b/>
        </w:rPr>
      </w:pPr>
    </w:p>
    <w:p w:rsidR="00E900EB" w:rsidRDefault="00E900EB" w:rsidP="00E900EB">
      <w:r>
        <w:t>So, the amendment was tabled.</w:t>
      </w:r>
    </w:p>
    <w:p w:rsidR="00E900EB" w:rsidRDefault="00E900EB" w:rsidP="00E900EB"/>
    <w:p w:rsidR="00E900EB" w:rsidRPr="00323CBB" w:rsidRDefault="00E900EB" w:rsidP="00E900EB">
      <w:r w:rsidRPr="00323CBB">
        <w:t xml:space="preserve">Reps. HIXON and </w:t>
      </w:r>
      <w:r w:rsidR="00FF39DF">
        <w:t xml:space="preserve">H. A. </w:t>
      </w:r>
      <w:r w:rsidRPr="00323CBB">
        <w:t>CRAWFORD proposed the following Amendment No. 30</w:t>
      </w:r>
      <w:r w:rsidR="00420323">
        <w:t xml:space="preserve"> to </w:t>
      </w:r>
      <w:r w:rsidRPr="00323CBB">
        <w:t>H. 3579 (COUNCIL\MS\3579C007.MS.</w:t>
      </w:r>
      <w:r w:rsidR="00FF39DF">
        <w:t xml:space="preserve"> </w:t>
      </w:r>
      <w:r w:rsidRPr="00323CBB">
        <w:t>AHB15), which was tabled:</w:t>
      </w:r>
    </w:p>
    <w:p w:rsidR="00E900EB" w:rsidRPr="00323CBB" w:rsidRDefault="00E900EB" w:rsidP="00E900EB">
      <w:r w:rsidRPr="00323CBB">
        <w:t>Amend the bill, as and if amended, Part II, page [3579-13], immediately after line 20, by inserting an appropriately numbered SECTION to read:</w:t>
      </w:r>
    </w:p>
    <w:p w:rsidR="00E900EB" w:rsidRPr="00323CBB" w:rsidRDefault="00E900EB" w:rsidP="00E900EB">
      <w:r w:rsidRPr="00323CBB">
        <w:t>/ SECTION</w:t>
      </w:r>
      <w:r w:rsidRPr="00323CBB">
        <w:tab/>
        <w:t>___.</w:t>
      </w:r>
      <w:r w:rsidRPr="00323CBB">
        <w:tab/>
        <w:t>The State Fiscal Accountability Authority is directed to conduct an independent audit of the Department of Transportation which shall include, but not be limited to, the management structure of the department, the internal controls of the department, and the financial structure of the department. The State Fiscal Accountability Authority is authorized to contract with private or public entities in conducting such audit.  The audit required by the provisions of this section must be completed and the audit must be provided to the General Assembly no later than July 1, 2016. /</w:t>
      </w:r>
    </w:p>
    <w:p w:rsidR="00E900EB" w:rsidRPr="00323CBB" w:rsidRDefault="00E900EB" w:rsidP="00E900EB">
      <w:r w:rsidRPr="00323CBB">
        <w:t>Renumber sections to conform.</w:t>
      </w:r>
    </w:p>
    <w:p w:rsidR="00E900EB" w:rsidRDefault="00E900EB" w:rsidP="00E900EB">
      <w:r w:rsidRPr="00323CBB">
        <w:t>Amend title to conform.</w:t>
      </w:r>
    </w:p>
    <w:p w:rsidR="00E900EB" w:rsidRDefault="00E900EB" w:rsidP="00E900EB"/>
    <w:p w:rsidR="00E900EB" w:rsidRDefault="00E900EB" w:rsidP="00E900EB">
      <w:r>
        <w:t>Rep. HIXON explained the amendment.</w:t>
      </w:r>
    </w:p>
    <w:p w:rsidR="00E900EB" w:rsidRDefault="00E900EB" w:rsidP="00E900EB"/>
    <w:p w:rsidR="00E900EB" w:rsidRDefault="00E900EB" w:rsidP="00E900EB">
      <w:r>
        <w:t>Rep. HIXON moved to table the amendment, which was agreed to.</w:t>
      </w:r>
    </w:p>
    <w:p w:rsidR="00E900EB" w:rsidRDefault="00E900EB" w:rsidP="00E900EB"/>
    <w:p w:rsidR="00E900EB" w:rsidRPr="00007138" w:rsidRDefault="00E900EB" w:rsidP="00E900EB">
      <w:r w:rsidRPr="00007138">
        <w:t>Reps. HORNE, STAVRINAKIS and MERRILL proposed the following Amendment No. 32</w:t>
      </w:r>
      <w:r w:rsidR="00420323">
        <w:t xml:space="preserve"> to </w:t>
      </w:r>
      <w:r w:rsidRPr="00007138">
        <w:t>H. 3579 (COUNCIL\BBM\3579C051.</w:t>
      </w:r>
      <w:r w:rsidR="00420323">
        <w:t xml:space="preserve"> </w:t>
      </w:r>
      <w:r w:rsidRPr="00007138">
        <w:t>BBM.DG15), which was tabled:</w:t>
      </w:r>
    </w:p>
    <w:p w:rsidR="00E900EB" w:rsidRPr="00007138" w:rsidRDefault="00E900EB" w:rsidP="00E900EB">
      <w:r w:rsidRPr="00007138">
        <w:t>Amend the bill, as and if amended, by deleting Part 3 in its entirety.</w:t>
      </w:r>
    </w:p>
    <w:p w:rsidR="00E900EB" w:rsidRPr="00007138" w:rsidRDefault="00E900EB" w:rsidP="00E900EB">
      <w:r w:rsidRPr="00007138">
        <w:t>Renumber sections to conform.</w:t>
      </w:r>
    </w:p>
    <w:p w:rsidR="00E900EB" w:rsidRDefault="00E900EB" w:rsidP="00E900EB">
      <w:r w:rsidRPr="00007138">
        <w:t>Amend title to conform.</w:t>
      </w:r>
    </w:p>
    <w:p w:rsidR="00E900EB" w:rsidRDefault="00E900EB" w:rsidP="00E900EB"/>
    <w:p w:rsidR="00E900EB" w:rsidRDefault="00E900EB" w:rsidP="00E900EB">
      <w:r>
        <w:t>Rep. HORNE explained the amendment.</w:t>
      </w:r>
    </w:p>
    <w:p w:rsidR="00E900EB" w:rsidRDefault="00E900EB" w:rsidP="00E900EB">
      <w:r>
        <w:t>Rep. SIMRILL spoke against the amendment.</w:t>
      </w:r>
    </w:p>
    <w:p w:rsidR="00E900EB" w:rsidRDefault="00E900EB" w:rsidP="00E900EB">
      <w:r>
        <w:t>Rep. STAVRINAKIS spoke in favor of the amendment.</w:t>
      </w:r>
    </w:p>
    <w:p w:rsidR="00E900EB" w:rsidRDefault="00E900EB" w:rsidP="00E900EB">
      <w:r>
        <w:t>Rep. MERRILL spoke in favor of the amendment.</w:t>
      </w:r>
    </w:p>
    <w:p w:rsidR="00E900EB" w:rsidRDefault="00E900EB" w:rsidP="00E900EB">
      <w:r>
        <w:t>Rep. SIMRILL moved to table the amendment.</w:t>
      </w:r>
    </w:p>
    <w:p w:rsidR="00E900EB" w:rsidRDefault="00E900EB" w:rsidP="00E900EB"/>
    <w:p w:rsidR="00E900EB" w:rsidRDefault="00E900EB" w:rsidP="00E900EB">
      <w:r>
        <w:t>Rep. MERRILL demanded the yeas and nays which were taken, resulting as follows:</w:t>
      </w:r>
    </w:p>
    <w:p w:rsidR="00E900EB" w:rsidRDefault="00E900EB" w:rsidP="00E900EB">
      <w:pPr>
        <w:jc w:val="center"/>
      </w:pPr>
      <w:bookmarkStart w:id="62" w:name="vote_start215"/>
      <w:bookmarkEnd w:id="62"/>
      <w:r>
        <w:t>Yeas 72; Nays 34</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Allison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Atwater</w:t>
            </w:r>
          </w:p>
        </w:tc>
        <w:tc>
          <w:tcPr>
            <w:tcW w:w="2179" w:type="dxa"/>
            <w:shd w:val="clear" w:color="auto" w:fill="auto"/>
          </w:tcPr>
          <w:p w:rsidR="00E900EB" w:rsidRPr="00E900EB" w:rsidRDefault="00E900EB" w:rsidP="00E900EB">
            <w:pPr>
              <w:ind w:firstLine="0"/>
            </w:pPr>
            <w:r>
              <w:t>Bales</w:t>
            </w:r>
          </w:p>
        </w:tc>
        <w:tc>
          <w:tcPr>
            <w:tcW w:w="2180" w:type="dxa"/>
            <w:shd w:val="clear" w:color="auto" w:fill="auto"/>
          </w:tcPr>
          <w:p w:rsidR="00E900EB" w:rsidRPr="00E900EB" w:rsidRDefault="00E900EB" w:rsidP="00E900EB">
            <w:pPr>
              <w:ind w:firstLine="0"/>
            </w:pPr>
            <w:r>
              <w:t>Ballentine</w:t>
            </w:r>
          </w:p>
        </w:tc>
      </w:tr>
      <w:tr w:rsidR="00E900EB" w:rsidRPr="00E900EB" w:rsidTr="00E900EB">
        <w:tc>
          <w:tcPr>
            <w:tcW w:w="2179" w:type="dxa"/>
            <w:shd w:val="clear" w:color="auto" w:fill="auto"/>
          </w:tcPr>
          <w:p w:rsidR="00E900EB" w:rsidRPr="00E900EB" w:rsidRDefault="00E900EB" w:rsidP="00E900EB">
            <w:pPr>
              <w:ind w:firstLine="0"/>
            </w:pPr>
            <w:r>
              <w:t>Bamberg</w:t>
            </w:r>
          </w:p>
        </w:tc>
        <w:tc>
          <w:tcPr>
            <w:tcW w:w="2179" w:type="dxa"/>
            <w:shd w:val="clear" w:color="auto" w:fill="auto"/>
          </w:tcPr>
          <w:p w:rsidR="00E900EB" w:rsidRPr="00E900EB" w:rsidRDefault="00E900EB" w:rsidP="00E900EB">
            <w:pPr>
              <w:ind w:firstLine="0"/>
            </w:pPr>
            <w:r>
              <w:t>Bannister</w:t>
            </w:r>
          </w:p>
        </w:tc>
        <w:tc>
          <w:tcPr>
            <w:tcW w:w="2180" w:type="dxa"/>
            <w:shd w:val="clear" w:color="auto" w:fill="auto"/>
          </w:tcPr>
          <w:p w:rsidR="00E900EB" w:rsidRPr="00E900EB" w:rsidRDefault="00E900EB" w:rsidP="00E900EB">
            <w:pPr>
              <w:ind w:firstLine="0"/>
            </w:pPr>
            <w:r>
              <w:t>Bedingfield</w:t>
            </w:r>
          </w:p>
        </w:tc>
      </w:tr>
      <w:tr w:rsidR="00E900EB" w:rsidRPr="00E900EB" w:rsidTr="00E900EB">
        <w:tc>
          <w:tcPr>
            <w:tcW w:w="2179" w:type="dxa"/>
            <w:shd w:val="clear" w:color="auto" w:fill="auto"/>
          </w:tcPr>
          <w:p w:rsidR="00E900EB" w:rsidRPr="00E900EB" w:rsidRDefault="00E900EB" w:rsidP="00E900EB">
            <w:pPr>
              <w:ind w:firstLine="0"/>
            </w:pPr>
            <w:r>
              <w:t>Bowers</w:t>
            </w:r>
          </w:p>
        </w:tc>
        <w:tc>
          <w:tcPr>
            <w:tcW w:w="2179" w:type="dxa"/>
            <w:shd w:val="clear" w:color="auto" w:fill="auto"/>
          </w:tcPr>
          <w:p w:rsidR="00E900EB" w:rsidRPr="00E900EB" w:rsidRDefault="00E900EB" w:rsidP="00E900EB">
            <w:pPr>
              <w:ind w:firstLine="0"/>
            </w:pPr>
            <w:r>
              <w:t>Bradley</w:t>
            </w:r>
          </w:p>
        </w:tc>
        <w:tc>
          <w:tcPr>
            <w:tcW w:w="2180" w:type="dxa"/>
            <w:shd w:val="clear" w:color="auto" w:fill="auto"/>
          </w:tcPr>
          <w:p w:rsidR="00E900EB" w:rsidRPr="00E900EB" w:rsidRDefault="00E900EB" w:rsidP="00E900EB">
            <w:pPr>
              <w:ind w:firstLine="0"/>
            </w:pPr>
            <w:r>
              <w:t>Brannon</w:t>
            </w:r>
          </w:p>
        </w:tc>
      </w:tr>
      <w:tr w:rsidR="00E900EB" w:rsidRPr="00E900EB" w:rsidTr="00E900EB">
        <w:tc>
          <w:tcPr>
            <w:tcW w:w="2179" w:type="dxa"/>
            <w:shd w:val="clear" w:color="auto" w:fill="auto"/>
          </w:tcPr>
          <w:p w:rsidR="00E900EB" w:rsidRPr="00E900EB" w:rsidRDefault="00E900EB" w:rsidP="00E900EB">
            <w:pPr>
              <w:ind w:firstLine="0"/>
            </w:pPr>
            <w:r>
              <w:t>G. A. Brown</w:t>
            </w:r>
          </w:p>
        </w:tc>
        <w:tc>
          <w:tcPr>
            <w:tcW w:w="2179" w:type="dxa"/>
            <w:shd w:val="clear" w:color="auto" w:fill="auto"/>
          </w:tcPr>
          <w:p w:rsidR="00E900EB" w:rsidRPr="00E900EB" w:rsidRDefault="00E900EB" w:rsidP="00E900EB">
            <w:pPr>
              <w:ind w:firstLine="0"/>
            </w:pPr>
            <w:r>
              <w:t>Burns</w:t>
            </w:r>
          </w:p>
        </w:tc>
        <w:tc>
          <w:tcPr>
            <w:tcW w:w="2180" w:type="dxa"/>
            <w:shd w:val="clear" w:color="auto" w:fill="auto"/>
          </w:tcPr>
          <w:p w:rsidR="00E900EB" w:rsidRPr="00E900EB" w:rsidRDefault="00E900EB" w:rsidP="00E900EB">
            <w:pPr>
              <w:ind w:firstLine="0"/>
            </w:pPr>
            <w:r>
              <w:t>Chumley</w:t>
            </w:r>
          </w:p>
        </w:tc>
      </w:tr>
      <w:tr w:rsidR="00E900EB" w:rsidRPr="00E900EB" w:rsidTr="00E900EB">
        <w:tc>
          <w:tcPr>
            <w:tcW w:w="2179" w:type="dxa"/>
            <w:shd w:val="clear" w:color="auto" w:fill="auto"/>
          </w:tcPr>
          <w:p w:rsidR="00E900EB" w:rsidRPr="00E900EB" w:rsidRDefault="00E900EB" w:rsidP="00E900EB">
            <w:pPr>
              <w:ind w:firstLine="0"/>
            </w:pPr>
            <w:r>
              <w:t>Clary</w:t>
            </w:r>
          </w:p>
        </w:tc>
        <w:tc>
          <w:tcPr>
            <w:tcW w:w="2179" w:type="dxa"/>
            <w:shd w:val="clear" w:color="auto" w:fill="auto"/>
          </w:tcPr>
          <w:p w:rsidR="00E900EB" w:rsidRPr="00E900EB" w:rsidRDefault="00E900EB" w:rsidP="00E900EB">
            <w:pPr>
              <w:ind w:firstLine="0"/>
            </w:pPr>
            <w:r>
              <w:t>Clyburn</w:t>
            </w:r>
          </w:p>
        </w:tc>
        <w:tc>
          <w:tcPr>
            <w:tcW w:w="2180" w:type="dxa"/>
            <w:shd w:val="clear" w:color="auto" w:fill="auto"/>
          </w:tcPr>
          <w:p w:rsidR="00E900EB" w:rsidRPr="00E900EB" w:rsidRDefault="00E900EB" w:rsidP="00E900EB">
            <w:pPr>
              <w:ind w:firstLine="0"/>
            </w:pPr>
            <w:r>
              <w:t>Cobb-Hunter</w:t>
            </w:r>
          </w:p>
        </w:tc>
      </w:tr>
      <w:tr w:rsidR="00E900EB" w:rsidRPr="00E900EB" w:rsidTr="00E900EB">
        <w:tc>
          <w:tcPr>
            <w:tcW w:w="2179" w:type="dxa"/>
            <w:shd w:val="clear" w:color="auto" w:fill="auto"/>
          </w:tcPr>
          <w:p w:rsidR="00E900EB" w:rsidRPr="00E900EB" w:rsidRDefault="00E900EB" w:rsidP="00E900EB">
            <w:pPr>
              <w:ind w:firstLine="0"/>
            </w:pPr>
            <w:r>
              <w:t>Cole</w:t>
            </w:r>
          </w:p>
        </w:tc>
        <w:tc>
          <w:tcPr>
            <w:tcW w:w="2179" w:type="dxa"/>
            <w:shd w:val="clear" w:color="auto" w:fill="auto"/>
          </w:tcPr>
          <w:p w:rsidR="00E900EB" w:rsidRPr="00E900EB" w:rsidRDefault="00E900EB" w:rsidP="00E900EB">
            <w:pPr>
              <w:ind w:firstLine="0"/>
            </w:pPr>
            <w:r>
              <w:t>Corley</w:t>
            </w:r>
          </w:p>
        </w:tc>
        <w:tc>
          <w:tcPr>
            <w:tcW w:w="2180" w:type="dxa"/>
            <w:shd w:val="clear" w:color="auto" w:fill="auto"/>
          </w:tcPr>
          <w:p w:rsidR="00E900EB" w:rsidRPr="00E900EB" w:rsidRDefault="00E900EB" w:rsidP="00E900EB">
            <w:pPr>
              <w:ind w:firstLine="0"/>
            </w:pPr>
            <w:r>
              <w:t>Delleney</w:t>
            </w:r>
          </w:p>
        </w:tc>
      </w:tr>
      <w:tr w:rsidR="00E900EB" w:rsidRPr="00E900EB" w:rsidTr="00E900EB">
        <w:tc>
          <w:tcPr>
            <w:tcW w:w="2179" w:type="dxa"/>
            <w:shd w:val="clear" w:color="auto" w:fill="auto"/>
          </w:tcPr>
          <w:p w:rsidR="00E900EB" w:rsidRPr="00E900EB" w:rsidRDefault="00E900EB" w:rsidP="00E900EB">
            <w:pPr>
              <w:ind w:firstLine="0"/>
            </w:pPr>
            <w:r>
              <w:t>Dillard</w:t>
            </w:r>
          </w:p>
        </w:tc>
        <w:tc>
          <w:tcPr>
            <w:tcW w:w="2179" w:type="dxa"/>
            <w:shd w:val="clear" w:color="auto" w:fill="auto"/>
          </w:tcPr>
          <w:p w:rsidR="00E900EB" w:rsidRPr="00E900EB" w:rsidRDefault="00E900EB" w:rsidP="00E900EB">
            <w:pPr>
              <w:ind w:firstLine="0"/>
            </w:pPr>
            <w:r>
              <w:t>Douglas</w:t>
            </w:r>
          </w:p>
        </w:tc>
        <w:tc>
          <w:tcPr>
            <w:tcW w:w="2180" w:type="dxa"/>
            <w:shd w:val="clear" w:color="auto" w:fill="auto"/>
          </w:tcPr>
          <w:p w:rsidR="00E900EB" w:rsidRPr="00E900EB" w:rsidRDefault="00E900EB" w:rsidP="00E900EB">
            <w:pPr>
              <w:ind w:firstLine="0"/>
            </w:pPr>
            <w:r>
              <w:t>Felder</w:t>
            </w:r>
          </w:p>
        </w:tc>
      </w:tr>
      <w:tr w:rsidR="00E900EB" w:rsidRPr="00E900EB" w:rsidTr="00E900EB">
        <w:tc>
          <w:tcPr>
            <w:tcW w:w="2179" w:type="dxa"/>
            <w:shd w:val="clear" w:color="auto" w:fill="auto"/>
          </w:tcPr>
          <w:p w:rsidR="00E900EB" w:rsidRPr="00E900EB" w:rsidRDefault="00E900EB" w:rsidP="00E900EB">
            <w:pPr>
              <w:ind w:firstLine="0"/>
            </w:pPr>
            <w:r>
              <w:t>Forrester</w:t>
            </w:r>
          </w:p>
        </w:tc>
        <w:tc>
          <w:tcPr>
            <w:tcW w:w="2179" w:type="dxa"/>
            <w:shd w:val="clear" w:color="auto" w:fill="auto"/>
          </w:tcPr>
          <w:p w:rsidR="00E900EB" w:rsidRPr="00E900EB" w:rsidRDefault="00E900EB" w:rsidP="00E900EB">
            <w:pPr>
              <w:ind w:firstLine="0"/>
            </w:pPr>
            <w:r>
              <w:t>Funderburk</w:t>
            </w:r>
          </w:p>
        </w:tc>
        <w:tc>
          <w:tcPr>
            <w:tcW w:w="2180" w:type="dxa"/>
            <w:shd w:val="clear" w:color="auto" w:fill="auto"/>
          </w:tcPr>
          <w:p w:rsidR="00E900EB" w:rsidRPr="00E900EB" w:rsidRDefault="00E900EB" w:rsidP="00E900EB">
            <w:pPr>
              <w:ind w:firstLine="0"/>
            </w:pPr>
            <w:r>
              <w:t>Gagnon</w:t>
            </w:r>
          </w:p>
        </w:tc>
      </w:tr>
      <w:tr w:rsidR="00E900EB" w:rsidRPr="00E900EB" w:rsidTr="00E900EB">
        <w:tc>
          <w:tcPr>
            <w:tcW w:w="2179" w:type="dxa"/>
            <w:shd w:val="clear" w:color="auto" w:fill="auto"/>
          </w:tcPr>
          <w:p w:rsidR="00E900EB" w:rsidRPr="00E900EB" w:rsidRDefault="00E900EB" w:rsidP="00E900EB">
            <w:pPr>
              <w:ind w:firstLine="0"/>
            </w:pPr>
            <w:r>
              <w:t>Hardee</w:t>
            </w:r>
          </w:p>
        </w:tc>
        <w:tc>
          <w:tcPr>
            <w:tcW w:w="2179" w:type="dxa"/>
            <w:shd w:val="clear" w:color="auto" w:fill="auto"/>
          </w:tcPr>
          <w:p w:rsidR="00E900EB" w:rsidRPr="00E900EB" w:rsidRDefault="00E900EB" w:rsidP="00E900EB">
            <w:pPr>
              <w:ind w:firstLine="0"/>
            </w:pPr>
            <w:r>
              <w:t>Hardwick</w:t>
            </w:r>
          </w:p>
        </w:tc>
        <w:tc>
          <w:tcPr>
            <w:tcW w:w="2180" w:type="dxa"/>
            <w:shd w:val="clear" w:color="auto" w:fill="auto"/>
          </w:tcPr>
          <w:p w:rsidR="00E900EB" w:rsidRPr="00E900EB" w:rsidRDefault="00E900EB" w:rsidP="00E900EB">
            <w:pPr>
              <w:ind w:firstLine="0"/>
            </w:pPr>
            <w:r>
              <w:t>Hayes</w:t>
            </w:r>
          </w:p>
        </w:tc>
      </w:tr>
      <w:tr w:rsidR="00E900EB" w:rsidRPr="00E900EB" w:rsidTr="00E900EB">
        <w:tc>
          <w:tcPr>
            <w:tcW w:w="2179" w:type="dxa"/>
            <w:shd w:val="clear" w:color="auto" w:fill="auto"/>
          </w:tcPr>
          <w:p w:rsidR="00E900EB" w:rsidRPr="00E900EB" w:rsidRDefault="00E900EB" w:rsidP="00E900EB">
            <w:pPr>
              <w:ind w:firstLine="0"/>
            </w:pPr>
            <w:r>
              <w:t>Henderson</w:t>
            </w:r>
          </w:p>
        </w:tc>
        <w:tc>
          <w:tcPr>
            <w:tcW w:w="2179" w:type="dxa"/>
            <w:shd w:val="clear" w:color="auto" w:fill="auto"/>
          </w:tcPr>
          <w:p w:rsidR="00E900EB" w:rsidRPr="00E900EB" w:rsidRDefault="00E900EB" w:rsidP="00E900EB">
            <w:pPr>
              <w:ind w:firstLine="0"/>
            </w:pPr>
            <w:r>
              <w:t>Herbkersman</w:t>
            </w:r>
          </w:p>
        </w:tc>
        <w:tc>
          <w:tcPr>
            <w:tcW w:w="2180" w:type="dxa"/>
            <w:shd w:val="clear" w:color="auto" w:fill="auto"/>
          </w:tcPr>
          <w:p w:rsidR="00E900EB" w:rsidRPr="00E900EB" w:rsidRDefault="00E900EB" w:rsidP="00E900EB">
            <w:pPr>
              <w:ind w:firstLine="0"/>
            </w:pPr>
            <w:r>
              <w:t>Hicks</w:t>
            </w:r>
          </w:p>
        </w:tc>
      </w:tr>
      <w:tr w:rsidR="00E900EB" w:rsidRPr="00E900EB" w:rsidTr="00E900EB">
        <w:tc>
          <w:tcPr>
            <w:tcW w:w="2179" w:type="dxa"/>
            <w:shd w:val="clear" w:color="auto" w:fill="auto"/>
          </w:tcPr>
          <w:p w:rsidR="00E900EB" w:rsidRPr="00E900EB" w:rsidRDefault="00E900EB" w:rsidP="00E900EB">
            <w:pPr>
              <w:ind w:firstLine="0"/>
            </w:pPr>
            <w:r>
              <w:t>Hill</w:t>
            </w:r>
          </w:p>
        </w:tc>
        <w:tc>
          <w:tcPr>
            <w:tcW w:w="2179" w:type="dxa"/>
            <w:shd w:val="clear" w:color="auto" w:fill="auto"/>
          </w:tcPr>
          <w:p w:rsidR="00E900EB" w:rsidRPr="00E900EB" w:rsidRDefault="00E900EB" w:rsidP="00E900EB">
            <w:pPr>
              <w:ind w:firstLine="0"/>
            </w:pPr>
            <w:r>
              <w:t>Hiott</w:t>
            </w:r>
          </w:p>
        </w:tc>
        <w:tc>
          <w:tcPr>
            <w:tcW w:w="2180" w:type="dxa"/>
            <w:shd w:val="clear" w:color="auto" w:fill="auto"/>
          </w:tcPr>
          <w:p w:rsidR="00E900EB" w:rsidRPr="00E900EB" w:rsidRDefault="00E900EB" w:rsidP="00E900EB">
            <w:pPr>
              <w:ind w:firstLine="0"/>
            </w:pPr>
            <w:r>
              <w:t>Hixon</w:t>
            </w:r>
          </w:p>
        </w:tc>
      </w:tr>
      <w:tr w:rsidR="00E900EB" w:rsidRPr="00E900EB" w:rsidTr="00E900EB">
        <w:tc>
          <w:tcPr>
            <w:tcW w:w="2179" w:type="dxa"/>
            <w:shd w:val="clear" w:color="auto" w:fill="auto"/>
          </w:tcPr>
          <w:p w:rsidR="00E900EB" w:rsidRPr="00E900EB" w:rsidRDefault="00E900EB" w:rsidP="00E900EB">
            <w:pPr>
              <w:ind w:firstLine="0"/>
            </w:pPr>
            <w:r>
              <w:t>Hodges</w:t>
            </w:r>
          </w:p>
        </w:tc>
        <w:tc>
          <w:tcPr>
            <w:tcW w:w="2179" w:type="dxa"/>
            <w:shd w:val="clear" w:color="auto" w:fill="auto"/>
          </w:tcPr>
          <w:p w:rsidR="00E900EB" w:rsidRPr="00E900EB" w:rsidRDefault="00E900EB" w:rsidP="00E900EB">
            <w:pPr>
              <w:ind w:firstLine="0"/>
            </w:pPr>
            <w:r>
              <w:t>Howard</w:t>
            </w:r>
          </w:p>
        </w:tc>
        <w:tc>
          <w:tcPr>
            <w:tcW w:w="2180" w:type="dxa"/>
            <w:shd w:val="clear" w:color="auto" w:fill="auto"/>
          </w:tcPr>
          <w:p w:rsidR="00E900EB" w:rsidRPr="00E900EB" w:rsidRDefault="00E900EB" w:rsidP="00E900EB">
            <w:pPr>
              <w:ind w:firstLine="0"/>
            </w:pPr>
            <w:r>
              <w:t>Huggins</w:t>
            </w:r>
          </w:p>
        </w:tc>
      </w:tr>
      <w:tr w:rsidR="00E900EB" w:rsidRPr="00E900EB" w:rsidTr="00E900EB">
        <w:tc>
          <w:tcPr>
            <w:tcW w:w="2179" w:type="dxa"/>
            <w:shd w:val="clear" w:color="auto" w:fill="auto"/>
          </w:tcPr>
          <w:p w:rsidR="00E900EB" w:rsidRPr="00E900EB" w:rsidRDefault="00E900EB" w:rsidP="00E900EB">
            <w:pPr>
              <w:ind w:firstLine="0"/>
            </w:pPr>
            <w:r>
              <w:t>Jefferson</w:t>
            </w:r>
          </w:p>
        </w:tc>
        <w:tc>
          <w:tcPr>
            <w:tcW w:w="2179" w:type="dxa"/>
            <w:shd w:val="clear" w:color="auto" w:fill="auto"/>
          </w:tcPr>
          <w:p w:rsidR="00E900EB" w:rsidRPr="00E900EB" w:rsidRDefault="00E900EB" w:rsidP="00E900EB">
            <w:pPr>
              <w:ind w:firstLine="0"/>
            </w:pPr>
            <w:r>
              <w:t>Loftis</w:t>
            </w:r>
          </w:p>
        </w:tc>
        <w:tc>
          <w:tcPr>
            <w:tcW w:w="2180" w:type="dxa"/>
            <w:shd w:val="clear" w:color="auto" w:fill="auto"/>
          </w:tcPr>
          <w:p w:rsidR="00E900EB" w:rsidRPr="00E900EB" w:rsidRDefault="00E900EB" w:rsidP="00E900EB">
            <w:pPr>
              <w:ind w:firstLine="0"/>
            </w:pPr>
            <w:r>
              <w:t>Long</w:t>
            </w:r>
          </w:p>
        </w:tc>
      </w:tr>
      <w:tr w:rsidR="00E900EB" w:rsidRPr="00E900EB" w:rsidTr="00E900EB">
        <w:tc>
          <w:tcPr>
            <w:tcW w:w="2179" w:type="dxa"/>
            <w:shd w:val="clear" w:color="auto" w:fill="auto"/>
          </w:tcPr>
          <w:p w:rsidR="00E900EB" w:rsidRPr="00E900EB" w:rsidRDefault="00E900EB" w:rsidP="00E900EB">
            <w:pPr>
              <w:ind w:firstLine="0"/>
            </w:pPr>
            <w:r>
              <w:t>Lucas</w:t>
            </w:r>
          </w:p>
        </w:tc>
        <w:tc>
          <w:tcPr>
            <w:tcW w:w="2179" w:type="dxa"/>
            <w:shd w:val="clear" w:color="auto" w:fill="auto"/>
          </w:tcPr>
          <w:p w:rsidR="00E900EB" w:rsidRPr="00E900EB" w:rsidRDefault="00E900EB" w:rsidP="00E900EB">
            <w:pPr>
              <w:ind w:firstLine="0"/>
            </w:pPr>
            <w:r>
              <w:t>D. C. Moss</w:t>
            </w:r>
          </w:p>
        </w:tc>
        <w:tc>
          <w:tcPr>
            <w:tcW w:w="2180" w:type="dxa"/>
            <w:shd w:val="clear" w:color="auto" w:fill="auto"/>
          </w:tcPr>
          <w:p w:rsidR="00E900EB" w:rsidRPr="00E900EB" w:rsidRDefault="00E900EB" w:rsidP="00E900EB">
            <w:pPr>
              <w:ind w:firstLine="0"/>
            </w:pPr>
            <w:r>
              <w:t>V. S. Moss</w:t>
            </w:r>
          </w:p>
        </w:tc>
      </w:tr>
      <w:tr w:rsidR="00E900EB" w:rsidRPr="00E900EB" w:rsidTr="00E900EB">
        <w:tc>
          <w:tcPr>
            <w:tcW w:w="2179" w:type="dxa"/>
            <w:shd w:val="clear" w:color="auto" w:fill="auto"/>
          </w:tcPr>
          <w:p w:rsidR="00E900EB" w:rsidRPr="00E900EB" w:rsidRDefault="00E900EB" w:rsidP="00E900EB">
            <w:pPr>
              <w:ind w:firstLine="0"/>
            </w:pPr>
            <w:r>
              <w:t>Newton</w:t>
            </w:r>
          </w:p>
        </w:tc>
        <w:tc>
          <w:tcPr>
            <w:tcW w:w="2179" w:type="dxa"/>
            <w:shd w:val="clear" w:color="auto" w:fill="auto"/>
          </w:tcPr>
          <w:p w:rsidR="00E900EB" w:rsidRPr="00E900EB" w:rsidRDefault="00E900EB" w:rsidP="00E900EB">
            <w:pPr>
              <w:ind w:firstLine="0"/>
            </w:pPr>
            <w:r>
              <w:t>Norman</w:t>
            </w:r>
          </w:p>
        </w:tc>
        <w:tc>
          <w:tcPr>
            <w:tcW w:w="2180" w:type="dxa"/>
            <w:shd w:val="clear" w:color="auto" w:fill="auto"/>
          </w:tcPr>
          <w:p w:rsidR="00E900EB" w:rsidRPr="00E900EB" w:rsidRDefault="00E900EB" w:rsidP="00E900EB">
            <w:pPr>
              <w:ind w:firstLine="0"/>
            </w:pPr>
            <w:r>
              <w:t>Norrell</w:t>
            </w:r>
          </w:p>
        </w:tc>
      </w:tr>
      <w:tr w:rsidR="00E900EB" w:rsidRPr="00E900EB" w:rsidTr="00E900EB">
        <w:tc>
          <w:tcPr>
            <w:tcW w:w="2179" w:type="dxa"/>
            <w:shd w:val="clear" w:color="auto" w:fill="auto"/>
          </w:tcPr>
          <w:p w:rsidR="00E900EB" w:rsidRPr="00E900EB" w:rsidRDefault="00E900EB" w:rsidP="00E900EB">
            <w:pPr>
              <w:ind w:firstLine="0"/>
            </w:pPr>
            <w:r>
              <w:t>Ott</w:t>
            </w:r>
          </w:p>
        </w:tc>
        <w:tc>
          <w:tcPr>
            <w:tcW w:w="2179" w:type="dxa"/>
            <w:shd w:val="clear" w:color="auto" w:fill="auto"/>
          </w:tcPr>
          <w:p w:rsidR="00E900EB" w:rsidRPr="00E900EB" w:rsidRDefault="00E900EB" w:rsidP="00E900EB">
            <w:pPr>
              <w:ind w:firstLine="0"/>
            </w:pPr>
            <w:r>
              <w:t>Parks</w:t>
            </w:r>
          </w:p>
        </w:tc>
        <w:tc>
          <w:tcPr>
            <w:tcW w:w="2180" w:type="dxa"/>
            <w:shd w:val="clear" w:color="auto" w:fill="auto"/>
          </w:tcPr>
          <w:p w:rsidR="00E900EB" w:rsidRPr="00E900EB" w:rsidRDefault="00E900EB" w:rsidP="00E900EB">
            <w:pPr>
              <w:ind w:firstLine="0"/>
            </w:pPr>
            <w:r>
              <w:t>Pitts</w:t>
            </w:r>
          </w:p>
        </w:tc>
      </w:tr>
      <w:tr w:rsidR="00E900EB" w:rsidRPr="00E900EB" w:rsidTr="00E900EB">
        <w:tc>
          <w:tcPr>
            <w:tcW w:w="2179" w:type="dxa"/>
            <w:shd w:val="clear" w:color="auto" w:fill="auto"/>
          </w:tcPr>
          <w:p w:rsidR="00E900EB" w:rsidRPr="00E900EB" w:rsidRDefault="00E900EB" w:rsidP="00E900EB">
            <w:pPr>
              <w:ind w:firstLine="0"/>
            </w:pPr>
            <w:r>
              <w:t>Pope</w:t>
            </w:r>
          </w:p>
        </w:tc>
        <w:tc>
          <w:tcPr>
            <w:tcW w:w="2179" w:type="dxa"/>
            <w:shd w:val="clear" w:color="auto" w:fill="auto"/>
          </w:tcPr>
          <w:p w:rsidR="00E900EB" w:rsidRPr="00E900EB" w:rsidRDefault="00E900EB" w:rsidP="00E900EB">
            <w:pPr>
              <w:ind w:firstLine="0"/>
            </w:pPr>
            <w:r>
              <w:t>Putnam</w:t>
            </w:r>
          </w:p>
        </w:tc>
        <w:tc>
          <w:tcPr>
            <w:tcW w:w="2180" w:type="dxa"/>
            <w:shd w:val="clear" w:color="auto" w:fill="auto"/>
          </w:tcPr>
          <w:p w:rsidR="00E900EB" w:rsidRPr="00E900EB" w:rsidRDefault="00E900EB" w:rsidP="00E900EB">
            <w:pPr>
              <w:ind w:firstLine="0"/>
            </w:pPr>
            <w:r>
              <w:t>Ridgeway</w:t>
            </w:r>
          </w:p>
        </w:tc>
      </w:tr>
      <w:tr w:rsidR="00E900EB" w:rsidRPr="00E900EB" w:rsidTr="00E900EB">
        <w:tc>
          <w:tcPr>
            <w:tcW w:w="2179" w:type="dxa"/>
            <w:shd w:val="clear" w:color="auto" w:fill="auto"/>
          </w:tcPr>
          <w:p w:rsidR="00E900EB" w:rsidRPr="00E900EB" w:rsidRDefault="00E900EB" w:rsidP="00E900EB">
            <w:pPr>
              <w:ind w:firstLine="0"/>
            </w:pPr>
            <w:r>
              <w:t>Riley</w:t>
            </w:r>
          </w:p>
        </w:tc>
        <w:tc>
          <w:tcPr>
            <w:tcW w:w="2179" w:type="dxa"/>
            <w:shd w:val="clear" w:color="auto" w:fill="auto"/>
          </w:tcPr>
          <w:p w:rsidR="00E900EB" w:rsidRPr="00E900EB" w:rsidRDefault="00E900EB" w:rsidP="00E900EB">
            <w:pPr>
              <w:ind w:firstLine="0"/>
            </w:pPr>
            <w:r>
              <w:t>Robinson-Simpson</w:t>
            </w:r>
          </w:p>
        </w:tc>
        <w:tc>
          <w:tcPr>
            <w:tcW w:w="2180" w:type="dxa"/>
            <w:shd w:val="clear" w:color="auto" w:fill="auto"/>
          </w:tcPr>
          <w:p w:rsidR="00E900EB" w:rsidRPr="00E900EB" w:rsidRDefault="00E900EB" w:rsidP="00E900EB">
            <w:pPr>
              <w:ind w:firstLine="0"/>
            </w:pPr>
            <w:r>
              <w:t>Ryhal</w:t>
            </w:r>
          </w:p>
        </w:tc>
      </w:tr>
      <w:tr w:rsidR="00E900EB" w:rsidRPr="00E900EB" w:rsidTr="00E900EB">
        <w:tc>
          <w:tcPr>
            <w:tcW w:w="2179" w:type="dxa"/>
            <w:shd w:val="clear" w:color="auto" w:fill="auto"/>
          </w:tcPr>
          <w:p w:rsidR="00E900EB" w:rsidRPr="00E900EB" w:rsidRDefault="00E900EB" w:rsidP="00E900EB">
            <w:pPr>
              <w:ind w:firstLine="0"/>
            </w:pPr>
            <w:r>
              <w:t>Simrill</w:t>
            </w:r>
          </w:p>
        </w:tc>
        <w:tc>
          <w:tcPr>
            <w:tcW w:w="2179" w:type="dxa"/>
            <w:shd w:val="clear" w:color="auto" w:fill="auto"/>
          </w:tcPr>
          <w:p w:rsidR="00E900EB" w:rsidRPr="00E900EB" w:rsidRDefault="00E900EB" w:rsidP="00E900EB">
            <w:pPr>
              <w:ind w:firstLine="0"/>
            </w:pPr>
            <w:r>
              <w:t>G. M. Smith</w:t>
            </w:r>
          </w:p>
        </w:tc>
        <w:tc>
          <w:tcPr>
            <w:tcW w:w="2180" w:type="dxa"/>
            <w:shd w:val="clear" w:color="auto" w:fill="auto"/>
          </w:tcPr>
          <w:p w:rsidR="00E900EB" w:rsidRPr="00E900EB" w:rsidRDefault="00E900EB" w:rsidP="00E900EB">
            <w:pPr>
              <w:ind w:firstLine="0"/>
            </w:pPr>
            <w:r>
              <w:t>G. R. Smith</w:t>
            </w:r>
          </w:p>
        </w:tc>
      </w:tr>
      <w:tr w:rsidR="00E900EB" w:rsidRPr="00E900EB" w:rsidTr="00E900EB">
        <w:tc>
          <w:tcPr>
            <w:tcW w:w="2179" w:type="dxa"/>
            <w:shd w:val="clear" w:color="auto" w:fill="auto"/>
          </w:tcPr>
          <w:p w:rsidR="00E900EB" w:rsidRPr="00E900EB" w:rsidRDefault="00E900EB" w:rsidP="00E900EB">
            <w:pPr>
              <w:ind w:firstLine="0"/>
            </w:pPr>
            <w:r>
              <w:t>Spires</w:t>
            </w:r>
          </w:p>
        </w:tc>
        <w:tc>
          <w:tcPr>
            <w:tcW w:w="2179" w:type="dxa"/>
            <w:shd w:val="clear" w:color="auto" w:fill="auto"/>
          </w:tcPr>
          <w:p w:rsidR="00E900EB" w:rsidRPr="00E900EB" w:rsidRDefault="00E900EB" w:rsidP="00E900EB">
            <w:pPr>
              <w:ind w:firstLine="0"/>
            </w:pPr>
            <w:r>
              <w:t>Tallon</w:t>
            </w:r>
          </w:p>
        </w:tc>
        <w:tc>
          <w:tcPr>
            <w:tcW w:w="2180" w:type="dxa"/>
            <w:shd w:val="clear" w:color="auto" w:fill="auto"/>
          </w:tcPr>
          <w:p w:rsidR="00E900EB" w:rsidRPr="00E900EB" w:rsidRDefault="00E900EB" w:rsidP="00E900EB">
            <w:pPr>
              <w:ind w:firstLine="0"/>
            </w:pPr>
            <w:r>
              <w:t>Taylor</w:t>
            </w:r>
          </w:p>
        </w:tc>
      </w:tr>
      <w:tr w:rsidR="00E900EB" w:rsidRPr="00E900EB" w:rsidTr="00E900EB">
        <w:tc>
          <w:tcPr>
            <w:tcW w:w="2179" w:type="dxa"/>
            <w:shd w:val="clear" w:color="auto" w:fill="auto"/>
          </w:tcPr>
          <w:p w:rsidR="00E900EB" w:rsidRPr="00E900EB" w:rsidRDefault="00E900EB" w:rsidP="00E900EB">
            <w:pPr>
              <w:ind w:firstLine="0"/>
            </w:pPr>
            <w:r>
              <w:t>Thayer</w:t>
            </w:r>
          </w:p>
        </w:tc>
        <w:tc>
          <w:tcPr>
            <w:tcW w:w="2179" w:type="dxa"/>
            <w:shd w:val="clear" w:color="auto" w:fill="auto"/>
          </w:tcPr>
          <w:p w:rsidR="00E900EB" w:rsidRPr="00E900EB" w:rsidRDefault="00E900EB" w:rsidP="00E900EB">
            <w:pPr>
              <w:ind w:firstLine="0"/>
            </w:pPr>
            <w:r>
              <w:t>Toole</w:t>
            </w:r>
          </w:p>
        </w:tc>
        <w:tc>
          <w:tcPr>
            <w:tcW w:w="2180" w:type="dxa"/>
            <w:shd w:val="clear" w:color="auto" w:fill="auto"/>
          </w:tcPr>
          <w:p w:rsidR="00E900EB" w:rsidRPr="00E900EB" w:rsidRDefault="00E900EB" w:rsidP="00E900EB">
            <w:pPr>
              <w:ind w:firstLine="0"/>
            </w:pPr>
            <w:r>
              <w:t>Weeks</w:t>
            </w:r>
          </w:p>
        </w:tc>
      </w:tr>
      <w:tr w:rsidR="00E900EB" w:rsidRPr="00E900EB" w:rsidTr="00E900EB">
        <w:tc>
          <w:tcPr>
            <w:tcW w:w="2179" w:type="dxa"/>
            <w:shd w:val="clear" w:color="auto" w:fill="auto"/>
          </w:tcPr>
          <w:p w:rsidR="00E900EB" w:rsidRPr="00E900EB" w:rsidRDefault="00E900EB" w:rsidP="00E900EB">
            <w:pPr>
              <w:keepNext/>
              <w:ind w:firstLine="0"/>
            </w:pPr>
            <w:r>
              <w:t>Wells</w:t>
            </w:r>
          </w:p>
        </w:tc>
        <w:tc>
          <w:tcPr>
            <w:tcW w:w="2179" w:type="dxa"/>
            <w:shd w:val="clear" w:color="auto" w:fill="auto"/>
          </w:tcPr>
          <w:p w:rsidR="00E900EB" w:rsidRPr="00E900EB" w:rsidRDefault="00E900EB" w:rsidP="00E900EB">
            <w:pPr>
              <w:keepNext/>
              <w:ind w:firstLine="0"/>
            </w:pPr>
            <w:r>
              <w:t>White</w:t>
            </w:r>
          </w:p>
        </w:tc>
        <w:tc>
          <w:tcPr>
            <w:tcW w:w="2180" w:type="dxa"/>
            <w:shd w:val="clear" w:color="auto" w:fill="auto"/>
          </w:tcPr>
          <w:p w:rsidR="00E900EB" w:rsidRPr="00E900EB" w:rsidRDefault="00E900EB" w:rsidP="00E900EB">
            <w:pPr>
              <w:keepNext/>
              <w:ind w:firstLine="0"/>
            </w:pPr>
            <w:r>
              <w:t>Whitmire</w:t>
            </w:r>
          </w:p>
        </w:tc>
      </w:tr>
      <w:tr w:rsidR="00E900EB" w:rsidRPr="00E900EB" w:rsidTr="00E900EB">
        <w:tc>
          <w:tcPr>
            <w:tcW w:w="2179" w:type="dxa"/>
            <w:shd w:val="clear" w:color="auto" w:fill="auto"/>
          </w:tcPr>
          <w:p w:rsidR="00E900EB" w:rsidRPr="00E900EB" w:rsidRDefault="00E900EB" w:rsidP="00E900EB">
            <w:pPr>
              <w:keepNext/>
              <w:ind w:firstLine="0"/>
            </w:pPr>
            <w:r>
              <w:t>Williams</w:t>
            </w:r>
          </w:p>
        </w:tc>
        <w:tc>
          <w:tcPr>
            <w:tcW w:w="2179" w:type="dxa"/>
            <w:shd w:val="clear" w:color="auto" w:fill="auto"/>
          </w:tcPr>
          <w:p w:rsidR="00E900EB" w:rsidRPr="00E900EB" w:rsidRDefault="00E900EB" w:rsidP="00E900EB">
            <w:pPr>
              <w:keepNext/>
              <w:ind w:firstLine="0"/>
            </w:pPr>
            <w:r>
              <w:t>Willis</w:t>
            </w:r>
          </w:p>
        </w:tc>
        <w:tc>
          <w:tcPr>
            <w:tcW w:w="2180" w:type="dxa"/>
            <w:shd w:val="clear" w:color="auto" w:fill="auto"/>
          </w:tcPr>
          <w:p w:rsidR="00E900EB" w:rsidRPr="00E900EB" w:rsidRDefault="00E900EB" w:rsidP="00E900EB">
            <w:pPr>
              <w:keepNext/>
              <w:ind w:firstLine="0"/>
            </w:pPr>
            <w:r>
              <w:t>Yow</w:t>
            </w:r>
          </w:p>
        </w:tc>
      </w:tr>
    </w:tbl>
    <w:p w:rsidR="00E900EB" w:rsidRDefault="00E900EB" w:rsidP="00E900EB"/>
    <w:p w:rsidR="00E900EB" w:rsidRDefault="00E900EB" w:rsidP="00E900EB">
      <w:pPr>
        <w:jc w:val="center"/>
        <w:rPr>
          <w:b/>
        </w:rPr>
      </w:pPr>
      <w:r w:rsidRPr="00E900EB">
        <w:rPr>
          <w:b/>
        </w:rPr>
        <w:t>Total--72</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Anderson</w:t>
            </w:r>
          </w:p>
        </w:tc>
        <w:tc>
          <w:tcPr>
            <w:tcW w:w="2179" w:type="dxa"/>
            <w:shd w:val="clear" w:color="auto" w:fill="auto"/>
          </w:tcPr>
          <w:p w:rsidR="00E900EB" w:rsidRPr="00E900EB" w:rsidRDefault="00E900EB" w:rsidP="00E900EB">
            <w:pPr>
              <w:keepNext/>
              <w:ind w:firstLine="0"/>
            </w:pPr>
            <w:r>
              <w:t>Bernstein</w:t>
            </w:r>
          </w:p>
        </w:tc>
        <w:tc>
          <w:tcPr>
            <w:tcW w:w="2180" w:type="dxa"/>
            <w:shd w:val="clear" w:color="auto" w:fill="auto"/>
          </w:tcPr>
          <w:p w:rsidR="00E900EB" w:rsidRPr="00E900EB" w:rsidRDefault="00E900EB" w:rsidP="00E900EB">
            <w:pPr>
              <w:keepNext/>
              <w:ind w:firstLine="0"/>
            </w:pPr>
            <w:r>
              <w:t>Clemmons</w:t>
            </w:r>
          </w:p>
        </w:tc>
      </w:tr>
      <w:tr w:rsidR="00E900EB" w:rsidRPr="00E900EB" w:rsidTr="00E900EB">
        <w:tc>
          <w:tcPr>
            <w:tcW w:w="2179" w:type="dxa"/>
            <w:shd w:val="clear" w:color="auto" w:fill="auto"/>
          </w:tcPr>
          <w:p w:rsidR="00E900EB" w:rsidRPr="00E900EB" w:rsidRDefault="00E900EB" w:rsidP="00E900EB">
            <w:pPr>
              <w:ind w:firstLine="0"/>
            </w:pPr>
            <w:r>
              <w:t>Collins</w:t>
            </w:r>
          </w:p>
        </w:tc>
        <w:tc>
          <w:tcPr>
            <w:tcW w:w="2179" w:type="dxa"/>
            <w:shd w:val="clear" w:color="auto" w:fill="auto"/>
          </w:tcPr>
          <w:p w:rsidR="00E900EB" w:rsidRPr="00E900EB" w:rsidRDefault="00E900EB" w:rsidP="00E900EB">
            <w:pPr>
              <w:ind w:firstLine="0"/>
            </w:pPr>
            <w:r>
              <w:t>H. A. Crawford</w:t>
            </w:r>
          </w:p>
        </w:tc>
        <w:tc>
          <w:tcPr>
            <w:tcW w:w="2180" w:type="dxa"/>
            <w:shd w:val="clear" w:color="auto" w:fill="auto"/>
          </w:tcPr>
          <w:p w:rsidR="00E900EB" w:rsidRPr="00E900EB" w:rsidRDefault="00E900EB" w:rsidP="00E900EB">
            <w:pPr>
              <w:ind w:firstLine="0"/>
            </w:pPr>
            <w:r>
              <w:t>Daning</w:t>
            </w:r>
          </w:p>
        </w:tc>
      </w:tr>
      <w:tr w:rsidR="00E900EB" w:rsidRPr="00E900EB" w:rsidTr="00E900EB">
        <w:tc>
          <w:tcPr>
            <w:tcW w:w="2179" w:type="dxa"/>
            <w:shd w:val="clear" w:color="auto" w:fill="auto"/>
          </w:tcPr>
          <w:p w:rsidR="00E900EB" w:rsidRPr="00E900EB" w:rsidRDefault="00E900EB" w:rsidP="00E900EB">
            <w:pPr>
              <w:ind w:firstLine="0"/>
            </w:pPr>
            <w:r>
              <w:t>Duckworth</w:t>
            </w:r>
          </w:p>
        </w:tc>
        <w:tc>
          <w:tcPr>
            <w:tcW w:w="2179" w:type="dxa"/>
            <w:shd w:val="clear" w:color="auto" w:fill="auto"/>
          </w:tcPr>
          <w:p w:rsidR="00E900EB" w:rsidRPr="00E900EB" w:rsidRDefault="00E900EB" w:rsidP="00E900EB">
            <w:pPr>
              <w:ind w:firstLine="0"/>
            </w:pPr>
            <w:r>
              <w:t>Finlay</w:t>
            </w:r>
          </w:p>
        </w:tc>
        <w:tc>
          <w:tcPr>
            <w:tcW w:w="2180" w:type="dxa"/>
            <w:shd w:val="clear" w:color="auto" w:fill="auto"/>
          </w:tcPr>
          <w:p w:rsidR="00E900EB" w:rsidRPr="00E900EB" w:rsidRDefault="00E900EB" w:rsidP="00E900EB">
            <w:pPr>
              <w:ind w:firstLine="0"/>
            </w:pPr>
            <w:r>
              <w:t>Gambrell</w:t>
            </w:r>
          </w:p>
        </w:tc>
      </w:tr>
      <w:tr w:rsidR="00E900EB" w:rsidRPr="00E900EB" w:rsidTr="00E900EB">
        <w:tc>
          <w:tcPr>
            <w:tcW w:w="2179" w:type="dxa"/>
            <w:shd w:val="clear" w:color="auto" w:fill="auto"/>
          </w:tcPr>
          <w:p w:rsidR="00E900EB" w:rsidRPr="00E900EB" w:rsidRDefault="00E900EB" w:rsidP="00E900EB">
            <w:pPr>
              <w:ind w:firstLine="0"/>
            </w:pPr>
            <w:r>
              <w:t>George</w:t>
            </w:r>
          </w:p>
        </w:tc>
        <w:tc>
          <w:tcPr>
            <w:tcW w:w="2179" w:type="dxa"/>
            <w:shd w:val="clear" w:color="auto" w:fill="auto"/>
          </w:tcPr>
          <w:p w:rsidR="00E900EB" w:rsidRPr="00E900EB" w:rsidRDefault="00E900EB" w:rsidP="00E900EB">
            <w:pPr>
              <w:ind w:firstLine="0"/>
            </w:pPr>
            <w:r>
              <w:t>Gilliard</w:t>
            </w:r>
          </w:p>
        </w:tc>
        <w:tc>
          <w:tcPr>
            <w:tcW w:w="2180" w:type="dxa"/>
            <w:shd w:val="clear" w:color="auto" w:fill="auto"/>
          </w:tcPr>
          <w:p w:rsidR="00E900EB" w:rsidRPr="00E900EB" w:rsidRDefault="00E900EB" w:rsidP="00E900EB">
            <w:pPr>
              <w:ind w:firstLine="0"/>
            </w:pPr>
            <w:r>
              <w:t>Goldfinch</w:t>
            </w:r>
          </w:p>
        </w:tc>
      </w:tr>
      <w:tr w:rsidR="00E900EB" w:rsidRPr="00E900EB" w:rsidTr="00E900EB">
        <w:tc>
          <w:tcPr>
            <w:tcW w:w="2179" w:type="dxa"/>
            <w:shd w:val="clear" w:color="auto" w:fill="auto"/>
          </w:tcPr>
          <w:p w:rsidR="00E900EB" w:rsidRPr="00E900EB" w:rsidRDefault="00E900EB" w:rsidP="00E900EB">
            <w:pPr>
              <w:ind w:firstLine="0"/>
            </w:pPr>
            <w:r>
              <w:t>Govan</w:t>
            </w:r>
          </w:p>
        </w:tc>
        <w:tc>
          <w:tcPr>
            <w:tcW w:w="2179" w:type="dxa"/>
            <w:shd w:val="clear" w:color="auto" w:fill="auto"/>
          </w:tcPr>
          <w:p w:rsidR="00E900EB" w:rsidRPr="00E900EB" w:rsidRDefault="00E900EB" w:rsidP="00E900EB">
            <w:pPr>
              <w:ind w:firstLine="0"/>
            </w:pPr>
            <w:r>
              <w:t>Hamilton</w:t>
            </w:r>
          </w:p>
        </w:tc>
        <w:tc>
          <w:tcPr>
            <w:tcW w:w="2180" w:type="dxa"/>
            <w:shd w:val="clear" w:color="auto" w:fill="auto"/>
          </w:tcPr>
          <w:p w:rsidR="00E900EB" w:rsidRPr="00E900EB" w:rsidRDefault="00E900EB" w:rsidP="00E900EB">
            <w:pPr>
              <w:ind w:firstLine="0"/>
            </w:pPr>
            <w:r>
              <w:t>Horne</w:t>
            </w:r>
          </w:p>
        </w:tc>
      </w:tr>
      <w:tr w:rsidR="00E900EB" w:rsidRPr="00E900EB" w:rsidTr="00E900EB">
        <w:tc>
          <w:tcPr>
            <w:tcW w:w="2179" w:type="dxa"/>
            <w:shd w:val="clear" w:color="auto" w:fill="auto"/>
          </w:tcPr>
          <w:p w:rsidR="00E900EB" w:rsidRPr="00E900EB" w:rsidRDefault="00E900EB" w:rsidP="00E900EB">
            <w:pPr>
              <w:ind w:firstLine="0"/>
            </w:pPr>
            <w:r>
              <w:t>Johnson</w:t>
            </w:r>
          </w:p>
        </w:tc>
        <w:tc>
          <w:tcPr>
            <w:tcW w:w="2179" w:type="dxa"/>
            <w:shd w:val="clear" w:color="auto" w:fill="auto"/>
          </w:tcPr>
          <w:p w:rsidR="00E900EB" w:rsidRPr="00E900EB" w:rsidRDefault="00E900EB" w:rsidP="00E900EB">
            <w:pPr>
              <w:ind w:firstLine="0"/>
            </w:pPr>
            <w:r>
              <w:t>King</w:t>
            </w:r>
          </w:p>
        </w:tc>
        <w:tc>
          <w:tcPr>
            <w:tcW w:w="2180" w:type="dxa"/>
            <w:shd w:val="clear" w:color="auto" w:fill="auto"/>
          </w:tcPr>
          <w:p w:rsidR="00E900EB" w:rsidRPr="00E900EB" w:rsidRDefault="00E900EB" w:rsidP="00E900EB">
            <w:pPr>
              <w:ind w:firstLine="0"/>
            </w:pPr>
            <w:r>
              <w:t>Limehouse</w:t>
            </w:r>
          </w:p>
        </w:tc>
      </w:tr>
      <w:tr w:rsidR="00E900EB" w:rsidRPr="00E900EB" w:rsidTr="00E900EB">
        <w:tc>
          <w:tcPr>
            <w:tcW w:w="2179" w:type="dxa"/>
            <w:shd w:val="clear" w:color="auto" w:fill="auto"/>
          </w:tcPr>
          <w:p w:rsidR="00E900EB" w:rsidRPr="00E900EB" w:rsidRDefault="00E900EB" w:rsidP="00E900EB">
            <w:pPr>
              <w:ind w:firstLine="0"/>
            </w:pPr>
            <w:r>
              <w:t>Lowe</w:t>
            </w:r>
          </w:p>
        </w:tc>
        <w:tc>
          <w:tcPr>
            <w:tcW w:w="2179" w:type="dxa"/>
            <w:shd w:val="clear" w:color="auto" w:fill="auto"/>
          </w:tcPr>
          <w:p w:rsidR="00E900EB" w:rsidRPr="00E900EB" w:rsidRDefault="00E900EB" w:rsidP="00E900EB">
            <w:pPr>
              <w:ind w:firstLine="0"/>
            </w:pPr>
            <w:r>
              <w:t>Mack</w:t>
            </w:r>
          </w:p>
        </w:tc>
        <w:tc>
          <w:tcPr>
            <w:tcW w:w="2180" w:type="dxa"/>
            <w:shd w:val="clear" w:color="auto" w:fill="auto"/>
          </w:tcPr>
          <w:p w:rsidR="00E900EB" w:rsidRPr="00E900EB" w:rsidRDefault="00E900EB" w:rsidP="00E900EB">
            <w:pPr>
              <w:ind w:firstLine="0"/>
            </w:pPr>
            <w:r>
              <w:t>McCoy</w:t>
            </w:r>
          </w:p>
        </w:tc>
      </w:tr>
      <w:tr w:rsidR="00E900EB" w:rsidRPr="00E900EB" w:rsidTr="00E900EB">
        <w:tc>
          <w:tcPr>
            <w:tcW w:w="2179" w:type="dxa"/>
            <w:shd w:val="clear" w:color="auto" w:fill="auto"/>
          </w:tcPr>
          <w:p w:rsidR="00E900EB" w:rsidRPr="00E900EB" w:rsidRDefault="00E900EB" w:rsidP="00E900EB">
            <w:pPr>
              <w:ind w:firstLine="0"/>
            </w:pPr>
            <w:r>
              <w:t>McEachern</w:t>
            </w:r>
          </w:p>
        </w:tc>
        <w:tc>
          <w:tcPr>
            <w:tcW w:w="2179" w:type="dxa"/>
            <w:shd w:val="clear" w:color="auto" w:fill="auto"/>
          </w:tcPr>
          <w:p w:rsidR="00E900EB" w:rsidRPr="00E900EB" w:rsidRDefault="00E900EB" w:rsidP="00E900EB">
            <w:pPr>
              <w:ind w:firstLine="0"/>
            </w:pPr>
            <w:r>
              <w:t>McKnight</w:t>
            </w:r>
          </w:p>
        </w:tc>
        <w:tc>
          <w:tcPr>
            <w:tcW w:w="2180" w:type="dxa"/>
            <w:shd w:val="clear" w:color="auto" w:fill="auto"/>
          </w:tcPr>
          <w:p w:rsidR="00E900EB" w:rsidRPr="00E900EB" w:rsidRDefault="00E900EB" w:rsidP="00E900EB">
            <w:pPr>
              <w:ind w:firstLine="0"/>
            </w:pPr>
            <w:r>
              <w:t>M. S. McLeod</w:t>
            </w:r>
          </w:p>
        </w:tc>
      </w:tr>
      <w:tr w:rsidR="00E900EB" w:rsidRPr="00E900EB" w:rsidTr="00E900EB">
        <w:tc>
          <w:tcPr>
            <w:tcW w:w="2179" w:type="dxa"/>
            <w:shd w:val="clear" w:color="auto" w:fill="auto"/>
          </w:tcPr>
          <w:p w:rsidR="00E900EB" w:rsidRPr="00E900EB" w:rsidRDefault="00E900EB" w:rsidP="00E900EB">
            <w:pPr>
              <w:ind w:firstLine="0"/>
            </w:pPr>
            <w:r>
              <w:t>W. J. McLeod</w:t>
            </w:r>
          </w:p>
        </w:tc>
        <w:tc>
          <w:tcPr>
            <w:tcW w:w="2179" w:type="dxa"/>
            <w:shd w:val="clear" w:color="auto" w:fill="auto"/>
          </w:tcPr>
          <w:p w:rsidR="00E900EB" w:rsidRPr="00E900EB" w:rsidRDefault="00E900EB" w:rsidP="00E900EB">
            <w:pPr>
              <w:ind w:firstLine="0"/>
            </w:pPr>
            <w:r>
              <w:t>Merrill</w:t>
            </w:r>
          </w:p>
        </w:tc>
        <w:tc>
          <w:tcPr>
            <w:tcW w:w="2180" w:type="dxa"/>
            <w:shd w:val="clear" w:color="auto" w:fill="auto"/>
          </w:tcPr>
          <w:p w:rsidR="00E900EB" w:rsidRPr="00E900EB" w:rsidRDefault="00E900EB" w:rsidP="00E900EB">
            <w:pPr>
              <w:ind w:firstLine="0"/>
            </w:pPr>
            <w:r>
              <w:t>Quinn</w:t>
            </w:r>
          </w:p>
        </w:tc>
      </w:tr>
      <w:tr w:rsidR="00E900EB" w:rsidRPr="00E900EB" w:rsidTr="00E900EB">
        <w:tc>
          <w:tcPr>
            <w:tcW w:w="2179" w:type="dxa"/>
            <w:shd w:val="clear" w:color="auto" w:fill="auto"/>
          </w:tcPr>
          <w:p w:rsidR="00E900EB" w:rsidRPr="00E900EB" w:rsidRDefault="00E900EB" w:rsidP="00E900EB">
            <w:pPr>
              <w:ind w:firstLine="0"/>
            </w:pPr>
            <w:r>
              <w:t>Rivers</w:t>
            </w:r>
          </w:p>
        </w:tc>
        <w:tc>
          <w:tcPr>
            <w:tcW w:w="2179" w:type="dxa"/>
            <w:shd w:val="clear" w:color="auto" w:fill="auto"/>
          </w:tcPr>
          <w:p w:rsidR="00E900EB" w:rsidRPr="00E900EB" w:rsidRDefault="00E900EB" w:rsidP="00E900EB">
            <w:pPr>
              <w:ind w:firstLine="0"/>
            </w:pPr>
            <w:r>
              <w:t>Sandifer</w:t>
            </w:r>
          </w:p>
        </w:tc>
        <w:tc>
          <w:tcPr>
            <w:tcW w:w="2180" w:type="dxa"/>
            <w:shd w:val="clear" w:color="auto" w:fill="auto"/>
          </w:tcPr>
          <w:p w:rsidR="00E900EB" w:rsidRPr="00E900EB" w:rsidRDefault="00E900EB" w:rsidP="00E900EB">
            <w:pPr>
              <w:ind w:firstLine="0"/>
            </w:pPr>
            <w:r>
              <w:t>J. E. Smith</w:t>
            </w:r>
          </w:p>
        </w:tc>
      </w:tr>
      <w:tr w:rsidR="00E900EB" w:rsidRPr="00E900EB" w:rsidTr="00E900EB">
        <w:tc>
          <w:tcPr>
            <w:tcW w:w="2179" w:type="dxa"/>
            <w:shd w:val="clear" w:color="auto" w:fill="auto"/>
          </w:tcPr>
          <w:p w:rsidR="00E900EB" w:rsidRPr="00E900EB" w:rsidRDefault="00E900EB" w:rsidP="00E900EB">
            <w:pPr>
              <w:keepNext/>
              <w:ind w:firstLine="0"/>
            </w:pPr>
            <w:r>
              <w:t>Sottile</w:t>
            </w:r>
          </w:p>
        </w:tc>
        <w:tc>
          <w:tcPr>
            <w:tcW w:w="2179" w:type="dxa"/>
            <w:shd w:val="clear" w:color="auto" w:fill="auto"/>
          </w:tcPr>
          <w:p w:rsidR="00E900EB" w:rsidRPr="00E900EB" w:rsidRDefault="00E900EB" w:rsidP="00E900EB">
            <w:pPr>
              <w:keepNext/>
              <w:ind w:firstLine="0"/>
            </w:pPr>
            <w:r>
              <w:t>Southard</w:t>
            </w:r>
          </w:p>
        </w:tc>
        <w:tc>
          <w:tcPr>
            <w:tcW w:w="2180" w:type="dxa"/>
            <w:shd w:val="clear" w:color="auto" w:fill="auto"/>
          </w:tcPr>
          <w:p w:rsidR="00E900EB" w:rsidRPr="00E900EB" w:rsidRDefault="00E900EB" w:rsidP="00E900EB">
            <w:pPr>
              <w:keepNext/>
              <w:ind w:firstLine="0"/>
            </w:pPr>
            <w:r>
              <w:t>Stavrinakis</w:t>
            </w:r>
          </w:p>
        </w:tc>
      </w:tr>
      <w:tr w:rsidR="00E900EB" w:rsidRPr="00E900EB" w:rsidTr="00E900EB">
        <w:tc>
          <w:tcPr>
            <w:tcW w:w="2179" w:type="dxa"/>
            <w:shd w:val="clear" w:color="auto" w:fill="auto"/>
          </w:tcPr>
          <w:p w:rsidR="00E900EB" w:rsidRPr="00E900EB" w:rsidRDefault="00E900EB" w:rsidP="00E900EB">
            <w:pPr>
              <w:keepNext/>
              <w:ind w:firstLine="0"/>
            </w:pPr>
            <w:r>
              <w:t>Tinkler</w:t>
            </w:r>
          </w:p>
        </w:tc>
        <w:tc>
          <w:tcPr>
            <w:tcW w:w="2179" w:type="dxa"/>
            <w:shd w:val="clear" w:color="auto" w:fill="auto"/>
          </w:tcPr>
          <w:p w:rsidR="00E900EB" w:rsidRPr="00E900EB" w:rsidRDefault="00E900EB" w:rsidP="00E900EB">
            <w:pPr>
              <w:keepNext/>
              <w:ind w:firstLine="0"/>
            </w:pP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Total--34</w:t>
      </w:r>
    </w:p>
    <w:p w:rsidR="00E900EB" w:rsidRDefault="00E900EB" w:rsidP="00E900EB">
      <w:pPr>
        <w:jc w:val="center"/>
        <w:rPr>
          <w:b/>
        </w:rPr>
      </w:pPr>
    </w:p>
    <w:p w:rsidR="00E900EB" w:rsidRDefault="00E900EB" w:rsidP="00E900EB">
      <w:r>
        <w:t>So, the amendment was tabled.</w:t>
      </w:r>
    </w:p>
    <w:p w:rsidR="00E900EB" w:rsidRDefault="00E900EB" w:rsidP="00E900EB"/>
    <w:p w:rsidR="00E900EB" w:rsidRPr="00E764C3" w:rsidRDefault="00E900EB" w:rsidP="00E900EB">
      <w:r w:rsidRPr="00E764C3">
        <w:t>Rep. COLLINS proposed the following Amendment No. 34</w:t>
      </w:r>
      <w:r w:rsidR="00420323">
        <w:t xml:space="preserve"> to </w:t>
      </w:r>
      <w:r w:rsidRPr="00E764C3">
        <w:t>H.</w:t>
      </w:r>
      <w:r w:rsidR="00420323">
        <w:t> </w:t>
      </w:r>
      <w:r w:rsidRPr="00E764C3">
        <w:t>3579 (COUNCIL\BBM\3579C011.BBM.DG15), which was tabled:</w:t>
      </w:r>
    </w:p>
    <w:p w:rsidR="00E900EB" w:rsidRPr="00E764C3" w:rsidRDefault="00E900EB" w:rsidP="00E900EB">
      <w:r w:rsidRPr="00E764C3">
        <w:t>Amend the bill, as and if amended, by striking SECTIONS 22 and 23 and inserting:</w:t>
      </w:r>
    </w:p>
    <w:p w:rsidR="00E900EB" w:rsidRPr="00E900EB" w:rsidRDefault="00E900EB" w:rsidP="00E900EB">
      <w:pPr>
        <w:rPr>
          <w:color w:val="000000"/>
          <w:u w:color="000000"/>
        </w:rPr>
      </w:pPr>
      <w:r w:rsidRPr="00E764C3">
        <w:t>/</w:t>
      </w:r>
      <w:r w:rsidRPr="00E764C3">
        <w:tab/>
      </w:r>
      <w:r w:rsidRPr="00E900EB">
        <w:rPr>
          <w:color w:val="000000"/>
          <w:u w:color="000000"/>
        </w:rPr>
        <w:t>SECTION</w:t>
      </w:r>
      <w:r w:rsidRPr="00E900EB">
        <w:rPr>
          <w:color w:val="000000"/>
          <w:u w:color="000000"/>
        </w:rPr>
        <w:tab/>
        <w:t>22.</w:t>
      </w:r>
      <w:r w:rsidRPr="00E900EB">
        <w:rPr>
          <w:color w:val="000000"/>
          <w:u w:color="000000"/>
        </w:rPr>
        <w:tab/>
        <w:t>Section 12</w:t>
      </w:r>
      <w:r w:rsidRPr="00E900EB">
        <w:rPr>
          <w:color w:val="000000"/>
          <w:u w:color="000000"/>
        </w:rPr>
        <w:noBreakHyphen/>
        <w:t>6</w:t>
      </w:r>
      <w:r w:rsidRPr="00E900EB">
        <w:rPr>
          <w:color w:val="000000"/>
          <w:u w:color="000000"/>
        </w:rPr>
        <w:noBreakHyphen/>
        <w:t>510 of the 1976 Code is amended to read:</w:t>
      </w:r>
    </w:p>
    <w:p w:rsidR="00E900EB" w:rsidRPr="00E900EB" w:rsidRDefault="00E900EB" w:rsidP="00E900EB">
      <w:pPr>
        <w:rPr>
          <w:color w:val="000000"/>
          <w:u w:color="000000"/>
        </w:rPr>
      </w:pPr>
      <w:r w:rsidRPr="00E900EB">
        <w:rPr>
          <w:color w:val="000000"/>
          <w:u w:color="000000"/>
        </w:rPr>
        <w:tab/>
        <w:t>“Section 12</w:t>
      </w:r>
      <w:r w:rsidRPr="00E900EB">
        <w:rPr>
          <w:color w:val="000000"/>
          <w:u w:color="000000"/>
        </w:rPr>
        <w:noBreakHyphen/>
        <w:t>6</w:t>
      </w:r>
      <w:r w:rsidRPr="00E900EB">
        <w:rPr>
          <w:color w:val="000000"/>
          <w:u w:color="000000"/>
        </w:rPr>
        <w:noBreakHyphen/>
        <w:t>510.</w:t>
      </w:r>
      <w:r w:rsidRPr="00E900EB">
        <w:rPr>
          <w:color w:val="000000"/>
          <w:u w:color="000000"/>
        </w:rPr>
        <w:tab/>
        <w:t>(A)</w:t>
      </w:r>
      <w:r w:rsidRPr="00E900EB">
        <w:rPr>
          <w:color w:val="000000"/>
          <w:u w:color="000000"/>
        </w:rPr>
        <w:tab/>
        <w:t>For taxable years beginning after 1994, a tax is imposed on the South Carolina taxable income of individuals, estates, and trusts and any other entity except those taxed or exempted from taxation under Sections 12</w:t>
      </w:r>
      <w:r w:rsidRPr="00E900EB">
        <w:rPr>
          <w:color w:val="000000"/>
          <w:u w:color="000000"/>
        </w:rPr>
        <w:noBreakHyphen/>
        <w:t>6</w:t>
      </w:r>
      <w:r w:rsidRPr="00E900EB">
        <w:rPr>
          <w:color w:val="000000"/>
          <w:u w:color="000000"/>
        </w:rPr>
        <w:noBreakHyphen/>
        <w:t>530 through 12</w:t>
      </w:r>
      <w:r w:rsidRPr="00E900EB">
        <w:rPr>
          <w:color w:val="000000"/>
          <w:u w:color="000000"/>
        </w:rPr>
        <w:noBreakHyphen/>
        <w:t>6</w:t>
      </w:r>
      <w:r w:rsidRPr="00E900EB">
        <w:rPr>
          <w:color w:val="000000"/>
          <w:u w:color="000000"/>
        </w:rPr>
        <w:noBreakHyphen/>
        <w:t>550 computed at the following rates with the income brackets indexed in accordance with Section 12</w:t>
      </w:r>
      <w:r w:rsidRPr="00E900EB">
        <w:rPr>
          <w:color w:val="000000"/>
          <w:u w:color="000000"/>
        </w:rPr>
        <w:noBreakHyphen/>
        <w:t>6</w:t>
      </w:r>
      <w:r w:rsidRPr="00E900EB">
        <w:rPr>
          <w:color w:val="000000"/>
          <w:u w:color="000000"/>
        </w:rPr>
        <w:noBreakHyphen/>
        <w:t>520:</w:t>
      </w:r>
    </w:p>
    <w:p w:rsidR="00E900EB" w:rsidRPr="00E900EB" w:rsidRDefault="00E900EB" w:rsidP="00E900EB">
      <w:pPr>
        <w:rPr>
          <w:color w:val="000000"/>
          <w:u w:color="000000"/>
        </w:rPr>
      </w:pPr>
      <w:r w:rsidRPr="00E900EB">
        <w:rPr>
          <w:color w:val="000000"/>
          <w:u w:color="000000"/>
        </w:rPr>
        <w:tab/>
        <w:t>Not over $2,220</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00D161E8">
        <w:rPr>
          <w:color w:val="000000"/>
          <w:u w:color="000000"/>
        </w:rPr>
        <w:tab/>
      </w:r>
      <w:r w:rsidR="00D161E8">
        <w:rPr>
          <w:color w:val="000000"/>
          <w:u w:color="000000"/>
        </w:rPr>
        <w:tab/>
      </w:r>
      <w:r w:rsidR="00D161E8">
        <w:rPr>
          <w:color w:val="000000"/>
          <w:u w:color="000000"/>
        </w:rPr>
        <w:tab/>
      </w:r>
      <w:r w:rsidR="00D161E8">
        <w:rPr>
          <w:color w:val="000000"/>
          <w:u w:color="000000"/>
        </w:rPr>
        <w:tab/>
      </w:r>
      <w:r w:rsidRPr="00E900EB">
        <w:rPr>
          <w:color w:val="000000"/>
          <w:u w:color="000000"/>
        </w:rPr>
        <w:t>2.5 percent of taxable income</w:t>
      </w:r>
    </w:p>
    <w:p w:rsidR="00E900EB" w:rsidRPr="00E900EB" w:rsidRDefault="00E900EB" w:rsidP="00E900EB">
      <w:pPr>
        <w:rPr>
          <w:color w:val="000000"/>
          <w:u w:color="000000"/>
        </w:rPr>
      </w:pPr>
      <w:r w:rsidRPr="00E900EB">
        <w:rPr>
          <w:color w:val="000000"/>
          <w:u w:color="000000"/>
        </w:rPr>
        <w:tab/>
        <w:t>Over $2,220 but not over  $4,440</w:t>
      </w:r>
      <w:r w:rsidRPr="00E900EB">
        <w:rPr>
          <w:color w:val="000000"/>
          <w:u w:color="000000"/>
        </w:rPr>
        <w:tab/>
      </w:r>
      <w:r w:rsidRPr="00E900EB">
        <w:rPr>
          <w:color w:val="000000"/>
          <w:u w:color="000000"/>
        </w:rPr>
        <w:tab/>
      </w:r>
      <w:r w:rsidRPr="00E900EB">
        <w:rPr>
          <w:color w:val="000000"/>
          <w:u w:color="000000"/>
        </w:rPr>
        <w:tab/>
        <w:t>$56 plus 3 percent of the excess over $2,220</w:t>
      </w:r>
      <w:r w:rsidRPr="00E900EB">
        <w:rPr>
          <w:strike/>
          <w:color w:val="000000"/>
          <w:u w:color="000000"/>
        </w:rPr>
        <w:t>;</w:t>
      </w:r>
    </w:p>
    <w:p w:rsidR="00E900EB" w:rsidRPr="00E900EB" w:rsidRDefault="00E900EB" w:rsidP="00E900EB">
      <w:pPr>
        <w:rPr>
          <w:color w:val="000000"/>
          <w:u w:color="000000"/>
        </w:rPr>
      </w:pPr>
      <w:r w:rsidRPr="00E900EB">
        <w:rPr>
          <w:color w:val="000000"/>
          <w:u w:color="000000"/>
        </w:rPr>
        <w:tab/>
        <w:t>Over $4,440 but not over  $6,660</w:t>
      </w:r>
      <w:r w:rsidRPr="00E900EB">
        <w:rPr>
          <w:color w:val="000000"/>
          <w:u w:color="000000"/>
        </w:rPr>
        <w:tab/>
      </w:r>
      <w:r w:rsidRPr="00E900EB">
        <w:rPr>
          <w:color w:val="000000"/>
          <w:u w:color="000000"/>
        </w:rPr>
        <w:tab/>
      </w:r>
      <w:r w:rsidRPr="00E900EB">
        <w:rPr>
          <w:color w:val="000000"/>
          <w:u w:color="000000"/>
        </w:rPr>
        <w:tab/>
        <w:t>$123 plus 4 percent of the excess over $4,440</w:t>
      </w:r>
      <w:r w:rsidRPr="00E900EB">
        <w:rPr>
          <w:strike/>
          <w:color w:val="000000"/>
          <w:u w:color="000000"/>
        </w:rPr>
        <w:t>;</w:t>
      </w:r>
    </w:p>
    <w:p w:rsidR="00E900EB" w:rsidRPr="00E900EB" w:rsidRDefault="00E900EB" w:rsidP="00E900EB">
      <w:pPr>
        <w:rPr>
          <w:color w:val="000000"/>
          <w:u w:color="000000"/>
        </w:rPr>
      </w:pPr>
      <w:r w:rsidRPr="00E900EB">
        <w:rPr>
          <w:color w:val="000000"/>
          <w:u w:color="000000"/>
        </w:rPr>
        <w:tab/>
        <w:t>Over $6,660 but not over  $8,880</w:t>
      </w:r>
      <w:r w:rsidRPr="00E900EB">
        <w:rPr>
          <w:color w:val="000000"/>
          <w:u w:color="000000"/>
        </w:rPr>
        <w:tab/>
      </w:r>
      <w:r w:rsidRPr="00E900EB">
        <w:rPr>
          <w:color w:val="000000"/>
          <w:u w:color="000000"/>
        </w:rPr>
        <w:tab/>
      </w:r>
      <w:r w:rsidRPr="00E900EB">
        <w:rPr>
          <w:color w:val="000000"/>
          <w:u w:color="000000"/>
        </w:rPr>
        <w:tab/>
        <w:t>$212 plus 5 percent of the excess of $6,660</w:t>
      </w:r>
      <w:r w:rsidRPr="00E900EB">
        <w:rPr>
          <w:strike/>
          <w:color w:val="000000"/>
          <w:u w:color="000000"/>
        </w:rPr>
        <w:t>;</w:t>
      </w:r>
    </w:p>
    <w:p w:rsidR="00E900EB" w:rsidRPr="00E900EB" w:rsidRDefault="00E900EB" w:rsidP="00E900EB">
      <w:pPr>
        <w:rPr>
          <w:color w:val="000000"/>
          <w:u w:val="single" w:color="000000"/>
        </w:rPr>
      </w:pPr>
      <w:r w:rsidRPr="00E900EB">
        <w:rPr>
          <w:color w:val="000000"/>
          <w:u w:color="000000"/>
        </w:rPr>
        <w:tab/>
        <w:t>Over $8,880 but not over  $11,100</w:t>
      </w:r>
      <w:r w:rsidRPr="00E900EB">
        <w:rPr>
          <w:color w:val="000000"/>
          <w:u w:color="000000"/>
        </w:rPr>
        <w:tab/>
      </w:r>
      <w:r w:rsidRPr="00E900EB">
        <w:rPr>
          <w:color w:val="000000"/>
          <w:u w:color="000000"/>
        </w:rPr>
        <w:tab/>
        <w:t>$323 plus 6 percent of the excess over $8,880</w:t>
      </w:r>
      <w:r w:rsidRPr="00E900EB">
        <w:rPr>
          <w:strike/>
          <w:color w:val="000000"/>
          <w:u w:color="000000"/>
        </w:rPr>
        <w:t>;</w:t>
      </w:r>
    </w:p>
    <w:p w:rsidR="00E900EB" w:rsidRPr="00E900EB" w:rsidRDefault="00E900EB" w:rsidP="00E900EB">
      <w:pPr>
        <w:rPr>
          <w:color w:val="000000"/>
          <w:u w:color="000000"/>
        </w:rPr>
      </w:pPr>
      <w:r w:rsidRPr="00E900EB">
        <w:rPr>
          <w:color w:val="000000"/>
          <w:u w:color="000000"/>
        </w:rPr>
        <w:tab/>
        <w:t>Over $11,100</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t>$456 plus 7 percent of the excess over $11,100</w:t>
      </w:r>
      <w:r w:rsidRPr="00E900EB">
        <w:rPr>
          <w:strike/>
          <w:color w:val="000000"/>
          <w:u w:color="000000"/>
        </w:rPr>
        <w:t>.</w:t>
      </w:r>
    </w:p>
    <w:p w:rsidR="00E900EB" w:rsidRPr="00E900EB" w:rsidRDefault="00E900EB" w:rsidP="00E900EB">
      <w:pPr>
        <w:rPr>
          <w:color w:val="000000"/>
          <w:u w:val="single" w:color="000000"/>
        </w:rPr>
      </w:pPr>
      <w:r w:rsidRPr="00E900EB">
        <w:rPr>
          <w:color w:val="000000"/>
          <w:u w:color="000000"/>
        </w:rPr>
        <w:tab/>
        <w:t>(B)</w:t>
      </w:r>
      <w:r w:rsidRPr="00E900EB">
        <w:rPr>
          <w:color w:val="000000"/>
          <w:u w:color="000000"/>
        </w:rPr>
        <w:tab/>
      </w:r>
      <w:r w:rsidRPr="00E900EB">
        <w:rPr>
          <w:color w:val="000000"/>
          <w:u w:val="single" w:color="000000"/>
        </w:rPr>
        <w:t>For taxable years beginning after 2015, a tax is imposed on the South Carolina taxable income of individuals, estates, and trusts and any other entity except those taxed or exempted from taxation under Sections 12</w:t>
      </w:r>
      <w:r w:rsidRPr="00E900EB">
        <w:rPr>
          <w:color w:val="000000"/>
          <w:u w:val="single" w:color="000000"/>
        </w:rPr>
        <w:noBreakHyphen/>
        <w:t>6</w:t>
      </w:r>
      <w:r w:rsidRPr="00E900EB">
        <w:rPr>
          <w:color w:val="000000"/>
          <w:u w:val="single" w:color="000000"/>
        </w:rPr>
        <w:noBreakHyphen/>
        <w:t>530 through 12</w:t>
      </w:r>
      <w:r w:rsidRPr="00E900EB">
        <w:rPr>
          <w:color w:val="000000"/>
          <w:u w:val="single" w:color="000000"/>
        </w:rPr>
        <w:noBreakHyphen/>
        <w:t>6</w:t>
      </w:r>
      <w:r w:rsidRPr="00E900EB">
        <w:rPr>
          <w:color w:val="000000"/>
          <w:u w:val="single" w:color="000000"/>
        </w:rPr>
        <w:noBreakHyphen/>
        <w:t>550 computed at the following rates with the income brackets indexed in accordance with Section 12</w:t>
      </w:r>
      <w:r w:rsidRPr="00E900EB">
        <w:rPr>
          <w:color w:val="000000"/>
          <w:u w:val="single" w:color="000000"/>
        </w:rPr>
        <w:noBreakHyphen/>
        <w:t>6</w:t>
      </w:r>
      <w:r w:rsidRPr="00E900EB">
        <w:rPr>
          <w:color w:val="000000"/>
          <w:u w:val="single" w:color="000000"/>
        </w:rPr>
        <w:noBreakHyphen/>
        <w:t>520:</w:t>
      </w:r>
    </w:p>
    <w:p w:rsidR="00420323" w:rsidRDefault="00420323">
      <w:pPr>
        <w:ind w:firstLine="0"/>
        <w:jc w:val="left"/>
        <w:rPr>
          <w:color w:val="000000"/>
          <w:u w:color="000000"/>
        </w:rPr>
      </w:pPr>
      <w:r>
        <w:rPr>
          <w:color w:val="000000"/>
          <w:u w:color="000000"/>
        </w:rPr>
        <w:br w:type="page"/>
      </w:r>
    </w:p>
    <w:p w:rsidR="00E900EB" w:rsidRPr="00E900EB" w:rsidRDefault="00E900EB" w:rsidP="00E900EB">
      <w:pPr>
        <w:rPr>
          <w:color w:val="000000"/>
          <w:u w:val="single" w:color="000000"/>
        </w:rPr>
      </w:pP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BUT NOT</w:t>
      </w:r>
    </w:p>
    <w:p w:rsidR="00E900EB" w:rsidRPr="00E900EB" w:rsidRDefault="00E900EB" w:rsidP="00E900EB">
      <w:pPr>
        <w:rPr>
          <w:color w:val="000000"/>
          <w:u w:val="single" w:color="000000"/>
        </w:rPr>
      </w:pPr>
      <w:r w:rsidRPr="00E900EB">
        <w:rPr>
          <w:color w:val="000000"/>
          <w:u w:color="000000"/>
        </w:rPr>
        <w:tab/>
      </w:r>
      <w:r w:rsidRPr="00E900EB">
        <w:rPr>
          <w:color w:val="000000"/>
          <w:u w:val="single" w:color="000000"/>
        </w:rPr>
        <w:t>OVER</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OVER</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noBreakHyphen/>
      </w:r>
      <w:r w:rsidRPr="00E900EB">
        <w:rPr>
          <w:color w:val="000000"/>
          <w:u w:val="single" w:color="000000"/>
        </w:rPr>
        <w:noBreakHyphen/>
        <w:t>0</w:t>
      </w:r>
      <w:r w:rsidRPr="00E900EB">
        <w:rPr>
          <w:color w:val="000000"/>
          <w:u w:val="single" w:color="000000"/>
        </w:rPr>
        <w:noBreakHyphen/>
      </w:r>
      <w:r w:rsidRPr="00E900EB">
        <w:rPr>
          <w:color w:val="000000"/>
          <w:u w:val="single" w:color="000000"/>
        </w:rPr>
        <w:noBreakHyphen/>
      </w:r>
    </w:p>
    <w:p w:rsidR="00E900EB" w:rsidRPr="00E900EB" w:rsidRDefault="00E900EB" w:rsidP="00E900EB">
      <w:pPr>
        <w:rPr>
          <w:color w:val="000000"/>
          <w:u w:val="single" w:color="000000"/>
        </w:rPr>
      </w:pPr>
      <w:r w:rsidRPr="00E900EB">
        <w:rPr>
          <w:color w:val="000000"/>
          <w:u w:color="000000"/>
        </w:rPr>
        <w:tab/>
      </w:r>
      <w:r w:rsidRPr="00E900EB">
        <w:rPr>
          <w:color w:val="000000"/>
          <w:u w:val="single" w:color="000000"/>
        </w:rPr>
        <w:t>$</w:t>
      </w:r>
      <w:r w:rsidRPr="00E900EB">
        <w:rPr>
          <w:color w:val="000000"/>
          <w:u w:color="000000"/>
        </w:rPr>
        <w:t xml:space="preserve">           </w:t>
      </w:r>
      <w:r w:rsidRPr="00E900EB">
        <w:rPr>
          <w:color w:val="000000"/>
          <w:u w:val="single" w:color="000000"/>
        </w:rPr>
        <w:t>0</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w:t>
      </w:r>
      <w:r w:rsidRPr="00E900EB">
        <w:rPr>
          <w:color w:val="000000"/>
          <w:u w:color="000000"/>
        </w:rPr>
        <w:t xml:space="preserve"> </w:t>
      </w:r>
      <w:r w:rsidR="00502C49">
        <w:rPr>
          <w:color w:val="000000"/>
          <w:u w:color="000000"/>
        </w:rPr>
        <w:t xml:space="preserve"> </w:t>
      </w:r>
      <w:r w:rsidRPr="00E900EB">
        <w:rPr>
          <w:color w:val="000000"/>
          <w:u w:color="000000"/>
        </w:rPr>
        <w:t xml:space="preserve"> </w:t>
      </w:r>
      <w:r w:rsidRPr="00E900EB">
        <w:rPr>
          <w:color w:val="000000"/>
          <w:u w:val="single" w:color="000000"/>
        </w:rPr>
        <w:t>4,197</w:t>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0% Times the amount</w:t>
      </w:r>
    </w:p>
    <w:p w:rsidR="00E900EB" w:rsidRPr="00E900EB" w:rsidRDefault="00E900EB" w:rsidP="00E900EB">
      <w:pPr>
        <w:rPr>
          <w:color w:val="000000"/>
          <w:u w:val="single" w:color="000000"/>
        </w:rPr>
      </w:pPr>
      <w:r w:rsidRPr="00E900EB">
        <w:rPr>
          <w:color w:val="000000"/>
          <w:u w:color="000000"/>
        </w:rPr>
        <w:t xml:space="preserve"> </w:t>
      </w:r>
      <w:r w:rsidRPr="00E900EB">
        <w:rPr>
          <w:color w:val="000000"/>
          <w:u w:color="000000"/>
        </w:rPr>
        <w:tab/>
        <w:t xml:space="preserve">     </w:t>
      </w:r>
      <w:r w:rsidR="00502C49">
        <w:rPr>
          <w:color w:val="000000"/>
          <w:u w:color="000000"/>
        </w:rPr>
        <w:t xml:space="preserve"> </w:t>
      </w:r>
      <w:r w:rsidRPr="00E900EB">
        <w:rPr>
          <w:color w:val="000000"/>
          <w:u w:val="single" w:color="000000"/>
        </w:rPr>
        <w:t>4,197</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t xml:space="preserve">     </w:t>
      </w:r>
      <w:r w:rsidRPr="00E900EB">
        <w:rPr>
          <w:color w:val="000000"/>
          <w:u w:val="single" w:color="000000"/>
        </w:rPr>
        <w:t>8,394</w:t>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3% Times the amount less $ 126</w:t>
      </w:r>
    </w:p>
    <w:p w:rsidR="00E900EB" w:rsidRPr="00E900EB" w:rsidRDefault="00E900EB" w:rsidP="00E900EB">
      <w:pPr>
        <w:rPr>
          <w:color w:val="000000"/>
          <w:u w:val="single" w:color="000000"/>
        </w:rPr>
      </w:pPr>
      <w:r w:rsidRPr="00E900EB">
        <w:rPr>
          <w:color w:val="000000"/>
          <w:u w:color="000000"/>
        </w:rPr>
        <w:tab/>
        <w:t xml:space="preserve">     </w:t>
      </w:r>
      <w:r w:rsidR="00502C49">
        <w:rPr>
          <w:color w:val="000000"/>
          <w:u w:color="000000"/>
        </w:rPr>
        <w:t xml:space="preserve"> </w:t>
      </w:r>
      <w:r w:rsidRPr="00E900EB">
        <w:rPr>
          <w:color w:val="000000"/>
          <w:u w:val="single" w:color="000000"/>
        </w:rPr>
        <w:t>8,394</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t xml:space="preserve">   </w:t>
      </w:r>
      <w:r w:rsidRPr="00E900EB">
        <w:rPr>
          <w:color w:val="000000"/>
          <w:u w:val="single" w:color="000000"/>
        </w:rPr>
        <w:t>12,591</w:t>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4% Times the amount less $210</w:t>
      </w:r>
    </w:p>
    <w:p w:rsidR="00E900EB" w:rsidRPr="00E900EB" w:rsidRDefault="00E900EB" w:rsidP="00E900EB">
      <w:pPr>
        <w:rPr>
          <w:color w:val="000000"/>
          <w:u w:val="single" w:color="000000"/>
        </w:rPr>
      </w:pPr>
      <w:r w:rsidRPr="00E900EB">
        <w:rPr>
          <w:color w:val="000000"/>
          <w:u w:color="000000"/>
        </w:rPr>
        <w:tab/>
        <w:t xml:space="preserve">  </w:t>
      </w:r>
      <w:r w:rsidR="00502C49">
        <w:rPr>
          <w:color w:val="000000"/>
          <w:u w:color="000000"/>
        </w:rPr>
        <w:t xml:space="preserve"> </w:t>
      </w:r>
      <w:r w:rsidRPr="00E900EB">
        <w:rPr>
          <w:color w:val="000000"/>
          <w:u w:color="000000"/>
        </w:rPr>
        <w:t xml:space="preserve"> </w:t>
      </w:r>
      <w:r w:rsidRPr="00E900EB">
        <w:rPr>
          <w:color w:val="000000"/>
          <w:u w:val="single" w:color="000000"/>
        </w:rPr>
        <w:t>12,591</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t xml:space="preserve">   </w:t>
      </w:r>
      <w:r w:rsidRPr="00E900EB">
        <w:rPr>
          <w:color w:val="000000"/>
          <w:u w:val="single" w:color="000000"/>
        </w:rPr>
        <w:t>16,788</w:t>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5% Times the amount less $336</w:t>
      </w:r>
    </w:p>
    <w:p w:rsidR="00E900EB" w:rsidRPr="00E900EB" w:rsidRDefault="00E900EB" w:rsidP="00E900EB">
      <w:pPr>
        <w:rPr>
          <w:color w:val="000000"/>
          <w:u w:val="single" w:color="000000"/>
        </w:rPr>
      </w:pPr>
      <w:r w:rsidRPr="00E900EB">
        <w:rPr>
          <w:color w:val="000000"/>
          <w:u w:color="000000"/>
        </w:rPr>
        <w:tab/>
      </w:r>
      <w:r w:rsidR="00502C49">
        <w:rPr>
          <w:color w:val="000000"/>
          <w:u w:color="000000"/>
        </w:rPr>
        <w:t xml:space="preserve"> </w:t>
      </w:r>
      <w:r w:rsidRPr="00E900EB">
        <w:rPr>
          <w:color w:val="000000"/>
          <w:u w:color="000000"/>
        </w:rPr>
        <w:t xml:space="preserve">   </w:t>
      </w:r>
      <w:r w:rsidRPr="00E900EB">
        <w:rPr>
          <w:color w:val="000000"/>
          <w:u w:val="single" w:color="000000"/>
        </w:rPr>
        <w:t>16,788</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t xml:space="preserve">   </w:t>
      </w:r>
      <w:r w:rsidRPr="00E900EB">
        <w:rPr>
          <w:color w:val="000000"/>
          <w:u w:val="single" w:color="000000"/>
        </w:rPr>
        <w:t>20,985</w:t>
      </w:r>
      <w:r w:rsidRPr="00E900EB">
        <w:rPr>
          <w:color w:val="000000"/>
          <w:u w:color="000000"/>
        </w:rPr>
        <w:tab/>
      </w:r>
      <w:r w:rsidRPr="00E900EB">
        <w:rPr>
          <w:color w:val="000000"/>
          <w:u w:color="000000"/>
        </w:rPr>
        <w:tab/>
      </w:r>
      <w:r w:rsidRPr="00E900EB">
        <w:rPr>
          <w:color w:val="000000"/>
          <w:u w:color="000000"/>
        </w:rPr>
        <w:tab/>
      </w:r>
      <w:r w:rsidRPr="00E900EB">
        <w:rPr>
          <w:color w:val="000000"/>
          <w:u w:val="single" w:color="000000"/>
        </w:rPr>
        <w:t>6% Times the amount less $504</w:t>
      </w:r>
    </w:p>
    <w:p w:rsidR="00E900EB" w:rsidRPr="00E900EB" w:rsidRDefault="00E900EB" w:rsidP="00E900EB">
      <w:pPr>
        <w:rPr>
          <w:color w:val="000000"/>
          <w:u w:color="000000"/>
        </w:rPr>
      </w:pPr>
      <w:r w:rsidRPr="00E900EB">
        <w:rPr>
          <w:color w:val="000000"/>
          <w:u w:color="000000"/>
        </w:rPr>
        <w:tab/>
        <w:t xml:space="preserve"> </w:t>
      </w:r>
      <w:r w:rsidR="00502C49">
        <w:rPr>
          <w:color w:val="000000"/>
          <w:u w:color="000000"/>
        </w:rPr>
        <w:t xml:space="preserve"> </w:t>
      </w:r>
      <w:r w:rsidRPr="00E900EB">
        <w:rPr>
          <w:color w:val="000000"/>
          <w:u w:color="000000"/>
        </w:rPr>
        <w:t xml:space="preserve">  </w:t>
      </w:r>
      <w:r w:rsidRPr="00E900EB">
        <w:rPr>
          <w:color w:val="000000"/>
          <w:u w:val="single" w:color="000000"/>
        </w:rPr>
        <w:t>20,985</w:t>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Pr="00E900EB">
        <w:rPr>
          <w:color w:val="000000"/>
          <w:u w:color="000000"/>
        </w:rPr>
        <w:tab/>
      </w:r>
      <w:r w:rsidR="00420323">
        <w:rPr>
          <w:color w:val="000000"/>
          <w:u w:color="000000"/>
        </w:rPr>
        <w:tab/>
      </w:r>
      <w:r w:rsidR="00420323">
        <w:rPr>
          <w:color w:val="000000"/>
          <w:u w:color="000000"/>
        </w:rPr>
        <w:tab/>
      </w:r>
      <w:r w:rsidRPr="00E900EB">
        <w:rPr>
          <w:color w:val="000000"/>
          <w:u w:val="single" w:color="000000"/>
        </w:rPr>
        <w:t>7% Times the amount less $713</w:t>
      </w:r>
    </w:p>
    <w:p w:rsidR="00E900EB" w:rsidRPr="00E900EB" w:rsidRDefault="00E900EB" w:rsidP="00E900EB">
      <w:pPr>
        <w:rPr>
          <w:color w:val="000000"/>
          <w:u w:val="single" w:color="000000"/>
        </w:rPr>
      </w:pPr>
      <w:r w:rsidRPr="00E900EB">
        <w:rPr>
          <w:color w:val="000000"/>
          <w:u w:color="000000"/>
        </w:rPr>
        <w:tab/>
      </w:r>
      <w:r w:rsidRPr="00E900EB">
        <w:rPr>
          <w:color w:val="000000"/>
          <w:u w:val="single"/>
        </w:rPr>
        <w:t>(C)</w:t>
      </w:r>
      <w:r w:rsidRPr="00E900EB">
        <w:rPr>
          <w:color w:val="000000"/>
          <w:u w:color="000000"/>
        </w:rPr>
        <w:tab/>
        <w:t xml:space="preserve">The department may prescribe tax tables consistent with the rates set pursuant to </w:t>
      </w:r>
      <w:r w:rsidRPr="00E900EB">
        <w:rPr>
          <w:strike/>
          <w:color w:val="000000"/>
          <w:u w:color="000000"/>
        </w:rPr>
        <w:t>subsection (A)</w:t>
      </w:r>
      <w:r w:rsidRPr="00E900EB">
        <w:rPr>
          <w:color w:val="000000"/>
          <w:u w:color="000000"/>
        </w:rPr>
        <w:t xml:space="preserve"> </w:t>
      </w:r>
      <w:r w:rsidRPr="00E900EB">
        <w:rPr>
          <w:color w:val="000000"/>
          <w:u w:val="single"/>
        </w:rPr>
        <w:t>this section</w:t>
      </w:r>
      <w:r w:rsidRPr="00E900EB">
        <w:rPr>
          <w:color w:val="000000"/>
          <w:u w:color="000000"/>
        </w:rPr>
        <w:t>.”</w:t>
      </w:r>
      <w:r w:rsidR="00D161E8">
        <w:rPr>
          <w:color w:val="000000"/>
          <w:u w:color="000000"/>
        </w:rPr>
        <w:t xml:space="preserve"> /</w:t>
      </w:r>
    </w:p>
    <w:p w:rsidR="00E900EB" w:rsidRPr="00E900EB" w:rsidRDefault="00E900EB" w:rsidP="00E900EB">
      <w:pPr>
        <w:rPr>
          <w:color w:val="000000"/>
          <w:u w:color="000000"/>
        </w:rPr>
      </w:pPr>
      <w:r w:rsidRPr="00E900EB">
        <w:rPr>
          <w:color w:val="000000"/>
          <w:u w:color="000000"/>
        </w:rPr>
        <w:t>SECTION</w:t>
      </w:r>
      <w:r w:rsidRPr="00E900EB">
        <w:rPr>
          <w:color w:val="000000"/>
          <w:u w:color="000000"/>
        </w:rPr>
        <w:tab/>
        <w:t>23.</w:t>
      </w:r>
      <w:r w:rsidRPr="00E900EB">
        <w:rPr>
          <w:color w:val="000000"/>
          <w:u w:color="000000"/>
        </w:rPr>
        <w:tab/>
        <w:t>Section 12</w:t>
      </w:r>
      <w:r w:rsidRPr="00E900EB">
        <w:rPr>
          <w:color w:val="000000"/>
          <w:u w:color="000000"/>
        </w:rPr>
        <w:noBreakHyphen/>
        <w:t>6</w:t>
      </w:r>
      <w:r w:rsidRPr="00E900EB">
        <w:rPr>
          <w:color w:val="000000"/>
          <w:u w:color="000000"/>
        </w:rPr>
        <w:noBreakHyphen/>
        <w:t>520 of the 1976 Code is amended to read:</w:t>
      </w:r>
    </w:p>
    <w:p w:rsidR="00E900EB" w:rsidRPr="00E900EB" w:rsidRDefault="00E900EB" w:rsidP="00E900EB">
      <w:pPr>
        <w:rPr>
          <w:color w:val="000000"/>
          <w:u w:color="000000"/>
        </w:rPr>
      </w:pPr>
      <w:r w:rsidRPr="00E900EB">
        <w:rPr>
          <w:color w:val="000000"/>
          <w:u w:color="000000"/>
        </w:rPr>
        <w:tab/>
      </w:r>
      <w:r w:rsidR="00D161E8">
        <w:rPr>
          <w:color w:val="000000"/>
          <w:u w:color="000000"/>
        </w:rPr>
        <w:t>/</w:t>
      </w:r>
      <w:r w:rsidRPr="00E900EB">
        <w:rPr>
          <w:color w:val="000000"/>
          <w:u w:color="000000"/>
        </w:rPr>
        <w:t>“Section 12</w:t>
      </w:r>
      <w:r w:rsidRPr="00E900EB">
        <w:rPr>
          <w:color w:val="000000"/>
          <w:u w:color="000000"/>
        </w:rPr>
        <w:noBreakHyphen/>
        <w:t>6</w:t>
      </w:r>
      <w:r w:rsidRPr="00E900EB">
        <w:rPr>
          <w:color w:val="000000"/>
          <w:u w:color="000000"/>
        </w:rPr>
        <w:noBreakHyphen/>
        <w:t>520.</w:t>
      </w:r>
      <w:r w:rsidRPr="00E900EB">
        <w:rPr>
          <w:color w:val="000000"/>
          <w:u w:color="000000"/>
        </w:rPr>
        <w:tab/>
      </w:r>
      <w:r w:rsidRPr="00E900EB">
        <w:rPr>
          <w:color w:val="000000"/>
          <w:u w:val="single" w:color="000000"/>
        </w:rPr>
        <w:t>(A)</w:t>
      </w:r>
      <w:r w:rsidRPr="00E900EB">
        <w:rPr>
          <w:color w:val="000000"/>
          <w:u w:color="000000"/>
        </w:rPr>
        <w:tab/>
        <w:t xml:space="preserve">Each December </w:t>
      </w:r>
      <w:r w:rsidRPr="00E900EB">
        <w:rPr>
          <w:strike/>
          <w:color w:val="000000"/>
          <w:u w:color="000000"/>
        </w:rPr>
        <w:t>15</w:t>
      </w:r>
      <w:r w:rsidRPr="00E900EB">
        <w:rPr>
          <w:color w:val="000000"/>
          <w:u w:color="000000"/>
        </w:rPr>
        <w:t xml:space="preserve"> </w:t>
      </w:r>
      <w:r w:rsidRPr="00E900EB">
        <w:rPr>
          <w:color w:val="000000"/>
          <w:u w:val="single" w:color="000000"/>
        </w:rPr>
        <w:t>fifteenth</w:t>
      </w:r>
      <w:r w:rsidRPr="00E900EB">
        <w:rPr>
          <w:color w:val="000000"/>
          <w:u w:color="000000"/>
        </w:rPr>
        <w:t>, the department shall cumulatively adjust the brackets in Section 12</w:t>
      </w:r>
      <w:r w:rsidRPr="00E900EB">
        <w:rPr>
          <w:color w:val="000000"/>
          <w:u w:color="000000"/>
        </w:rPr>
        <w:noBreakHyphen/>
        <w:t>6</w:t>
      </w:r>
      <w:r w:rsidRPr="00E900EB">
        <w:rPr>
          <w:color w:val="000000"/>
          <w:u w:color="000000"/>
        </w:rPr>
        <w:noBreakHyphen/>
        <w:t>510 in the same manner that brackets are adjusted in Internal Revenue Code Section (1)(f).  However, the adjustment is limited to one</w:t>
      </w:r>
      <w:r w:rsidRPr="00E900EB">
        <w:rPr>
          <w:color w:val="000000"/>
          <w:u w:color="000000"/>
        </w:rPr>
        <w:noBreakHyphen/>
        <w:t>half of the adjustment determined by Internal Revenue Code Section (1)(f), may not exceed four percent a year, and the rounding amount provided in (1)(f)(6) is ten dollars. The brackets, as adjusted, apply in lieu of those provided in Section 12</w:t>
      </w:r>
      <w:r w:rsidRPr="00E900EB">
        <w:rPr>
          <w:color w:val="000000"/>
          <w:u w:color="000000"/>
        </w:rPr>
        <w:noBreakHyphen/>
        <w:t>6</w:t>
      </w:r>
      <w:r w:rsidRPr="00E900EB">
        <w:rPr>
          <w:color w:val="000000"/>
          <w:u w:color="000000"/>
        </w:rPr>
        <w:noBreakHyphen/>
        <w:t>510 for taxable years beginning in the succeeding calendar year. Inflation adjustments must be made cumulatively to the income tax brackets.</w:t>
      </w:r>
    </w:p>
    <w:p w:rsidR="00E900EB" w:rsidRPr="00E764C3" w:rsidRDefault="00E900EB" w:rsidP="00E900EB">
      <w:pPr>
        <w:suppressAutoHyphens/>
      </w:pPr>
      <w:r w:rsidRPr="00E900EB">
        <w:rPr>
          <w:color w:val="000000"/>
          <w:u w:color="000000"/>
        </w:rPr>
        <w:tab/>
      </w:r>
      <w:r w:rsidRPr="00E900EB">
        <w:rPr>
          <w:color w:val="000000"/>
          <w:u w:val="single" w:color="000000"/>
        </w:rPr>
        <w:t>(B)</w:t>
      </w:r>
      <w:r w:rsidRPr="00E900EB">
        <w:rPr>
          <w:color w:val="000000"/>
          <w:u w:color="000000"/>
        </w:rPr>
        <w:tab/>
      </w:r>
      <w:r w:rsidRPr="00E900EB">
        <w:rPr>
          <w:color w:val="000000"/>
          <w:u w:val="single" w:color="000000"/>
        </w:rPr>
        <w:t>Notwithstanding subsection (A), for income tax year 2016, the department shall not adjust the brackets.</w:t>
      </w:r>
      <w:r w:rsidRPr="00E900EB">
        <w:rPr>
          <w:color w:val="000000"/>
          <w:u w:color="000000"/>
        </w:rPr>
        <w:t>”</w:t>
      </w:r>
      <w:r w:rsidRPr="00E900EB">
        <w:rPr>
          <w:color w:val="000000"/>
          <w:u w:color="000000"/>
        </w:rPr>
        <w:tab/>
      </w:r>
      <w:r w:rsidRPr="00E900EB">
        <w:rPr>
          <w:color w:val="000000"/>
          <w:u w:color="000000"/>
        </w:rPr>
        <w:tab/>
        <w:t>/</w:t>
      </w:r>
    </w:p>
    <w:p w:rsidR="00E900EB" w:rsidRPr="00E764C3" w:rsidRDefault="00E900EB" w:rsidP="00E900EB">
      <w:r w:rsidRPr="00E764C3">
        <w:t>Renumber sections to conform.</w:t>
      </w:r>
    </w:p>
    <w:p w:rsidR="00E900EB" w:rsidRDefault="00E900EB" w:rsidP="00E900EB">
      <w:r w:rsidRPr="00E764C3">
        <w:t>Amend title to conform.</w:t>
      </w:r>
    </w:p>
    <w:p w:rsidR="00E900EB" w:rsidRDefault="00E900EB" w:rsidP="00E900EB"/>
    <w:p w:rsidR="00E900EB" w:rsidRDefault="00E900EB" w:rsidP="00E900EB">
      <w:r>
        <w:t>Rep. COLLINS explained the amendment.</w:t>
      </w:r>
    </w:p>
    <w:p w:rsidR="00E900EB" w:rsidRDefault="00E900EB" w:rsidP="00E900EB"/>
    <w:p w:rsidR="00E900EB" w:rsidRDefault="00E900EB" w:rsidP="00E900EB">
      <w:r>
        <w:t>Rep. WHITE moved to table the amendment.</w:t>
      </w:r>
    </w:p>
    <w:p w:rsidR="00E900EB" w:rsidRDefault="00E900EB" w:rsidP="00E900EB"/>
    <w:p w:rsidR="00E900EB" w:rsidRDefault="00E900EB" w:rsidP="00E900EB">
      <w:r>
        <w:t>Rep. COLLINS demanded the yeas and nays which were taken, resulting as follows:</w:t>
      </w:r>
    </w:p>
    <w:p w:rsidR="00E900EB" w:rsidRDefault="00E900EB" w:rsidP="00E900EB">
      <w:pPr>
        <w:jc w:val="center"/>
      </w:pPr>
      <w:bookmarkStart w:id="63" w:name="vote_start220"/>
      <w:bookmarkEnd w:id="63"/>
      <w:r>
        <w:t>Yeas 71; Nays 31</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Anderson</w:t>
            </w:r>
          </w:p>
        </w:tc>
        <w:tc>
          <w:tcPr>
            <w:tcW w:w="2180" w:type="dxa"/>
            <w:shd w:val="clear" w:color="auto" w:fill="auto"/>
          </w:tcPr>
          <w:p w:rsidR="00E900EB" w:rsidRPr="00E900EB" w:rsidRDefault="00E900EB" w:rsidP="00E900EB">
            <w:pPr>
              <w:keepNext/>
              <w:ind w:firstLine="0"/>
            </w:pPr>
            <w:r>
              <w:t>Anthony</w:t>
            </w:r>
          </w:p>
        </w:tc>
      </w:tr>
      <w:tr w:rsidR="00E900EB" w:rsidRPr="00E900EB" w:rsidTr="00E900EB">
        <w:tc>
          <w:tcPr>
            <w:tcW w:w="2179" w:type="dxa"/>
            <w:shd w:val="clear" w:color="auto" w:fill="auto"/>
          </w:tcPr>
          <w:p w:rsidR="00E900EB" w:rsidRPr="00E900EB" w:rsidRDefault="00E900EB" w:rsidP="00E900EB">
            <w:pPr>
              <w:ind w:firstLine="0"/>
            </w:pPr>
            <w:r>
              <w:t>Bales</w:t>
            </w:r>
          </w:p>
        </w:tc>
        <w:tc>
          <w:tcPr>
            <w:tcW w:w="2179" w:type="dxa"/>
            <w:shd w:val="clear" w:color="auto" w:fill="auto"/>
          </w:tcPr>
          <w:p w:rsidR="00E900EB" w:rsidRPr="00E900EB" w:rsidRDefault="00E900EB" w:rsidP="00E900EB">
            <w:pPr>
              <w:ind w:firstLine="0"/>
            </w:pPr>
            <w:r>
              <w:t>Bamberg</w:t>
            </w:r>
          </w:p>
        </w:tc>
        <w:tc>
          <w:tcPr>
            <w:tcW w:w="2180" w:type="dxa"/>
            <w:shd w:val="clear" w:color="auto" w:fill="auto"/>
          </w:tcPr>
          <w:p w:rsidR="00E900EB" w:rsidRPr="00E900EB" w:rsidRDefault="00E900EB" w:rsidP="00E900EB">
            <w:pPr>
              <w:ind w:firstLine="0"/>
            </w:pPr>
            <w:r>
              <w:t>Bernstein</w:t>
            </w:r>
          </w:p>
        </w:tc>
      </w:tr>
      <w:tr w:rsidR="00E900EB" w:rsidRPr="00E900EB" w:rsidTr="00E900EB">
        <w:tc>
          <w:tcPr>
            <w:tcW w:w="2179" w:type="dxa"/>
            <w:shd w:val="clear" w:color="auto" w:fill="auto"/>
          </w:tcPr>
          <w:p w:rsidR="00E900EB" w:rsidRPr="00E900EB" w:rsidRDefault="00E900EB" w:rsidP="00E900EB">
            <w:pPr>
              <w:ind w:firstLine="0"/>
            </w:pPr>
            <w:r>
              <w:t>Bowers</w:t>
            </w:r>
          </w:p>
        </w:tc>
        <w:tc>
          <w:tcPr>
            <w:tcW w:w="2179" w:type="dxa"/>
            <w:shd w:val="clear" w:color="auto" w:fill="auto"/>
          </w:tcPr>
          <w:p w:rsidR="00E900EB" w:rsidRPr="00E900EB" w:rsidRDefault="00E900EB" w:rsidP="00E900EB">
            <w:pPr>
              <w:ind w:firstLine="0"/>
            </w:pPr>
            <w:r>
              <w:t>Brannon</w:t>
            </w:r>
          </w:p>
        </w:tc>
        <w:tc>
          <w:tcPr>
            <w:tcW w:w="2180" w:type="dxa"/>
            <w:shd w:val="clear" w:color="auto" w:fill="auto"/>
          </w:tcPr>
          <w:p w:rsidR="00E900EB" w:rsidRPr="00E900EB" w:rsidRDefault="00E900EB" w:rsidP="00E900EB">
            <w:pPr>
              <w:ind w:firstLine="0"/>
            </w:pPr>
            <w:r>
              <w:t>G. A. Brown</w:t>
            </w:r>
          </w:p>
        </w:tc>
      </w:tr>
      <w:tr w:rsidR="00E900EB" w:rsidRPr="00E900EB" w:rsidTr="00E900EB">
        <w:tc>
          <w:tcPr>
            <w:tcW w:w="2179" w:type="dxa"/>
            <w:shd w:val="clear" w:color="auto" w:fill="auto"/>
          </w:tcPr>
          <w:p w:rsidR="00E900EB" w:rsidRPr="00E900EB" w:rsidRDefault="00E900EB" w:rsidP="00E900EB">
            <w:pPr>
              <w:ind w:firstLine="0"/>
            </w:pPr>
            <w:r>
              <w:t>R. L. Brown</w:t>
            </w:r>
          </w:p>
        </w:tc>
        <w:tc>
          <w:tcPr>
            <w:tcW w:w="2179" w:type="dxa"/>
            <w:shd w:val="clear" w:color="auto" w:fill="auto"/>
          </w:tcPr>
          <w:p w:rsidR="00E900EB" w:rsidRPr="00E900EB" w:rsidRDefault="00E900EB" w:rsidP="00E900EB">
            <w:pPr>
              <w:ind w:firstLine="0"/>
            </w:pPr>
            <w:r>
              <w:t>Clary</w:t>
            </w:r>
          </w:p>
        </w:tc>
        <w:tc>
          <w:tcPr>
            <w:tcW w:w="2180" w:type="dxa"/>
            <w:shd w:val="clear" w:color="auto" w:fill="auto"/>
          </w:tcPr>
          <w:p w:rsidR="00E900EB" w:rsidRPr="00E900EB" w:rsidRDefault="00E900EB" w:rsidP="00E900EB">
            <w:pPr>
              <w:ind w:firstLine="0"/>
            </w:pPr>
            <w:r>
              <w:t>Clemmons</w:t>
            </w:r>
          </w:p>
        </w:tc>
      </w:tr>
      <w:tr w:rsidR="00E900EB" w:rsidRPr="00E900EB" w:rsidTr="00E900EB">
        <w:tc>
          <w:tcPr>
            <w:tcW w:w="2179" w:type="dxa"/>
            <w:shd w:val="clear" w:color="auto" w:fill="auto"/>
          </w:tcPr>
          <w:p w:rsidR="00E900EB" w:rsidRPr="00E900EB" w:rsidRDefault="00E900EB" w:rsidP="00E900EB">
            <w:pPr>
              <w:ind w:firstLine="0"/>
            </w:pPr>
            <w:r>
              <w:t>Clyburn</w:t>
            </w:r>
          </w:p>
        </w:tc>
        <w:tc>
          <w:tcPr>
            <w:tcW w:w="2179" w:type="dxa"/>
            <w:shd w:val="clear" w:color="auto" w:fill="auto"/>
          </w:tcPr>
          <w:p w:rsidR="00E900EB" w:rsidRPr="00E900EB" w:rsidRDefault="00E900EB" w:rsidP="00E900EB">
            <w:pPr>
              <w:ind w:firstLine="0"/>
            </w:pPr>
            <w:r>
              <w:t>Cobb-Hunter</w:t>
            </w:r>
          </w:p>
        </w:tc>
        <w:tc>
          <w:tcPr>
            <w:tcW w:w="2180" w:type="dxa"/>
            <w:shd w:val="clear" w:color="auto" w:fill="auto"/>
          </w:tcPr>
          <w:p w:rsidR="00E900EB" w:rsidRPr="00E900EB" w:rsidRDefault="00E900EB" w:rsidP="00E900EB">
            <w:pPr>
              <w:ind w:firstLine="0"/>
            </w:pPr>
            <w:r>
              <w:t>H. A. Crawford</w:t>
            </w:r>
          </w:p>
        </w:tc>
      </w:tr>
      <w:tr w:rsidR="00E900EB" w:rsidRPr="00E900EB" w:rsidTr="00E900EB">
        <w:tc>
          <w:tcPr>
            <w:tcW w:w="2179" w:type="dxa"/>
            <w:shd w:val="clear" w:color="auto" w:fill="auto"/>
          </w:tcPr>
          <w:p w:rsidR="00E900EB" w:rsidRPr="00E900EB" w:rsidRDefault="00E900EB" w:rsidP="00E900EB">
            <w:pPr>
              <w:ind w:firstLine="0"/>
            </w:pPr>
            <w:r>
              <w:t>Delleney</w:t>
            </w:r>
          </w:p>
        </w:tc>
        <w:tc>
          <w:tcPr>
            <w:tcW w:w="2179" w:type="dxa"/>
            <w:shd w:val="clear" w:color="auto" w:fill="auto"/>
          </w:tcPr>
          <w:p w:rsidR="00E900EB" w:rsidRPr="00E900EB" w:rsidRDefault="00E900EB" w:rsidP="00E900EB">
            <w:pPr>
              <w:ind w:firstLine="0"/>
            </w:pPr>
            <w:r>
              <w:t>Dillard</w:t>
            </w:r>
          </w:p>
        </w:tc>
        <w:tc>
          <w:tcPr>
            <w:tcW w:w="2180" w:type="dxa"/>
            <w:shd w:val="clear" w:color="auto" w:fill="auto"/>
          </w:tcPr>
          <w:p w:rsidR="00E900EB" w:rsidRPr="00E900EB" w:rsidRDefault="00E900EB" w:rsidP="00E900EB">
            <w:pPr>
              <w:ind w:firstLine="0"/>
            </w:pPr>
            <w:r>
              <w:t>Douglas</w:t>
            </w:r>
          </w:p>
        </w:tc>
      </w:tr>
      <w:tr w:rsidR="00E900EB" w:rsidRPr="00E900EB" w:rsidTr="00E900EB">
        <w:tc>
          <w:tcPr>
            <w:tcW w:w="2179" w:type="dxa"/>
            <w:shd w:val="clear" w:color="auto" w:fill="auto"/>
          </w:tcPr>
          <w:p w:rsidR="00E900EB" w:rsidRPr="00E900EB" w:rsidRDefault="00E900EB" w:rsidP="00E900EB">
            <w:pPr>
              <w:ind w:firstLine="0"/>
            </w:pPr>
            <w:r>
              <w:t>Duckworth</w:t>
            </w:r>
          </w:p>
        </w:tc>
        <w:tc>
          <w:tcPr>
            <w:tcW w:w="2179" w:type="dxa"/>
            <w:shd w:val="clear" w:color="auto" w:fill="auto"/>
          </w:tcPr>
          <w:p w:rsidR="00E900EB" w:rsidRPr="00E900EB" w:rsidRDefault="00E900EB" w:rsidP="00E900EB">
            <w:pPr>
              <w:ind w:firstLine="0"/>
            </w:pPr>
            <w:r>
              <w:t>Felder</w:t>
            </w:r>
          </w:p>
        </w:tc>
        <w:tc>
          <w:tcPr>
            <w:tcW w:w="2180" w:type="dxa"/>
            <w:shd w:val="clear" w:color="auto" w:fill="auto"/>
          </w:tcPr>
          <w:p w:rsidR="00E900EB" w:rsidRPr="00E900EB" w:rsidRDefault="00E900EB" w:rsidP="00E900EB">
            <w:pPr>
              <w:ind w:firstLine="0"/>
            </w:pPr>
            <w:r>
              <w:t>Finlay</w:t>
            </w:r>
          </w:p>
        </w:tc>
      </w:tr>
      <w:tr w:rsidR="00E900EB" w:rsidRPr="00E900EB" w:rsidTr="00E900EB">
        <w:tc>
          <w:tcPr>
            <w:tcW w:w="2179" w:type="dxa"/>
            <w:shd w:val="clear" w:color="auto" w:fill="auto"/>
          </w:tcPr>
          <w:p w:rsidR="00E900EB" w:rsidRPr="00E900EB" w:rsidRDefault="00E900EB" w:rsidP="00E900EB">
            <w:pPr>
              <w:ind w:firstLine="0"/>
            </w:pPr>
            <w:r>
              <w:t>Funderburk</w:t>
            </w:r>
          </w:p>
        </w:tc>
        <w:tc>
          <w:tcPr>
            <w:tcW w:w="2179" w:type="dxa"/>
            <w:shd w:val="clear" w:color="auto" w:fill="auto"/>
          </w:tcPr>
          <w:p w:rsidR="00E900EB" w:rsidRPr="00E900EB" w:rsidRDefault="00E900EB" w:rsidP="00E900EB">
            <w:pPr>
              <w:ind w:firstLine="0"/>
            </w:pPr>
            <w:r>
              <w:t>Gagnon</w:t>
            </w:r>
          </w:p>
        </w:tc>
        <w:tc>
          <w:tcPr>
            <w:tcW w:w="2180" w:type="dxa"/>
            <w:shd w:val="clear" w:color="auto" w:fill="auto"/>
          </w:tcPr>
          <w:p w:rsidR="00E900EB" w:rsidRPr="00E900EB" w:rsidRDefault="00E900EB" w:rsidP="00E900EB">
            <w:pPr>
              <w:ind w:firstLine="0"/>
            </w:pPr>
            <w:r>
              <w:t>Gambrell</w:t>
            </w:r>
          </w:p>
        </w:tc>
      </w:tr>
      <w:tr w:rsidR="00E900EB" w:rsidRPr="00E900EB" w:rsidTr="00E900EB">
        <w:tc>
          <w:tcPr>
            <w:tcW w:w="2179" w:type="dxa"/>
            <w:shd w:val="clear" w:color="auto" w:fill="auto"/>
          </w:tcPr>
          <w:p w:rsidR="00E900EB" w:rsidRPr="00E900EB" w:rsidRDefault="00E900EB" w:rsidP="00E900EB">
            <w:pPr>
              <w:ind w:firstLine="0"/>
            </w:pPr>
            <w:r>
              <w:t>Gilliard</w:t>
            </w:r>
          </w:p>
        </w:tc>
        <w:tc>
          <w:tcPr>
            <w:tcW w:w="2179" w:type="dxa"/>
            <w:shd w:val="clear" w:color="auto" w:fill="auto"/>
          </w:tcPr>
          <w:p w:rsidR="00E900EB" w:rsidRPr="00E900EB" w:rsidRDefault="00E900EB" w:rsidP="00E900EB">
            <w:pPr>
              <w:ind w:firstLine="0"/>
            </w:pPr>
            <w:r>
              <w:t>Goldfinch</w:t>
            </w:r>
          </w:p>
        </w:tc>
        <w:tc>
          <w:tcPr>
            <w:tcW w:w="2180" w:type="dxa"/>
            <w:shd w:val="clear" w:color="auto" w:fill="auto"/>
          </w:tcPr>
          <w:p w:rsidR="00E900EB" w:rsidRPr="00E900EB" w:rsidRDefault="00E900EB" w:rsidP="00E900EB">
            <w:pPr>
              <w:ind w:firstLine="0"/>
            </w:pPr>
            <w:r>
              <w:t>Govan</w:t>
            </w:r>
          </w:p>
        </w:tc>
      </w:tr>
      <w:tr w:rsidR="00E900EB" w:rsidRPr="00E900EB" w:rsidTr="00E900EB">
        <w:tc>
          <w:tcPr>
            <w:tcW w:w="2179" w:type="dxa"/>
            <w:shd w:val="clear" w:color="auto" w:fill="auto"/>
          </w:tcPr>
          <w:p w:rsidR="00E900EB" w:rsidRPr="00E900EB" w:rsidRDefault="00E900EB" w:rsidP="00E900EB">
            <w:pPr>
              <w:ind w:firstLine="0"/>
            </w:pPr>
            <w:r>
              <w:t>Hardee</w:t>
            </w:r>
          </w:p>
        </w:tc>
        <w:tc>
          <w:tcPr>
            <w:tcW w:w="2179" w:type="dxa"/>
            <w:shd w:val="clear" w:color="auto" w:fill="auto"/>
          </w:tcPr>
          <w:p w:rsidR="00E900EB" w:rsidRPr="00E900EB" w:rsidRDefault="00E900EB" w:rsidP="00E900EB">
            <w:pPr>
              <w:ind w:firstLine="0"/>
            </w:pPr>
            <w:r>
              <w:t>Hardwick</w:t>
            </w:r>
          </w:p>
        </w:tc>
        <w:tc>
          <w:tcPr>
            <w:tcW w:w="2180" w:type="dxa"/>
            <w:shd w:val="clear" w:color="auto" w:fill="auto"/>
          </w:tcPr>
          <w:p w:rsidR="00E900EB" w:rsidRPr="00E900EB" w:rsidRDefault="00E900EB" w:rsidP="00E900EB">
            <w:pPr>
              <w:ind w:firstLine="0"/>
            </w:pPr>
            <w:r>
              <w:t>Hayes</w:t>
            </w:r>
          </w:p>
        </w:tc>
      </w:tr>
      <w:tr w:rsidR="00E900EB" w:rsidRPr="00E900EB" w:rsidTr="00E900EB">
        <w:tc>
          <w:tcPr>
            <w:tcW w:w="2179" w:type="dxa"/>
            <w:shd w:val="clear" w:color="auto" w:fill="auto"/>
          </w:tcPr>
          <w:p w:rsidR="00E900EB" w:rsidRPr="00E900EB" w:rsidRDefault="00E900EB" w:rsidP="00E900EB">
            <w:pPr>
              <w:ind w:firstLine="0"/>
            </w:pPr>
            <w:r>
              <w:t>Herbkersman</w:t>
            </w:r>
          </w:p>
        </w:tc>
        <w:tc>
          <w:tcPr>
            <w:tcW w:w="2179" w:type="dxa"/>
            <w:shd w:val="clear" w:color="auto" w:fill="auto"/>
          </w:tcPr>
          <w:p w:rsidR="00E900EB" w:rsidRPr="00E900EB" w:rsidRDefault="00E900EB" w:rsidP="00E900EB">
            <w:pPr>
              <w:ind w:firstLine="0"/>
            </w:pPr>
            <w:r>
              <w:t>Hicks</w:t>
            </w:r>
          </w:p>
        </w:tc>
        <w:tc>
          <w:tcPr>
            <w:tcW w:w="2180" w:type="dxa"/>
            <w:shd w:val="clear" w:color="auto" w:fill="auto"/>
          </w:tcPr>
          <w:p w:rsidR="00E900EB" w:rsidRPr="00E900EB" w:rsidRDefault="00E900EB" w:rsidP="00E900EB">
            <w:pPr>
              <w:ind w:firstLine="0"/>
            </w:pPr>
            <w:r>
              <w:t>Hiott</w:t>
            </w:r>
          </w:p>
        </w:tc>
      </w:tr>
      <w:tr w:rsidR="00E900EB" w:rsidRPr="00E900EB" w:rsidTr="00E900EB">
        <w:tc>
          <w:tcPr>
            <w:tcW w:w="2179" w:type="dxa"/>
            <w:shd w:val="clear" w:color="auto" w:fill="auto"/>
          </w:tcPr>
          <w:p w:rsidR="00E900EB" w:rsidRPr="00E900EB" w:rsidRDefault="00E900EB" w:rsidP="00E900EB">
            <w:pPr>
              <w:ind w:firstLine="0"/>
            </w:pPr>
            <w:r>
              <w:t>Hodges</w:t>
            </w:r>
          </w:p>
        </w:tc>
        <w:tc>
          <w:tcPr>
            <w:tcW w:w="2179" w:type="dxa"/>
            <w:shd w:val="clear" w:color="auto" w:fill="auto"/>
          </w:tcPr>
          <w:p w:rsidR="00E900EB" w:rsidRPr="00E900EB" w:rsidRDefault="00E900EB" w:rsidP="00E900EB">
            <w:pPr>
              <w:ind w:firstLine="0"/>
            </w:pPr>
            <w:r>
              <w:t>Horne</w:t>
            </w:r>
          </w:p>
        </w:tc>
        <w:tc>
          <w:tcPr>
            <w:tcW w:w="2180" w:type="dxa"/>
            <w:shd w:val="clear" w:color="auto" w:fill="auto"/>
          </w:tcPr>
          <w:p w:rsidR="00E900EB" w:rsidRPr="00E900EB" w:rsidRDefault="00E900EB" w:rsidP="00E900EB">
            <w:pPr>
              <w:ind w:firstLine="0"/>
            </w:pPr>
            <w:r>
              <w:t>Jefferson</w:t>
            </w:r>
          </w:p>
        </w:tc>
      </w:tr>
      <w:tr w:rsidR="00E900EB" w:rsidRPr="00E900EB" w:rsidTr="00E900EB">
        <w:tc>
          <w:tcPr>
            <w:tcW w:w="2179" w:type="dxa"/>
            <w:shd w:val="clear" w:color="auto" w:fill="auto"/>
          </w:tcPr>
          <w:p w:rsidR="00E900EB" w:rsidRPr="00E900EB" w:rsidRDefault="00E900EB" w:rsidP="00E900EB">
            <w:pPr>
              <w:ind w:firstLine="0"/>
            </w:pPr>
            <w:r>
              <w:t>Johnson</w:t>
            </w:r>
          </w:p>
        </w:tc>
        <w:tc>
          <w:tcPr>
            <w:tcW w:w="2179" w:type="dxa"/>
            <w:shd w:val="clear" w:color="auto" w:fill="auto"/>
          </w:tcPr>
          <w:p w:rsidR="00E900EB" w:rsidRPr="00E900EB" w:rsidRDefault="00E900EB" w:rsidP="00E900EB">
            <w:pPr>
              <w:ind w:firstLine="0"/>
            </w:pPr>
            <w:r>
              <w:t>King</w:t>
            </w:r>
          </w:p>
        </w:tc>
        <w:tc>
          <w:tcPr>
            <w:tcW w:w="2180" w:type="dxa"/>
            <w:shd w:val="clear" w:color="auto" w:fill="auto"/>
          </w:tcPr>
          <w:p w:rsidR="00E900EB" w:rsidRPr="00E900EB" w:rsidRDefault="00E900EB" w:rsidP="00E900EB">
            <w:pPr>
              <w:ind w:firstLine="0"/>
            </w:pPr>
            <w:r>
              <w:t>Limehouse</w:t>
            </w:r>
          </w:p>
        </w:tc>
      </w:tr>
      <w:tr w:rsidR="00E900EB" w:rsidRPr="00E900EB" w:rsidTr="00E900EB">
        <w:tc>
          <w:tcPr>
            <w:tcW w:w="2179" w:type="dxa"/>
            <w:shd w:val="clear" w:color="auto" w:fill="auto"/>
          </w:tcPr>
          <w:p w:rsidR="00E900EB" w:rsidRPr="00E900EB" w:rsidRDefault="00E900EB" w:rsidP="00E900EB">
            <w:pPr>
              <w:ind w:firstLine="0"/>
            </w:pPr>
            <w:r>
              <w:t>Lowe</w:t>
            </w:r>
          </w:p>
        </w:tc>
        <w:tc>
          <w:tcPr>
            <w:tcW w:w="2179" w:type="dxa"/>
            <w:shd w:val="clear" w:color="auto" w:fill="auto"/>
          </w:tcPr>
          <w:p w:rsidR="00E900EB" w:rsidRPr="00E900EB" w:rsidRDefault="00E900EB" w:rsidP="00E900EB">
            <w:pPr>
              <w:ind w:firstLine="0"/>
            </w:pPr>
            <w:r>
              <w:t>Lucas</w:t>
            </w:r>
          </w:p>
        </w:tc>
        <w:tc>
          <w:tcPr>
            <w:tcW w:w="2180" w:type="dxa"/>
            <w:shd w:val="clear" w:color="auto" w:fill="auto"/>
          </w:tcPr>
          <w:p w:rsidR="00E900EB" w:rsidRPr="00E900EB" w:rsidRDefault="00E900EB" w:rsidP="00E900EB">
            <w:pPr>
              <w:ind w:firstLine="0"/>
            </w:pPr>
            <w:r>
              <w:t>Mack</w:t>
            </w:r>
          </w:p>
        </w:tc>
      </w:tr>
      <w:tr w:rsidR="00E900EB" w:rsidRPr="00E900EB" w:rsidTr="00E900EB">
        <w:tc>
          <w:tcPr>
            <w:tcW w:w="2179" w:type="dxa"/>
            <w:shd w:val="clear" w:color="auto" w:fill="auto"/>
          </w:tcPr>
          <w:p w:rsidR="00E900EB" w:rsidRPr="00E900EB" w:rsidRDefault="00E900EB" w:rsidP="00E900EB">
            <w:pPr>
              <w:ind w:firstLine="0"/>
            </w:pPr>
            <w:r>
              <w:t>McEachern</w:t>
            </w:r>
          </w:p>
        </w:tc>
        <w:tc>
          <w:tcPr>
            <w:tcW w:w="2179" w:type="dxa"/>
            <w:shd w:val="clear" w:color="auto" w:fill="auto"/>
          </w:tcPr>
          <w:p w:rsidR="00E900EB" w:rsidRPr="00E900EB" w:rsidRDefault="00E900EB" w:rsidP="00E900EB">
            <w:pPr>
              <w:ind w:firstLine="0"/>
            </w:pPr>
            <w:r>
              <w:t>M. S. McLeod</w:t>
            </w:r>
          </w:p>
        </w:tc>
        <w:tc>
          <w:tcPr>
            <w:tcW w:w="2180" w:type="dxa"/>
            <w:shd w:val="clear" w:color="auto" w:fill="auto"/>
          </w:tcPr>
          <w:p w:rsidR="00E900EB" w:rsidRPr="00E900EB" w:rsidRDefault="00E900EB" w:rsidP="00E900EB">
            <w:pPr>
              <w:ind w:firstLine="0"/>
            </w:pPr>
            <w:r>
              <w:t>W. J. McLeod</w:t>
            </w:r>
          </w:p>
        </w:tc>
      </w:tr>
      <w:tr w:rsidR="00E900EB" w:rsidRPr="00E900EB" w:rsidTr="00E900EB">
        <w:tc>
          <w:tcPr>
            <w:tcW w:w="2179" w:type="dxa"/>
            <w:shd w:val="clear" w:color="auto" w:fill="auto"/>
          </w:tcPr>
          <w:p w:rsidR="00E900EB" w:rsidRPr="00E900EB" w:rsidRDefault="00E900EB" w:rsidP="00E900EB">
            <w:pPr>
              <w:ind w:firstLine="0"/>
            </w:pPr>
            <w:r>
              <w:t>D. C. Moss</w:t>
            </w:r>
          </w:p>
        </w:tc>
        <w:tc>
          <w:tcPr>
            <w:tcW w:w="2179" w:type="dxa"/>
            <w:shd w:val="clear" w:color="auto" w:fill="auto"/>
          </w:tcPr>
          <w:p w:rsidR="00E900EB" w:rsidRPr="00E900EB" w:rsidRDefault="00E900EB" w:rsidP="00E900EB">
            <w:pPr>
              <w:ind w:firstLine="0"/>
            </w:pPr>
            <w:r>
              <w:t>V. S. Moss</w:t>
            </w:r>
          </w:p>
        </w:tc>
        <w:tc>
          <w:tcPr>
            <w:tcW w:w="2180" w:type="dxa"/>
            <w:shd w:val="clear" w:color="auto" w:fill="auto"/>
          </w:tcPr>
          <w:p w:rsidR="00E900EB" w:rsidRPr="00E900EB" w:rsidRDefault="00E900EB" w:rsidP="00E900EB">
            <w:pPr>
              <w:ind w:firstLine="0"/>
            </w:pPr>
            <w:r>
              <w:t>Newton</w:t>
            </w:r>
          </w:p>
        </w:tc>
      </w:tr>
      <w:tr w:rsidR="00E900EB" w:rsidRPr="00E900EB" w:rsidTr="00E900EB">
        <w:tc>
          <w:tcPr>
            <w:tcW w:w="2179" w:type="dxa"/>
            <w:shd w:val="clear" w:color="auto" w:fill="auto"/>
          </w:tcPr>
          <w:p w:rsidR="00E900EB" w:rsidRPr="00E900EB" w:rsidRDefault="00E900EB" w:rsidP="00E900EB">
            <w:pPr>
              <w:ind w:firstLine="0"/>
            </w:pPr>
            <w:r>
              <w:t>Norrell</w:t>
            </w:r>
          </w:p>
        </w:tc>
        <w:tc>
          <w:tcPr>
            <w:tcW w:w="2179" w:type="dxa"/>
            <w:shd w:val="clear" w:color="auto" w:fill="auto"/>
          </w:tcPr>
          <w:p w:rsidR="00E900EB" w:rsidRPr="00E900EB" w:rsidRDefault="00E900EB" w:rsidP="00E900EB">
            <w:pPr>
              <w:ind w:firstLine="0"/>
            </w:pPr>
            <w:r>
              <w:t>Ott</w:t>
            </w:r>
          </w:p>
        </w:tc>
        <w:tc>
          <w:tcPr>
            <w:tcW w:w="2180" w:type="dxa"/>
            <w:shd w:val="clear" w:color="auto" w:fill="auto"/>
          </w:tcPr>
          <w:p w:rsidR="00E900EB" w:rsidRPr="00E900EB" w:rsidRDefault="00E900EB" w:rsidP="00E900EB">
            <w:pPr>
              <w:ind w:firstLine="0"/>
            </w:pPr>
            <w:r>
              <w:t>Parks</w:t>
            </w:r>
          </w:p>
        </w:tc>
      </w:tr>
      <w:tr w:rsidR="00E900EB" w:rsidRPr="00E900EB" w:rsidTr="00E900EB">
        <w:tc>
          <w:tcPr>
            <w:tcW w:w="2179" w:type="dxa"/>
            <w:shd w:val="clear" w:color="auto" w:fill="auto"/>
          </w:tcPr>
          <w:p w:rsidR="00E900EB" w:rsidRPr="00E900EB" w:rsidRDefault="00E900EB" w:rsidP="00E900EB">
            <w:pPr>
              <w:ind w:firstLine="0"/>
            </w:pPr>
            <w:r>
              <w:t>Pitts</w:t>
            </w:r>
          </w:p>
        </w:tc>
        <w:tc>
          <w:tcPr>
            <w:tcW w:w="2179" w:type="dxa"/>
            <w:shd w:val="clear" w:color="auto" w:fill="auto"/>
          </w:tcPr>
          <w:p w:rsidR="00E900EB" w:rsidRPr="00E900EB" w:rsidRDefault="00E900EB" w:rsidP="00E900EB">
            <w:pPr>
              <w:ind w:firstLine="0"/>
            </w:pPr>
            <w:r>
              <w:t>Pope</w:t>
            </w:r>
          </w:p>
        </w:tc>
        <w:tc>
          <w:tcPr>
            <w:tcW w:w="2180" w:type="dxa"/>
            <w:shd w:val="clear" w:color="auto" w:fill="auto"/>
          </w:tcPr>
          <w:p w:rsidR="00E900EB" w:rsidRPr="00E900EB" w:rsidRDefault="00E900EB" w:rsidP="00E900EB">
            <w:pPr>
              <w:ind w:firstLine="0"/>
            </w:pPr>
            <w:r>
              <w:t>Ridgeway</w:t>
            </w:r>
          </w:p>
        </w:tc>
      </w:tr>
      <w:tr w:rsidR="00E900EB" w:rsidRPr="00E900EB" w:rsidTr="00E900EB">
        <w:tc>
          <w:tcPr>
            <w:tcW w:w="2179" w:type="dxa"/>
            <w:shd w:val="clear" w:color="auto" w:fill="auto"/>
          </w:tcPr>
          <w:p w:rsidR="00E900EB" w:rsidRPr="00E900EB" w:rsidRDefault="00E900EB" w:rsidP="00E900EB">
            <w:pPr>
              <w:ind w:firstLine="0"/>
            </w:pPr>
            <w:r>
              <w:t>Riley</w:t>
            </w:r>
          </w:p>
        </w:tc>
        <w:tc>
          <w:tcPr>
            <w:tcW w:w="2179" w:type="dxa"/>
            <w:shd w:val="clear" w:color="auto" w:fill="auto"/>
          </w:tcPr>
          <w:p w:rsidR="00E900EB" w:rsidRPr="00E900EB" w:rsidRDefault="00E900EB" w:rsidP="00E900EB">
            <w:pPr>
              <w:ind w:firstLine="0"/>
            </w:pPr>
            <w:r>
              <w:t>Robinson-Simpson</w:t>
            </w:r>
          </w:p>
        </w:tc>
        <w:tc>
          <w:tcPr>
            <w:tcW w:w="2180" w:type="dxa"/>
            <w:shd w:val="clear" w:color="auto" w:fill="auto"/>
          </w:tcPr>
          <w:p w:rsidR="00E900EB" w:rsidRPr="00E900EB" w:rsidRDefault="00E900EB" w:rsidP="00E900EB">
            <w:pPr>
              <w:ind w:firstLine="0"/>
            </w:pPr>
            <w:r>
              <w:t>Ryhal</w:t>
            </w:r>
          </w:p>
        </w:tc>
      </w:tr>
      <w:tr w:rsidR="00E900EB" w:rsidRPr="00E900EB" w:rsidTr="00E900EB">
        <w:tc>
          <w:tcPr>
            <w:tcW w:w="2179" w:type="dxa"/>
            <w:shd w:val="clear" w:color="auto" w:fill="auto"/>
          </w:tcPr>
          <w:p w:rsidR="00E900EB" w:rsidRPr="00E900EB" w:rsidRDefault="00E900EB" w:rsidP="00E900EB">
            <w:pPr>
              <w:ind w:firstLine="0"/>
            </w:pPr>
            <w:r>
              <w:t>Sandifer</w:t>
            </w:r>
          </w:p>
        </w:tc>
        <w:tc>
          <w:tcPr>
            <w:tcW w:w="2179" w:type="dxa"/>
            <w:shd w:val="clear" w:color="auto" w:fill="auto"/>
          </w:tcPr>
          <w:p w:rsidR="00E900EB" w:rsidRPr="00E900EB" w:rsidRDefault="00E900EB" w:rsidP="00E900EB">
            <w:pPr>
              <w:ind w:firstLine="0"/>
            </w:pPr>
            <w:r>
              <w:t>Simrill</w:t>
            </w:r>
          </w:p>
        </w:tc>
        <w:tc>
          <w:tcPr>
            <w:tcW w:w="2180" w:type="dxa"/>
            <w:shd w:val="clear" w:color="auto" w:fill="auto"/>
          </w:tcPr>
          <w:p w:rsidR="00E900EB" w:rsidRPr="00E900EB" w:rsidRDefault="00E900EB" w:rsidP="00E900EB">
            <w:pPr>
              <w:ind w:firstLine="0"/>
            </w:pPr>
            <w:r>
              <w:t>G. M. Smith</w:t>
            </w:r>
          </w:p>
        </w:tc>
      </w:tr>
      <w:tr w:rsidR="00E900EB" w:rsidRPr="00E900EB" w:rsidTr="00E900EB">
        <w:tc>
          <w:tcPr>
            <w:tcW w:w="2179" w:type="dxa"/>
            <w:shd w:val="clear" w:color="auto" w:fill="auto"/>
          </w:tcPr>
          <w:p w:rsidR="00E900EB" w:rsidRPr="00E900EB" w:rsidRDefault="00E900EB" w:rsidP="00E900EB">
            <w:pPr>
              <w:ind w:firstLine="0"/>
            </w:pPr>
            <w:r>
              <w:t>J. E. Smith</w:t>
            </w:r>
          </w:p>
        </w:tc>
        <w:tc>
          <w:tcPr>
            <w:tcW w:w="2179" w:type="dxa"/>
            <w:shd w:val="clear" w:color="auto" w:fill="auto"/>
          </w:tcPr>
          <w:p w:rsidR="00E900EB" w:rsidRPr="00E900EB" w:rsidRDefault="00E900EB" w:rsidP="00E900EB">
            <w:pPr>
              <w:ind w:firstLine="0"/>
            </w:pPr>
            <w:r>
              <w:t>Sottile</w:t>
            </w:r>
          </w:p>
        </w:tc>
        <w:tc>
          <w:tcPr>
            <w:tcW w:w="2180" w:type="dxa"/>
            <w:shd w:val="clear" w:color="auto" w:fill="auto"/>
          </w:tcPr>
          <w:p w:rsidR="00E900EB" w:rsidRPr="00E900EB" w:rsidRDefault="00E900EB" w:rsidP="00E900EB">
            <w:pPr>
              <w:ind w:firstLine="0"/>
            </w:pPr>
            <w:r>
              <w:t>Southard</w:t>
            </w:r>
          </w:p>
        </w:tc>
      </w:tr>
      <w:tr w:rsidR="00E900EB" w:rsidRPr="00E900EB" w:rsidTr="00E900EB">
        <w:tc>
          <w:tcPr>
            <w:tcW w:w="2179" w:type="dxa"/>
            <w:shd w:val="clear" w:color="auto" w:fill="auto"/>
          </w:tcPr>
          <w:p w:rsidR="00E900EB" w:rsidRPr="00E900EB" w:rsidRDefault="00E900EB" w:rsidP="00E900EB">
            <w:pPr>
              <w:ind w:firstLine="0"/>
            </w:pPr>
            <w:r>
              <w:t>Spires</w:t>
            </w:r>
          </w:p>
        </w:tc>
        <w:tc>
          <w:tcPr>
            <w:tcW w:w="2179" w:type="dxa"/>
            <w:shd w:val="clear" w:color="auto" w:fill="auto"/>
          </w:tcPr>
          <w:p w:rsidR="00E900EB" w:rsidRPr="00E900EB" w:rsidRDefault="00E900EB" w:rsidP="00E900EB">
            <w:pPr>
              <w:ind w:firstLine="0"/>
            </w:pPr>
            <w:r>
              <w:t>Stavrinakis</w:t>
            </w:r>
          </w:p>
        </w:tc>
        <w:tc>
          <w:tcPr>
            <w:tcW w:w="2180" w:type="dxa"/>
            <w:shd w:val="clear" w:color="auto" w:fill="auto"/>
          </w:tcPr>
          <w:p w:rsidR="00E900EB" w:rsidRPr="00E900EB" w:rsidRDefault="00E900EB" w:rsidP="00E900EB">
            <w:pPr>
              <w:ind w:firstLine="0"/>
            </w:pPr>
            <w:r>
              <w:t>Tinkler</w:t>
            </w:r>
          </w:p>
        </w:tc>
      </w:tr>
      <w:tr w:rsidR="00E900EB" w:rsidRPr="00E900EB" w:rsidTr="00E900EB">
        <w:tc>
          <w:tcPr>
            <w:tcW w:w="2179" w:type="dxa"/>
            <w:shd w:val="clear" w:color="auto" w:fill="auto"/>
          </w:tcPr>
          <w:p w:rsidR="00E900EB" w:rsidRPr="00E900EB" w:rsidRDefault="00E900EB" w:rsidP="00E900EB">
            <w:pPr>
              <w:keepNext/>
              <w:ind w:firstLine="0"/>
            </w:pPr>
            <w:r>
              <w:t>Weeks</w:t>
            </w:r>
          </w:p>
        </w:tc>
        <w:tc>
          <w:tcPr>
            <w:tcW w:w="2179" w:type="dxa"/>
            <w:shd w:val="clear" w:color="auto" w:fill="auto"/>
          </w:tcPr>
          <w:p w:rsidR="00E900EB" w:rsidRPr="00E900EB" w:rsidRDefault="00E900EB" w:rsidP="00E900EB">
            <w:pPr>
              <w:keepNext/>
              <w:ind w:firstLine="0"/>
            </w:pPr>
            <w:r>
              <w:t>White</w:t>
            </w:r>
          </w:p>
        </w:tc>
        <w:tc>
          <w:tcPr>
            <w:tcW w:w="2180" w:type="dxa"/>
            <w:shd w:val="clear" w:color="auto" w:fill="auto"/>
          </w:tcPr>
          <w:p w:rsidR="00E900EB" w:rsidRPr="00E900EB" w:rsidRDefault="00E900EB" w:rsidP="00E900EB">
            <w:pPr>
              <w:keepNext/>
              <w:ind w:firstLine="0"/>
            </w:pPr>
            <w:r>
              <w:t>Whitmire</w:t>
            </w:r>
          </w:p>
        </w:tc>
      </w:tr>
      <w:tr w:rsidR="00E900EB" w:rsidRPr="00E900EB" w:rsidTr="00E900EB">
        <w:tc>
          <w:tcPr>
            <w:tcW w:w="2179" w:type="dxa"/>
            <w:shd w:val="clear" w:color="auto" w:fill="auto"/>
          </w:tcPr>
          <w:p w:rsidR="00E900EB" w:rsidRPr="00E900EB" w:rsidRDefault="00E900EB" w:rsidP="00E900EB">
            <w:pPr>
              <w:keepNext/>
              <w:ind w:firstLine="0"/>
            </w:pPr>
            <w:r>
              <w:t>Williams</w:t>
            </w:r>
          </w:p>
        </w:tc>
        <w:tc>
          <w:tcPr>
            <w:tcW w:w="2179" w:type="dxa"/>
            <w:shd w:val="clear" w:color="auto" w:fill="auto"/>
          </w:tcPr>
          <w:p w:rsidR="00E900EB" w:rsidRPr="00E900EB" w:rsidRDefault="00E900EB" w:rsidP="00E900EB">
            <w:pPr>
              <w:keepNext/>
              <w:ind w:firstLine="0"/>
            </w:pPr>
            <w:r>
              <w:t>Yow</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Total--71</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Allison</w:t>
            </w:r>
          </w:p>
        </w:tc>
        <w:tc>
          <w:tcPr>
            <w:tcW w:w="2179" w:type="dxa"/>
            <w:shd w:val="clear" w:color="auto" w:fill="auto"/>
          </w:tcPr>
          <w:p w:rsidR="00E900EB" w:rsidRPr="00E900EB" w:rsidRDefault="00E900EB" w:rsidP="00E900EB">
            <w:pPr>
              <w:keepNext/>
              <w:ind w:firstLine="0"/>
            </w:pPr>
            <w:r>
              <w:t>Atwater</w:t>
            </w:r>
          </w:p>
        </w:tc>
        <w:tc>
          <w:tcPr>
            <w:tcW w:w="2180" w:type="dxa"/>
            <w:shd w:val="clear" w:color="auto" w:fill="auto"/>
          </w:tcPr>
          <w:p w:rsidR="00E900EB" w:rsidRPr="00E900EB" w:rsidRDefault="00E900EB" w:rsidP="00E900EB">
            <w:pPr>
              <w:keepNext/>
              <w:ind w:firstLine="0"/>
            </w:pPr>
            <w:r>
              <w:t>Ballentine</w:t>
            </w:r>
          </w:p>
        </w:tc>
      </w:tr>
      <w:tr w:rsidR="00E900EB" w:rsidRPr="00E900EB" w:rsidTr="00E900EB">
        <w:tc>
          <w:tcPr>
            <w:tcW w:w="2179" w:type="dxa"/>
            <w:shd w:val="clear" w:color="auto" w:fill="auto"/>
          </w:tcPr>
          <w:p w:rsidR="00E900EB" w:rsidRPr="00E900EB" w:rsidRDefault="00E900EB" w:rsidP="00E900EB">
            <w:pPr>
              <w:ind w:firstLine="0"/>
            </w:pPr>
            <w:r>
              <w:t>Bannister</w:t>
            </w:r>
          </w:p>
        </w:tc>
        <w:tc>
          <w:tcPr>
            <w:tcW w:w="2179" w:type="dxa"/>
            <w:shd w:val="clear" w:color="auto" w:fill="auto"/>
          </w:tcPr>
          <w:p w:rsidR="00E900EB" w:rsidRPr="00E900EB" w:rsidRDefault="00E900EB" w:rsidP="00E900EB">
            <w:pPr>
              <w:ind w:firstLine="0"/>
            </w:pPr>
            <w:r>
              <w:t>Bedingfield</w:t>
            </w:r>
          </w:p>
        </w:tc>
        <w:tc>
          <w:tcPr>
            <w:tcW w:w="2180" w:type="dxa"/>
            <w:shd w:val="clear" w:color="auto" w:fill="auto"/>
          </w:tcPr>
          <w:p w:rsidR="00E900EB" w:rsidRPr="00E900EB" w:rsidRDefault="00E900EB" w:rsidP="00E900EB">
            <w:pPr>
              <w:ind w:firstLine="0"/>
            </w:pPr>
            <w:r>
              <w:t>Bradley</w:t>
            </w:r>
          </w:p>
        </w:tc>
      </w:tr>
      <w:tr w:rsidR="00E900EB" w:rsidRPr="00E900EB" w:rsidTr="00E900EB">
        <w:tc>
          <w:tcPr>
            <w:tcW w:w="2179" w:type="dxa"/>
            <w:shd w:val="clear" w:color="auto" w:fill="auto"/>
          </w:tcPr>
          <w:p w:rsidR="00E900EB" w:rsidRPr="00E900EB" w:rsidRDefault="00E900EB" w:rsidP="00E900EB">
            <w:pPr>
              <w:ind w:firstLine="0"/>
            </w:pPr>
            <w:r>
              <w:t>Burns</w:t>
            </w:r>
          </w:p>
        </w:tc>
        <w:tc>
          <w:tcPr>
            <w:tcW w:w="2179" w:type="dxa"/>
            <w:shd w:val="clear" w:color="auto" w:fill="auto"/>
          </w:tcPr>
          <w:p w:rsidR="00E900EB" w:rsidRPr="00E900EB" w:rsidRDefault="00E900EB" w:rsidP="00E900EB">
            <w:pPr>
              <w:ind w:firstLine="0"/>
            </w:pPr>
            <w:r>
              <w:t>Chumley</w:t>
            </w:r>
          </w:p>
        </w:tc>
        <w:tc>
          <w:tcPr>
            <w:tcW w:w="2180" w:type="dxa"/>
            <w:shd w:val="clear" w:color="auto" w:fill="auto"/>
          </w:tcPr>
          <w:p w:rsidR="00E900EB" w:rsidRPr="00E900EB" w:rsidRDefault="00E900EB" w:rsidP="00E900EB">
            <w:pPr>
              <w:ind w:firstLine="0"/>
            </w:pPr>
            <w:r>
              <w:t>Cole</w:t>
            </w:r>
          </w:p>
        </w:tc>
      </w:tr>
      <w:tr w:rsidR="00E900EB" w:rsidRPr="00E900EB" w:rsidTr="00E900EB">
        <w:tc>
          <w:tcPr>
            <w:tcW w:w="2179" w:type="dxa"/>
            <w:shd w:val="clear" w:color="auto" w:fill="auto"/>
          </w:tcPr>
          <w:p w:rsidR="00E900EB" w:rsidRPr="00E900EB" w:rsidRDefault="00E900EB" w:rsidP="00E900EB">
            <w:pPr>
              <w:ind w:firstLine="0"/>
            </w:pPr>
            <w:r>
              <w:t>Collins</w:t>
            </w:r>
          </w:p>
        </w:tc>
        <w:tc>
          <w:tcPr>
            <w:tcW w:w="2179" w:type="dxa"/>
            <w:shd w:val="clear" w:color="auto" w:fill="auto"/>
          </w:tcPr>
          <w:p w:rsidR="00E900EB" w:rsidRPr="00E900EB" w:rsidRDefault="00E900EB" w:rsidP="00E900EB">
            <w:pPr>
              <w:ind w:firstLine="0"/>
            </w:pPr>
            <w:r>
              <w:t>Corley</w:t>
            </w:r>
          </w:p>
        </w:tc>
        <w:tc>
          <w:tcPr>
            <w:tcW w:w="2180" w:type="dxa"/>
            <w:shd w:val="clear" w:color="auto" w:fill="auto"/>
          </w:tcPr>
          <w:p w:rsidR="00E900EB" w:rsidRPr="00E900EB" w:rsidRDefault="00E900EB" w:rsidP="00E900EB">
            <w:pPr>
              <w:ind w:firstLine="0"/>
            </w:pPr>
            <w:r>
              <w:t>Daning</w:t>
            </w:r>
          </w:p>
        </w:tc>
      </w:tr>
      <w:tr w:rsidR="00E900EB" w:rsidRPr="00E900EB" w:rsidTr="00E900EB">
        <w:tc>
          <w:tcPr>
            <w:tcW w:w="2179" w:type="dxa"/>
            <w:shd w:val="clear" w:color="auto" w:fill="auto"/>
          </w:tcPr>
          <w:p w:rsidR="00E900EB" w:rsidRPr="00E900EB" w:rsidRDefault="00E900EB" w:rsidP="00E900EB">
            <w:pPr>
              <w:ind w:firstLine="0"/>
            </w:pPr>
            <w:r>
              <w:t>Forrester</w:t>
            </w:r>
          </w:p>
        </w:tc>
        <w:tc>
          <w:tcPr>
            <w:tcW w:w="2179" w:type="dxa"/>
            <w:shd w:val="clear" w:color="auto" w:fill="auto"/>
          </w:tcPr>
          <w:p w:rsidR="00E900EB" w:rsidRPr="00E900EB" w:rsidRDefault="00E900EB" w:rsidP="00E900EB">
            <w:pPr>
              <w:ind w:firstLine="0"/>
            </w:pPr>
            <w:r>
              <w:t>Hamilton</w:t>
            </w:r>
          </w:p>
        </w:tc>
        <w:tc>
          <w:tcPr>
            <w:tcW w:w="2180" w:type="dxa"/>
            <w:shd w:val="clear" w:color="auto" w:fill="auto"/>
          </w:tcPr>
          <w:p w:rsidR="00E900EB" w:rsidRPr="00E900EB" w:rsidRDefault="00E900EB" w:rsidP="00E900EB">
            <w:pPr>
              <w:ind w:firstLine="0"/>
            </w:pPr>
            <w:r>
              <w:t>Henderson</w:t>
            </w:r>
          </w:p>
        </w:tc>
      </w:tr>
      <w:tr w:rsidR="00E900EB" w:rsidRPr="00E900EB" w:rsidTr="00E900EB">
        <w:tc>
          <w:tcPr>
            <w:tcW w:w="2179" w:type="dxa"/>
            <w:shd w:val="clear" w:color="auto" w:fill="auto"/>
          </w:tcPr>
          <w:p w:rsidR="00E900EB" w:rsidRPr="00E900EB" w:rsidRDefault="00E900EB" w:rsidP="00E900EB">
            <w:pPr>
              <w:ind w:firstLine="0"/>
            </w:pPr>
            <w:r>
              <w:t>Hill</w:t>
            </w:r>
          </w:p>
        </w:tc>
        <w:tc>
          <w:tcPr>
            <w:tcW w:w="2179" w:type="dxa"/>
            <w:shd w:val="clear" w:color="auto" w:fill="auto"/>
          </w:tcPr>
          <w:p w:rsidR="00E900EB" w:rsidRPr="00E900EB" w:rsidRDefault="00E900EB" w:rsidP="00E900EB">
            <w:pPr>
              <w:ind w:firstLine="0"/>
            </w:pPr>
            <w:r>
              <w:t>Hixon</w:t>
            </w:r>
          </w:p>
        </w:tc>
        <w:tc>
          <w:tcPr>
            <w:tcW w:w="2180" w:type="dxa"/>
            <w:shd w:val="clear" w:color="auto" w:fill="auto"/>
          </w:tcPr>
          <w:p w:rsidR="00E900EB" w:rsidRPr="00E900EB" w:rsidRDefault="00E900EB" w:rsidP="00E900EB">
            <w:pPr>
              <w:ind w:firstLine="0"/>
            </w:pPr>
            <w:r>
              <w:t>Loftis</w:t>
            </w:r>
          </w:p>
        </w:tc>
      </w:tr>
      <w:tr w:rsidR="00E900EB" w:rsidRPr="00E900EB" w:rsidTr="00E900EB">
        <w:tc>
          <w:tcPr>
            <w:tcW w:w="2179" w:type="dxa"/>
            <w:shd w:val="clear" w:color="auto" w:fill="auto"/>
          </w:tcPr>
          <w:p w:rsidR="00E900EB" w:rsidRPr="00E900EB" w:rsidRDefault="00E900EB" w:rsidP="00E900EB">
            <w:pPr>
              <w:ind w:firstLine="0"/>
            </w:pPr>
            <w:r>
              <w:t>Long</w:t>
            </w:r>
          </w:p>
        </w:tc>
        <w:tc>
          <w:tcPr>
            <w:tcW w:w="2179" w:type="dxa"/>
            <w:shd w:val="clear" w:color="auto" w:fill="auto"/>
          </w:tcPr>
          <w:p w:rsidR="00E900EB" w:rsidRPr="00E900EB" w:rsidRDefault="00E900EB" w:rsidP="00E900EB">
            <w:pPr>
              <w:ind w:firstLine="0"/>
            </w:pPr>
            <w:r>
              <w:t>Merrill</w:t>
            </w:r>
          </w:p>
        </w:tc>
        <w:tc>
          <w:tcPr>
            <w:tcW w:w="2180" w:type="dxa"/>
            <w:shd w:val="clear" w:color="auto" w:fill="auto"/>
          </w:tcPr>
          <w:p w:rsidR="00E900EB" w:rsidRPr="00E900EB" w:rsidRDefault="00E900EB" w:rsidP="00E900EB">
            <w:pPr>
              <w:ind w:firstLine="0"/>
            </w:pPr>
            <w:r>
              <w:t>Norman</w:t>
            </w:r>
          </w:p>
        </w:tc>
      </w:tr>
      <w:tr w:rsidR="00E900EB" w:rsidRPr="00E900EB" w:rsidTr="00E900EB">
        <w:tc>
          <w:tcPr>
            <w:tcW w:w="2179" w:type="dxa"/>
            <w:shd w:val="clear" w:color="auto" w:fill="auto"/>
          </w:tcPr>
          <w:p w:rsidR="00E900EB" w:rsidRPr="00E900EB" w:rsidRDefault="00E900EB" w:rsidP="00E900EB">
            <w:pPr>
              <w:ind w:firstLine="0"/>
            </w:pPr>
            <w:r>
              <w:t>Putnam</w:t>
            </w:r>
          </w:p>
        </w:tc>
        <w:tc>
          <w:tcPr>
            <w:tcW w:w="2179" w:type="dxa"/>
            <w:shd w:val="clear" w:color="auto" w:fill="auto"/>
          </w:tcPr>
          <w:p w:rsidR="00E900EB" w:rsidRPr="00E900EB" w:rsidRDefault="00E900EB" w:rsidP="00E900EB">
            <w:pPr>
              <w:ind w:firstLine="0"/>
            </w:pPr>
            <w:r>
              <w:t>Quinn</w:t>
            </w:r>
          </w:p>
        </w:tc>
        <w:tc>
          <w:tcPr>
            <w:tcW w:w="2180" w:type="dxa"/>
            <w:shd w:val="clear" w:color="auto" w:fill="auto"/>
          </w:tcPr>
          <w:p w:rsidR="00E900EB" w:rsidRPr="00E900EB" w:rsidRDefault="00E900EB" w:rsidP="00E900EB">
            <w:pPr>
              <w:ind w:firstLine="0"/>
            </w:pPr>
            <w:r>
              <w:t>Rivers</w:t>
            </w:r>
          </w:p>
        </w:tc>
      </w:tr>
      <w:tr w:rsidR="00E900EB" w:rsidRPr="00E900EB" w:rsidTr="00E900EB">
        <w:tc>
          <w:tcPr>
            <w:tcW w:w="2179" w:type="dxa"/>
            <w:shd w:val="clear" w:color="auto" w:fill="auto"/>
          </w:tcPr>
          <w:p w:rsidR="00E900EB" w:rsidRPr="00E900EB" w:rsidRDefault="00E900EB" w:rsidP="00E900EB">
            <w:pPr>
              <w:ind w:firstLine="0"/>
            </w:pPr>
            <w:r>
              <w:t>G. R. Smith</w:t>
            </w:r>
          </w:p>
        </w:tc>
        <w:tc>
          <w:tcPr>
            <w:tcW w:w="2179" w:type="dxa"/>
            <w:shd w:val="clear" w:color="auto" w:fill="auto"/>
          </w:tcPr>
          <w:p w:rsidR="00E900EB" w:rsidRPr="00E900EB" w:rsidRDefault="00E900EB" w:rsidP="00E900EB">
            <w:pPr>
              <w:ind w:firstLine="0"/>
            </w:pPr>
            <w:r>
              <w:t>Stringer</w:t>
            </w:r>
          </w:p>
        </w:tc>
        <w:tc>
          <w:tcPr>
            <w:tcW w:w="2180" w:type="dxa"/>
            <w:shd w:val="clear" w:color="auto" w:fill="auto"/>
          </w:tcPr>
          <w:p w:rsidR="00E900EB" w:rsidRPr="00E900EB" w:rsidRDefault="00E900EB" w:rsidP="00E900EB">
            <w:pPr>
              <w:ind w:firstLine="0"/>
            </w:pPr>
            <w:r>
              <w:t>Tallon</w:t>
            </w:r>
          </w:p>
        </w:tc>
      </w:tr>
      <w:tr w:rsidR="00E900EB" w:rsidRPr="00E900EB" w:rsidTr="00E900EB">
        <w:tc>
          <w:tcPr>
            <w:tcW w:w="2179" w:type="dxa"/>
            <w:shd w:val="clear" w:color="auto" w:fill="auto"/>
          </w:tcPr>
          <w:p w:rsidR="00E900EB" w:rsidRPr="00E900EB" w:rsidRDefault="00E900EB" w:rsidP="00E900EB">
            <w:pPr>
              <w:keepNext/>
              <w:ind w:firstLine="0"/>
            </w:pPr>
            <w:r>
              <w:t>Taylor</w:t>
            </w:r>
          </w:p>
        </w:tc>
        <w:tc>
          <w:tcPr>
            <w:tcW w:w="2179" w:type="dxa"/>
            <w:shd w:val="clear" w:color="auto" w:fill="auto"/>
          </w:tcPr>
          <w:p w:rsidR="00E900EB" w:rsidRPr="00E900EB" w:rsidRDefault="00E900EB" w:rsidP="00E900EB">
            <w:pPr>
              <w:keepNext/>
              <w:ind w:firstLine="0"/>
            </w:pPr>
            <w:r>
              <w:t>Toole</w:t>
            </w:r>
          </w:p>
        </w:tc>
        <w:tc>
          <w:tcPr>
            <w:tcW w:w="2180" w:type="dxa"/>
            <w:shd w:val="clear" w:color="auto" w:fill="auto"/>
          </w:tcPr>
          <w:p w:rsidR="00E900EB" w:rsidRPr="00E900EB" w:rsidRDefault="00E900EB" w:rsidP="00E900EB">
            <w:pPr>
              <w:keepNext/>
              <w:ind w:firstLine="0"/>
            </w:pPr>
            <w:r>
              <w:t>Wells</w:t>
            </w:r>
          </w:p>
        </w:tc>
      </w:tr>
      <w:tr w:rsidR="00E900EB" w:rsidRPr="00E900EB" w:rsidTr="00E900EB">
        <w:tc>
          <w:tcPr>
            <w:tcW w:w="2179" w:type="dxa"/>
            <w:shd w:val="clear" w:color="auto" w:fill="auto"/>
          </w:tcPr>
          <w:p w:rsidR="00E900EB" w:rsidRPr="00E900EB" w:rsidRDefault="00E900EB" w:rsidP="00E900EB">
            <w:pPr>
              <w:keepNext/>
              <w:ind w:firstLine="0"/>
            </w:pPr>
            <w:r>
              <w:t>Willis</w:t>
            </w:r>
          </w:p>
        </w:tc>
        <w:tc>
          <w:tcPr>
            <w:tcW w:w="2179" w:type="dxa"/>
            <w:shd w:val="clear" w:color="auto" w:fill="auto"/>
          </w:tcPr>
          <w:p w:rsidR="00E900EB" w:rsidRPr="00E900EB" w:rsidRDefault="00E900EB" w:rsidP="00E900EB">
            <w:pPr>
              <w:keepNext/>
              <w:ind w:firstLine="0"/>
            </w:pP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Total--31</w:t>
      </w:r>
    </w:p>
    <w:p w:rsidR="00E900EB" w:rsidRDefault="00E900EB" w:rsidP="00E900EB">
      <w:pPr>
        <w:jc w:val="center"/>
        <w:rPr>
          <w:b/>
        </w:rPr>
      </w:pPr>
    </w:p>
    <w:p w:rsidR="00E900EB" w:rsidRDefault="00E900EB" w:rsidP="00E900EB">
      <w:r>
        <w:t>So, the amendment was tabled.</w:t>
      </w:r>
    </w:p>
    <w:p w:rsidR="00E900EB" w:rsidRDefault="00E900EB" w:rsidP="00E900EB"/>
    <w:p w:rsidR="00E900EB" w:rsidRDefault="00E900EB" w:rsidP="00E900EB">
      <w:r>
        <w:t>The question then recurred to the passage of the Bill.</w:t>
      </w:r>
    </w:p>
    <w:p w:rsidR="00E900EB" w:rsidRDefault="00E900EB" w:rsidP="00E900EB"/>
    <w:p w:rsidR="00E900EB" w:rsidRDefault="00E900EB" w:rsidP="00E900EB">
      <w:r>
        <w:t xml:space="preserve">The yeas and nays were taken resulting as follows: </w:t>
      </w:r>
    </w:p>
    <w:p w:rsidR="00E900EB" w:rsidRDefault="00E900EB" w:rsidP="00E900EB">
      <w:pPr>
        <w:jc w:val="center"/>
      </w:pPr>
      <w:r>
        <w:t xml:space="preserve"> </w:t>
      </w:r>
      <w:bookmarkStart w:id="64" w:name="vote_start223"/>
      <w:bookmarkEnd w:id="64"/>
      <w:r>
        <w:t>Yeas 87; Nays 20</w:t>
      </w:r>
    </w:p>
    <w:p w:rsidR="00E900EB" w:rsidRDefault="00E900EB" w:rsidP="00E900EB">
      <w:pPr>
        <w:jc w:val="center"/>
      </w:pPr>
    </w:p>
    <w:p w:rsidR="00E900EB" w:rsidRDefault="00E900EB" w:rsidP="00E900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Alexander</w:t>
            </w:r>
          </w:p>
        </w:tc>
        <w:tc>
          <w:tcPr>
            <w:tcW w:w="2179" w:type="dxa"/>
            <w:shd w:val="clear" w:color="auto" w:fill="auto"/>
          </w:tcPr>
          <w:p w:rsidR="00E900EB" w:rsidRPr="00E900EB" w:rsidRDefault="00E900EB" w:rsidP="00E900EB">
            <w:pPr>
              <w:keepNext/>
              <w:ind w:firstLine="0"/>
            </w:pPr>
            <w:r>
              <w:t>Allison</w:t>
            </w:r>
          </w:p>
        </w:tc>
        <w:tc>
          <w:tcPr>
            <w:tcW w:w="2180" w:type="dxa"/>
            <w:shd w:val="clear" w:color="auto" w:fill="auto"/>
          </w:tcPr>
          <w:p w:rsidR="00E900EB" w:rsidRPr="00E900EB" w:rsidRDefault="00E900EB" w:rsidP="00E900EB">
            <w:pPr>
              <w:keepNext/>
              <w:ind w:firstLine="0"/>
            </w:pPr>
            <w:r>
              <w:t>Anderson</w:t>
            </w:r>
          </w:p>
        </w:tc>
      </w:tr>
      <w:tr w:rsidR="00E900EB" w:rsidRPr="00E900EB" w:rsidTr="00E900EB">
        <w:tc>
          <w:tcPr>
            <w:tcW w:w="2179" w:type="dxa"/>
            <w:shd w:val="clear" w:color="auto" w:fill="auto"/>
          </w:tcPr>
          <w:p w:rsidR="00E900EB" w:rsidRPr="00E900EB" w:rsidRDefault="00E900EB" w:rsidP="00E900EB">
            <w:pPr>
              <w:ind w:firstLine="0"/>
            </w:pPr>
            <w:r>
              <w:t>Anthony</w:t>
            </w:r>
          </w:p>
        </w:tc>
        <w:tc>
          <w:tcPr>
            <w:tcW w:w="2179" w:type="dxa"/>
            <w:shd w:val="clear" w:color="auto" w:fill="auto"/>
          </w:tcPr>
          <w:p w:rsidR="00E900EB" w:rsidRPr="00E900EB" w:rsidRDefault="00E900EB" w:rsidP="00E900EB">
            <w:pPr>
              <w:ind w:firstLine="0"/>
            </w:pPr>
            <w:r>
              <w:t>Bales</w:t>
            </w:r>
          </w:p>
        </w:tc>
        <w:tc>
          <w:tcPr>
            <w:tcW w:w="2180" w:type="dxa"/>
            <w:shd w:val="clear" w:color="auto" w:fill="auto"/>
          </w:tcPr>
          <w:p w:rsidR="00E900EB" w:rsidRPr="00E900EB" w:rsidRDefault="00E900EB" w:rsidP="00E900EB">
            <w:pPr>
              <w:ind w:firstLine="0"/>
            </w:pPr>
            <w:r>
              <w:t>Ballentine</w:t>
            </w:r>
          </w:p>
        </w:tc>
      </w:tr>
      <w:tr w:rsidR="00E900EB" w:rsidRPr="00E900EB" w:rsidTr="00E900EB">
        <w:tc>
          <w:tcPr>
            <w:tcW w:w="2179" w:type="dxa"/>
            <w:shd w:val="clear" w:color="auto" w:fill="auto"/>
          </w:tcPr>
          <w:p w:rsidR="00E900EB" w:rsidRPr="00E900EB" w:rsidRDefault="00E900EB" w:rsidP="00E900EB">
            <w:pPr>
              <w:ind w:firstLine="0"/>
            </w:pPr>
            <w:r>
              <w:t>Bamberg</w:t>
            </w:r>
          </w:p>
        </w:tc>
        <w:tc>
          <w:tcPr>
            <w:tcW w:w="2179" w:type="dxa"/>
            <w:shd w:val="clear" w:color="auto" w:fill="auto"/>
          </w:tcPr>
          <w:p w:rsidR="00E900EB" w:rsidRPr="00E900EB" w:rsidRDefault="00E900EB" w:rsidP="00E900EB">
            <w:pPr>
              <w:ind w:firstLine="0"/>
            </w:pPr>
            <w:r>
              <w:t>Bannister</w:t>
            </w:r>
          </w:p>
        </w:tc>
        <w:tc>
          <w:tcPr>
            <w:tcW w:w="2180" w:type="dxa"/>
            <w:shd w:val="clear" w:color="auto" w:fill="auto"/>
          </w:tcPr>
          <w:p w:rsidR="00E900EB" w:rsidRPr="00E900EB" w:rsidRDefault="00E900EB" w:rsidP="00E900EB">
            <w:pPr>
              <w:ind w:firstLine="0"/>
            </w:pPr>
            <w:r>
              <w:t>Bernstein</w:t>
            </w:r>
          </w:p>
        </w:tc>
      </w:tr>
      <w:tr w:rsidR="00E900EB" w:rsidRPr="00E900EB" w:rsidTr="00E900EB">
        <w:tc>
          <w:tcPr>
            <w:tcW w:w="2179" w:type="dxa"/>
            <w:shd w:val="clear" w:color="auto" w:fill="auto"/>
          </w:tcPr>
          <w:p w:rsidR="00E900EB" w:rsidRPr="00E900EB" w:rsidRDefault="00E900EB" w:rsidP="00E900EB">
            <w:pPr>
              <w:ind w:firstLine="0"/>
            </w:pPr>
            <w:r>
              <w:t>Bowers</w:t>
            </w:r>
          </w:p>
        </w:tc>
        <w:tc>
          <w:tcPr>
            <w:tcW w:w="2179" w:type="dxa"/>
            <w:shd w:val="clear" w:color="auto" w:fill="auto"/>
          </w:tcPr>
          <w:p w:rsidR="00E900EB" w:rsidRPr="00E900EB" w:rsidRDefault="00E900EB" w:rsidP="00E900EB">
            <w:pPr>
              <w:ind w:firstLine="0"/>
            </w:pPr>
            <w:r>
              <w:t>Bradley</w:t>
            </w:r>
          </w:p>
        </w:tc>
        <w:tc>
          <w:tcPr>
            <w:tcW w:w="2180" w:type="dxa"/>
            <w:shd w:val="clear" w:color="auto" w:fill="auto"/>
          </w:tcPr>
          <w:p w:rsidR="00E900EB" w:rsidRPr="00E900EB" w:rsidRDefault="00E900EB" w:rsidP="00E900EB">
            <w:pPr>
              <w:ind w:firstLine="0"/>
            </w:pPr>
            <w:r>
              <w:t>Brannon</w:t>
            </w:r>
          </w:p>
        </w:tc>
      </w:tr>
      <w:tr w:rsidR="00E900EB" w:rsidRPr="00E900EB" w:rsidTr="00E900EB">
        <w:tc>
          <w:tcPr>
            <w:tcW w:w="2179" w:type="dxa"/>
            <w:shd w:val="clear" w:color="auto" w:fill="auto"/>
          </w:tcPr>
          <w:p w:rsidR="00E900EB" w:rsidRPr="00E900EB" w:rsidRDefault="00E900EB" w:rsidP="00E900EB">
            <w:pPr>
              <w:ind w:firstLine="0"/>
            </w:pPr>
            <w:r>
              <w:t>G. A. Brown</w:t>
            </w:r>
          </w:p>
        </w:tc>
        <w:tc>
          <w:tcPr>
            <w:tcW w:w="2179" w:type="dxa"/>
            <w:shd w:val="clear" w:color="auto" w:fill="auto"/>
          </w:tcPr>
          <w:p w:rsidR="00E900EB" w:rsidRPr="00E900EB" w:rsidRDefault="00E900EB" w:rsidP="00E900EB">
            <w:pPr>
              <w:ind w:firstLine="0"/>
            </w:pPr>
            <w:r>
              <w:t>R. L. Brown</w:t>
            </w:r>
          </w:p>
        </w:tc>
        <w:tc>
          <w:tcPr>
            <w:tcW w:w="2180" w:type="dxa"/>
            <w:shd w:val="clear" w:color="auto" w:fill="auto"/>
          </w:tcPr>
          <w:p w:rsidR="00E900EB" w:rsidRPr="00E900EB" w:rsidRDefault="00E900EB" w:rsidP="00E900EB">
            <w:pPr>
              <w:ind w:firstLine="0"/>
            </w:pPr>
            <w:r>
              <w:t>Clary</w:t>
            </w:r>
          </w:p>
        </w:tc>
      </w:tr>
      <w:tr w:rsidR="00E900EB" w:rsidRPr="00E900EB" w:rsidTr="00E900EB">
        <w:tc>
          <w:tcPr>
            <w:tcW w:w="2179" w:type="dxa"/>
            <w:shd w:val="clear" w:color="auto" w:fill="auto"/>
          </w:tcPr>
          <w:p w:rsidR="00E900EB" w:rsidRPr="00E900EB" w:rsidRDefault="00E900EB" w:rsidP="00E900EB">
            <w:pPr>
              <w:ind w:firstLine="0"/>
            </w:pPr>
            <w:r>
              <w:t>Clemmons</w:t>
            </w:r>
          </w:p>
        </w:tc>
        <w:tc>
          <w:tcPr>
            <w:tcW w:w="2179" w:type="dxa"/>
            <w:shd w:val="clear" w:color="auto" w:fill="auto"/>
          </w:tcPr>
          <w:p w:rsidR="00E900EB" w:rsidRPr="00E900EB" w:rsidRDefault="00E900EB" w:rsidP="00E900EB">
            <w:pPr>
              <w:ind w:firstLine="0"/>
            </w:pPr>
            <w:r>
              <w:t>Clyburn</w:t>
            </w:r>
          </w:p>
        </w:tc>
        <w:tc>
          <w:tcPr>
            <w:tcW w:w="2180" w:type="dxa"/>
            <w:shd w:val="clear" w:color="auto" w:fill="auto"/>
          </w:tcPr>
          <w:p w:rsidR="00E900EB" w:rsidRPr="00E900EB" w:rsidRDefault="00E900EB" w:rsidP="00E900EB">
            <w:pPr>
              <w:ind w:firstLine="0"/>
            </w:pPr>
            <w:r>
              <w:t>Cobb-Hunter</w:t>
            </w:r>
          </w:p>
        </w:tc>
      </w:tr>
      <w:tr w:rsidR="00E900EB" w:rsidRPr="00E900EB" w:rsidTr="00E900EB">
        <w:tc>
          <w:tcPr>
            <w:tcW w:w="2179" w:type="dxa"/>
            <w:shd w:val="clear" w:color="auto" w:fill="auto"/>
          </w:tcPr>
          <w:p w:rsidR="00E900EB" w:rsidRPr="00E900EB" w:rsidRDefault="00E900EB" w:rsidP="00E900EB">
            <w:pPr>
              <w:ind w:firstLine="0"/>
            </w:pPr>
            <w:r>
              <w:t>Cole</w:t>
            </w:r>
          </w:p>
        </w:tc>
        <w:tc>
          <w:tcPr>
            <w:tcW w:w="2179" w:type="dxa"/>
            <w:shd w:val="clear" w:color="auto" w:fill="auto"/>
          </w:tcPr>
          <w:p w:rsidR="00E900EB" w:rsidRPr="00E900EB" w:rsidRDefault="00E900EB" w:rsidP="00E900EB">
            <w:pPr>
              <w:ind w:firstLine="0"/>
            </w:pPr>
            <w:r>
              <w:t>Corley</w:t>
            </w:r>
          </w:p>
        </w:tc>
        <w:tc>
          <w:tcPr>
            <w:tcW w:w="2180" w:type="dxa"/>
            <w:shd w:val="clear" w:color="auto" w:fill="auto"/>
          </w:tcPr>
          <w:p w:rsidR="00E900EB" w:rsidRPr="00E900EB" w:rsidRDefault="00E900EB" w:rsidP="00E900EB">
            <w:pPr>
              <w:ind w:firstLine="0"/>
            </w:pPr>
            <w:r>
              <w:t>H. A. Crawford</w:t>
            </w:r>
          </w:p>
        </w:tc>
      </w:tr>
      <w:tr w:rsidR="00E900EB" w:rsidRPr="00E900EB" w:rsidTr="00E900EB">
        <w:tc>
          <w:tcPr>
            <w:tcW w:w="2179" w:type="dxa"/>
            <w:shd w:val="clear" w:color="auto" w:fill="auto"/>
          </w:tcPr>
          <w:p w:rsidR="00E900EB" w:rsidRPr="00E900EB" w:rsidRDefault="00E900EB" w:rsidP="00E900EB">
            <w:pPr>
              <w:ind w:firstLine="0"/>
            </w:pPr>
            <w:r>
              <w:t>Daning</w:t>
            </w:r>
          </w:p>
        </w:tc>
        <w:tc>
          <w:tcPr>
            <w:tcW w:w="2179" w:type="dxa"/>
            <w:shd w:val="clear" w:color="auto" w:fill="auto"/>
          </w:tcPr>
          <w:p w:rsidR="00E900EB" w:rsidRPr="00E900EB" w:rsidRDefault="00E900EB" w:rsidP="00E900EB">
            <w:pPr>
              <w:ind w:firstLine="0"/>
            </w:pPr>
            <w:r>
              <w:t>Delleney</w:t>
            </w:r>
          </w:p>
        </w:tc>
        <w:tc>
          <w:tcPr>
            <w:tcW w:w="2180" w:type="dxa"/>
            <w:shd w:val="clear" w:color="auto" w:fill="auto"/>
          </w:tcPr>
          <w:p w:rsidR="00E900EB" w:rsidRPr="00E900EB" w:rsidRDefault="00E900EB" w:rsidP="00E900EB">
            <w:pPr>
              <w:ind w:firstLine="0"/>
            </w:pPr>
            <w:r>
              <w:t>Dillard</w:t>
            </w:r>
          </w:p>
        </w:tc>
      </w:tr>
      <w:tr w:rsidR="00E900EB" w:rsidRPr="00E900EB" w:rsidTr="00E900EB">
        <w:tc>
          <w:tcPr>
            <w:tcW w:w="2179" w:type="dxa"/>
            <w:shd w:val="clear" w:color="auto" w:fill="auto"/>
          </w:tcPr>
          <w:p w:rsidR="00E900EB" w:rsidRPr="00E900EB" w:rsidRDefault="00E900EB" w:rsidP="00E900EB">
            <w:pPr>
              <w:ind w:firstLine="0"/>
            </w:pPr>
            <w:r>
              <w:t>Douglas</w:t>
            </w:r>
          </w:p>
        </w:tc>
        <w:tc>
          <w:tcPr>
            <w:tcW w:w="2179" w:type="dxa"/>
            <w:shd w:val="clear" w:color="auto" w:fill="auto"/>
          </w:tcPr>
          <w:p w:rsidR="00E900EB" w:rsidRPr="00E900EB" w:rsidRDefault="00E900EB" w:rsidP="00E900EB">
            <w:pPr>
              <w:ind w:firstLine="0"/>
            </w:pPr>
            <w:r>
              <w:t>Duckworth</w:t>
            </w:r>
          </w:p>
        </w:tc>
        <w:tc>
          <w:tcPr>
            <w:tcW w:w="2180" w:type="dxa"/>
            <w:shd w:val="clear" w:color="auto" w:fill="auto"/>
          </w:tcPr>
          <w:p w:rsidR="00E900EB" w:rsidRPr="00E900EB" w:rsidRDefault="00E900EB" w:rsidP="00E900EB">
            <w:pPr>
              <w:ind w:firstLine="0"/>
            </w:pPr>
            <w:r>
              <w:t>Felder</w:t>
            </w:r>
          </w:p>
        </w:tc>
      </w:tr>
      <w:tr w:rsidR="00E900EB" w:rsidRPr="00E900EB" w:rsidTr="00E900EB">
        <w:tc>
          <w:tcPr>
            <w:tcW w:w="2179" w:type="dxa"/>
            <w:shd w:val="clear" w:color="auto" w:fill="auto"/>
          </w:tcPr>
          <w:p w:rsidR="00E900EB" w:rsidRPr="00E900EB" w:rsidRDefault="00E900EB" w:rsidP="00E900EB">
            <w:pPr>
              <w:ind w:firstLine="0"/>
            </w:pPr>
            <w:r>
              <w:t>Finlay</w:t>
            </w:r>
          </w:p>
        </w:tc>
        <w:tc>
          <w:tcPr>
            <w:tcW w:w="2179" w:type="dxa"/>
            <w:shd w:val="clear" w:color="auto" w:fill="auto"/>
          </w:tcPr>
          <w:p w:rsidR="00E900EB" w:rsidRPr="00E900EB" w:rsidRDefault="00E900EB" w:rsidP="00E900EB">
            <w:pPr>
              <w:ind w:firstLine="0"/>
            </w:pPr>
            <w:r>
              <w:t>Forrester</w:t>
            </w:r>
          </w:p>
        </w:tc>
        <w:tc>
          <w:tcPr>
            <w:tcW w:w="2180" w:type="dxa"/>
            <w:shd w:val="clear" w:color="auto" w:fill="auto"/>
          </w:tcPr>
          <w:p w:rsidR="00E900EB" w:rsidRPr="00E900EB" w:rsidRDefault="00E900EB" w:rsidP="00E900EB">
            <w:pPr>
              <w:ind w:firstLine="0"/>
            </w:pPr>
            <w:r>
              <w:t>Funderburk</w:t>
            </w:r>
          </w:p>
        </w:tc>
      </w:tr>
      <w:tr w:rsidR="00E900EB" w:rsidRPr="00E900EB" w:rsidTr="00E900EB">
        <w:tc>
          <w:tcPr>
            <w:tcW w:w="2179" w:type="dxa"/>
            <w:shd w:val="clear" w:color="auto" w:fill="auto"/>
          </w:tcPr>
          <w:p w:rsidR="00E900EB" w:rsidRPr="00E900EB" w:rsidRDefault="00E900EB" w:rsidP="00E900EB">
            <w:pPr>
              <w:ind w:firstLine="0"/>
            </w:pPr>
            <w:r>
              <w:t>Gagnon</w:t>
            </w:r>
          </w:p>
        </w:tc>
        <w:tc>
          <w:tcPr>
            <w:tcW w:w="2179" w:type="dxa"/>
            <w:shd w:val="clear" w:color="auto" w:fill="auto"/>
          </w:tcPr>
          <w:p w:rsidR="00E900EB" w:rsidRPr="00E900EB" w:rsidRDefault="00E900EB" w:rsidP="00E900EB">
            <w:pPr>
              <w:ind w:firstLine="0"/>
            </w:pPr>
            <w:r>
              <w:t>Gambrell</w:t>
            </w:r>
          </w:p>
        </w:tc>
        <w:tc>
          <w:tcPr>
            <w:tcW w:w="2180" w:type="dxa"/>
            <w:shd w:val="clear" w:color="auto" w:fill="auto"/>
          </w:tcPr>
          <w:p w:rsidR="00E900EB" w:rsidRPr="00E900EB" w:rsidRDefault="00E900EB" w:rsidP="00E900EB">
            <w:pPr>
              <w:ind w:firstLine="0"/>
            </w:pPr>
            <w:r>
              <w:t>George</w:t>
            </w:r>
          </w:p>
        </w:tc>
      </w:tr>
      <w:tr w:rsidR="00E900EB" w:rsidRPr="00E900EB" w:rsidTr="00E900EB">
        <w:tc>
          <w:tcPr>
            <w:tcW w:w="2179" w:type="dxa"/>
            <w:shd w:val="clear" w:color="auto" w:fill="auto"/>
          </w:tcPr>
          <w:p w:rsidR="00E900EB" w:rsidRPr="00E900EB" w:rsidRDefault="00E900EB" w:rsidP="00E900EB">
            <w:pPr>
              <w:ind w:firstLine="0"/>
            </w:pPr>
            <w:r>
              <w:t>Gilliard</w:t>
            </w:r>
          </w:p>
        </w:tc>
        <w:tc>
          <w:tcPr>
            <w:tcW w:w="2179" w:type="dxa"/>
            <w:shd w:val="clear" w:color="auto" w:fill="auto"/>
          </w:tcPr>
          <w:p w:rsidR="00E900EB" w:rsidRPr="00E900EB" w:rsidRDefault="00E900EB" w:rsidP="00E900EB">
            <w:pPr>
              <w:ind w:firstLine="0"/>
            </w:pPr>
            <w:r>
              <w:t>Goldfinch</w:t>
            </w:r>
          </w:p>
        </w:tc>
        <w:tc>
          <w:tcPr>
            <w:tcW w:w="2180" w:type="dxa"/>
            <w:shd w:val="clear" w:color="auto" w:fill="auto"/>
          </w:tcPr>
          <w:p w:rsidR="00E900EB" w:rsidRPr="00E900EB" w:rsidRDefault="00E900EB" w:rsidP="00E900EB">
            <w:pPr>
              <w:ind w:firstLine="0"/>
            </w:pPr>
            <w:r>
              <w:t>Govan</w:t>
            </w:r>
          </w:p>
        </w:tc>
      </w:tr>
      <w:tr w:rsidR="00E900EB" w:rsidRPr="00E900EB" w:rsidTr="00E900EB">
        <w:tc>
          <w:tcPr>
            <w:tcW w:w="2179" w:type="dxa"/>
            <w:shd w:val="clear" w:color="auto" w:fill="auto"/>
          </w:tcPr>
          <w:p w:rsidR="00E900EB" w:rsidRPr="00E900EB" w:rsidRDefault="00E900EB" w:rsidP="00E900EB">
            <w:pPr>
              <w:ind w:firstLine="0"/>
            </w:pPr>
            <w:r>
              <w:t>Hardee</w:t>
            </w:r>
          </w:p>
        </w:tc>
        <w:tc>
          <w:tcPr>
            <w:tcW w:w="2179" w:type="dxa"/>
            <w:shd w:val="clear" w:color="auto" w:fill="auto"/>
          </w:tcPr>
          <w:p w:rsidR="00E900EB" w:rsidRPr="00E900EB" w:rsidRDefault="00E900EB" w:rsidP="00E900EB">
            <w:pPr>
              <w:ind w:firstLine="0"/>
            </w:pPr>
            <w:r>
              <w:t>Hardwick</w:t>
            </w:r>
          </w:p>
        </w:tc>
        <w:tc>
          <w:tcPr>
            <w:tcW w:w="2180" w:type="dxa"/>
            <w:shd w:val="clear" w:color="auto" w:fill="auto"/>
          </w:tcPr>
          <w:p w:rsidR="00E900EB" w:rsidRPr="00E900EB" w:rsidRDefault="00E900EB" w:rsidP="00E900EB">
            <w:pPr>
              <w:ind w:firstLine="0"/>
            </w:pPr>
            <w:r>
              <w:t>Hayes</w:t>
            </w:r>
          </w:p>
        </w:tc>
      </w:tr>
      <w:tr w:rsidR="00E900EB" w:rsidRPr="00E900EB" w:rsidTr="00E900EB">
        <w:tc>
          <w:tcPr>
            <w:tcW w:w="2179" w:type="dxa"/>
            <w:shd w:val="clear" w:color="auto" w:fill="auto"/>
          </w:tcPr>
          <w:p w:rsidR="00E900EB" w:rsidRPr="00E900EB" w:rsidRDefault="00E900EB" w:rsidP="00E900EB">
            <w:pPr>
              <w:ind w:firstLine="0"/>
            </w:pPr>
            <w:r>
              <w:t>Henderson</w:t>
            </w:r>
          </w:p>
        </w:tc>
        <w:tc>
          <w:tcPr>
            <w:tcW w:w="2179" w:type="dxa"/>
            <w:shd w:val="clear" w:color="auto" w:fill="auto"/>
          </w:tcPr>
          <w:p w:rsidR="00E900EB" w:rsidRPr="00E900EB" w:rsidRDefault="00E900EB" w:rsidP="00E900EB">
            <w:pPr>
              <w:ind w:firstLine="0"/>
            </w:pPr>
            <w:r>
              <w:t>Herbkersman</w:t>
            </w:r>
          </w:p>
        </w:tc>
        <w:tc>
          <w:tcPr>
            <w:tcW w:w="2180" w:type="dxa"/>
            <w:shd w:val="clear" w:color="auto" w:fill="auto"/>
          </w:tcPr>
          <w:p w:rsidR="00E900EB" w:rsidRPr="00E900EB" w:rsidRDefault="00E900EB" w:rsidP="00E900EB">
            <w:pPr>
              <w:ind w:firstLine="0"/>
            </w:pPr>
            <w:r>
              <w:t>Hicks</w:t>
            </w:r>
          </w:p>
        </w:tc>
      </w:tr>
      <w:tr w:rsidR="00E900EB" w:rsidRPr="00E900EB" w:rsidTr="00E900EB">
        <w:tc>
          <w:tcPr>
            <w:tcW w:w="2179" w:type="dxa"/>
            <w:shd w:val="clear" w:color="auto" w:fill="auto"/>
          </w:tcPr>
          <w:p w:rsidR="00E900EB" w:rsidRPr="00E900EB" w:rsidRDefault="00E900EB" w:rsidP="00E900EB">
            <w:pPr>
              <w:ind w:firstLine="0"/>
            </w:pPr>
            <w:r>
              <w:t>Hiott</w:t>
            </w:r>
          </w:p>
        </w:tc>
        <w:tc>
          <w:tcPr>
            <w:tcW w:w="2179" w:type="dxa"/>
            <w:shd w:val="clear" w:color="auto" w:fill="auto"/>
          </w:tcPr>
          <w:p w:rsidR="00E900EB" w:rsidRPr="00E900EB" w:rsidRDefault="00E900EB" w:rsidP="00E900EB">
            <w:pPr>
              <w:ind w:firstLine="0"/>
            </w:pPr>
            <w:r>
              <w:t>Hixon</w:t>
            </w:r>
          </w:p>
        </w:tc>
        <w:tc>
          <w:tcPr>
            <w:tcW w:w="2180" w:type="dxa"/>
            <w:shd w:val="clear" w:color="auto" w:fill="auto"/>
          </w:tcPr>
          <w:p w:rsidR="00E900EB" w:rsidRPr="00E900EB" w:rsidRDefault="00E900EB" w:rsidP="00E900EB">
            <w:pPr>
              <w:ind w:firstLine="0"/>
            </w:pPr>
            <w:r>
              <w:t>Hodges</w:t>
            </w:r>
          </w:p>
        </w:tc>
      </w:tr>
      <w:tr w:rsidR="00E900EB" w:rsidRPr="00E900EB" w:rsidTr="00E900EB">
        <w:tc>
          <w:tcPr>
            <w:tcW w:w="2179" w:type="dxa"/>
            <w:shd w:val="clear" w:color="auto" w:fill="auto"/>
          </w:tcPr>
          <w:p w:rsidR="00E900EB" w:rsidRPr="00E900EB" w:rsidRDefault="00E900EB" w:rsidP="00E900EB">
            <w:pPr>
              <w:ind w:firstLine="0"/>
            </w:pPr>
            <w:r>
              <w:t>Howard</w:t>
            </w:r>
          </w:p>
        </w:tc>
        <w:tc>
          <w:tcPr>
            <w:tcW w:w="2179" w:type="dxa"/>
            <w:shd w:val="clear" w:color="auto" w:fill="auto"/>
          </w:tcPr>
          <w:p w:rsidR="00E900EB" w:rsidRPr="00E900EB" w:rsidRDefault="00E900EB" w:rsidP="00E900EB">
            <w:pPr>
              <w:ind w:firstLine="0"/>
            </w:pPr>
            <w:r>
              <w:t>Jefferson</w:t>
            </w:r>
          </w:p>
        </w:tc>
        <w:tc>
          <w:tcPr>
            <w:tcW w:w="2180" w:type="dxa"/>
            <w:shd w:val="clear" w:color="auto" w:fill="auto"/>
          </w:tcPr>
          <w:p w:rsidR="00E900EB" w:rsidRPr="00E900EB" w:rsidRDefault="00E900EB" w:rsidP="00E900EB">
            <w:pPr>
              <w:ind w:firstLine="0"/>
            </w:pPr>
            <w:r>
              <w:t>Johnson</w:t>
            </w:r>
          </w:p>
        </w:tc>
      </w:tr>
      <w:tr w:rsidR="00E900EB" w:rsidRPr="00E900EB" w:rsidTr="00E900EB">
        <w:tc>
          <w:tcPr>
            <w:tcW w:w="2179" w:type="dxa"/>
            <w:shd w:val="clear" w:color="auto" w:fill="auto"/>
          </w:tcPr>
          <w:p w:rsidR="00E900EB" w:rsidRPr="00E900EB" w:rsidRDefault="00E900EB" w:rsidP="00E900EB">
            <w:pPr>
              <w:ind w:firstLine="0"/>
            </w:pPr>
            <w:r>
              <w:t>King</w:t>
            </w:r>
          </w:p>
        </w:tc>
        <w:tc>
          <w:tcPr>
            <w:tcW w:w="2179" w:type="dxa"/>
            <w:shd w:val="clear" w:color="auto" w:fill="auto"/>
          </w:tcPr>
          <w:p w:rsidR="00E900EB" w:rsidRPr="00E900EB" w:rsidRDefault="00E900EB" w:rsidP="00E900EB">
            <w:pPr>
              <w:ind w:firstLine="0"/>
            </w:pPr>
            <w:r>
              <w:t>Limehouse</w:t>
            </w:r>
          </w:p>
        </w:tc>
        <w:tc>
          <w:tcPr>
            <w:tcW w:w="2180" w:type="dxa"/>
            <w:shd w:val="clear" w:color="auto" w:fill="auto"/>
          </w:tcPr>
          <w:p w:rsidR="00E900EB" w:rsidRPr="00E900EB" w:rsidRDefault="00E900EB" w:rsidP="00E900EB">
            <w:pPr>
              <w:ind w:firstLine="0"/>
            </w:pPr>
            <w:r>
              <w:t>Loftis</w:t>
            </w:r>
          </w:p>
        </w:tc>
      </w:tr>
      <w:tr w:rsidR="00E900EB" w:rsidRPr="00E900EB" w:rsidTr="00E900EB">
        <w:tc>
          <w:tcPr>
            <w:tcW w:w="2179" w:type="dxa"/>
            <w:shd w:val="clear" w:color="auto" w:fill="auto"/>
          </w:tcPr>
          <w:p w:rsidR="00E900EB" w:rsidRPr="00E900EB" w:rsidRDefault="00E900EB" w:rsidP="00E900EB">
            <w:pPr>
              <w:ind w:firstLine="0"/>
            </w:pPr>
            <w:r>
              <w:t>Lowe</w:t>
            </w:r>
          </w:p>
        </w:tc>
        <w:tc>
          <w:tcPr>
            <w:tcW w:w="2179" w:type="dxa"/>
            <w:shd w:val="clear" w:color="auto" w:fill="auto"/>
          </w:tcPr>
          <w:p w:rsidR="00E900EB" w:rsidRPr="00E900EB" w:rsidRDefault="00E900EB" w:rsidP="00E900EB">
            <w:pPr>
              <w:ind w:firstLine="0"/>
            </w:pPr>
            <w:r>
              <w:t>Lucas</w:t>
            </w:r>
          </w:p>
        </w:tc>
        <w:tc>
          <w:tcPr>
            <w:tcW w:w="2180" w:type="dxa"/>
            <w:shd w:val="clear" w:color="auto" w:fill="auto"/>
          </w:tcPr>
          <w:p w:rsidR="00E900EB" w:rsidRPr="00E900EB" w:rsidRDefault="00E900EB" w:rsidP="00E900EB">
            <w:pPr>
              <w:ind w:firstLine="0"/>
            </w:pPr>
            <w:r>
              <w:t>Mack</w:t>
            </w:r>
          </w:p>
        </w:tc>
      </w:tr>
      <w:tr w:rsidR="00E900EB" w:rsidRPr="00E900EB" w:rsidTr="00E900EB">
        <w:tc>
          <w:tcPr>
            <w:tcW w:w="2179" w:type="dxa"/>
            <w:shd w:val="clear" w:color="auto" w:fill="auto"/>
          </w:tcPr>
          <w:p w:rsidR="00E900EB" w:rsidRPr="00E900EB" w:rsidRDefault="00E900EB" w:rsidP="00E900EB">
            <w:pPr>
              <w:ind w:firstLine="0"/>
            </w:pPr>
            <w:r>
              <w:t>McCoy</w:t>
            </w:r>
          </w:p>
        </w:tc>
        <w:tc>
          <w:tcPr>
            <w:tcW w:w="2179" w:type="dxa"/>
            <w:shd w:val="clear" w:color="auto" w:fill="auto"/>
          </w:tcPr>
          <w:p w:rsidR="00E900EB" w:rsidRPr="00E900EB" w:rsidRDefault="00E900EB" w:rsidP="00E900EB">
            <w:pPr>
              <w:ind w:firstLine="0"/>
            </w:pPr>
            <w:r>
              <w:t>McEachern</w:t>
            </w:r>
          </w:p>
        </w:tc>
        <w:tc>
          <w:tcPr>
            <w:tcW w:w="2180" w:type="dxa"/>
            <w:shd w:val="clear" w:color="auto" w:fill="auto"/>
          </w:tcPr>
          <w:p w:rsidR="00E900EB" w:rsidRPr="00E900EB" w:rsidRDefault="00E900EB" w:rsidP="00E900EB">
            <w:pPr>
              <w:ind w:firstLine="0"/>
            </w:pPr>
            <w:r>
              <w:t>McKnight</w:t>
            </w:r>
          </w:p>
        </w:tc>
      </w:tr>
      <w:tr w:rsidR="00E900EB" w:rsidRPr="00E900EB" w:rsidTr="00E900EB">
        <w:tc>
          <w:tcPr>
            <w:tcW w:w="2179" w:type="dxa"/>
            <w:shd w:val="clear" w:color="auto" w:fill="auto"/>
          </w:tcPr>
          <w:p w:rsidR="00E900EB" w:rsidRPr="00E900EB" w:rsidRDefault="00E900EB" w:rsidP="00E900EB">
            <w:pPr>
              <w:ind w:firstLine="0"/>
            </w:pPr>
            <w:r>
              <w:t>M. S. McLeod</w:t>
            </w:r>
          </w:p>
        </w:tc>
        <w:tc>
          <w:tcPr>
            <w:tcW w:w="2179" w:type="dxa"/>
            <w:shd w:val="clear" w:color="auto" w:fill="auto"/>
          </w:tcPr>
          <w:p w:rsidR="00E900EB" w:rsidRPr="00E900EB" w:rsidRDefault="00E900EB" w:rsidP="00E900EB">
            <w:pPr>
              <w:ind w:firstLine="0"/>
            </w:pPr>
            <w:r>
              <w:t>W. J. McLeod</w:t>
            </w:r>
          </w:p>
        </w:tc>
        <w:tc>
          <w:tcPr>
            <w:tcW w:w="2180" w:type="dxa"/>
            <w:shd w:val="clear" w:color="auto" w:fill="auto"/>
          </w:tcPr>
          <w:p w:rsidR="00E900EB" w:rsidRPr="00E900EB" w:rsidRDefault="00E900EB" w:rsidP="00E900EB">
            <w:pPr>
              <w:ind w:firstLine="0"/>
            </w:pPr>
            <w:r>
              <w:t>D. C. Moss</w:t>
            </w:r>
          </w:p>
        </w:tc>
      </w:tr>
      <w:tr w:rsidR="00E900EB" w:rsidRPr="00E900EB" w:rsidTr="00E900EB">
        <w:tc>
          <w:tcPr>
            <w:tcW w:w="2179" w:type="dxa"/>
            <w:shd w:val="clear" w:color="auto" w:fill="auto"/>
          </w:tcPr>
          <w:p w:rsidR="00E900EB" w:rsidRPr="00E900EB" w:rsidRDefault="00E900EB" w:rsidP="00E900EB">
            <w:pPr>
              <w:ind w:firstLine="0"/>
            </w:pPr>
            <w:r>
              <w:t>V. S. Moss</w:t>
            </w:r>
          </w:p>
        </w:tc>
        <w:tc>
          <w:tcPr>
            <w:tcW w:w="2179" w:type="dxa"/>
            <w:shd w:val="clear" w:color="auto" w:fill="auto"/>
          </w:tcPr>
          <w:p w:rsidR="00E900EB" w:rsidRPr="00E900EB" w:rsidRDefault="00E900EB" w:rsidP="00E900EB">
            <w:pPr>
              <w:ind w:firstLine="0"/>
            </w:pPr>
            <w:r>
              <w:t>Newton</w:t>
            </w:r>
          </w:p>
        </w:tc>
        <w:tc>
          <w:tcPr>
            <w:tcW w:w="2180" w:type="dxa"/>
            <w:shd w:val="clear" w:color="auto" w:fill="auto"/>
          </w:tcPr>
          <w:p w:rsidR="00E900EB" w:rsidRPr="00E900EB" w:rsidRDefault="00E900EB" w:rsidP="00E900EB">
            <w:pPr>
              <w:ind w:firstLine="0"/>
            </w:pPr>
            <w:r>
              <w:t>Norman</w:t>
            </w:r>
          </w:p>
        </w:tc>
      </w:tr>
      <w:tr w:rsidR="00E900EB" w:rsidRPr="00E900EB" w:rsidTr="00E900EB">
        <w:tc>
          <w:tcPr>
            <w:tcW w:w="2179" w:type="dxa"/>
            <w:shd w:val="clear" w:color="auto" w:fill="auto"/>
          </w:tcPr>
          <w:p w:rsidR="00E900EB" w:rsidRPr="00E900EB" w:rsidRDefault="00E900EB" w:rsidP="00E900EB">
            <w:pPr>
              <w:ind w:firstLine="0"/>
            </w:pPr>
            <w:r>
              <w:t>Norrell</w:t>
            </w:r>
          </w:p>
        </w:tc>
        <w:tc>
          <w:tcPr>
            <w:tcW w:w="2179" w:type="dxa"/>
            <w:shd w:val="clear" w:color="auto" w:fill="auto"/>
          </w:tcPr>
          <w:p w:rsidR="00E900EB" w:rsidRPr="00E900EB" w:rsidRDefault="00E900EB" w:rsidP="00E900EB">
            <w:pPr>
              <w:ind w:firstLine="0"/>
            </w:pPr>
            <w:r>
              <w:t>Ott</w:t>
            </w:r>
          </w:p>
        </w:tc>
        <w:tc>
          <w:tcPr>
            <w:tcW w:w="2180" w:type="dxa"/>
            <w:shd w:val="clear" w:color="auto" w:fill="auto"/>
          </w:tcPr>
          <w:p w:rsidR="00E900EB" w:rsidRPr="00E900EB" w:rsidRDefault="00E900EB" w:rsidP="00E900EB">
            <w:pPr>
              <w:ind w:firstLine="0"/>
            </w:pPr>
            <w:r>
              <w:t>Parks</w:t>
            </w:r>
          </w:p>
        </w:tc>
      </w:tr>
      <w:tr w:rsidR="00E900EB" w:rsidRPr="00E900EB" w:rsidTr="00E900EB">
        <w:tc>
          <w:tcPr>
            <w:tcW w:w="2179" w:type="dxa"/>
            <w:shd w:val="clear" w:color="auto" w:fill="auto"/>
          </w:tcPr>
          <w:p w:rsidR="00E900EB" w:rsidRPr="00E900EB" w:rsidRDefault="00E900EB" w:rsidP="00E900EB">
            <w:pPr>
              <w:ind w:firstLine="0"/>
            </w:pPr>
            <w:r>
              <w:t>Pitts</w:t>
            </w:r>
          </w:p>
        </w:tc>
        <w:tc>
          <w:tcPr>
            <w:tcW w:w="2179" w:type="dxa"/>
            <w:shd w:val="clear" w:color="auto" w:fill="auto"/>
          </w:tcPr>
          <w:p w:rsidR="00E900EB" w:rsidRPr="00E900EB" w:rsidRDefault="00E900EB" w:rsidP="00E900EB">
            <w:pPr>
              <w:ind w:firstLine="0"/>
            </w:pPr>
            <w:r>
              <w:t>Pope</w:t>
            </w:r>
          </w:p>
        </w:tc>
        <w:tc>
          <w:tcPr>
            <w:tcW w:w="2180" w:type="dxa"/>
            <w:shd w:val="clear" w:color="auto" w:fill="auto"/>
          </w:tcPr>
          <w:p w:rsidR="00E900EB" w:rsidRPr="00E900EB" w:rsidRDefault="00E900EB" w:rsidP="00E900EB">
            <w:pPr>
              <w:ind w:firstLine="0"/>
            </w:pPr>
            <w:r>
              <w:t>Ridgeway</w:t>
            </w:r>
          </w:p>
        </w:tc>
      </w:tr>
      <w:tr w:rsidR="00E900EB" w:rsidRPr="00E900EB" w:rsidTr="00E900EB">
        <w:tc>
          <w:tcPr>
            <w:tcW w:w="2179" w:type="dxa"/>
            <w:shd w:val="clear" w:color="auto" w:fill="auto"/>
          </w:tcPr>
          <w:p w:rsidR="00E900EB" w:rsidRPr="00E900EB" w:rsidRDefault="00E900EB" w:rsidP="00E900EB">
            <w:pPr>
              <w:ind w:firstLine="0"/>
            </w:pPr>
            <w:r>
              <w:t>Riley</w:t>
            </w:r>
          </w:p>
        </w:tc>
        <w:tc>
          <w:tcPr>
            <w:tcW w:w="2179" w:type="dxa"/>
            <w:shd w:val="clear" w:color="auto" w:fill="auto"/>
          </w:tcPr>
          <w:p w:rsidR="00E900EB" w:rsidRPr="00E900EB" w:rsidRDefault="00E900EB" w:rsidP="00E900EB">
            <w:pPr>
              <w:ind w:firstLine="0"/>
            </w:pPr>
            <w:r>
              <w:t>Rivers</w:t>
            </w:r>
          </w:p>
        </w:tc>
        <w:tc>
          <w:tcPr>
            <w:tcW w:w="2180" w:type="dxa"/>
            <w:shd w:val="clear" w:color="auto" w:fill="auto"/>
          </w:tcPr>
          <w:p w:rsidR="00E900EB" w:rsidRPr="00E900EB" w:rsidRDefault="00E900EB" w:rsidP="00E900EB">
            <w:pPr>
              <w:ind w:firstLine="0"/>
            </w:pPr>
            <w:r>
              <w:t>Robinson-Simpson</w:t>
            </w:r>
          </w:p>
        </w:tc>
      </w:tr>
      <w:tr w:rsidR="00E900EB" w:rsidRPr="00E900EB" w:rsidTr="00E900EB">
        <w:tc>
          <w:tcPr>
            <w:tcW w:w="2179" w:type="dxa"/>
            <w:shd w:val="clear" w:color="auto" w:fill="auto"/>
          </w:tcPr>
          <w:p w:rsidR="00E900EB" w:rsidRPr="00E900EB" w:rsidRDefault="00E900EB" w:rsidP="00E900EB">
            <w:pPr>
              <w:ind w:firstLine="0"/>
            </w:pPr>
            <w:r>
              <w:t>Ryhal</w:t>
            </w:r>
          </w:p>
        </w:tc>
        <w:tc>
          <w:tcPr>
            <w:tcW w:w="2179" w:type="dxa"/>
            <w:shd w:val="clear" w:color="auto" w:fill="auto"/>
          </w:tcPr>
          <w:p w:rsidR="00E900EB" w:rsidRPr="00E900EB" w:rsidRDefault="00E900EB" w:rsidP="00E900EB">
            <w:pPr>
              <w:ind w:firstLine="0"/>
            </w:pPr>
            <w:r>
              <w:t>Sandifer</w:t>
            </w:r>
          </w:p>
        </w:tc>
        <w:tc>
          <w:tcPr>
            <w:tcW w:w="2180" w:type="dxa"/>
            <w:shd w:val="clear" w:color="auto" w:fill="auto"/>
          </w:tcPr>
          <w:p w:rsidR="00E900EB" w:rsidRPr="00E900EB" w:rsidRDefault="00E900EB" w:rsidP="00E900EB">
            <w:pPr>
              <w:ind w:firstLine="0"/>
            </w:pPr>
            <w:r>
              <w:t>Simrill</w:t>
            </w:r>
          </w:p>
        </w:tc>
      </w:tr>
      <w:tr w:rsidR="00E900EB" w:rsidRPr="00E900EB" w:rsidTr="00E900EB">
        <w:tc>
          <w:tcPr>
            <w:tcW w:w="2179" w:type="dxa"/>
            <w:shd w:val="clear" w:color="auto" w:fill="auto"/>
          </w:tcPr>
          <w:p w:rsidR="00E900EB" w:rsidRPr="00E900EB" w:rsidRDefault="00E900EB" w:rsidP="00E900EB">
            <w:pPr>
              <w:ind w:firstLine="0"/>
            </w:pPr>
            <w:r>
              <w:t>G. M. Smith</w:t>
            </w:r>
          </w:p>
        </w:tc>
        <w:tc>
          <w:tcPr>
            <w:tcW w:w="2179" w:type="dxa"/>
            <w:shd w:val="clear" w:color="auto" w:fill="auto"/>
          </w:tcPr>
          <w:p w:rsidR="00E900EB" w:rsidRPr="00E900EB" w:rsidRDefault="00E900EB" w:rsidP="00E900EB">
            <w:pPr>
              <w:ind w:firstLine="0"/>
            </w:pPr>
            <w:r>
              <w:t>J. E. Smith</w:t>
            </w:r>
          </w:p>
        </w:tc>
        <w:tc>
          <w:tcPr>
            <w:tcW w:w="2180" w:type="dxa"/>
            <w:shd w:val="clear" w:color="auto" w:fill="auto"/>
          </w:tcPr>
          <w:p w:rsidR="00E900EB" w:rsidRPr="00E900EB" w:rsidRDefault="00E900EB" w:rsidP="00E900EB">
            <w:pPr>
              <w:ind w:firstLine="0"/>
            </w:pPr>
            <w:r>
              <w:t>Sottile</w:t>
            </w:r>
          </w:p>
        </w:tc>
      </w:tr>
      <w:tr w:rsidR="00E900EB" w:rsidRPr="00E900EB" w:rsidTr="00E900EB">
        <w:tc>
          <w:tcPr>
            <w:tcW w:w="2179" w:type="dxa"/>
            <w:shd w:val="clear" w:color="auto" w:fill="auto"/>
          </w:tcPr>
          <w:p w:rsidR="00E900EB" w:rsidRPr="00E900EB" w:rsidRDefault="00E900EB" w:rsidP="00E900EB">
            <w:pPr>
              <w:ind w:firstLine="0"/>
            </w:pPr>
            <w:r>
              <w:t>Spires</w:t>
            </w:r>
          </w:p>
        </w:tc>
        <w:tc>
          <w:tcPr>
            <w:tcW w:w="2179" w:type="dxa"/>
            <w:shd w:val="clear" w:color="auto" w:fill="auto"/>
          </w:tcPr>
          <w:p w:rsidR="00E900EB" w:rsidRPr="00E900EB" w:rsidRDefault="00E900EB" w:rsidP="00E900EB">
            <w:pPr>
              <w:ind w:firstLine="0"/>
            </w:pPr>
            <w:r>
              <w:t>Tallon</w:t>
            </w:r>
          </w:p>
        </w:tc>
        <w:tc>
          <w:tcPr>
            <w:tcW w:w="2180" w:type="dxa"/>
            <w:shd w:val="clear" w:color="auto" w:fill="auto"/>
          </w:tcPr>
          <w:p w:rsidR="00E900EB" w:rsidRPr="00E900EB" w:rsidRDefault="00E900EB" w:rsidP="00E900EB">
            <w:pPr>
              <w:ind w:firstLine="0"/>
            </w:pPr>
            <w:r>
              <w:t>Tinkler</w:t>
            </w:r>
          </w:p>
        </w:tc>
      </w:tr>
      <w:tr w:rsidR="00E900EB" w:rsidRPr="00E900EB" w:rsidTr="00E900EB">
        <w:tc>
          <w:tcPr>
            <w:tcW w:w="2179" w:type="dxa"/>
            <w:shd w:val="clear" w:color="auto" w:fill="auto"/>
          </w:tcPr>
          <w:p w:rsidR="00E900EB" w:rsidRPr="00E900EB" w:rsidRDefault="00E900EB" w:rsidP="00E900EB">
            <w:pPr>
              <w:keepNext/>
              <w:ind w:firstLine="0"/>
            </w:pPr>
            <w:r>
              <w:t>Weeks</w:t>
            </w:r>
          </w:p>
        </w:tc>
        <w:tc>
          <w:tcPr>
            <w:tcW w:w="2179" w:type="dxa"/>
            <w:shd w:val="clear" w:color="auto" w:fill="auto"/>
          </w:tcPr>
          <w:p w:rsidR="00E900EB" w:rsidRPr="00E900EB" w:rsidRDefault="00E900EB" w:rsidP="00E900EB">
            <w:pPr>
              <w:keepNext/>
              <w:ind w:firstLine="0"/>
            </w:pPr>
            <w:r>
              <w:t>Wells</w:t>
            </w:r>
          </w:p>
        </w:tc>
        <w:tc>
          <w:tcPr>
            <w:tcW w:w="2180" w:type="dxa"/>
            <w:shd w:val="clear" w:color="auto" w:fill="auto"/>
          </w:tcPr>
          <w:p w:rsidR="00E900EB" w:rsidRPr="00E900EB" w:rsidRDefault="00E900EB" w:rsidP="00E900EB">
            <w:pPr>
              <w:keepNext/>
              <w:ind w:firstLine="0"/>
            </w:pPr>
            <w:r>
              <w:t>White</w:t>
            </w:r>
          </w:p>
        </w:tc>
      </w:tr>
      <w:tr w:rsidR="00E900EB" w:rsidRPr="00E900EB" w:rsidTr="00E900EB">
        <w:tc>
          <w:tcPr>
            <w:tcW w:w="2179" w:type="dxa"/>
            <w:shd w:val="clear" w:color="auto" w:fill="auto"/>
          </w:tcPr>
          <w:p w:rsidR="00E900EB" w:rsidRPr="00E900EB" w:rsidRDefault="00E900EB" w:rsidP="00E900EB">
            <w:pPr>
              <w:keepNext/>
              <w:ind w:firstLine="0"/>
            </w:pPr>
            <w:r>
              <w:t>Whitmire</w:t>
            </w:r>
          </w:p>
        </w:tc>
        <w:tc>
          <w:tcPr>
            <w:tcW w:w="2179" w:type="dxa"/>
            <w:shd w:val="clear" w:color="auto" w:fill="auto"/>
          </w:tcPr>
          <w:p w:rsidR="00E900EB" w:rsidRPr="00E900EB" w:rsidRDefault="00E900EB" w:rsidP="00E900EB">
            <w:pPr>
              <w:keepNext/>
              <w:ind w:firstLine="0"/>
            </w:pPr>
            <w:r>
              <w:t>Williams</w:t>
            </w:r>
          </w:p>
        </w:tc>
        <w:tc>
          <w:tcPr>
            <w:tcW w:w="2180" w:type="dxa"/>
            <w:shd w:val="clear" w:color="auto" w:fill="auto"/>
          </w:tcPr>
          <w:p w:rsidR="00E900EB" w:rsidRPr="00E900EB" w:rsidRDefault="00E900EB" w:rsidP="00E900EB">
            <w:pPr>
              <w:keepNext/>
              <w:ind w:firstLine="0"/>
            </w:pPr>
            <w:r>
              <w:t>Yow</w:t>
            </w:r>
          </w:p>
        </w:tc>
      </w:tr>
    </w:tbl>
    <w:p w:rsidR="00E900EB" w:rsidRDefault="00E900EB" w:rsidP="00E900EB"/>
    <w:p w:rsidR="00E900EB" w:rsidRDefault="00E900EB" w:rsidP="00E900EB">
      <w:pPr>
        <w:jc w:val="center"/>
        <w:rPr>
          <w:b/>
        </w:rPr>
      </w:pPr>
      <w:r w:rsidRPr="00E900EB">
        <w:rPr>
          <w:b/>
        </w:rPr>
        <w:t>Total--87</w:t>
      </w:r>
    </w:p>
    <w:p w:rsidR="00E900EB" w:rsidRDefault="00E900EB" w:rsidP="00E900EB">
      <w:pPr>
        <w:jc w:val="center"/>
        <w:rPr>
          <w:b/>
        </w:rPr>
      </w:pPr>
    </w:p>
    <w:p w:rsidR="00E900EB" w:rsidRDefault="00E900EB" w:rsidP="00E900EB">
      <w:pPr>
        <w:ind w:firstLine="0"/>
      </w:pPr>
      <w:r w:rsidRPr="00E900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900EB" w:rsidRPr="00E900EB" w:rsidTr="00E900EB">
        <w:tc>
          <w:tcPr>
            <w:tcW w:w="2179" w:type="dxa"/>
            <w:shd w:val="clear" w:color="auto" w:fill="auto"/>
          </w:tcPr>
          <w:p w:rsidR="00E900EB" w:rsidRPr="00E900EB" w:rsidRDefault="00E900EB" w:rsidP="00E900EB">
            <w:pPr>
              <w:keepNext/>
              <w:ind w:firstLine="0"/>
            </w:pPr>
            <w:r>
              <w:t>Atwater</w:t>
            </w:r>
          </w:p>
        </w:tc>
        <w:tc>
          <w:tcPr>
            <w:tcW w:w="2179" w:type="dxa"/>
            <w:shd w:val="clear" w:color="auto" w:fill="auto"/>
          </w:tcPr>
          <w:p w:rsidR="00E900EB" w:rsidRPr="00E900EB" w:rsidRDefault="00E900EB" w:rsidP="00E900EB">
            <w:pPr>
              <w:keepNext/>
              <w:ind w:firstLine="0"/>
            </w:pPr>
            <w:r>
              <w:t>Bedingfield</w:t>
            </w:r>
          </w:p>
        </w:tc>
        <w:tc>
          <w:tcPr>
            <w:tcW w:w="2180" w:type="dxa"/>
            <w:shd w:val="clear" w:color="auto" w:fill="auto"/>
          </w:tcPr>
          <w:p w:rsidR="00E900EB" w:rsidRPr="00E900EB" w:rsidRDefault="00E900EB" w:rsidP="00E900EB">
            <w:pPr>
              <w:keepNext/>
              <w:ind w:firstLine="0"/>
            </w:pPr>
            <w:r>
              <w:t>Burns</w:t>
            </w:r>
          </w:p>
        </w:tc>
      </w:tr>
      <w:tr w:rsidR="00E900EB" w:rsidRPr="00E900EB" w:rsidTr="00E900EB">
        <w:tc>
          <w:tcPr>
            <w:tcW w:w="2179" w:type="dxa"/>
            <w:shd w:val="clear" w:color="auto" w:fill="auto"/>
          </w:tcPr>
          <w:p w:rsidR="00E900EB" w:rsidRPr="00E900EB" w:rsidRDefault="00E900EB" w:rsidP="00E900EB">
            <w:pPr>
              <w:ind w:firstLine="0"/>
            </w:pPr>
            <w:r>
              <w:t>Chumley</w:t>
            </w:r>
          </w:p>
        </w:tc>
        <w:tc>
          <w:tcPr>
            <w:tcW w:w="2179" w:type="dxa"/>
            <w:shd w:val="clear" w:color="auto" w:fill="auto"/>
          </w:tcPr>
          <w:p w:rsidR="00E900EB" w:rsidRPr="00E900EB" w:rsidRDefault="00E900EB" w:rsidP="00E900EB">
            <w:pPr>
              <w:ind w:firstLine="0"/>
            </w:pPr>
            <w:r>
              <w:t>Collins</w:t>
            </w:r>
          </w:p>
        </w:tc>
        <w:tc>
          <w:tcPr>
            <w:tcW w:w="2180" w:type="dxa"/>
            <w:shd w:val="clear" w:color="auto" w:fill="auto"/>
          </w:tcPr>
          <w:p w:rsidR="00E900EB" w:rsidRPr="00E900EB" w:rsidRDefault="00E900EB" w:rsidP="00E900EB">
            <w:pPr>
              <w:ind w:firstLine="0"/>
            </w:pPr>
            <w:r>
              <w:t>Hamilton</w:t>
            </w:r>
          </w:p>
        </w:tc>
      </w:tr>
      <w:tr w:rsidR="00E900EB" w:rsidRPr="00E900EB" w:rsidTr="00E900EB">
        <w:tc>
          <w:tcPr>
            <w:tcW w:w="2179" w:type="dxa"/>
            <w:shd w:val="clear" w:color="auto" w:fill="auto"/>
          </w:tcPr>
          <w:p w:rsidR="00E900EB" w:rsidRPr="00E900EB" w:rsidRDefault="00E900EB" w:rsidP="00E900EB">
            <w:pPr>
              <w:ind w:firstLine="0"/>
            </w:pPr>
            <w:r>
              <w:t>Hill</w:t>
            </w:r>
          </w:p>
        </w:tc>
        <w:tc>
          <w:tcPr>
            <w:tcW w:w="2179" w:type="dxa"/>
            <w:shd w:val="clear" w:color="auto" w:fill="auto"/>
          </w:tcPr>
          <w:p w:rsidR="00E900EB" w:rsidRPr="00E900EB" w:rsidRDefault="00E900EB" w:rsidP="00E900EB">
            <w:pPr>
              <w:ind w:firstLine="0"/>
            </w:pPr>
            <w:r>
              <w:t>Horne</w:t>
            </w:r>
          </w:p>
        </w:tc>
        <w:tc>
          <w:tcPr>
            <w:tcW w:w="2180" w:type="dxa"/>
            <w:shd w:val="clear" w:color="auto" w:fill="auto"/>
          </w:tcPr>
          <w:p w:rsidR="00E900EB" w:rsidRPr="00E900EB" w:rsidRDefault="00E900EB" w:rsidP="00E900EB">
            <w:pPr>
              <w:ind w:firstLine="0"/>
            </w:pPr>
            <w:r>
              <w:t>Huggins</w:t>
            </w:r>
          </w:p>
        </w:tc>
      </w:tr>
      <w:tr w:rsidR="00E900EB" w:rsidRPr="00E900EB" w:rsidTr="00E900EB">
        <w:tc>
          <w:tcPr>
            <w:tcW w:w="2179" w:type="dxa"/>
            <w:shd w:val="clear" w:color="auto" w:fill="auto"/>
          </w:tcPr>
          <w:p w:rsidR="00E900EB" w:rsidRPr="00E900EB" w:rsidRDefault="00E900EB" w:rsidP="00E900EB">
            <w:pPr>
              <w:ind w:firstLine="0"/>
            </w:pPr>
            <w:r>
              <w:t>Long</w:t>
            </w:r>
          </w:p>
        </w:tc>
        <w:tc>
          <w:tcPr>
            <w:tcW w:w="2179" w:type="dxa"/>
            <w:shd w:val="clear" w:color="auto" w:fill="auto"/>
          </w:tcPr>
          <w:p w:rsidR="00E900EB" w:rsidRPr="00E900EB" w:rsidRDefault="00E900EB" w:rsidP="00E900EB">
            <w:pPr>
              <w:ind w:firstLine="0"/>
            </w:pPr>
            <w:r>
              <w:t>Merrill</w:t>
            </w:r>
          </w:p>
        </w:tc>
        <w:tc>
          <w:tcPr>
            <w:tcW w:w="2180" w:type="dxa"/>
            <w:shd w:val="clear" w:color="auto" w:fill="auto"/>
          </w:tcPr>
          <w:p w:rsidR="00E900EB" w:rsidRPr="00E900EB" w:rsidRDefault="00E900EB" w:rsidP="00E900EB">
            <w:pPr>
              <w:ind w:firstLine="0"/>
            </w:pPr>
            <w:r>
              <w:t>Putnam</w:t>
            </w:r>
          </w:p>
        </w:tc>
      </w:tr>
      <w:tr w:rsidR="00E900EB" w:rsidRPr="00E900EB" w:rsidTr="00E900EB">
        <w:tc>
          <w:tcPr>
            <w:tcW w:w="2179" w:type="dxa"/>
            <w:shd w:val="clear" w:color="auto" w:fill="auto"/>
          </w:tcPr>
          <w:p w:rsidR="00E900EB" w:rsidRPr="00E900EB" w:rsidRDefault="00E900EB" w:rsidP="00E900EB">
            <w:pPr>
              <w:ind w:firstLine="0"/>
            </w:pPr>
            <w:r>
              <w:t>Quinn</w:t>
            </w:r>
          </w:p>
        </w:tc>
        <w:tc>
          <w:tcPr>
            <w:tcW w:w="2179" w:type="dxa"/>
            <w:shd w:val="clear" w:color="auto" w:fill="auto"/>
          </w:tcPr>
          <w:p w:rsidR="00E900EB" w:rsidRPr="00E900EB" w:rsidRDefault="00E900EB" w:rsidP="00E900EB">
            <w:pPr>
              <w:ind w:firstLine="0"/>
            </w:pPr>
            <w:r>
              <w:t>G. R. Smith</w:t>
            </w:r>
          </w:p>
        </w:tc>
        <w:tc>
          <w:tcPr>
            <w:tcW w:w="2180" w:type="dxa"/>
            <w:shd w:val="clear" w:color="auto" w:fill="auto"/>
          </w:tcPr>
          <w:p w:rsidR="00E900EB" w:rsidRPr="00E900EB" w:rsidRDefault="00E900EB" w:rsidP="00E900EB">
            <w:pPr>
              <w:ind w:firstLine="0"/>
            </w:pPr>
            <w:r>
              <w:t>Southard</w:t>
            </w:r>
          </w:p>
        </w:tc>
      </w:tr>
      <w:tr w:rsidR="00E900EB" w:rsidRPr="00E900EB" w:rsidTr="00E900EB">
        <w:tc>
          <w:tcPr>
            <w:tcW w:w="2179" w:type="dxa"/>
            <w:shd w:val="clear" w:color="auto" w:fill="auto"/>
          </w:tcPr>
          <w:p w:rsidR="00E900EB" w:rsidRPr="00E900EB" w:rsidRDefault="00E900EB" w:rsidP="00E900EB">
            <w:pPr>
              <w:keepNext/>
              <w:ind w:firstLine="0"/>
            </w:pPr>
            <w:r>
              <w:t>Stavrinakis</w:t>
            </w:r>
          </w:p>
        </w:tc>
        <w:tc>
          <w:tcPr>
            <w:tcW w:w="2179" w:type="dxa"/>
            <w:shd w:val="clear" w:color="auto" w:fill="auto"/>
          </w:tcPr>
          <w:p w:rsidR="00E900EB" w:rsidRPr="00E900EB" w:rsidRDefault="00E900EB" w:rsidP="00E900EB">
            <w:pPr>
              <w:keepNext/>
              <w:ind w:firstLine="0"/>
            </w:pPr>
            <w:r>
              <w:t>Stringer</w:t>
            </w:r>
          </w:p>
        </w:tc>
        <w:tc>
          <w:tcPr>
            <w:tcW w:w="2180" w:type="dxa"/>
            <w:shd w:val="clear" w:color="auto" w:fill="auto"/>
          </w:tcPr>
          <w:p w:rsidR="00E900EB" w:rsidRPr="00E900EB" w:rsidRDefault="00E900EB" w:rsidP="00E900EB">
            <w:pPr>
              <w:keepNext/>
              <w:ind w:firstLine="0"/>
            </w:pPr>
            <w:r>
              <w:t>Taylor</w:t>
            </w:r>
          </w:p>
        </w:tc>
      </w:tr>
      <w:tr w:rsidR="00E900EB" w:rsidRPr="00E900EB" w:rsidTr="00E900EB">
        <w:tc>
          <w:tcPr>
            <w:tcW w:w="2179" w:type="dxa"/>
            <w:shd w:val="clear" w:color="auto" w:fill="auto"/>
          </w:tcPr>
          <w:p w:rsidR="00E900EB" w:rsidRPr="00E900EB" w:rsidRDefault="00E900EB" w:rsidP="00E900EB">
            <w:pPr>
              <w:keepNext/>
              <w:ind w:firstLine="0"/>
            </w:pPr>
            <w:r>
              <w:t>Thayer</w:t>
            </w:r>
          </w:p>
        </w:tc>
        <w:tc>
          <w:tcPr>
            <w:tcW w:w="2179" w:type="dxa"/>
            <w:shd w:val="clear" w:color="auto" w:fill="auto"/>
          </w:tcPr>
          <w:p w:rsidR="00E900EB" w:rsidRPr="00E900EB" w:rsidRDefault="00E900EB" w:rsidP="00E900EB">
            <w:pPr>
              <w:keepNext/>
              <w:ind w:firstLine="0"/>
            </w:pPr>
            <w:r>
              <w:t>Willis</w:t>
            </w:r>
          </w:p>
        </w:tc>
        <w:tc>
          <w:tcPr>
            <w:tcW w:w="2180" w:type="dxa"/>
            <w:shd w:val="clear" w:color="auto" w:fill="auto"/>
          </w:tcPr>
          <w:p w:rsidR="00E900EB" w:rsidRPr="00E900EB" w:rsidRDefault="00E900EB" w:rsidP="00E900EB">
            <w:pPr>
              <w:keepNext/>
              <w:ind w:firstLine="0"/>
            </w:pPr>
          </w:p>
        </w:tc>
      </w:tr>
    </w:tbl>
    <w:p w:rsidR="00E900EB" w:rsidRDefault="00E900EB" w:rsidP="00E900EB"/>
    <w:p w:rsidR="00E900EB" w:rsidRDefault="00E900EB" w:rsidP="00E900EB">
      <w:pPr>
        <w:jc w:val="center"/>
        <w:rPr>
          <w:b/>
        </w:rPr>
      </w:pPr>
      <w:r w:rsidRPr="00E900EB">
        <w:rPr>
          <w:b/>
        </w:rPr>
        <w:t>Total--20</w:t>
      </w:r>
    </w:p>
    <w:p w:rsidR="00E900EB" w:rsidRDefault="00E900EB" w:rsidP="00E900EB">
      <w:pPr>
        <w:jc w:val="center"/>
        <w:rPr>
          <w:b/>
        </w:rPr>
      </w:pPr>
    </w:p>
    <w:p w:rsidR="00E900EB" w:rsidRDefault="00E900EB" w:rsidP="00E900EB">
      <w:r>
        <w:t>So, the Bill, as amended, was read the second time and ordered to third reading.</w:t>
      </w:r>
    </w:p>
    <w:p w:rsidR="00E900EB" w:rsidRPr="00502C49" w:rsidRDefault="00E900EB" w:rsidP="00E900EB">
      <w:pPr>
        <w:rPr>
          <w:b/>
        </w:rPr>
      </w:pPr>
    </w:p>
    <w:p w:rsidR="00E900EB" w:rsidRPr="00502C49" w:rsidRDefault="00E900EB" w:rsidP="00E900EB">
      <w:pPr>
        <w:tabs>
          <w:tab w:val="left" w:pos="270"/>
        </w:tabs>
        <w:ind w:firstLine="0"/>
        <w:jc w:val="center"/>
        <w:rPr>
          <w:b/>
          <w:szCs w:val="22"/>
        </w:rPr>
      </w:pPr>
      <w:bookmarkStart w:id="65" w:name="file_start225"/>
      <w:bookmarkEnd w:id="65"/>
      <w:r w:rsidRPr="00502C49">
        <w:rPr>
          <w:b/>
          <w:szCs w:val="22"/>
        </w:rPr>
        <w:t>STATEMENT FOR HOUSE JOURNAL</w:t>
      </w:r>
    </w:p>
    <w:p w:rsidR="00E900EB" w:rsidRPr="003B2495" w:rsidRDefault="00E900EB" w:rsidP="00E900EB">
      <w:pPr>
        <w:tabs>
          <w:tab w:val="left" w:pos="270"/>
        </w:tabs>
        <w:ind w:firstLine="0"/>
        <w:jc w:val="center"/>
        <w:rPr>
          <w:szCs w:val="22"/>
        </w:rPr>
      </w:pPr>
      <w:r w:rsidRPr="003B2495">
        <w:rPr>
          <w:szCs w:val="22"/>
        </w:rPr>
        <w:t>Abstention from Voting</w:t>
      </w:r>
    </w:p>
    <w:p w:rsidR="00E900EB" w:rsidRPr="003B2495" w:rsidRDefault="00E900EB" w:rsidP="00E900EB">
      <w:pPr>
        <w:tabs>
          <w:tab w:val="left" w:pos="270"/>
        </w:tabs>
        <w:ind w:firstLine="0"/>
        <w:jc w:val="center"/>
        <w:rPr>
          <w:szCs w:val="22"/>
        </w:rPr>
      </w:pPr>
      <w:r w:rsidRPr="003B2495">
        <w:rPr>
          <w:szCs w:val="22"/>
        </w:rPr>
        <w:t>Based on Potential Conflict of Interest</w:t>
      </w:r>
    </w:p>
    <w:p w:rsidR="00E900EB" w:rsidRPr="003B2495" w:rsidRDefault="00E900EB" w:rsidP="00E900EB">
      <w:pPr>
        <w:tabs>
          <w:tab w:val="left" w:pos="270"/>
        </w:tabs>
        <w:ind w:firstLine="0"/>
        <w:rPr>
          <w:szCs w:val="22"/>
        </w:rPr>
      </w:pPr>
    </w:p>
    <w:p w:rsidR="00E900EB" w:rsidRPr="003B2495" w:rsidRDefault="00E900EB" w:rsidP="00E900EB">
      <w:pPr>
        <w:pStyle w:val="BodyText"/>
        <w:tabs>
          <w:tab w:val="left" w:pos="270"/>
        </w:tabs>
      </w:pPr>
      <w:r w:rsidRPr="003B2495">
        <w:tab/>
        <w:t>I am notifying you that I will not participate in the debate or votes on H. 3579. In accordance with Section 8-13-700(B) of the S.C. Code, I recuse myself from voting on the Bill because of a potential conflict of interest.</w:t>
      </w:r>
    </w:p>
    <w:p w:rsidR="00E900EB" w:rsidRPr="003B2495" w:rsidRDefault="00E900EB" w:rsidP="00E900EB">
      <w:pPr>
        <w:tabs>
          <w:tab w:val="left" w:pos="270"/>
          <w:tab w:val="right" w:pos="9360"/>
        </w:tabs>
        <w:ind w:firstLine="0"/>
        <w:rPr>
          <w:color w:val="1F1F1F"/>
          <w:szCs w:val="22"/>
        </w:rPr>
      </w:pPr>
      <w:r w:rsidRPr="003B2495">
        <w:rPr>
          <w:color w:val="1F1F1F"/>
          <w:szCs w:val="22"/>
        </w:rPr>
        <w:tab/>
        <w:t>While I know of no existing conflict, I am abstaining from voting on H. 3579, out of an overabundance of caution if a potential conflict of interest may arise in which an economic interest of myself, an immediate family member, or an individual or business with which I am associated may be affected. I wish to have my recusal noted for the House Journal.</w:t>
      </w:r>
    </w:p>
    <w:p w:rsidR="00E900EB" w:rsidRDefault="00E900EB" w:rsidP="00E900EB">
      <w:pPr>
        <w:tabs>
          <w:tab w:val="left" w:pos="270"/>
          <w:tab w:val="right" w:pos="9360"/>
        </w:tabs>
        <w:ind w:firstLine="0"/>
        <w:rPr>
          <w:szCs w:val="22"/>
        </w:rPr>
      </w:pPr>
      <w:r w:rsidRPr="003B2495">
        <w:rPr>
          <w:szCs w:val="22"/>
        </w:rPr>
        <w:tab/>
        <w:t>Rep. Kenneth A. Bingham</w:t>
      </w:r>
    </w:p>
    <w:p w:rsidR="00E900EB" w:rsidRDefault="00E900EB" w:rsidP="00E900EB">
      <w:pPr>
        <w:tabs>
          <w:tab w:val="left" w:pos="270"/>
          <w:tab w:val="right" w:pos="9360"/>
        </w:tabs>
        <w:ind w:firstLine="0"/>
        <w:rPr>
          <w:szCs w:val="22"/>
        </w:rPr>
      </w:pPr>
    </w:p>
    <w:p w:rsidR="00E900EB" w:rsidRPr="00502C49" w:rsidRDefault="00E900EB" w:rsidP="00E900EB">
      <w:pPr>
        <w:tabs>
          <w:tab w:val="left" w:pos="270"/>
        </w:tabs>
        <w:ind w:firstLine="0"/>
        <w:jc w:val="center"/>
        <w:rPr>
          <w:b/>
          <w:szCs w:val="22"/>
        </w:rPr>
      </w:pPr>
      <w:r w:rsidRPr="00502C49">
        <w:rPr>
          <w:b/>
          <w:szCs w:val="22"/>
        </w:rPr>
        <w:t>STATEMENT FOR HOUSE JOURNAL</w:t>
      </w:r>
    </w:p>
    <w:p w:rsidR="00E900EB" w:rsidRPr="003B2495" w:rsidRDefault="00E900EB" w:rsidP="00E900EB">
      <w:pPr>
        <w:tabs>
          <w:tab w:val="left" w:pos="270"/>
        </w:tabs>
        <w:ind w:firstLine="0"/>
        <w:jc w:val="center"/>
        <w:rPr>
          <w:szCs w:val="22"/>
        </w:rPr>
      </w:pPr>
      <w:r w:rsidRPr="003B2495">
        <w:rPr>
          <w:szCs w:val="22"/>
        </w:rPr>
        <w:t>Abstention from Voting</w:t>
      </w:r>
    </w:p>
    <w:p w:rsidR="00E900EB" w:rsidRPr="003B2495" w:rsidRDefault="00E900EB" w:rsidP="00E900EB">
      <w:pPr>
        <w:tabs>
          <w:tab w:val="left" w:pos="270"/>
        </w:tabs>
        <w:ind w:firstLine="0"/>
        <w:jc w:val="center"/>
        <w:rPr>
          <w:szCs w:val="22"/>
        </w:rPr>
      </w:pPr>
      <w:r w:rsidRPr="003B2495">
        <w:rPr>
          <w:szCs w:val="22"/>
        </w:rPr>
        <w:t>Based on Potential Conflict of Interest</w:t>
      </w:r>
    </w:p>
    <w:p w:rsidR="00E900EB" w:rsidRPr="003B2495" w:rsidRDefault="00E900EB" w:rsidP="00E900EB">
      <w:pPr>
        <w:tabs>
          <w:tab w:val="left" w:pos="270"/>
        </w:tabs>
        <w:ind w:firstLine="0"/>
        <w:rPr>
          <w:szCs w:val="22"/>
        </w:rPr>
      </w:pPr>
    </w:p>
    <w:p w:rsidR="00E900EB" w:rsidRPr="003B2495" w:rsidRDefault="00E900EB" w:rsidP="00E900EB">
      <w:pPr>
        <w:pStyle w:val="BodyText"/>
        <w:tabs>
          <w:tab w:val="left" w:pos="270"/>
        </w:tabs>
      </w:pPr>
      <w:r w:rsidRPr="003B2495">
        <w:tab/>
        <w:t>I am notifying you that I will not participate in the debate or votes on H. 3579. In accordance with Section 8-13-700(B) of the S.C. Code, I recuse myself from voting on the Bill because of a potential conflict of interest.</w:t>
      </w:r>
    </w:p>
    <w:p w:rsidR="00E900EB" w:rsidRPr="003B2495" w:rsidRDefault="00E900EB" w:rsidP="00E900EB">
      <w:pPr>
        <w:tabs>
          <w:tab w:val="left" w:pos="270"/>
          <w:tab w:val="right" w:pos="9360"/>
        </w:tabs>
        <w:ind w:firstLine="0"/>
        <w:rPr>
          <w:color w:val="1F1F1F"/>
          <w:szCs w:val="22"/>
        </w:rPr>
      </w:pPr>
      <w:r w:rsidRPr="003B2495">
        <w:rPr>
          <w:color w:val="1F1F1F"/>
          <w:szCs w:val="22"/>
        </w:rPr>
        <w:tab/>
        <w:t>My potential conflict involves my practice of real property appraisal for clients including the South Carolina Dept. of Transportation. I wish to have my recusal noted for the House Journal.</w:t>
      </w:r>
    </w:p>
    <w:p w:rsidR="00E900EB" w:rsidRDefault="00E900EB" w:rsidP="00E900EB">
      <w:pPr>
        <w:tabs>
          <w:tab w:val="left" w:pos="270"/>
          <w:tab w:val="right" w:pos="9360"/>
        </w:tabs>
        <w:ind w:firstLine="0"/>
        <w:rPr>
          <w:szCs w:val="22"/>
        </w:rPr>
      </w:pPr>
      <w:r w:rsidRPr="003B2495">
        <w:rPr>
          <w:szCs w:val="22"/>
        </w:rPr>
        <w:tab/>
        <w:t>Rep. Roger K. Kirby</w:t>
      </w:r>
    </w:p>
    <w:p w:rsidR="00E900EB" w:rsidRDefault="00E900EB" w:rsidP="00E900EB">
      <w:pPr>
        <w:tabs>
          <w:tab w:val="left" w:pos="270"/>
          <w:tab w:val="right" w:pos="9360"/>
        </w:tabs>
        <w:ind w:firstLine="0"/>
        <w:rPr>
          <w:szCs w:val="22"/>
        </w:rPr>
      </w:pPr>
    </w:p>
    <w:p w:rsidR="00420323" w:rsidRDefault="00420323">
      <w:pPr>
        <w:ind w:firstLine="0"/>
        <w:jc w:val="left"/>
        <w:rPr>
          <w:b/>
        </w:rPr>
      </w:pPr>
      <w:bookmarkStart w:id="66" w:name="file_start226"/>
      <w:bookmarkEnd w:id="66"/>
      <w:r>
        <w:br w:type="page"/>
      </w:r>
    </w:p>
    <w:p w:rsidR="00E900EB" w:rsidRPr="00F72524" w:rsidRDefault="00E900EB" w:rsidP="00E900EB">
      <w:pPr>
        <w:pStyle w:val="Title"/>
        <w:keepNext/>
      </w:pPr>
      <w:r w:rsidRPr="00F72524">
        <w:t>RECORD FOR VOTING</w:t>
      </w:r>
    </w:p>
    <w:p w:rsidR="00E900EB" w:rsidRPr="00F72524" w:rsidRDefault="00E900EB" w:rsidP="00E900EB">
      <w:pPr>
        <w:tabs>
          <w:tab w:val="left" w:pos="270"/>
          <w:tab w:val="left" w:pos="630"/>
          <w:tab w:val="left" w:pos="900"/>
          <w:tab w:val="left" w:pos="1260"/>
          <w:tab w:val="left" w:pos="1620"/>
          <w:tab w:val="left" w:pos="1980"/>
          <w:tab w:val="left" w:pos="2340"/>
          <w:tab w:val="left" w:pos="2700"/>
        </w:tabs>
        <w:ind w:firstLine="0"/>
      </w:pPr>
      <w:r w:rsidRPr="00F72524">
        <w:tab/>
        <w:t>I was out of the Chamber on personal family leave during the vote to give second reading of H. 3579. If I had been present, I would have voted in favor of the Bill, as a whole.</w:t>
      </w:r>
    </w:p>
    <w:p w:rsidR="00E900EB" w:rsidRDefault="00E900EB" w:rsidP="00E900EB">
      <w:pPr>
        <w:tabs>
          <w:tab w:val="left" w:pos="270"/>
          <w:tab w:val="left" w:pos="630"/>
          <w:tab w:val="left" w:pos="900"/>
          <w:tab w:val="left" w:pos="1260"/>
          <w:tab w:val="left" w:pos="1620"/>
          <w:tab w:val="left" w:pos="1980"/>
          <w:tab w:val="left" w:pos="2340"/>
          <w:tab w:val="left" w:pos="2700"/>
        </w:tabs>
        <w:ind w:firstLine="0"/>
      </w:pPr>
      <w:r w:rsidRPr="00F72524">
        <w:tab/>
        <w:t>Rep. Shannon Erickson</w:t>
      </w:r>
    </w:p>
    <w:p w:rsidR="00E900EB" w:rsidRDefault="00E900EB" w:rsidP="00E900EB">
      <w:pPr>
        <w:tabs>
          <w:tab w:val="left" w:pos="270"/>
          <w:tab w:val="left" w:pos="630"/>
          <w:tab w:val="left" w:pos="900"/>
          <w:tab w:val="left" w:pos="1260"/>
          <w:tab w:val="left" w:pos="1620"/>
          <w:tab w:val="left" w:pos="1980"/>
          <w:tab w:val="left" w:pos="2340"/>
          <w:tab w:val="left" w:pos="2700"/>
        </w:tabs>
        <w:ind w:firstLine="0"/>
      </w:pPr>
    </w:p>
    <w:p w:rsidR="00E900EB" w:rsidRPr="006775AC" w:rsidRDefault="00E900EB" w:rsidP="00E900EB">
      <w:pPr>
        <w:pStyle w:val="Title"/>
        <w:keepNext/>
      </w:pPr>
      <w:bookmarkStart w:id="67" w:name="file_start227"/>
      <w:bookmarkEnd w:id="67"/>
      <w:r w:rsidRPr="006775AC">
        <w:t>STATEMENTS FOR THE JOURNAL</w:t>
      </w:r>
    </w:p>
    <w:p w:rsidR="00E900EB" w:rsidRPr="006775AC" w:rsidRDefault="00E900EB" w:rsidP="00E900EB">
      <w:pPr>
        <w:pStyle w:val="Title"/>
        <w:jc w:val="both"/>
        <w:rPr>
          <w:b w:val="0"/>
        </w:rPr>
      </w:pPr>
      <w:r w:rsidRPr="006775AC">
        <w:rPr>
          <w:b w:val="0"/>
        </w:rPr>
        <w:tab/>
        <w:t>I feel fixing the roads is one of the most important issues facing the General Assembly. I attempted to give a local option gas tax to put before the voters county by county. I did this because while H. 3579 does increase funds for interstate highways, it does nothing to address funding for local roads that are in desperate need of repair.</w:t>
      </w:r>
    </w:p>
    <w:p w:rsidR="00E900EB" w:rsidRPr="006775AC" w:rsidRDefault="00E900EB" w:rsidP="00E900EB">
      <w:pPr>
        <w:pStyle w:val="Title"/>
        <w:jc w:val="both"/>
        <w:rPr>
          <w:b w:val="0"/>
        </w:rPr>
      </w:pPr>
      <w:r w:rsidRPr="006775AC">
        <w:rPr>
          <w:b w:val="0"/>
        </w:rPr>
        <w:tab/>
        <w:t>Until such time as the funding problems for local roads is addressed, I cannot vote for this Bill. This is perhaps the only chance we will have in my lifetime to address the problems with roads. Unfortunately, this Bill does not go far enough.</w:t>
      </w:r>
    </w:p>
    <w:p w:rsidR="00E900EB" w:rsidRPr="006775AC" w:rsidRDefault="00E900EB" w:rsidP="00E900EB">
      <w:pPr>
        <w:pStyle w:val="Title"/>
        <w:jc w:val="both"/>
        <w:rPr>
          <w:b w:val="0"/>
        </w:rPr>
      </w:pPr>
      <w:r w:rsidRPr="006775AC">
        <w:rPr>
          <w:b w:val="0"/>
        </w:rPr>
        <w:tab/>
        <w:t>Rep. Richard “Rick” Quinn</w:t>
      </w:r>
    </w:p>
    <w:p w:rsidR="00E900EB" w:rsidRPr="006775AC" w:rsidRDefault="00E900EB" w:rsidP="00E900EB">
      <w:pPr>
        <w:pStyle w:val="Title"/>
        <w:jc w:val="both"/>
        <w:rPr>
          <w:b w:val="0"/>
        </w:rPr>
      </w:pPr>
      <w:r w:rsidRPr="006775AC">
        <w:rPr>
          <w:b w:val="0"/>
        </w:rPr>
        <w:tab/>
        <w:t>Rep. Todd K. Atwater</w:t>
      </w:r>
    </w:p>
    <w:p w:rsidR="00E900EB" w:rsidRPr="006775AC" w:rsidRDefault="00E900EB" w:rsidP="00E900EB">
      <w:pPr>
        <w:pStyle w:val="Title"/>
        <w:jc w:val="both"/>
        <w:rPr>
          <w:b w:val="0"/>
        </w:rPr>
      </w:pPr>
      <w:r w:rsidRPr="006775AC">
        <w:rPr>
          <w:b w:val="0"/>
        </w:rPr>
        <w:tab/>
        <w:t>Rep. Chip Huggins</w:t>
      </w:r>
    </w:p>
    <w:p w:rsidR="00E900EB" w:rsidRDefault="00E900EB" w:rsidP="00E900EB">
      <w:pPr>
        <w:tabs>
          <w:tab w:val="left" w:pos="360"/>
          <w:tab w:val="left" w:pos="630"/>
          <w:tab w:val="left" w:pos="900"/>
          <w:tab w:val="left" w:pos="1260"/>
          <w:tab w:val="left" w:pos="1620"/>
          <w:tab w:val="left" w:pos="1980"/>
          <w:tab w:val="left" w:pos="2340"/>
          <w:tab w:val="left" w:pos="2700"/>
        </w:tabs>
        <w:ind w:firstLine="0"/>
      </w:pPr>
      <w:r w:rsidRPr="006775AC">
        <w:tab/>
        <w:t>Rep. Neal A. Collins</w:t>
      </w:r>
    </w:p>
    <w:p w:rsidR="00E900EB" w:rsidRDefault="00E900EB" w:rsidP="00E900EB">
      <w:pPr>
        <w:tabs>
          <w:tab w:val="left" w:pos="360"/>
          <w:tab w:val="left" w:pos="630"/>
          <w:tab w:val="left" w:pos="900"/>
          <w:tab w:val="left" w:pos="1260"/>
          <w:tab w:val="left" w:pos="1620"/>
          <w:tab w:val="left" w:pos="1980"/>
          <w:tab w:val="left" w:pos="2340"/>
          <w:tab w:val="left" w:pos="2700"/>
        </w:tabs>
        <w:ind w:firstLine="0"/>
      </w:pPr>
    </w:p>
    <w:p w:rsidR="00E900EB" w:rsidRPr="002C66E1" w:rsidRDefault="00E900EB" w:rsidP="00E900EB">
      <w:pPr>
        <w:pStyle w:val="Title"/>
        <w:keepNext/>
      </w:pPr>
      <w:bookmarkStart w:id="68" w:name="file_start228"/>
      <w:bookmarkEnd w:id="68"/>
      <w:r w:rsidRPr="002C66E1">
        <w:t>STATEMENT FOR THE JOURNAL</w:t>
      </w:r>
    </w:p>
    <w:p w:rsidR="00E900EB" w:rsidRPr="002C66E1" w:rsidRDefault="00E900EB" w:rsidP="00E900EB">
      <w:pPr>
        <w:pStyle w:val="Title"/>
        <w:jc w:val="both"/>
        <w:rPr>
          <w:b w:val="0"/>
        </w:rPr>
      </w:pPr>
      <w:r w:rsidRPr="002C66E1">
        <w:rPr>
          <w:b w:val="0"/>
        </w:rPr>
        <w:tab/>
        <w:t>I voted against H. 3579 only after supporting a number of amendments that offer better plans to address our road needs. H. 3579 does nothing to deal with the systemic problems in SCDOT or the need to fix local roads.</w:t>
      </w:r>
    </w:p>
    <w:p w:rsidR="00E900EB" w:rsidRPr="002C66E1" w:rsidRDefault="00E900EB" w:rsidP="00E900EB">
      <w:pPr>
        <w:pStyle w:val="Title"/>
        <w:jc w:val="both"/>
        <w:rPr>
          <w:b w:val="0"/>
        </w:rPr>
      </w:pPr>
      <w:r w:rsidRPr="002C66E1">
        <w:rPr>
          <w:b w:val="0"/>
        </w:rPr>
        <w:tab/>
        <w:t>I supported an amendment that would have let local voters decide their road funding and tax rates and would have kept local officials in charge of making sure local roads are repaired. We have seen too many examples where SCDOT has not been able to meet those needs with the hundreds of millions of tax dollars they receive. It is time to try a new approach.</w:t>
      </w:r>
    </w:p>
    <w:p w:rsidR="00E900EB" w:rsidRDefault="00E900EB" w:rsidP="00E900EB">
      <w:pPr>
        <w:pStyle w:val="Title"/>
        <w:jc w:val="both"/>
        <w:rPr>
          <w:b w:val="0"/>
        </w:rPr>
      </w:pPr>
      <w:r w:rsidRPr="002C66E1">
        <w:rPr>
          <w:b w:val="0"/>
        </w:rPr>
        <w:tab/>
        <w:t>Rep. Leon Stavrinakis</w:t>
      </w:r>
    </w:p>
    <w:p w:rsidR="00E900EB" w:rsidRDefault="00E900EB" w:rsidP="00E900EB">
      <w:pPr>
        <w:pStyle w:val="Title"/>
        <w:jc w:val="both"/>
        <w:rPr>
          <w:b w:val="0"/>
        </w:rPr>
      </w:pPr>
    </w:p>
    <w:p w:rsidR="00E900EB" w:rsidRDefault="00E900EB" w:rsidP="00E900EB">
      <w:pPr>
        <w:keepNext/>
        <w:jc w:val="center"/>
        <w:rPr>
          <w:b/>
        </w:rPr>
      </w:pPr>
      <w:r w:rsidRPr="00E900EB">
        <w:rPr>
          <w:b/>
        </w:rPr>
        <w:t>SPEAKER IN CHAIR</w:t>
      </w:r>
    </w:p>
    <w:p w:rsidR="00E900EB" w:rsidRDefault="00E900EB" w:rsidP="00E900EB"/>
    <w:p w:rsidR="00E900EB" w:rsidRDefault="00E900EB" w:rsidP="00E900EB">
      <w:r>
        <w:t>Rep. COBB-HUNTER moved that the House do now adjourn, which was agreed to.</w:t>
      </w:r>
    </w:p>
    <w:p w:rsidR="00E900EB" w:rsidRDefault="00E900EB" w:rsidP="00E900EB"/>
    <w:p w:rsidR="00420323" w:rsidRDefault="00420323">
      <w:pPr>
        <w:ind w:firstLine="0"/>
        <w:jc w:val="left"/>
        <w:rPr>
          <w:b/>
        </w:rPr>
      </w:pPr>
      <w:r>
        <w:rPr>
          <w:b/>
        </w:rPr>
        <w:br w:type="page"/>
      </w:r>
    </w:p>
    <w:p w:rsidR="00E900EB" w:rsidRDefault="00E900EB" w:rsidP="00E900EB">
      <w:pPr>
        <w:keepNext/>
        <w:jc w:val="center"/>
        <w:rPr>
          <w:b/>
        </w:rPr>
      </w:pPr>
      <w:r w:rsidRPr="00E900EB">
        <w:rPr>
          <w:b/>
        </w:rPr>
        <w:t>RETURNED WITH CONCURRENCE</w:t>
      </w:r>
    </w:p>
    <w:p w:rsidR="00E900EB" w:rsidRDefault="00E900EB" w:rsidP="00E900EB">
      <w:r>
        <w:t>The Senate returned to the House with concurrence the following:</w:t>
      </w:r>
    </w:p>
    <w:p w:rsidR="00E900EB" w:rsidRDefault="00E900EB" w:rsidP="00E900EB">
      <w:bookmarkStart w:id="69" w:name="include_clip_start_233"/>
      <w:bookmarkEnd w:id="69"/>
    </w:p>
    <w:p w:rsidR="00E900EB" w:rsidRDefault="00E900EB" w:rsidP="00E900EB">
      <w:r>
        <w:t>H. 3962 --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RUSSELL &amp; JEFFCOAT REAL ESTATE AT THE CELEBRATION OF ITS FIFTIETH ANNIVERSARY AND TO CONGRATULATE THE AGENCY ON HALF A CENTURY OF OUTSTANDINGLY SUCCESSFUL ENTREPRENEURIAL ENDEAVORS.</w:t>
      </w:r>
    </w:p>
    <w:p w:rsidR="00E900EB" w:rsidRDefault="00E900EB" w:rsidP="00E900EB">
      <w:bookmarkStart w:id="70" w:name="include_clip_end_233"/>
      <w:bookmarkStart w:id="71" w:name="include_clip_start_234"/>
      <w:bookmarkEnd w:id="70"/>
      <w:bookmarkEnd w:id="71"/>
    </w:p>
    <w:p w:rsidR="00E900EB" w:rsidRDefault="00E900EB" w:rsidP="00E900EB">
      <w:r>
        <w:t>H. 3966 -- Reps. G. R. Smith, Allison, Sandifer, Bedingfield, Bannister, Stringer, Alexander, Anderson, Anthony, Atwater, Bales, Ballentine, Bamberg,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Simrill, G. M. Smith, J. E. Smith, Sottile, Southard, Spires, Stavrinakis, Tallon, Taylor, Thayer, Tinkler, Toole, Weeks, Wells, Whipper, White, Whitmire, Williams, Willis and Yow: A CONCURRENT RESOLUTION TO RECOGNIZE BASF CORPORATION AT THE CELEBRATION OF ITS ONE HUNDRED FIFTIETH ANNIVERSARY AND TO CONGRATULATE THE CORPORATION ON A CENTURY AND A HALF OF OUTSTANDINGLY SUCCESSFUL ENTREPRENEURIAL ENDEAVORS.</w:t>
      </w:r>
    </w:p>
    <w:p w:rsidR="00E900EB" w:rsidRDefault="00E900EB" w:rsidP="00E900EB">
      <w:bookmarkStart w:id="72" w:name="include_clip_end_234"/>
      <w:bookmarkEnd w:id="72"/>
    </w:p>
    <w:p w:rsidR="00E900EB" w:rsidRDefault="00E900EB" w:rsidP="00E900EB">
      <w:pPr>
        <w:keepNext/>
        <w:pBdr>
          <w:top w:val="single" w:sz="4" w:space="1" w:color="auto"/>
          <w:left w:val="single" w:sz="4" w:space="4" w:color="auto"/>
          <w:right w:val="single" w:sz="4" w:space="4" w:color="auto"/>
          <w:between w:val="single" w:sz="4" w:space="1" w:color="auto"/>
          <w:bar w:val="single" w:sz="4" w:color="auto"/>
        </w:pBdr>
        <w:jc w:val="center"/>
        <w:rPr>
          <w:b/>
        </w:rPr>
      </w:pPr>
      <w:r w:rsidRPr="00E900EB">
        <w:rPr>
          <w:b/>
        </w:rPr>
        <w:t>ADJOURNMENT</w:t>
      </w:r>
    </w:p>
    <w:p w:rsidR="00E900EB" w:rsidRDefault="00E900EB" w:rsidP="00E900EB">
      <w:pPr>
        <w:keepNext/>
        <w:pBdr>
          <w:left w:val="single" w:sz="4" w:space="4" w:color="auto"/>
          <w:right w:val="single" w:sz="4" w:space="4" w:color="auto"/>
          <w:between w:val="single" w:sz="4" w:space="1" w:color="auto"/>
          <w:bar w:val="single" w:sz="4" w:color="auto"/>
        </w:pBdr>
      </w:pPr>
      <w:r>
        <w:t>At 7:05 p.m. the House, in accordance with the motion of Rep. BURNS, adjourned in memory of Bessie Christine Cato, mother of former Representative Harry Cato of Trav</w:t>
      </w:r>
      <w:r w:rsidR="00420323">
        <w:t>e</w:t>
      </w:r>
      <w:r>
        <w:t>lers Rest, to meet at 10:00 a.m. tomorrow.</w:t>
      </w:r>
    </w:p>
    <w:p w:rsidR="00E900EB" w:rsidRDefault="00E900EB" w:rsidP="00E900EB">
      <w:pPr>
        <w:pBdr>
          <w:left w:val="single" w:sz="4" w:space="4" w:color="auto"/>
          <w:bottom w:val="single" w:sz="4" w:space="1" w:color="auto"/>
          <w:right w:val="single" w:sz="4" w:space="4" w:color="auto"/>
          <w:between w:val="single" w:sz="4" w:space="1" w:color="auto"/>
          <w:bar w:val="single" w:sz="4" w:color="auto"/>
        </w:pBdr>
        <w:jc w:val="center"/>
      </w:pPr>
      <w:r>
        <w:t>***</w:t>
      </w:r>
    </w:p>
    <w:p w:rsidR="003B10CC" w:rsidRPr="003B10CC" w:rsidRDefault="003B10CC" w:rsidP="003B10CC">
      <w:pPr>
        <w:tabs>
          <w:tab w:val="right" w:leader="dot" w:pos="2520"/>
        </w:tabs>
        <w:rPr>
          <w:sz w:val="20"/>
        </w:rPr>
      </w:pPr>
    </w:p>
    <w:sectPr w:rsidR="003B10CC" w:rsidRPr="003B10CC" w:rsidSect="00944C0D">
      <w:headerReference w:type="default" r:id="rId7"/>
      <w:footerReference w:type="default" r:id="rId8"/>
      <w:headerReference w:type="first" r:id="rId9"/>
      <w:footerReference w:type="first" r:id="rId10"/>
      <w:pgSz w:w="12240" w:h="15840" w:code="1"/>
      <w:pgMar w:top="1008" w:right="4694" w:bottom="3499" w:left="1224" w:header="1008" w:footer="3499" w:gutter="0"/>
      <w:pgNumType w:start="252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BC8" w:rsidRDefault="00800BC8">
      <w:r>
        <w:separator/>
      </w:r>
    </w:p>
  </w:endnote>
  <w:endnote w:type="continuationSeparator" w:id="0">
    <w:p w:rsidR="00800BC8" w:rsidRDefault="0080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833850"/>
      <w:docPartObj>
        <w:docPartGallery w:val="Page Numbers (Bottom of Page)"/>
        <w:docPartUnique/>
      </w:docPartObj>
    </w:sdtPr>
    <w:sdtEndPr>
      <w:rPr>
        <w:noProof/>
      </w:rPr>
    </w:sdtEndPr>
    <w:sdtContent>
      <w:p w:rsidR="00800BC8" w:rsidRDefault="00800BC8">
        <w:pPr>
          <w:pStyle w:val="Footer"/>
          <w:jc w:val="center"/>
        </w:pPr>
        <w:r>
          <w:fldChar w:fldCharType="begin"/>
        </w:r>
        <w:r>
          <w:instrText xml:space="preserve"> PAGE   \* MERGEFORMAT </w:instrText>
        </w:r>
        <w:r>
          <w:fldChar w:fldCharType="separate"/>
        </w:r>
        <w:r w:rsidR="000B44A6">
          <w:rPr>
            <w:noProof/>
          </w:rPr>
          <w:t>2523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BC8" w:rsidRDefault="00800BC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B44A6">
      <w:rPr>
        <w:rStyle w:val="PageNumber"/>
        <w:noProof/>
      </w:rPr>
      <w:t>2522</w:t>
    </w:r>
    <w:r>
      <w:rPr>
        <w:rStyle w:val="PageNumber"/>
      </w:rPr>
      <w:fldChar w:fldCharType="end"/>
    </w:r>
  </w:p>
  <w:p w:rsidR="00800BC8" w:rsidRDefault="00800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BC8" w:rsidRDefault="00800BC8">
      <w:r>
        <w:separator/>
      </w:r>
    </w:p>
  </w:footnote>
  <w:footnote w:type="continuationSeparator" w:id="0">
    <w:p w:rsidR="00800BC8" w:rsidRDefault="00800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A6" w:rsidRDefault="005A6DA6" w:rsidP="005A6DA6">
    <w:pPr>
      <w:pStyle w:val="Header"/>
      <w:jc w:val="center"/>
      <w:rPr>
        <w:b/>
      </w:rPr>
    </w:pPr>
    <w:r>
      <w:rPr>
        <w:b/>
      </w:rPr>
      <w:t>WEDNESDAY, APRIL 15, 2015</w:t>
    </w:r>
  </w:p>
  <w:p w:rsidR="00800BC8" w:rsidRDefault="00800B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BC8" w:rsidRDefault="00800BC8">
    <w:pPr>
      <w:pStyle w:val="Header"/>
      <w:jc w:val="center"/>
      <w:rPr>
        <w:b/>
      </w:rPr>
    </w:pPr>
    <w:r>
      <w:rPr>
        <w:b/>
      </w:rPr>
      <w:t>Wednesday, April 15, 2015</w:t>
    </w:r>
  </w:p>
  <w:p w:rsidR="00800BC8" w:rsidRDefault="00800BC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EB"/>
    <w:rsid w:val="000B44A6"/>
    <w:rsid w:val="0010276A"/>
    <w:rsid w:val="003B10CC"/>
    <w:rsid w:val="00420323"/>
    <w:rsid w:val="004F64EF"/>
    <w:rsid w:val="00502C49"/>
    <w:rsid w:val="005A6DA6"/>
    <w:rsid w:val="00800BC8"/>
    <w:rsid w:val="00944C0D"/>
    <w:rsid w:val="00A73B60"/>
    <w:rsid w:val="00D161E8"/>
    <w:rsid w:val="00D54D12"/>
    <w:rsid w:val="00E40B24"/>
    <w:rsid w:val="00E900EB"/>
    <w:rsid w:val="00F12BF0"/>
    <w:rsid w:val="00FF3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E1497A-4C80-4D78-BBE0-21577FAF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paragraph" w:customStyle="1" w:styleId="ConSign">
    <w:name w:val="ConSign"/>
    <w:basedOn w:val="Normal"/>
    <w:rsid w:val="00E900EB"/>
    <w:pPr>
      <w:tabs>
        <w:tab w:val="left" w:pos="216"/>
        <w:tab w:val="left" w:pos="4680"/>
        <w:tab w:val="left" w:pos="4896"/>
      </w:tabs>
      <w:spacing w:line="480" w:lineRule="auto"/>
      <w:ind w:firstLine="0"/>
    </w:pPr>
  </w:style>
  <w:style w:type="character" w:customStyle="1" w:styleId="PlainTextChar">
    <w:name w:val="Plain Text Char"/>
    <w:link w:val="PlainText"/>
    <w:uiPriority w:val="99"/>
    <w:rsid w:val="00E900EB"/>
    <w:rPr>
      <w:rFonts w:ascii="Courier New" w:hAnsi="Courier New"/>
    </w:rPr>
  </w:style>
  <w:style w:type="paragraph" w:styleId="BodyText">
    <w:name w:val="Body Text"/>
    <w:basedOn w:val="Normal"/>
    <w:link w:val="BodyTextChar"/>
    <w:uiPriority w:val="1"/>
    <w:qFormat/>
    <w:rsid w:val="00E900EB"/>
    <w:pPr>
      <w:ind w:firstLine="0"/>
    </w:pPr>
    <w:rPr>
      <w:rFonts w:eastAsia="Calibri"/>
      <w:szCs w:val="22"/>
    </w:rPr>
  </w:style>
  <w:style w:type="character" w:customStyle="1" w:styleId="BodyTextChar">
    <w:name w:val="Body Text Char"/>
    <w:basedOn w:val="DefaultParagraphFont"/>
    <w:link w:val="BodyText"/>
    <w:uiPriority w:val="1"/>
    <w:rsid w:val="00E900EB"/>
    <w:rPr>
      <w:rFonts w:eastAsia="Calibri"/>
      <w:sz w:val="22"/>
      <w:szCs w:val="22"/>
    </w:rPr>
  </w:style>
  <w:style w:type="paragraph" w:styleId="BalloonText">
    <w:name w:val="Balloon Text"/>
    <w:next w:val="Normal"/>
    <w:link w:val="BalloonTextChar"/>
    <w:uiPriority w:val="99"/>
    <w:unhideWhenUsed/>
    <w:rsid w:val="00E900EB"/>
    <w:pPr>
      <w:jc w:val="both"/>
    </w:pPr>
    <w:rPr>
      <w:rFonts w:eastAsia="Calibri" w:cs="Tahoma"/>
      <w:sz w:val="22"/>
      <w:szCs w:val="16"/>
    </w:rPr>
  </w:style>
  <w:style w:type="character" w:customStyle="1" w:styleId="BalloonTextChar">
    <w:name w:val="Balloon Text Char"/>
    <w:basedOn w:val="DefaultParagraphFont"/>
    <w:link w:val="BalloonText"/>
    <w:uiPriority w:val="99"/>
    <w:rsid w:val="00E900EB"/>
    <w:rPr>
      <w:rFonts w:eastAsia="Calibri" w:cs="Tahoma"/>
      <w:sz w:val="22"/>
      <w:szCs w:val="16"/>
    </w:rPr>
  </w:style>
  <w:style w:type="character" w:customStyle="1" w:styleId="FooterChar">
    <w:name w:val="Footer Char"/>
    <w:link w:val="Footer"/>
    <w:uiPriority w:val="99"/>
    <w:rsid w:val="00E900EB"/>
    <w:rPr>
      <w:sz w:val="22"/>
    </w:rPr>
  </w:style>
  <w:style w:type="character" w:customStyle="1" w:styleId="HeaderChar">
    <w:name w:val="Header Char"/>
    <w:link w:val="Header"/>
    <w:uiPriority w:val="99"/>
    <w:rsid w:val="00E900EB"/>
    <w:rPr>
      <w:sz w:val="22"/>
    </w:rPr>
  </w:style>
  <w:style w:type="paragraph" w:styleId="Title">
    <w:name w:val="Title"/>
    <w:basedOn w:val="Normal"/>
    <w:link w:val="TitleChar"/>
    <w:qFormat/>
    <w:rsid w:val="00E900E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900EB"/>
    <w:rPr>
      <w:b/>
      <w:sz w:val="22"/>
    </w:rPr>
  </w:style>
  <w:style w:type="paragraph" w:customStyle="1" w:styleId="Cover1">
    <w:name w:val="Cover1"/>
    <w:basedOn w:val="Normal"/>
    <w:rsid w:val="00E9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900EB"/>
    <w:pPr>
      <w:ind w:firstLine="0"/>
      <w:jc w:val="left"/>
    </w:pPr>
    <w:rPr>
      <w:sz w:val="20"/>
    </w:rPr>
  </w:style>
  <w:style w:type="paragraph" w:customStyle="1" w:styleId="Cover3">
    <w:name w:val="Cover3"/>
    <w:basedOn w:val="Normal"/>
    <w:rsid w:val="00E900EB"/>
    <w:pPr>
      <w:ind w:firstLine="0"/>
      <w:jc w:val="center"/>
    </w:pPr>
    <w:rPr>
      <w:b/>
    </w:rPr>
  </w:style>
  <w:style w:type="paragraph" w:customStyle="1" w:styleId="Cover4">
    <w:name w:val="Cover4"/>
    <w:basedOn w:val="Cover1"/>
    <w:rsid w:val="00E900E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6</TotalTime>
  <Pages>1</Pages>
  <Words>31695</Words>
  <Characters>167239</Characters>
  <Application>Microsoft Office Word</Application>
  <DocSecurity>0</DocSecurity>
  <Lines>5542</Lines>
  <Paragraphs>2783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4/15/2015 - South Carolina Legislature Online</dc:title>
  <dc:subject/>
  <dc:creator>%USERNAME%</dc:creator>
  <cp:keywords/>
  <dc:description/>
  <cp:lastModifiedBy>N Cumfer</cp:lastModifiedBy>
  <cp:revision>7</cp:revision>
  <cp:lastPrinted>2015-08-19T13:49:00Z</cp:lastPrinted>
  <dcterms:created xsi:type="dcterms:W3CDTF">2015-06-25T16:54:00Z</dcterms:created>
  <dcterms:modified xsi:type="dcterms:W3CDTF">2015-12-01T16:52:00Z</dcterms:modified>
</cp:coreProperties>
</file>