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58" w:rsidRDefault="00016158" w:rsidP="00016158">
      <w:pPr>
        <w:ind w:firstLine="0"/>
        <w:rPr>
          <w:strike/>
        </w:rPr>
      </w:pPr>
      <w:bookmarkStart w:id="0" w:name="_GoBack"/>
      <w:bookmarkEnd w:id="0"/>
    </w:p>
    <w:p w:rsidR="00016158" w:rsidRDefault="00016158" w:rsidP="00016158">
      <w:pPr>
        <w:ind w:firstLine="0"/>
        <w:rPr>
          <w:strike/>
        </w:rPr>
      </w:pPr>
      <w:r>
        <w:rPr>
          <w:strike/>
        </w:rPr>
        <w:t>Indicates Matter Stricken</w:t>
      </w:r>
    </w:p>
    <w:p w:rsidR="00016158" w:rsidRDefault="00016158" w:rsidP="00016158">
      <w:pPr>
        <w:ind w:firstLine="0"/>
        <w:rPr>
          <w:u w:val="single"/>
        </w:rPr>
      </w:pPr>
      <w:r>
        <w:rPr>
          <w:u w:val="single"/>
        </w:rPr>
        <w:t>Indicates New Matter</w:t>
      </w:r>
    </w:p>
    <w:p w:rsidR="00016158" w:rsidRDefault="00016158"/>
    <w:p w:rsidR="00016158" w:rsidRDefault="00016158">
      <w:r>
        <w:t>The House assembled at 12:00 noon.</w:t>
      </w:r>
    </w:p>
    <w:p w:rsidR="00016158" w:rsidRDefault="00016158">
      <w:r>
        <w:t>Deliberations were opened with prayer by Rev. Charles E. Seastrunk, Jr., as follows:</w:t>
      </w:r>
    </w:p>
    <w:p w:rsidR="00016158" w:rsidRDefault="00016158"/>
    <w:p w:rsidR="00016158" w:rsidRPr="00800A94" w:rsidRDefault="00016158" w:rsidP="00016158">
      <w:pPr>
        <w:tabs>
          <w:tab w:val="left" w:pos="270"/>
        </w:tabs>
        <w:ind w:firstLine="0"/>
      </w:pPr>
      <w:bookmarkStart w:id="1" w:name="file_start2"/>
      <w:bookmarkEnd w:id="1"/>
      <w:r w:rsidRPr="00800A94">
        <w:tab/>
        <w:t>Our thought for today is from Psalm 130:6: “My soul waits for the Lord more than those who watch for the morning.”</w:t>
      </w:r>
    </w:p>
    <w:p w:rsidR="00016158" w:rsidRDefault="00016158" w:rsidP="00016158">
      <w:pPr>
        <w:tabs>
          <w:tab w:val="left" w:pos="270"/>
        </w:tabs>
        <w:ind w:firstLine="0"/>
      </w:pPr>
      <w:r w:rsidRPr="00800A94">
        <w:tab/>
        <w:t>Let us pray. Almighty God, source of truth, help us seek Your wisdom in everything we do in our work for the people of this State. Give these Representatives the courage of their convictions to do and say what is good and right. For those who govern us in our State and Nation; our President, Governor, Speaker, and the staff who support them, we pray for Your guidance and direction in making decisions. Protect our defenders of freedom at home and abroad as they protect us. Heal the wounds, those seen and those hidden, of our brave warriors who suffer and sacrifice for our freedom. Lord, in Your mercy, hear our prayers. Amen.</w:t>
      </w:r>
    </w:p>
    <w:p w:rsidR="00016158" w:rsidRDefault="00016158" w:rsidP="00016158">
      <w:pPr>
        <w:tabs>
          <w:tab w:val="left" w:pos="270"/>
        </w:tabs>
        <w:ind w:firstLine="0"/>
      </w:pPr>
    </w:p>
    <w:p w:rsidR="00016158" w:rsidRDefault="00016158" w:rsidP="00016158">
      <w:r>
        <w:t>Pursuant to Rule 6.3, the House of Representatives was led in the Pledge of Allegiance to the Flag of the United States of America by the SPEAKER.</w:t>
      </w:r>
    </w:p>
    <w:p w:rsidR="00016158" w:rsidRDefault="00016158" w:rsidP="00016158"/>
    <w:p w:rsidR="00016158" w:rsidRDefault="00016158" w:rsidP="00016158">
      <w:r>
        <w:t>After corrections to the Journal of the proceedings of Friday, the SPEAKER ordered it confirmed.</w:t>
      </w:r>
    </w:p>
    <w:p w:rsidR="00016158" w:rsidRDefault="00016158" w:rsidP="00016158"/>
    <w:p w:rsidR="00016158" w:rsidRDefault="00016158" w:rsidP="00016158">
      <w:pPr>
        <w:keepNext/>
        <w:jc w:val="center"/>
        <w:rPr>
          <w:b/>
        </w:rPr>
      </w:pPr>
      <w:r w:rsidRPr="00016158">
        <w:rPr>
          <w:b/>
        </w:rPr>
        <w:t>MOTION ADOPTED</w:t>
      </w:r>
    </w:p>
    <w:p w:rsidR="00016158" w:rsidRDefault="00016158" w:rsidP="00016158">
      <w:r>
        <w:t>Rep. HENEGAN moved that when the House adjourns, it adjourn in memory of James "Jim" Myers of Clio, which was agreed to.</w:t>
      </w:r>
    </w:p>
    <w:p w:rsidR="00016158" w:rsidRDefault="00016158" w:rsidP="00016158"/>
    <w:p w:rsidR="00016158" w:rsidRPr="00016158" w:rsidRDefault="00016158" w:rsidP="00016158">
      <w:pPr>
        <w:keepNext/>
        <w:jc w:val="center"/>
        <w:rPr>
          <w:b/>
        </w:rPr>
      </w:pPr>
      <w:r w:rsidRPr="00016158">
        <w:rPr>
          <w:b/>
        </w:rPr>
        <w:t>REGULATION WITHDRAWN AND RESUBMITTED</w:t>
      </w:r>
    </w:p>
    <w:p w:rsidR="00016158" w:rsidRPr="00F475AF" w:rsidRDefault="00016158" w:rsidP="00F475AF">
      <w:pPr>
        <w:ind w:firstLine="0"/>
      </w:pPr>
      <w:bookmarkStart w:id="2" w:name="file_start7"/>
      <w:bookmarkEnd w:id="2"/>
      <w:r w:rsidRPr="00F475AF">
        <w:t>Document No. 4547</w:t>
      </w:r>
    </w:p>
    <w:p w:rsidR="00016158" w:rsidRPr="00F475AF" w:rsidRDefault="00016158" w:rsidP="00F475AF">
      <w:pPr>
        <w:ind w:firstLine="0"/>
      </w:pPr>
      <w:r w:rsidRPr="00F475AF">
        <w:t>Agency: Department of Natural Resources</w:t>
      </w:r>
    </w:p>
    <w:p w:rsidR="00016158" w:rsidRPr="00F475AF" w:rsidRDefault="00016158" w:rsidP="00F475AF">
      <w:pPr>
        <w:ind w:firstLine="0"/>
      </w:pPr>
      <w:r w:rsidRPr="00F475AF">
        <w:t>Statutory Authority: 1976 Code Section 50-11-2200</w:t>
      </w:r>
    </w:p>
    <w:p w:rsidR="00016158" w:rsidRPr="00F475AF" w:rsidRDefault="00016158" w:rsidP="00F475AF">
      <w:pPr>
        <w:ind w:firstLine="0"/>
      </w:pPr>
      <w:r w:rsidRPr="00F475AF">
        <w:t>Term and Conditions for the Public's Use of State Lakes and Ponds Owned or Leased by the Department of Natural Resources</w:t>
      </w:r>
    </w:p>
    <w:p w:rsidR="00016158" w:rsidRPr="00F475AF" w:rsidRDefault="00016158" w:rsidP="00F475AF">
      <w:pPr>
        <w:ind w:firstLine="0"/>
      </w:pPr>
      <w:r w:rsidRPr="00F475AF">
        <w:t>Received by Speaker of the House of Representatives March 24, 2015</w:t>
      </w:r>
    </w:p>
    <w:p w:rsidR="00016158" w:rsidRPr="00F475AF" w:rsidRDefault="00016158" w:rsidP="00F475AF">
      <w:pPr>
        <w:ind w:firstLine="0"/>
      </w:pPr>
      <w:r w:rsidRPr="00F475AF">
        <w:t>Referred to Regulations and Administrative Procedures Committee</w:t>
      </w:r>
    </w:p>
    <w:p w:rsidR="00835D12" w:rsidRDefault="00835D12">
      <w:pPr>
        <w:ind w:firstLine="0"/>
        <w:jc w:val="left"/>
      </w:pPr>
      <w:r>
        <w:br w:type="page"/>
      </w:r>
    </w:p>
    <w:p w:rsidR="00016158" w:rsidRPr="00F475AF" w:rsidRDefault="00016158" w:rsidP="00F475AF">
      <w:pPr>
        <w:ind w:firstLine="0"/>
      </w:pPr>
      <w:r w:rsidRPr="00F475AF">
        <w:lastRenderedPageBreak/>
        <w:t>Legislative Review Expiration February 28, 2016</w:t>
      </w:r>
    </w:p>
    <w:p w:rsidR="00016158" w:rsidRPr="00F475AF" w:rsidRDefault="00016158" w:rsidP="00F475AF">
      <w:pPr>
        <w:ind w:firstLine="0"/>
      </w:pPr>
      <w:r w:rsidRPr="00F475AF">
        <w:t>Revised: February 29, 2016</w:t>
      </w:r>
    </w:p>
    <w:p w:rsidR="00016158" w:rsidRDefault="00016158" w:rsidP="00016158"/>
    <w:p w:rsidR="00016158" w:rsidRPr="00016158" w:rsidRDefault="00016158" w:rsidP="00016158">
      <w:pPr>
        <w:keepNext/>
        <w:jc w:val="center"/>
        <w:rPr>
          <w:b/>
        </w:rPr>
      </w:pPr>
      <w:r w:rsidRPr="00016158">
        <w:rPr>
          <w:b/>
        </w:rPr>
        <w:t>REGULATION WITHDRAWN AND RESUBMITTED</w:t>
      </w:r>
    </w:p>
    <w:p w:rsidR="00016158" w:rsidRPr="00F475AF" w:rsidRDefault="00016158" w:rsidP="00F475AF">
      <w:pPr>
        <w:ind w:firstLine="0"/>
      </w:pPr>
      <w:bookmarkStart w:id="3" w:name="file_start8"/>
      <w:bookmarkEnd w:id="3"/>
      <w:r w:rsidRPr="00F475AF">
        <w:t>Document No. 4560</w:t>
      </w:r>
    </w:p>
    <w:p w:rsidR="00016158" w:rsidRPr="00F475AF" w:rsidRDefault="00016158" w:rsidP="00F475AF">
      <w:pPr>
        <w:ind w:firstLine="0"/>
      </w:pPr>
      <w:r w:rsidRPr="00F475AF">
        <w:t>Agency: Department of Natural Resources</w:t>
      </w:r>
    </w:p>
    <w:p w:rsidR="00016158" w:rsidRPr="00F475AF" w:rsidRDefault="00016158" w:rsidP="00F475AF">
      <w:pPr>
        <w:ind w:firstLine="0"/>
      </w:pPr>
      <w:r w:rsidRPr="00F475AF">
        <w:t>Statutory Authority: 1976 Code Sections 50-15-20(A), 50-15-60, and 50-15-430(A)</w:t>
      </w:r>
    </w:p>
    <w:p w:rsidR="00016158" w:rsidRPr="00F475AF" w:rsidRDefault="00016158" w:rsidP="00F475AF">
      <w:pPr>
        <w:ind w:firstLine="0"/>
      </w:pPr>
      <w:r w:rsidRPr="00F475AF">
        <w:t>Regulations for Species or Subspecies of Non-game Wildlife</w:t>
      </w:r>
    </w:p>
    <w:p w:rsidR="00016158" w:rsidRPr="00F475AF" w:rsidRDefault="00016158" w:rsidP="00F475AF">
      <w:pPr>
        <w:ind w:firstLine="0"/>
      </w:pPr>
      <w:r w:rsidRPr="00F475AF">
        <w:t>Received by Speaker of the House of Representatives March 11, 2015</w:t>
      </w:r>
    </w:p>
    <w:p w:rsidR="00016158" w:rsidRPr="00F475AF" w:rsidRDefault="00016158" w:rsidP="00F475AF">
      <w:pPr>
        <w:ind w:firstLine="0"/>
      </w:pPr>
      <w:r w:rsidRPr="00F475AF">
        <w:t>Referred to Regulations and Administrative Procedures Committee</w:t>
      </w:r>
    </w:p>
    <w:p w:rsidR="00016158" w:rsidRPr="00F475AF" w:rsidRDefault="00016158" w:rsidP="00F475AF">
      <w:pPr>
        <w:ind w:firstLine="0"/>
      </w:pPr>
      <w:r w:rsidRPr="00F475AF">
        <w:t>Legislative Review Expiration February 15, 2016</w:t>
      </w:r>
    </w:p>
    <w:p w:rsidR="00016158" w:rsidRPr="00F475AF" w:rsidRDefault="00016158" w:rsidP="00F475AF">
      <w:pPr>
        <w:ind w:firstLine="0"/>
      </w:pPr>
      <w:r w:rsidRPr="00F475AF">
        <w:t>Revised: February 16, 2016</w:t>
      </w:r>
    </w:p>
    <w:p w:rsidR="00016158" w:rsidRDefault="00016158" w:rsidP="00016158"/>
    <w:p w:rsidR="00016158" w:rsidRDefault="00016158" w:rsidP="00016158">
      <w:pPr>
        <w:keepNext/>
        <w:jc w:val="center"/>
        <w:rPr>
          <w:b/>
        </w:rPr>
      </w:pPr>
      <w:r w:rsidRPr="00016158">
        <w:rPr>
          <w:b/>
        </w:rPr>
        <w:t>MESSAGE FROM THE SENATE</w:t>
      </w:r>
    </w:p>
    <w:p w:rsidR="00016158" w:rsidRDefault="00016158" w:rsidP="00016158">
      <w:r>
        <w:t>The following was received:</w:t>
      </w:r>
    </w:p>
    <w:p w:rsidR="00016158" w:rsidRDefault="00016158" w:rsidP="00016158">
      <w:pPr>
        <w:keepNext/>
      </w:pPr>
    </w:p>
    <w:p w:rsidR="00016158" w:rsidRPr="00DC10BF" w:rsidRDefault="00016158" w:rsidP="00016158">
      <w:pPr>
        <w:keepLines/>
        <w:tabs>
          <w:tab w:val="left" w:pos="216"/>
        </w:tabs>
        <w:ind w:firstLine="0"/>
      </w:pPr>
      <w:bookmarkStart w:id="4" w:name="file_start10"/>
      <w:bookmarkEnd w:id="4"/>
      <w:r w:rsidRPr="00DC10BF">
        <w:t>Columbia, S.C., April 23, 2015</w:t>
      </w:r>
    </w:p>
    <w:p w:rsidR="00016158" w:rsidRPr="00DC10BF" w:rsidRDefault="00016158" w:rsidP="00016158">
      <w:pPr>
        <w:keepLines/>
        <w:tabs>
          <w:tab w:val="left" w:pos="216"/>
        </w:tabs>
        <w:ind w:firstLine="0"/>
      </w:pPr>
      <w:r w:rsidRPr="00DC10BF">
        <w:t>Mr. Speaker and Members of the House of Representatives:</w:t>
      </w:r>
    </w:p>
    <w:p w:rsidR="00016158" w:rsidRPr="00DC10BF" w:rsidRDefault="00016158" w:rsidP="00016158">
      <w:pPr>
        <w:keepLines/>
        <w:tabs>
          <w:tab w:val="left" w:pos="216"/>
        </w:tabs>
        <w:ind w:firstLine="0"/>
      </w:pPr>
    </w:p>
    <w:p w:rsidR="00016158" w:rsidRPr="00DC10BF" w:rsidRDefault="00016158" w:rsidP="00016158">
      <w:pPr>
        <w:keepLines/>
        <w:tabs>
          <w:tab w:val="left" w:pos="216"/>
        </w:tabs>
        <w:ind w:firstLine="0"/>
      </w:pPr>
      <w:r w:rsidRPr="00DC10BF">
        <w:tab/>
        <w:t>The Senate respectfully informs your Honorable Body that it has confirmed the Governor’s appointment of:</w:t>
      </w:r>
    </w:p>
    <w:p w:rsidR="00016158" w:rsidRPr="00DC10BF" w:rsidRDefault="00016158" w:rsidP="00016158">
      <w:pPr>
        <w:keepLines/>
        <w:tabs>
          <w:tab w:val="left" w:pos="216"/>
        </w:tabs>
        <w:ind w:firstLine="0"/>
      </w:pPr>
    </w:p>
    <w:p w:rsidR="00016158" w:rsidRPr="00DC10BF" w:rsidRDefault="00016158" w:rsidP="00016158">
      <w:pPr>
        <w:keepLines/>
        <w:tabs>
          <w:tab w:val="left" w:pos="216"/>
        </w:tabs>
        <w:ind w:firstLine="0"/>
      </w:pPr>
      <w:r w:rsidRPr="00DC10BF">
        <w:t>Master-in-Equity Reappointment</w:t>
      </w:r>
    </w:p>
    <w:p w:rsidR="00016158" w:rsidRPr="00DC10BF" w:rsidRDefault="00016158" w:rsidP="00016158">
      <w:pPr>
        <w:keepLines/>
        <w:tabs>
          <w:tab w:val="left" w:pos="216"/>
        </w:tabs>
        <w:ind w:firstLine="0"/>
      </w:pPr>
    </w:p>
    <w:p w:rsidR="00016158" w:rsidRPr="00DC10BF" w:rsidRDefault="00016158" w:rsidP="00016158">
      <w:pPr>
        <w:keepLines/>
        <w:tabs>
          <w:tab w:val="left" w:pos="216"/>
        </w:tabs>
        <w:ind w:firstLine="0"/>
      </w:pPr>
      <w:r w:rsidRPr="00DC10BF">
        <w:t>Spartanburg County</w:t>
      </w:r>
    </w:p>
    <w:p w:rsidR="00016158" w:rsidRPr="00DC10BF" w:rsidRDefault="00016158" w:rsidP="00016158">
      <w:pPr>
        <w:keepLines/>
        <w:tabs>
          <w:tab w:val="left" w:pos="216"/>
        </w:tabs>
        <w:ind w:firstLine="0"/>
      </w:pPr>
      <w:r w:rsidRPr="00DC10BF">
        <w:t>Term Commencing: April 30, 2015</w:t>
      </w:r>
    </w:p>
    <w:p w:rsidR="00016158" w:rsidRPr="00DC10BF" w:rsidRDefault="00016158" w:rsidP="00016158">
      <w:pPr>
        <w:keepLines/>
        <w:tabs>
          <w:tab w:val="left" w:pos="216"/>
        </w:tabs>
        <w:ind w:firstLine="0"/>
      </w:pPr>
      <w:r w:rsidRPr="00DC10BF">
        <w:t>Term Expiring: April 30, 2021</w:t>
      </w:r>
    </w:p>
    <w:p w:rsidR="00016158" w:rsidRPr="00DC10BF" w:rsidRDefault="00016158" w:rsidP="00016158">
      <w:pPr>
        <w:keepLines/>
        <w:tabs>
          <w:tab w:val="left" w:pos="216"/>
        </w:tabs>
        <w:ind w:firstLine="0"/>
      </w:pPr>
    </w:p>
    <w:p w:rsidR="00016158" w:rsidRPr="00DC10BF" w:rsidRDefault="00016158" w:rsidP="00016158">
      <w:pPr>
        <w:keepLines/>
        <w:tabs>
          <w:tab w:val="left" w:pos="216"/>
        </w:tabs>
        <w:ind w:firstLine="0"/>
      </w:pPr>
      <w:r w:rsidRPr="00DC10BF">
        <w:t>The Honorable Gordon G. Cooper</w:t>
      </w:r>
    </w:p>
    <w:p w:rsidR="00016158" w:rsidRPr="00DC10BF" w:rsidRDefault="00016158" w:rsidP="00016158">
      <w:pPr>
        <w:keepLines/>
        <w:tabs>
          <w:tab w:val="left" w:pos="216"/>
        </w:tabs>
        <w:ind w:firstLine="0"/>
      </w:pPr>
      <w:r w:rsidRPr="00DC10BF">
        <w:t>409 Old Iron Works Road</w:t>
      </w:r>
    </w:p>
    <w:p w:rsidR="00016158" w:rsidRPr="00DC10BF" w:rsidRDefault="00016158" w:rsidP="00016158">
      <w:pPr>
        <w:keepLines/>
        <w:tabs>
          <w:tab w:val="left" w:pos="216"/>
        </w:tabs>
        <w:ind w:firstLine="0"/>
      </w:pPr>
      <w:r w:rsidRPr="00DC10BF">
        <w:t>Spartanburg, South Carolina 29302</w:t>
      </w:r>
    </w:p>
    <w:p w:rsidR="00016158" w:rsidRPr="00DC10BF" w:rsidRDefault="00016158" w:rsidP="00016158">
      <w:pPr>
        <w:keepLines/>
        <w:tabs>
          <w:tab w:val="left" w:pos="216"/>
        </w:tabs>
        <w:ind w:firstLine="0"/>
      </w:pPr>
    </w:p>
    <w:p w:rsidR="00016158" w:rsidRPr="00DC10BF" w:rsidRDefault="00016158" w:rsidP="00016158">
      <w:pPr>
        <w:keepLines/>
        <w:tabs>
          <w:tab w:val="left" w:pos="216"/>
        </w:tabs>
        <w:ind w:firstLine="0"/>
      </w:pPr>
      <w:r w:rsidRPr="00DC10BF">
        <w:t>Very respectfully,</w:t>
      </w:r>
    </w:p>
    <w:p w:rsidR="00016158" w:rsidRDefault="00016158" w:rsidP="00016158">
      <w:pPr>
        <w:keepLines/>
        <w:tabs>
          <w:tab w:val="left" w:pos="216"/>
        </w:tabs>
        <w:ind w:firstLine="0"/>
      </w:pPr>
      <w:r w:rsidRPr="00DC10BF">
        <w:t>President of the Senate</w:t>
      </w:r>
    </w:p>
    <w:p w:rsidR="00016158" w:rsidRDefault="00F475AF" w:rsidP="00016158">
      <w:pPr>
        <w:keepLines/>
        <w:tabs>
          <w:tab w:val="left" w:pos="216"/>
        </w:tabs>
        <w:ind w:firstLine="0"/>
      </w:pPr>
      <w:r>
        <w:t>Received as information.</w:t>
      </w:r>
    </w:p>
    <w:p w:rsidR="00F475AF" w:rsidRDefault="00F475AF" w:rsidP="00016158">
      <w:pPr>
        <w:keepLines/>
        <w:tabs>
          <w:tab w:val="left" w:pos="216"/>
        </w:tabs>
        <w:ind w:firstLine="0"/>
      </w:pPr>
    </w:p>
    <w:p w:rsidR="00016158" w:rsidRDefault="00016158" w:rsidP="00016158">
      <w:pPr>
        <w:keepNext/>
        <w:jc w:val="center"/>
        <w:rPr>
          <w:b/>
        </w:rPr>
      </w:pPr>
      <w:r w:rsidRPr="00016158">
        <w:rPr>
          <w:b/>
        </w:rPr>
        <w:lastRenderedPageBreak/>
        <w:t>HOUSE RESOLUTION</w:t>
      </w:r>
    </w:p>
    <w:p w:rsidR="00016158" w:rsidRDefault="00016158" w:rsidP="00016158">
      <w:pPr>
        <w:keepNext/>
      </w:pPr>
      <w:r>
        <w:t>The following was introduced:</w:t>
      </w:r>
    </w:p>
    <w:p w:rsidR="00016158" w:rsidRDefault="00016158" w:rsidP="00016158">
      <w:pPr>
        <w:keepNext/>
      </w:pPr>
      <w:bookmarkStart w:id="5" w:name="include_clip_start_12"/>
      <w:bookmarkEnd w:id="5"/>
    </w:p>
    <w:p w:rsidR="00016158" w:rsidRDefault="00016158" w:rsidP="00016158">
      <w:r>
        <w:t>H. 4058 --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CONGRATULATE JESSIE MAE JACKSON SUMTER LEAK OF RICHLAND COUNTY ON CELEBRATING EIGHTY YEARS OF BLESSINGS AND TO WISH HER MANY YEARS OF CONTINUED HEALTH AND HAPPINESS.</w:t>
      </w:r>
    </w:p>
    <w:p w:rsidR="00016158" w:rsidRDefault="00016158" w:rsidP="00016158">
      <w:bookmarkStart w:id="6" w:name="include_clip_end_12"/>
      <w:bookmarkEnd w:id="6"/>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7" w:name="include_clip_start_15"/>
      <w:bookmarkEnd w:id="7"/>
    </w:p>
    <w:p w:rsidR="00016158" w:rsidRDefault="00016158" w:rsidP="00016158">
      <w:r>
        <w:t>H. 4060 -- Reps. D. C. Moss and Horne: A HOUSE RESOLUTION TO EXTEND THE PRIVILEGE OF THE FLOOR OF THE SOUTH CAROLINA HOUSE OF REPRESENTATIVES TO THE UNIVERSITY OF SOUTH CAROLINA FISHING TEAM, COACHES, AND SCHOOL OFFICIALS, AT A DATE AND TIME TO BE DETERMINED BY THE SPEAKER, FOR THE PURPOSE OF BEING RECOGNIZED AND HONORED FOR WINNING THE 2015 FISHING LEAGUE WORLDWIDE COLLEGE FISHING NATIONAL CHAMPIONSHIP.</w:t>
      </w:r>
    </w:p>
    <w:p w:rsidR="00F475AF" w:rsidRDefault="00F475AF"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16158" w:rsidRDefault="00016158"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475AF" w:rsidRDefault="00F475AF"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016158" w:rsidRDefault="00016158"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the privilege of the floor of the South Carolina House of Representatives be extended to the University of South Carolina fishing team, coaches, and school officials, at a date and time to be determined by the Speaker, for the purpose of being recognized and honored for </w:t>
      </w:r>
      <w:r w:rsidRPr="00016158">
        <w:rPr>
          <w:color w:val="000000"/>
          <w:u w:color="000000"/>
        </w:rPr>
        <w:t>winning the 2015 Fishing League Worldwide College Fishing National Championship</w:t>
      </w:r>
      <w:r>
        <w:t>.</w:t>
      </w:r>
    </w:p>
    <w:p w:rsidR="00016158" w:rsidRDefault="00016158"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8" w:name="include_clip_start_18"/>
      <w:bookmarkEnd w:id="8"/>
    </w:p>
    <w:p w:rsidR="00016158" w:rsidRDefault="00016158" w:rsidP="00016158">
      <w:r>
        <w:t>H. 4062 -- Reps. Henderson,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RAISE AWARENESS ABOUT THE RISKS OF ATRIAL FIBRILLATION FOR THOSE WHO SUFFER FROM IT AND ABOUT THE AVAILABILITY OF TREATMENT AND TO DECLARE MAY 27, 2015, AS "ATRIAL FIBRILLATION DAY" IN THE STATE OF SOUTH CAROLINA.</w:t>
      </w:r>
    </w:p>
    <w:p w:rsidR="00016158" w:rsidRDefault="00016158" w:rsidP="00016158">
      <w:bookmarkStart w:id="9" w:name="include_clip_end_18"/>
      <w:bookmarkEnd w:id="9"/>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10" w:name="include_clip_start_21"/>
      <w:bookmarkEnd w:id="10"/>
    </w:p>
    <w:p w:rsidR="00016158" w:rsidRDefault="00016158" w:rsidP="00016158">
      <w:r>
        <w:t>H. 4063 --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DECLARE MAY 15, 2015, TO JUNE 15, 2015, AS A TIME SET ASIDE FOR VULNERABLE ADULT AND ELDER ABUSE AWARENESS IN SOUTH CAROLINA AND TO JOIN OTHER STATES AND NATIONS IN RECOGNIZING WORLD ELDER ABUSE AWARENESS DAY ON JUNE 15, 2015.</w:t>
      </w:r>
    </w:p>
    <w:p w:rsidR="00016158" w:rsidRDefault="00016158" w:rsidP="00016158">
      <w:bookmarkStart w:id="11" w:name="include_clip_end_21"/>
      <w:bookmarkEnd w:id="11"/>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 w:rsidR="00016158" w:rsidRDefault="00016158" w:rsidP="00016158">
      <w:r>
        <w:t>The Resolution was adopted.</w:t>
      </w:r>
    </w:p>
    <w:p w:rsidR="00016158" w:rsidRDefault="00016158" w:rsidP="00016158">
      <w:bookmarkStart w:id="12" w:name="include_clip_start_24"/>
      <w:bookmarkEnd w:id="12"/>
    </w:p>
    <w:p w:rsidR="00016158" w:rsidRDefault="00016158" w:rsidP="00016158">
      <w:r>
        <w:t>H. 4064 -- Reps. McCoy, Mack, Sottile, Crosby, Alexander, Allison, Anderson, Anthony, Atwater, Bales, Ballentine, Bamberg, Bannister, Bedingfield, Bernstein, Bingham, Bowers, Bradley, Brannon, G. A. Brown, R. L. Brown, Burns, Chumley, Clary, Clemmons, Clyburn, Cobb-Hunter, Cole, Collins, Corley, H. A. Crawford,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McEachern, McKnight, M. S. McLeod, W. J. McLeod, Merrill, Mitchell, D. C. Moss, V. S. Moss, Murphy, Nanney, Neal, Newton, Norman, Norrell, Ott, Parks, Pitts, Pope, Putnam, Quinn, Ridgeway, Riley, Rivers, Robinson-Simpson, Rutherford, Ryhal, Sandifer, Simrill, G. M. Smith, G. R. Smith, J. E. Smith, Southard, Spires, Stavrinakis, Stringer, Tallon, Taylor, Thayer, Tinkler, Toole, Weeks, Wells, Whipper, White, Whitmire, Williams, Willis and Yow: A HOUSE RESOLUTION TO HONOR AND CONGRATULATE HEAD COACH TOM HATLEY OF JAMES ISLAND CHARTER HIGH SCHOOL ON ACHIEVING HIS 500TH CAREER VICTORY AS A BASEBALL COACH AND TO WISH HIM MUCH CONTINUED SUCCESS IN DAYS TO COME.</w:t>
      </w:r>
    </w:p>
    <w:p w:rsidR="00016158" w:rsidRDefault="00016158" w:rsidP="00016158">
      <w:bookmarkStart w:id="13" w:name="include_clip_end_24"/>
      <w:bookmarkEnd w:id="13"/>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pPr>
        <w:keepNext/>
      </w:pPr>
      <w:r>
        <w:t>The following was introduced:</w:t>
      </w:r>
    </w:p>
    <w:p w:rsidR="00016158" w:rsidRDefault="00016158" w:rsidP="00016158">
      <w:pPr>
        <w:keepNext/>
      </w:pPr>
      <w:bookmarkStart w:id="14" w:name="include_clip_start_27"/>
      <w:bookmarkEnd w:id="14"/>
    </w:p>
    <w:p w:rsidR="00016158" w:rsidRDefault="00016158" w:rsidP="00016158">
      <w:r>
        <w:t>H. 4059 --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THE FORMATION OF THE INTERNATIONAL SACRAL AGENESIS CAUDAL REGRESSION ASSOCIATION AND TO PROCLAIM MONDAY, JUNE 6, 2015, AS "SACRAL AGENISIS CAUDAL REGRESSION SYNDROME AWARENESS DAY" IN SOUTH CAROLINA.</w:t>
      </w:r>
    </w:p>
    <w:p w:rsidR="00016158" w:rsidRDefault="00016158" w:rsidP="00016158">
      <w:bookmarkStart w:id="15" w:name="include_clip_end_27"/>
      <w:bookmarkEnd w:id="15"/>
    </w:p>
    <w:p w:rsidR="00016158" w:rsidRDefault="00016158" w:rsidP="00016158">
      <w:r>
        <w:t>The Concurrent Resolution was agreed to and ordered sent to the Senate.</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pPr>
        <w:keepNext/>
      </w:pPr>
      <w:r>
        <w:t>The following was introduced:</w:t>
      </w:r>
    </w:p>
    <w:p w:rsidR="00016158" w:rsidRDefault="00016158" w:rsidP="00016158">
      <w:pPr>
        <w:keepNext/>
      </w:pPr>
      <w:bookmarkStart w:id="16" w:name="include_clip_start_30"/>
      <w:bookmarkEnd w:id="16"/>
    </w:p>
    <w:p w:rsidR="00016158" w:rsidRDefault="00016158" w:rsidP="00016158">
      <w:r>
        <w:t>H. 4061 -- Reps. D. C. Moss,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CELEBRATE THE UNIVERSITY OF SOUTH CAROLINA FISHING TEAM FOR ITS EXCEPTIONAL ANGLING SKILL AND TO CONGRATULATE TEAM MEMBERS PATRICK WALTERS AND GETTYS BRANNON ON WINNING THE 2015 FISHING LEAGUE WORLDWIDE COLLEGE FISHING NATIONAL CHAMPIONSHIP.</w:t>
      </w:r>
    </w:p>
    <w:p w:rsidR="00016158" w:rsidRDefault="00016158" w:rsidP="00016158">
      <w:bookmarkStart w:id="17" w:name="include_clip_end_30"/>
      <w:bookmarkEnd w:id="17"/>
    </w:p>
    <w:p w:rsidR="00016158" w:rsidRDefault="00016158" w:rsidP="00016158">
      <w:r>
        <w:t>The Concurrent Resolution was agreed to and ordered sent to the Senate.</w:t>
      </w:r>
    </w:p>
    <w:p w:rsidR="00016158" w:rsidRDefault="00016158" w:rsidP="00016158"/>
    <w:p w:rsidR="00F475AF" w:rsidRDefault="00F475AF">
      <w:pPr>
        <w:ind w:firstLine="0"/>
        <w:jc w:val="left"/>
        <w:rPr>
          <w:b/>
        </w:rPr>
      </w:pPr>
      <w:r>
        <w:rPr>
          <w:b/>
        </w:rPr>
        <w:br w:type="page"/>
      </w:r>
    </w:p>
    <w:p w:rsidR="00016158" w:rsidRDefault="00016158" w:rsidP="00016158">
      <w:pPr>
        <w:keepNext/>
        <w:jc w:val="center"/>
        <w:rPr>
          <w:b/>
        </w:rPr>
      </w:pPr>
      <w:r w:rsidRPr="00016158">
        <w:rPr>
          <w:b/>
        </w:rPr>
        <w:t>CONCURRENT RESOLUTION</w:t>
      </w:r>
    </w:p>
    <w:p w:rsidR="00016158" w:rsidRDefault="00016158" w:rsidP="00016158">
      <w:r>
        <w:t>The Senate sent to the House the following:</w:t>
      </w:r>
    </w:p>
    <w:p w:rsidR="00016158" w:rsidRDefault="00016158" w:rsidP="00016158">
      <w:bookmarkStart w:id="18" w:name="include_clip_start_33"/>
      <w:bookmarkEnd w:id="18"/>
    </w:p>
    <w:p w:rsidR="00016158" w:rsidRDefault="00016158" w:rsidP="00016158">
      <w:r>
        <w:t>S. 690 -- Senators Alexander and Hayes: A CONCURRENT RESOLUTION TO DESIGNATE THE MONTH OF MAY 2015 AS "MENTAL HEALTH MONTH" IN SOUTH CAROLINA AND TO RAISE AWARENESS AND UNDERSTANDING OF MENTAL ILLNESS AND THE NEED FOR APPROPRIATE AND ACCESSIBLE SERVICES FOR ALL PEOPLE WITH MENTAL ILLNESS.</w:t>
      </w:r>
    </w:p>
    <w:p w:rsidR="00016158" w:rsidRDefault="00016158" w:rsidP="00016158">
      <w:bookmarkStart w:id="19" w:name="include_clip_end_33"/>
      <w:bookmarkEnd w:id="19"/>
    </w:p>
    <w:p w:rsidR="00016158" w:rsidRDefault="00016158" w:rsidP="00016158">
      <w:r>
        <w:t>The Concurrent Resolution was agreed to and ordered returned to the Senate with concurrence.</w:t>
      </w:r>
    </w:p>
    <w:p w:rsidR="00016158" w:rsidRDefault="00016158" w:rsidP="00016158"/>
    <w:p w:rsidR="00016158" w:rsidRDefault="00016158" w:rsidP="00016158">
      <w:pPr>
        <w:keepNext/>
        <w:jc w:val="center"/>
        <w:rPr>
          <w:b/>
        </w:rPr>
      </w:pPr>
      <w:r w:rsidRPr="00016158">
        <w:rPr>
          <w:b/>
        </w:rPr>
        <w:t xml:space="preserve">INTRODUCTION OF BILLS  </w:t>
      </w:r>
    </w:p>
    <w:p w:rsidR="00016158" w:rsidRDefault="00016158" w:rsidP="00016158">
      <w:r>
        <w:t>The following Bills were introduced, read the first time, and referred to appropriate committees:</w:t>
      </w:r>
    </w:p>
    <w:p w:rsidR="00016158" w:rsidRDefault="00016158" w:rsidP="00016158"/>
    <w:p w:rsidR="00016158" w:rsidRDefault="00016158" w:rsidP="00016158">
      <w:pPr>
        <w:keepNext/>
      </w:pPr>
      <w:bookmarkStart w:id="20" w:name="include_clip_start_37"/>
      <w:bookmarkEnd w:id="20"/>
      <w:r>
        <w:t>H. 4065 -- Reps. Kennedy and Delleney: A BILL TO AMEND SECTION 9-8-60, AS AMENDED, CODE OF LAWS OF SOUTH CAROLINA, 1976, RELATING TO RETIREMENT IN THE RETIREMENT SYSTEM FOR JUDGES AND SOLICITORS, SO AS TO PROVIDE THAT IF THE TERM OF A SOLICITOR WHO HAS RETIRED AND CONTINUES TO SERVE AS A SOLICITOR BEGINS BEFORE THE END OF THE CALENDAR YEAR IN WHICH THE SOLICITOR ATTAINS THE AGE OF SEVENTY-TWO YEARS, THEN THE SOLICITOR MAY CONTINUE TO SERVE AS SOLICITOR AND RECEIVE A RETIREMENT BENEFIT UNTIL THE END OF THE SOLICITOR'S TERM.</w:t>
      </w:r>
    </w:p>
    <w:p w:rsidR="00016158" w:rsidRDefault="00016158" w:rsidP="00016158">
      <w:bookmarkStart w:id="21" w:name="include_clip_end_37"/>
      <w:bookmarkEnd w:id="21"/>
      <w:r>
        <w:t>Referred to Committee on Ways and Means</w:t>
      </w:r>
    </w:p>
    <w:p w:rsidR="00016158" w:rsidRDefault="00016158" w:rsidP="00016158"/>
    <w:p w:rsidR="00016158" w:rsidRDefault="00016158" w:rsidP="00016158">
      <w:pPr>
        <w:keepNext/>
      </w:pPr>
      <w:bookmarkStart w:id="22" w:name="include_clip_start_39"/>
      <w:bookmarkEnd w:id="22"/>
      <w:r>
        <w:t>H. 4066 -- Reps. Gagnon, H. A. Crawford, Gambrell, Putnam, Thayer, Southard, Daning, Newton, Pitts and Willis: A BILL TO AMEND THE CODE OF LAWS OF SOUTH CAROLINA, 1976, BY ADDING SUBARTICLE 5 TO ARTICLE 9, CHAPTER 5, TITLE 43 SO AS TO REQUIRE THE DEPARTMENT OF SOCIAL SERVICES TO ADMINISTER THE FEDERAL SUPPLEMENTAL NUTRITION ASSISTANCE PROGRAM (SNAP) AND TO DETERMINE ELIGIBILITY FOR PROGRAM BENEFITS, TO LIMIT INDIVIDUALS TO RECEIPT OF SNAP BENEFITS TO THREE MONTHS OUT OF EVERY THIRTY-SIX MONTHS WITH EXCEPTIONS, TO PROVIDE FOR CERTAIN CIRCUMSTANCES UNDER WHICH INDIVIDUALS ARE NOT ELIGIBLE TO RECEIVE SNAP BENEFITS AND ESTABLISH ADDITIONAL PENALTIES, TO PROVIDE A PROCESS THROUGH WHICH INDIVIDUALS MAY REGAIN ELIGIBILITY FOR SNAP BENEFITS, AND TO PROHIBIT THE DEPARTMENT FROM APPLYING FOR WAIVERS FROM WORK REQUIREMENTS TO RECEIVE SNAP BENEFITS; TO AMEND SECTION 43-5-1105, RELATING TO STATE WELFARE POLICY, SO AS TO EXPAND THE SCOPE OF THE POLICY; TO AMEND SECTION 43-5-1110, RELATING TO DEFINITIONS OF TERMS USED IN ARTICLE 9, SO AS TO ADD DEFINITIONS RELATING TO THE SUPPLEMENTAL NUTRITION ASSISTANCE PROGRAM AND TO CHANGE OR ELIMINATE CERTAIN DEFINITIONS; TO AMEND SECTION 43-5-1115, RELATING TO EMPLOYMENT AND TRAINING REQUIREMENTS FOR CERTAIN PUBLIC BENEFITS, SO AS TO REFERENCE TEMPORARY ASSISTANCE FOR NEEDY FAMILIES AND THE SUPPLEMENTAL NUTRITION ASSISTANCE PROGRAM; TO AMEND SECTION 43-5-1150, RELATING TO A FEDERAL PROGRAM WHOSE FUNCTION IS TO INCREASE JOB OPPORTUNITIES, SO AS TO CONFORM THE PROGRAM NAME TO CURRENT LAW; TO DESIGNATE EXISTING SECTIONS OF ARTICLE 9 AS SUBARTICLES; AND TO RENAME ARTICLE 9, CHAPTER 5, TITLE 43 THE "TEMPORARY ASSISTANCE FOR NEEDY FAMILIES AND SUPPLEMENTAL NUTRITION ASSISTANCE PROGRAM ACT".</w:t>
      </w:r>
    </w:p>
    <w:p w:rsidR="00016158" w:rsidRDefault="00016158" w:rsidP="00016158">
      <w:bookmarkStart w:id="23" w:name="include_clip_end_39"/>
      <w:bookmarkEnd w:id="23"/>
      <w:r>
        <w:t>Referred to Committee on Ways and Means</w:t>
      </w:r>
    </w:p>
    <w:p w:rsidR="00016158" w:rsidRDefault="00016158" w:rsidP="00016158"/>
    <w:p w:rsidR="00016158" w:rsidRDefault="00016158" w:rsidP="00016158">
      <w:pPr>
        <w:keepNext/>
      </w:pPr>
      <w:bookmarkStart w:id="24" w:name="include_clip_start_41"/>
      <w:bookmarkEnd w:id="24"/>
      <w:r>
        <w:t>S. 211 -- Senator Campsen: A BILL TO AMEND SECTION 56-2-105(E) OF THE 1976 CODE, SO AS TO ALLOW POLITICAL SUBDIVISIONS TO CREATE SEPARATE GOLF CART PATHS ON STREETS AND ROADS WITHIN THE JURISDICTION OF THE POLITICAL SUBDIVISION.</w:t>
      </w:r>
    </w:p>
    <w:p w:rsidR="00016158" w:rsidRDefault="00016158" w:rsidP="00016158">
      <w:bookmarkStart w:id="25" w:name="include_clip_end_41"/>
      <w:bookmarkEnd w:id="25"/>
      <w:r>
        <w:t>Referred to Committee on Education and Public Works</w:t>
      </w:r>
    </w:p>
    <w:p w:rsidR="00016158" w:rsidRDefault="00016158" w:rsidP="00016158"/>
    <w:p w:rsidR="00016158" w:rsidRDefault="00016158" w:rsidP="00016158">
      <w:pPr>
        <w:keepNext/>
      </w:pPr>
      <w:bookmarkStart w:id="26" w:name="include_clip_start_43"/>
      <w:bookmarkEnd w:id="26"/>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016158" w:rsidRDefault="00016158" w:rsidP="00016158">
      <w:bookmarkStart w:id="27" w:name="include_clip_end_43"/>
      <w:bookmarkEnd w:id="27"/>
      <w:r>
        <w:t>Referred to Committee on Agriculture, Natural Resources and Environmental Affairs</w:t>
      </w:r>
    </w:p>
    <w:p w:rsidR="00016158" w:rsidRDefault="00016158" w:rsidP="00016158"/>
    <w:p w:rsidR="00016158" w:rsidRDefault="00016158" w:rsidP="00016158">
      <w:pPr>
        <w:keepNext/>
        <w:jc w:val="center"/>
        <w:rPr>
          <w:b/>
        </w:rPr>
      </w:pPr>
      <w:r w:rsidRPr="00016158">
        <w:rPr>
          <w:b/>
        </w:rPr>
        <w:t>ROLL CALL</w:t>
      </w:r>
    </w:p>
    <w:p w:rsidR="00016158" w:rsidRDefault="00016158" w:rsidP="0001615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bookmarkStart w:id="28" w:name="vote_start46"/>
            <w:bookmarkEnd w:id="28"/>
            <w:r>
              <w:t>Alexander</w:t>
            </w:r>
          </w:p>
        </w:tc>
        <w:tc>
          <w:tcPr>
            <w:tcW w:w="2179" w:type="dxa"/>
            <w:shd w:val="clear" w:color="auto" w:fill="auto"/>
          </w:tcPr>
          <w:p w:rsidR="00016158" w:rsidRPr="00016158" w:rsidRDefault="00016158" w:rsidP="00016158">
            <w:pPr>
              <w:keepNext/>
              <w:ind w:firstLine="0"/>
            </w:pPr>
            <w:r>
              <w:t>Anderson</w:t>
            </w:r>
          </w:p>
        </w:tc>
        <w:tc>
          <w:tcPr>
            <w:tcW w:w="2180" w:type="dxa"/>
            <w:shd w:val="clear" w:color="auto" w:fill="auto"/>
          </w:tcPr>
          <w:p w:rsidR="00016158" w:rsidRPr="00016158" w:rsidRDefault="00016158" w:rsidP="00016158">
            <w:pPr>
              <w:keepNext/>
              <w:ind w:firstLine="0"/>
            </w:pPr>
            <w:r>
              <w:t>Atwater</w:t>
            </w:r>
          </w:p>
        </w:tc>
      </w:tr>
      <w:tr w:rsidR="00016158" w:rsidRPr="00016158" w:rsidTr="00016158">
        <w:tc>
          <w:tcPr>
            <w:tcW w:w="2179" w:type="dxa"/>
            <w:shd w:val="clear" w:color="auto" w:fill="auto"/>
          </w:tcPr>
          <w:p w:rsidR="00016158" w:rsidRPr="00016158" w:rsidRDefault="00016158" w:rsidP="00016158">
            <w:pPr>
              <w:ind w:firstLine="0"/>
            </w:pPr>
            <w:r>
              <w:t>Bales</w:t>
            </w:r>
          </w:p>
        </w:tc>
        <w:tc>
          <w:tcPr>
            <w:tcW w:w="2179" w:type="dxa"/>
            <w:shd w:val="clear" w:color="auto" w:fill="auto"/>
          </w:tcPr>
          <w:p w:rsidR="00016158" w:rsidRPr="00016158" w:rsidRDefault="00016158" w:rsidP="00016158">
            <w:pPr>
              <w:ind w:firstLine="0"/>
            </w:pPr>
            <w:r>
              <w:t>Ballentine</w:t>
            </w:r>
          </w:p>
        </w:tc>
        <w:tc>
          <w:tcPr>
            <w:tcW w:w="2180" w:type="dxa"/>
            <w:shd w:val="clear" w:color="auto" w:fill="auto"/>
          </w:tcPr>
          <w:p w:rsidR="00016158" w:rsidRPr="00016158" w:rsidRDefault="00016158" w:rsidP="00016158">
            <w:pPr>
              <w:ind w:firstLine="0"/>
            </w:pPr>
            <w:r>
              <w:t>Bamberg</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Daning</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King</w:t>
            </w:r>
          </w:p>
        </w:tc>
        <w:tc>
          <w:tcPr>
            <w:tcW w:w="2179" w:type="dxa"/>
            <w:shd w:val="clear" w:color="auto" w:fill="auto"/>
          </w:tcPr>
          <w:p w:rsidR="00016158" w:rsidRPr="00016158" w:rsidRDefault="00016158" w:rsidP="00016158">
            <w:pPr>
              <w:ind w:firstLine="0"/>
            </w:pPr>
            <w:r>
              <w:t>Kirby</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Mack</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McKnight</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D. C. Moss</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Norrell</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Southard</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Williams</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keepNext/>
        <w:jc w:val="center"/>
        <w:rPr>
          <w:b/>
        </w:rPr>
      </w:pPr>
      <w:r w:rsidRPr="00016158">
        <w:rPr>
          <w:b/>
        </w:rPr>
        <w:t>STATEMENT OF ATTENDANCE</w:t>
      </w:r>
    </w:p>
    <w:p w:rsidR="00016158" w:rsidRDefault="00016158" w:rsidP="00016158">
      <w:pPr>
        <w:keepNext/>
      </w:pPr>
      <w:r>
        <w:t>I came in after the roll call and was present for the Session on Tuesday, April 28.</w:t>
      </w:r>
    </w:p>
    <w:tbl>
      <w:tblPr>
        <w:tblW w:w="0" w:type="auto"/>
        <w:jc w:val="right"/>
        <w:tblLayout w:type="fixed"/>
        <w:tblLook w:val="0000" w:firstRow="0" w:lastRow="0" w:firstColumn="0" w:lastColumn="0" w:noHBand="0" w:noVBand="0"/>
      </w:tblPr>
      <w:tblGrid>
        <w:gridCol w:w="2800"/>
        <w:gridCol w:w="2800"/>
      </w:tblGrid>
      <w:tr w:rsidR="00016158" w:rsidRPr="00016158" w:rsidTr="00016158">
        <w:trPr>
          <w:jc w:val="right"/>
        </w:trPr>
        <w:tc>
          <w:tcPr>
            <w:tcW w:w="2800" w:type="dxa"/>
            <w:shd w:val="clear" w:color="auto" w:fill="auto"/>
          </w:tcPr>
          <w:p w:rsidR="00016158" w:rsidRPr="00016158" w:rsidRDefault="00016158" w:rsidP="00016158">
            <w:pPr>
              <w:keepNext/>
              <w:ind w:firstLine="0"/>
            </w:pPr>
            <w:bookmarkStart w:id="29" w:name="statement_start48"/>
            <w:bookmarkEnd w:id="29"/>
            <w:r>
              <w:t>Mike Anthony</w:t>
            </w:r>
          </w:p>
        </w:tc>
        <w:tc>
          <w:tcPr>
            <w:tcW w:w="2800" w:type="dxa"/>
            <w:shd w:val="clear" w:color="auto" w:fill="auto"/>
          </w:tcPr>
          <w:p w:rsidR="00016158" w:rsidRPr="00016158" w:rsidRDefault="00016158" w:rsidP="00016158">
            <w:pPr>
              <w:keepNext/>
              <w:ind w:firstLine="0"/>
            </w:pPr>
            <w:r>
              <w:t>William Bowers</w:t>
            </w:r>
          </w:p>
        </w:tc>
      </w:tr>
      <w:tr w:rsidR="00016158" w:rsidRPr="00016158" w:rsidTr="00016158">
        <w:trPr>
          <w:jc w:val="right"/>
        </w:trPr>
        <w:tc>
          <w:tcPr>
            <w:tcW w:w="2800" w:type="dxa"/>
            <w:shd w:val="clear" w:color="auto" w:fill="auto"/>
          </w:tcPr>
          <w:p w:rsidR="00016158" w:rsidRPr="00016158" w:rsidRDefault="00016158" w:rsidP="00016158">
            <w:pPr>
              <w:ind w:firstLine="0"/>
            </w:pPr>
            <w:r>
              <w:t>Douglas "Doug" Brannon</w:t>
            </w:r>
          </w:p>
        </w:tc>
        <w:tc>
          <w:tcPr>
            <w:tcW w:w="2800" w:type="dxa"/>
            <w:shd w:val="clear" w:color="auto" w:fill="auto"/>
          </w:tcPr>
          <w:p w:rsidR="00016158" w:rsidRPr="00016158" w:rsidRDefault="00016158" w:rsidP="00016158">
            <w:pPr>
              <w:ind w:firstLine="0"/>
            </w:pPr>
            <w:r>
              <w:t>Grady Brown</w:t>
            </w:r>
          </w:p>
        </w:tc>
      </w:tr>
      <w:tr w:rsidR="00016158" w:rsidRPr="00016158" w:rsidTr="00016158">
        <w:trPr>
          <w:jc w:val="right"/>
        </w:trPr>
        <w:tc>
          <w:tcPr>
            <w:tcW w:w="2800" w:type="dxa"/>
            <w:shd w:val="clear" w:color="auto" w:fill="auto"/>
          </w:tcPr>
          <w:p w:rsidR="00016158" w:rsidRPr="00016158" w:rsidRDefault="00016158" w:rsidP="00016158">
            <w:pPr>
              <w:ind w:firstLine="0"/>
            </w:pPr>
            <w:r>
              <w:t>Heather Crawford</w:t>
            </w:r>
          </w:p>
        </w:tc>
        <w:tc>
          <w:tcPr>
            <w:tcW w:w="2800" w:type="dxa"/>
            <w:shd w:val="clear" w:color="auto" w:fill="auto"/>
          </w:tcPr>
          <w:p w:rsidR="00016158" w:rsidRPr="00016158" w:rsidRDefault="00016158" w:rsidP="00016158">
            <w:pPr>
              <w:ind w:firstLine="0"/>
            </w:pPr>
            <w:r>
              <w:t>Laurie Funderburk</w:t>
            </w:r>
          </w:p>
        </w:tc>
      </w:tr>
      <w:tr w:rsidR="00016158" w:rsidRPr="00016158" w:rsidTr="00016158">
        <w:trPr>
          <w:jc w:val="right"/>
        </w:trPr>
        <w:tc>
          <w:tcPr>
            <w:tcW w:w="2800" w:type="dxa"/>
            <w:shd w:val="clear" w:color="auto" w:fill="auto"/>
          </w:tcPr>
          <w:p w:rsidR="00016158" w:rsidRPr="00016158" w:rsidRDefault="00016158" w:rsidP="00016158">
            <w:pPr>
              <w:ind w:firstLine="0"/>
            </w:pPr>
            <w:r>
              <w:t>Mike Gambrell</w:t>
            </w:r>
          </w:p>
        </w:tc>
        <w:tc>
          <w:tcPr>
            <w:tcW w:w="2800" w:type="dxa"/>
            <w:shd w:val="clear" w:color="auto" w:fill="auto"/>
          </w:tcPr>
          <w:p w:rsidR="00016158" w:rsidRPr="00016158" w:rsidRDefault="00016158" w:rsidP="00016158">
            <w:pPr>
              <w:ind w:firstLine="0"/>
            </w:pPr>
            <w:r>
              <w:t>Chris Hart</w:t>
            </w:r>
          </w:p>
        </w:tc>
      </w:tr>
      <w:tr w:rsidR="00016158" w:rsidRPr="00016158" w:rsidTr="00016158">
        <w:trPr>
          <w:jc w:val="right"/>
        </w:trPr>
        <w:tc>
          <w:tcPr>
            <w:tcW w:w="2800" w:type="dxa"/>
            <w:shd w:val="clear" w:color="auto" w:fill="auto"/>
          </w:tcPr>
          <w:p w:rsidR="00016158" w:rsidRPr="00016158" w:rsidRDefault="00016158" w:rsidP="00016158">
            <w:pPr>
              <w:ind w:firstLine="0"/>
            </w:pPr>
            <w:r>
              <w:t>William "Bill" Hixon</w:t>
            </w:r>
          </w:p>
        </w:tc>
        <w:tc>
          <w:tcPr>
            <w:tcW w:w="2800" w:type="dxa"/>
            <w:shd w:val="clear" w:color="auto" w:fill="auto"/>
          </w:tcPr>
          <w:p w:rsidR="00016158" w:rsidRPr="00016158" w:rsidRDefault="00016158" w:rsidP="00016158">
            <w:pPr>
              <w:ind w:firstLine="0"/>
            </w:pPr>
            <w:r>
              <w:t>Jenny A. Horne</w:t>
            </w:r>
          </w:p>
        </w:tc>
      </w:tr>
      <w:tr w:rsidR="00016158" w:rsidRPr="00016158" w:rsidTr="00016158">
        <w:trPr>
          <w:jc w:val="right"/>
        </w:trPr>
        <w:tc>
          <w:tcPr>
            <w:tcW w:w="2800" w:type="dxa"/>
            <w:shd w:val="clear" w:color="auto" w:fill="auto"/>
          </w:tcPr>
          <w:p w:rsidR="00016158" w:rsidRPr="00016158" w:rsidRDefault="00016158" w:rsidP="00016158">
            <w:pPr>
              <w:ind w:firstLine="0"/>
            </w:pPr>
            <w:r>
              <w:t>Leon Howard</w:t>
            </w:r>
          </w:p>
        </w:tc>
        <w:tc>
          <w:tcPr>
            <w:tcW w:w="2800" w:type="dxa"/>
            <w:shd w:val="clear" w:color="auto" w:fill="auto"/>
          </w:tcPr>
          <w:p w:rsidR="00016158" w:rsidRPr="00016158" w:rsidRDefault="00016158" w:rsidP="00016158">
            <w:pPr>
              <w:ind w:firstLine="0"/>
            </w:pPr>
            <w:r>
              <w:t>Ralph Kennedy</w:t>
            </w:r>
          </w:p>
        </w:tc>
      </w:tr>
      <w:tr w:rsidR="00016158" w:rsidRPr="00016158" w:rsidTr="00016158">
        <w:trPr>
          <w:jc w:val="right"/>
        </w:trPr>
        <w:tc>
          <w:tcPr>
            <w:tcW w:w="2800" w:type="dxa"/>
            <w:shd w:val="clear" w:color="auto" w:fill="auto"/>
          </w:tcPr>
          <w:p w:rsidR="00016158" w:rsidRPr="00016158" w:rsidRDefault="00016158" w:rsidP="00016158">
            <w:pPr>
              <w:ind w:firstLine="0"/>
            </w:pPr>
            <w:r>
              <w:t>Patsy Knight</w:t>
            </w:r>
          </w:p>
        </w:tc>
        <w:tc>
          <w:tcPr>
            <w:tcW w:w="2800" w:type="dxa"/>
            <w:shd w:val="clear" w:color="auto" w:fill="auto"/>
          </w:tcPr>
          <w:p w:rsidR="00016158" w:rsidRPr="00016158" w:rsidRDefault="00016158" w:rsidP="00016158">
            <w:pPr>
              <w:ind w:firstLine="0"/>
            </w:pPr>
            <w:r>
              <w:t>H.</w:t>
            </w:r>
            <w:r w:rsidR="00F475AF">
              <w:t xml:space="preserve"> </w:t>
            </w:r>
            <w:r>
              <w:t>B. "Chip" Limehouse</w:t>
            </w:r>
          </w:p>
        </w:tc>
      </w:tr>
      <w:tr w:rsidR="00016158" w:rsidRPr="00016158" w:rsidTr="00016158">
        <w:trPr>
          <w:jc w:val="right"/>
        </w:trPr>
        <w:tc>
          <w:tcPr>
            <w:tcW w:w="2800" w:type="dxa"/>
            <w:shd w:val="clear" w:color="auto" w:fill="auto"/>
          </w:tcPr>
          <w:p w:rsidR="00016158" w:rsidRPr="00016158" w:rsidRDefault="00016158" w:rsidP="00016158">
            <w:pPr>
              <w:ind w:firstLine="0"/>
            </w:pPr>
            <w:r>
              <w:t>Dwight Loftis</w:t>
            </w:r>
          </w:p>
        </w:tc>
        <w:tc>
          <w:tcPr>
            <w:tcW w:w="2800" w:type="dxa"/>
            <w:shd w:val="clear" w:color="auto" w:fill="auto"/>
          </w:tcPr>
          <w:p w:rsidR="00016158" w:rsidRPr="00016158" w:rsidRDefault="00016158" w:rsidP="00016158">
            <w:pPr>
              <w:ind w:firstLine="0"/>
            </w:pPr>
            <w:r>
              <w:t>Harold Mitchell</w:t>
            </w:r>
          </w:p>
        </w:tc>
      </w:tr>
      <w:tr w:rsidR="00016158" w:rsidRPr="00016158" w:rsidTr="00016158">
        <w:trPr>
          <w:jc w:val="right"/>
        </w:trPr>
        <w:tc>
          <w:tcPr>
            <w:tcW w:w="2800" w:type="dxa"/>
            <w:shd w:val="clear" w:color="auto" w:fill="auto"/>
          </w:tcPr>
          <w:p w:rsidR="00016158" w:rsidRPr="00016158" w:rsidRDefault="00016158" w:rsidP="00016158">
            <w:pPr>
              <w:ind w:firstLine="0"/>
            </w:pPr>
            <w:r>
              <w:t>Joseph Neal</w:t>
            </w:r>
          </w:p>
        </w:tc>
        <w:tc>
          <w:tcPr>
            <w:tcW w:w="2800" w:type="dxa"/>
            <w:shd w:val="clear" w:color="auto" w:fill="auto"/>
          </w:tcPr>
          <w:p w:rsidR="00016158" w:rsidRPr="00016158" w:rsidRDefault="00016158" w:rsidP="00016158">
            <w:pPr>
              <w:ind w:firstLine="0"/>
            </w:pPr>
            <w:r>
              <w:t>Ralph Norman</w:t>
            </w:r>
          </w:p>
        </w:tc>
      </w:tr>
      <w:tr w:rsidR="00016158" w:rsidRPr="00016158" w:rsidTr="00016158">
        <w:trPr>
          <w:jc w:val="right"/>
        </w:trPr>
        <w:tc>
          <w:tcPr>
            <w:tcW w:w="2800" w:type="dxa"/>
            <w:shd w:val="clear" w:color="auto" w:fill="auto"/>
          </w:tcPr>
          <w:p w:rsidR="00016158" w:rsidRPr="00016158" w:rsidRDefault="00016158" w:rsidP="00016158">
            <w:pPr>
              <w:ind w:firstLine="0"/>
            </w:pPr>
            <w:r>
              <w:t>Anne Parks</w:t>
            </w:r>
          </w:p>
        </w:tc>
        <w:tc>
          <w:tcPr>
            <w:tcW w:w="2800" w:type="dxa"/>
            <w:shd w:val="clear" w:color="auto" w:fill="auto"/>
          </w:tcPr>
          <w:p w:rsidR="00016158" w:rsidRPr="00016158" w:rsidRDefault="00016158" w:rsidP="00016158">
            <w:pPr>
              <w:ind w:firstLine="0"/>
            </w:pPr>
            <w:r>
              <w:t>Todd Rutherford</w:t>
            </w:r>
          </w:p>
        </w:tc>
      </w:tr>
      <w:tr w:rsidR="00016158" w:rsidRPr="00016158" w:rsidTr="00016158">
        <w:trPr>
          <w:jc w:val="right"/>
        </w:trPr>
        <w:tc>
          <w:tcPr>
            <w:tcW w:w="2800" w:type="dxa"/>
            <w:shd w:val="clear" w:color="auto" w:fill="auto"/>
          </w:tcPr>
          <w:p w:rsidR="00016158" w:rsidRPr="00016158" w:rsidRDefault="00016158" w:rsidP="00016158">
            <w:pPr>
              <w:ind w:firstLine="0"/>
            </w:pPr>
            <w:r>
              <w:t>Mike Ryhal</w:t>
            </w:r>
          </w:p>
        </w:tc>
        <w:tc>
          <w:tcPr>
            <w:tcW w:w="2800" w:type="dxa"/>
            <w:shd w:val="clear" w:color="auto" w:fill="auto"/>
          </w:tcPr>
          <w:p w:rsidR="00016158" w:rsidRPr="00016158" w:rsidRDefault="00016158" w:rsidP="00016158">
            <w:pPr>
              <w:ind w:firstLine="0"/>
            </w:pPr>
            <w:r>
              <w:t>G. Murrell Smith</w:t>
            </w:r>
          </w:p>
        </w:tc>
      </w:tr>
      <w:tr w:rsidR="00016158" w:rsidRPr="00016158" w:rsidTr="00016158">
        <w:trPr>
          <w:jc w:val="right"/>
        </w:trPr>
        <w:tc>
          <w:tcPr>
            <w:tcW w:w="2800" w:type="dxa"/>
            <w:shd w:val="clear" w:color="auto" w:fill="auto"/>
          </w:tcPr>
          <w:p w:rsidR="00016158" w:rsidRPr="00016158" w:rsidRDefault="00016158" w:rsidP="00016158">
            <w:pPr>
              <w:keepNext/>
              <w:ind w:firstLine="0"/>
            </w:pPr>
            <w:r>
              <w:t>Leon Stavrinakis</w:t>
            </w:r>
          </w:p>
        </w:tc>
        <w:tc>
          <w:tcPr>
            <w:tcW w:w="2800" w:type="dxa"/>
            <w:shd w:val="clear" w:color="auto" w:fill="auto"/>
          </w:tcPr>
          <w:p w:rsidR="00016158" w:rsidRPr="00016158" w:rsidRDefault="00016158" w:rsidP="00016158">
            <w:pPr>
              <w:keepNext/>
              <w:ind w:firstLine="0"/>
            </w:pPr>
            <w:r>
              <w:t>Anne Thayer</w:t>
            </w:r>
          </w:p>
        </w:tc>
      </w:tr>
      <w:tr w:rsidR="00016158" w:rsidRPr="00016158" w:rsidTr="00016158">
        <w:trPr>
          <w:jc w:val="right"/>
        </w:trPr>
        <w:tc>
          <w:tcPr>
            <w:tcW w:w="2800" w:type="dxa"/>
            <w:shd w:val="clear" w:color="auto" w:fill="auto"/>
          </w:tcPr>
          <w:p w:rsidR="00016158" w:rsidRPr="00016158" w:rsidRDefault="00016158" w:rsidP="00016158">
            <w:pPr>
              <w:keepNext/>
              <w:ind w:firstLine="0"/>
            </w:pPr>
            <w:r>
              <w:t>Don Wells</w:t>
            </w:r>
          </w:p>
        </w:tc>
        <w:tc>
          <w:tcPr>
            <w:tcW w:w="2800" w:type="dxa"/>
            <w:shd w:val="clear" w:color="auto" w:fill="auto"/>
          </w:tcPr>
          <w:p w:rsidR="00016158" w:rsidRPr="00016158" w:rsidRDefault="00016158" w:rsidP="00016158">
            <w:pPr>
              <w:keepNext/>
              <w:ind w:firstLine="0"/>
            </w:pPr>
            <w:r>
              <w:t>William R. "Bill" Whitmire</w:t>
            </w:r>
          </w:p>
        </w:tc>
      </w:tr>
    </w:tbl>
    <w:p w:rsidR="00016158" w:rsidRDefault="00016158" w:rsidP="00016158"/>
    <w:p w:rsidR="00016158" w:rsidRDefault="00016158" w:rsidP="00016158">
      <w:pPr>
        <w:jc w:val="center"/>
        <w:rPr>
          <w:b/>
        </w:rPr>
      </w:pPr>
      <w:r w:rsidRPr="00016158">
        <w:rPr>
          <w:b/>
        </w:rPr>
        <w:t>Total Present--121</w:t>
      </w:r>
      <w:bookmarkStart w:id="30" w:name="statement_end48"/>
      <w:bookmarkStart w:id="31" w:name="vote_end48"/>
      <w:bookmarkEnd w:id="30"/>
      <w:bookmarkEnd w:id="31"/>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ALLISON a leave of absence for the day due to family medical reasons.</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BEDINGFIELD a leave of absence for the day due to family medical reasons.</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STRINGER a leave of absence for the day due to medical reasons.</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MITCHELL a temporary leave of absence.</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KNIGHT a temporary leave of absence.</w:t>
      </w:r>
    </w:p>
    <w:p w:rsidR="00016158" w:rsidRDefault="00016158" w:rsidP="00016158">
      <w:pPr>
        <w:keepNext/>
        <w:jc w:val="center"/>
        <w:rPr>
          <w:b/>
        </w:rPr>
      </w:pPr>
      <w:r w:rsidRPr="00016158">
        <w:rPr>
          <w:b/>
        </w:rPr>
        <w:t>DOCTOR OF THE DAY</w:t>
      </w:r>
    </w:p>
    <w:p w:rsidR="00016158" w:rsidRDefault="00016158" w:rsidP="00016158">
      <w:r>
        <w:t>Announcement was made that Dr. Michael L. Ervin of Lexington was the Doctor of the Day for the General Assembly.</w:t>
      </w:r>
    </w:p>
    <w:p w:rsidR="00016158" w:rsidRDefault="00016158" w:rsidP="00016158"/>
    <w:p w:rsidR="00016158" w:rsidRDefault="00016158" w:rsidP="00016158">
      <w:pPr>
        <w:keepNext/>
        <w:jc w:val="center"/>
        <w:rPr>
          <w:b/>
        </w:rPr>
      </w:pPr>
      <w:r w:rsidRPr="00016158">
        <w:rPr>
          <w:b/>
        </w:rPr>
        <w:t>CO-SPONSORS ADDED</w:t>
      </w:r>
    </w:p>
    <w:p w:rsidR="00016158" w:rsidRDefault="00016158" w:rsidP="00016158">
      <w:r>
        <w:t>In accordance with House Rule 5.2 below:</w:t>
      </w:r>
    </w:p>
    <w:p w:rsidR="00F475AF" w:rsidRDefault="00F475AF" w:rsidP="00016158">
      <w:bookmarkStart w:id="32" w:name="file_start62"/>
      <w:bookmarkEnd w:id="32"/>
    </w:p>
    <w:p w:rsidR="00016158" w:rsidRDefault="00016158" w:rsidP="0001615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404"/>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404" w:type="dxa"/>
            <w:shd w:val="clear" w:color="auto" w:fill="auto"/>
          </w:tcPr>
          <w:p w:rsidR="00016158" w:rsidRPr="00016158" w:rsidRDefault="00016158" w:rsidP="00016158">
            <w:pPr>
              <w:keepNext/>
              <w:ind w:firstLine="0"/>
            </w:pPr>
            <w:r w:rsidRPr="00016158">
              <w:t>H. 3027</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404"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404" w:type="dxa"/>
            <w:shd w:val="clear" w:color="auto" w:fill="auto"/>
          </w:tcPr>
          <w:p w:rsidR="00016158" w:rsidRPr="00016158" w:rsidRDefault="00016158" w:rsidP="00016158">
            <w:pPr>
              <w:keepNext/>
              <w:ind w:firstLine="0"/>
            </w:pPr>
            <w:r w:rsidRPr="00016158">
              <w:t>ERICKSON</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344"/>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344" w:type="dxa"/>
            <w:shd w:val="clear" w:color="auto" w:fill="auto"/>
          </w:tcPr>
          <w:p w:rsidR="00016158" w:rsidRPr="00016158" w:rsidRDefault="00016158" w:rsidP="00016158">
            <w:pPr>
              <w:keepNext/>
              <w:ind w:firstLine="0"/>
            </w:pPr>
            <w:r w:rsidRPr="00016158">
              <w:t>H. 3083</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344"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344" w:type="dxa"/>
            <w:shd w:val="clear" w:color="auto" w:fill="auto"/>
          </w:tcPr>
          <w:p w:rsidR="00016158" w:rsidRPr="00016158" w:rsidRDefault="00016158" w:rsidP="00016158">
            <w:pPr>
              <w:keepNext/>
              <w:ind w:firstLine="0"/>
            </w:pPr>
            <w:r w:rsidRPr="00016158">
              <w:t>GILLIARD</w:t>
            </w:r>
          </w:p>
        </w:tc>
      </w:tr>
    </w:tbl>
    <w:p w:rsidR="00016158" w:rsidRDefault="00016158" w:rsidP="00016158"/>
    <w:p w:rsidR="00016158" w:rsidRDefault="00016158" w:rsidP="00016158">
      <w:pPr>
        <w:keepNext/>
        <w:jc w:val="center"/>
        <w:rPr>
          <w:b/>
        </w:rPr>
      </w:pPr>
      <w:r w:rsidRPr="00016158">
        <w:rPr>
          <w:b/>
        </w:rPr>
        <w:t>CO-SPONSORS ADDED</w:t>
      </w:r>
    </w:p>
    <w:tbl>
      <w:tblPr>
        <w:tblW w:w="0" w:type="auto"/>
        <w:tblLayout w:type="fixed"/>
        <w:tblLook w:val="0000" w:firstRow="0" w:lastRow="0" w:firstColumn="0" w:lastColumn="0" w:noHBand="0" w:noVBand="0"/>
      </w:tblPr>
      <w:tblGrid>
        <w:gridCol w:w="1476"/>
        <w:gridCol w:w="5062"/>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5062" w:type="dxa"/>
            <w:shd w:val="clear" w:color="auto" w:fill="auto"/>
          </w:tcPr>
          <w:p w:rsidR="00016158" w:rsidRPr="00016158" w:rsidRDefault="00016158" w:rsidP="00016158">
            <w:pPr>
              <w:keepNext/>
              <w:ind w:firstLine="0"/>
            </w:pPr>
            <w:r w:rsidRPr="00016158">
              <w:t>H. 3147</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5062"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5062" w:type="dxa"/>
            <w:shd w:val="clear" w:color="auto" w:fill="auto"/>
          </w:tcPr>
          <w:p w:rsidR="00016158" w:rsidRPr="00016158" w:rsidRDefault="00016158" w:rsidP="00016158">
            <w:pPr>
              <w:keepNext/>
              <w:ind w:firstLine="0"/>
            </w:pPr>
            <w:r w:rsidRPr="00016158">
              <w:t>CLEMMONS, GOLDFINCH, MURPHY, J. E. SMITH and MITCHELL</w:t>
            </w:r>
          </w:p>
        </w:tc>
      </w:tr>
    </w:tbl>
    <w:p w:rsidR="00016158" w:rsidRDefault="00016158" w:rsidP="00016158"/>
    <w:p w:rsidR="00016158" w:rsidRDefault="00016158" w:rsidP="00016158">
      <w:pPr>
        <w:keepNext/>
        <w:jc w:val="center"/>
        <w:rPr>
          <w:b/>
        </w:rPr>
      </w:pPr>
      <w:r w:rsidRPr="00016158">
        <w:rPr>
          <w:b/>
        </w:rPr>
        <w:t>CO-SPONSORS ADDED</w:t>
      </w:r>
    </w:p>
    <w:tbl>
      <w:tblPr>
        <w:tblW w:w="0" w:type="auto"/>
        <w:tblLayout w:type="fixed"/>
        <w:tblLook w:val="0000" w:firstRow="0" w:lastRow="0" w:firstColumn="0" w:lastColumn="0" w:noHBand="0" w:noVBand="0"/>
      </w:tblPr>
      <w:tblGrid>
        <w:gridCol w:w="1476"/>
        <w:gridCol w:w="3024"/>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3024" w:type="dxa"/>
            <w:shd w:val="clear" w:color="auto" w:fill="auto"/>
          </w:tcPr>
          <w:p w:rsidR="00016158" w:rsidRPr="00016158" w:rsidRDefault="00016158" w:rsidP="00016158">
            <w:pPr>
              <w:keepNext/>
              <w:ind w:firstLine="0"/>
            </w:pPr>
            <w:r w:rsidRPr="00016158">
              <w:t>H. 3149</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3024"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3024" w:type="dxa"/>
            <w:shd w:val="clear" w:color="auto" w:fill="auto"/>
          </w:tcPr>
          <w:p w:rsidR="00016158" w:rsidRPr="00016158" w:rsidRDefault="00016158" w:rsidP="00016158">
            <w:pPr>
              <w:keepNext/>
              <w:ind w:firstLine="0"/>
            </w:pPr>
            <w:r w:rsidRPr="00016158">
              <w:t>WHIPPER and R. L. BROWN</w:t>
            </w:r>
          </w:p>
        </w:tc>
      </w:tr>
    </w:tbl>
    <w:p w:rsidR="00016158" w:rsidRDefault="00016158" w:rsidP="00016158"/>
    <w:p w:rsidR="00016158" w:rsidRDefault="00016158" w:rsidP="00016158">
      <w:pPr>
        <w:keepNext/>
        <w:jc w:val="center"/>
        <w:rPr>
          <w:b/>
        </w:rPr>
      </w:pPr>
      <w:r w:rsidRPr="00016158">
        <w:rPr>
          <w:b/>
        </w:rPr>
        <w:t>CO-SPONSORS ADDED</w:t>
      </w:r>
    </w:p>
    <w:tbl>
      <w:tblPr>
        <w:tblW w:w="0" w:type="auto"/>
        <w:tblLayout w:type="fixed"/>
        <w:tblLook w:val="0000" w:firstRow="0" w:lastRow="0" w:firstColumn="0" w:lastColumn="0" w:noHBand="0" w:noVBand="0"/>
      </w:tblPr>
      <w:tblGrid>
        <w:gridCol w:w="1476"/>
        <w:gridCol w:w="2136"/>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2136" w:type="dxa"/>
            <w:shd w:val="clear" w:color="auto" w:fill="auto"/>
          </w:tcPr>
          <w:p w:rsidR="00016158" w:rsidRPr="00016158" w:rsidRDefault="00016158" w:rsidP="00016158">
            <w:pPr>
              <w:keepNext/>
              <w:ind w:firstLine="0"/>
            </w:pPr>
            <w:r w:rsidRPr="00016158">
              <w:t>H. 3154</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2136"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2136" w:type="dxa"/>
            <w:shd w:val="clear" w:color="auto" w:fill="auto"/>
          </w:tcPr>
          <w:p w:rsidR="00016158" w:rsidRPr="00016158" w:rsidRDefault="00016158" w:rsidP="00016158">
            <w:pPr>
              <w:keepNext/>
              <w:ind w:firstLine="0"/>
            </w:pPr>
            <w:r w:rsidRPr="00016158">
              <w:t>BALES and QUINN</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032"/>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032" w:type="dxa"/>
            <w:shd w:val="clear" w:color="auto" w:fill="auto"/>
          </w:tcPr>
          <w:p w:rsidR="00016158" w:rsidRPr="00016158" w:rsidRDefault="00016158" w:rsidP="00016158">
            <w:pPr>
              <w:keepNext/>
              <w:ind w:firstLine="0"/>
            </w:pPr>
            <w:r w:rsidRPr="00016158">
              <w:t>H. 3156</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032"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032" w:type="dxa"/>
            <w:shd w:val="clear" w:color="auto" w:fill="auto"/>
          </w:tcPr>
          <w:p w:rsidR="00016158" w:rsidRPr="00016158" w:rsidRDefault="00016158" w:rsidP="00016158">
            <w:pPr>
              <w:keepNext/>
              <w:ind w:firstLine="0"/>
            </w:pPr>
            <w:r w:rsidRPr="00016158">
              <w:t>YOW</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548"/>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548" w:type="dxa"/>
            <w:shd w:val="clear" w:color="auto" w:fill="auto"/>
          </w:tcPr>
          <w:p w:rsidR="00016158" w:rsidRPr="00016158" w:rsidRDefault="00016158" w:rsidP="00016158">
            <w:pPr>
              <w:keepNext/>
              <w:ind w:firstLine="0"/>
            </w:pPr>
            <w:r w:rsidRPr="00016158">
              <w:t>H. 3549</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548"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548" w:type="dxa"/>
            <w:shd w:val="clear" w:color="auto" w:fill="auto"/>
          </w:tcPr>
          <w:p w:rsidR="00016158" w:rsidRPr="00016158" w:rsidRDefault="00016158" w:rsidP="00016158">
            <w:pPr>
              <w:keepNext/>
              <w:ind w:firstLine="0"/>
            </w:pPr>
            <w:r w:rsidRPr="00016158">
              <w:t>CLEMMONS</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356"/>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356" w:type="dxa"/>
            <w:shd w:val="clear" w:color="auto" w:fill="auto"/>
          </w:tcPr>
          <w:p w:rsidR="00016158" w:rsidRPr="00016158" w:rsidRDefault="00016158" w:rsidP="00016158">
            <w:pPr>
              <w:keepNext/>
              <w:ind w:firstLine="0"/>
            </w:pPr>
            <w:r w:rsidRPr="00016158">
              <w:t>H. 3682</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356"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356" w:type="dxa"/>
            <w:shd w:val="clear" w:color="auto" w:fill="auto"/>
          </w:tcPr>
          <w:p w:rsidR="00016158" w:rsidRPr="00016158" w:rsidRDefault="00016158" w:rsidP="00016158">
            <w:pPr>
              <w:keepNext/>
              <w:ind w:firstLine="0"/>
            </w:pPr>
            <w:r w:rsidRPr="00016158">
              <w:t>BINGHAM</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764"/>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764" w:type="dxa"/>
            <w:shd w:val="clear" w:color="auto" w:fill="auto"/>
          </w:tcPr>
          <w:p w:rsidR="00016158" w:rsidRPr="00016158" w:rsidRDefault="00016158" w:rsidP="00016158">
            <w:pPr>
              <w:keepNext/>
              <w:ind w:firstLine="0"/>
            </w:pPr>
            <w:r w:rsidRPr="00016158">
              <w:t>H. 3725</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764"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764" w:type="dxa"/>
            <w:shd w:val="clear" w:color="auto" w:fill="auto"/>
          </w:tcPr>
          <w:p w:rsidR="00016158" w:rsidRPr="00016158" w:rsidRDefault="00016158" w:rsidP="00016158">
            <w:pPr>
              <w:keepNext/>
              <w:ind w:firstLine="0"/>
            </w:pPr>
            <w:r w:rsidRPr="00016158">
              <w:t>W. J. MCLEOD</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668"/>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668" w:type="dxa"/>
            <w:shd w:val="clear" w:color="auto" w:fill="auto"/>
          </w:tcPr>
          <w:p w:rsidR="00016158" w:rsidRPr="00016158" w:rsidRDefault="00016158" w:rsidP="00016158">
            <w:pPr>
              <w:keepNext/>
              <w:ind w:firstLine="0"/>
            </w:pPr>
            <w:r w:rsidRPr="00016158">
              <w:t>H. 3788</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668"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668" w:type="dxa"/>
            <w:shd w:val="clear" w:color="auto" w:fill="auto"/>
          </w:tcPr>
          <w:p w:rsidR="00016158" w:rsidRPr="00016158" w:rsidRDefault="00016158" w:rsidP="00016158">
            <w:pPr>
              <w:keepNext/>
              <w:ind w:firstLine="0"/>
            </w:pPr>
            <w:r w:rsidRPr="00016158">
              <w:t>BALLENTINE</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272"/>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272" w:type="dxa"/>
            <w:shd w:val="clear" w:color="auto" w:fill="auto"/>
          </w:tcPr>
          <w:p w:rsidR="00016158" w:rsidRPr="00016158" w:rsidRDefault="00016158" w:rsidP="00016158">
            <w:pPr>
              <w:keepNext/>
              <w:ind w:firstLine="0"/>
            </w:pPr>
            <w:r w:rsidRPr="00016158">
              <w:t>H. 3874</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272"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272" w:type="dxa"/>
            <w:shd w:val="clear" w:color="auto" w:fill="auto"/>
          </w:tcPr>
          <w:p w:rsidR="00016158" w:rsidRPr="00016158" w:rsidRDefault="00016158" w:rsidP="00016158">
            <w:pPr>
              <w:keepNext/>
              <w:ind w:firstLine="0"/>
            </w:pPr>
            <w:r w:rsidRPr="00016158">
              <w:t>DILLARD</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668"/>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668" w:type="dxa"/>
            <w:shd w:val="clear" w:color="auto" w:fill="auto"/>
          </w:tcPr>
          <w:p w:rsidR="00016158" w:rsidRPr="00016158" w:rsidRDefault="00016158" w:rsidP="00016158">
            <w:pPr>
              <w:keepNext/>
              <w:ind w:firstLine="0"/>
            </w:pPr>
            <w:r w:rsidRPr="00016158">
              <w:t>H. 3979</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668"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668" w:type="dxa"/>
            <w:shd w:val="clear" w:color="auto" w:fill="auto"/>
          </w:tcPr>
          <w:p w:rsidR="00016158" w:rsidRPr="00016158" w:rsidRDefault="00016158" w:rsidP="00016158">
            <w:pPr>
              <w:keepNext/>
              <w:ind w:firstLine="0"/>
            </w:pPr>
            <w:r w:rsidRPr="00016158">
              <w:t>BALLENTINE</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056"/>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056" w:type="dxa"/>
            <w:shd w:val="clear" w:color="auto" w:fill="auto"/>
          </w:tcPr>
          <w:p w:rsidR="00016158" w:rsidRPr="00016158" w:rsidRDefault="00016158" w:rsidP="00016158">
            <w:pPr>
              <w:keepNext/>
              <w:ind w:firstLine="0"/>
            </w:pPr>
            <w:r w:rsidRPr="00016158">
              <w:t>H. 4049</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056"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056" w:type="dxa"/>
            <w:shd w:val="clear" w:color="auto" w:fill="auto"/>
          </w:tcPr>
          <w:p w:rsidR="00016158" w:rsidRPr="00016158" w:rsidRDefault="00016158" w:rsidP="00016158">
            <w:pPr>
              <w:keepNext/>
              <w:ind w:firstLine="0"/>
            </w:pPr>
            <w:r w:rsidRPr="00016158">
              <w:t>LOFTIS</w:t>
            </w:r>
          </w:p>
        </w:tc>
      </w:tr>
    </w:tbl>
    <w:p w:rsidR="00016158" w:rsidRDefault="00016158" w:rsidP="00016158"/>
    <w:p w:rsidR="00016158" w:rsidRDefault="00016158" w:rsidP="00016158">
      <w:pPr>
        <w:keepNext/>
        <w:jc w:val="center"/>
        <w:rPr>
          <w:b/>
        </w:rPr>
      </w:pPr>
      <w:r w:rsidRPr="00016158">
        <w:rPr>
          <w:b/>
        </w:rPr>
        <w:t>CO-SPONSOR ADDED</w:t>
      </w:r>
    </w:p>
    <w:tbl>
      <w:tblPr>
        <w:tblW w:w="0" w:type="auto"/>
        <w:tblLayout w:type="fixed"/>
        <w:tblLook w:val="0000" w:firstRow="0" w:lastRow="0" w:firstColumn="0" w:lastColumn="0" w:noHBand="0" w:noVBand="0"/>
      </w:tblPr>
      <w:tblGrid>
        <w:gridCol w:w="1476"/>
        <w:gridCol w:w="1056"/>
      </w:tblGrid>
      <w:tr w:rsidR="00016158" w:rsidRPr="00016158" w:rsidTr="00016158">
        <w:tc>
          <w:tcPr>
            <w:tcW w:w="1476" w:type="dxa"/>
            <w:shd w:val="clear" w:color="auto" w:fill="auto"/>
          </w:tcPr>
          <w:p w:rsidR="00016158" w:rsidRPr="00016158" w:rsidRDefault="00016158" w:rsidP="00016158">
            <w:pPr>
              <w:keepNext/>
              <w:ind w:firstLine="0"/>
            </w:pPr>
            <w:r w:rsidRPr="00016158">
              <w:t>Bill Number:</w:t>
            </w:r>
          </w:p>
        </w:tc>
        <w:tc>
          <w:tcPr>
            <w:tcW w:w="1056" w:type="dxa"/>
            <w:shd w:val="clear" w:color="auto" w:fill="auto"/>
          </w:tcPr>
          <w:p w:rsidR="00016158" w:rsidRPr="00016158" w:rsidRDefault="00016158" w:rsidP="00016158">
            <w:pPr>
              <w:keepNext/>
              <w:ind w:firstLine="0"/>
            </w:pPr>
            <w:r w:rsidRPr="00016158">
              <w:t>H. 4050</w:t>
            </w:r>
          </w:p>
        </w:tc>
      </w:tr>
      <w:tr w:rsidR="00016158" w:rsidRPr="00016158" w:rsidTr="00016158">
        <w:tc>
          <w:tcPr>
            <w:tcW w:w="1476" w:type="dxa"/>
            <w:shd w:val="clear" w:color="auto" w:fill="auto"/>
          </w:tcPr>
          <w:p w:rsidR="00016158" w:rsidRPr="00016158" w:rsidRDefault="00016158" w:rsidP="00016158">
            <w:pPr>
              <w:keepNext/>
              <w:ind w:firstLine="0"/>
            </w:pPr>
            <w:r w:rsidRPr="00016158">
              <w:t>Date:</w:t>
            </w:r>
          </w:p>
        </w:tc>
        <w:tc>
          <w:tcPr>
            <w:tcW w:w="1056" w:type="dxa"/>
            <w:shd w:val="clear" w:color="auto" w:fill="auto"/>
          </w:tcPr>
          <w:p w:rsidR="00016158" w:rsidRPr="00016158" w:rsidRDefault="00016158" w:rsidP="00016158">
            <w:pPr>
              <w:keepNext/>
              <w:ind w:firstLine="0"/>
            </w:pPr>
            <w:r w:rsidRPr="00016158">
              <w:t>ADD:</w:t>
            </w:r>
          </w:p>
        </w:tc>
      </w:tr>
      <w:tr w:rsidR="00016158" w:rsidRPr="00016158" w:rsidTr="00016158">
        <w:tc>
          <w:tcPr>
            <w:tcW w:w="1476" w:type="dxa"/>
            <w:shd w:val="clear" w:color="auto" w:fill="auto"/>
          </w:tcPr>
          <w:p w:rsidR="00016158" w:rsidRPr="00016158" w:rsidRDefault="00016158" w:rsidP="00016158">
            <w:pPr>
              <w:keepNext/>
              <w:ind w:firstLine="0"/>
            </w:pPr>
            <w:r w:rsidRPr="00016158">
              <w:t>04/28/15</w:t>
            </w:r>
          </w:p>
        </w:tc>
        <w:tc>
          <w:tcPr>
            <w:tcW w:w="1056" w:type="dxa"/>
            <w:shd w:val="clear" w:color="auto" w:fill="auto"/>
          </w:tcPr>
          <w:p w:rsidR="00016158" w:rsidRPr="00016158" w:rsidRDefault="00016158" w:rsidP="00016158">
            <w:pPr>
              <w:keepNext/>
              <w:ind w:firstLine="0"/>
            </w:pPr>
            <w:r w:rsidRPr="00016158">
              <w:t>LOFTIS</w:t>
            </w:r>
          </w:p>
        </w:tc>
      </w:tr>
    </w:tbl>
    <w:p w:rsidR="00016158" w:rsidRDefault="00016158" w:rsidP="00016158"/>
    <w:p w:rsidR="00016158" w:rsidRDefault="00016158" w:rsidP="00016158">
      <w:pPr>
        <w:keepNext/>
        <w:jc w:val="center"/>
        <w:rPr>
          <w:b/>
        </w:rPr>
      </w:pPr>
      <w:r w:rsidRPr="00016158">
        <w:rPr>
          <w:b/>
        </w:rPr>
        <w:t>LEAVE OF ABSENCE</w:t>
      </w:r>
    </w:p>
    <w:p w:rsidR="00016158" w:rsidRDefault="00016158" w:rsidP="00016158">
      <w:r>
        <w:t xml:space="preserve">The SPEAKER granted Rep. ANTHONY a leave of absence for the remainder of the day. </w:t>
      </w:r>
    </w:p>
    <w:p w:rsidR="00016158" w:rsidRDefault="00016158" w:rsidP="00016158"/>
    <w:p w:rsidR="00016158" w:rsidRDefault="00016158" w:rsidP="00016158">
      <w:pPr>
        <w:keepNext/>
        <w:jc w:val="center"/>
        <w:rPr>
          <w:b/>
        </w:rPr>
      </w:pPr>
      <w:r w:rsidRPr="00016158">
        <w:rPr>
          <w:b/>
        </w:rPr>
        <w:t>H. 4052--ORDERED TO THIRD READING</w:t>
      </w:r>
    </w:p>
    <w:p w:rsidR="00016158" w:rsidRDefault="00016158" w:rsidP="00016158">
      <w:pPr>
        <w:keepNext/>
      </w:pPr>
      <w:r>
        <w:t>The following Joint Resolution was taken up:</w:t>
      </w:r>
    </w:p>
    <w:p w:rsidR="00016158" w:rsidRDefault="00016158" w:rsidP="00016158">
      <w:pPr>
        <w:keepNext/>
      </w:pPr>
      <w:bookmarkStart w:id="33" w:name="include_clip_start_94"/>
      <w:bookmarkEnd w:id="33"/>
    </w:p>
    <w:p w:rsidR="00016158" w:rsidRDefault="00016158" w:rsidP="00016158">
      <w:pPr>
        <w:keepNext/>
      </w:pPr>
      <w:r>
        <w:t>H. 4052 -- Reps. Hardwick, H. A. Crawford, Clemmons and Duckworth: A JOINT RESOLUTION TO PROVIDE FOR THE WAIVER OF ONE DAY THAT SCHOOLS IN HORRY COUNTY CLOSED IN THE 2014-2015 SCHOOL YEAR DUE TO INCLEMENT WEATHER FROM THE STATUTORY REQUIREMENT THAT SCHOOL DAYS MISSED DUE TO SNOW, EXTREME WEATHER, OR OTHER DISRUPTIONS BE MADE UP, AND TO PROVIDE THAT THIS REQUIREMENT DOES NOT APPLY TO TIME MISSED DUE TO INCLEMENT WEATHER FROM THESE STORMS.</w:t>
      </w:r>
    </w:p>
    <w:p w:rsidR="00F475AF" w:rsidRDefault="00F475AF" w:rsidP="00016158">
      <w:bookmarkStart w:id="34" w:name="include_clip_end_94"/>
      <w:bookmarkEnd w:id="34"/>
    </w:p>
    <w:p w:rsidR="00016158" w:rsidRDefault="00016158" w:rsidP="00016158">
      <w:r>
        <w:t xml:space="preserve">The yeas and nays were taken resulting as follows: </w:t>
      </w:r>
    </w:p>
    <w:p w:rsidR="00016158" w:rsidRDefault="00016158" w:rsidP="00016158">
      <w:pPr>
        <w:jc w:val="center"/>
      </w:pPr>
      <w:r>
        <w:t xml:space="preserve"> </w:t>
      </w:r>
      <w:bookmarkStart w:id="35" w:name="vote_start95"/>
      <w:bookmarkEnd w:id="35"/>
      <w:r>
        <w:t>Yeas 73;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Anderson</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D. C. Moss</w:t>
            </w:r>
          </w:p>
        </w:tc>
      </w:tr>
      <w:tr w:rsidR="00016158" w:rsidRPr="00016158" w:rsidTr="00016158">
        <w:tc>
          <w:tcPr>
            <w:tcW w:w="2179" w:type="dxa"/>
            <w:shd w:val="clear" w:color="auto" w:fill="auto"/>
          </w:tcPr>
          <w:p w:rsidR="00016158" w:rsidRPr="00016158" w:rsidRDefault="00016158" w:rsidP="00016158">
            <w:pPr>
              <w:ind w:firstLine="0"/>
            </w:pPr>
            <w:r>
              <w:t>V. S. Moss</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Norrell</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Total--73</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Joint Resolution was read the second time and ordered to third reading.  </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FINLAY a temporary leave of absence.</w:t>
      </w:r>
    </w:p>
    <w:p w:rsidR="00016158" w:rsidRDefault="00016158" w:rsidP="00016158"/>
    <w:p w:rsidR="00016158" w:rsidRDefault="00016158" w:rsidP="00016158">
      <w:pPr>
        <w:keepNext/>
        <w:jc w:val="center"/>
        <w:rPr>
          <w:b/>
        </w:rPr>
      </w:pPr>
      <w:r w:rsidRPr="00016158">
        <w:rPr>
          <w:b/>
        </w:rPr>
        <w:t>H. 4055--ORDERED TO THIRD READING</w:t>
      </w:r>
    </w:p>
    <w:p w:rsidR="00016158" w:rsidRDefault="00016158" w:rsidP="00016158">
      <w:pPr>
        <w:keepNext/>
      </w:pPr>
      <w:r>
        <w:t>The following Bill was taken up:</w:t>
      </w:r>
    </w:p>
    <w:p w:rsidR="00016158" w:rsidRDefault="00016158" w:rsidP="00016158">
      <w:pPr>
        <w:keepNext/>
      </w:pPr>
      <w:bookmarkStart w:id="36" w:name="include_clip_start_100"/>
      <w:bookmarkEnd w:id="36"/>
    </w:p>
    <w:p w:rsidR="00016158" w:rsidRDefault="00016158" w:rsidP="00016158">
      <w:pPr>
        <w:keepNext/>
      </w:pPr>
      <w:r>
        <w:t>H. 4055 -- Reps. Cole and Mitchell: A BILL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F475AF" w:rsidRDefault="00F475AF" w:rsidP="00016158">
      <w:bookmarkStart w:id="37" w:name="include_clip_end_100"/>
      <w:bookmarkEnd w:id="37"/>
    </w:p>
    <w:p w:rsidR="00016158" w:rsidRDefault="00016158" w:rsidP="00016158">
      <w:r>
        <w:t xml:space="preserve">The yeas and nays were taken resulting as follows: </w:t>
      </w:r>
    </w:p>
    <w:p w:rsidR="00016158" w:rsidRDefault="00016158" w:rsidP="00016158">
      <w:pPr>
        <w:jc w:val="center"/>
      </w:pPr>
      <w:r>
        <w:t xml:space="preserve"> </w:t>
      </w:r>
      <w:bookmarkStart w:id="38" w:name="vote_start101"/>
      <w:bookmarkEnd w:id="38"/>
      <w:r>
        <w:t>Yeas 36;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D. C. Moss</w:t>
            </w:r>
          </w:p>
        </w:tc>
      </w:tr>
      <w:tr w:rsidR="00016158" w:rsidRPr="00016158" w:rsidTr="00016158">
        <w:tc>
          <w:tcPr>
            <w:tcW w:w="2179" w:type="dxa"/>
            <w:shd w:val="clear" w:color="auto" w:fill="auto"/>
          </w:tcPr>
          <w:p w:rsidR="00016158" w:rsidRPr="00016158" w:rsidRDefault="00016158" w:rsidP="00016158">
            <w:pPr>
              <w:ind w:firstLine="0"/>
            </w:pPr>
            <w:r>
              <w:t>V. S. Moss</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Norrell</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keepNext/>
              <w:ind w:firstLine="0"/>
            </w:pPr>
            <w:r>
              <w:t>Wells</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Williams</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Total--36</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3348--REQUESTS FOR DEBATE</w:t>
      </w:r>
    </w:p>
    <w:p w:rsidR="00016158" w:rsidRDefault="00016158" w:rsidP="00016158">
      <w:pPr>
        <w:keepNext/>
      </w:pPr>
      <w:r>
        <w:t>The following Bill was taken up:</w:t>
      </w:r>
    </w:p>
    <w:p w:rsidR="005C54FE" w:rsidRDefault="005C54FE" w:rsidP="005C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39" w:name="file_start105"/>
      <w:bookmarkEnd w:id="39"/>
    </w:p>
    <w:p w:rsidR="005C54FE" w:rsidRPr="003D1223" w:rsidRDefault="005C54FE" w:rsidP="005C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D1223">
        <w:t>H. 3348</w:t>
      </w:r>
      <w:r>
        <w:t xml:space="preserve"> </w:t>
      </w:r>
      <w:r w:rsidRPr="003D1223">
        <w:t xml:space="preserve">-- </w:t>
      </w:r>
      <w:r>
        <w:t>Reps. Spires and Toole</w:t>
      </w:r>
      <w:r w:rsidRPr="003D1223">
        <w:t xml:space="preserve">:  </w:t>
      </w:r>
      <w:r w:rsidRPr="003D1223">
        <w:rPr>
          <w:szCs w:val="30"/>
        </w:rPr>
        <w:t xml:space="preserve">A BILL </w:t>
      </w:r>
      <w:r w:rsidRPr="003D1223">
        <w:t>TO AMEND SECTION 40</w:t>
      </w:r>
      <w:r w:rsidRPr="003D1223">
        <w:noBreakHyphen/>
        <w:t>43</w:t>
      </w:r>
      <w:r w:rsidRPr="003D1223">
        <w:noBreakHyphen/>
        <w:t>83, CODE OF LAWS OF SOUTH CAROLINA, 1976, RELATING TO IN</w:t>
      </w:r>
      <w:r w:rsidRPr="003D1223">
        <w:noBreakHyphen/>
        <w:t>STATE FACILITIES DEALING WITH PRESCRIPTION DRUGS IN A CERTAIN CAPACITY, SO AS TO APPLY NOTICE PROVISIONS TO OUT</w:t>
      </w:r>
      <w:r w:rsidRPr="003D1223">
        <w:noBreakHyphen/>
        <w:t>OF</w:t>
      </w:r>
      <w:r w:rsidRPr="003D1223">
        <w:noBreakHyphen/>
        <w:t>STATE FACILITIES THAT SIMILARLY DEAL WITH PRESCRIPTION DRUGS, TO PROVIDE ALL SUCH FACILITIES PERMITTED IN THIS STATE MUST PROVIDE NOTICE OF DISCIPLINARY ACTION TO THE PHARMACY BOARD, TO REQUIRE INSPECTIONS OF OUT</w:t>
      </w:r>
      <w:r w:rsidRPr="003D1223">
        <w:noBreakHyphen/>
        <w:t>OF</w:t>
      </w:r>
      <w:r w:rsidRPr="003D1223">
        <w:noBreakHyphen/>
        <w:t>STATE FACILITIES BY THE BOARD, TO PROVIDE AN OUT</w:t>
      </w:r>
      <w:r w:rsidRPr="003D1223">
        <w:noBreakHyphen/>
        <w:t>OF</w:t>
      </w:r>
      <w:r w:rsidRPr="003D1223">
        <w:noBreakHyphen/>
        <w:t>STATE FACILITY SHALL PAY CERTAIN FEES RELATED TO INSPECTIONS, TO PROVIDE FOR THE USE OF OUT</w:t>
      </w:r>
      <w:r w:rsidRPr="003D1223">
        <w:noBreakHyphen/>
        <w:t>OF</w:t>
      </w:r>
      <w:r w:rsidRPr="003D1223">
        <w:noBreakHyphen/>
        <w:t>STATE FACILITY INSPECTION FEES COLLECTED BY THE BOARD, TO PROVIDE THE BOARD MAY ENTER INTO MEMORANDUM OF UNDERSTANDING AGREEMENTS WITH THE REGULATORY AUTHORITY OF THE STATE IN WHICH AN OUT</w:t>
      </w:r>
      <w:r w:rsidRPr="003D1223">
        <w:noBreakHyphen/>
        <w:t>OF</w:t>
      </w:r>
      <w:r w:rsidRPr="003D1223">
        <w:noBreakHyphen/>
        <w:t>STATE FACILITY IS LOCATED TO CONDUCT INSPECTIONS OF THESE FACILITIES, AND TO PROVIDE THE BOARD MAY CONTRACT WITH A THIRD</w:t>
      </w:r>
      <w:r w:rsidRPr="003D1223">
        <w:noBreakHyphen/>
        <w:t>PARTY TO INSPECT FACILITIES OF A LICENSEE; AND TO AMEND SECTION 40</w:t>
      </w:r>
      <w:r w:rsidRPr="003D1223">
        <w:noBreakHyphen/>
        <w:t>43</w:t>
      </w:r>
      <w:r w:rsidRPr="003D1223">
        <w:noBreakHyphen/>
        <w:t>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016158" w:rsidRDefault="00016158" w:rsidP="00016158"/>
    <w:p w:rsidR="00016158" w:rsidRPr="00CE38A4" w:rsidRDefault="00016158" w:rsidP="00016158">
      <w:r w:rsidRPr="00CE38A4">
        <w:t>The Committee on Medical, Military, Public and Municipal Affairs proposed the following Amendment No. 1</w:t>
      </w:r>
      <w:r w:rsidR="00F475AF">
        <w:t xml:space="preserve"> to </w:t>
      </w:r>
      <w:r w:rsidRPr="00CE38A4">
        <w:t>H. 3348 (COUNCIL\</w:t>
      </w:r>
      <w:r w:rsidR="00F475AF">
        <w:t xml:space="preserve"> </w:t>
      </w:r>
      <w:r w:rsidRPr="00CE38A4">
        <w:t>AGM\3348C001.AGM.AB15)</w:t>
      </w:r>
      <w:r w:rsidR="00F475AF">
        <w:t>:</w:t>
      </w:r>
      <w:r w:rsidRPr="00CE38A4">
        <w:t xml:space="preserve"> </w:t>
      </w:r>
    </w:p>
    <w:p w:rsidR="00016158" w:rsidRPr="00CE38A4" w:rsidRDefault="00016158" w:rsidP="00016158">
      <w:r w:rsidRPr="00CE38A4">
        <w:t>Amend the bill, as and if amended, Section 40</w:t>
      </w:r>
      <w:r w:rsidRPr="00CE38A4">
        <w:noBreakHyphen/>
        <w:t>43</w:t>
      </w:r>
      <w:r w:rsidRPr="00CE38A4">
        <w:noBreakHyphen/>
        <w:t>83(L), as contained in SECTION 1, by deleting the subsection in its entirety and inserting:</w:t>
      </w:r>
    </w:p>
    <w:p w:rsidR="00016158" w:rsidRPr="00CE38A4" w:rsidRDefault="00016158" w:rsidP="00016158">
      <w:r w:rsidRPr="00CE38A4">
        <w:t>/</w:t>
      </w:r>
      <w:r w:rsidRPr="00CE38A4">
        <w:tab/>
      </w:r>
      <w:r w:rsidRPr="00CE38A4">
        <w:rPr>
          <w:u w:val="single"/>
        </w:rPr>
        <w:t>(L)</w:t>
      </w:r>
      <w:r w:rsidRPr="00CE38A4">
        <w:tab/>
      </w:r>
      <w:r w:rsidRPr="00CE38A4">
        <w:rPr>
          <w:u w:val="single"/>
        </w:rPr>
        <w:t>All facilities permitted by this State shall notify the board within twenty</w:t>
      </w:r>
      <w:r w:rsidRPr="00CE38A4">
        <w:rPr>
          <w:u w:val="single"/>
        </w:rPr>
        <w:noBreakHyphen/>
        <w:t>one days of receipt of any final order or final decision by a regulatory agency imposing disciplinary action on the facility.  If the permit or registration in the state where the facility is located is suspended or revoked, then the facility’s registration in this State immediately must be suspended or revoked for the same period of time.  Failure to notify the board within twenty</w:t>
      </w:r>
      <w:r w:rsidRPr="00CE38A4">
        <w:rPr>
          <w:u w:val="single"/>
        </w:rPr>
        <w:noBreakHyphen/>
        <w:t>one days will result in suspension pending board action.</w:t>
      </w:r>
      <w:r w:rsidRPr="00CE38A4">
        <w:t xml:space="preserve"> /</w:t>
      </w:r>
    </w:p>
    <w:p w:rsidR="00016158" w:rsidRPr="00CE38A4" w:rsidRDefault="00016158" w:rsidP="00016158">
      <w:r w:rsidRPr="00CE38A4">
        <w:t>Amend the bill further, Section 40</w:t>
      </w:r>
      <w:r w:rsidRPr="00CE38A4">
        <w:noBreakHyphen/>
        <w:t>43</w:t>
      </w:r>
      <w:r w:rsidRPr="00CE38A4">
        <w:noBreakHyphen/>
        <w:t>89(A)(1)(e), as contained in SECTION 2, by deleting the subitem in its entirety and inserting:</w:t>
      </w:r>
    </w:p>
    <w:p w:rsidR="00016158" w:rsidRPr="00CE38A4" w:rsidRDefault="00016158" w:rsidP="00016158">
      <w:pPr>
        <w:rPr>
          <w:u w:val="single"/>
        </w:rPr>
      </w:pPr>
      <w:r w:rsidRPr="00CE38A4">
        <w:t>/</w:t>
      </w:r>
      <w:r w:rsidRPr="00CE38A4">
        <w:tab/>
      </w:r>
      <w:r w:rsidRPr="00CE38A4">
        <w:rPr>
          <w:u w:val="single"/>
        </w:rPr>
        <w:t>(e)</w:t>
      </w:r>
      <w:r w:rsidRPr="00CE38A4">
        <w:tab/>
      </w:r>
      <w:r w:rsidRPr="00CE38A4">
        <w:rPr>
          <w:u w:val="single"/>
        </w:rPr>
        <w:t>evidence of:</w:t>
      </w:r>
    </w:p>
    <w:p w:rsidR="00016158" w:rsidRPr="00CE38A4" w:rsidRDefault="00016158" w:rsidP="00016158">
      <w:pPr>
        <w:rPr>
          <w:u w:val="single"/>
        </w:rPr>
      </w:pPr>
      <w:r w:rsidRPr="00CE38A4">
        <w:tab/>
      </w:r>
      <w:r w:rsidRPr="00CE38A4">
        <w:tab/>
      </w:r>
      <w:r w:rsidRPr="00CE38A4">
        <w:rPr>
          <w:u w:val="single"/>
        </w:rPr>
        <w:t>(i)</w:t>
      </w:r>
      <w:r w:rsidRPr="00CE38A4">
        <w:tab/>
      </w:r>
      <w:r w:rsidRPr="00CE38A4">
        <w:rPr>
          <w:u w:val="single"/>
        </w:rPr>
        <w:t xml:space="preserve">a minimum one hundred thousand dollars surety bond or certified letter of credit for a facility with more than ten million dollars annual gross receipts; or </w:t>
      </w:r>
    </w:p>
    <w:p w:rsidR="00016158" w:rsidRPr="00CE38A4" w:rsidRDefault="00016158" w:rsidP="00016158">
      <w:r w:rsidRPr="00CE38A4">
        <w:tab/>
      </w:r>
      <w:r w:rsidRPr="00CE38A4">
        <w:tab/>
      </w:r>
      <w:r w:rsidRPr="00CE38A4">
        <w:rPr>
          <w:u w:val="single"/>
        </w:rPr>
        <w:t>(ii)</w:t>
      </w:r>
      <w:r w:rsidRPr="00CE38A4">
        <w:tab/>
      </w:r>
      <w:r w:rsidRPr="00CE38A4">
        <w:rPr>
          <w:u w:val="single"/>
        </w:rPr>
        <w:t>a minimum twenty five thousand dollars surety bond or certified letter of credit for a facility with ten million dollars or less annual gross receipts; and</w:t>
      </w:r>
      <w:r w:rsidR="00835D12">
        <w:t xml:space="preserve"> </w:t>
      </w:r>
      <w:r w:rsidRPr="00CE38A4">
        <w:t>/</w:t>
      </w:r>
    </w:p>
    <w:p w:rsidR="00016158" w:rsidRPr="00CE38A4" w:rsidRDefault="00016158" w:rsidP="00016158">
      <w:r w:rsidRPr="00CE38A4">
        <w:t>Renumber sections to conform.</w:t>
      </w:r>
    </w:p>
    <w:p w:rsidR="00016158" w:rsidRDefault="00016158" w:rsidP="00016158">
      <w:r w:rsidRPr="00CE38A4">
        <w:t>Amend title to conform.</w:t>
      </w:r>
    </w:p>
    <w:p w:rsidR="00016158" w:rsidRDefault="00016158" w:rsidP="00016158"/>
    <w:p w:rsidR="00016158" w:rsidRDefault="00016158" w:rsidP="00016158">
      <w:r>
        <w:t>Rep. SPIRES explained the amendment.</w:t>
      </w:r>
    </w:p>
    <w:p w:rsidR="00016158" w:rsidRDefault="00016158" w:rsidP="00016158"/>
    <w:p w:rsidR="00016158" w:rsidRDefault="00016158" w:rsidP="00016158">
      <w:r>
        <w:t>Reps. ATWATER, SPIRES, WELLS, CLARY, G. R. SMITH, HENDERSON, FORRESTER, COLLINS, CLYBURN, MCKNIGHT, YOW, KIRBY, TALLON and COLE requested debate on the Bill.</w:t>
      </w:r>
    </w:p>
    <w:p w:rsidR="00016158" w:rsidRDefault="00016158" w:rsidP="00016158"/>
    <w:p w:rsidR="00016158" w:rsidRDefault="00016158" w:rsidP="00016158">
      <w:pPr>
        <w:keepNext/>
        <w:jc w:val="center"/>
        <w:rPr>
          <w:b/>
        </w:rPr>
      </w:pPr>
      <w:r w:rsidRPr="00016158">
        <w:rPr>
          <w:b/>
        </w:rPr>
        <w:t>H. 3878--DEBATE ADJOURNED</w:t>
      </w:r>
    </w:p>
    <w:p w:rsidR="00016158" w:rsidRDefault="00016158" w:rsidP="00016158">
      <w:r>
        <w:t xml:space="preserve">Rep. WHITE moved to adjourn debate upon the following Bill, which was adopted: </w:t>
      </w:r>
    </w:p>
    <w:p w:rsidR="00016158" w:rsidRDefault="00016158" w:rsidP="00016158">
      <w:bookmarkStart w:id="40" w:name="include_clip_start_109"/>
      <w:bookmarkEnd w:id="40"/>
    </w:p>
    <w:p w:rsidR="00016158" w:rsidRDefault="00016158" w:rsidP="0001615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6158" w:rsidRDefault="00016158" w:rsidP="00016158">
      <w:bookmarkStart w:id="41" w:name="include_clip_end_109"/>
      <w:bookmarkEnd w:id="41"/>
    </w:p>
    <w:p w:rsidR="00016158" w:rsidRDefault="00016158" w:rsidP="00016158">
      <w:pPr>
        <w:keepNext/>
        <w:jc w:val="center"/>
        <w:rPr>
          <w:b/>
        </w:rPr>
      </w:pPr>
      <w:r w:rsidRPr="00016158">
        <w:rPr>
          <w:b/>
        </w:rPr>
        <w:t>H. 3917--AMENDED, REQUEST FOR DEBATE, AND ORDERED TO THIRD READING</w:t>
      </w:r>
    </w:p>
    <w:p w:rsidR="00016158" w:rsidRDefault="00016158" w:rsidP="00016158">
      <w:pPr>
        <w:keepNext/>
      </w:pPr>
      <w:r>
        <w:t>The following Bill was taken up:</w:t>
      </w:r>
    </w:p>
    <w:p w:rsidR="00016158" w:rsidRDefault="00016158" w:rsidP="00016158">
      <w:pPr>
        <w:keepNext/>
      </w:pPr>
      <w:bookmarkStart w:id="42" w:name="include_clip_start_111"/>
      <w:bookmarkEnd w:id="42"/>
    </w:p>
    <w:p w:rsidR="00016158" w:rsidRDefault="00016158" w:rsidP="00016158">
      <w:r>
        <w:t>H. 3917 --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CRIMINAL PENALTIES FOR A VIOLATION WHICH IS A MISDEMEANOR.</w:t>
      </w:r>
    </w:p>
    <w:p w:rsidR="00016158" w:rsidRDefault="00016158" w:rsidP="00016158"/>
    <w:p w:rsidR="00016158" w:rsidRPr="00316125" w:rsidRDefault="00016158" w:rsidP="00016158">
      <w:r w:rsidRPr="00316125">
        <w:t>The Committee on Agriculture, Natural Resources and Environmental Affairs proposed the following Amendment No. 1</w:t>
      </w:r>
      <w:r w:rsidR="00F475AF">
        <w:t xml:space="preserve"> to </w:t>
      </w:r>
      <w:r w:rsidRPr="00316125">
        <w:t>H. 3917 (COUNCIL\SWB\3917C001.SWB.CM15), which was adopted:</w:t>
      </w:r>
    </w:p>
    <w:p w:rsidR="00016158" w:rsidRPr="00316125" w:rsidRDefault="00016158" w:rsidP="00016158">
      <w:r w:rsidRPr="00316125">
        <w:t>Amend the bill, as and if amended, Section 14</w:t>
      </w:r>
      <w:r w:rsidRPr="00316125">
        <w:noBreakHyphen/>
        <w:t>1</w:t>
      </w:r>
      <w:r w:rsidRPr="00316125">
        <w:noBreakHyphen/>
        <w:t>45, as contained in SECTION 2, by adding the following appropriately numbered subsection:</w:t>
      </w:r>
    </w:p>
    <w:p w:rsidR="00016158" w:rsidRPr="00316125" w:rsidRDefault="00016158" w:rsidP="00016158">
      <w:r w:rsidRPr="00316125">
        <w:t>/</w:t>
      </w:r>
      <w:r w:rsidRPr="00316125">
        <w:tab/>
        <w:t>(  )</w:t>
      </w:r>
      <w:r w:rsidRPr="00316125">
        <w:tab/>
        <w:t>As contained in this section ‘tattoo’ or ‘tattooing’ has the same meaning as contained in Section 44</w:t>
      </w:r>
      <w:r w:rsidRPr="00316125">
        <w:noBreakHyphen/>
        <w:t>34</w:t>
      </w:r>
      <w:r w:rsidRPr="00316125">
        <w:noBreakHyphen/>
        <w:t xml:space="preserve">10(4).  / </w:t>
      </w:r>
    </w:p>
    <w:p w:rsidR="00016158" w:rsidRPr="00316125" w:rsidRDefault="00016158" w:rsidP="00016158">
      <w:r w:rsidRPr="00316125">
        <w:t>Renumber sections to conform.</w:t>
      </w:r>
    </w:p>
    <w:p w:rsidR="00016158" w:rsidRDefault="00016158" w:rsidP="00016158">
      <w:r w:rsidRPr="00316125">
        <w:t>Amend title to conform.</w:t>
      </w:r>
    </w:p>
    <w:p w:rsidR="00016158" w:rsidRDefault="00016158" w:rsidP="00016158"/>
    <w:p w:rsidR="00016158" w:rsidRDefault="00016158" w:rsidP="00016158">
      <w:r>
        <w:t>Rep. V. S. MOSS explained the amendment.</w:t>
      </w:r>
    </w:p>
    <w:p w:rsidR="00016158" w:rsidRDefault="00016158" w:rsidP="00016158">
      <w:r>
        <w:t>The amendment was then adopted.</w:t>
      </w:r>
    </w:p>
    <w:p w:rsidR="00016158" w:rsidRDefault="00016158" w:rsidP="00016158"/>
    <w:p w:rsidR="00016158" w:rsidRDefault="00016158" w:rsidP="00016158">
      <w:r>
        <w:t>Rep. HILL requested debate on the Bill.</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43" w:name="vote_start117"/>
      <w:bookmarkEnd w:id="43"/>
      <w:r>
        <w:t>Yeas 89; Nays 1</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Kirby</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Mack</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D. C. Moss</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Norrell</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Wells</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Total--89</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Hill</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Pr="00DA40A6" w:rsidRDefault="00016158" w:rsidP="00016158">
      <w:pPr>
        <w:pStyle w:val="Title"/>
        <w:keepNext/>
      </w:pPr>
      <w:bookmarkStart w:id="44" w:name="file_start119"/>
      <w:bookmarkEnd w:id="44"/>
      <w:r w:rsidRPr="00DA40A6">
        <w:t>STATEMENT FOR THE JOURNAL</w:t>
      </w:r>
    </w:p>
    <w:p w:rsidR="00016158" w:rsidRPr="00DA40A6" w:rsidRDefault="00016158" w:rsidP="00016158">
      <w:pPr>
        <w:tabs>
          <w:tab w:val="left" w:pos="270"/>
          <w:tab w:val="left" w:pos="630"/>
          <w:tab w:val="left" w:pos="900"/>
          <w:tab w:val="left" w:pos="1260"/>
          <w:tab w:val="left" w:pos="1620"/>
          <w:tab w:val="left" w:pos="1980"/>
          <w:tab w:val="left" w:pos="2340"/>
          <w:tab w:val="left" w:pos="2700"/>
        </w:tabs>
        <w:ind w:firstLine="0"/>
      </w:pPr>
      <w:r w:rsidRPr="00DA40A6">
        <w:tab/>
        <w:t>Pet tattooing is not a thing here in South Carolina, nor is the intent of tattooing to cause an animal pain or harm. I voted no on H. 3917 because animals are considered property and by banning this practice, it would infringe on a person’s liberty and is not an appropriate or necessary use of government force.</w:t>
      </w:r>
    </w:p>
    <w:p w:rsidR="00016158" w:rsidRDefault="000C126D" w:rsidP="00016158">
      <w:pPr>
        <w:tabs>
          <w:tab w:val="left" w:pos="270"/>
          <w:tab w:val="left" w:pos="630"/>
          <w:tab w:val="left" w:pos="900"/>
          <w:tab w:val="left" w:pos="1260"/>
          <w:tab w:val="left" w:pos="1620"/>
          <w:tab w:val="left" w:pos="1980"/>
          <w:tab w:val="left" w:pos="2340"/>
          <w:tab w:val="left" w:pos="2700"/>
        </w:tabs>
        <w:ind w:firstLine="0"/>
      </w:pPr>
      <w:r>
        <w:tab/>
        <w:t xml:space="preserve">Rep. Jonathon </w:t>
      </w:r>
      <w:r w:rsidR="00016158" w:rsidRPr="00DA40A6">
        <w:t>Hill</w:t>
      </w:r>
    </w:p>
    <w:p w:rsidR="00016158" w:rsidRDefault="00016158" w:rsidP="00016158">
      <w:pPr>
        <w:tabs>
          <w:tab w:val="left" w:pos="270"/>
          <w:tab w:val="left" w:pos="630"/>
          <w:tab w:val="left" w:pos="900"/>
          <w:tab w:val="left" w:pos="1260"/>
          <w:tab w:val="left" w:pos="1620"/>
          <w:tab w:val="left" w:pos="1980"/>
          <w:tab w:val="left" w:pos="2340"/>
          <w:tab w:val="left" w:pos="2700"/>
        </w:tabs>
        <w:ind w:firstLine="0"/>
      </w:pPr>
    </w:p>
    <w:p w:rsidR="00016158" w:rsidRDefault="00016158" w:rsidP="00016158">
      <w:pPr>
        <w:keepNext/>
        <w:jc w:val="center"/>
        <w:rPr>
          <w:b/>
        </w:rPr>
      </w:pPr>
      <w:r w:rsidRPr="00016158">
        <w:rPr>
          <w:b/>
        </w:rPr>
        <w:t>H. 3880--ORDERED TO THIRD READING</w:t>
      </w:r>
    </w:p>
    <w:p w:rsidR="00016158" w:rsidRDefault="00016158" w:rsidP="00016158">
      <w:pPr>
        <w:keepNext/>
      </w:pPr>
      <w:r>
        <w:t>The following Bill was taken up:</w:t>
      </w:r>
    </w:p>
    <w:p w:rsidR="00016158" w:rsidRDefault="00016158" w:rsidP="00016158">
      <w:pPr>
        <w:keepNext/>
      </w:pPr>
      <w:bookmarkStart w:id="45" w:name="include_clip_start_121"/>
      <w:bookmarkEnd w:id="45"/>
    </w:p>
    <w:p w:rsidR="00016158" w:rsidRDefault="00016158" w:rsidP="00016158">
      <w:r>
        <w:t>H. 3880 -- Reps. Ott, Hixon, Pitts, Riley and Johnson: A BILL TO AMEND SECTION 50-11-20,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016158" w:rsidRDefault="00016158" w:rsidP="00016158">
      <w:bookmarkStart w:id="46" w:name="include_clip_end_121"/>
      <w:bookmarkEnd w:id="46"/>
    </w:p>
    <w:p w:rsidR="00016158" w:rsidRDefault="00016158" w:rsidP="00016158">
      <w:r>
        <w:t>Rep. HIXON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47" w:name="vote_start123"/>
      <w:bookmarkEnd w:id="47"/>
      <w:r>
        <w:t>Yeas 86;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R. L. Brown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Clyburn</w:t>
            </w:r>
          </w:p>
        </w:tc>
        <w:tc>
          <w:tcPr>
            <w:tcW w:w="2180" w:type="dxa"/>
            <w:shd w:val="clear" w:color="auto" w:fill="auto"/>
          </w:tcPr>
          <w:p w:rsidR="00016158" w:rsidRPr="00016158" w:rsidRDefault="00016158" w:rsidP="00016158">
            <w:pPr>
              <w:ind w:firstLine="0"/>
            </w:pPr>
            <w:r>
              <w:t>Cobb-Hunter</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Gambrell</w:t>
            </w:r>
          </w:p>
        </w:tc>
      </w:tr>
      <w:tr w:rsidR="00016158" w:rsidRPr="00016158" w:rsidTr="00016158">
        <w:tc>
          <w:tcPr>
            <w:tcW w:w="2179" w:type="dxa"/>
            <w:shd w:val="clear" w:color="auto" w:fill="auto"/>
          </w:tcPr>
          <w:p w:rsidR="00016158" w:rsidRPr="00016158" w:rsidRDefault="00016158" w:rsidP="00016158">
            <w:pPr>
              <w:ind w:firstLine="0"/>
            </w:pPr>
            <w:r>
              <w:t>George</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Hamilton</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Hart</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Kirby</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D. C. Moss</w:t>
            </w:r>
          </w:p>
        </w:tc>
      </w:tr>
      <w:tr w:rsidR="00016158" w:rsidRPr="00016158" w:rsidTr="00016158">
        <w:tc>
          <w:tcPr>
            <w:tcW w:w="2179" w:type="dxa"/>
            <w:shd w:val="clear" w:color="auto" w:fill="auto"/>
          </w:tcPr>
          <w:p w:rsidR="00016158" w:rsidRPr="00016158" w:rsidRDefault="00016158" w:rsidP="00016158">
            <w:pPr>
              <w:ind w:firstLine="0"/>
            </w:pPr>
            <w:r>
              <w:t>V. S. Moss</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Norrell</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Total--86</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3910--AMENDED AND ORDERED TO THIRD READING</w:t>
      </w:r>
    </w:p>
    <w:p w:rsidR="00016158" w:rsidRDefault="00016158" w:rsidP="00016158">
      <w:pPr>
        <w:keepNext/>
      </w:pPr>
      <w:r>
        <w:t>The following Bill was taken up:</w:t>
      </w:r>
    </w:p>
    <w:p w:rsidR="00016158" w:rsidRDefault="00016158" w:rsidP="00016158">
      <w:pPr>
        <w:keepNext/>
      </w:pPr>
      <w:bookmarkStart w:id="48" w:name="include_clip_start_126"/>
      <w:bookmarkEnd w:id="48"/>
    </w:p>
    <w:p w:rsidR="00016158" w:rsidRDefault="00016158" w:rsidP="00016158">
      <w:r>
        <w:t>H. 3910 -- Reps. Duckworth, Hardee, Hixon, Hiott, Loftis, Collins, Johnson, H. A. Crawford, Hardwick, Goldfinch, Burns, Clemmons, Gagnon, Lowe and Ryhal: A BILL TO AMEND SECTION 48-39-170, CODE OF LAWS OF SOUTH CAROLINA, 1976, RELATING TO TIDELANDS AND WETLANDS, SO AS TO PROVIDE A THREE-YEAR STATUTE OF LIMITATIONS ON ENFORCEMENT VIOLATIONS RELATING TO MINOR DEVELOPMENT ACTIVITIES AND TO PROVIDE EXCEPTIONS WHEN THE ALLEGED VIOLATOR KNOWINGLY OR INTENTIONALLY WITHHELD INFORMATION RELATING TO THE ALLEGED VIOLATION.</w:t>
      </w:r>
    </w:p>
    <w:p w:rsidR="00016158" w:rsidRDefault="00016158" w:rsidP="00016158"/>
    <w:p w:rsidR="00016158" w:rsidRPr="009C1B39" w:rsidRDefault="00016158" w:rsidP="00016158">
      <w:r w:rsidRPr="009C1B39">
        <w:t>The Committee on Agriculture, Natural Resources and Environmental Affairs proposed the following Amendment No. 1</w:t>
      </w:r>
      <w:r w:rsidR="00F475AF">
        <w:t xml:space="preserve"> to </w:t>
      </w:r>
      <w:r w:rsidRPr="009C1B39">
        <w:t>H. 3910 (COUNCIL\NBD\3910C001.NBD.CZ15), which was adopted:</w:t>
      </w:r>
    </w:p>
    <w:p w:rsidR="00016158" w:rsidRPr="009C1B39" w:rsidRDefault="00016158" w:rsidP="00016158">
      <w:bookmarkStart w:id="49" w:name="temp"/>
      <w:bookmarkEnd w:id="49"/>
      <w:r w:rsidRPr="009C1B39">
        <w:t>Amend the bill, as and if amended, by striking SECTION 1 in its entirety and inserting:</w:t>
      </w:r>
    </w:p>
    <w:p w:rsidR="00016158" w:rsidRPr="00016158" w:rsidRDefault="00016158" w:rsidP="00016158">
      <w:pPr>
        <w:rPr>
          <w:color w:val="000000"/>
          <w:u w:color="000000"/>
        </w:rPr>
      </w:pPr>
      <w:r w:rsidRPr="009C1B39">
        <w:t>/</w:t>
      </w:r>
      <w:r w:rsidRPr="009C1B39">
        <w:tab/>
        <w:t>SECTION</w:t>
      </w:r>
      <w:r w:rsidRPr="009C1B39">
        <w:tab/>
        <w:t>1.</w:t>
      </w:r>
      <w:r w:rsidRPr="009C1B39">
        <w:tab/>
      </w:r>
      <w:r w:rsidRPr="00016158">
        <w:rPr>
          <w:color w:val="000000"/>
          <w:u w:color="000000"/>
        </w:rPr>
        <w:t xml:space="preserve"> Section 48</w:t>
      </w:r>
      <w:r w:rsidRPr="00016158">
        <w:rPr>
          <w:color w:val="000000"/>
          <w:u w:color="000000"/>
        </w:rPr>
        <w:noBreakHyphen/>
        <w:t>39</w:t>
      </w:r>
      <w:r w:rsidRPr="00016158">
        <w:rPr>
          <w:color w:val="000000"/>
          <w:u w:color="000000"/>
        </w:rPr>
        <w:noBreakHyphen/>
        <w:t xml:space="preserve">170(C) of the 1976 Code is amended to read: </w:t>
      </w:r>
    </w:p>
    <w:p w:rsidR="00016158" w:rsidRPr="009C1B39" w:rsidRDefault="00016158" w:rsidP="00016158">
      <w:r w:rsidRPr="00016158">
        <w:rPr>
          <w:color w:val="000000"/>
          <w:u w:color="000000"/>
        </w:rPr>
        <w:tab/>
        <w:t>“(C)</w:t>
      </w:r>
      <w:r w:rsidRPr="00016158">
        <w:rPr>
          <w:color w:val="000000"/>
          <w:u w:color="000000"/>
        </w:rPr>
        <w:tab/>
        <w:t>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Pr="00016158">
        <w:rPr>
          <w:color w:val="000000"/>
          <w:u w:color="000000"/>
        </w:rPr>
        <w:noBreakHyphen/>
        <w:t>39</w:t>
      </w:r>
      <w:r w:rsidRPr="00016158">
        <w:rPr>
          <w:color w:val="000000"/>
          <w:u w:color="000000"/>
        </w:rPr>
        <w:noBreakHyphen/>
        <w:t xml:space="preserve">160. </w:t>
      </w:r>
      <w:r w:rsidRPr="00016158">
        <w:rPr>
          <w:color w:val="000000"/>
          <w:u w:val="single" w:color="000000"/>
        </w:rPr>
        <w:t>The department must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must be considered to be an act of concealment. The provisions of this section apply to all enforcement actions pending as of January 1, 2015, and all future enforcement actions.</w:t>
      </w:r>
      <w:r w:rsidRPr="00016158">
        <w:rPr>
          <w:color w:val="000000"/>
          <w:u w:color="000000"/>
        </w:rPr>
        <w:t>”</w:t>
      </w:r>
      <w:r w:rsidR="00486A37">
        <w:rPr>
          <w:color w:val="000000"/>
          <w:u w:color="000000"/>
        </w:rPr>
        <w:t xml:space="preserve"> /</w:t>
      </w:r>
    </w:p>
    <w:p w:rsidR="00016158" w:rsidRPr="009C1B39" w:rsidRDefault="00016158" w:rsidP="00016158">
      <w:r w:rsidRPr="009C1B39">
        <w:t>Renumber sections to conform.</w:t>
      </w:r>
    </w:p>
    <w:p w:rsidR="00016158" w:rsidRDefault="00016158" w:rsidP="00016158">
      <w:r w:rsidRPr="009C1B39">
        <w:t>Amend title to conform.</w:t>
      </w:r>
    </w:p>
    <w:p w:rsidR="00016158" w:rsidRDefault="00016158" w:rsidP="00016158"/>
    <w:p w:rsidR="00016158" w:rsidRDefault="00016158" w:rsidP="00016158">
      <w:r>
        <w:t>Rep. DILLARD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50" w:name="vote_start131"/>
      <w:bookmarkEnd w:id="50"/>
      <w:r>
        <w:t>Yeas 102;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R. L. Brown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Howard</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Kirby</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D. C. Moss</w:t>
            </w:r>
          </w:p>
        </w:tc>
        <w:tc>
          <w:tcPr>
            <w:tcW w:w="2180" w:type="dxa"/>
            <w:shd w:val="clear" w:color="auto" w:fill="auto"/>
          </w:tcPr>
          <w:p w:rsidR="00016158" w:rsidRPr="00016158" w:rsidRDefault="00016158" w:rsidP="00016158">
            <w:pPr>
              <w:ind w:firstLine="0"/>
            </w:pPr>
            <w:r>
              <w:t>V. S. Moss</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Norrell</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M. Smith</w:t>
            </w:r>
          </w:p>
        </w:tc>
        <w:tc>
          <w:tcPr>
            <w:tcW w:w="2179" w:type="dxa"/>
            <w:shd w:val="clear" w:color="auto" w:fill="auto"/>
          </w:tcPr>
          <w:p w:rsidR="00016158" w:rsidRPr="00016158" w:rsidRDefault="00016158" w:rsidP="00016158">
            <w:pPr>
              <w:ind w:firstLine="0"/>
            </w:pPr>
            <w:r>
              <w:t>G. R. Smith</w:t>
            </w:r>
          </w:p>
        </w:tc>
        <w:tc>
          <w:tcPr>
            <w:tcW w:w="2180" w:type="dxa"/>
            <w:shd w:val="clear" w:color="auto" w:fill="auto"/>
          </w:tcPr>
          <w:p w:rsidR="00016158" w:rsidRPr="00016158" w:rsidRDefault="00016158" w:rsidP="00016158">
            <w:pPr>
              <w:ind w:firstLine="0"/>
            </w:pPr>
            <w:r>
              <w:t>J. E.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Williams</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Total--102</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H. 3084--RECOMMITTED</w:t>
      </w:r>
    </w:p>
    <w:p w:rsidR="00016158" w:rsidRDefault="00016158" w:rsidP="00016158">
      <w:pPr>
        <w:keepNext/>
      </w:pPr>
      <w:r>
        <w:t>The following Bill was taken up:</w:t>
      </w:r>
    </w:p>
    <w:p w:rsidR="00016158" w:rsidRDefault="00016158" w:rsidP="00016158">
      <w:pPr>
        <w:keepNext/>
      </w:pPr>
      <w:bookmarkStart w:id="51" w:name="include_clip_start_134"/>
      <w:bookmarkEnd w:id="51"/>
    </w:p>
    <w:p w:rsidR="00016158" w:rsidRDefault="00016158" w:rsidP="00016158">
      <w:pPr>
        <w:keepNext/>
      </w:pPr>
      <w:r>
        <w:t>H. 3084 -- Reps. Jefferson, Southard, McKnight, Weeks, Whipper, Robinson-Simpson and Mitchell: A BILL TO AMEND SECTION 7-15-380, CODE OF LAWS OF SOUTH CAROLINA, 1976, RELATING TO THE OATH OF THE ABSENTEE BALLOT APPLICANT, SO AS TO ELIMINATE THE REQUIREMENT THAT THE ABSENTEE BALLOT APPLICANT'S OATH BE WITNESSED.</w:t>
      </w:r>
    </w:p>
    <w:p w:rsidR="00F475AF" w:rsidRDefault="00F475AF" w:rsidP="00016158">
      <w:bookmarkStart w:id="52" w:name="include_clip_end_134"/>
      <w:bookmarkEnd w:id="52"/>
    </w:p>
    <w:p w:rsidR="00016158" w:rsidRDefault="00016158" w:rsidP="00016158">
      <w:r>
        <w:t>Rep. DELLENEY moved to recommit the Bill to the Committee on Judiciary.</w:t>
      </w:r>
    </w:p>
    <w:p w:rsidR="00F475AF" w:rsidRDefault="00F475AF" w:rsidP="00016158"/>
    <w:p w:rsidR="00016158" w:rsidRDefault="00016158" w:rsidP="00016158">
      <w:r>
        <w:t>Rep. JEFFERSON moved to table the motion.</w:t>
      </w:r>
    </w:p>
    <w:p w:rsidR="00016158" w:rsidRDefault="00016158" w:rsidP="00016158"/>
    <w:p w:rsidR="005C54FE" w:rsidRDefault="005C54FE">
      <w:pPr>
        <w:ind w:firstLine="0"/>
        <w:jc w:val="left"/>
      </w:pPr>
      <w:r>
        <w:br w:type="page"/>
      </w:r>
    </w:p>
    <w:p w:rsidR="00016158" w:rsidRDefault="00016158" w:rsidP="00016158">
      <w:r>
        <w:t>Rep. TALLON demanded the yeas and nays which were taken, resulting as follows:</w:t>
      </w:r>
    </w:p>
    <w:p w:rsidR="00016158" w:rsidRDefault="00016158" w:rsidP="00016158">
      <w:pPr>
        <w:jc w:val="center"/>
      </w:pPr>
      <w:bookmarkStart w:id="53" w:name="vote_start137"/>
      <w:bookmarkEnd w:id="53"/>
      <w:r>
        <w:t>Yeas 36; Nays 59</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Bales</w:t>
            </w:r>
          </w:p>
        </w:tc>
        <w:tc>
          <w:tcPr>
            <w:tcW w:w="2179" w:type="dxa"/>
            <w:shd w:val="clear" w:color="auto" w:fill="auto"/>
          </w:tcPr>
          <w:p w:rsidR="00016158" w:rsidRPr="00016158" w:rsidRDefault="00016158" w:rsidP="00016158">
            <w:pPr>
              <w:keepNext/>
              <w:ind w:firstLine="0"/>
            </w:pPr>
            <w:r>
              <w:t>Bamberg</w:t>
            </w:r>
          </w:p>
        </w:tc>
        <w:tc>
          <w:tcPr>
            <w:tcW w:w="2180" w:type="dxa"/>
            <w:shd w:val="clear" w:color="auto" w:fill="auto"/>
          </w:tcPr>
          <w:p w:rsidR="00016158" w:rsidRPr="00016158" w:rsidRDefault="00016158" w:rsidP="00016158">
            <w:pPr>
              <w:keepNext/>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Howard</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Norrell</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keepNext/>
              <w:ind w:firstLine="0"/>
            </w:pPr>
            <w:r>
              <w:t>Robinson-Simpson</w:t>
            </w:r>
          </w:p>
        </w:tc>
        <w:tc>
          <w:tcPr>
            <w:tcW w:w="2179" w:type="dxa"/>
            <w:shd w:val="clear" w:color="auto" w:fill="auto"/>
          </w:tcPr>
          <w:p w:rsidR="00016158" w:rsidRPr="00016158" w:rsidRDefault="00016158" w:rsidP="00016158">
            <w:pPr>
              <w:keepNext/>
              <w:ind w:firstLine="0"/>
            </w:pPr>
            <w:r>
              <w:t>J. E. Smith</w:t>
            </w:r>
          </w:p>
        </w:tc>
        <w:tc>
          <w:tcPr>
            <w:tcW w:w="2180" w:type="dxa"/>
            <w:shd w:val="clear" w:color="auto" w:fill="auto"/>
          </w:tcPr>
          <w:p w:rsidR="00016158" w:rsidRPr="00016158" w:rsidRDefault="00016158" w:rsidP="00016158">
            <w:pPr>
              <w:keepNext/>
              <w:ind w:firstLine="0"/>
            </w:pPr>
            <w:r>
              <w:t>Tinkler</w:t>
            </w:r>
          </w:p>
        </w:tc>
      </w:tr>
      <w:tr w:rsidR="00016158" w:rsidRPr="00016158" w:rsidTr="00016158">
        <w:tc>
          <w:tcPr>
            <w:tcW w:w="2179" w:type="dxa"/>
            <w:shd w:val="clear" w:color="auto" w:fill="auto"/>
          </w:tcPr>
          <w:p w:rsidR="00016158" w:rsidRPr="00016158" w:rsidRDefault="00016158" w:rsidP="00016158">
            <w:pPr>
              <w:keepNext/>
              <w:ind w:firstLine="0"/>
            </w:pPr>
            <w:r>
              <w:t>Weeks</w:t>
            </w:r>
          </w:p>
        </w:tc>
        <w:tc>
          <w:tcPr>
            <w:tcW w:w="2179" w:type="dxa"/>
            <w:shd w:val="clear" w:color="auto" w:fill="auto"/>
          </w:tcPr>
          <w:p w:rsidR="00016158" w:rsidRPr="00016158" w:rsidRDefault="00016158" w:rsidP="00016158">
            <w:pPr>
              <w:keepNext/>
              <w:ind w:firstLine="0"/>
            </w:pPr>
            <w:r>
              <w:t>Whipper</w:t>
            </w:r>
          </w:p>
        </w:tc>
        <w:tc>
          <w:tcPr>
            <w:tcW w:w="2180" w:type="dxa"/>
            <w:shd w:val="clear" w:color="auto" w:fill="auto"/>
          </w:tcPr>
          <w:p w:rsidR="00016158" w:rsidRPr="00016158" w:rsidRDefault="00016158" w:rsidP="00016158">
            <w:pPr>
              <w:keepNext/>
              <w:ind w:firstLine="0"/>
            </w:pPr>
            <w:r>
              <w:t>Williams</w:t>
            </w:r>
          </w:p>
        </w:tc>
      </w:tr>
    </w:tbl>
    <w:p w:rsidR="00016158" w:rsidRDefault="00016158" w:rsidP="00016158"/>
    <w:p w:rsidR="00016158" w:rsidRDefault="00016158" w:rsidP="00016158">
      <w:pPr>
        <w:jc w:val="center"/>
        <w:rPr>
          <w:b/>
        </w:rPr>
      </w:pPr>
      <w:r w:rsidRPr="00016158">
        <w:rPr>
          <w:b/>
        </w:rPr>
        <w:t>Total--36</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Ballentine</w:t>
            </w:r>
          </w:p>
        </w:tc>
        <w:tc>
          <w:tcPr>
            <w:tcW w:w="2180" w:type="dxa"/>
            <w:shd w:val="clear" w:color="auto" w:fill="auto"/>
          </w:tcPr>
          <w:p w:rsidR="00016158" w:rsidRPr="00016158" w:rsidRDefault="00016158" w:rsidP="00016158">
            <w:pPr>
              <w:keepNext/>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Hamilton</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D. C. Moss</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M. Smith</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keepNext/>
              <w:ind w:firstLine="0"/>
            </w:pPr>
            <w:r>
              <w:t>Toole</w:t>
            </w:r>
          </w:p>
        </w:tc>
        <w:tc>
          <w:tcPr>
            <w:tcW w:w="2179" w:type="dxa"/>
            <w:shd w:val="clear" w:color="auto" w:fill="auto"/>
          </w:tcPr>
          <w:p w:rsidR="00016158" w:rsidRPr="00016158" w:rsidRDefault="00016158" w:rsidP="00016158">
            <w:pPr>
              <w:keepNext/>
              <w:ind w:firstLine="0"/>
            </w:pPr>
            <w:r>
              <w:t>Wells</w:t>
            </w:r>
          </w:p>
        </w:tc>
        <w:tc>
          <w:tcPr>
            <w:tcW w:w="2180" w:type="dxa"/>
            <w:shd w:val="clear" w:color="auto" w:fill="auto"/>
          </w:tcPr>
          <w:p w:rsidR="00016158" w:rsidRPr="00016158" w:rsidRDefault="00016158" w:rsidP="00016158">
            <w:pPr>
              <w:keepNext/>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Total--59</w:t>
      </w:r>
    </w:p>
    <w:p w:rsidR="00016158" w:rsidRDefault="00016158" w:rsidP="00016158">
      <w:pPr>
        <w:jc w:val="center"/>
        <w:rPr>
          <w:b/>
        </w:rPr>
      </w:pPr>
    </w:p>
    <w:p w:rsidR="00016158" w:rsidRDefault="00016158" w:rsidP="00016158">
      <w:r>
        <w:t>So, the House refused to table the motion.</w:t>
      </w:r>
    </w:p>
    <w:p w:rsidR="00016158" w:rsidRDefault="00016158" w:rsidP="00016158"/>
    <w:p w:rsidR="00016158" w:rsidRDefault="00016158" w:rsidP="00016158">
      <w:r>
        <w:t xml:space="preserve">The question then recurred to the motion to recommit the Bill.  </w:t>
      </w:r>
    </w:p>
    <w:p w:rsidR="00016158" w:rsidRDefault="00016158" w:rsidP="00016158"/>
    <w:p w:rsidR="00016158" w:rsidRDefault="00016158" w:rsidP="00016158">
      <w:r>
        <w:t>Rep. WEEKS demanded the yeas and nays which were taken, resulting as follows:</w:t>
      </w:r>
    </w:p>
    <w:p w:rsidR="00016158" w:rsidRDefault="00016158" w:rsidP="00016158">
      <w:pPr>
        <w:jc w:val="center"/>
      </w:pPr>
      <w:bookmarkStart w:id="54" w:name="vote_start140"/>
      <w:bookmarkEnd w:id="54"/>
      <w:r>
        <w:t>Yeas 66; Nays 38</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Ballentine</w:t>
            </w:r>
          </w:p>
        </w:tc>
        <w:tc>
          <w:tcPr>
            <w:tcW w:w="2180" w:type="dxa"/>
            <w:shd w:val="clear" w:color="auto" w:fill="auto"/>
          </w:tcPr>
          <w:p w:rsidR="00016158" w:rsidRPr="00016158" w:rsidRDefault="00016158" w:rsidP="00016158">
            <w:pPr>
              <w:keepNext/>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Gambrell</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D. C. Moss</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M. Smith</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keepNext/>
              <w:ind w:firstLine="0"/>
            </w:pPr>
            <w:r>
              <w:t>Toole</w:t>
            </w:r>
          </w:p>
        </w:tc>
        <w:tc>
          <w:tcPr>
            <w:tcW w:w="2179" w:type="dxa"/>
            <w:shd w:val="clear" w:color="auto" w:fill="auto"/>
          </w:tcPr>
          <w:p w:rsidR="00016158" w:rsidRPr="00016158" w:rsidRDefault="00016158" w:rsidP="00016158">
            <w:pPr>
              <w:keepNext/>
              <w:ind w:firstLine="0"/>
            </w:pPr>
            <w:r>
              <w:t>Wells</w:t>
            </w:r>
          </w:p>
        </w:tc>
        <w:tc>
          <w:tcPr>
            <w:tcW w:w="2180" w:type="dxa"/>
            <w:shd w:val="clear" w:color="auto" w:fill="auto"/>
          </w:tcPr>
          <w:p w:rsidR="00016158" w:rsidRPr="00016158" w:rsidRDefault="00016158" w:rsidP="00016158">
            <w:pPr>
              <w:keepNext/>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Total--66</w:t>
      </w:r>
    </w:p>
    <w:p w:rsidR="00016158" w:rsidRDefault="00016158" w:rsidP="00016158">
      <w:pPr>
        <w:jc w:val="center"/>
        <w:rPr>
          <w:b/>
        </w:rPr>
      </w:pPr>
    </w:p>
    <w:p w:rsidR="005C54FE" w:rsidRDefault="005C54FE">
      <w:pPr>
        <w:ind w:firstLine="0"/>
        <w:jc w:val="left"/>
      </w:pPr>
      <w:r>
        <w:br w:type="page"/>
      </w: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Bales</w:t>
            </w:r>
          </w:p>
        </w:tc>
        <w:tc>
          <w:tcPr>
            <w:tcW w:w="2179" w:type="dxa"/>
            <w:shd w:val="clear" w:color="auto" w:fill="auto"/>
          </w:tcPr>
          <w:p w:rsidR="00016158" w:rsidRPr="00016158" w:rsidRDefault="00016158" w:rsidP="00016158">
            <w:pPr>
              <w:keepNext/>
              <w:ind w:firstLine="0"/>
            </w:pPr>
            <w:r>
              <w:t>Bamberg</w:t>
            </w:r>
          </w:p>
        </w:tc>
        <w:tc>
          <w:tcPr>
            <w:tcW w:w="2180" w:type="dxa"/>
            <w:shd w:val="clear" w:color="auto" w:fill="auto"/>
          </w:tcPr>
          <w:p w:rsidR="00016158" w:rsidRPr="00016158" w:rsidRDefault="00016158" w:rsidP="00016158">
            <w:pPr>
              <w:keepNext/>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Funderburk</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Howard</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Kirby</w:t>
            </w:r>
          </w:p>
        </w:tc>
      </w:tr>
      <w:tr w:rsidR="00016158" w:rsidRPr="00016158" w:rsidTr="00016158">
        <w:tc>
          <w:tcPr>
            <w:tcW w:w="2179" w:type="dxa"/>
            <w:shd w:val="clear" w:color="auto" w:fill="auto"/>
          </w:tcPr>
          <w:p w:rsidR="00016158" w:rsidRPr="00016158" w:rsidRDefault="00016158" w:rsidP="00016158">
            <w:pPr>
              <w:ind w:firstLine="0"/>
            </w:pPr>
            <w:r>
              <w:t>Mack</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McKnight</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Norrell</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keepNext/>
              <w:ind w:firstLine="0"/>
            </w:pPr>
            <w:r>
              <w:t>J. E. Smith</w:t>
            </w:r>
          </w:p>
        </w:tc>
        <w:tc>
          <w:tcPr>
            <w:tcW w:w="2179" w:type="dxa"/>
            <w:shd w:val="clear" w:color="auto" w:fill="auto"/>
          </w:tcPr>
          <w:p w:rsidR="00016158" w:rsidRPr="00016158" w:rsidRDefault="00016158" w:rsidP="00016158">
            <w:pPr>
              <w:keepNext/>
              <w:ind w:firstLine="0"/>
            </w:pPr>
            <w:r>
              <w:t>Tinkler</w:t>
            </w:r>
          </w:p>
        </w:tc>
        <w:tc>
          <w:tcPr>
            <w:tcW w:w="2180" w:type="dxa"/>
            <w:shd w:val="clear" w:color="auto" w:fill="auto"/>
          </w:tcPr>
          <w:p w:rsidR="00016158" w:rsidRPr="00016158" w:rsidRDefault="00016158" w:rsidP="00016158">
            <w:pPr>
              <w:keepNext/>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Total--38</w:t>
      </w:r>
    </w:p>
    <w:p w:rsidR="00016158" w:rsidRDefault="00016158" w:rsidP="00016158">
      <w:pPr>
        <w:jc w:val="center"/>
        <w:rPr>
          <w:b/>
        </w:rPr>
      </w:pPr>
    </w:p>
    <w:p w:rsidR="00016158" w:rsidRDefault="00016158" w:rsidP="00016158">
      <w:r>
        <w:t>So, the motion to recommit the Bill was agreed to.</w:t>
      </w:r>
    </w:p>
    <w:p w:rsidR="00016158" w:rsidRDefault="00016158" w:rsidP="00016158"/>
    <w:p w:rsidR="00016158" w:rsidRDefault="00016158" w:rsidP="00016158">
      <w:pPr>
        <w:keepNext/>
        <w:jc w:val="center"/>
        <w:rPr>
          <w:b/>
        </w:rPr>
      </w:pPr>
      <w:r w:rsidRPr="00016158">
        <w:rPr>
          <w:b/>
        </w:rPr>
        <w:t>H. 3154--AMENDED AND ORDERED TO THIRD READING</w:t>
      </w:r>
    </w:p>
    <w:p w:rsidR="00016158" w:rsidRDefault="00016158" w:rsidP="00016158">
      <w:pPr>
        <w:keepNext/>
      </w:pPr>
      <w:r>
        <w:t>The following Bill was taken up:</w:t>
      </w:r>
    </w:p>
    <w:p w:rsidR="00016158" w:rsidRDefault="00016158" w:rsidP="00016158">
      <w:pPr>
        <w:keepNext/>
      </w:pPr>
      <w:bookmarkStart w:id="55" w:name="include_clip_start_143"/>
      <w:bookmarkEnd w:id="55"/>
    </w:p>
    <w:p w:rsidR="00016158" w:rsidRDefault="00016158" w:rsidP="00016158">
      <w:r>
        <w:t>H. 3154 -- Reps. J. E. Smith, G. M. Smith, Cobb-Hunter, M. S. McLeod, Toole, Weeks, Whipper, Robinson-Simpson, Quinn and Bales: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016158" w:rsidRDefault="00016158" w:rsidP="00016158"/>
    <w:p w:rsidR="00016158" w:rsidRPr="0058744E" w:rsidRDefault="00016158" w:rsidP="00016158">
      <w:r w:rsidRPr="0058744E">
        <w:t>The Committee on Judiciary proposed the following Amendment No. 1</w:t>
      </w:r>
      <w:r w:rsidR="00F475AF">
        <w:t xml:space="preserve"> to </w:t>
      </w:r>
      <w:r w:rsidRPr="0058744E">
        <w:t>H. 3154 (COUNCIL\GGS\3154C003.GGS.ZW15), which was adopted:</w:t>
      </w:r>
    </w:p>
    <w:p w:rsidR="00016158" w:rsidRPr="0058744E" w:rsidRDefault="00016158" w:rsidP="00016158">
      <w:r w:rsidRPr="0058744E">
        <w:t>Amend the bill, as and if amended, by striking all after the enacting words and inserting:</w:t>
      </w:r>
    </w:p>
    <w:p w:rsidR="00016158" w:rsidRPr="00016158" w:rsidRDefault="00016158" w:rsidP="00016158">
      <w:pPr>
        <w:rPr>
          <w:color w:val="000000"/>
          <w:u w:color="000000"/>
        </w:rPr>
      </w:pPr>
      <w:r w:rsidRPr="0058744E">
        <w:t>/</w:t>
      </w:r>
      <w:r w:rsidRPr="0058744E">
        <w:tab/>
      </w:r>
      <w:r w:rsidRPr="00016158">
        <w:rPr>
          <w:color w:val="000000"/>
          <w:u w:color="000000"/>
        </w:rPr>
        <w:t>SECTION</w:t>
      </w:r>
      <w:r w:rsidRPr="00016158">
        <w:rPr>
          <w:color w:val="000000"/>
          <w:u w:color="000000"/>
        </w:rPr>
        <w:tab/>
        <w:t>1.</w:t>
      </w:r>
      <w:r w:rsidRPr="00016158">
        <w:rPr>
          <w:color w:val="000000"/>
          <w:u w:color="000000"/>
        </w:rPr>
        <w:tab/>
        <w:t>Chapter 15, Title 7 of the 1976 Code is amended by adding:</w:t>
      </w:r>
    </w:p>
    <w:p w:rsidR="00016158" w:rsidRPr="00016158" w:rsidRDefault="00016158" w:rsidP="00F475AF">
      <w:pPr>
        <w:jc w:val="center"/>
        <w:rPr>
          <w:color w:val="000000"/>
          <w:u w:color="000000"/>
        </w:rPr>
      </w:pPr>
      <w:r w:rsidRPr="00016158">
        <w:rPr>
          <w:color w:val="000000"/>
          <w:u w:color="000000"/>
        </w:rPr>
        <w:t>“Article 9</w:t>
      </w:r>
    </w:p>
    <w:p w:rsidR="00016158" w:rsidRPr="00016158" w:rsidRDefault="00016158" w:rsidP="00F475AF">
      <w:pPr>
        <w:jc w:val="center"/>
        <w:rPr>
          <w:color w:val="000000"/>
          <w:u w:color="000000"/>
        </w:rPr>
      </w:pPr>
      <w:r w:rsidRPr="00016158">
        <w:rPr>
          <w:color w:val="000000"/>
          <w:u w:color="000000"/>
        </w:rPr>
        <w:t>South Carolina Uniform Military and Overseas Voters</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600.</w:t>
      </w:r>
      <w:r w:rsidRPr="00016158">
        <w:rPr>
          <w:color w:val="000000"/>
          <w:u w:color="000000"/>
        </w:rPr>
        <w:tab/>
        <w:t>This act may be cited as the ‘South Carolina Uniform Military and Overseas Voters Act’.</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610.</w:t>
      </w:r>
      <w:r w:rsidRPr="00016158">
        <w:rPr>
          <w:color w:val="000000"/>
          <w:u w:color="000000"/>
        </w:rPr>
        <w:tab/>
        <w:t>In registering to vote, an overseas voter who is eligible to vote in this State shall use and must be assigned to the voting precinct of the address of the last place of residence of the voter in this State, or in the case of a voter described by Section 7</w:t>
      </w:r>
      <w:r w:rsidRPr="00016158">
        <w:rPr>
          <w:color w:val="000000"/>
          <w:u w:color="000000"/>
        </w:rPr>
        <w:noBreakHyphen/>
        <w:t>15</w:t>
      </w:r>
      <w:r w:rsidRPr="00016158">
        <w:rPr>
          <w:color w:val="000000"/>
          <w:u w:color="000000"/>
        </w:rPr>
        <w:noBreakHyphen/>
        <w:t>310(10)(e), the address of the last place of residence in this State of the parent or legal guardian of the voter.  If that address is no longer a recognized residential address, the voter must be assigned an address for voting purposes.</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620.</w:t>
      </w:r>
      <w:r w:rsidRPr="00016158">
        <w:rPr>
          <w:color w:val="000000"/>
          <w:u w:color="000000"/>
        </w:rPr>
        <w:tab/>
        <w:t>(A)</w:t>
      </w:r>
      <w:r w:rsidRPr="00016158">
        <w:rPr>
          <w:color w:val="000000"/>
          <w:u w:color="000000"/>
        </w:rPr>
        <w:tab/>
        <w:t xml:space="preserve">To apply to register to vote, in addition to another approved method, a covered voter may use a federal postcard application, or the application’s electronic equivalent.  </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A covered voter may use the declaration accompanying a federal write</w:t>
      </w:r>
      <w:r w:rsidRPr="00016158">
        <w:rPr>
          <w:color w:val="000000"/>
          <w:u w:color="000000"/>
        </w:rPr>
        <w:noBreakHyphen/>
        <w:t>in absentee ballot to apply to register to vote simultaneously with the submission of the federal write</w:t>
      </w:r>
      <w:r w:rsidRPr="00016158">
        <w:rPr>
          <w:color w:val="000000"/>
          <w:u w:color="000000"/>
        </w:rPr>
        <w:noBreakHyphen/>
        <w:t>in absentee ballot, if the declaration is received before the closure of the registration books for that election.  If the declaration is received after that date, it must be treated as an application to register to vote for subsequent elections.</w:t>
      </w:r>
    </w:p>
    <w:p w:rsidR="00016158" w:rsidRPr="00016158" w:rsidRDefault="00016158" w:rsidP="00016158">
      <w:pPr>
        <w:rPr>
          <w:color w:val="000000"/>
          <w:u w:color="000000"/>
        </w:rPr>
      </w:pPr>
      <w:r w:rsidRPr="00016158">
        <w:rPr>
          <w:color w:val="000000"/>
          <w:u w:color="000000"/>
        </w:rPr>
        <w:tab/>
        <w:t>(C)</w:t>
      </w:r>
      <w:r w:rsidRPr="00016158">
        <w:rPr>
          <w:color w:val="000000"/>
          <w:u w:color="000000"/>
        </w:rPr>
        <w:tab/>
        <w:t>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630.</w:t>
      </w:r>
      <w:r w:rsidRPr="00016158">
        <w:rPr>
          <w:color w:val="000000"/>
          <w:u w:color="000000"/>
        </w:rPr>
        <w:tab/>
        <w:t>(A)</w:t>
      </w:r>
      <w:r w:rsidRPr="00016158">
        <w:rPr>
          <w:color w:val="000000"/>
          <w:u w:color="000000"/>
        </w:rPr>
        <w:tab/>
        <w:t>A covered voter may use the declaration accompanying a federal write</w:t>
      </w:r>
      <w:r w:rsidRPr="00016158">
        <w:rPr>
          <w:color w:val="000000"/>
          <w:u w:color="000000"/>
        </w:rPr>
        <w:noBreakHyphen/>
        <w:t>in absentee ballot as an application for a military</w:t>
      </w:r>
      <w:r w:rsidRPr="00016158">
        <w:rPr>
          <w:color w:val="000000"/>
          <w:u w:color="000000"/>
        </w:rPr>
        <w:noBreakHyphen/>
        <w:t>overseas ballot simultaneously with the submission of the federal write</w:t>
      </w:r>
      <w:r w:rsidRPr="00016158">
        <w:rPr>
          <w:color w:val="000000"/>
          <w:u w:color="000000"/>
        </w:rPr>
        <w:noBreakHyphen/>
        <w:t xml:space="preserve">in absentee ballot, if the declaration is received by the appropriate election official by seven o’clock p.m. on election day.  </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To receive the benefits of this article, a covered voter must inform the appropriate election official that the voter is a covered voter.  Methods of informing the appropriate election official that a voter is a covered voter include:</w:t>
      </w:r>
    </w:p>
    <w:p w:rsidR="00016158" w:rsidRPr="00016158" w:rsidRDefault="00016158" w:rsidP="00016158">
      <w:pPr>
        <w:rPr>
          <w:color w:val="000000"/>
          <w:u w:color="000000"/>
        </w:rPr>
      </w:pPr>
      <w:r w:rsidRPr="00016158">
        <w:rPr>
          <w:color w:val="000000"/>
          <w:u w:color="000000"/>
        </w:rPr>
        <w:tab/>
      </w:r>
      <w:r w:rsidRPr="00016158">
        <w:rPr>
          <w:color w:val="000000"/>
          <w:u w:color="000000"/>
        </w:rPr>
        <w:tab/>
        <w:t>(1)</w:t>
      </w:r>
      <w:r w:rsidRPr="00016158">
        <w:rPr>
          <w:color w:val="000000"/>
          <w:u w:color="000000"/>
        </w:rPr>
        <w:tab/>
        <w:t>the use of a federal postcard application or federal write</w:t>
      </w:r>
      <w:r w:rsidRPr="00016158">
        <w:rPr>
          <w:color w:val="000000"/>
          <w:u w:color="000000"/>
        </w:rPr>
        <w:noBreakHyphen/>
        <w:t xml:space="preserve">in absentee ballot; </w:t>
      </w:r>
    </w:p>
    <w:p w:rsidR="00016158" w:rsidRPr="00016158" w:rsidRDefault="00016158" w:rsidP="00016158">
      <w:pPr>
        <w:rPr>
          <w:color w:val="000000"/>
          <w:u w:color="000000"/>
        </w:rPr>
      </w:pPr>
      <w:r w:rsidRPr="00016158">
        <w:rPr>
          <w:color w:val="000000"/>
          <w:u w:color="000000"/>
        </w:rPr>
        <w:tab/>
      </w:r>
      <w:r w:rsidRPr="00016158">
        <w:rPr>
          <w:color w:val="000000"/>
          <w:u w:color="000000"/>
        </w:rPr>
        <w:tab/>
        <w:t>(2)</w:t>
      </w:r>
      <w:r w:rsidRPr="00016158">
        <w:rPr>
          <w:color w:val="000000"/>
          <w:u w:color="000000"/>
        </w:rPr>
        <w:tab/>
        <w:t xml:space="preserve">the use of an overseas address on an approved voter registration application or ballot application; and </w:t>
      </w:r>
    </w:p>
    <w:p w:rsidR="00016158" w:rsidRPr="00016158" w:rsidRDefault="00016158" w:rsidP="00016158">
      <w:pPr>
        <w:rPr>
          <w:color w:val="000000"/>
          <w:u w:color="000000"/>
        </w:rPr>
      </w:pPr>
      <w:r w:rsidRPr="00016158">
        <w:rPr>
          <w:color w:val="000000"/>
          <w:u w:color="000000"/>
        </w:rPr>
        <w:tab/>
      </w:r>
      <w:r w:rsidRPr="00016158">
        <w:rPr>
          <w:color w:val="000000"/>
          <w:u w:color="000000"/>
        </w:rPr>
        <w:tab/>
        <w:t>(3)</w:t>
      </w:r>
      <w:r w:rsidRPr="00016158">
        <w:rPr>
          <w:color w:val="000000"/>
          <w:u w:color="000000"/>
        </w:rPr>
        <w:tab/>
        <w:t xml:space="preserve">the inclusion on an approved voter registration application or ballot application of other information sufficient to identify the voter as a covered voter.  </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640.</w:t>
      </w:r>
      <w:r w:rsidRPr="00016158">
        <w:rPr>
          <w:color w:val="000000"/>
          <w:u w:color="000000"/>
        </w:rPr>
        <w:tab/>
        <w:t>If a ballot application from a covered voter arrives after the jurisdiction begins transmitting ballots and balloting materials to voters, the official charged with distributing a ballot and balloting materials shall transmit them to the voter not later than five o’clock p.m. on the next business day after the application arrives.</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650.</w:t>
      </w:r>
      <w:r w:rsidRPr="00016158">
        <w:rPr>
          <w:color w:val="000000"/>
          <w:u w:color="000000"/>
        </w:rPr>
        <w:tab/>
        <w:t>(A)</w:t>
      </w:r>
      <w:r w:rsidRPr="00016158">
        <w:rPr>
          <w:color w:val="000000"/>
          <w:u w:color="000000"/>
        </w:rPr>
        <w:tab/>
        <w:t>A valid military</w:t>
      </w:r>
      <w:r w:rsidRPr="00016158">
        <w:rPr>
          <w:color w:val="000000"/>
          <w:u w:color="000000"/>
        </w:rPr>
        <w:noBreakHyphen/>
        <w:t>overseas ballot must be counted if it is delivered to the address that the appropriate state or local election office has specified by the close of business on the business day before the county canvass.</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If, at the time of completing a military</w:t>
      </w:r>
      <w:r w:rsidRPr="00016158">
        <w:rPr>
          <w:color w:val="000000"/>
          <w:u w:color="000000"/>
        </w:rPr>
        <w:noBreakHyphen/>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660.</w:t>
      </w:r>
      <w:r w:rsidRPr="00016158">
        <w:rPr>
          <w:color w:val="000000"/>
          <w:u w:color="000000"/>
        </w:rPr>
        <w:tab/>
        <w:t>A military</w:t>
      </w:r>
      <w:r w:rsidRPr="00016158">
        <w:rPr>
          <w:color w:val="000000"/>
          <w:u w:color="000000"/>
        </w:rPr>
        <w:noBreakHyphen/>
        <w:t>overseas ballot must include or be accompanied by a declaration signed by the voter that a material misstatement of fact in completing the ballot may be grounds for a conviction of perjury under the laws of the United States or this State.</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670.</w:t>
      </w:r>
      <w:r w:rsidRPr="00016158">
        <w:rPr>
          <w:color w:val="000000"/>
          <w:u w:color="000000"/>
        </w:rPr>
        <w:tab/>
        <w:t>The Executive Director of the State Election Commission, in coordination with local election officials, shall implement an electronic free</w:t>
      </w:r>
      <w:r w:rsidRPr="00016158">
        <w:rPr>
          <w:color w:val="000000"/>
          <w:u w:color="000000"/>
        </w:rPr>
        <w:noBreakHyphen/>
        <w:t>access system by which a covered voter may determine whether:</w:t>
      </w:r>
    </w:p>
    <w:p w:rsidR="00016158" w:rsidRPr="00016158" w:rsidRDefault="00016158" w:rsidP="00016158">
      <w:pPr>
        <w:rPr>
          <w:color w:val="000000"/>
          <w:u w:color="000000"/>
        </w:rPr>
      </w:pPr>
      <w:r w:rsidRPr="00016158">
        <w:rPr>
          <w:color w:val="000000"/>
          <w:u w:color="000000"/>
        </w:rPr>
        <w:tab/>
      </w:r>
      <w:r w:rsidRPr="00016158">
        <w:rPr>
          <w:color w:val="000000"/>
          <w:u w:color="000000"/>
        </w:rPr>
        <w:tab/>
        <w:t>(1)</w:t>
      </w:r>
      <w:r w:rsidRPr="00016158">
        <w:rPr>
          <w:color w:val="000000"/>
          <w:u w:color="000000"/>
        </w:rPr>
        <w:tab/>
        <w:t>the voter’s federal postcard application or other registration or military</w:t>
      </w:r>
      <w:r w:rsidRPr="00016158">
        <w:rPr>
          <w:color w:val="000000"/>
          <w:u w:color="000000"/>
        </w:rPr>
        <w:noBreakHyphen/>
        <w:t xml:space="preserve">overseas ballot application has been received and accepted; or </w:t>
      </w:r>
    </w:p>
    <w:p w:rsidR="00016158" w:rsidRPr="00016158" w:rsidRDefault="00016158" w:rsidP="00016158">
      <w:pPr>
        <w:rPr>
          <w:color w:val="000000"/>
          <w:u w:color="000000"/>
        </w:rPr>
      </w:pPr>
      <w:r w:rsidRPr="00016158">
        <w:rPr>
          <w:color w:val="000000"/>
          <w:u w:color="000000"/>
        </w:rPr>
        <w:tab/>
      </w:r>
      <w:r w:rsidRPr="00016158">
        <w:rPr>
          <w:color w:val="000000"/>
          <w:u w:color="000000"/>
        </w:rPr>
        <w:tab/>
        <w:t>(2)</w:t>
      </w:r>
      <w:r w:rsidRPr="00016158">
        <w:rPr>
          <w:color w:val="000000"/>
          <w:u w:color="000000"/>
        </w:rPr>
        <w:tab/>
        <w:t>the voter’s military</w:t>
      </w:r>
      <w:r w:rsidRPr="00016158">
        <w:rPr>
          <w:color w:val="000000"/>
          <w:u w:color="000000"/>
        </w:rPr>
        <w:noBreakHyphen/>
        <w:t>overseas ballot has been received and the current status of the ballot.</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680.</w:t>
      </w:r>
      <w:r w:rsidRPr="00016158">
        <w:rPr>
          <w:color w:val="000000"/>
          <w:u w:color="000000"/>
        </w:rPr>
        <w:tab/>
        <w:t>(A)</w:t>
      </w:r>
      <w:r w:rsidRPr="00016158">
        <w:rPr>
          <w:color w:val="000000"/>
          <w:u w:color="000000"/>
        </w:rPr>
        <w:tab/>
        <w:t>The local election official shall request an electronic</w:t>
      </w:r>
      <w:r w:rsidRPr="00016158">
        <w:rPr>
          <w:color w:val="000000"/>
          <w:u w:color="000000"/>
        </w:rPr>
        <w:noBreakHyphen/>
        <w:t>mail address from each covered voter who registers to vote after the effective date of this article.  An electronic</w:t>
      </w:r>
      <w:r w:rsidRPr="00016158">
        <w:rPr>
          <w:color w:val="000000"/>
          <w:u w:color="000000"/>
        </w:rPr>
        <w:noBreakHyphen/>
        <w:t>mail address provided by a covered voter may not be made available to the public or any individual or organization other than an authorized agent of the local election official and is exempt from disclosure under the Freedom of Information laws of this State.  The address may be used only for official communication with the voter about the voting process, including transmitting military</w:t>
      </w:r>
      <w:r w:rsidRPr="00016158">
        <w:rPr>
          <w:color w:val="000000"/>
          <w:u w:color="000000"/>
        </w:rPr>
        <w:noBreakHyphen/>
        <w:t>overseas ballots and election materials if the voter has requested electronic transmission, and verifying the voter’s mailing address and physical location.  The request for an electronic</w:t>
      </w:r>
      <w:r w:rsidRPr="00016158">
        <w:rPr>
          <w:color w:val="000000"/>
          <w:u w:color="000000"/>
        </w:rPr>
        <w:noBreakHyphen/>
        <w:t>mail address must describe the purposes for which the electronic</w:t>
      </w:r>
      <w:r w:rsidRPr="00016158">
        <w:rPr>
          <w:color w:val="000000"/>
          <w:u w:color="000000"/>
        </w:rPr>
        <w:noBreakHyphen/>
        <w:t>mail address may be used and include a statement that any other use or disclosure of the electronic</w:t>
      </w:r>
      <w:r w:rsidRPr="00016158">
        <w:rPr>
          <w:color w:val="000000"/>
          <w:u w:color="000000"/>
        </w:rPr>
        <w:noBreakHyphen/>
        <w:t>mail address is prohibited.</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A covered voter who provides an electronic</w:t>
      </w:r>
      <w:r w:rsidRPr="00016158">
        <w:rPr>
          <w:color w:val="000000"/>
          <w:u w:color="000000"/>
        </w:rPr>
        <w:noBreakHyphen/>
        <w:t>mail address may request that the voter’s application for a military</w:t>
      </w:r>
      <w:r w:rsidRPr="00016158">
        <w:rPr>
          <w:color w:val="000000"/>
          <w:u w:color="000000"/>
        </w:rPr>
        <w:noBreakHyphen/>
        <w:t>overseas ballot be considered a standing request for electronic delivery of a ballot for all elections held through December thirty</w:t>
      </w:r>
      <w:r w:rsidRPr="00016158">
        <w:rPr>
          <w:color w:val="000000"/>
          <w:u w:color="000000"/>
        </w:rPr>
        <w:noBreakHyphen/>
        <w:t>first of the year following the calendar year of the date of the application or another shorter period the voter specifies, including for any runoff elections that occur as a result of those elections.  An election official shall provide a military</w:t>
      </w:r>
      <w:r w:rsidRPr="00016158">
        <w:rPr>
          <w:color w:val="000000"/>
          <w:u w:color="000000"/>
        </w:rPr>
        <w:noBreakHyphen/>
        <w:t>overseas ballot to a voter who makes a standing request for each election to which the request is applicable.  A covered voter who is entitled to receive a military</w:t>
      </w:r>
      <w:r w:rsidRPr="00016158">
        <w:rPr>
          <w:color w:val="000000"/>
          <w:u w:color="000000"/>
        </w:rPr>
        <w:noBreakHyphen/>
        <w:t>overseas ballot for a primary election under this subsection is entitled to receive a military</w:t>
      </w:r>
      <w:r w:rsidRPr="00016158">
        <w:rPr>
          <w:color w:val="000000"/>
          <w:u w:color="000000"/>
        </w:rPr>
        <w:noBreakHyphen/>
        <w:t>overseas ballot for the general election.</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690.</w:t>
      </w:r>
      <w:r w:rsidRPr="00016158">
        <w:rPr>
          <w:color w:val="000000"/>
          <w:u w:color="000000"/>
        </w:rPr>
        <w:tab/>
        <w:t>(A)</w:t>
      </w:r>
      <w:r w:rsidRPr="00016158">
        <w:rPr>
          <w:color w:val="000000"/>
          <w:u w:color="000000"/>
        </w:rPr>
        <w:tab/>
        <w:t>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Pr="00016158">
        <w:rPr>
          <w:color w:val="000000"/>
          <w:u w:color="000000"/>
        </w:rPr>
        <w:noBreakHyphen/>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Pr="00016158">
        <w:rPr>
          <w:color w:val="000000"/>
          <w:u w:color="000000"/>
        </w:rPr>
        <w:noBreakHyphen/>
        <w:t>in absentee ballot the voter’s choice for each office to be filled and for each ballot measure to be contested.</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A covered voter may request a copy of an election notice.  The executive director shall send the notice to the voter by facsimile, electronic mail, or regular mail, as the voter requests.</w:t>
      </w:r>
    </w:p>
    <w:p w:rsidR="00016158" w:rsidRPr="00016158" w:rsidRDefault="00016158" w:rsidP="00016158">
      <w:pPr>
        <w:rPr>
          <w:color w:val="000000"/>
          <w:u w:color="000000"/>
        </w:rPr>
      </w:pPr>
      <w:r w:rsidRPr="00016158">
        <w:rPr>
          <w:color w:val="000000"/>
          <w:u w:color="000000"/>
        </w:rPr>
        <w:tab/>
        <w:t>(C)</w:t>
      </w:r>
      <w:r w:rsidRPr="00016158">
        <w:rPr>
          <w:color w:val="000000"/>
          <w:u w:color="000000"/>
        </w:rPr>
        <w:tab/>
        <w:t>As soon as ballot styles are certified, and not later than the date ballots are required to be transmitted to voters pursuant to Article 5, Chapter 15 of this title, the executive director shall update the notice with the certified candidates for each office and ballot measure questions and make the updated notice publicly available.</w:t>
      </w:r>
    </w:p>
    <w:p w:rsidR="00016158" w:rsidRPr="00016158" w:rsidRDefault="00016158" w:rsidP="00016158">
      <w:pPr>
        <w:rPr>
          <w:color w:val="000000"/>
          <w:u w:color="000000"/>
        </w:rPr>
      </w:pPr>
      <w:r w:rsidRPr="00016158">
        <w:rPr>
          <w:color w:val="000000"/>
          <w:u w:color="000000"/>
        </w:rPr>
        <w:tab/>
        <w:t>(D)</w:t>
      </w:r>
      <w:r w:rsidRPr="00016158">
        <w:rPr>
          <w:color w:val="000000"/>
          <w:u w:color="000000"/>
        </w:rPr>
        <w:tab/>
        <w:t>A local election jurisdiction that maintains an online website shall make the election notice available by linking to the State Election Commission website.</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700.</w:t>
      </w:r>
      <w:r w:rsidRPr="00016158">
        <w:rPr>
          <w:color w:val="000000"/>
          <w:u w:color="000000"/>
        </w:rPr>
        <w:tab/>
        <w:t>(A)</w:t>
      </w:r>
      <w:r w:rsidRPr="00016158">
        <w:rPr>
          <w:color w:val="000000"/>
          <w:u w:color="000000"/>
        </w:rPr>
        <w:tab/>
        <w:t>If a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Pr="00016158">
        <w:rPr>
          <w:color w:val="000000"/>
          <w:u w:color="000000"/>
        </w:rPr>
        <w:noBreakHyphen/>
        <w:t>in ballot authorized by this article or in a vote for a write</w:t>
      </w:r>
      <w:r w:rsidRPr="00016158">
        <w:rPr>
          <w:color w:val="000000"/>
          <w:u w:color="000000"/>
        </w:rPr>
        <w:noBreakHyphen/>
        <w:t xml:space="preserve">in candidate on a regular ballot, if the intention of the voter is discernable pursuant to the laws of this State, an abbreviation, misspelling, or other minor variation in the form of the name of a candidate or a political party must be accepted as a valid vote. </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Notarization is not required for the execution of a document pursuant to this article.  An authentication, other than the declaration specified in Section 7</w:t>
      </w:r>
      <w:r w:rsidRPr="00016158">
        <w:rPr>
          <w:color w:val="000000"/>
          <w:u w:color="000000"/>
        </w:rPr>
        <w:noBreakHyphen/>
        <w:t>15</w:t>
      </w:r>
      <w:r w:rsidRPr="00016158">
        <w:rPr>
          <w:color w:val="000000"/>
          <w:u w:color="000000"/>
        </w:rPr>
        <w:noBreakHyphen/>
        <w:t>660, or the declaration on the federal postcard application and federal write</w:t>
      </w:r>
      <w:r w:rsidRPr="00016158">
        <w:rPr>
          <w:color w:val="000000"/>
          <w:u w:color="000000"/>
        </w:rPr>
        <w:noBreakHyphen/>
        <w:t>in absentee ballot, is not required for execution of a document pursuant to this article.  The declaration and any information in the declaration may be compared with information on file to ascertain the validity of the document.</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710.</w:t>
      </w:r>
      <w:r w:rsidRPr="00016158">
        <w:rPr>
          <w:color w:val="000000"/>
          <w:u w:color="000000"/>
        </w:rPr>
        <w:tab/>
        <w:t>A court may issue an injunction or grant other equitable relief appropriate to ensure substantial compliance with, or enforce, this article on application by:</w:t>
      </w:r>
    </w:p>
    <w:p w:rsidR="00016158" w:rsidRPr="00016158" w:rsidRDefault="00016158" w:rsidP="00016158">
      <w:pPr>
        <w:rPr>
          <w:color w:val="000000"/>
          <w:u w:color="000000"/>
        </w:rPr>
      </w:pPr>
      <w:r w:rsidRPr="00016158">
        <w:rPr>
          <w:color w:val="000000"/>
          <w:u w:color="000000"/>
        </w:rPr>
        <w:tab/>
      </w:r>
      <w:r w:rsidRPr="00016158">
        <w:rPr>
          <w:color w:val="000000"/>
          <w:u w:color="000000"/>
        </w:rPr>
        <w:tab/>
        <w:t>(1)</w:t>
      </w:r>
      <w:r w:rsidRPr="00016158">
        <w:rPr>
          <w:color w:val="000000"/>
          <w:u w:color="000000"/>
        </w:rPr>
        <w:tab/>
        <w:t>a covered voter alleging a grievance under this article; or</w:t>
      </w:r>
    </w:p>
    <w:p w:rsidR="00016158" w:rsidRPr="00016158" w:rsidRDefault="00016158" w:rsidP="00016158">
      <w:pPr>
        <w:rPr>
          <w:color w:val="000000"/>
          <w:u w:color="000000"/>
        </w:rPr>
      </w:pPr>
      <w:r w:rsidRPr="00016158">
        <w:rPr>
          <w:color w:val="000000"/>
          <w:u w:color="000000"/>
        </w:rPr>
        <w:tab/>
      </w:r>
      <w:r w:rsidRPr="00016158">
        <w:rPr>
          <w:color w:val="000000"/>
          <w:u w:color="000000"/>
        </w:rPr>
        <w:tab/>
        <w:t>(2)</w:t>
      </w:r>
      <w:r w:rsidRPr="00016158">
        <w:rPr>
          <w:color w:val="000000"/>
          <w:u w:color="000000"/>
        </w:rPr>
        <w:tab/>
        <w:t>an election official in this State.</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720.</w:t>
      </w:r>
      <w:r w:rsidRPr="00016158">
        <w:rPr>
          <w:color w:val="000000"/>
          <w:u w:color="000000"/>
        </w:rPr>
        <w:tab/>
        <w:t>In applying and construing this article, consideration may be given to the need to promote uniformity of the law with respect to its subject matter among states that enact it.”</w:t>
      </w:r>
    </w:p>
    <w:p w:rsidR="00016158" w:rsidRPr="0058744E" w:rsidRDefault="00016158" w:rsidP="00016158">
      <w:r w:rsidRPr="0058744E">
        <w:t>SECTION</w:t>
      </w:r>
      <w:r w:rsidRPr="0058744E">
        <w:tab/>
        <w:t>2.</w:t>
      </w:r>
      <w:r w:rsidRPr="0058744E">
        <w:tab/>
        <w:t>Section 7-15-310 of the 1976 Code, as last amended by Act 392 of 2000, is further amended to read:</w:t>
      </w:r>
    </w:p>
    <w:p w:rsidR="00016158" w:rsidRPr="00016158" w:rsidRDefault="00016158" w:rsidP="00016158">
      <w:pPr>
        <w:rPr>
          <w:color w:val="000000"/>
          <w:u w:color="000000"/>
        </w:rPr>
      </w:pPr>
      <w:r w:rsidRPr="00016158">
        <w:rPr>
          <w:color w:val="000000"/>
          <w:u w:color="000000"/>
        </w:rPr>
        <w:tab/>
        <w:t>“Section 7</w:t>
      </w:r>
      <w:r w:rsidRPr="00016158">
        <w:rPr>
          <w:color w:val="000000"/>
          <w:u w:color="000000"/>
        </w:rPr>
        <w:noBreakHyphen/>
        <w:t>15</w:t>
      </w:r>
      <w:r w:rsidRPr="00016158">
        <w:rPr>
          <w:color w:val="000000"/>
          <w:u w:color="000000"/>
        </w:rPr>
        <w:noBreakHyphen/>
        <w:t>310.</w:t>
      </w:r>
      <w:r w:rsidRPr="00016158">
        <w:rPr>
          <w:color w:val="000000"/>
          <w:u w:color="000000"/>
        </w:rPr>
        <w:tab/>
        <w:t xml:space="preserve">As used in this </w:t>
      </w:r>
      <w:r w:rsidRPr="00016158">
        <w:rPr>
          <w:strike/>
          <w:color w:val="000000"/>
          <w:u w:color="000000"/>
        </w:rPr>
        <w:t>article</w:t>
      </w:r>
      <w:r w:rsidR="00486A37" w:rsidRPr="00D50424">
        <w:rPr>
          <w:color w:val="000000"/>
          <w:u w:color="000000"/>
        </w:rPr>
        <w:t xml:space="preserve"> </w:t>
      </w:r>
      <w:r w:rsidRPr="00016158">
        <w:rPr>
          <w:color w:val="000000"/>
          <w:u w:val="single" w:color="000000"/>
        </w:rPr>
        <w:t>chapter</w:t>
      </w:r>
      <w:r w:rsidRPr="00016158">
        <w:rPr>
          <w:color w:val="000000"/>
          <w:u w:color="000000"/>
        </w:rPr>
        <w:t>:</w:t>
      </w:r>
    </w:p>
    <w:p w:rsidR="00016158" w:rsidRPr="0058744E" w:rsidRDefault="00016158" w:rsidP="00016158">
      <w:pPr>
        <w:ind w:left="216"/>
      </w:pPr>
      <w:r w:rsidRPr="0058744E">
        <w:tab/>
        <w:t>(1)</w:t>
      </w:r>
      <w:r w:rsidRPr="0058744E">
        <w:tab/>
      </w:r>
      <w:r w:rsidRPr="0058744E">
        <w:rPr>
          <w:strike/>
        </w:rPr>
        <w:t>The term</w:t>
      </w:r>
      <w:r w:rsidRPr="0058744E">
        <w:t xml:space="preserve"> ‘Members of the Armed Forces of the United States’ means members of the United States Army, the United States Navy, the United States Marine Corps, the United States Air Force, the United States Coast Guard, or any of their respective components.</w:t>
      </w:r>
    </w:p>
    <w:p w:rsidR="00016158" w:rsidRPr="0058744E" w:rsidRDefault="00016158" w:rsidP="00016158">
      <w:r w:rsidRPr="0058744E">
        <w:tab/>
        <w:t>(2)</w:t>
      </w:r>
      <w:r w:rsidRPr="0058744E">
        <w:tab/>
      </w:r>
      <w:r w:rsidRPr="0058744E">
        <w:rPr>
          <w:strike/>
        </w:rPr>
        <w:t>The term</w:t>
      </w:r>
      <w:r w:rsidRPr="0058744E">
        <w:t xml:space="preserve"> ‘Members of the Merchant Marine of the United States’ means all officers and men engaged in maritime service on board ships.</w:t>
      </w:r>
    </w:p>
    <w:p w:rsidR="00016158" w:rsidRPr="0058744E" w:rsidRDefault="00016158" w:rsidP="00016158">
      <w:r w:rsidRPr="0058744E">
        <w:tab/>
        <w:t>(3)</w:t>
      </w:r>
      <w:r w:rsidRPr="0058744E">
        <w:tab/>
      </w:r>
      <w:r w:rsidRPr="0058744E">
        <w:rPr>
          <w:strike/>
        </w:rPr>
        <w:t>The term</w:t>
      </w:r>
      <w:r w:rsidRPr="0058744E">
        <w:t xml:space="preserve"> ‘Students’ means all persons residing outside of the counties of their respective residences, enrolled in an institution of learning.</w:t>
      </w:r>
    </w:p>
    <w:p w:rsidR="00016158" w:rsidRPr="0058744E" w:rsidRDefault="00016158" w:rsidP="00016158">
      <w:r w:rsidRPr="0058744E">
        <w:tab/>
        <w:t>(4)</w:t>
      </w:r>
      <w:r w:rsidRPr="0058744E">
        <w:tab/>
      </w:r>
      <w:r w:rsidRPr="0058744E">
        <w:rPr>
          <w:strike/>
        </w:rPr>
        <w:t>The term</w:t>
      </w:r>
      <w:r w:rsidRPr="0058744E">
        <w:t xml:space="preserve"> ‘Physically disabled person’ means a person who, because of injury or illness, cannot be present in person at his voting place on election day.</w:t>
      </w:r>
    </w:p>
    <w:p w:rsidR="00016158" w:rsidRPr="0058744E" w:rsidRDefault="00016158" w:rsidP="00016158">
      <w:r w:rsidRPr="0058744E">
        <w:tab/>
        <w:t>(5)</w:t>
      </w:r>
      <w:r w:rsidRPr="0058744E">
        <w:tab/>
      </w:r>
      <w:r w:rsidRPr="0058744E">
        <w:rPr>
          <w:strike/>
        </w:rPr>
        <w:t>The term</w:t>
      </w:r>
      <w:r w:rsidRPr="0058744E">
        <w:t xml:space="preserve"> ‘Registration form’ means Standard Form 76, or </w:t>
      </w:r>
      <w:r w:rsidRPr="0058744E">
        <w:rPr>
          <w:strike/>
        </w:rPr>
        <w:t>any</w:t>
      </w:r>
      <w:r w:rsidRPr="0058744E">
        <w:rPr>
          <w:u w:val="single"/>
        </w:rPr>
        <w:t>a</w:t>
      </w:r>
      <w:r w:rsidRPr="0058744E">
        <w:t xml:space="preserve"> subsequent form replacing it, authorized by the federal government or the state form described in Section 7</w:t>
      </w:r>
      <w:r w:rsidRPr="0058744E">
        <w:noBreakHyphen/>
        <w:t>15</w:t>
      </w:r>
      <w:r w:rsidRPr="0058744E">
        <w:noBreakHyphen/>
        <w:t>120.</w:t>
      </w:r>
    </w:p>
    <w:p w:rsidR="00016158" w:rsidRPr="0058744E" w:rsidRDefault="00016158" w:rsidP="00016158">
      <w:r w:rsidRPr="0058744E">
        <w:tab/>
        <w:t>(6)</w:t>
      </w:r>
      <w:r w:rsidRPr="0058744E">
        <w:tab/>
      </w:r>
      <w:r w:rsidRPr="0058744E">
        <w:rPr>
          <w:strike/>
        </w:rPr>
        <w:t>The term</w:t>
      </w:r>
      <w:r w:rsidRPr="0058744E">
        <w:t xml:space="preserve"> ‘Persons in employment’ means those persons who by virtue of their employment obligations are unable to vote in person.</w:t>
      </w:r>
    </w:p>
    <w:p w:rsidR="00016158" w:rsidRPr="0058744E" w:rsidRDefault="00016158" w:rsidP="00016158">
      <w:r w:rsidRPr="0058744E">
        <w:tab/>
        <w:t>(7)</w:t>
      </w:r>
      <w:r w:rsidRPr="0058744E">
        <w:tab/>
      </w:r>
      <w:r w:rsidRPr="0058744E">
        <w:rPr>
          <w:strike/>
        </w:rPr>
        <w:t>The term</w:t>
      </w:r>
      <w:r w:rsidRPr="0058744E">
        <w:t xml:space="preserve">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w:t>
      </w:r>
      <w:r w:rsidRPr="0058744E">
        <w:rPr>
          <w:strike/>
        </w:rPr>
        <w:t>such</w:t>
      </w:r>
      <w:r w:rsidRPr="0058744E">
        <w:rPr>
          <w:u w:val="single"/>
        </w:rPr>
        <w:t>a</w:t>
      </w:r>
      <w:r w:rsidRPr="0058744E">
        <w:t xml:space="preserve"> handicap </w:t>
      </w:r>
      <w:r w:rsidRPr="0058744E">
        <w:rPr>
          <w:u w:val="single"/>
        </w:rPr>
        <w:t>is</w:t>
      </w:r>
      <w:r w:rsidRPr="0058744E">
        <w:t xml:space="preserve"> unable to vote at his polling place due to existing architectural barriers </w:t>
      </w:r>
      <w:r w:rsidRPr="0058744E">
        <w:rPr>
          <w:strike/>
        </w:rPr>
        <w:t>which</w:t>
      </w:r>
      <w:r w:rsidRPr="0058744E">
        <w:rPr>
          <w:u w:val="single"/>
        </w:rPr>
        <w:t>that</w:t>
      </w:r>
      <w:r w:rsidRPr="0058744E">
        <w:t xml:space="preserve">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016158" w:rsidRPr="0058744E" w:rsidRDefault="00016158" w:rsidP="00016158">
      <w:r w:rsidRPr="0058744E">
        <w:tab/>
        <w:t>(8)</w:t>
      </w:r>
      <w:r w:rsidRPr="0058744E">
        <w:tab/>
      </w:r>
      <w:r w:rsidRPr="0058744E">
        <w:rPr>
          <w:strike/>
        </w:rPr>
        <w:t>The term</w:t>
      </w:r>
      <w:r w:rsidRPr="0058744E">
        <w:t xml:space="preserve"> ‘Immediate family’ means a person’s spouse, parents, children, brothers, sisters, grandparents, grandchildren, and mothers</w:t>
      </w:r>
      <w:r w:rsidRPr="0058744E">
        <w:noBreakHyphen/>
        <w:t>in</w:t>
      </w:r>
      <w:r w:rsidRPr="0058744E">
        <w:noBreakHyphen/>
        <w:t>law, fathers</w:t>
      </w:r>
      <w:r w:rsidRPr="0058744E">
        <w:noBreakHyphen/>
        <w:t>in</w:t>
      </w:r>
      <w:r w:rsidRPr="0058744E">
        <w:noBreakHyphen/>
        <w:t>law, brothers</w:t>
      </w:r>
      <w:r w:rsidRPr="0058744E">
        <w:noBreakHyphen/>
        <w:t>in</w:t>
      </w:r>
      <w:r w:rsidRPr="0058744E">
        <w:noBreakHyphen/>
        <w:t>law, sisters</w:t>
      </w:r>
      <w:r w:rsidRPr="0058744E">
        <w:noBreakHyphen/>
        <w:t>in</w:t>
      </w:r>
      <w:r w:rsidRPr="0058744E">
        <w:noBreakHyphen/>
        <w:t>law, sons</w:t>
      </w:r>
      <w:r w:rsidRPr="0058744E">
        <w:noBreakHyphen/>
        <w:t>in</w:t>
      </w:r>
      <w:r w:rsidRPr="0058744E">
        <w:noBreakHyphen/>
        <w:t>law, and daughters</w:t>
      </w:r>
      <w:r w:rsidRPr="0058744E">
        <w:noBreakHyphen/>
        <w:t>in</w:t>
      </w:r>
      <w:r w:rsidRPr="0058744E">
        <w:noBreakHyphen/>
        <w:t>law.</w:t>
      </w:r>
    </w:p>
    <w:p w:rsidR="00016158" w:rsidRPr="0058744E" w:rsidRDefault="00016158" w:rsidP="00016158">
      <w:r w:rsidRPr="0058744E">
        <w:tab/>
        <w:t>(9)</w:t>
      </w:r>
      <w:r w:rsidRPr="0058744E">
        <w:tab/>
      </w:r>
      <w:r w:rsidRPr="0058744E">
        <w:rPr>
          <w:strike/>
        </w:rPr>
        <w:t>The term</w:t>
      </w:r>
      <w:r w:rsidRPr="0058744E">
        <w:t xml:space="preserve"> ‘Overseas citizen’ means a citizen of the United States residing outside of the United States as specified by Section 7</w:t>
      </w:r>
      <w:r w:rsidRPr="0058744E">
        <w:noBreakHyphen/>
        <w:t>15</w:t>
      </w:r>
      <w:r w:rsidRPr="0058744E">
        <w:noBreakHyphen/>
        <w:t>110.</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(10)</w:t>
      </w:r>
      <w:r w:rsidRPr="00016158">
        <w:rPr>
          <w:color w:val="000000"/>
          <w:u w:color="000000"/>
        </w:rPr>
        <w:tab/>
      </w:r>
      <w:r w:rsidRPr="00016158">
        <w:rPr>
          <w:color w:val="000000"/>
          <w:u w:val="single" w:color="000000"/>
        </w:rPr>
        <w:t>‘Covered voter’ means:</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(a)</w:t>
      </w:r>
      <w:r w:rsidRPr="00016158">
        <w:rPr>
          <w:color w:val="000000"/>
          <w:u w:color="000000"/>
        </w:rPr>
        <w:tab/>
      </w:r>
      <w:r w:rsidRPr="00016158">
        <w:rPr>
          <w:color w:val="000000"/>
          <w:u w:val="single" w:color="000000"/>
        </w:rPr>
        <w:t>a uniformed</w:t>
      </w:r>
      <w:r w:rsidRPr="00016158">
        <w:rPr>
          <w:color w:val="000000"/>
          <w:u w:val="single" w:color="000000"/>
        </w:rPr>
        <w:noBreakHyphen/>
        <w:t>service voter or an overseas voter who is registered to vote in this State;</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(b)</w:t>
      </w:r>
      <w:r w:rsidRPr="00016158">
        <w:rPr>
          <w:color w:val="000000"/>
          <w:u w:color="000000"/>
        </w:rPr>
        <w:tab/>
      </w:r>
      <w:r w:rsidRPr="00016158">
        <w:rPr>
          <w:color w:val="000000"/>
          <w:u w:val="single" w:color="000000"/>
        </w:rPr>
        <w:t>a uniformed</w:t>
      </w:r>
      <w:r w:rsidRPr="00016158">
        <w:rPr>
          <w:color w:val="000000"/>
          <w:u w:val="single" w:color="000000"/>
        </w:rPr>
        <w:noBreakHyphen/>
        <w:t>service voter defined in paragraph (9)(A) whose voting residence is in this State and who otherwise satisfies this state’s voter eligibility requirements;</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(c)</w:t>
      </w:r>
      <w:r w:rsidRPr="00016158">
        <w:rPr>
          <w:color w:val="000000"/>
          <w:u w:color="000000"/>
        </w:rPr>
        <w:tab/>
      </w:r>
      <w:r w:rsidRPr="00016158">
        <w:rPr>
          <w:color w:val="000000"/>
          <w:u w:val="single" w:color="000000"/>
        </w:rPr>
        <w:t xml:space="preserve">an overseas voter who, before leaving the United States, was last eligible to vote in this State and, except for a state residency requirement, otherwise satisfies this state’s voter eligibility requirements;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(d)</w:t>
      </w:r>
      <w:r w:rsidRPr="00016158">
        <w:rPr>
          <w:color w:val="000000"/>
          <w:u w:color="000000"/>
        </w:rPr>
        <w:tab/>
      </w:r>
      <w:r w:rsidRPr="00016158">
        <w:rPr>
          <w:color w:val="000000"/>
          <w:u w:val="single" w:color="000000"/>
        </w:rPr>
        <w:t>an overseas voter who, before leaving the United States, would have been last eligible to vote in this State had the voter then been of voting age and, except for a state residency requirement, otherwise satisfies this state’s voter eligibility requirements; or</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(e)</w:t>
      </w:r>
      <w:r w:rsidRPr="00016158">
        <w:rPr>
          <w:color w:val="000000"/>
          <w:u w:color="000000"/>
        </w:rPr>
        <w:tab/>
      </w:r>
      <w:r w:rsidRPr="00016158">
        <w:rPr>
          <w:color w:val="000000"/>
          <w:u w:val="single" w:color="000000"/>
        </w:rPr>
        <w:t>an overseas voter who was born outside the United States, is not described in subitem (c) or (d), and, except for a state residency requirement, otherwise satisfies this state’s voter eligibility requirements, if:</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color="000000"/>
        </w:rPr>
        <w:tab/>
      </w:r>
      <w:r w:rsidRPr="00016158">
        <w:rPr>
          <w:color w:val="000000"/>
          <w:u w:val="single" w:color="000000"/>
        </w:rPr>
        <w:t>(i)</w:t>
      </w:r>
      <w:r w:rsidRPr="00016158">
        <w:rPr>
          <w:color w:val="000000"/>
          <w:u w:color="000000"/>
        </w:rPr>
        <w:tab/>
      </w:r>
      <w:r w:rsidRPr="00016158">
        <w:rPr>
          <w:color w:val="000000"/>
          <w:u w:val="single" w:color="000000"/>
        </w:rPr>
        <w:t>the last place where a parent or legal guardian of the voter was, or under this article would have been, eligible to vote before leaving the United States is within this State; and</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color="000000"/>
        </w:rPr>
        <w:tab/>
      </w:r>
      <w:r w:rsidRPr="00016158">
        <w:rPr>
          <w:color w:val="000000"/>
          <w:u w:val="single" w:color="000000"/>
        </w:rPr>
        <w:t>(ii)</w:t>
      </w:r>
      <w:r w:rsidRPr="00016158">
        <w:rPr>
          <w:color w:val="000000"/>
          <w:u w:color="000000"/>
        </w:rPr>
        <w:tab/>
      </w:r>
      <w:r w:rsidRPr="00016158">
        <w:rPr>
          <w:color w:val="000000"/>
          <w:u w:val="single" w:color="000000"/>
        </w:rPr>
        <w:t>the voter has not previously registered to vote in any other state.</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(11)</w:t>
      </w:r>
      <w:r w:rsidRPr="00016158">
        <w:rPr>
          <w:color w:val="000000"/>
          <w:u w:color="000000"/>
        </w:rPr>
        <w:tab/>
      </w:r>
      <w:r w:rsidRPr="00016158">
        <w:rPr>
          <w:color w:val="000000"/>
          <w:u w:val="single" w:color="000000"/>
        </w:rPr>
        <w:t>‘Dependent’ means an individual recognized as a dependent by a uniformed service.</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(12)</w:t>
      </w:r>
      <w:r w:rsidRPr="00016158">
        <w:rPr>
          <w:color w:val="000000"/>
          <w:u w:color="000000"/>
        </w:rPr>
        <w:tab/>
      </w:r>
      <w:r w:rsidRPr="00016158">
        <w:rPr>
          <w:color w:val="000000"/>
          <w:u w:val="single" w:color="000000"/>
        </w:rPr>
        <w:t xml:space="preserve">‘Federal postcard application’ means the application prescribed under Section 101(b)(2) of the Uniformed and Overseas Citizens Absentee Voting Act, 42 U.S.C. Section 1973ff(b)(2). </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(13)</w:t>
      </w:r>
      <w:r w:rsidRPr="00016158">
        <w:rPr>
          <w:color w:val="000000"/>
          <w:u w:color="000000"/>
        </w:rPr>
        <w:tab/>
      </w:r>
      <w:r w:rsidRPr="00016158">
        <w:rPr>
          <w:color w:val="000000"/>
          <w:u w:val="single" w:color="000000"/>
        </w:rPr>
        <w:t>‘Federal write</w:t>
      </w:r>
      <w:r w:rsidRPr="00016158">
        <w:rPr>
          <w:color w:val="000000"/>
          <w:u w:val="single" w:color="000000"/>
        </w:rPr>
        <w:noBreakHyphen/>
        <w:t>in absentee ballot’ means the ballot described in Section 103 of the Uniformed and Overseas Citizens Absentee Voting Act, 42 U.S.C. Section 1973ff</w:t>
      </w:r>
      <w:r w:rsidRPr="00016158">
        <w:rPr>
          <w:color w:val="000000"/>
          <w:u w:val="single" w:color="000000"/>
        </w:rPr>
        <w:noBreakHyphen/>
        <w:t>2.</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(14)</w:t>
      </w:r>
      <w:r w:rsidRPr="00016158">
        <w:rPr>
          <w:color w:val="000000"/>
          <w:u w:color="000000"/>
        </w:rPr>
        <w:tab/>
      </w:r>
      <w:r w:rsidRPr="00016158">
        <w:rPr>
          <w:color w:val="000000"/>
          <w:u w:val="single" w:color="000000"/>
        </w:rPr>
        <w:t>‘Military</w:t>
      </w:r>
      <w:r w:rsidRPr="00016158">
        <w:rPr>
          <w:color w:val="000000"/>
          <w:u w:val="single" w:color="000000"/>
        </w:rPr>
        <w:noBreakHyphen/>
        <w:t>overseas ballot’ means:</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(a)</w:t>
      </w:r>
      <w:r w:rsidRPr="00016158">
        <w:rPr>
          <w:color w:val="000000"/>
          <w:u w:color="000000"/>
        </w:rPr>
        <w:tab/>
      </w:r>
      <w:r w:rsidRPr="00016158">
        <w:rPr>
          <w:color w:val="000000"/>
          <w:u w:val="single" w:color="000000"/>
        </w:rPr>
        <w:t>a federal write</w:t>
      </w:r>
      <w:r w:rsidRPr="00016158">
        <w:rPr>
          <w:color w:val="000000"/>
          <w:u w:val="single" w:color="000000"/>
        </w:rPr>
        <w:noBreakHyphen/>
        <w:t xml:space="preserve">in absentee ballot;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(b)</w:t>
      </w:r>
      <w:r w:rsidRPr="00016158">
        <w:rPr>
          <w:color w:val="000000"/>
          <w:u w:color="000000"/>
        </w:rPr>
        <w:tab/>
      </w:r>
      <w:r w:rsidRPr="00016158">
        <w:rPr>
          <w:color w:val="000000"/>
          <w:u w:val="single" w:color="000000"/>
        </w:rPr>
        <w:t>a ballot specifically prepared or distributed for use by a covered voter in accordance with this article; or</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(c)</w:t>
      </w:r>
      <w:r w:rsidRPr="00016158">
        <w:rPr>
          <w:color w:val="000000"/>
          <w:u w:color="000000"/>
        </w:rPr>
        <w:tab/>
      </w:r>
      <w:r w:rsidRPr="00016158">
        <w:rPr>
          <w:color w:val="000000"/>
          <w:u w:val="single" w:color="000000"/>
        </w:rPr>
        <w:t>a ballot cast by a covered voter in accordance with this article.</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(15)</w:t>
      </w:r>
      <w:r w:rsidRPr="00016158">
        <w:rPr>
          <w:color w:val="000000"/>
          <w:u w:color="000000"/>
        </w:rPr>
        <w:tab/>
      </w:r>
      <w:r w:rsidRPr="00016158">
        <w:rPr>
          <w:color w:val="000000"/>
          <w:u w:val="single" w:color="000000"/>
        </w:rPr>
        <w:t>‘Overseas voter’ means a United States citizen who resides outside the United States.</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(16)</w:t>
      </w:r>
      <w:r w:rsidRPr="00016158">
        <w:rPr>
          <w:color w:val="000000"/>
          <w:u w:color="000000"/>
        </w:rPr>
        <w:tab/>
      </w:r>
      <w:r w:rsidRPr="00016158">
        <w:rPr>
          <w:color w:val="000000"/>
          <w:u w:val="single" w:color="000000"/>
        </w:rPr>
        <w:t>‘Uniformed service’ also means:</w:t>
      </w:r>
      <w:r w:rsidRPr="00016158">
        <w:rPr>
          <w:color w:val="000000"/>
          <w:u w:color="000000"/>
        </w:rPr>
        <w:t xml:space="preserve">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(a)</w:t>
      </w:r>
      <w:r w:rsidRPr="00016158">
        <w:rPr>
          <w:color w:val="000000"/>
          <w:u w:color="000000"/>
        </w:rPr>
        <w:tab/>
      </w:r>
      <w:r w:rsidRPr="00016158">
        <w:rPr>
          <w:color w:val="000000"/>
          <w:u w:val="single" w:color="000000"/>
        </w:rPr>
        <w:t xml:space="preserve">active and reserve components of the Army, Navy, Air Force, Marine Corps, or Coast Guard of the United States;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(b)</w:t>
      </w:r>
      <w:r w:rsidRPr="00016158">
        <w:rPr>
          <w:color w:val="000000"/>
          <w:u w:color="000000"/>
        </w:rPr>
        <w:tab/>
      </w:r>
      <w:r w:rsidRPr="00016158">
        <w:rPr>
          <w:color w:val="000000"/>
          <w:u w:val="single" w:color="000000"/>
        </w:rPr>
        <w:t>the Merchant Marine, the commissioned corps of the Public Health Service, or the commissioned corps of the National Oceanic and Atmospheric Administration of the United States;  or</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(c)</w:t>
      </w:r>
      <w:r w:rsidRPr="00016158">
        <w:rPr>
          <w:color w:val="000000"/>
          <w:u w:color="000000"/>
        </w:rPr>
        <w:tab/>
      </w:r>
      <w:r w:rsidRPr="00016158">
        <w:rPr>
          <w:color w:val="000000"/>
          <w:u w:val="single" w:color="000000"/>
        </w:rPr>
        <w:t>the National Guard or organized militia;</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(17)</w:t>
      </w:r>
      <w:r w:rsidRPr="00016158">
        <w:rPr>
          <w:color w:val="000000"/>
          <w:u w:color="000000"/>
        </w:rPr>
        <w:tab/>
      </w:r>
      <w:r w:rsidRPr="00016158">
        <w:rPr>
          <w:color w:val="000000"/>
          <w:u w:val="single" w:color="000000"/>
        </w:rPr>
        <w:t>‘Uniformed</w:t>
      </w:r>
      <w:r w:rsidRPr="00016158">
        <w:rPr>
          <w:color w:val="000000"/>
          <w:u w:val="single" w:color="000000"/>
        </w:rPr>
        <w:noBreakHyphen/>
        <w:t>service voter’ means an individual who is qualified to vote and is:</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(a)</w:t>
      </w:r>
      <w:r w:rsidRPr="00016158">
        <w:rPr>
          <w:color w:val="000000"/>
          <w:u w:color="000000"/>
        </w:rPr>
        <w:tab/>
      </w:r>
      <w:r w:rsidRPr="00016158">
        <w:rPr>
          <w:color w:val="000000"/>
          <w:u w:val="single" w:color="000000"/>
        </w:rPr>
        <w:t xml:space="preserve">a member of the active or reserve components of the Army, Navy, Air Force, Marine Corps, or Coast Guard of the United States who is on active duty;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(b)</w:t>
      </w:r>
      <w:r w:rsidRPr="00016158">
        <w:rPr>
          <w:color w:val="000000"/>
          <w:u w:color="000000"/>
        </w:rPr>
        <w:tab/>
      </w:r>
      <w:r w:rsidRPr="00016158">
        <w:rPr>
          <w:color w:val="000000"/>
          <w:u w:val="single" w:color="000000"/>
        </w:rPr>
        <w:t xml:space="preserve">a member of the Merchant Marine, the commissioned corps of the Public Health Service, or the commissioned corps of the National Oceanic and Atmospheric Administration of the United States;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(c)</w:t>
      </w:r>
      <w:r w:rsidRPr="00016158">
        <w:rPr>
          <w:color w:val="000000"/>
          <w:u w:color="000000"/>
        </w:rPr>
        <w:tab/>
      </w:r>
      <w:r w:rsidRPr="00016158">
        <w:rPr>
          <w:color w:val="000000"/>
          <w:u w:val="single" w:color="000000"/>
        </w:rPr>
        <w:t>a member on activated status of the National Guard or organized militia; or</w:t>
      </w:r>
    </w:p>
    <w:p w:rsidR="00016158" w:rsidRPr="00016158" w:rsidRDefault="00016158" w:rsidP="00016158">
      <w:pPr>
        <w:rPr>
          <w:color w:val="000000"/>
          <w:u w:color="000000"/>
        </w:rPr>
      </w:pPr>
      <w:r w:rsidRPr="00016158">
        <w:rPr>
          <w:color w:val="000000"/>
          <w:u w:color="000000"/>
        </w:rPr>
        <w:tab/>
      </w:r>
      <w:r w:rsidRPr="00016158">
        <w:rPr>
          <w:color w:val="000000"/>
          <w:u w:color="000000"/>
        </w:rPr>
        <w:tab/>
      </w:r>
      <w:r w:rsidRPr="00016158">
        <w:rPr>
          <w:color w:val="000000"/>
          <w:u w:val="single" w:color="000000"/>
        </w:rPr>
        <w:t>(d)</w:t>
      </w:r>
      <w:r w:rsidRPr="00016158">
        <w:rPr>
          <w:color w:val="000000"/>
          <w:u w:color="000000"/>
        </w:rPr>
        <w:tab/>
      </w:r>
      <w:r w:rsidRPr="00016158">
        <w:rPr>
          <w:color w:val="000000"/>
          <w:u w:val="single" w:color="000000"/>
        </w:rPr>
        <w:t>a spouse or dependent of a member referred to in this item.</w:t>
      </w:r>
      <w:r w:rsidRPr="00016158">
        <w:rPr>
          <w:color w:val="000000"/>
          <w:u w:color="000000"/>
        </w:rPr>
        <w:t>”</w:t>
      </w:r>
    </w:p>
    <w:p w:rsidR="00016158" w:rsidRPr="00016158" w:rsidRDefault="00016158" w:rsidP="00016158">
      <w:pPr>
        <w:rPr>
          <w:color w:val="000000"/>
          <w:u w:color="000000"/>
        </w:rPr>
      </w:pPr>
      <w:r w:rsidRPr="00016158">
        <w:rPr>
          <w:color w:val="000000"/>
          <w:u w:color="000000"/>
        </w:rPr>
        <w:t>SECTION</w:t>
      </w:r>
      <w:r w:rsidRPr="00016158">
        <w:rPr>
          <w:color w:val="000000"/>
          <w:u w:color="000000"/>
        </w:rPr>
        <w:tab/>
        <w:t>3.</w:t>
      </w:r>
      <w:r w:rsidRPr="00016158">
        <w:rPr>
          <w:color w:val="000000"/>
          <w:u w:color="000000"/>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016158" w:rsidRPr="00016158" w:rsidRDefault="00016158" w:rsidP="00016158">
      <w:pPr>
        <w:rPr>
          <w:color w:val="000000"/>
          <w:u w:color="000000"/>
        </w:rPr>
      </w:pPr>
      <w:r w:rsidRPr="00016158">
        <w:rPr>
          <w:color w:val="000000"/>
          <w:u w:color="000000"/>
        </w:rPr>
        <w:t>SECTION</w:t>
      </w:r>
      <w:r w:rsidRPr="00016158">
        <w:rPr>
          <w:color w:val="000000"/>
          <w:u w:color="000000"/>
        </w:rPr>
        <w:tab/>
        <w:t>4.</w:t>
      </w:r>
      <w:r w:rsidRPr="00016158">
        <w:rPr>
          <w:color w:val="000000"/>
          <w:u w:color="000000"/>
        </w:rPr>
        <w:tab/>
        <w:t>This act takes effect upon approval by the Governor.</w:t>
      </w:r>
      <w:r w:rsidR="00486A37">
        <w:rPr>
          <w:color w:val="000000"/>
          <w:u w:color="000000"/>
        </w:rPr>
        <w:t xml:space="preserve"> </w:t>
      </w:r>
      <w:r w:rsidRPr="00016158">
        <w:rPr>
          <w:color w:val="000000"/>
          <w:u w:color="000000"/>
        </w:rPr>
        <w:t>/</w:t>
      </w:r>
    </w:p>
    <w:p w:rsidR="00016158" w:rsidRPr="0058744E" w:rsidRDefault="00016158" w:rsidP="00016158">
      <w:r w:rsidRPr="0058744E">
        <w:t>Renumber sections to conform.</w:t>
      </w:r>
    </w:p>
    <w:p w:rsidR="00016158" w:rsidRDefault="00016158" w:rsidP="00016158">
      <w:r w:rsidRPr="0058744E">
        <w:t>Amend title to conform.</w:t>
      </w:r>
    </w:p>
    <w:p w:rsidR="00016158" w:rsidRDefault="00016158" w:rsidP="00016158"/>
    <w:p w:rsidR="00016158" w:rsidRDefault="00016158" w:rsidP="00016158">
      <w:r>
        <w:t>Rep. QUINN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56" w:name="vote_start148"/>
      <w:bookmarkEnd w:id="56"/>
      <w:r>
        <w:t>Yeas 103; Nays 1</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G. A. Brown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Clyburn</w:t>
            </w:r>
          </w:p>
        </w:tc>
        <w:tc>
          <w:tcPr>
            <w:tcW w:w="2180" w:type="dxa"/>
            <w:shd w:val="clear" w:color="auto" w:fill="auto"/>
          </w:tcPr>
          <w:p w:rsidR="00016158" w:rsidRPr="00016158" w:rsidRDefault="00016158" w:rsidP="00016158">
            <w:pPr>
              <w:ind w:firstLine="0"/>
            </w:pPr>
            <w:r>
              <w:t>Cobb-Hunter</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Goldfinch</w:t>
            </w:r>
          </w:p>
        </w:tc>
        <w:tc>
          <w:tcPr>
            <w:tcW w:w="2180" w:type="dxa"/>
            <w:shd w:val="clear" w:color="auto" w:fill="auto"/>
          </w:tcPr>
          <w:p w:rsidR="00016158" w:rsidRPr="00016158" w:rsidRDefault="00016158" w:rsidP="00016158">
            <w:pPr>
              <w:ind w:firstLine="0"/>
            </w:pPr>
            <w:r>
              <w:t>Govan</w:t>
            </w:r>
          </w:p>
        </w:tc>
      </w:tr>
      <w:tr w:rsidR="00016158" w:rsidRPr="00016158" w:rsidTr="00016158">
        <w:tc>
          <w:tcPr>
            <w:tcW w:w="2179" w:type="dxa"/>
            <w:shd w:val="clear" w:color="auto" w:fill="auto"/>
          </w:tcPr>
          <w:p w:rsidR="00016158" w:rsidRPr="00016158" w:rsidRDefault="00016158" w:rsidP="00016158">
            <w:pPr>
              <w:ind w:firstLine="0"/>
            </w:pPr>
            <w:r>
              <w:t>Hamilton</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Hart</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Henderson</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Howard</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Kirby</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Mack</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D. C. Moss</w:t>
            </w:r>
          </w:p>
        </w:tc>
      </w:tr>
      <w:tr w:rsidR="00016158" w:rsidRPr="00016158" w:rsidTr="00016158">
        <w:tc>
          <w:tcPr>
            <w:tcW w:w="2179" w:type="dxa"/>
            <w:shd w:val="clear" w:color="auto" w:fill="auto"/>
          </w:tcPr>
          <w:p w:rsidR="00016158" w:rsidRPr="00016158" w:rsidRDefault="00016158" w:rsidP="00016158">
            <w:pPr>
              <w:ind w:firstLine="0"/>
            </w:pPr>
            <w:r>
              <w:t>V. S. Moss</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Norrell</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M. Smith</w:t>
            </w:r>
          </w:p>
        </w:tc>
        <w:tc>
          <w:tcPr>
            <w:tcW w:w="2179" w:type="dxa"/>
            <w:shd w:val="clear" w:color="auto" w:fill="auto"/>
          </w:tcPr>
          <w:p w:rsidR="00016158" w:rsidRPr="00016158" w:rsidRDefault="00016158" w:rsidP="00016158">
            <w:pPr>
              <w:ind w:firstLine="0"/>
            </w:pPr>
            <w:r>
              <w:t>G. R. Smith</w:t>
            </w:r>
          </w:p>
        </w:tc>
        <w:tc>
          <w:tcPr>
            <w:tcW w:w="2180" w:type="dxa"/>
            <w:shd w:val="clear" w:color="auto" w:fill="auto"/>
          </w:tcPr>
          <w:p w:rsidR="00016158" w:rsidRPr="00016158" w:rsidRDefault="00016158" w:rsidP="00016158">
            <w:pPr>
              <w:ind w:firstLine="0"/>
            </w:pPr>
            <w:r>
              <w:t>J. E.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ind w:firstLine="0"/>
            </w:pPr>
            <w:r>
              <w:t>Wells</w:t>
            </w:r>
          </w:p>
        </w:tc>
        <w:tc>
          <w:tcPr>
            <w:tcW w:w="2179" w:type="dxa"/>
            <w:shd w:val="clear" w:color="auto" w:fill="auto"/>
          </w:tcPr>
          <w:p w:rsidR="00016158" w:rsidRPr="00016158" w:rsidRDefault="00016158" w:rsidP="00016158">
            <w:pPr>
              <w:ind w:firstLine="0"/>
            </w:pPr>
            <w:r>
              <w:t>Whipper</w:t>
            </w:r>
          </w:p>
        </w:tc>
        <w:tc>
          <w:tcPr>
            <w:tcW w:w="2180" w:type="dxa"/>
            <w:shd w:val="clear" w:color="auto" w:fill="auto"/>
          </w:tcPr>
          <w:p w:rsidR="00016158" w:rsidRPr="00016158" w:rsidRDefault="00016158" w:rsidP="00016158">
            <w:pPr>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Total--103</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Hill</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w:t>
      </w:r>
    </w:p>
    <w:p w:rsidR="00016158" w:rsidRDefault="00016158" w:rsidP="00016158">
      <w:pPr>
        <w:jc w:val="center"/>
        <w:rPr>
          <w:b/>
        </w:rPr>
      </w:pPr>
    </w:p>
    <w:p w:rsidR="00016158" w:rsidRDefault="00016158" w:rsidP="00016158">
      <w:r>
        <w:t>So, the Bill, as amended, was read the second time and ordered to third reading.</w:t>
      </w:r>
    </w:p>
    <w:p w:rsidR="00F475AF" w:rsidRDefault="00F475AF" w:rsidP="00016158">
      <w:pPr>
        <w:pStyle w:val="Title"/>
        <w:keepNext/>
      </w:pPr>
      <w:bookmarkStart w:id="57" w:name="file_start150"/>
      <w:bookmarkEnd w:id="57"/>
    </w:p>
    <w:p w:rsidR="00016158" w:rsidRPr="0074027F" w:rsidRDefault="00016158" w:rsidP="00016158">
      <w:pPr>
        <w:pStyle w:val="Title"/>
        <w:keepNext/>
      </w:pPr>
      <w:r w:rsidRPr="0074027F">
        <w:t>STATEMENT FOR THE JOURNAL</w:t>
      </w:r>
    </w:p>
    <w:p w:rsidR="00016158" w:rsidRPr="0074027F" w:rsidRDefault="00016158" w:rsidP="00016158">
      <w:pPr>
        <w:tabs>
          <w:tab w:val="left" w:pos="270"/>
          <w:tab w:val="left" w:pos="630"/>
          <w:tab w:val="left" w:pos="900"/>
          <w:tab w:val="left" w:pos="1260"/>
          <w:tab w:val="left" w:pos="1620"/>
          <w:tab w:val="left" w:pos="1980"/>
          <w:tab w:val="left" w:pos="2340"/>
          <w:tab w:val="left" w:pos="2700"/>
        </w:tabs>
        <w:ind w:firstLine="0"/>
      </w:pPr>
      <w:r w:rsidRPr="0074027F">
        <w:tab/>
        <w:t>While I, too, am very concerned about the possibility of military service members’ votes not being counted, H. 3154 has too many loopholes that would allow voter fraud. First, this Bill covers more than just military voters. Second, Section 7-15-620 allows same day voter registration, on the same paperwork. Third, Section 7-15-700 gives a lot of discretion when counting the ballots and does not require notarization.</w:t>
      </w:r>
    </w:p>
    <w:p w:rsidR="00016158" w:rsidRDefault="00486A37" w:rsidP="00016158">
      <w:pPr>
        <w:tabs>
          <w:tab w:val="left" w:pos="270"/>
          <w:tab w:val="left" w:pos="630"/>
          <w:tab w:val="left" w:pos="900"/>
          <w:tab w:val="left" w:pos="1260"/>
          <w:tab w:val="left" w:pos="1620"/>
          <w:tab w:val="left" w:pos="1980"/>
          <w:tab w:val="left" w:pos="2340"/>
          <w:tab w:val="left" w:pos="2700"/>
        </w:tabs>
        <w:ind w:firstLine="0"/>
      </w:pPr>
      <w:r>
        <w:tab/>
        <w:t xml:space="preserve">Rep. Jonathon </w:t>
      </w:r>
      <w:r w:rsidR="00016158" w:rsidRPr="0074027F">
        <w:t>Hill</w:t>
      </w:r>
    </w:p>
    <w:p w:rsidR="00016158" w:rsidRDefault="00016158" w:rsidP="00016158">
      <w:pPr>
        <w:tabs>
          <w:tab w:val="left" w:pos="270"/>
          <w:tab w:val="left" w:pos="630"/>
          <w:tab w:val="left" w:pos="900"/>
          <w:tab w:val="left" w:pos="1260"/>
          <w:tab w:val="left" w:pos="1620"/>
          <w:tab w:val="left" w:pos="1980"/>
          <w:tab w:val="left" w:pos="2340"/>
          <w:tab w:val="left" w:pos="2700"/>
        </w:tabs>
        <w:ind w:firstLine="0"/>
      </w:pPr>
    </w:p>
    <w:p w:rsidR="00016158" w:rsidRDefault="00016158" w:rsidP="00016158">
      <w:pPr>
        <w:keepNext/>
        <w:jc w:val="center"/>
        <w:rPr>
          <w:b/>
        </w:rPr>
      </w:pPr>
      <w:r w:rsidRPr="00016158">
        <w:rPr>
          <w:b/>
        </w:rPr>
        <w:t>H. 3997--REQUESTS FOR DEBATE</w:t>
      </w:r>
    </w:p>
    <w:p w:rsidR="00016158" w:rsidRDefault="00016158" w:rsidP="00016158">
      <w:pPr>
        <w:keepNext/>
      </w:pPr>
      <w:r>
        <w:t>The following Bill was taken up:</w:t>
      </w:r>
    </w:p>
    <w:p w:rsidR="00016158" w:rsidRDefault="00016158" w:rsidP="00016158">
      <w:pPr>
        <w:keepNext/>
      </w:pPr>
      <w:bookmarkStart w:id="58" w:name="include_clip_start_152"/>
      <w:bookmarkEnd w:id="58"/>
    </w:p>
    <w:p w:rsidR="00016158" w:rsidRDefault="00016158" w:rsidP="00016158">
      <w:r>
        <w:t>H. 3997 -- Reps. Gilliard, Anderson, King, Lucas, Mack, Clyburn, Stavrinakis, Govan, M. S. McLeod, Alexander, Merrill, Williams, Parks, Jefferson, Erickson, Kirby, Norrell, Ott, Horne, George, Bannister, Bernstein, R. L. Brown, Clary, Funderburk, Gagnon, Gambrell, Hayes, Hodges, Long, V. S. Moss, Ridgeway, Weeks, Wells, Willis, Henegan, Whipper, Robinson-Simpson, Hart and G. A. Brown: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016158" w:rsidRDefault="00016158" w:rsidP="00016158">
      <w:bookmarkStart w:id="59" w:name="include_clip_end_152"/>
      <w:bookmarkStart w:id="60" w:name="file_start153"/>
      <w:bookmarkEnd w:id="59"/>
      <w:bookmarkEnd w:id="60"/>
    </w:p>
    <w:p w:rsidR="00016158" w:rsidRPr="00E579A0" w:rsidRDefault="00016158" w:rsidP="00016158">
      <w:r w:rsidRPr="00E579A0">
        <w:t>The Committee on Judiciary proposed the following Amendment No. 1</w:t>
      </w:r>
      <w:r w:rsidR="00F475AF">
        <w:t xml:space="preserve"> to </w:t>
      </w:r>
      <w:r w:rsidRPr="00E579A0">
        <w:t>H. 3997 (COUNCIL\MS\3997C001.MS.AHB15)</w:t>
      </w:r>
      <w:r w:rsidR="00F475AF">
        <w:t>:</w:t>
      </w:r>
      <w:r w:rsidRPr="00E579A0">
        <w:t xml:space="preserve"> </w:t>
      </w:r>
    </w:p>
    <w:p w:rsidR="00016158" w:rsidRPr="00E579A0" w:rsidRDefault="00016158" w:rsidP="00016158">
      <w:r w:rsidRPr="00E579A0">
        <w:t>Amend the bill, as and if amended, by striking all after the enacting clause and inserting:</w:t>
      </w:r>
    </w:p>
    <w:p w:rsidR="00016158" w:rsidRPr="00E579A0" w:rsidRDefault="00016158" w:rsidP="00016158">
      <w:r w:rsidRPr="00E579A0">
        <w:t>/ SECTION</w:t>
      </w:r>
      <w:r w:rsidRPr="00E579A0">
        <w:tab/>
        <w:t>1.</w:t>
      </w:r>
      <w:r w:rsidRPr="00E579A0">
        <w:tab/>
        <w:t>Chapter 3, Title 23 of the 1976 Code is amended by adding:</w:t>
      </w:r>
    </w:p>
    <w:p w:rsidR="00016158" w:rsidRPr="00E579A0" w:rsidRDefault="00016158" w:rsidP="00016158">
      <w:r w:rsidRPr="00E579A0">
        <w:tab/>
        <w:t>“Section 23</w:t>
      </w:r>
      <w:r w:rsidRPr="00E579A0">
        <w:noBreakHyphen/>
        <w:t>3</w:t>
      </w:r>
      <w:r w:rsidRPr="00E579A0">
        <w:noBreakHyphen/>
        <w:t>90.</w:t>
      </w:r>
      <w:r w:rsidRPr="00E579A0">
        <w:tab/>
        <w:t>(A)</w:t>
      </w:r>
      <w:r w:rsidRPr="00E579A0">
        <w:tab/>
        <w:t>For purposes of this section, ‘body</w:t>
      </w:r>
      <w:r w:rsidRPr="00E579A0">
        <w:noBreakHyphen/>
        <w:t>worn camera’ means an electronic device worn on a person’s body that records both audio and video data.</w:t>
      </w:r>
    </w:p>
    <w:p w:rsidR="00016158" w:rsidRPr="00E579A0" w:rsidRDefault="00016158" w:rsidP="00016158">
      <w:r w:rsidRPr="00E579A0">
        <w:tab/>
        <w:t>(B)</w:t>
      </w:r>
      <w:r w:rsidRPr="00E579A0">
        <w:tab/>
        <w:t>The South Carolina Law Enforcement (SCLE) Training Council is directed to develop specific criteria and determine an appropriate method to implement the statewide use of body</w:t>
      </w:r>
      <w:r w:rsidRPr="00E579A0">
        <w:noBreakHyphen/>
        <w:t>worn cameras by local and state law enforcement officers in this State including which law enforcement agencies and their respective officers should or should not be included in the use of body</w:t>
      </w:r>
      <w:r w:rsidRPr="00E579A0">
        <w:noBreakHyphen/>
        <w:t>worn cameras.  In developing this criteria, SCLE Training Council shall take into account factors involved in implementing the statewide use of body</w:t>
      </w:r>
      <w:r w:rsidRPr="00E579A0">
        <w:noBreakHyphen/>
        <w:t>worn cameras including, but not limited to, maintenance, storage and retention, use, and accessibility, release, and privacy issues associated with the capturing of images, audio, and video data through the use of body</w:t>
      </w:r>
      <w:r w:rsidRPr="00E579A0">
        <w:noBreakHyphen/>
        <w:t>worn cameras.</w:t>
      </w:r>
    </w:p>
    <w:p w:rsidR="00016158" w:rsidRPr="00E579A0" w:rsidRDefault="00016158" w:rsidP="00016158">
      <w:r w:rsidRPr="00E579A0">
        <w:tab/>
        <w:t>(C)</w:t>
      </w:r>
      <w:r w:rsidRPr="00E579A0">
        <w:tab/>
        <w:t>SCLE Training Council shall conduct a pilot program in at least three cooperating counties and six municipalities in the State, with populations varying in size, in which body</w:t>
      </w:r>
      <w:r w:rsidRPr="00E579A0">
        <w:noBreakHyphen/>
        <w:t>worn cameras will be utilized in order to develop the criteria and determine the appropriate method to implement their statewide use.</w:t>
      </w:r>
    </w:p>
    <w:p w:rsidR="00016158" w:rsidRPr="00E579A0" w:rsidRDefault="00016158" w:rsidP="00016158">
      <w:r w:rsidRPr="00E579A0">
        <w:tab/>
        <w:t>(D)</w:t>
      </w:r>
      <w:r w:rsidRPr="00E579A0">
        <w:tab/>
        <w:t>Six months after the effective date of this section, SCLE Training Council shall make recommendations to the General Assembly regarding the need for amendments to statewide laws in order to implement such use.”</w:t>
      </w:r>
    </w:p>
    <w:p w:rsidR="00016158" w:rsidRPr="00E579A0" w:rsidRDefault="00016158" w:rsidP="00016158">
      <w:r w:rsidRPr="00E579A0">
        <w:t>SECTION</w:t>
      </w:r>
      <w:r w:rsidRPr="00E579A0">
        <w:tab/>
        <w:t>2.</w:t>
      </w:r>
      <w:r w:rsidRPr="00E579A0">
        <w:tab/>
        <w:t>This act takes effect upon approval by the Governor. /</w:t>
      </w:r>
    </w:p>
    <w:p w:rsidR="00016158" w:rsidRPr="00E579A0" w:rsidRDefault="00016158" w:rsidP="00016158">
      <w:r w:rsidRPr="00E579A0">
        <w:t>Renumber sections to conform.</w:t>
      </w:r>
    </w:p>
    <w:p w:rsidR="00016158" w:rsidRDefault="00016158" w:rsidP="00016158">
      <w:r w:rsidRPr="00E579A0">
        <w:t>Amend title to conform.</w:t>
      </w:r>
    </w:p>
    <w:p w:rsidR="00016158" w:rsidRDefault="00016158" w:rsidP="00016158"/>
    <w:p w:rsidR="00016158" w:rsidRDefault="00016158" w:rsidP="00016158">
      <w:r>
        <w:t>Rep. BANNISTER explained the amendment.</w:t>
      </w:r>
    </w:p>
    <w:p w:rsidR="00016158" w:rsidRDefault="00016158" w:rsidP="00016158"/>
    <w:p w:rsidR="00016158" w:rsidRDefault="00016158" w:rsidP="00016158">
      <w:r>
        <w:t>Reps. HIOTT, G. M. SMITH, QUINN, RILEY, SPIRES, CORLEY, TOOLE, CHUMLEY, FORRESTER, WHITMIRE, THAYER, PITTS, GAMBRELL, CLEMMONS, WHIPPER, R. L. BROWN, GOVAN, CROSBY, JOHNSON, YOW, M. S. MCLEOD, MCKNIGHT, HART, MACK and HOSEY requested debate on the Bill.</w:t>
      </w:r>
    </w:p>
    <w:p w:rsidR="00016158" w:rsidRDefault="00016158" w:rsidP="00016158"/>
    <w:p w:rsidR="00016158" w:rsidRDefault="00016158" w:rsidP="00016158">
      <w:r>
        <w:t xml:space="preserve">Further proceedings were interrupted by expiration of time on the uncontested Calendar.  </w:t>
      </w:r>
    </w:p>
    <w:p w:rsidR="00016158" w:rsidRDefault="00016158" w:rsidP="00016158"/>
    <w:p w:rsidR="00016158" w:rsidRDefault="00016158" w:rsidP="00016158">
      <w:pPr>
        <w:keepNext/>
        <w:jc w:val="center"/>
        <w:rPr>
          <w:b/>
        </w:rPr>
      </w:pPr>
      <w:r w:rsidRPr="00016158">
        <w:rPr>
          <w:b/>
        </w:rPr>
        <w:t>RECURRENCE TO THE MORNING HOUR</w:t>
      </w:r>
    </w:p>
    <w:p w:rsidR="00016158" w:rsidRDefault="00016158" w:rsidP="00016158">
      <w:r>
        <w:t>Rep. HODGES moved that the House recur to the morning hour, which was agreed to.</w:t>
      </w:r>
    </w:p>
    <w:p w:rsidR="00016158" w:rsidRDefault="00016158" w:rsidP="00016158"/>
    <w:p w:rsidR="00016158" w:rsidRPr="002960E4" w:rsidRDefault="00016158" w:rsidP="00016158">
      <w:pPr>
        <w:pStyle w:val="Title"/>
        <w:keepNext/>
      </w:pPr>
      <w:bookmarkStart w:id="61" w:name="file_start159"/>
      <w:bookmarkEnd w:id="61"/>
      <w:r w:rsidRPr="002960E4">
        <w:t>STATEMENT FOR THE JOURNAL</w:t>
      </w:r>
    </w:p>
    <w:p w:rsidR="00016158" w:rsidRPr="002960E4" w:rsidRDefault="00016158" w:rsidP="00016158">
      <w:pPr>
        <w:tabs>
          <w:tab w:val="left" w:pos="270"/>
          <w:tab w:val="left" w:pos="630"/>
          <w:tab w:val="left" w:pos="900"/>
          <w:tab w:val="left" w:pos="1260"/>
          <w:tab w:val="left" w:pos="1620"/>
          <w:tab w:val="left" w:pos="1980"/>
          <w:tab w:val="left" w:pos="2340"/>
          <w:tab w:val="left" w:pos="2700"/>
        </w:tabs>
        <w:ind w:firstLine="0"/>
      </w:pPr>
      <w:r w:rsidRPr="002960E4">
        <w:tab/>
        <w:t>I was temporarily out of the Chamber meeting with Senators and other dign</w:t>
      </w:r>
      <w:r w:rsidR="00486A37">
        <w:t xml:space="preserve">itaries to honor the Rock Hill </w:t>
      </w:r>
      <w:r w:rsidRPr="002960E4">
        <w:t xml:space="preserve">Friendship Nine. </w:t>
      </w:r>
    </w:p>
    <w:p w:rsidR="00016158" w:rsidRDefault="00016158" w:rsidP="00016158">
      <w:pPr>
        <w:tabs>
          <w:tab w:val="left" w:pos="270"/>
          <w:tab w:val="left" w:pos="630"/>
          <w:tab w:val="left" w:pos="900"/>
          <w:tab w:val="left" w:pos="1260"/>
          <w:tab w:val="left" w:pos="1620"/>
          <w:tab w:val="left" w:pos="1980"/>
          <w:tab w:val="left" w:pos="2340"/>
          <w:tab w:val="left" w:pos="2700"/>
        </w:tabs>
        <w:ind w:firstLine="0"/>
      </w:pPr>
      <w:r w:rsidRPr="002960E4">
        <w:tab/>
        <w:t>Rep. Carl L. Anderson</w:t>
      </w:r>
    </w:p>
    <w:p w:rsidR="00016158" w:rsidRDefault="00016158" w:rsidP="00016158">
      <w:pPr>
        <w:tabs>
          <w:tab w:val="left" w:pos="270"/>
          <w:tab w:val="left" w:pos="630"/>
          <w:tab w:val="left" w:pos="900"/>
          <w:tab w:val="left" w:pos="1260"/>
          <w:tab w:val="left" w:pos="1620"/>
          <w:tab w:val="left" w:pos="1980"/>
          <w:tab w:val="left" w:pos="2340"/>
          <w:tab w:val="left" w:pos="2700"/>
        </w:tabs>
        <w:ind w:firstLine="0"/>
      </w:pPr>
    </w:p>
    <w:p w:rsidR="00016158" w:rsidRDefault="00016158" w:rsidP="00016158">
      <w:pPr>
        <w:keepNext/>
        <w:jc w:val="center"/>
        <w:rPr>
          <w:b/>
        </w:rPr>
      </w:pPr>
      <w:r w:rsidRPr="00016158">
        <w:rPr>
          <w:b/>
        </w:rPr>
        <w:t>H. 3878--DEBATE ADJOURNED</w:t>
      </w:r>
    </w:p>
    <w:p w:rsidR="00016158" w:rsidRDefault="00016158" w:rsidP="00016158">
      <w:r>
        <w:t xml:space="preserve">Rep. WHITE moved to adjourn debate upon the following Bill, which was adopted: </w:t>
      </w:r>
    </w:p>
    <w:p w:rsidR="00016158" w:rsidRDefault="00016158" w:rsidP="00016158">
      <w:bookmarkStart w:id="62" w:name="include_clip_start_161"/>
      <w:bookmarkEnd w:id="62"/>
    </w:p>
    <w:p w:rsidR="00016158" w:rsidRDefault="00016158" w:rsidP="0001615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6158" w:rsidRDefault="00016158" w:rsidP="00016158">
      <w:bookmarkStart w:id="63" w:name="include_clip_end_161"/>
      <w:bookmarkEnd w:id="63"/>
    </w:p>
    <w:p w:rsidR="00016158" w:rsidRDefault="00016158" w:rsidP="00016158">
      <w:pPr>
        <w:keepNext/>
        <w:jc w:val="center"/>
        <w:rPr>
          <w:b/>
        </w:rPr>
      </w:pPr>
      <w:r w:rsidRPr="00016158">
        <w:rPr>
          <w:b/>
        </w:rPr>
        <w:t>H. 3682--ORDERED TO THIRD READING</w:t>
      </w:r>
    </w:p>
    <w:p w:rsidR="00016158" w:rsidRDefault="00016158" w:rsidP="00016158">
      <w:pPr>
        <w:keepNext/>
      </w:pPr>
      <w:r>
        <w:t>The following Bill was taken up:</w:t>
      </w:r>
    </w:p>
    <w:p w:rsidR="00016158" w:rsidRDefault="00016158" w:rsidP="00016158">
      <w:pPr>
        <w:keepNext/>
      </w:pPr>
      <w:bookmarkStart w:id="64" w:name="include_clip_start_163"/>
      <w:bookmarkEnd w:id="64"/>
    </w:p>
    <w:p w:rsidR="00016158" w:rsidRDefault="00016158" w:rsidP="00016158">
      <w:r>
        <w:t>H. 3682 -- Reps. Finlay, Bannister, Newton, Cole, Delleney, Weeks, Whipper, Robinson-Simpson and Bingham: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016158" w:rsidRDefault="00016158" w:rsidP="00016158">
      <w:bookmarkStart w:id="65" w:name="include_clip_end_163"/>
      <w:bookmarkEnd w:id="65"/>
    </w:p>
    <w:p w:rsidR="00016158" w:rsidRDefault="00016158" w:rsidP="00016158">
      <w:r>
        <w:t>Rep. BANNISTER explained the Bill.</w:t>
      </w:r>
    </w:p>
    <w:p w:rsidR="00F475AF" w:rsidRDefault="00F475AF" w:rsidP="00016158"/>
    <w:p w:rsidR="00016158" w:rsidRDefault="00016158" w:rsidP="00016158">
      <w:r>
        <w:t xml:space="preserve">The yeas and nays were taken resulting as follows: </w:t>
      </w:r>
    </w:p>
    <w:p w:rsidR="00016158" w:rsidRDefault="00016158" w:rsidP="00016158">
      <w:pPr>
        <w:jc w:val="center"/>
      </w:pPr>
      <w:r>
        <w:t xml:space="preserve"> </w:t>
      </w:r>
      <w:bookmarkStart w:id="66" w:name="vote_start165"/>
      <w:bookmarkEnd w:id="66"/>
      <w:r>
        <w:t>Yeas 103;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Anderson</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Ballentine</w:t>
            </w:r>
          </w:p>
        </w:tc>
        <w:tc>
          <w:tcPr>
            <w:tcW w:w="2179" w:type="dxa"/>
            <w:shd w:val="clear" w:color="auto" w:fill="auto"/>
          </w:tcPr>
          <w:p w:rsidR="00016158" w:rsidRPr="00016158" w:rsidRDefault="00016158" w:rsidP="00016158">
            <w:pPr>
              <w:ind w:firstLine="0"/>
            </w:pPr>
            <w:r>
              <w:t>Bamberg</w:t>
            </w:r>
          </w:p>
        </w:tc>
        <w:tc>
          <w:tcPr>
            <w:tcW w:w="2180" w:type="dxa"/>
            <w:shd w:val="clear" w:color="auto" w:fill="auto"/>
          </w:tcPr>
          <w:p w:rsidR="00016158" w:rsidRPr="00016158" w:rsidRDefault="00016158" w:rsidP="00016158">
            <w:pPr>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G. A. Brown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Daning</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Howard</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Kirby</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Mack</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McKnight</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D. C. Moss</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Norrell</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Parks</w:t>
            </w:r>
          </w:p>
        </w:tc>
        <w:tc>
          <w:tcPr>
            <w:tcW w:w="2180" w:type="dxa"/>
            <w:shd w:val="clear" w:color="auto" w:fill="auto"/>
          </w:tcPr>
          <w:p w:rsidR="00016158" w:rsidRPr="00016158" w:rsidRDefault="00016158" w:rsidP="00016158">
            <w:pPr>
              <w:ind w:firstLine="0"/>
            </w:pPr>
            <w:r>
              <w:t>Pitts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Toole</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Total--103</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S. 11--AMENDED AND ORDERED TO THIRD READING</w:t>
      </w:r>
    </w:p>
    <w:p w:rsidR="00016158" w:rsidRDefault="00016158" w:rsidP="00016158">
      <w:pPr>
        <w:keepNext/>
      </w:pPr>
      <w:r>
        <w:t>The following Bill was taken up:</w:t>
      </w:r>
    </w:p>
    <w:p w:rsidR="00016158" w:rsidRDefault="00016158" w:rsidP="00016158">
      <w:pPr>
        <w:keepNext/>
      </w:pPr>
      <w:bookmarkStart w:id="67" w:name="include_clip_start_168"/>
      <w:bookmarkEnd w:id="67"/>
    </w:p>
    <w:p w:rsidR="00016158" w:rsidRDefault="00016158" w:rsidP="00016158">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016158" w:rsidRDefault="00016158" w:rsidP="00016158"/>
    <w:p w:rsidR="00016158" w:rsidRPr="00D658E5" w:rsidRDefault="00016158" w:rsidP="00016158">
      <w:r w:rsidRPr="00D658E5">
        <w:t>The Committee on Judiciary proposed the following Amendment No. 1</w:t>
      </w:r>
      <w:r w:rsidR="00F475AF">
        <w:t xml:space="preserve"> to </w:t>
      </w:r>
      <w:r w:rsidRPr="00D658E5">
        <w:t>S. 11 (COUNCIL\AGM\11C001.AGM.AB15), which was adopted:</w:t>
      </w:r>
    </w:p>
    <w:p w:rsidR="00016158" w:rsidRPr="00D658E5" w:rsidRDefault="00016158" w:rsidP="00016158">
      <w:r w:rsidRPr="00D658E5">
        <w:t>Amend the bill, as and if amended, by deleting all after the enacting words and inserting:</w:t>
      </w:r>
    </w:p>
    <w:p w:rsidR="00016158" w:rsidRPr="00D658E5" w:rsidRDefault="00016158" w:rsidP="00016158">
      <w:r w:rsidRPr="00D658E5">
        <w:t>/ SECTION</w:t>
      </w:r>
      <w:r w:rsidRPr="00D658E5">
        <w:tab/>
        <w:t>1.</w:t>
      </w:r>
      <w:r w:rsidRPr="00D658E5">
        <w:tab/>
        <w:t>Section 30</w:t>
      </w:r>
      <w:r w:rsidRPr="00D658E5">
        <w:noBreakHyphen/>
        <w:t>4</w:t>
      </w:r>
      <w:r w:rsidRPr="00D658E5">
        <w:noBreakHyphen/>
        <w:t>80 of the 1976 Code is amended to read:</w:t>
      </w:r>
    </w:p>
    <w:p w:rsidR="00016158" w:rsidRPr="00D658E5" w:rsidRDefault="00016158" w:rsidP="00016158">
      <w:r w:rsidRPr="00D658E5">
        <w:tab/>
        <w:t>“Section 30</w:t>
      </w:r>
      <w:r w:rsidRPr="00D658E5">
        <w:noBreakHyphen/>
        <w:t>4</w:t>
      </w:r>
      <w:r w:rsidRPr="00D658E5">
        <w:noBreakHyphen/>
        <w:t>80.</w:t>
      </w:r>
      <w:r w:rsidRPr="00D658E5">
        <w:tab/>
        <w:t>(</w:t>
      </w:r>
      <w:r w:rsidRPr="00D658E5">
        <w:rPr>
          <w:strike/>
        </w:rPr>
        <w:t>a</w:t>
      </w:r>
      <w:r w:rsidRPr="00D658E5">
        <w:rPr>
          <w:u w:val="single"/>
        </w:rPr>
        <w:t>A</w:t>
      </w:r>
      <w:r w:rsidRPr="00D658E5">
        <w:t>)</w:t>
      </w:r>
      <w:r w:rsidRPr="00D658E5">
        <w:tab/>
        <w:t>All public bodies, except as provided in subsections (b) and (c) of this section, must give written public notice of their regular meetings at the beginning of each calendar year. The notice must include the dates, times, and places of such meetings. Agenda</w:t>
      </w:r>
      <w:r w:rsidRPr="00D658E5">
        <w:rPr>
          <w:strike/>
        </w:rPr>
        <w:t>, if any,</w:t>
      </w:r>
      <w:r w:rsidRPr="00D658E5">
        <w:t xml:space="preserve"> for regularly scheduled </w:t>
      </w:r>
      <w:r w:rsidRPr="00D658E5">
        <w:rPr>
          <w:u w:val="single"/>
        </w:rPr>
        <w:t>or special</w:t>
      </w:r>
      <w:r w:rsidRPr="00D658E5">
        <w:t xml:space="preserve"> meetings must be posted on a bulletin board </w:t>
      </w:r>
      <w:r w:rsidRPr="00D658E5">
        <w:rPr>
          <w:u w:val="single"/>
        </w:rPr>
        <w:t>in a publicly accessible place</w:t>
      </w:r>
      <w:r w:rsidRPr="00D658E5">
        <w:t xml:space="preserve"> at the office or meeting place of the public body </w:t>
      </w:r>
      <w:r w:rsidRPr="00D658E5">
        <w:rPr>
          <w:u w:val="single"/>
        </w:rPr>
        <w:t>and on a public website maintained by the body, if any,</w:t>
      </w:r>
      <w:r w:rsidRPr="00D658E5">
        <w:t xml:space="preserve"> at least twenty</w:t>
      </w:r>
      <w:r w:rsidRPr="00D658E5">
        <w:noBreakHyphen/>
        <w:t xml:space="preserve">four hours prior to such meetings. All public bodies must post on such bulletin board </w:t>
      </w:r>
      <w:r w:rsidRPr="00D658E5">
        <w:rPr>
          <w:u w:val="single"/>
        </w:rPr>
        <w:t>or website, if any,</w:t>
      </w:r>
      <w:r w:rsidRPr="00D658E5">
        <w:t xml:space="preserve"> public notice for any called, special, or rescheduled meetings. Such notice must be posted as early as is practicable but not later than twenty</w:t>
      </w:r>
      <w:r w:rsidRPr="00D658E5">
        <w:noBreakHyphen/>
        <w:t xml:space="preserve">four hours before the meeting.  </w:t>
      </w:r>
      <w:r w:rsidRPr="00D658E5">
        <w:rPr>
          <w:u w:val="single"/>
        </w:rPr>
        <w:t>Once an agenda for a regular, called, special, or rescheduled meeting is posted pursuant to this subsection, no items may be added to the agenda without an additional twenty</w:t>
      </w:r>
      <w:r w:rsidRPr="00D658E5">
        <w:rPr>
          <w:u w:val="single"/>
        </w:rPr>
        <w:noBreakHyphen/>
        <w:t>four hours notice to the public, which must be made in the same manner as the original posting. After the meeting begins, an item upon which action can be taken only may be added to the agenda by a two</w:t>
      </w:r>
      <w:r w:rsidRPr="00D658E5">
        <w:rPr>
          <w:u w:val="single"/>
        </w:rPr>
        <w:noBreakHyphen/>
        <w:t>thirds vote of the members present and voting, who must make a finding that an emergency exists if the item is not added to the agenda.</w:t>
      </w:r>
      <w:r w:rsidRPr="00D658E5">
        <w:t xml:space="preserve">  The notice must include the agenda, date, time, and place of the meeting. This requirement does not apply to emergency meetings of public bodies.</w:t>
      </w:r>
    </w:p>
    <w:p w:rsidR="00016158" w:rsidRPr="00D658E5" w:rsidRDefault="00016158" w:rsidP="00016158">
      <w:pPr>
        <w:rPr>
          <w:szCs w:val="52"/>
        </w:rPr>
      </w:pPr>
      <w:r w:rsidRPr="00D658E5">
        <w:rPr>
          <w:szCs w:val="52"/>
        </w:rPr>
        <w:tab/>
        <w:t>(</w:t>
      </w:r>
      <w:r w:rsidRPr="00D658E5">
        <w:rPr>
          <w:strike/>
          <w:szCs w:val="52"/>
        </w:rPr>
        <w:t>b</w:t>
      </w:r>
      <w:r w:rsidRPr="00D658E5">
        <w:rPr>
          <w:szCs w:val="52"/>
          <w:u w:val="single"/>
        </w:rPr>
        <w:t>B</w:t>
      </w:r>
      <w:r w:rsidRPr="00D658E5">
        <w:rPr>
          <w:szCs w:val="52"/>
        </w:rPr>
        <w:t>)</w:t>
      </w:r>
      <w:r w:rsidRPr="00D658E5">
        <w:rPr>
          <w:szCs w:val="52"/>
        </w:rPr>
        <w:tab/>
        <w:t xml:space="preserve">Legislative committees must post their meeting times during weeks of the regular session of the General Assembly and must comply with the provisions for notice of special meetings during those weeks when the General Assembly is not in session.  </w:t>
      </w:r>
      <w:r w:rsidRPr="00D658E5">
        <w:rPr>
          <w:szCs w:val="52"/>
          <w:u w:val="single"/>
        </w:rPr>
        <w:t>Once an agenda for a legislative committee is posted pursuant to this subsection, no items may be added to the agenda without an additional twenty</w:t>
      </w:r>
      <w:r w:rsidRPr="00D658E5">
        <w:rPr>
          <w:szCs w:val="52"/>
          <w:u w:val="single"/>
        </w:rPr>
        <w:noBreakHyphen/>
        <w:t>four hours notice to the public, which must be made in the same manner as the original notice.</w:t>
      </w:r>
      <w:r w:rsidRPr="00D658E5">
        <w:rPr>
          <w:szCs w:val="52"/>
        </w:rPr>
        <w:t xml:space="preserve">  Subcommittees of standing legislative committees must give notice during weeks of the legislative session only if it is practicable to do so.</w:t>
      </w:r>
    </w:p>
    <w:p w:rsidR="00016158" w:rsidRPr="00D658E5" w:rsidRDefault="00016158" w:rsidP="00016158">
      <w:pPr>
        <w:rPr>
          <w:szCs w:val="52"/>
        </w:rPr>
      </w:pPr>
      <w:r w:rsidRPr="00D658E5">
        <w:rPr>
          <w:szCs w:val="52"/>
        </w:rPr>
        <w:tab/>
        <w:t>(</w:t>
      </w:r>
      <w:r w:rsidRPr="00D658E5">
        <w:rPr>
          <w:strike/>
          <w:szCs w:val="52"/>
        </w:rPr>
        <w:t>c</w:t>
      </w:r>
      <w:r w:rsidRPr="00D658E5">
        <w:rPr>
          <w:szCs w:val="52"/>
          <w:u w:val="single"/>
        </w:rPr>
        <w:t>C</w:t>
      </w:r>
      <w:r w:rsidRPr="00D658E5">
        <w:rPr>
          <w:szCs w:val="52"/>
        </w:rPr>
        <w:t>)</w:t>
      </w:r>
      <w:r w:rsidRPr="00D658E5">
        <w:rPr>
          <w:szCs w:val="52"/>
        </w:rPr>
        <w:tab/>
        <w:t>Subcommittees, other than legislative subcommittees, of committees required to give notice under subsection (a), must make reasonable and timely efforts to give notice of their meetings.</w:t>
      </w:r>
    </w:p>
    <w:p w:rsidR="00016158" w:rsidRPr="00D658E5" w:rsidRDefault="00016158" w:rsidP="00016158">
      <w:pPr>
        <w:rPr>
          <w:szCs w:val="52"/>
        </w:rPr>
      </w:pPr>
      <w:r w:rsidRPr="00D658E5">
        <w:rPr>
          <w:szCs w:val="52"/>
        </w:rPr>
        <w:tab/>
        <w:t>(</w:t>
      </w:r>
      <w:r w:rsidRPr="00D658E5">
        <w:rPr>
          <w:strike/>
          <w:szCs w:val="52"/>
        </w:rPr>
        <w:t>d</w:t>
      </w:r>
      <w:r w:rsidRPr="00D658E5">
        <w:rPr>
          <w:szCs w:val="52"/>
          <w:u w:val="single"/>
        </w:rPr>
        <w:t>D</w:t>
      </w:r>
      <w:r w:rsidRPr="00D658E5">
        <w:rPr>
          <w:szCs w:val="52"/>
        </w:rPr>
        <w:t>)</w:t>
      </w:r>
      <w:r w:rsidRPr="00D658E5">
        <w:rPr>
          <w:szCs w:val="52"/>
        </w:rPr>
        <w:tab/>
        <w:t>Written public notice must include but need not be limited to posting a copy of the notice at the principal office of the public body holding the meeting or, if no such office exists, at the building in which the meeting is to be held.</w:t>
      </w:r>
    </w:p>
    <w:p w:rsidR="00016158" w:rsidRPr="00D658E5" w:rsidRDefault="00016158" w:rsidP="00016158">
      <w:pPr>
        <w:rPr>
          <w:szCs w:val="52"/>
        </w:rPr>
      </w:pPr>
      <w:r w:rsidRPr="00D658E5">
        <w:rPr>
          <w:szCs w:val="52"/>
        </w:rPr>
        <w:tab/>
        <w:t>(</w:t>
      </w:r>
      <w:r w:rsidRPr="00D658E5">
        <w:rPr>
          <w:strike/>
          <w:szCs w:val="52"/>
        </w:rPr>
        <w:t>e</w:t>
      </w:r>
      <w:r w:rsidRPr="00D658E5">
        <w:rPr>
          <w:szCs w:val="52"/>
          <w:u w:val="single"/>
        </w:rPr>
        <w:t>E</w:t>
      </w:r>
      <w:r w:rsidRPr="00D658E5">
        <w:rPr>
          <w:szCs w:val="52"/>
        </w:rPr>
        <w:t>)</w:t>
      </w:r>
      <w:r w:rsidRPr="00D658E5">
        <w:rPr>
          <w:szCs w:val="52"/>
        </w:rPr>
        <w:tab/>
        <w:t>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016158" w:rsidRPr="00D658E5" w:rsidRDefault="00016158" w:rsidP="00016158">
      <w:pPr>
        <w:rPr>
          <w:szCs w:val="52"/>
        </w:rPr>
      </w:pPr>
      <w:r w:rsidRPr="00D658E5">
        <w:rPr>
          <w:szCs w:val="52"/>
        </w:rPr>
        <w:t>SECTION</w:t>
      </w:r>
      <w:r w:rsidRPr="00D658E5">
        <w:rPr>
          <w:szCs w:val="52"/>
        </w:rPr>
        <w:tab/>
        <w:t>2.</w:t>
      </w:r>
      <w:r w:rsidRPr="00D658E5">
        <w:rPr>
          <w:szCs w:val="52"/>
        </w:rPr>
        <w:tab/>
        <w:t>This act takes effect upon approval by the Governor. /</w:t>
      </w:r>
    </w:p>
    <w:p w:rsidR="00016158" w:rsidRPr="00D658E5" w:rsidRDefault="00016158" w:rsidP="00016158">
      <w:pPr>
        <w:rPr>
          <w:szCs w:val="52"/>
        </w:rPr>
      </w:pPr>
      <w:r w:rsidRPr="00D658E5">
        <w:rPr>
          <w:szCs w:val="52"/>
        </w:rPr>
        <w:t>Renumber sections to conform.</w:t>
      </w:r>
    </w:p>
    <w:p w:rsidR="00016158" w:rsidRDefault="00016158" w:rsidP="00016158">
      <w:r w:rsidRPr="00D658E5">
        <w:rPr>
          <w:szCs w:val="52"/>
        </w:rPr>
        <w:t>Amend title to conform.</w:t>
      </w:r>
    </w:p>
    <w:p w:rsidR="00016158" w:rsidRDefault="00016158" w:rsidP="00016158"/>
    <w:p w:rsidR="00016158" w:rsidRDefault="00016158" w:rsidP="00016158">
      <w:r>
        <w:t>Rep. BANNISTER explained the amendment.</w:t>
      </w:r>
    </w:p>
    <w:p w:rsidR="00016158" w:rsidRDefault="00016158" w:rsidP="00016158">
      <w:r>
        <w:t>The amendment was then adopted.</w:t>
      </w:r>
    </w:p>
    <w:p w:rsidR="00F475AF" w:rsidRDefault="00F475AF"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68" w:name="vote_start173"/>
      <w:bookmarkEnd w:id="68"/>
      <w:r>
        <w:t>Yeas 100;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Anderson</w:t>
            </w:r>
          </w:p>
        </w:tc>
        <w:tc>
          <w:tcPr>
            <w:tcW w:w="2179" w:type="dxa"/>
            <w:shd w:val="clear" w:color="auto" w:fill="auto"/>
          </w:tcPr>
          <w:p w:rsidR="00016158" w:rsidRPr="00016158" w:rsidRDefault="00016158" w:rsidP="00016158">
            <w:pPr>
              <w:keepNext/>
              <w:ind w:firstLine="0"/>
            </w:pPr>
            <w:r>
              <w:t>Atwater</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Ballentine</w:t>
            </w:r>
          </w:p>
        </w:tc>
        <w:tc>
          <w:tcPr>
            <w:tcW w:w="2179" w:type="dxa"/>
            <w:shd w:val="clear" w:color="auto" w:fill="auto"/>
          </w:tcPr>
          <w:p w:rsidR="00016158" w:rsidRPr="00016158" w:rsidRDefault="00016158" w:rsidP="00016158">
            <w:pPr>
              <w:ind w:firstLine="0"/>
            </w:pPr>
            <w:r>
              <w:t>Bamberg</w:t>
            </w:r>
          </w:p>
        </w:tc>
        <w:tc>
          <w:tcPr>
            <w:tcW w:w="2180" w:type="dxa"/>
            <w:shd w:val="clear" w:color="auto" w:fill="auto"/>
          </w:tcPr>
          <w:p w:rsidR="00016158" w:rsidRPr="00016158" w:rsidRDefault="00016158" w:rsidP="00016158">
            <w:pPr>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G. A. Brown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Howard</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Kirby</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Mack</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D. C. Moss</w:t>
            </w:r>
          </w:p>
        </w:tc>
        <w:tc>
          <w:tcPr>
            <w:tcW w:w="2180" w:type="dxa"/>
            <w:shd w:val="clear" w:color="auto" w:fill="auto"/>
          </w:tcPr>
          <w:p w:rsidR="00016158" w:rsidRPr="00016158" w:rsidRDefault="00016158" w:rsidP="00016158">
            <w:pPr>
              <w:ind w:firstLine="0"/>
            </w:pPr>
            <w:r>
              <w:t>V. S. Moss</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Norrell</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Riley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Robinson-Simpson</w:t>
            </w:r>
          </w:p>
        </w:tc>
        <w:tc>
          <w:tcPr>
            <w:tcW w:w="2179" w:type="dxa"/>
            <w:shd w:val="clear" w:color="auto" w:fill="auto"/>
          </w:tcPr>
          <w:p w:rsidR="00016158" w:rsidRPr="00016158" w:rsidRDefault="00016158" w:rsidP="00016158">
            <w:pPr>
              <w:ind w:firstLine="0"/>
            </w:pPr>
            <w:r>
              <w:t>Rutherford</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M. Smith</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Total--100</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Pr="00C34B78" w:rsidRDefault="00016158" w:rsidP="00016158">
      <w:pPr>
        <w:pStyle w:val="Title"/>
        <w:keepNext/>
      </w:pPr>
      <w:bookmarkStart w:id="69" w:name="file_start175"/>
      <w:bookmarkEnd w:id="69"/>
      <w:r w:rsidRPr="00C34B78">
        <w:t>RECORD FOR VOTING</w:t>
      </w:r>
    </w:p>
    <w:p w:rsidR="00016158" w:rsidRPr="00C34B78" w:rsidRDefault="00016158" w:rsidP="00016158">
      <w:pPr>
        <w:tabs>
          <w:tab w:val="left" w:pos="270"/>
          <w:tab w:val="left" w:pos="630"/>
          <w:tab w:val="left" w:pos="900"/>
          <w:tab w:val="left" w:pos="1260"/>
          <w:tab w:val="left" w:pos="1620"/>
          <w:tab w:val="left" w:pos="1980"/>
          <w:tab w:val="left" w:pos="2340"/>
          <w:tab w:val="left" w:pos="2700"/>
        </w:tabs>
        <w:ind w:firstLine="0"/>
      </w:pPr>
      <w:r w:rsidRPr="00C34B78">
        <w:tab/>
        <w:t>I was temporarily out of the Chamber on constituent business during the vote on S. 11. If I had been present, I would have voted in favor of the Bill.</w:t>
      </w:r>
    </w:p>
    <w:p w:rsidR="00016158" w:rsidRDefault="00016158" w:rsidP="00016158">
      <w:pPr>
        <w:tabs>
          <w:tab w:val="left" w:pos="270"/>
          <w:tab w:val="left" w:pos="630"/>
          <w:tab w:val="left" w:pos="900"/>
          <w:tab w:val="left" w:pos="1260"/>
          <w:tab w:val="left" w:pos="1620"/>
          <w:tab w:val="left" w:pos="1980"/>
          <w:tab w:val="left" w:pos="2340"/>
          <w:tab w:val="left" w:pos="2700"/>
        </w:tabs>
        <w:ind w:firstLine="0"/>
      </w:pPr>
      <w:r w:rsidRPr="00C34B78">
        <w:tab/>
        <w:t>Rep. William M. “Bill” Hixon</w:t>
      </w:r>
    </w:p>
    <w:p w:rsidR="00016158" w:rsidRDefault="00016158" w:rsidP="00016158">
      <w:pPr>
        <w:tabs>
          <w:tab w:val="left" w:pos="270"/>
          <w:tab w:val="left" w:pos="630"/>
          <w:tab w:val="left" w:pos="900"/>
          <w:tab w:val="left" w:pos="1260"/>
          <w:tab w:val="left" w:pos="1620"/>
          <w:tab w:val="left" w:pos="1980"/>
          <w:tab w:val="left" w:pos="2340"/>
          <w:tab w:val="left" w:pos="2700"/>
        </w:tabs>
        <w:ind w:firstLine="0"/>
      </w:pPr>
    </w:p>
    <w:p w:rsidR="00016158" w:rsidRDefault="00016158" w:rsidP="00016158">
      <w:r>
        <w:t>Rep. KENNEDY moved that the House recede until 2:45 p.m., which was agreed to.</w:t>
      </w:r>
    </w:p>
    <w:p w:rsidR="00016158" w:rsidRDefault="00016158" w:rsidP="00016158"/>
    <w:p w:rsidR="00016158" w:rsidRDefault="00016158" w:rsidP="00016158">
      <w:pPr>
        <w:keepNext/>
        <w:jc w:val="center"/>
        <w:rPr>
          <w:b/>
        </w:rPr>
      </w:pPr>
      <w:r w:rsidRPr="00016158">
        <w:rPr>
          <w:b/>
        </w:rPr>
        <w:t>THE HOUSE RESUMES</w:t>
      </w:r>
    </w:p>
    <w:p w:rsidR="00016158" w:rsidRDefault="00016158" w:rsidP="00016158">
      <w:r>
        <w:t>At 2:45 p.m. the House resumed, the SPEAKER in the Chair.</w:t>
      </w:r>
    </w:p>
    <w:p w:rsidR="00016158" w:rsidRDefault="00016158" w:rsidP="00016158">
      <w:pPr>
        <w:keepNext/>
        <w:jc w:val="center"/>
        <w:rPr>
          <w:b/>
        </w:rPr>
      </w:pPr>
      <w:r w:rsidRPr="00016158">
        <w:rPr>
          <w:b/>
        </w:rPr>
        <w:t>ACTING SPEAKER CROSBY</w:t>
      </w:r>
      <w:r w:rsidR="00F475AF">
        <w:rPr>
          <w:b/>
        </w:rPr>
        <w:t xml:space="preserve"> </w:t>
      </w:r>
      <w:r w:rsidRPr="00016158">
        <w:rPr>
          <w:b/>
        </w:rPr>
        <w:t>IN CHAIR</w:t>
      </w:r>
    </w:p>
    <w:p w:rsidR="00016158" w:rsidRDefault="00016158" w:rsidP="00016158"/>
    <w:p w:rsidR="00016158" w:rsidRDefault="00016158" w:rsidP="00016158">
      <w:pPr>
        <w:keepNext/>
        <w:jc w:val="center"/>
        <w:rPr>
          <w:b/>
        </w:rPr>
      </w:pPr>
      <w:r w:rsidRPr="00016158">
        <w:rPr>
          <w:b/>
        </w:rPr>
        <w:t>POINT OF QUORUM</w:t>
      </w:r>
    </w:p>
    <w:p w:rsidR="00016158" w:rsidRDefault="00016158" w:rsidP="00016158">
      <w:r>
        <w:t>The question of a quorum was raised.</w:t>
      </w:r>
    </w:p>
    <w:p w:rsidR="00016158" w:rsidRDefault="00016158" w:rsidP="00016158">
      <w:r>
        <w:t>A quorum was later present.</w:t>
      </w:r>
    </w:p>
    <w:p w:rsidR="00016158" w:rsidRDefault="00016158" w:rsidP="00016158"/>
    <w:p w:rsidR="00016158" w:rsidRDefault="00016158" w:rsidP="00016158">
      <w:pPr>
        <w:keepNext/>
        <w:jc w:val="center"/>
        <w:rPr>
          <w:b/>
        </w:rPr>
      </w:pPr>
      <w:r w:rsidRPr="00016158">
        <w:rPr>
          <w:b/>
        </w:rPr>
        <w:t>SPEAKER IN CHAIR</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 xml:space="preserve">The SPEAKER granted Rep. G. A. BROWN a leave of absence for the remainder of the day. </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 xml:space="preserve">The SPEAKER granted Rep. KIRBY a leave of absence for the remainder of the day due to a prior commitment. </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 xml:space="preserve">The SPEAKER granted Rep. NORRELL a leave of absence for the remainder of the day due to a family commitment. </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 xml:space="preserve">The SPEAKER granted Rep. D. C. MOSS a leave of absence for the remainder of the day to attend Project Evergreen in Cherokee County. </w:t>
      </w:r>
    </w:p>
    <w:p w:rsidR="00016158" w:rsidRDefault="00016158" w:rsidP="00016158"/>
    <w:p w:rsidR="00016158" w:rsidRDefault="00016158" w:rsidP="00016158">
      <w:pPr>
        <w:keepNext/>
        <w:jc w:val="center"/>
        <w:rPr>
          <w:b/>
        </w:rPr>
      </w:pPr>
      <w:r w:rsidRPr="00016158">
        <w:rPr>
          <w:b/>
        </w:rPr>
        <w:t>H. 3784--REQUESTS FOR DEBATE</w:t>
      </w:r>
    </w:p>
    <w:p w:rsidR="00016158" w:rsidRDefault="00016158" w:rsidP="00016158">
      <w:pPr>
        <w:keepNext/>
      </w:pPr>
      <w:r>
        <w:t>The following Bill was taken up:</w:t>
      </w:r>
    </w:p>
    <w:p w:rsidR="00016158" w:rsidRDefault="00016158" w:rsidP="00016158">
      <w:pPr>
        <w:keepNext/>
      </w:pPr>
      <w:bookmarkStart w:id="70" w:name="include_clip_start_192"/>
      <w:bookmarkEnd w:id="70"/>
    </w:p>
    <w:p w:rsidR="00016158" w:rsidRDefault="00016158" w:rsidP="00016158">
      <w:r>
        <w:t>H. 3784 -- Reps. Erickson, Herbkersman, Hodges, Bowers, Kirby, Lowe, Weeks and Whipper: A BILL TO AMEND SECTION 9-8-10, AS AMENDED, CODE OF LAWS OF SOUTH CAROLINA, 1976, RELATING TO DEFINITIONS PERTAINING TO THE RETIREMENT SYSTEM FOR JUDGES AND SOLICITORS, SO AS TO INCLUDE MASTERS-IN-EQUITY IN THE DEFINITION OF "JUDGE"; AND TO AMEND SECTION 9-8-40, AS AMENDED, RELATING TO MEMBERSHIP IN THE SYSTEM, SO AS TO ALLOW MASTERS-IN-EQUITY SERVING ON JULY 1, 2015, TO ELECT TO BECOME A MEMBER.</w:t>
      </w:r>
    </w:p>
    <w:p w:rsidR="00016158" w:rsidRDefault="00016158" w:rsidP="00016158">
      <w:bookmarkStart w:id="71" w:name="include_clip_end_192"/>
      <w:bookmarkStart w:id="72" w:name="file_start193"/>
      <w:bookmarkEnd w:id="71"/>
      <w:bookmarkEnd w:id="72"/>
    </w:p>
    <w:p w:rsidR="00016158" w:rsidRPr="009F1CBC" w:rsidRDefault="00016158" w:rsidP="00016158">
      <w:r w:rsidRPr="009F1CBC">
        <w:t>Reps. W. J. MCLEOD and NORRELL proposed the following Amendment No. 1</w:t>
      </w:r>
      <w:r w:rsidR="00F475AF">
        <w:t xml:space="preserve"> to </w:t>
      </w:r>
      <w:r w:rsidRPr="009F1CBC">
        <w:t>H. 3784 (COUNCIL\NBD\3784C001.NBD.</w:t>
      </w:r>
      <w:r w:rsidR="00F475AF">
        <w:t xml:space="preserve"> </w:t>
      </w:r>
      <w:r w:rsidRPr="009F1CBC">
        <w:t>CZ15)</w:t>
      </w:r>
      <w:r w:rsidR="00F475AF">
        <w:t>:</w:t>
      </w:r>
      <w:r w:rsidRPr="009F1CBC">
        <w:t xml:space="preserve"> </w:t>
      </w:r>
    </w:p>
    <w:p w:rsidR="00016158" w:rsidRPr="00016158" w:rsidRDefault="00016158" w:rsidP="00016158">
      <w:pPr>
        <w:rPr>
          <w:color w:val="000000"/>
          <w:u w:color="000000"/>
        </w:rPr>
      </w:pPr>
      <w:r w:rsidRPr="009F1CBC">
        <w:t xml:space="preserve">Amend the bill, as and if amended, by </w:t>
      </w:r>
      <w:r w:rsidRPr="00016158">
        <w:rPr>
          <w:color w:val="000000"/>
          <w:u w:color="000000"/>
        </w:rPr>
        <w:t>striking SECTION 1 in its entirety and inserting:</w:t>
      </w:r>
    </w:p>
    <w:p w:rsidR="00016158" w:rsidRPr="00016158" w:rsidRDefault="00016158" w:rsidP="00016158">
      <w:pPr>
        <w:rPr>
          <w:color w:val="000000"/>
          <w:u w:color="000000"/>
        </w:rPr>
      </w:pPr>
      <w:r w:rsidRPr="00016158">
        <w:rPr>
          <w:color w:val="000000"/>
          <w:u w:color="000000"/>
        </w:rPr>
        <w:t>/</w:t>
      </w:r>
      <w:r w:rsidRPr="00016158">
        <w:rPr>
          <w:color w:val="000000"/>
          <w:u w:color="000000"/>
        </w:rPr>
        <w:tab/>
        <w:t>SECTION</w:t>
      </w:r>
      <w:r w:rsidRPr="00016158">
        <w:rPr>
          <w:color w:val="000000"/>
          <w:u w:color="000000"/>
        </w:rPr>
        <w:tab/>
        <w:t>1.</w:t>
      </w:r>
      <w:r w:rsidRPr="00016158">
        <w:rPr>
          <w:color w:val="000000"/>
          <w:u w:color="000000"/>
        </w:rPr>
        <w:tab/>
        <w:t>Section 9</w:t>
      </w:r>
      <w:r w:rsidRPr="00016158">
        <w:rPr>
          <w:color w:val="000000"/>
          <w:u w:color="000000"/>
        </w:rPr>
        <w:noBreakHyphen/>
        <w:t>8</w:t>
      </w:r>
      <w:r w:rsidRPr="00016158">
        <w:rPr>
          <w:color w:val="000000"/>
          <w:u w:color="000000"/>
        </w:rPr>
        <w:noBreakHyphen/>
        <w:t xml:space="preserve">10(16) of the 1976 Code, as last amended by Act 263 of 2014, is further amended to read: </w:t>
      </w:r>
    </w:p>
    <w:p w:rsidR="00016158" w:rsidRPr="00016158" w:rsidRDefault="00016158" w:rsidP="00016158">
      <w:pPr>
        <w:rPr>
          <w:color w:val="000000"/>
          <w:u w:color="000000"/>
        </w:rPr>
      </w:pPr>
      <w:r w:rsidRPr="00016158">
        <w:rPr>
          <w:color w:val="000000"/>
          <w:u w:color="000000"/>
        </w:rPr>
        <w:tab/>
        <w:t>“(16)</w:t>
      </w:r>
      <w:r w:rsidRPr="00016158">
        <w:rPr>
          <w:color w:val="000000"/>
          <w:u w:color="000000"/>
        </w:rPr>
        <w:tab/>
        <w:t>‘Judge’ means a justice of the Supreme Court or a judge of the court of appeals, circuit or family court of the State of South Carolina. Subject to the provisions of Section 9</w:t>
      </w:r>
      <w:r w:rsidRPr="00016158">
        <w:rPr>
          <w:color w:val="000000"/>
          <w:u w:color="000000"/>
        </w:rPr>
        <w:noBreakHyphen/>
        <w:t>8</w:t>
      </w:r>
      <w:r w:rsidRPr="00016158">
        <w:rPr>
          <w:color w:val="000000"/>
          <w:u w:color="000000"/>
        </w:rPr>
        <w:noBreakHyphen/>
        <w:t>40, ‘judge’ also means an administrative law judge</w:t>
      </w:r>
      <w:r w:rsidRPr="00016158">
        <w:rPr>
          <w:color w:val="000000"/>
          <w:u w:val="single" w:color="000000"/>
        </w:rPr>
        <w:t>, a probate judge, and a master</w:t>
      </w:r>
      <w:r w:rsidRPr="00016158">
        <w:rPr>
          <w:color w:val="000000"/>
          <w:u w:val="single" w:color="000000"/>
        </w:rPr>
        <w:noBreakHyphen/>
        <w:t>in</w:t>
      </w:r>
      <w:r w:rsidRPr="00016158">
        <w:rPr>
          <w:color w:val="000000"/>
          <w:u w:val="single" w:color="000000"/>
        </w:rPr>
        <w:noBreakHyphen/>
        <w:t>equity</w:t>
      </w:r>
      <w:r w:rsidRPr="00016158">
        <w:rPr>
          <w:color w:val="000000"/>
          <w:u w:color="000000"/>
        </w:rPr>
        <w:t>.” /</w:t>
      </w:r>
    </w:p>
    <w:p w:rsidR="00016158" w:rsidRPr="00016158" w:rsidRDefault="00016158" w:rsidP="00016158">
      <w:pPr>
        <w:rPr>
          <w:color w:val="000000"/>
          <w:u w:color="000000"/>
        </w:rPr>
      </w:pPr>
      <w:r w:rsidRPr="00016158">
        <w:rPr>
          <w:color w:val="000000"/>
          <w:u w:color="000000"/>
        </w:rPr>
        <w:t>Amend the bill, further, as and if amended, by deleting SECTION 2 in its entirety and inserting:</w:t>
      </w:r>
    </w:p>
    <w:p w:rsidR="00016158" w:rsidRPr="00016158" w:rsidRDefault="00016158" w:rsidP="00016158">
      <w:pPr>
        <w:rPr>
          <w:color w:val="000000"/>
          <w:u w:color="000000"/>
        </w:rPr>
      </w:pPr>
      <w:r w:rsidRPr="00016158">
        <w:rPr>
          <w:color w:val="000000"/>
          <w:u w:color="000000"/>
        </w:rPr>
        <w:tab/>
        <w:t>/</w:t>
      </w:r>
      <w:r w:rsidRPr="00016158">
        <w:rPr>
          <w:color w:val="000000"/>
          <w:u w:color="000000"/>
        </w:rPr>
        <w:tab/>
        <w:t>SECTION</w:t>
      </w:r>
      <w:r w:rsidRPr="00016158">
        <w:rPr>
          <w:color w:val="000000"/>
          <w:u w:color="000000"/>
        </w:rPr>
        <w:tab/>
        <w:t>2.</w:t>
      </w:r>
      <w:r w:rsidRPr="00016158">
        <w:rPr>
          <w:color w:val="000000"/>
          <w:u w:color="000000"/>
        </w:rPr>
        <w:tab/>
        <w:t>Section 9</w:t>
      </w:r>
      <w:r w:rsidRPr="00016158">
        <w:rPr>
          <w:color w:val="000000"/>
          <w:u w:color="000000"/>
        </w:rPr>
        <w:noBreakHyphen/>
        <w:t>8</w:t>
      </w:r>
      <w:r w:rsidRPr="00016158">
        <w:rPr>
          <w:color w:val="000000"/>
          <w:u w:color="000000"/>
        </w:rPr>
        <w:noBreakHyphen/>
        <w:t xml:space="preserve">40(1) of the 1976 Code, as last amended by Act 263 of 2014, is further amended to read: </w:t>
      </w:r>
    </w:p>
    <w:p w:rsidR="00016158" w:rsidRPr="00016158" w:rsidRDefault="00016158" w:rsidP="00016158">
      <w:pPr>
        <w:rPr>
          <w:color w:val="000000"/>
          <w:u w:color="000000"/>
        </w:rPr>
      </w:pPr>
      <w:r w:rsidRPr="00016158">
        <w:rPr>
          <w:color w:val="000000"/>
          <w:u w:color="000000"/>
        </w:rPr>
        <w:tab/>
        <w:t>“(1)</w:t>
      </w:r>
      <w:r w:rsidRPr="00016158">
        <w:rPr>
          <w:color w:val="000000"/>
          <w:u w:color="000000"/>
        </w:rPr>
        <w:tab/>
        <w:t>All persons who are judges or solicitors on July 1, 1979, and who have not attained age seventy</w:t>
      </w:r>
      <w:r w:rsidRPr="00016158">
        <w:rPr>
          <w:color w:val="000000"/>
          <w:u w:color="000000"/>
        </w:rPr>
        <w:noBreakHyphen/>
        <w:t xml:space="preserve">two shall become members of the system as of that date. All administrative law judges on July 1, 2014, </w:t>
      </w:r>
      <w:r w:rsidRPr="00016158">
        <w:rPr>
          <w:color w:val="000000"/>
          <w:u w:val="single" w:color="000000"/>
        </w:rPr>
        <w:t>all probate judges and all masters</w:t>
      </w:r>
      <w:r w:rsidRPr="00016158">
        <w:rPr>
          <w:color w:val="000000"/>
          <w:u w:val="single" w:color="000000"/>
        </w:rPr>
        <w:noBreakHyphen/>
        <w:t>in</w:t>
      </w:r>
      <w:r w:rsidRPr="00016158">
        <w:rPr>
          <w:color w:val="000000"/>
          <w:u w:val="single" w:color="000000"/>
        </w:rPr>
        <w:noBreakHyphen/>
        <w:t>equity on July 1, 2015,</w:t>
      </w:r>
      <w:r w:rsidRPr="00016158">
        <w:rPr>
          <w:color w:val="000000"/>
          <w:u w:color="000000"/>
        </w:rPr>
        <w:t xml:space="preserve"> who have not retired may elect to become a member of the system. Administrative law judges</w:t>
      </w:r>
      <w:r w:rsidRPr="00016158">
        <w:rPr>
          <w:color w:val="000000"/>
          <w:u w:val="single" w:color="000000"/>
        </w:rPr>
        <w:t>, probate judges and masters</w:t>
      </w:r>
      <w:r w:rsidRPr="00016158">
        <w:rPr>
          <w:color w:val="000000"/>
          <w:u w:val="single" w:color="000000"/>
        </w:rPr>
        <w:noBreakHyphen/>
        <w:t>in</w:t>
      </w:r>
      <w:r w:rsidRPr="00016158">
        <w:rPr>
          <w:color w:val="000000"/>
          <w:u w:val="single" w:color="000000"/>
        </w:rPr>
        <w:noBreakHyphen/>
        <w:t>equity</w:t>
      </w:r>
      <w:r w:rsidRPr="00016158">
        <w:rPr>
          <w:color w:val="000000"/>
          <w:u w:color="000000"/>
        </w:rPr>
        <w:t xml:space="preserve"> making that election may transfer prior service into the system as provided in Section 9</w:t>
      </w:r>
      <w:r w:rsidRPr="00016158">
        <w:rPr>
          <w:color w:val="000000"/>
          <w:u w:color="000000"/>
        </w:rPr>
        <w:noBreakHyphen/>
        <w:t>8</w:t>
      </w:r>
      <w:r w:rsidRPr="00016158">
        <w:rPr>
          <w:color w:val="000000"/>
          <w:u w:color="000000"/>
        </w:rPr>
        <w:noBreakHyphen/>
        <w:t>50, and to the extent the service thus transferred occurred after the member took office as an administrative law judge</w:t>
      </w:r>
      <w:r w:rsidRPr="00016158">
        <w:rPr>
          <w:color w:val="000000"/>
          <w:u w:val="single" w:color="000000"/>
        </w:rPr>
        <w:t>, probate judge, or master</w:t>
      </w:r>
      <w:r w:rsidRPr="00016158">
        <w:rPr>
          <w:color w:val="000000"/>
          <w:u w:val="single" w:color="000000"/>
        </w:rPr>
        <w:noBreakHyphen/>
        <w:t>in</w:t>
      </w:r>
      <w:r w:rsidRPr="00016158">
        <w:rPr>
          <w:color w:val="000000"/>
          <w:u w:val="single" w:color="000000"/>
        </w:rPr>
        <w:noBreakHyphen/>
        <w:t>equity</w:t>
      </w:r>
      <w:r w:rsidRPr="00016158">
        <w:rPr>
          <w:color w:val="000000"/>
          <w:u w:color="000000"/>
        </w:rPr>
        <w:t>, that service is deemed earned service in the system. All other persons become members of the system on taking office as judge, solicitor, or circuit public defender before attaining age seventy</w:t>
      </w:r>
      <w:r w:rsidRPr="00016158">
        <w:rPr>
          <w:color w:val="000000"/>
          <w:u w:color="000000"/>
        </w:rPr>
        <w:noBreakHyphen/>
        <w:t xml:space="preserve">two.” </w:t>
      </w:r>
      <w:r w:rsidRPr="00016158">
        <w:rPr>
          <w:color w:val="000000"/>
          <w:u w:color="000000"/>
        </w:rPr>
        <w:tab/>
        <w:t>/</w:t>
      </w:r>
    </w:p>
    <w:p w:rsidR="00016158" w:rsidRPr="009F1CBC" w:rsidRDefault="00016158" w:rsidP="00016158">
      <w:r w:rsidRPr="009F1CBC">
        <w:t>Renumber sections to conform.</w:t>
      </w:r>
    </w:p>
    <w:p w:rsidR="00016158" w:rsidRDefault="00016158" w:rsidP="00016158">
      <w:r w:rsidRPr="009F1CBC">
        <w:t>Amend title to conform.</w:t>
      </w:r>
    </w:p>
    <w:p w:rsidR="00016158" w:rsidRDefault="00016158" w:rsidP="00016158"/>
    <w:p w:rsidR="00016158" w:rsidRDefault="00016158" w:rsidP="00016158">
      <w:r>
        <w:t>Rep. W. J. MCLEOD explained the amendment.</w:t>
      </w:r>
    </w:p>
    <w:p w:rsidR="00016158" w:rsidRDefault="00016158" w:rsidP="00016158"/>
    <w:p w:rsidR="00016158" w:rsidRDefault="00016158" w:rsidP="00016158">
      <w:r>
        <w:t>Reps. HIOTT, BRANNON, COLLINS, TOOLE, CROSBY, BANNISTER, GAGNON, WILLIS, GAMBRELL, ERICKSON, CLEMMONS, FORRESTER and HIXON requested debate on the Bill.</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The SPEAKER granted Rep. G. M. SMITH a temporary leave of absence.</w:t>
      </w:r>
    </w:p>
    <w:p w:rsidR="00016158" w:rsidRDefault="00016158" w:rsidP="00016158"/>
    <w:p w:rsidR="00016158" w:rsidRDefault="00016158" w:rsidP="00016158">
      <w:pPr>
        <w:keepNext/>
        <w:jc w:val="center"/>
        <w:rPr>
          <w:b/>
        </w:rPr>
      </w:pPr>
      <w:r w:rsidRPr="00016158">
        <w:rPr>
          <w:b/>
        </w:rPr>
        <w:t>H. 3083--AMENDED AND ORDERED TO THIRD READING</w:t>
      </w:r>
    </w:p>
    <w:p w:rsidR="00016158" w:rsidRDefault="00016158" w:rsidP="00016158">
      <w:pPr>
        <w:keepNext/>
      </w:pPr>
      <w:r>
        <w:t>The following Bill was taken up:</w:t>
      </w:r>
    </w:p>
    <w:p w:rsidR="00016158" w:rsidRDefault="00016158" w:rsidP="00016158">
      <w:pPr>
        <w:keepNext/>
      </w:pPr>
      <w:bookmarkStart w:id="73" w:name="include_clip_start_199"/>
      <w:bookmarkEnd w:id="73"/>
    </w:p>
    <w:p w:rsidR="00016158" w:rsidRDefault="00016158" w:rsidP="00016158">
      <w:r>
        <w:t>H. 3083 -- Reps. Huggins, Kennedy, Clary, Corley, Weeks, Whipper and Gilliard: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016158" w:rsidRDefault="00016158" w:rsidP="00016158"/>
    <w:p w:rsidR="00016158" w:rsidRPr="00EF774F" w:rsidRDefault="00016158" w:rsidP="00016158">
      <w:r w:rsidRPr="00EF774F">
        <w:t>The Committee on Judiciary proposed the following Amendment No. 1</w:t>
      </w:r>
      <w:r w:rsidR="00F475AF">
        <w:t xml:space="preserve"> to </w:t>
      </w:r>
      <w:r w:rsidRPr="00EF774F">
        <w:t>H. 3083 (COUNCIL\BH\3083C002.BH.VR15</w:t>
      </w:r>
      <w:r w:rsidR="00F475AF">
        <w:t>)</w:t>
      </w:r>
      <w:r w:rsidRPr="00EF774F">
        <w:t>, which was adopted:</w:t>
      </w:r>
    </w:p>
    <w:p w:rsidR="00016158" w:rsidRPr="00EF774F" w:rsidRDefault="00016158" w:rsidP="00016158">
      <w:r w:rsidRPr="00EF774F">
        <w:t>Amend the bill, as and if amended, by striking all after the enacting language and inserting:</w:t>
      </w:r>
    </w:p>
    <w:p w:rsidR="00016158" w:rsidRPr="00016158" w:rsidRDefault="00016158" w:rsidP="00016158">
      <w:pPr>
        <w:rPr>
          <w:color w:val="000000"/>
          <w:u w:color="000000"/>
        </w:rPr>
      </w:pPr>
      <w:r w:rsidRPr="00EF774F">
        <w:t>/</w:t>
      </w:r>
      <w:r w:rsidRPr="00EF774F">
        <w:tab/>
        <w:t>SECTION</w:t>
      </w:r>
      <w:r w:rsidRPr="00EF774F">
        <w:tab/>
        <w:t>1.</w:t>
      </w:r>
      <w:r w:rsidRPr="00EF774F">
        <w:tab/>
      </w:r>
      <w:r w:rsidRPr="00016158">
        <w:rPr>
          <w:color w:val="000000"/>
          <w:u w:color="000000"/>
        </w:rPr>
        <w:t>Title 44 of the 1976 Code is amended by adding:</w:t>
      </w:r>
    </w:p>
    <w:p w:rsidR="00016158" w:rsidRPr="00016158" w:rsidRDefault="00016158" w:rsidP="00F475AF">
      <w:pPr>
        <w:jc w:val="center"/>
        <w:rPr>
          <w:color w:val="000000"/>
          <w:u w:color="000000"/>
        </w:rPr>
      </w:pPr>
      <w:r w:rsidRPr="00016158">
        <w:rPr>
          <w:color w:val="000000"/>
          <w:u w:color="000000"/>
        </w:rPr>
        <w:t>“CHAPTER 130</w:t>
      </w:r>
    </w:p>
    <w:p w:rsidR="00016158" w:rsidRPr="00016158" w:rsidRDefault="00016158" w:rsidP="00F475AF">
      <w:pPr>
        <w:jc w:val="center"/>
        <w:rPr>
          <w:color w:val="000000"/>
          <w:u w:color="000000"/>
        </w:rPr>
      </w:pPr>
      <w:r w:rsidRPr="00016158">
        <w:rPr>
          <w:color w:val="000000"/>
          <w:u w:color="000000"/>
        </w:rPr>
        <w:t>South Carolina Overdose Prevention Act</w:t>
      </w:r>
    </w:p>
    <w:p w:rsidR="00016158" w:rsidRPr="00016158" w:rsidRDefault="00016158" w:rsidP="00016158">
      <w:pPr>
        <w:rPr>
          <w:color w:val="000000"/>
          <w:u w:color="000000"/>
        </w:rPr>
      </w:pPr>
      <w:r w:rsidRPr="00016158">
        <w:rPr>
          <w:color w:val="000000"/>
          <w:u w:color="000000"/>
        </w:rPr>
        <w:tab/>
        <w:t>Section 44</w:t>
      </w:r>
      <w:r w:rsidRPr="00016158">
        <w:rPr>
          <w:color w:val="000000"/>
          <w:u w:color="000000"/>
        </w:rPr>
        <w:noBreakHyphen/>
        <w:t>130</w:t>
      </w:r>
      <w:r w:rsidRPr="00016158">
        <w:rPr>
          <w:color w:val="000000"/>
          <w:u w:color="000000"/>
        </w:rPr>
        <w:noBreakHyphen/>
        <w:t>10.</w:t>
      </w:r>
      <w:r w:rsidRPr="00016158">
        <w:rPr>
          <w:color w:val="000000"/>
          <w:u w:color="000000"/>
        </w:rPr>
        <w:tab/>
        <w:t xml:space="preserve">This chapter may be cited as the ‘South Carolina Overdose Prevention Act’. </w:t>
      </w:r>
    </w:p>
    <w:p w:rsidR="00016158" w:rsidRPr="00016158" w:rsidRDefault="00016158" w:rsidP="00016158">
      <w:pPr>
        <w:rPr>
          <w:color w:val="000000"/>
        </w:rPr>
      </w:pPr>
      <w:r w:rsidRPr="00016158">
        <w:rPr>
          <w:color w:val="000000"/>
        </w:rPr>
        <w:tab/>
        <w:t>Section 44</w:t>
      </w:r>
      <w:r w:rsidRPr="00016158">
        <w:rPr>
          <w:color w:val="000000"/>
        </w:rPr>
        <w:noBreakHyphen/>
        <w:t>130</w:t>
      </w:r>
      <w:r w:rsidRPr="00016158">
        <w:rPr>
          <w:color w:val="000000"/>
        </w:rPr>
        <w:noBreakHyphen/>
        <w:t>20.</w:t>
      </w:r>
      <w:r w:rsidRPr="00016158">
        <w:rPr>
          <w:color w:val="000000"/>
        </w:rPr>
        <w:tab/>
        <w:t>For purposes of this chapter:</w:t>
      </w:r>
    </w:p>
    <w:p w:rsidR="00016158" w:rsidRPr="00016158" w:rsidRDefault="00016158" w:rsidP="00016158">
      <w:pPr>
        <w:rPr>
          <w:color w:val="000000"/>
        </w:rPr>
      </w:pPr>
      <w:r w:rsidRPr="00016158">
        <w:rPr>
          <w:color w:val="000000"/>
        </w:rPr>
        <w:tab/>
        <w:t>(1)</w:t>
      </w:r>
      <w:r w:rsidRPr="00016158">
        <w:rPr>
          <w:color w:val="000000"/>
        </w:rPr>
        <w:tab/>
        <w:t>‘Caregiver’ means a person who is not at risk of an opioid overdose but who, in the judgment of a physician, may be in a position to assist another individual during an overdose and who has received patient overdose information as required by Section 44</w:t>
      </w:r>
      <w:r w:rsidRPr="00016158">
        <w:rPr>
          <w:color w:val="000000"/>
        </w:rPr>
        <w:noBreakHyphen/>
        <w:t>130</w:t>
      </w:r>
      <w:r w:rsidRPr="00016158">
        <w:rPr>
          <w:color w:val="000000"/>
        </w:rPr>
        <w:noBreakHyphen/>
        <w:t>30 on the indications for and administration of an opioid antidote.</w:t>
      </w:r>
    </w:p>
    <w:p w:rsidR="00016158" w:rsidRPr="00016158" w:rsidRDefault="00016158" w:rsidP="00016158">
      <w:pPr>
        <w:rPr>
          <w:color w:val="000000"/>
        </w:rPr>
      </w:pPr>
      <w:r w:rsidRPr="00016158">
        <w:rPr>
          <w:color w:val="000000"/>
        </w:rPr>
        <w:tab/>
        <w:t>(2)</w:t>
      </w:r>
      <w:r w:rsidRPr="00016158">
        <w:rPr>
          <w:color w:val="000000"/>
        </w:rPr>
        <w:tab/>
        <w:t>‘Department’ means the Department of Health and Environmental Control.</w:t>
      </w:r>
    </w:p>
    <w:p w:rsidR="00016158" w:rsidRPr="00016158" w:rsidRDefault="00016158" w:rsidP="00016158">
      <w:pPr>
        <w:rPr>
          <w:color w:val="000000"/>
        </w:rPr>
      </w:pPr>
      <w:r w:rsidRPr="00016158">
        <w:rPr>
          <w:color w:val="000000"/>
        </w:rPr>
        <w:tab/>
        <w:t>(3)</w:t>
      </w:r>
      <w:r w:rsidRPr="00016158">
        <w:rPr>
          <w:color w:val="000000"/>
        </w:rPr>
        <w:tab/>
        <w:t>‘Drug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016158" w:rsidRPr="00016158" w:rsidRDefault="00016158" w:rsidP="00016158">
      <w:pPr>
        <w:rPr>
          <w:color w:val="000000"/>
        </w:rPr>
      </w:pPr>
      <w:r w:rsidRPr="00016158">
        <w:rPr>
          <w:color w:val="000000"/>
        </w:rPr>
        <w:tab/>
        <w:t>(4)</w:t>
      </w:r>
      <w:r w:rsidRPr="00016158">
        <w:rPr>
          <w:color w:val="000000"/>
        </w:rPr>
        <w:tab/>
        <w:t xml:space="preserve">‘First responder’ means an emergency medical services provider, a law enforcement officer, or a fire department worker directly engaged in examining, treating, or directing persons during an emergency. </w:t>
      </w:r>
    </w:p>
    <w:p w:rsidR="00016158" w:rsidRPr="00016158" w:rsidRDefault="00016158" w:rsidP="00016158">
      <w:pPr>
        <w:rPr>
          <w:color w:val="000000"/>
        </w:rPr>
      </w:pPr>
      <w:r w:rsidRPr="00016158">
        <w:rPr>
          <w:color w:val="000000"/>
        </w:rPr>
        <w:tab/>
        <w:t>(5)</w:t>
      </w:r>
      <w:r w:rsidRPr="00016158">
        <w:rPr>
          <w:color w:val="000000"/>
        </w:rPr>
        <w:tab/>
        <w:t>‘Medical assistance’ means professional medical services that are provided to a person experiencing a drug overdose.</w:t>
      </w:r>
    </w:p>
    <w:p w:rsidR="00016158" w:rsidRPr="00016158" w:rsidRDefault="00016158" w:rsidP="00016158">
      <w:pPr>
        <w:rPr>
          <w:color w:val="000000"/>
        </w:rPr>
      </w:pPr>
      <w:r w:rsidRPr="00016158">
        <w:rPr>
          <w:color w:val="000000"/>
        </w:rPr>
        <w:tab/>
        <w:t>(6)</w:t>
      </w:r>
      <w:r w:rsidRPr="00016158">
        <w:rPr>
          <w:color w:val="000000"/>
        </w:rPr>
        <w:tab/>
        <w:t>‘Opioid antidote’ means naloxone hydrochloride or other similarly acting drug approved by the United States Food and Drug Administration for the treatment of an opioid overdose.</w:t>
      </w:r>
    </w:p>
    <w:p w:rsidR="00016158" w:rsidRPr="00016158" w:rsidRDefault="00016158" w:rsidP="00016158">
      <w:pPr>
        <w:rPr>
          <w:color w:val="000000"/>
        </w:rPr>
      </w:pPr>
      <w:r w:rsidRPr="00016158">
        <w:rPr>
          <w:color w:val="000000"/>
        </w:rPr>
        <w:tab/>
        <w:t>(7)</w:t>
      </w:r>
      <w:r w:rsidRPr="00016158">
        <w:rPr>
          <w:color w:val="000000"/>
        </w:rPr>
        <w:tab/>
        <w:t>‘Pharmacist’ means an individual licensed pursuant to Chapter 43, Title 40 to engage in the practice of pharmacy.</w:t>
      </w:r>
    </w:p>
    <w:p w:rsidR="00016158" w:rsidRPr="00016158" w:rsidRDefault="00016158" w:rsidP="00016158">
      <w:pPr>
        <w:rPr>
          <w:strike/>
          <w:color w:val="000000"/>
        </w:rPr>
      </w:pPr>
      <w:r w:rsidRPr="00016158">
        <w:rPr>
          <w:color w:val="000000"/>
        </w:rPr>
        <w:tab/>
        <w:t>(8)</w:t>
      </w:r>
      <w:r w:rsidRPr="00016158">
        <w:rPr>
          <w:color w:val="000000"/>
        </w:rPr>
        <w:tab/>
        <w:t>‘Prescriber’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016158" w:rsidRPr="00016158" w:rsidRDefault="00016158" w:rsidP="00016158">
      <w:pPr>
        <w:rPr>
          <w:color w:val="000000"/>
        </w:rPr>
      </w:pPr>
      <w:r w:rsidRPr="00016158">
        <w:rPr>
          <w:color w:val="000000"/>
          <w:u w:color="000000"/>
        </w:rPr>
        <w:tab/>
        <w:t>Section 44</w:t>
      </w:r>
      <w:r w:rsidRPr="00016158">
        <w:rPr>
          <w:color w:val="000000"/>
          <w:u w:color="000000"/>
        </w:rPr>
        <w:noBreakHyphen/>
        <w:t>130</w:t>
      </w:r>
      <w:r w:rsidRPr="00016158">
        <w:rPr>
          <w:color w:val="000000"/>
          <w:u w:color="000000"/>
        </w:rPr>
        <w:noBreakHyphen/>
        <w:t>30.</w:t>
      </w:r>
      <w:r w:rsidRPr="00016158">
        <w:rPr>
          <w:color w:val="000000"/>
          <w:u w:color="000000"/>
        </w:rPr>
        <w:tab/>
        <w:t>(A)</w:t>
      </w:r>
      <w:r w:rsidRPr="00016158">
        <w:rPr>
          <w:color w:val="000000"/>
          <w:u w:color="000000"/>
        </w:rPr>
        <w:tab/>
      </w:r>
      <w:r w:rsidRPr="00016158">
        <w:rPr>
          <w:color w:val="000000"/>
        </w:rPr>
        <w:t>A prescriber acting in good faith and exercising reasonable care as a prescriber may issue a written prescription for an opioid antidote to:</w:t>
      </w:r>
    </w:p>
    <w:p w:rsidR="00016158" w:rsidRPr="00016158" w:rsidRDefault="00016158" w:rsidP="00016158">
      <w:pPr>
        <w:rPr>
          <w:color w:val="000000"/>
        </w:rPr>
      </w:pPr>
      <w:r w:rsidRPr="00016158">
        <w:rPr>
          <w:color w:val="000000"/>
        </w:rPr>
        <w:tab/>
      </w:r>
      <w:r w:rsidRPr="00016158">
        <w:rPr>
          <w:color w:val="000000"/>
        </w:rPr>
        <w:tab/>
        <w:t>(1)</w:t>
      </w:r>
      <w:r w:rsidRPr="00016158">
        <w:rPr>
          <w:color w:val="000000"/>
        </w:rPr>
        <w:tab/>
        <w:t>a person who is at risk of experiencing an opioid</w:t>
      </w:r>
      <w:r w:rsidRPr="00016158">
        <w:rPr>
          <w:color w:val="000000"/>
        </w:rPr>
        <w:noBreakHyphen/>
        <w:t xml:space="preserve">related overdose; or </w:t>
      </w:r>
    </w:p>
    <w:p w:rsidR="00016158" w:rsidRPr="00016158" w:rsidRDefault="00016158" w:rsidP="00016158">
      <w:pPr>
        <w:rPr>
          <w:color w:val="000000"/>
        </w:rPr>
      </w:pPr>
      <w:r w:rsidRPr="00016158">
        <w:rPr>
          <w:color w:val="000000"/>
        </w:rPr>
        <w:tab/>
      </w:r>
      <w:r w:rsidRPr="00016158">
        <w:rPr>
          <w:color w:val="000000"/>
        </w:rPr>
        <w:tab/>
        <w:t>(2)</w:t>
      </w:r>
      <w:r w:rsidRPr="00016158">
        <w:rPr>
          <w:color w:val="000000"/>
        </w:rPr>
        <w:tab/>
        <w:t xml:space="preserve">a caregiver for a person who is at risk of experiencing an opioid overdose whom the prescriber has not personally examined. </w:t>
      </w:r>
    </w:p>
    <w:p w:rsidR="00016158" w:rsidRPr="00016158" w:rsidRDefault="00016158" w:rsidP="00016158">
      <w:pPr>
        <w:rPr>
          <w:color w:val="000000"/>
        </w:rPr>
      </w:pPr>
      <w:r w:rsidRPr="00016158">
        <w:rPr>
          <w:color w:val="000000"/>
        </w:rPr>
        <w:tab/>
        <w:t>(B)(1)</w:t>
      </w:r>
      <w:r w:rsidRPr="00016158">
        <w:rPr>
          <w:color w:val="000000"/>
        </w:rPr>
        <w:tab/>
        <w:t xml:space="preserve"> The prescriber must provide to the person or the caregiver overdose information addressing the following:</w:t>
      </w:r>
    </w:p>
    <w:p w:rsidR="00016158" w:rsidRPr="00016158" w:rsidRDefault="00016158" w:rsidP="00016158">
      <w:pPr>
        <w:rPr>
          <w:color w:val="000000"/>
        </w:rPr>
      </w:pPr>
      <w:r w:rsidRPr="00016158">
        <w:rPr>
          <w:color w:val="000000"/>
        </w:rPr>
        <w:tab/>
      </w:r>
      <w:r w:rsidRPr="00016158">
        <w:rPr>
          <w:color w:val="000000"/>
        </w:rPr>
        <w:tab/>
      </w:r>
      <w:r w:rsidRPr="00016158">
        <w:rPr>
          <w:color w:val="000000"/>
        </w:rPr>
        <w:tab/>
        <w:t>(a)</w:t>
      </w:r>
      <w:r w:rsidRPr="00016158">
        <w:rPr>
          <w:color w:val="000000"/>
        </w:rPr>
        <w:tab/>
        <w:t xml:space="preserve">opioid overdose prevention and recognition; </w:t>
      </w:r>
    </w:p>
    <w:p w:rsidR="00016158" w:rsidRPr="00016158" w:rsidRDefault="00016158" w:rsidP="00016158">
      <w:pPr>
        <w:rPr>
          <w:color w:val="000000"/>
        </w:rPr>
      </w:pPr>
      <w:r w:rsidRPr="00016158">
        <w:rPr>
          <w:color w:val="000000"/>
        </w:rPr>
        <w:tab/>
      </w:r>
      <w:r w:rsidRPr="00016158">
        <w:rPr>
          <w:color w:val="000000"/>
        </w:rPr>
        <w:tab/>
      </w:r>
      <w:r w:rsidRPr="00016158">
        <w:rPr>
          <w:color w:val="000000"/>
        </w:rPr>
        <w:tab/>
        <w:t>(b)</w:t>
      </w:r>
      <w:r w:rsidRPr="00016158">
        <w:rPr>
          <w:color w:val="000000"/>
        </w:rPr>
        <w:tab/>
        <w:t>opioid antidote dosage and administration;</w:t>
      </w:r>
    </w:p>
    <w:p w:rsidR="00016158" w:rsidRPr="00016158" w:rsidRDefault="00016158" w:rsidP="00016158">
      <w:pPr>
        <w:rPr>
          <w:color w:val="000000"/>
        </w:rPr>
      </w:pPr>
      <w:r w:rsidRPr="00016158">
        <w:rPr>
          <w:color w:val="000000"/>
        </w:rPr>
        <w:tab/>
      </w:r>
      <w:r w:rsidRPr="00016158">
        <w:rPr>
          <w:color w:val="000000"/>
        </w:rPr>
        <w:tab/>
      </w:r>
      <w:r w:rsidRPr="00016158">
        <w:rPr>
          <w:color w:val="000000"/>
        </w:rPr>
        <w:tab/>
        <w:t>(c)</w:t>
      </w:r>
      <w:r w:rsidRPr="00016158">
        <w:rPr>
          <w:color w:val="000000"/>
        </w:rPr>
        <w:tab/>
        <w:t xml:space="preserve">the importance of calling 911 emergency telephone service for medical assistance with an opioid overdose; and </w:t>
      </w:r>
    </w:p>
    <w:p w:rsidR="00016158" w:rsidRPr="00016158" w:rsidRDefault="00016158" w:rsidP="00016158">
      <w:pPr>
        <w:rPr>
          <w:color w:val="000000"/>
        </w:rPr>
      </w:pPr>
      <w:r w:rsidRPr="00016158">
        <w:rPr>
          <w:color w:val="000000"/>
        </w:rPr>
        <w:tab/>
      </w:r>
      <w:r w:rsidRPr="00016158">
        <w:rPr>
          <w:color w:val="000000"/>
        </w:rPr>
        <w:tab/>
      </w:r>
      <w:r w:rsidRPr="00016158">
        <w:rPr>
          <w:color w:val="000000"/>
        </w:rPr>
        <w:tab/>
        <w:t>(d)</w:t>
      </w:r>
      <w:r w:rsidRPr="00016158">
        <w:rPr>
          <w:color w:val="000000"/>
        </w:rPr>
        <w:tab/>
        <w:t xml:space="preserve">care for an overdose victim after administration of the opioid antidote. </w:t>
      </w:r>
    </w:p>
    <w:p w:rsidR="00016158" w:rsidRPr="00016158" w:rsidRDefault="00016158" w:rsidP="00016158">
      <w:pPr>
        <w:rPr>
          <w:color w:val="000000"/>
        </w:rPr>
      </w:pPr>
      <w:r w:rsidRPr="00016158">
        <w:rPr>
          <w:color w:val="000000"/>
        </w:rPr>
        <w:tab/>
      </w:r>
      <w:r w:rsidRPr="00016158">
        <w:rPr>
          <w:color w:val="000000"/>
        </w:rPr>
        <w:tab/>
        <w:t>(2)</w:t>
      </w:r>
      <w:r w:rsidRPr="00016158">
        <w:rPr>
          <w:color w:val="000000"/>
        </w:rPr>
        <w:tab/>
        <w:t xml:space="preserve">The prescriber must document in the medical record that the opioid overdose information required by this subsection has been provided to the person or the caregiver. </w:t>
      </w:r>
    </w:p>
    <w:p w:rsidR="00016158" w:rsidRPr="00016158" w:rsidRDefault="00016158" w:rsidP="00016158">
      <w:pPr>
        <w:rPr>
          <w:color w:val="000000"/>
        </w:rPr>
      </w:pPr>
      <w:r w:rsidRPr="00016158">
        <w:rPr>
          <w:color w:val="000000"/>
        </w:rPr>
        <w:tab/>
        <w:t>(C)</w:t>
      </w:r>
      <w:r w:rsidRPr="00016158">
        <w:rPr>
          <w:color w:val="000000"/>
        </w:rPr>
        <w:tab/>
        <w:t>A prescriber acting in good faith and exercising reasonable care may issue a standing order for a first responder to possess an opioid antidote for administration to a person whom the first responder believes to be experiencing an opioid</w:t>
      </w:r>
      <w:r w:rsidRPr="00016158">
        <w:rPr>
          <w:color w:val="000000"/>
        </w:rPr>
        <w:noBreakHyphen/>
        <w:t xml:space="preserve">related overdose. </w:t>
      </w:r>
    </w:p>
    <w:p w:rsidR="00016158" w:rsidRPr="00016158" w:rsidRDefault="00016158" w:rsidP="00016158">
      <w:pPr>
        <w:rPr>
          <w:color w:val="000000"/>
        </w:rPr>
      </w:pPr>
      <w:r w:rsidRPr="00016158">
        <w:rPr>
          <w:color w:val="000000"/>
        </w:rPr>
        <w:tab/>
        <w:t>(D)</w:t>
      </w:r>
      <w:r w:rsidRPr="00016158">
        <w:rPr>
          <w:color w:val="000000"/>
        </w:rPr>
        <w:tab/>
        <w:t>A prescriber who issues a written prescription or a standing order for an opioid antidote in accordance with the provisions of this section is not as a result of an act or omission subject to civil or criminal liability or to professional disciplinary action.</w:t>
      </w:r>
    </w:p>
    <w:p w:rsidR="00016158" w:rsidRPr="00016158" w:rsidRDefault="00016158" w:rsidP="00016158">
      <w:pPr>
        <w:rPr>
          <w:color w:val="000000"/>
        </w:rPr>
      </w:pPr>
      <w:r w:rsidRPr="00016158">
        <w:rPr>
          <w:color w:val="000000"/>
          <w:u w:color="000000"/>
        </w:rPr>
        <w:tab/>
        <w:t>Section 44</w:t>
      </w:r>
      <w:r w:rsidRPr="00016158">
        <w:rPr>
          <w:color w:val="000000"/>
          <w:u w:color="000000"/>
        </w:rPr>
        <w:noBreakHyphen/>
        <w:t>130</w:t>
      </w:r>
      <w:r w:rsidRPr="00016158">
        <w:rPr>
          <w:color w:val="000000"/>
          <w:u w:color="000000"/>
        </w:rPr>
        <w:noBreakHyphen/>
        <w:t>40.</w:t>
      </w:r>
      <w:r w:rsidRPr="00016158">
        <w:rPr>
          <w:color w:val="000000"/>
          <w:u w:color="000000"/>
        </w:rPr>
        <w:tab/>
        <w:t>(A)</w:t>
      </w:r>
      <w:r w:rsidRPr="00016158">
        <w:rPr>
          <w:color w:val="000000"/>
          <w:u w:color="000000"/>
        </w:rPr>
        <w:tab/>
      </w:r>
      <w:r w:rsidRPr="00016158">
        <w:rPr>
          <w:color w:val="000000"/>
        </w:rPr>
        <w:t xml:space="preserve">A pharmacist acting in good faith and exercising reasonable care as a pharmacist may dispense an opioid antidote pursuant to a written prescription or standing order by a prescriber. </w:t>
      </w:r>
    </w:p>
    <w:p w:rsidR="00016158" w:rsidRPr="00016158" w:rsidRDefault="00016158" w:rsidP="00016158">
      <w:pPr>
        <w:rPr>
          <w:color w:val="000000"/>
        </w:rPr>
      </w:pPr>
      <w:r w:rsidRPr="00016158">
        <w:rPr>
          <w:color w:val="000000"/>
        </w:rPr>
        <w:tab/>
        <w:t>(B)</w:t>
      </w:r>
      <w:r w:rsidRPr="00016158">
        <w:rPr>
          <w:color w:val="000000"/>
        </w:rPr>
        <w:tab/>
        <w:t xml:space="preserve">A pharmacist dispensing an opioid antidote in accordance with the provisions of this section is not as a result of an act or omission subject to civil or criminal liability or to professional disciplinary action. </w:t>
      </w:r>
    </w:p>
    <w:p w:rsidR="00016158" w:rsidRPr="00016158" w:rsidRDefault="00016158" w:rsidP="00016158">
      <w:pPr>
        <w:rPr>
          <w:color w:val="000000"/>
        </w:rPr>
      </w:pPr>
      <w:r w:rsidRPr="00016158">
        <w:rPr>
          <w:color w:val="000000"/>
          <w:u w:color="000000"/>
        </w:rPr>
        <w:tab/>
        <w:t>Section 44</w:t>
      </w:r>
      <w:r w:rsidRPr="00016158">
        <w:rPr>
          <w:color w:val="000000"/>
          <w:u w:color="000000"/>
        </w:rPr>
        <w:noBreakHyphen/>
        <w:t>130</w:t>
      </w:r>
      <w:r w:rsidRPr="00016158">
        <w:rPr>
          <w:color w:val="000000"/>
          <w:u w:color="000000"/>
        </w:rPr>
        <w:noBreakHyphen/>
        <w:t>50.</w:t>
      </w:r>
      <w:r w:rsidRPr="00016158">
        <w:rPr>
          <w:color w:val="000000"/>
          <w:u w:color="000000"/>
        </w:rPr>
        <w:tab/>
        <w:t>(A)</w:t>
      </w:r>
      <w:r w:rsidRPr="00016158">
        <w:rPr>
          <w:color w:val="000000"/>
          <w:u w:color="000000"/>
        </w:rPr>
        <w:tab/>
      </w:r>
      <w:r w:rsidRPr="00016158">
        <w:rPr>
          <w:color w:val="000000"/>
        </w:rPr>
        <w:t>A caregiver may in an emergency administer, without fee, an opioid antidote to a person whom the caregiver believes in good faith is experiencing an opioid overdose if the caregiver has received the opioid overdose information provided for in Section 44</w:t>
      </w:r>
      <w:r w:rsidRPr="00016158">
        <w:rPr>
          <w:color w:val="000000"/>
        </w:rPr>
        <w:noBreakHyphen/>
        <w:t>130</w:t>
      </w:r>
      <w:r w:rsidRPr="00016158">
        <w:rPr>
          <w:color w:val="000000"/>
        </w:rPr>
        <w:noBreakHyphen/>
        <w:t>30.</w:t>
      </w:r>
    </w:p>
    <w:p w:rsidR="00016158" w:rsidRPr="00016158" w:rsidRDefault="00016158" w:rsidP="00016158">
      <w:pPr>
        <w:rPr>
          <w:color w:val="000000"/>
        </w:rPr>
      </w:pPr>
      <w:r w:rsidRPr="00016158">
        <w:rPr>
          <w:color w:val="000000"/>
        </w:rPr>
        <w:tab/>
        <w:t>(B)</w:t>
      </w:r>
      <w:r w:rsidRPr="00016158">
        <w:rPr>
          <w:color w:val="000000"/>
        </w:rPr>
        <w:tab/>
        <w:t>A caregiver who administers an opioid antidote in accordance with the provisions of this section is not subject to civil or criminal liability.</w:t>
      </w:r>
    </w:p>
    <w:p w:rsidR="00016158" w:rsidRPr="00016158" w:rsidRDefault="00016158" w:rsidP="00016158">
      <w:pPr>
        <w:rPr>
          <w:color w:val="000000"/>
        </w:rPr>
      </w:pPr>
      <w:r w:rsidRPr="00016158">
        <w:rPr>
          <w:color w:val="000000"/>
        </w:rPr>
        <w:tab/>
        <w:t>Section 44</w:t>
      </w:r>
      <w:r w:rsidRPr="00016158">
        <w:rPr>
          <w:color w:val="000000"/>
        </w:rPr>
        <w:noBreakHyphen/>
        <w:t>130</w:t>
      </w:r>
      <w:r w:rsidRPr="00016158">
        <w:rPr>
          <w:color w:val="000000"/>
        </w:rPr>
        <w:noBreakHyphen/>
        <w:t>60.</w:t>
      </w:r>
      <w:r w:rsidRPr="00016158">
        <w:rPr>
          <w:color w:val="000000"/>
        </w:rPr>
        <w:tab/>
        <w:t>(A)</w:t>
      </w:r>
      <w:r w:rsidRPr="00016158">
        <w:rPr>
          <w:color w:val="000000"/>
        </w:rPr>
        <w:tab/>
        <w:t xml:space="preserve">A first responder may administer an opioid antidote in an emergency if the first responder believes in good faith that the person is experiencing an opioid overdose. </w:t>
      </w:r>
    </w:p>
    <w:p w:rsidR="00016158" w:rsidRPr="00016158" w:rsidRDefault="00016158" w:rsidP="00016158">
      <w:pPr>
        <w:rPr>
          <w:color w:val="000000"/>
        </w:rPr>
      </w:pPr>
      <w:r w:rsidRPr="00016158">
        <w:rPr>
          <w:color w:val="000000"/>
        </w:rPr>
        <w:tab/>
        <w:t>(B)</w:t>
      </w:r>
      <w:r w:rsidRPr="00016158">
        <w:rPr>
          <w:color w:val="000000"/>
        </w:rPr>
        <w:tab/>
        <w:t>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016158" w:rsidRPr="00016158" w:rsidRDefault="00016158" w:rsidP="00016158">
      <w:pPr>
        <w:rPr>
          <w:color w:val="000000"/>
        </w:rPr>
      </w:pPr>
      <w:r w:rsidRPr="00016158">
        <w:rPr>
          <w:color w:val="000000"/>
        </w:rPr>
        <w:tab/>
        <w:t>(C)</w:t>
      </w:r>
      <w:r w:rsidRPr="00016158">
        <w:rPr>
          <w:color w:val="000000"/>
        </w:rPr>
        <w:tab/>
        <w:t>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5C54FE" w:rsidRDefault="005C54FE">
      <w:pPr>
        <w:ind w:firstLine="0"/>
        <w:jc w:val="left"/>
        <w:rPr>
          <w:color w:val="000000"/>
          <w:u w:color="000000"/>
        </w:rPr>
      </w:pPr>
      <w:r>
        <w:rPr>
          <w:color w:val="000000"/>
          <w:u w:color="000000"/>
        </w:rPr>
        <w:br w:type="page"/>
      </w:r>
    </w:p>
    <w:p w:rsidR="00016158" w:rsidRPr="00016158" w:rsidRDefault="00016158" w:rsidP="00016158">
      <w:pPr>
        <w:suppressAutoHyphens/>
        <w:rPr>
          <w:color w:val="000000"/>
          <w:u w:color="000000"/>
        </w:rPr>
      </w:pPr>
      <w:r w:rsidRPr="00016158">
        <w:rPr>
          <w:color w:val="000000"/>
          <w:u w:color="000000"/>
        </w:rPr>
        <w:t>SECTION</w:t>
      </w:r>
      <w:r w:rsidRPr="00016158">
        <w:rPr>
          <w:color w:val="000000"/>
          <w:u w:color="000000"/>
        </w:rPr>
        <w:tab/>
        <w:t>2.</w:t>
      </w:r>
      <w:r w:rsidRPr="00016158">
        <w:rPr>
          <w:color w:val="000000"/>
          <w:u w:color="000000"/>
        </w:rPr>
        <w:tab/>
        <w:t>This act takes effect upon approval by the Governor.</w:t>
      </w:r>
      <w:r w:rsidR="00F475AF">
        <w:rPr>
          <w:color w:val="000000"/>
          <w:u w:color="000000"/>
        </w:rPr>
        <w:t xml:space="preserve"> </w:t>
      </w:r>
      <w:r w:rsidRPr="00016158">
        <w:rPr>
          <w:color w:val="000000"/>
          <w:u w:color="000000"/>
        </w:rPr>
        <w:t>/</w:t>
      </w:r>
    </w:p>
    <w:p w:rsidR="00016158" w:rsidRPr="00EF774F" w:rsidRDefault="00016158" w:rsidP="00016158">
      <w:r w:rsidRPr="00EF774F">
        <w:t>Renumber sections to conform.</w:t>
      </w:r>
    </w:p>
    <w:p w:rsidR="00016158" w:rsidRDefault="00016158" w:rsidP="00016158">
      <w:r w:rsidRPr="00EF774F">
        <w:t>Amend title to conform.</w:t>
      </w:r>
    </w:p>
    <w:p w:rsidR="00016158" w:rsidRDefault="00016158" w:rsidP="00016158"/>
    <w:p w:rsidR="00016158" w:rsidRDefault="00016158" w:rsidP="00016158">
      <w:r>
        <w:t>Rep. BANNISTER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74" w:name="vote_start204"/>
      <w:bookmarkEnd w:id="74"/>
      <w:r>
        <w:t>Yeas 91;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Funderburk</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Gambrell</w:t>
            </w:r>
          </w:p>
        </w:tc>
      </w:tr>
      <w:tr w:rsidR="00016158" w:rsidRPr="00016158" w:rsidTr="00016158">
        <w:tc>
          <w:tcPr>
            <w:tcW w:w="2179" w:type="dxa"/>
            <w:shd w:val="clear" w:color="auto" w:fill="auto"/>
          </w:tcPr>
          <w:p w:rsidR="00016158" w:rsidRPr="00016158" w:rsidRDefault="00016158" w:rsidP="00016158">
            <w:pPr>
              <w:ind w:firstLine="0"/>
            </w:pPr>
            <w:r>
              <w:t>George</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V. S. Moss</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Rutherford</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Toole</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Total--91</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H. 3979--ORDERED TO THIRD READING</w:t>
      </w:r>
    </w:p>
    <w:p w:rsidR="00016158" w:rsidRDefault="00016158" w:rsidP="00016158">
      <w:pPr>
        <w:keepNext/>
      </w:pPr>
      <w:r>
        <w:t>The following Bill was taken up:</w:t>
      </w:r>
    </w:p>
    <w:p w:rsidR="00016158" w:rsidRDefault="00016158" w:rsidP="00016158">
      <w:pPr>
        <w:keepNext/>
      </w:pPr>
      <w:bookmarkStart w:id="75" w:name="include_clip_start_207"/>
      <w:bookmarkEnd w:id="75"/>
    </w:p>
    <w:p w:rsidR="00016158" w:rsidRDefault="00016158" w:rsidP="00016158">
      <w:r>
        <w:t>H. 3979 -- Reps. Tallon, Bannister, Clary, Quinn, Loftis, Mitchell, Sottile, Collins, Burns, M. S. McLeod, Kennedy, Yow, Hamilton, Duckworth, Johnson, Corley, King, Kirby, McEachern, Brannon, Horne, Southard, Alexander, Allison, Anderson, Anthony, Bales, Bamberg, Bernstein, Bingham, Bradley, Chumley, Cole, Crosby, Daning, Delleney, Erickson, Felder, Finlay, Funderburk, Gagnon, Gambrell, George, Hardee, Hardwick, Hart, Henderson, Herbkersman, Hicks, Hill, Hixon, Howard, Huggins, Limehouse, Long, Lowe, Lucas, McCoy, Merrill, D. C. Moss, V. S. Moss, Murphy, Nanney, Newton, Norman, Norrell, Ott, Pope, Putnam, Ridgeway, Riley, Rivers, Rutherford, Ryhal, Sandifer, Simrill, G. R. Smith, Spires, Stavrinakis, Stringer, Taylor, Thayer, Tinkler, Toole, Weeks, Wells, White, Whitmire, Willis, G. M. Smith, Pitts, Robinson-Simpson and Ballentine: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016158" w:rsidRDefault="00016158" w:rsidP="00016158"/>
    <w:p w:rsidR="00016158" w:rsidRPr="00A119B5" w:rsidRDefault="00016158" w:rsidP="00016158">
      <w:r w:rsidRPr="00A119B5">
        <w:t>The Committee on Judiciary proposed the following Amendment No. 1</w:t>
      </w:r>
      <w:r w:rsidR="00F475AF">
        <w:t xml:space="preserve"> to </w:t>
      </w:r>
      <w:r w:rsidRPr="00A119B5">
        <w:t>H. 3979 (COUNCIL\MS\3979C001.MS.AHB15), which was tabled:</w:t>
      </w:r>
    </w:p>
    <w:p w:rsidR="00016158" w:rsidRPr="00A119B5" w:rsidRDefault="00016158" w:rsidP="00016158">
      <w:r w:rsidRPr="00A119B5">
        <w:t>Amend the bill, as and if amended, SECTION 4, Page 3, by deleting section 2</w:t>
      </w:r>
      <w:r w:rsidRPr="00A119B5">
        <w:noBreakHyphen/>
        <w:t>19</w:t>
      </w:r>
      <w:r w:rsidRPr="00A119B5">
        <w:noBreakHyphen/>
        <w:t>70(A) and inserting:</w:t>
      </w:r>
    </w:p>
    <w:p w:rsidR="00016158" w:rsidRPr="00A119B5" w:rsidRDefault="00016158" w:rsidP="00016158">
      <w:pPr>
        <w:rPr>
          <w:rFonts w:eastAsia="Calibri"/>
          <w:color w:val="000000"/>
          <w:u w:color="000000"/>
        </w:rPr>
      </w:pPr>
      <w:r w:rsidRPr="00A119B5">
        <w:t>/</w:t>
      </w:r>
      <w:r w:rsidRPr="00A119B5">
        <w:tab/>
        <w:t>“</w:t>
      </w:r>
      <w:r w:rsidRPr="00A119B5">
        <w:rPr>
          <w:rFonts w:eastAsia="Calibri"/>
          <w:color w:val="000000"/>
          <w:u w:color="000000"/>
        </w:rPr>
        <w:t>(A)</w:t>
      </w:r>
      <w:r w:rsidRPr="00A119B5">
        <w:rPr>
          <w:rFonts w:eastAsia="Calibri"/>
          <w:color w:val="000000"/>
          <w:u w:color="000000"/>
        </w:rPr>
        <w:tab/>
      </w:r>
      <w:r w:rsidRPr="00A119B5">
        <w:rPr>
          <w:rFonts w:eastAsia="Calibri"/>
          <w:strike/>
          <w:color w:val="000000"/>
          <w:u w:color="000000"/>
        </w:rPr>
        <w:t>No</w:t>
      </w:r>
      <w:r w:rsidRPr="00A119B5">
        <w:rPr>
          <w:rFonts w:eastAsia="Calibri"/>
          <w:color w:val="000000"/>
          <w:u w:color="000000"/>
        </w:rPr>
        <w:t xml:space="preserve"> </w:t>
      </w:r>
      <w:r w:rsidRPr="00A119B5">
        <w:rPr>
          <w:rFonts w:eastAsia="Calibri"/>
          <w:color w:val="000000"/>
          <w:u w:val="single"/>
        </w:rPr>
        <w:t>A</w:t>
      </w:r>
      <w:r w:rsidRPr="00A119B5">
        <w:rPr>
          <w:rFonts w:eastAsia="Calibri"/>
          <w:color w:val="000000"/>
        </w:rPr>
        <w:t xml:space="preserve"> </w:t>
      </w:r>
      <w:r w:rsidRPr="00A119B5">
        <w:rPr>
          <w:rFonts w:eastAsia="Calibri"/>
          <w:color w:val="000000"/>
          <w:u w:color="000000"/>
        </w:rPr>
        <w:t xml:space="preserve">member of the General Assembly may </w:t>
      </w:r>
      <w:r w:rsidRPr="00A119B5">
        <w:rPr>
          <w:rFonts w:eastAsia="Calibri"/>
          <w:color w:val="000000"/>
          <w:u w:val="single"/>
        </w:rPr>
        <w:t>not</w:t>
      </w:r>
      <w:r w:rsidRPr="00A119B5">
        <w:rPr>
          <w:rFonts w:eastAsia="Calibri"/>
          <w:color w:val="000000"/>
        </w:rPr>
        <w:t xml:space="preserve"> </w:t>
      </w:r>
      <w:r w:rsidRPr="00A119B5">
        <w:rPr>
          <w:rFonts w:eastAsia="Calibri"/>
          <w:color w:val="000000"/>
          <w:u w:color="000000"/>
        </w:rPr>
        <w:t>be elected to a judicial office while he is serving in the General Assembly nor shall that person be elected to a judicial office for a period of one year after he either:</w:t>
      </w:r>
    </w:p>
    <w:p w:rsidR="00016158" w:rsidRPr="00A119B5" w:rsidRDefault="00016158" w:rsidP="00016158">
      <w:pPr>
        <w:rPr>
          <w:rFonts w:eastAsia="Calibri"/>
          <w:color w:val="000000"/>
          <w:u w:color="000000"/>
        </w:rPr>
      </w:pPr>
      <w:r w:rsidRPr="00A119B5">
        <w:rPr>
          <w:rFonts w:eastAsia="Calibri"/>
          <w:color w:val="000000"/>
          <w:u w:color="000000"/>
        </w:rPr>
        <w:tab/>
      </w:r>
      <w:r w:rsidRPr="00A119B5">
        <w:rPr>
          <w:rFonts w:eastAsia="Calibri"/>
          <w:color w:val="000000"/>
          <w:u w:color="000000"/>
        </w:rPr>
        <w:tab/>
        <w:t>(1)</w:t>
      </w:r>
      <w:r w:rsidRPr="00A119B5">
        <w:rPr>
          <w:rFonts w:eastAsia="Calibri"/>
          <w:color w:val="000000"/>
          <w:u w:color="000000"/>
        </w:rPr>
        <w:tab/>
        <w:t>ceases to be a member of the General Assembly; or</w:t>
      </w:r>
    </w:p>
    <w:p w:rsidR="00016158" w:rsidRPr="00A119B5" w:rsidRDefault="00016158" w:rsidP="00016158">
      <w:pPr>
        <w:rPr>
          <w:rFonts w:eastAsia="Calibri"/>
          <w:color w:val="000000"/>
          <w:u w:color="000000"/>
        </w:rPr>
      </w:pPr>
      <w:r w:rsidRPr="00A119B5">
        <w:rPr>
          <w:rFonts w:eastAsia="Calibri"/>
          <w:color w:val="000000"/>
          <w:u w:color="000000"/>
        </w:rPr>
        <w:tab/>
      </w:r>
      <w:r w:rsidRPr="00A119B5">
        <w:rPr>
          <w:rFonts w:eastAsia="Calibri"/>
          <w:color w:val="000000"/>
          <w:u w:color="000000"/>
        </w:rPr>
        <w:tab/>
        <w:t>(2)</w:t>
      </w:r>
      <w:r w:rsidRPr="00A119B5">
        <w:rPr>
          <w:rFonts w:eastAsia="Calibri"/>
          <w:color w:val="000000"/>
          <w:u w:color="000000"/>
        </w:rPr>
        <w:tab/>
        <w:t>fails to file for election to the General Assembly in accordance with Section 7</w:t>
      </w:r>
      <w:r w:rsidRPr="00016158">
        <w:rPr>
          <w:color w:val="000000"/>
          <w:u w:color="000000"/>
        </w:rPr>
        <w:noBreakHyphen/>
      </w:r>
      <w:r w:rsidRPr="00A119B5">
        <w:rPr>
          <w:rFonts w:eastAsia="Calibri"/>
          <w:color w:val="000000"/>
          <w:u w:color="000000"/>
        </w:rPr>
        <w:t>11</w:t>
      </w:r>
      <w:r w:rsidRPr="00016158">
        <w:rPr>
          <w:color w:val="000000"/>
          <w:u w:color="000000"/>
        </w:rPr>
        <w:noBreakHyphen/>
      </w:r>
      <w:r w:rsidRPr="00A119B5">
        <w:rPr>
          <w:rFonts w:eastAsia="Calibri"/>
          <w:color w:val="000000"/>
          <w:u w:color="000000"/>
        </w:rPr>
        <w:t>15.</w:t>
      </w:r>
    </w:p>
    <w:p w:rsidR="00016158" w:rsidRPr="00A119B5" w:rsidRDefault="00016158" w:rsidP="00016158">
      <w:r w:rsidRPr="00A119B5">
        <w:rPr>
          <w:rFonts w:eastAsia="Calibri"/>
          <w:color w:val="000000"/>
          <w:u w:color="000000"/>
        </w:rPr>
        <w:tab/>
      </w:r>
      <w:r w:rsidRPr="00A119B5">
        <w:rPr>
          <w:rFonts w:eastAsia="Calibri"/>
          <w:color w:val="000000"/>
          <w:u w:val="single"/>
        </w:rPr>
        <w:t>Provided, however, a member of the General Assembly is not ineligible to be elected to an at</w:t>
      </w:r>
      <w:r w:rsidRPr="00A119B5">
        <w:rPr>
          <w:rFonts w:eastAsia="Calibri"/>
          <w:color w:val="000000"/>
          <w:u w:val="single"/>
        </w:rPr>
        <w:noBreakHyphen/>
        <w:t>large judicial office.</w:t>
      </w:r>
      <w:r w:rsidRPr="00A119B5">
        <w:t xml:space="preserve">”/ </w:t>
      </w:r>
    </w:p>
    <w:p w:rsidR="00016158" w:rsidRPr="00A119B5" w:rsidRDefault="00016158" w:rsidP="00016158">
      <w:r w:rsidRPr="00A119B5">
        <w:t>Amend the bill further, Page 6, after Line 9, by adding an appropriately numbered SECTION TO READ:</w:t>
      </w:r>
    </w:p>
    <w:p w:rsidR="00016158" w:rsidRPr="00A119B5" w:rsidRDefault="00016158" w:rsidP="00F475AF">
      <w:r w:rsidRPr="00A119B5">
        <w:t>/</w:t>
      </w:r>
      <w:r w:rsidRPr="00A119B5">
        <w:tab/>
        <w:t>SECTION</w:t>
      </w:r>
      <w:r w:rsidRPr="00A119B5">
        <w:tab/>
        <w:t>__.</w:t>
      </w:r>
      <w:r w:rsidRPr="00A119B5">
        <w:tab/>
        <w:t>Section 1</w:t>
      </w:r>
      <w:r w:rsidRPr="00A119B5">
        <w:noBreakHyphen/>
        <w:t>23</w:t>
      </w:r>
      <w:r w:rsidRPr="00A119B5">
        <w:noBreakHyphen/>
        <w:t>525 of the 1976 Code is repealed.  /</w:t>
      </w:r>
    </w:p>
    <w:p w:rsidR="00016158" w:rsidRPr="00A119B5" w:rsidRDefault="00016158" w:rsidP="00016158">
      <w:r w:rsidRPr="00A119B5">
        <w:t>Renumber sections to conform.</w:t>
      </w:r>
    </w:p>
    <w:p w:rsidR="00016158" w:rsidRDefault="00016158" w:rsidP="00016158">
      <w:r w:rsidRPr="00A119B5">
        <w:t>Amend title to conform.</w:t>
      </w:r>
    </w:p>
    <w:p w:rsidR="00016158" w:rsidRDefault="00016158" w:rsidP="00016158"/>
    <w:p w:rsidR="00016158" w:rsidRDefault="00016158" w:rsidP="00016158">
      <w:r>
        <w:t>Rep. BANNISTER explained the amendment.</w:t>
      </w:r>
    </w:p>
    <w:p w:rsidR="00016158" w:rsidRDefault="00016158" w:rsidP="00016158"/>
    <w:p w:rsidR="00016158" w:rsidRDefault="00016158" w:rsidP="00016158">
      <w:r>
        <w:t>Rep. THAYER moved to table the amendment, which was agreed to.</w:t>
      </w:r>
    </w:p>
    <w:p w:rsidR="00F475AF" w:rsidRDefault="00F475AF" w:rsidP="00016158"/>
    <w:p w:rsidR="00016158" w:rsidRPr="004B6CB9" w:rsidRDefault="00016158" w:rsidP="00016158">
      <w:r w:rsidRPr="004B6CB9">
        <w:t>Rep. QUINN proposed the following Amendment No. 2</w:t>
      </w:r>
      <w:r w:rsidR="00F475AF">
        <w:t xml:space="preserve"> to </w:t>
      </w:r>
      <w:r w:rsidRPr="004B6CB9">
        <w:t>H. 3979 (COUNCIL\MS\3979C002.MS.AHB15), which was ruled out of order:</w:t>
      </w:r>
    </w:p>
    <w:p w:rsidR="00016158" w:rsidRPr="004B6CB9" w:rsidRDefault="00016158" w:rsidP="00016158">
      <w:r w:rsidRPr="004B6CB9">
        <w:t>Amend the bill, as and if amended, by adding an appropriately numbered SECTION to read:</w:t>
      </w:r>
    </w:p>
    <w:p w:rsidR="00016158" w:rsidRPr="004B6CB9" w:rsidRDefault="00016158" w:rsidP="00016158">
      <w:r w:rsidRPr="004B6CB9">
        <w:t>/ SECTION</w:t>
      </w:r>
      <w:r w:rsidRPr="004B6CB9">
        <w:tab/>
        <w:t>__.</w:t>
      </w:r>
      <w:r w:rsidRPr="004B6CB9">
        <w:tab/>
        <w:t>Section 14</w:t>
      </w:r>
      <w:r w:rsidRPr="004B6CB9">
        <w:noBreakHyphen/>
        <w:t>1</w:t>
      </w:r>
      <w:r w:rsidRPr="004B6CB9">
        <w:noBreakHyphen/>
        <w:t>215 of the 1976 Code, as last amended by Act 391 of 1996, is further amended to read:</w:t>
      </w:r>
    </w:p>
    <w:p w:rsidR="00016158" w:rsidRPr="004B6CB9" w:rsidRDefault="00016158" w:rsidP="00016158">
      <w:r w:rsidRPr="004B6CB9">
        <w:tab/>
        <w:t>“Section 14</w:t>
      </w:r>
      <w:r w:rsidRPr="004B6CB9">
        <w:noBreakHyphen/>
        <w:t>1</w:t>
      </w:r>
      <w:r w:rsidRPr="004B6CB9">
        <w:noBreakHyphen/>
        <w:t>215.</w:t>
      </w:r>
      <w:r w:rsidRPr="004B6CB9">
        <w:tab/>
      </w:r>
      <w:r w:rsidRPr="004B6CB9">
        <w:rPr>
          <w:u w:val="single"/>
        </w:rPr>
        <w:t>(A)</w:t>
      </w:r>
      <w:r w:rsidRPr="004B6CB9">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016158" w:rsidRPr="004B6CB9" w:rsidRDefault="00016158" w:rsidP="00016158">
      <w:pPr>
        <w:suppressAutoHyphens/>
      </w:pPr>
      <w:r w:rsidRPr="004B6CB9">
        <w:tab/>
      </w:r>
      <w:r w:rsidRPr="004B6CB9">
        <w:rPr>
          <w:u w:val="single"/>
        </w:rPr>
        <w:t>(B)</w:t>
      </w:r>
      <w:r w:rsidRPr="004B6CB9">
        <w:tab/>
        <w:t>In order to be eligible to be appointed by the Chief Justice to serve, any retired justice or judge of this State must have been reviewed in the manner provided in Section 2</w:t>
      </w:r>
      <w:r w:rsidRPr="004B6CB9">
        <w:noBreakHyphen/>
        <w:t>19</w:t>
      </w:r>
      <w:r w:rsidRPr="004B6CB9">
        <w:noBreakHyphen/>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016158" w:rsidRPr="004B6CB9" w:rsidRDefault="00016158" w:rsidP="00016158">
      <w:pPr>
        <w:suppressAutoHyphens/>
      </w:pPr>
      <w:r w:rsidRPr="004B6CB9">
        <w:tab/>
      </w:r>
      <w:r w:rsidRPr="004B6CB9">
        <w:rPr>
          <w:u w:val="single"/>
        </w:rPr>
        <w:t>(C)</w:t>
      </w:r>
      <w:r w:rsidRPr="004B6CB9">
        <w:tab/>
      </w:r>
      <w:r w:rsidRPr="004B6CB9">
        <w:rPr>
          <w:u w:val="single"/>
        </w:rPr>
        <w:t>In addition to judicial screening requirements for retired judges and justices pursuant to the provisions of Chapter 19, Title 2, a retired judge or justice appointed by the Chief Justice of the Supreme Court to preside over a proceeding before a circuit or family court or to act as an associate justice in a proceeding before the Supreme Court or Court of Appeals also must be confirmed every two years by the General Assembly meeting in joint session.  The Judicial Merit Selection Commission shall set the schedule for these confirmations to coincide with the commission’s findings that a retired judge or justice is qualified to continue to serve in this capacity.</w:t>
      </w:r>
      <w:r w:rsidRPr="004B6CB9">
        <w:t>” /</w:t>
      </w:r>
    </w:p>
    <w:p w:rsidR="00016158" w:rsidRPr="004B6CB9" w:rsidRDefault="00016158" w:rsidP="00016158">
      <w:pPr>
        <w:rPr>
          <w:szCs w:val="28"/>
        </w:rPr>
      </w:pPr>
      <w:r w:rsidRPr="004B6CB9">
        <w:rPr>
          <w:szCs w:val="28"/>
        </w:rPr>
        <w:t>Renumber sections to conform.</w:t>
      </w:r>
    </w:p>
    <w:p w:rsidR="00016158" w:rsidRDefault="00016158" w:rsidP="00016158">
      <w:r w:rsidRPr="004B6CB9">
        <w:rPr>
          <w:szCs w:val="28"/>
        </w:rPr>
        <w:t>Amend title to conform.</w:t>
      </w:r>
    </w:p>
    <w:p w:rsidR="00016158" w:rsidRDefault="00016158" w:rsidP="00016158"/>
    <w:p w:rsidR="00016158" w:rsidRDefault="00016158" w:rsidP="00016158">
      <w:r>
        <w:t>Rep. QUINN explained the amendment.</w:t>
      </w:r>
    </w:p>
    <w:p w:rsidR="00016158" w:rsidRDefault="00016158" w:rsidP="00016158"/>
    <w:p w:rsidR="00016158" w:rsidRDefault="00016158" w:rsidP="00016158">
      <w:pPr>
        <w:keepNext/>
        <w:jc w:val="center"/>
        <w:rPr>
          <w:b/>
        </w:rPr>
      </w:pPr>
      <w:r w:rsidRPr="00016158">
        <w:rPr>
          <w:b/>
        </w:rPr>
        <w:t>POINT OF ORDER</w:t>
      </w:r>
    </w:p>
    <w:p w:rsidR="00016158" w:rsidRDefault="00016158" w:rsidP="00016158">
      <w:r>
        <w:t>Rep. MURPHY raised the Point of Order that under Rule 9.3</w:t>
      </w:r>
      <w:r w:rsidR="00F475AF">
        <w:t>,</w:t>
      </w:r>
      <w:r>
        <w:t xml:space="preserve"> Amendment No. 2 to H.</w:t>
      </w:r>
      <w:r w:rsidR="00F475AF">
        <w:t xml:space="preserve"> </w:t>
      </w:r>
      <w:r>
        <w:t>3979 was out of order in that it was not germane to the Bill.</w:t>
      </w:r>
    </w:p>
    <w:p w:rsidR="00016158" w:rsidRDefault="00016158" w:rsidP="00016158">
      <w:r>
        <w:t>Rep. QUINN spoke against the Point.</w:t>
      </w:r>
    </w:p>
    <w:p w:rsidR="00016158" w:rsidRDefault="00016158" w:rsidP="00016158">
      <w:r>
        <w:t>Rep. MURPHY spoke in favor of the Point.</w:t>
      </w:r>
    </w:p>
    <w:p w:rsidR="00016158" w:rsidRDefault="00016158" w:rsidP="00016158">
      <w:r>
        <w:t>SPEAKER LUCAS sustained the Point of Order and stated that Amendment No.</w:t>
      </w:r>
      <w:r w:rsidR="00FD700F">
        <w:t xml:space="preserve"> 2 was not germane.  The SPEAKER</w:t>
      </w:r>
      <w:r>
        <w:t xml:space="preserve"> stated that the Bill involved the number of candidates that can be reported out by the JMSC; however, the amendment required retired judges to be screened and confirmed by the General Assembly. He stated th</w:t>
      </w:r>
      <w:r w:rsidR="005C130B">
        <w:t>at A</w:t>
      </w:r>
      <w:r>
        <w:t xml:space="preserve">mendment </w:t>
      </w:r>
      <w:r w:rsidR="005C130B">
        <w:t xml:space="preserve">No. 2 </w:t>
      </w:r>
      <w:r>
        <w:t xml:space="preserve">went beyond the scope of the bill.  He sustained the Point of Order and ruled Amendment No. 2 out of order.  </w:t>
      </w:r>
    </w:p>
    <w:p w:rsidR="00016158" w:rsidRDefault="00016158" w:rsidP="00016158"/>
    <w:p w:rsidR="00016158" w:rsidRPr="00F80105" w:rsidRDefault="00016158" w:rsidP="00016158">
      <w:r w:rsidRPr="00F80105">
        <w:t xml:space="preserve">Reps. NEWTON, BANNISTER, </w:t>
      </w:r>
      <w:r w:rsidR="005C130B">
        <w:t xml:space="preserve">COLE, MCCOY, MURPHY and </w:t>
      </w:r>
      <w:r w:rsidRPr="00F80105">
        <w:t>POPE proposed the following Amendment No. 4</w:t>
      </w:r>
      <w:r w:rsidR="005C130B">
        <w:t xml:space="preserve"> to </w:t>
      </w:r>
      <w:r w:rsidRPr="00F80105">
        <w:t>H. 3979 (COUNCIL\MS\3979C005.MS.AHB15), which was ruled out of order:</w:t>
      </w:r>
    </w:p>
    <w:p w:rsidR="00016158" w:rsidRPr="00F80105" w:rsidRDefault="00016158" w:rsidP="00016158">
      <w:r w:rsidRPr="00F80105">
        <w:t>Amend the bill, as and if amended, by adding an appropriately numbered SECTION to read:</w:t>
      </w:r>
    </w:p>
    <w:p w:rsidR="00016158" w:rsidRPr="00F80105" w:rsidRDefault="00016158" w:rsidP="00016158">
      <w:r w:rsidRPr="00F80105">
        <w:t>/</w:t>
      </w:r>
      <w:r w:rsidRPr="00F80105">
        <w:tab/>
        <w:t>SECTION</w:t>
      </w:r>
      <w:r w:rsidRPr="00F80105">
        <w:tab/>
        <w:t>__.</w:t>
      </w:r>
      <w:r w:rsidRPr="00F80105">
        <w:tab/>
        <w:t>Section 2</w:t>
      </w:r>
      <w:r w:rsidRPr="00F80105">
        <w:noBreakHyphen/>
        <w:t>19</w:t>
      </w:r>
      <w:r w:rsidRPr="00F80105">
        <w:noBreakHyphen/>
        <w:t>10(B) of the 1976 Code is amended to read:</w:t>
      </w:r>
    </w:p>
    <w:p w:rsidR="00016158" w:rsidRPr="00F80105" w:rsidRDefault="00016158" w:rsidP="00016158">
      <w:r w:rsidRPr="00F80105">
        <w:tab/>
        <w:t>“(B)</w:t>
      </w:r>
      <w:r w:rsidRPr="00F80105">
        <w:tab/>
        <w:t>Notwithstanding any other provision of law, the Judicial Merit Selection Commission shall consist of the following individuals:</w:t>
      </w:r>
    </w:p>
    <w:p w:rsidR="00016158" w:rsidRPr="00F80105" w:rsidRDefault="00016158" w:rsidP="00016158">
      <w:r w:rsidRPr="00F80105">
        <w:tab/>
      </w:r>
      <w:r w:rsidRPr="00F80105">
        <w:tab/>
        <w:t>(1) five members appointed by the Speaker of the House of Representatives and of these appointments:</w:t>
      </w:r>
    </w:p>
    <w:p w:rsidR="00016158" w:rsidRPr="00F80105" w:rsidRDefault="00016158" w:rsidP="00016158">
      <w:r w:rsidRPr="00F80105">
        <w:tab/>
      </w:r>
      <w:r w:rsidRPr="00F80105">
        <w:tab/>
      </w:r>
      <w:r w:rsidRPr="00F80105">
        <w:tab/>
        <w:t>(a) three members must be serving members of the General Assembly; and</w:t>
      </w:r>
    </w:p>
    <w:p w:rsidR="00016158" w:rsidRPr="00F80105" w:rsidRDefault="00016158" w:rsidP="00016158">
      <w:r w:rsidRPr="00F80105">
        <w:tab/>
      </w:r>
      <w:r w:rsidRPr="00F80105">
        <w:tab/>
      </w:r>
      <w:r w:rsidRPr="00F80105">
        <w:tab/>
        <w:t>(b) two members must be selected from the general public;</w:t>
      </w:r>
    </w:p>
    <w:p w:rsidR="00016158" w:rsidRPr="00F80105" w:rsidRDefault="00016158" w:rsidP="00016158">
      <w:r w:rsidRPr="00F80105">
        <w:tab/>
      </w:r>
      <w:r w:rsidRPr="00F80105">
        <w:tab/>
        <w:t xml:space="preserve">(2) three members appointed by the Chairman of the Senate Judiciary Committee and two members appointed by the President </w:t>
      </w:r>
      <w:r w:rsidRPr="00016158">
        <w:rPr>
          <w:i/>
        </w:rPr>
        <w:t>Pro Tempore</w:t>
      </w:r>
      <w:r w:rsidRPr="00F80105">
        <w:t xml:space="preserve"> of the Senate and of these appointments:</w:t>
      </w:r>
    </w:p>
    <w:p w:rsidR="00016158" w:rsidRPr="00F80105" w:rsidRDefault="00016158" w:rsidP="00016158">
      <w:r w:rsidRPr="00F80105">
        <w:tab/>
      </w:r>
      <w:r w:rsidRPr="00F80105">
        <w:tab/>
      </w:r>
      <w:r w:rsidRPr="00F80105">
        <w:tab/>
        <w:t>(a) three members must be serving members of the General Assembly; and</w:t>
      </w:r>
    </w:p>
    <w:p w:rsidR="00016158" w:rsidRPr="00F80105" w:rsidRDefault="00016158" w:rsidP="00016158">
      <w:pPr>
        <w:rPr>
          <w:u w:val="single"/>
        </w:rPr>
      </w:pPr>
      <w:r w:rsidRPr="00F80105">
        <w:tab/>
      </w:r>
      <w:r w:rsidRPr="00F80105">
        <w:tab/>
      </w:r>
      <w:r w:rsidRPr="00F80105">
        <w:tab/>
        <w:t>(b) two members must be selected from the general public</w:t>
      </w:r>
      <w:r w:rsidRPr="00F80105">
        <w:rPr>
          <w:u w:val="single"/>
        </w:rPr>
        <w:t>; and</w:t>
      </w:r>
    </w:p>
    <w:p w:rsidR="00016158" w:rsidRPr="00F80105" w:rsidRDefault="00016158" w:rsidP="00016158">
      <w:r w:rsidRPr="00F80105">
        <w:tab/>
      </w:r>
      <w:r w:rsidRPr="00F80105">
        <w:tab/>
      </w:r>
      <w:r w:rsidRPr="00F80105">
        <w:rPr>
          <w:u w:val="single"/>
        </w:rPr>
        <w:t>(3)</w:t>
      </w:r>
      <w:r w:rsidRPr="00F80105">
        <w:tab/>
      </w:r>
      <w:r w:rsidRPr="00F80105">
        <w:rPr>
          <w:u w:val="single"/>
        </w:rPr>
        <w:t>three members appointed by the Governor who must be selected from the general public</w:t>
      </w:r>
      <w:r w:rsidRPr="00F80105">
        <w:t>.”  /</w:t>
      </w:r>
    </w:p>
    <w:p w:rsidR="00016158" w:rsidRPr="00F80105" w:rsidRDefault="00016158" w:rsidP="00016158">
      <w:pPr>
        <w:keepNext/>
      </w:pPr>
      <w:r w:rsidRPr="00F80105">
        <w:t>Renumber sections to conform.</w:t>
      </w:r>
    </w:p>
    <w:p w:rsidR="00016158" w:rsidRDefault="00016158" w:rsidP="00016158">
      <w:r w:rsidRPr="00F80105">
        <w:t>Amend title to conform.</w:t>
      </w:r>
    </w:p>
    <w:p w:rsidR="00016158" w:rsidRDefault="00016158" w:rsidP="00016158"/>
    <w:p w:rsidR="00016158" w:rsidRDefault="00016158" w:rsidP="00016158">
      <w:r>
        <w:t>Rep. NEWTON explained the amendment.</w:t>
      </w:r>
    </w:p>
    <w:p w:rsidR="005C130B" w:rsidRDefault="005C130B" w:rsidP="00016158">
      <w:pPr>
        <w:keepNext/>
        <w:jc w:val="center"/>
        <w:rPr>
          <w:b/>
        </w:rPr>
      </w:pPr>
    </w:p>
    <w:p w:rsidR="00016158" w:rsidRDefault="00016158" w:rsidP="00016158">
      <w:pPr>
        <w:keepNext/>
        <w:jc w:val="center"/>
        <w:rPr>
          <w:b/>
        </w:rPr>
      </w:pPr>
      <w:r w:rsidRPr="00016158">
        <w:rPr>
          <w:b/>
        </w:rPr>
        <w:t>POINT OF ORDER</w:t>
      </w:r>
    </w:p>
    <w:p w:rsidR="00016158" w:rsidRDefault="00016158" w:rsidP="00016158">
      <w:r>
        <w:t>Rep. QUINN raised the Point of Order that under Rule 9.3</w:t>
      </w:r>
      <w:r w:rsidR="005C130B">
        <w:t>,</w:t>
      </w:r>
      <w:r>
        <w:t xml:space="preserve"> Amendment No. 4 to H.</w:t>
      </w:r>
      <w:r w:rsidR="005C130B">
        <w:t xml:space="preserve"> </w:t>
      </w:r>
      <w:r>
        <w:t>3979 was out of order in that it was not germane to the Bill.</w:t>
      </w:r>
    </w:p>
    <w:p w:rsidR="00016158" w:rsidRDefault="00016158" w:rsidP="00016158">
      <w:r>
        <w:t>Rep. NEWTON spoke against the Point.</w:t>
      </w:r>
    </w:p>
    <w:p w:rsidR="00016158" w:rsidRDefault="00016158" w:rsidP="00016158">
      <w:r>
        <w:t xml:space="preserve">SPEAKER LUCAS sustained the Point of Order and stated that Amendment No. 4 was not germane.  He stated that the amendment went beyond the scope of the bill.  Therefore, he sustained the Point of Order and ruled Amendment No. 4 out of order.  </w:t>
      </w:r>
    </w:p>
    <w:p w:rsidR="005C54FE" w:rsidRDefault="005C54FE" w:rsidP="00016158"/>
    <w:p w:rsidR="00016158" w:rsidRDefault="00016158" w:rsidP="00016158">
      <w:r>
        <w:t>Rep. BANNISTER explained the Bill.</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76" w:name="vote_start221"/>
      <w:bookmarkEnd w:id="76"/>
      <w:r>
        <w:t>Yeas 100; Nays 1</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Atwater</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Ballentine</w:t>
            </w:r>
          </w:p>
        </w:tc>
        <w:tc>
          <w:tcPr>
            <w:tcW w:w="2179" w:type="dxa"/>
            <w:shd w:val="clear" w:color="auto" w:fill="auto"/>
          </w:tcPr>
          <w:p w:rsidR="00016158" w:rsidRPr="00016158" w:rsidRDefault="00016158" w:rsidP="00016158">
            <w:pPr>
              <w:ind w:firstLine="0"/>
            </w:pPr>
            <w:r>
              <w:t>Bamberg</w:t>
            </w:r>
          </w:p>
        </w:tc>
        <w:tc>
          <w:tcPr>
            <w:tcW w:w="2180" w:type="dxa"/>
            <w:shd w:val="clear" w:color="auto" w:fill="auto"/>
          </w:tcPr>
          <w:p w:rsidR="00016158" w:rsidRPr="00016158" w:rsidRDefault="00016158" w:rsidP="00016158">
            <w:pPr>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Henderson</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Hicks</w:t>
            </w:r>
          </w:p>
        </w:tc>
      </w:tr>
      <w:tr w:rsidR="00016158" w:rsidRPr="00016158" w:rsidTr="00016158">
        <w:tc>
          <w:tcPr>
            <w:tcW w:w="2179" w:type="dxa"/>
            <w:shd w:val="clear" w:color="auto" w:fill="auto"/>
          </w:tcPr>
          <w:p w:rsidR="00016158" w:rsidRPr="00016158" w:rsidRDefault="00016158" w:rsidP="00016158">
            <w:pPr>
              <w:ind w:firstLine="0"/>
            </w:pPr>
            <w:r>
              <w:t>Hill</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Knight</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Neal</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Rutherford</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ind w:firstLine="0"/>
            </w:pPr>
            <w:r>
              <w:t>Wells</w:t>
            </w:r>
          </w:p>
        </w:tc>
        <w:tc>
          <w:tcPr>
            <w:tcW w:w="2179" w:type="dxa"/>
            <w:shd w:val="clear" w:color="auto" w:fill="auto"/>
          </w:tcPr>
          <w:p w:rsidR="00016158" w:rsidRPr="00016158" w:rsidRDefault="00016158" w:rsidP="00016158">
            <w:pPr>
              <w:ind w:firstLine="0"/>
            </w:pPr>
            <w:r>
              <w:t>Whipper</w:t>
            </w:r>
          </w:p>
        </w:tc>
        <w:tc>
          <w:tcPr>
            <w:tcW w:w="2180" w:type="dxa"/>
            <w:shd w:val="clear" w:color="auto" w:fill="auto"/>
          </w:tcPr>
          <w:p w:rsidR="00016158" w:rsidRPr="00016158" w:rsidRDefault="00016158" w:rsidP="00016158">
            <w:pPr>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Total--100</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Goldfinch</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4012--DEBATE ADJOURNED</w:t>
      </w:r>
    </w:p>
    <w:p w:rsidR="00016158" w:rsidRDefault="00016158" w:rsidP="00016158">
      <w:r>
        <w:t xml:space="preserve">Rep. BANNISTER moved to adjourn debate upon the following Bill, which was adopted: </w:t>
      </w:r>
    </w:p>
    <w:p w:rsidR="00016158" w:rsidRDefault="00016158" w:rsidP="00016158">
      <w:bookmarkStart w:id="77" w:name="include_clip_start_224"/>
      <w:bookmarkEnd w:id="77"/>
    </w:p>
    <w:p w:rsidR="00016158" w:rsidRDefault="00016158" w:rsidP="00016158">
      <w:r>
        <w:t>H. 4012 -- Rep. Funderburk: A BILL TO AMEND SECTION 4-9-82, AS AMENDED, CODE OF LAWS OF SOUTH CAROLINA, 1976, RELATING TO THE TRANSFER OF ASSETS BY A HOSPITAL PUBLIC SERVICE DISTRICT, SO AS TO PROVIDE THAT THE TERM "TRANSFER" DOES NOT INCLUDE ENTRY INTO A LEASE OR A MANAGEMENT AGREEMENT BY A HOSPITAL PUBLIC SERVICE DISTRICT.</w:t>
      </w:r>
    </w:p>
    <w:p w:rsidR="00016158" w:rsidRDefault="00016158" w:rsidP="00016158">
      <w:bookmarkStart w:id="78" w:name="include_clip_end_224"/>
      <w:bookmarkEnd w:id="78"/>
    </w:p>
    <w:p w:rsidR="00016158" w:rsidRDefault="00016158" w:rsidP="00016158">
      <w:pPr>
        <w:keepNext/>
        <w:jc w:val="center"/>
        <w:rPr>
          <w:b/>
        </w:rPr>
      </w:pPr>
      <w:r w:rsidRPr="00016158">
        <w:rPr>
          <w:b/>
        </w:rPr>
        <w:t>H. 3766--RECOMMITTED</w:t>
      </w:r>
    </w:p>
    <w:p w:rsidR="00016158" w:rsidRDefault="00016158" w:rsidP="00016158">
      <w:pPr>
        <w:keepNext/>
      </w:pPr>
      <w:r>
        <w:t>The following Bill was taken up:</w:t>
      </w:r>
    </w:p>
    <w:p w:rsidR="00016158" w:rsidRDefault="00016158" w:rsidP="00016158">
      <w:pPr>
        <w:keepNext/>
      </w:pPr>
      <w:bookmarkStart w:id="79" w:name="include_clip_start_226"/>
      <w:bookmarkEnd w:id="79"/>
    </w:p>
    <w:p w:rsidR="00016158" w:rsidRDefault="00016158" w:rsidP="005C54FE">
      <w:r>
        <w:t>H. 3766 -- Reps. G. M. Smith, Weeks and Rivers: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016158" w:rsidRDefault="00016158" w:rsidP="00016158">
      <w:bookmarkStart w:id="80" w:name="include_clip_end_226"/>
      <w:bookmarkEnd w:id="80"/>
    </w:p>
    <w:p w:rsidR="00016158" w:rsidRDefault="00016158" w:rsidP="00016158">
      <w:r>
        <w:t>Rep. MCCOY moved to recommit the Bill to the Committee on Judiciary, which was agreed to.</w:t>
      </w:r>
    </w:p>
    <w:p w:rsidR="00016158" w:rsidRDefault="00016158" w:rsidP="00016158"/>
    <w:p w:rsidR="00016158" w:rsidRDefault="00016158" w:rsidP="00016158">
      <w:pPr>
        <w:keepNext/>
        <w:jc w:val="center"/>
        <w:rPr>
          <w:b/>
        </w:rPr>
      </w:pPr>
      <w:r w:rsidRPr="00016158">
        <w:rPr>
          <w:b/>
        </w:rPr>
        <w:t>H. 3799--ORDERED TO THIRD READING</w:t>
      </w:r>
    </w:p>
    <w:p w:rsidR="00016158" w:rsidRDefault="00016158" w:rsidP="00016158">
      <w:pPr>
        <w:keepNext/>
      </w:pPr>
      <w:r>
        <w:t>The following Bill was taken up:</w:t>
      </w:r>
    </w:p>
    <w:p w:rsidR="00016158" w:rsidRDefault="00016158" w:rsidP="00016158">
      <w:pPr>
        <w:keepNext/>
      </w:pPr>
      <w:bookmarkStart w:id="81" w:name="include_clip_start_229"/>
      <w:bookmarkEnd w:id="81"/>
    </w:p>
    <w:p w:rsidR="00016158" w:rsidRDefault="00016158" w:rsidP="00016158">
      <w:r>
        <w:t>H. 3799 -- Reps. Hixon, Simrill, Taylor, Loftis, Burns, Brannon, Spires, Yow, Clemmons, Riley, Corley, Collins, Clary, Hosey, Clyburn, King, Hicks, Knight, Bradley, Jefferson, Kirby, Huggins, Duckworth, Kennedy, Hamilton, Hardee, Johnson, Murphy, Felder, Alexander, Atwater, Ballentine, Bedingfield, Bowers, Cobb-Hunter, Daning, Delleney, Dillard, Forrester, Funderburk, Gagnon, Gambrell, Hiott, Howard, Lowe, W. J. McLeod, V. S. Moss, Nanney, Norman, Ott, Pitts, Pope, Ridgeway, Ryhal, G. R. Smith, Tallon, Thayer, Toole, Weeks, Wells, White, Willis, Chumley and Rivers: A BILL TO AMEND SECTION 23-31-215, AS AMENDED, CODE OF LAWS</w:t>
      </w:r>
      <w:r w:rsidR="0029063D">
        <w:t>, 1976,</w:t>
      </w:r>
      <w:r>
        <w:t xml:space="preserve"> OF SOUTH CAROLINA, RELATING TO THE ISSUANCE OF CONCEALED WEAPON PERMITS, SO AS TO PROVIDE THAT SOUTH CAROLINA SHALL RECOGNIZE CONCEALED WEAPON PERMITS ISSUED BY GEORGIA AND NORTH CAROLINA UNDER CERTAIN CIRCUMSTANCES.</w:t>
      </w:r>
    </w:p>
    <w:p w:rsidR="00016158" w:rsidRDefault="00016158" w:rsidP="00016158">
      <w:bookmarkStart w:id="82" w:name="include_clip_end_229"/>
      <w:bookmarkEnd w:id="82"/>
    </w:p>
    <w:p w:rsidR="00016158" w:rsidRDefault="00016158" w:rsidP="00016158">
      <w:r>
        <w:t>Rep. MCCOY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83" w:name="vote_start231"/>
      <w:bookmarkEnd w:id="83"/>
      <w:r>
        <w:t>Yeas 101; Nays 5</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Anderson</w:t>
            </w:r>
          </w:p>
        </w:tc>
        <w:tc>
          <w:tcPr>
            <w:tcW w:w="2179" w:type="dxa"/>
            <w:shd w:val="clear" w:color="auto" w:fill="auto"/>
          </w:tcPr>
          <w:p w:rsidR="00016158" w:rsidRPr="00016158" w:rsidRDefault="00016158" w:rsidP="00016158">
            <w:pPr>
              <w:keepNext/>
              <w:ind w:firstLine="0"/>
            </w:pPr>
            <w:r>
              <w:t>Atwater</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Ballentine</w:t>
            </w:r>
          </w:p>
        </w:tc>
        <w:tc>
          <w:tcPr>
            <w:tcW w:w="2179" w:type="dxa"/>
            <w:shd w:val="clear" w:color="auto" w:fill="auto"/>
          </w:tcPr>
          <w:p w:rsidR="00016158" w:rsidRPr="00016158" w:rsidRDefault="00016158" w:rsidP="00016158">
            <w:pPr>
              <w:ind w:firstLine="0"/>
            </w:pPr>
            <w:r>
              <w:t>Bamberg</w:t>
            </w:r>
          </w:p>
        </w:tc>
        <w:tc>
          <w:tcPr>
            <w:tcW w:w="2180" w:type="dxa"/>
            <w:shd w:val="clear" w:color="auto" w:fill="auto"/>
          </w:tcPr>
          <w:p w:rsidR="00016158" w:rsidRPr="00016158" w:rsidRDefault="00016158" w:rsidP="00016158">
            <w:pPr>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Bernstein</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Bowers</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Brannon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Clyburn</w:t>
            </w:r>
          </w:p>
        </w:tc>
        <w:tc>
          <w:tcPr>
            <w:tcW w:w="2180" w:type="dxa"/>
            <w:shd w:val="clear" w:color="auto" w:fill="auto"/>
          </w:tcPr>
          <w:p w:rsidR="00016158" w:rsidRPr="00016158" w:rsidRDefault="00016158" w:rsidP="00016158">
            <w:pPr>
              <w:ind w:firstLine="0"/>
            </w:pPr>
            <w:r>
              <w:t>Cobb-Hunter</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Henderson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V. S. Moss</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Parks</w:t>
            </w:r>
          </w:p>
        </w:tc>
        <w:tc>
          <w:tcPr>
            <w:tcW w:w="2180" w:type="dxa"/>
            <w:shd w:val="clear" w:color="auto" w:fill="auto"/>
          </w:tcPr>
          <w:p w:rsidR="00016158" w:rsidRPr="00016158" w:rsidRDefault="00016158" w:rsidP="00016158">
            <w:pPr>
              <w:ind w:firstLine="0"/>
            </w:pPr>
            <w:r>
              <w:t>Pitts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Quinn</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Riley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R.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Williams</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Total--101</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Dillard</w:t>
            </w:r>
          </w:p>
        </w:tc>
        <w:tc>
          <w:tcPr>
            <w:tcW w:w="2180" w:type="dxa"/>
            <w:shd w:val="clear" w:color="auto" w:fill="auto"/>
          </w:tcPr>
          <w:p w:rsidR="00016158" w:rsidRPr="00016158" w:rsidRDefault="00016158" w:rsidP="00016158">
            <w:pPr>
              <w:keepNext/>
              <w:ind w:firstLine="0"/>
            </w:pPr>
            <w:r>
              <w:t>Gilliard</w:t>
            </w:r>
          </w:p>
        </w:tc>
      </w:tr>
      <w:tr w:rsidR="00016158" w:rsidRPr="00016158" w:rsidTr="00016158">
        <w:tc>
          <w:tcPr>
            <w:tcW w:w="2179" w:type="dxa"/>
            <w:shd w:val="clear" w:color="auto" w:fill="auto"/>
          </w:tcPr>
          <w:p w:rsidR="00016158" w:rsidRPr="00016158" w:rsidRDefault="00016158" w:rsidP="00016158">
            <w:pPr>
              <w:keepNext/>
              <w:ind w:firstLine="0"/>
            </w:pPr>
            <w:r>
              <w:t>Henegan</w:t>
            </w:r>
          </w:p>
        </w:tc>
        <w:tc>
          <w:tcPr>
            <w:tcW w:w="2179" w:type="dxa"/>
            <w:shd w:val="clear" w:color="auto" w:fill="auto"/>
          </w:tcPr>
          <w:p w:rsidR="00016158" w:rsidRPr="00016158" w:rsidRDefault="00016158" w:rsidP="00016158">
            <w:pPr>
              <w:keepNext/>
              <w:ind w:firstLine="0"/>
            </w:pPr>
            <w:r>
              <w:t>Robinson-Simpson</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Total--5</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r>
        <w:t xml:space="preserve">Further proceedings were interrupted by expiration of time on the uncontested Calendar.  </w:t>
      </w:r>
    </w:p>
    <w:p w:rsidR="00016158" w:rsidRDefault="00016158" w:rsidP="00016158"/>
    <w:p w:rsidR="00016158" w:rsidRDefault="00016158" w:rsidP="00016158">
      <w:pPr>
        <w:keepNext/>
        <w:jc w:val="center"/>
        <w:rPr>
          <w:b/>
        </w:rPr>
      </w:pPr>
      <w:r w:rsidRPr="00016158">
        <w:rPr>
          <w:b/>
        </w:rPr>
        <w:t>RECURRENCE TO THE MORNING HOUR</w:t>
      </w:r>
    </w:p>
    <w:p w:rsidR="00016158" w:rsidRDefault="00016158" w:rsidP="00016158">
      <w:r>
        <w:t>Rep. J. E. SMITH moved that the House recur to the morning hour, which was agreed to.</w:t>
      </w:r>
    </w:p>
    <w:p w:rsidR="005C54FE" w:rsidRDefault="005C54FE" w:rsidP="00016158">
      <w:pPr>
        <w:keepNext/>
        <w:jc w:val="center"/>
        <w:rPr>
          <w:b/>
        </w:rPr>
      </w:pPr>
    </w:p>
    <w:p w:rsidR="00016158" w:rsidRDefault="00016158" w:rsidP="00016158">
      <w:pPr>
        <w:keepNext/>
        <w:jc w:val="center"/>
        <w:rPr>
          <w:b/>
        </w:rPr>
      </w:pPr>
      <w:r w:rsidRPr="00016158">
        <w:rPr>
          <w:b/>
        </w:rPr>
        <w:t>H. 3878--DEBATE ADJOURNED</w:t>
      </w:r>
    </w:p>
    <w:p w:rsidR="00016158" w:rsidRDefault="00016158" w:rsidP="00016158">
      <w:r>
        <w:t xml:space="preserve">Rep. WHITE moved to adjourn debate upon the following Bill, which was adopted: </w:t>
      </w:r>
    </w:p>
    <w:p w:rsidR="00016158" w:rsidRDefault="00016158" w:rsidP="00016158">
      <w:bookmarkStart w:id="84" w:name="include_clip_start_237"/>
      <w:bookmarkEnd w:id="84"/>
    </w:p>
    <w:p w:rsidR="00016158" w:rsidRDefault="00016158" w:rsidP="0001615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6158" w:rsidRDefault="00016158" w:rsidP="00016158">
      <w:bookmarkStart w:id="85" w:name="include_clip_end_237"/>
      <w:bookmarkEnd w:id="85"/>
    </w:p>
    <w:p w:rsidR="00016158" w:rsidRDefault="00016158" w:rsidP="00016158">
      <w:pPr>
        <w:keepNext/>
        <w:jc w:val="center"/>
        <w:rPr>
          <w:b/>
        </w:rPr>
      </w:pPr>
      <w:r w:rsidRPr="00016158">
        <w:rPr>
          <w:b/>
        </w:rPr>
        <w:t>LEAVE OF ABSENCE</w:t>
      </w:r>
    </w:p>
    <w:p w:rsidR="00016158" w:rsidRDefault="00016158" w:rsidP="00016158">
      <w:r>
        <w:t xml:space="preserve">The SPEAKER granted Rep. V. S. MOSS a leave of absence for the remainder of the day. </w:t>
      </w:r>
    </w:p>
    <w:p w:rsidR="00016158" w:rsidRDefault="00016158" w:rsidP="00016158"/>
    <w:p w:rsidR="00016158" w:rsidRDefault="00016158" w:rsidP="00016158">
      <w:pPr>
        <w:keepNext/>
        <w:jc w:val="center"/>
        <w:rPr>
          <w:b/>
        </w:rPr>
      </w:pPr>
      <w:r w:rsidRPr="00016158">
        <w:rPr>
          <w:b/>
        </w:rPr>
        <w:t>H. 4012--REQUESTS FOR DEBATE</w:t>
      </w:r>
    </w:p>
    <w:p w:rsidR="00016158" w:rsidRDefault="00016158" w:rsidP="00016158">
      <w:pPr>
        <w:keepNext/>
      </w:pPr>
      <w:r>
        <w:t>The following Bill was taken up:</w:t>
      </w:r>
    </w:p>
    <w:p w:rsidR="00016158" w:rsidRDefault="00016158" w:rsidP="00016158">
      <w:pPr>
        <w:keepNext/>
      </w:pPr>
      <w:bookmarkStart w:id="86" w:name="include_clip_start_241"/>
      <w:bookmarkEnd w:id="86"/>
    </w:p>
    <w:p w:rsidR="00016158" w:rsidRDefault="00016158" w:rsidP="00016158">
      <w:r>
        <w:t>H. 4012 -- Rep. Funderburk: A BILL TO AMEND SECTION 4-9-82, AS AMENDED, CODE OF LAWS OF SOUTH CAROLINA, 1976, RELATING TO THE TRANSFER OF ASSETS BY A HOSPITAL PUBLIC SERVICE DISTRICT, SO AS TO PROVIDE THAT THE TERM "TRANSFER" DOES NOT INCLUDE ENTRY INTO A LEASE OR A MANAGEMENT AGREEMENT BY A HOSPITAL PUBLIC SERVICE DISTRICT.</w:t>
      </w:r>
    </w:p>
    <w:p w:rsidR="00016158" w:rsidRDefault="00016158" w:rsidP="00016158">
      <w:bookmarkStart w:id="87" w:name="include_clip_end_241"/>
      <w:bookmarkEnd w:id="87"/>
    </w:p>
    <w:p w:rsidR="00016158" w:rsidRDefault="00016158" w:rsidP="00016158">
      <w:r>
        <w:t>Rep. BANNISTER explained the Bill.</w:t>
      </w:r>
    </w:p>
    <w:p w:rsidR="00016158" w:rsidRDefault="00016158" w:rsidP="00016158"/>
    <w:p w:rsidR="00016158" w:rsidRPr="0048161D" w:rsidRDefault="00016158" w:rsidP="00016158">
      <w:r w:rsidRPr="0048161D">
        <w:t>Rep. FUNDERBURK proposed the following Amendment No. 1</w:t>
      </w:r>
      <w:r w:rsidR="005C130B">
        <w:t xml:space="preserve"> to </w:t>
      </w:r>
      <w:r w:rsidRPr="0048161D">
        <w:t>H. 4012 (COUNCIL\NBD\4012C001.NBD.CZ15)</w:t>
      </w:r>
      <w:r w:rsidR="005C130B">
        <w:t>:</w:t>
      </w:r>
      <w:r w:rsidRPr="0048161D">
        <w:t xml:space="preserve"> </w:t>
      </w:r>
    </w:p>
    <w:p w:rsidR="00016158" w:rsidRPr="0048161D" w:rsidRDefault="00016158" w:rsidP="00016158">
      <w:r w:rsidRPr="0048161D">
        <w:t>Amend the bill, as and if amended, by striking all after the enacting words and inserting:</w:t>
      </w:r>
    </w:p>
    <w:p w:rsidR="00016158" w:rsidRPr="0048161D" w:rsidRDefault="00016158" w:rsidP="00016158">
      <w:pPr>
        <w:suppressAutoHyphens/>
      </w:pPr>
      <w:r w:rsidRPr="0048161D">
        <w:t>/</w:t>
      </w:r>
      <w:r w:rsidRPr="0048161D">
        <w:tab/>
        <w:t>SECTION</w:t>
      </w:r>
      <w:r w:rsidRPr="0048161D">
        <w:tab/>
        <w:t>1.</w:t>
      </w:r>
      <w:r w:rsidRPr="0048161D">
        <w:tab/>
        <w:t>Section 4</w:t>
      </w:r>
      <w:r w:rsidRPr="0048161D">
        <w:noBreakHyphen/>
        <w:t>9</w:t>
      </w:r>
      <w:r w:rsidRPr="0048161D">
        <w:noBreakHyphen/>
        <w:t>82 of the 1976 Code, as last amended by Act 94 of 1999, is further amended by adding an appropriately numbered subsection at the end to read:</w:t>
      </w:r>
    </w:p>
    <w:p w:rsidR="00016158" w:rsidRPr="00016158" w:rsidRDefault="00016158" w:rsidP="00016158">
      <w:pPr>
        <w:rPr>
          <w:color w:val="000000"/>
          <w:szCs w:val="18"/>
        </w:rPr>
      </w:pPr>
      <w:r w:rsidRPr="0048161D">
        <w:tab/>
        <w:t>“( )</w:t>
      </w:r>
      <w:r w:rsidRPr="0048161D">
        <w:tab/>
        <w:t>Notwithstanding any other provision of law, the provisions of this section do not apply to any transaction</w:t>
      </w:r>
      <w:r w:rsidRPr="00016158">
        <w:rPr>
          <w:color w:val="000000"/>
          <w:szCs w:val="18"/>
        </w:rPr>
        <w:t xml:space="preserve"> that includes the hospital public service district’s entry into a lease of any or all of its real property associated with the delivery of hospital services regardless of:</w:t>
      </w:r>
    </w:p>
    <w:p w:rsidR="00016158" w:rsidRPr="00016158" w:rsidRDefault="00016158" w:rsidP="00016158">
      <w:pPr>
        <w:rPr>
          <w:color w:val="000000"/>
          <w:szCs w:val="18"/>
        </w:rPr>
      </w:pPr>
      <w:r w:rsidRPr="00016158">
        <w:rPr>
          <w:color w:val="000000"/>
          <w:szCs w:val="18"/>
        </w:rPr>
        <w:tab/>
      </w:r>
      <w:r w:rsidRPr="00016158">
        <w:rPr>
          <w:color w:val="000000"/>
          <w:szCs w:val="18"/>
        </w:rPr>
        <w:tab/>
      </w:r>
      <w:r w:rsidRPr="00016158">
        <w:rPr>
          <w:color w:val="000000"/>
          <w:szCs w:val="18"/>
        </w:rPr>
        <w:tab/>
        <w:t>(a)</w:t>
      </w:r>
      <w:r w:rsidRPr="00016158">
        <w:rPr>
          <w:color w:val="000000"/>
          <w:szCs w:val="18"/>
        </w:rPr>
        <w:tab/>
        <w:t>the length of the term of the real property lease, or</w:t>
      </w:r>
    </w:p>
    <w:p w:rsidR="00016158" w:rsidRPr="0048161D" w:rsidRDefault="00016158" w:rsidP="00016158">
      <w:pPr>
        <w:suppressAutoHyphens/>
      </w:pPr>
      <w:r w:rsidRPr="0048161D">
        <w:rPr>
          <w:bCs/>
          <w:iCs/>
        </w:rPr>
        <w:tab/>
      </w:r>
      <w:r w:rsidRPr="0048161D">
        <w:rPr>
          <w:bCs/>
          <w:iCs/>
        </w:rPr>
        <w:tab/>
      </w:r>
      <w:r w:rsidRPr="0048161D">
        <w:rPr>
          <w:bCs/>
          <w:iCs/>
        </w:rPr>
        <w:tab/>
        <w:t>(b)</w:t>
      </w:r>
      <w:r w:rsidRPr="0048161D">
        <w:rPr>
          <w:bCs/>
          <w:iCs/>
        </w:rPr>
        <w:tab/>
        <w:t xml:space="preserve">whether or not the transaction also includes </w:t>
      </w:r>
      <w:r w:rsidRPr="00016158">
        <w:rPr>
          <w:color w:val="000000"/>
          <w:szCs w:val="18"/>
        </w:rPr>
        <w:t>the sale or lease of other assets of the district.”</w:t>
      </w:r>
    </w:p>
    <w:p w:rsidR="00016158" w:rsidRPr="0048161D" w:rsidRDefault="00016158" w:rsidP="00016158">
      <w:pPr>
        <w:suppressAutoHyphens/>
      </w:pPr>
      <w:r w:rsidRPr="00016158">
        <w:rPr>
          <w:color w:val="000000"/>
          <w:szCs w:val="18"/>
        </w:rPr>
        <w:t>SECTION</w:t>
      </w:r>
      <w:r w:rsidRPr="00016158">
        <w:rPr>
          <w:color w:val="000000"/>
          <w:szCs w:val="18"/>
        </w:rPr>
        <w:tab/>
        <w:t>2.</w:t>
      </w:r>
      <w:r w:rsidRPr="00016158">
        <w:rPr>
          <w:color w:val="000000"/>
          <w:szCs w:val="18"/>
        </w:rPr>
        <w:tab/>
      </w:r>
      <w:r w:rsidRPr="0048161D">
        <w:t>This act takes effect upon approval by the Governor.</w:t>
      </w:r>
      <w:r w:rsidR="005C130B">
        <w:t xml:space="preserve"> </w:t>
      </w:r>
      <w:r w:rsidRPr="0048161D">
        <w:t>/</w:t>
      </w:r>
    </w:p>
    <w:p w:rsidR="00016158" w:rsidRPr="0048161D" w:rsidRDefault="00016158" w:rsidP="00016158">
      <w:r w:rsidRPr="0048161D">
        <w:t>Renumber sections to conform.</w:t>
      </w:r>
    </w:p>
    <w:p w:rsidR="00016158" w:rsidRDefault="00016158" w:rsidP="00016158">
      <w:r w:rsidRPr="0048161D">
        <w:t>Amend title to conform.</w:t>
      </w:r>
    </w:p>
    <w:p w:rsidR="00016158" w:rsidRDefault="00016158" w:rsidP="00016158"/>
    <w:p w:rsidR="00016158" w:rsidRDefault="00016158" w:rsidP="00016158">
      <w:r>
        <w:t>Rep. FUNDERBURK explained the amendment.</w:t>
      </w:r>
    </w:p>
    <w:p w:rsidR="00016158" w:rsidRDefault="00016158" w:rsidP="00016158"/>
    <w:p w:rsidR="00016158" w:rsidRDefault="00016158" w:rsidP="00016158">
      <w:r>
        <w:t>Reps. TALLON, MURPHY, MCEACHERN, RIVERS, ERICKSON, JEFFERSON, FORRESTER, TOOLE, CLARY, HIOTT, QUINN, CROSBY and MERRILL requested debate on the Bill.</w:t>
      </w:r>
    </w:p>
    <w:p w:rsidR="00016158" w:rsidRDefault="00016158" w:rsidP="00016158"/>
    <w:p w:rsidR="00016158" w:rsidRDefault="00016158" w:rsidP="00016158">
      <w:pPr>
        <w:keepNext/>
        <w:jc w:val="center"/>
        <w:rPr>
          <w:b/>
        </w:rPr>
      </w:pPr>
      <w:r w:rsidRPr="00016158">
        <w:rPr>
          <w:b/>
        </w:rPr>
        <w:t>H. 3156--ORDERED TO THIRD READING</w:t>
      </w:r>
    </w:p>
    <w:p w:rsidR="00016158" w:rsidRDefault="00016158" w:rsidP="00016158">
      <w:pPr>
        <w:keepNext/>
      </w:pPr>
      <w:r>
        <w:t>The following Bill was taken up:</w:t>
      </w:r>
    </w:p>
    <w:p w:rsidR="00016158" w:rsidRDefault="00016158" w:rsidP="00016158">
      <w:pPr>
        <w:keepNext/>
      </w:pPr>
      <w:bookmarkStart w:id="88" w:name="include_clip_start_247"/>
      <w:bookmarkEnd w:id="88"/>
    </w:p>
    <w:p w:rsidR="00016158" w:rsidRDefault="00016158" w:rsidP="00016158">
      <w:r>
        <w:t>H. 3156 -- Reps. J. E. Smith, Cobb-Hunter, Whipper, Weeks and Yow: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016158" w:rsidRDefault="00016158" w:rsidP="00016158">
      <w:bookmarkStart w:id="89" w:name="include_clip_end_247"/>
      <w:bookmarkEnd w:id="89"/>
    </w:p>
    <w:p w:rsidR="00016158" w:rsidRDefault="00016158" w:rsidP="00016158">
      <w:r>
        <w:t>Rep. J. E. SMITH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90" w:name="vote_start249"/>
      <w:bookmarkEnd w:id="90"/>
      <w:r>
        <w:t>Yeas 103;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Anderson</w:t>
            </w:r>
          </w:p>
        </w:tc>
        <w:tc>
          <w:tcPr>
            <w:tcW w:w="2180" w:type="dxa"/>
            <w:shd w:val="clear" w:color="auto" w:fill="auto"/>
          </w:tcPr>
          <w:p w:rsidR="00016158" w:rsidRPr="00016158" w:rsidRDefault="00016158" w:rsidP="00016158">
            <w:pPr>
              <w:keepNext/>
              <w:ind w:firstLine="0"/>
            </w:pPr>
            <w:r>
              <w:t>Atwater</w:t>
            </w:r>
          </w:p>
        </w:tc>
      </w:tr>
      <w:tr w:rsidR="00016158" w:rsidRPr="00016158" w:rsidTr="00016158">
        <w:tc>
          <w:tcPr>
            <w:tcW w:w="2179" w:type="dxa"/>
            <w:shd w:val="clear" w:color="auto" w:fill="auto"/>
          </w:tcPr>
          <w:p w:rsidR="00016158" w:rsidRPr="00016158" w:rsidRDefault="00016158" w:rsidP="00016158">
            <w:pPr>
              <w:ind w:firstLine="0"/>
            </w:pPr>
            <w:r>
              <w:t>Bales</w:t>
            </w:r>
          </w:p>
        </w:tc>
        <w:tc>
          <w:tcPr>
            <w:tcW w:w="2179" w:type="dxa"/>
            <w:shd w:val="clear" w:color="auto" w:fill="auto"/>
          </w:tcPr>
          <w:p w:rsidR="00016158" w:rsidRPr="00016158" w:rsidRDefault="00016158" w:rsidP="00016158">
            <w:pPr>
              <w:ind w:firstLine="0"/>
            </w:pPr>
            <w:r>
              <w:t>Ballentine</w:t>
            </w:r>
          </w:p>
        </w:tc>
        <w:tc>
          <w:tcPr>
            <w:tcW w:w="2180" w:type="dxa"/>
            <w:shd w:val="clear" w:color="auto" w:fill="auto"/>
          </w:tcPr>
          <w:p w:rsidR="00016158" w:rsidRPr="00016158" w:rsidRDefault="00016158" w:rsidP="00016158">
            <w:pPr>
              <w:ind w:firstLine="0"/>
            </w:pPr>
            <w:r>
              <w:t>Bamberg</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R. L. Brown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Clyburn</w:t>
            </w:r>
          </w:p>
        </w:tc>
        <w:tc>
          <w:tcPr>
            <w:tcW w:w="2180" w:type="dxa"/>
            <w:shd w:val="clear" w:color="auto" w:fill="auto"/>
          </w:tcPr>
          <w:p w:rsidR="00016158" w:rsidRPr="00016158" w:rsidRDefault="00016158" w:rsidP="00016158">
            <w:pPr>
              <w:ind w:firstLine="0"/>
            </w:pPr>
            <w:r>
              <w:t>Cobb-Hunter</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McKnight</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Parks</w:t>
            </w:r>
          </w:p>
        </w:tc>
        <w:tc>
          <w:tcPr>
            <w:tcW w:w="2180" w:type="dxa"/>
            <w:shd w:val="clear" w:color="auto" w:fill="auto"/>
          </w:tcPr>
          <w:p w:rsidR="00016158" w:rsidRPr="00016158" w:rsidRDefault="00016158" w:rsidP="00016158">
            <w:pPr>
              <w:ind w:firstLine="0"/>
            </w:pPr>
            <w:r>
              <w:t>Pitts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Quinn</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R. Smith</w:t>
            </w:r>
          </w:p>
        </w:tc>
        <w:tc>
          <w:tcPr>
            <w:tcW w:w="2180" w:type="dxa"/>
            <w:shd w:val="clear" w:color="auto" w:fill="auto"/>
          </w:tcPr>
          <w:p w:rsidR="00016158" w:rsidRPr="00016158" w:rsidRDefault="00016158" w:rsidP="00016158">
            <w:pPr>
              <w:ind w:firstLine="0"/>
            </w:pPr>
            <w:r>
              <w:t>J. E.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ind w:firstLine="0"/>
            </w:pPr>
            <w:r>
              <w:t>Wells</w:t>
            </w:r>
          </w:p>
        </w:tc>
        <w:tc>
          <w:tcPr>
            <w:tcW w:w="2179" w:type="dxa"/>
            <w:shd w:val="clear" w:color="auto" w:fill="auto"/>
          </w:tcPr>
          <w:p w:rsidR="00016158" w:rsidRPr="00016158" w:rsidRDefault="00016158" w:rsidP="00016158">
            <w:pPr>
              <w:ind w:firstLine="0"/>
            </w:pPr>
            <w:r>
              <w:t>Whipper</w:t>
            </w:r>
          </w:p>
        </w:tc>
        <w:tc>
          <w:tcPr>
            <w:tcW w:w="2180" w:type="dxa"/>
            <w:shd w:val="clear" w:color="auto" w:fill="auto"/>
          </w:tcPr>
          <w:p w:rsidR="00016158" w:rsidRPr="00016158" w:rsidRDefault="00016158" w:rsidP="00016158">
            <w:pPr>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Total--103</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Pr>
        <w:keepNext/>
        <w:jc w:val="center"/>
        <w:rPr>
          <w:b/>
        </w:rPr>
      </w:pPr>
      <w:r w:rsidRPr="00016158">
        <w:rPr>
          <w:b/>
        </w:rPr>
        <w:t>H. 3548--ORDERED TO THIRD READING</w:t>
      </w:r>
    </w:p>
    <w:p w:rsidR="00016158" w:rsidRDefault="00016158" w:rsidP="00016158">
      <w:pPr>
        <w:keepNext/>
      </w:pPr>
      <w:r>
        <w:t>The following Bill was taken up:</w:t>
      </w:r>
    </w:p>
    <w:p w:rsidR="00016158" w:rsidRDefault="00016158" w:rsidP="00016158">
      <w:pPr>
        <w:keepNext/>
      </w:pPr>
      <w:bookmarkStart w:id="91" w:name="include_clip_start_252"/>
      <w:bookmarkEnd w:id="91"/>
    </w:p>
    <w:p w:rsidR="00016158" w:rsidRDefault="00016158" w:rsidP="00016158">
      <w:r>
        <w:t>H. 3548 -- Reps. J. E. Smith, Yow and Weeks: A BILL TO AMEND SECTION 63-7-320,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63-7-920,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63-7-1990,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63-11-80, RELATING TO CONFIDENTIAL INFORMATION WITHIN CHILD WELFARE AGENCIES, SO AS TO PROVIDE THAT 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016158" w:rsidRDefault="00016158" w:rsidP="00016158">
      <w:bookmarkStart w:id="92" w:name="include_clip_end_252"/>
      <w:bookmarkEnd w:id="92"/>
      <w:r>
        <w:t>Rep. J. E. SMITH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93" w:name="vote_start254"/>
      <w:bookmarkEnd w:id="93"/>
      <w:r>
        <w:t>Yeas 105;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Anderson</w:t>
            </w:r>
          </w:p>
        </w:tc>
        <w:tc>
          <w:tcPr>
            <w:tcW w:w="2180" w:type="dxa"/>
            <w:shd w:val="clear" w:color="auto" w:fill="auto"/>
          </w:tcPr>
          <w:p w:rsidR="00016158" w:rsidRPr="00016158" w:rsidRDefault="00016158" w:rsidP="00016158">
            <w:pPr>
              <w:keepNext/>
              <w:ind w:firstLine="0"/>
            </w:pPr>
            <w:r>
              <w:t>Atwater</w:t>
            </w:r>
          </w:p>
        </w:tc>
      </w:tr>
      <w:tr w:rsidR="00016158" w:rsidRPr="00016158" w:rsidTr="00016158">
        <w:tc>
          <w:tcPr>
            <w:tcW w:w="2179" w:type="dxa"/>
            <w:shd w:val="clear" w:color="auto" w:fill="auto"/>
          </w:tcPr>
          <w:p w:rsidR="00016158" w:rsidRPr="00016158" w:rsidRDefault="00016158" w:rsidP="00016158">
            <w:pPr>
              <w:ind w:firstLine="0"/>
            </w:pPr>
            <w:r>
              <w:t>Bales</w:t>
            </w:r>
          </w:p>
        </w:tc>
        <w:tc>
          <w:tcPr>
            <w:tcW w:w="2179" w:type="dxa"/>
            <w:shd w:val="clear" w:color="auto" w:fill="auto"/>
          </w:tcPr>
          <w:p w:rsidR="00016158" w:rsidRPr="00016158" w:rsidRDefault="00016158" w:rsidP="00016158">
            <w:pPr>
              <w:ind w:firstLine="0"/>
            </w:pPr>
            <w:r>
              <w:t>Ballentine</w:t>
            </w:r>
          </w:p>
        </w:tc>
        <w:tc>
          <w:tcPr>
            <w:tcW w:w="2180" w:type="dxa"/>
            <w:shd w:val="clear" w:color="auto" w:fill="auto"/>
          </w:tcPr>
          <w:p w:rsidR="00016158" w:rsidRPr="00016158" w:rsidRDefault="00016158" w:rsidP="00016158">
            <w:pPr>
              <w:ind w:firstLine="0"/>
            </w:pPr>
            <w:r>
              <w:t>Bamberg</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R. L. Brown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H. A. Crawford</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Daning</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Funderburk</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Gambrell</w:t>
            </w:r>
          </w:p>
        </w:tc>
      </w:tr>
      <w:tr w:rsidR="00016158" w:rsidRPr="00016158" w:rsidTr="00016158">
        <w:tc>
          <w:tcPr>
            <w:tcW w:w="2179" w:type="dxa"/>
            <w:shd w:val="clear" w:color="auto" w:fill="auto"/>
          </w:tcPr>
          <w:p w:rsidR="00016158" w:rsidRPr="00016158" w:rsidRDefault="00016158" w:rsidP="00016158">
            <w:pPr>
              <w:ind w:firstLine="0"/>
            </w:pPr>
            <w:r>
              <w:t>George</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Henderson</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Hicks</w:t>
            </w:r>
          </w:p>
        </w:tc>
      </w:tr>
      <w:tr w:rsidR="00016158" w:rsidRPr="00016158" w:rsidTr="00016158">
        <w:tc>
          <w:tcPr>
            <w:tcW w:w="2179" w:type="dxa"/>
            <w:shd w:val="clear" w:color="auto" w:fill="auto"/>
          </w:tcPr>
          <w:p w:rsidR="00016158" w:rsidRPr="00016158" w:rsidRDefault="00016158" w:rsidP="00016158">
            <w:pPr>
              <w:ind w:firstLine="0"/>
            </w:pPr>
            <w:r>
              <w:t>Hill</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Norman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Williams</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Total--105</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3215--AMENDED AND ORDERED TO THIRD READING</w:t>
      </w:r>
    </w:p>
    <w:p w:rsidR="00016158" w:rsidRDefault="00016158" w:rsidP="00016158">
      <w:pPr>
        <w:keepNext/>
      </w:pPr>
      <w:r>
        <w:t>The following Joint Resolution was taken up:</w:t>
      </w:r>
    </w:p>
    <w:p w:rsidR="00016158" w:rsidRDefault="00016158" w:rsidP="00016158">
      <w:pPr>
        <w:keepNext/>
      </w:pPr>
      <w:bookmarkStart w:id="94" w:name="include_clip_start_257"/>
      <w:bookmarkEnd w:id="94"/>
    </w:p>
    <w:p w:rsidR="00016158" w:rsidRDefault="00016158" w:rsidP="00016158">
      <w:r>
        <w:t>H. 3215 -- Reps. Govan, Robinson-Simpson and Willis: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016158" w:rsidRDefault="00016158" w:rsidP="00016158"/>
    <w:p w:rsidR="00016158" w:rsidRPr="00483473" w:rsidRDefault="00016158" w:rsidP="00016158">
      <w:r w:rsidRPr="00483473">
        <w:t>The Committee on Judiciary proposed the following Amendment No. 1</w:t>
      </w:r>
      <w:r w:rsidR="005C130B">
        <w:t xml:space="preserve"> to </w:t>
      </w:r>
      <w:r w:rsidRPr="00483473">
        <w:t>H. 3215 (COUNCIL\BBM\3215C001.BBM.SA15), which was adopted:</w:t>
      </w:r>
    </w:p>
    <w:p w:rsidR="00016158" w:rsidRPr="00483473" w:rsidRDefault="00016158" w:rsidP="00016158">
      <w:r w:rsidRPr="00483473">
        <w:t>Amend the joint resolution, as and if amended, by striking all the enacting words and inserting:</w:t>
      </w:r>
    </w:p>
    <w:p w:rsidR="00016158" w:rsidRPr="00016158" w:rsidRDefault="00016158" w:rsidP="00016158">
      <w:pPr>
        <w:rPr>
          <w:color w:val="000000"/>
          <w:u w:color="000000"/>
        </w:rPr>
      </w:pPr>
      <w:r w:rsidRPr="00483473">
        <w:t>/</w:t>
      </w:r>
      <w:r w:rsidRPr="00483473">
        <w:tab/>
        <w:t>SECTION</w:t>
      </w:r>
      <w:r w:rsidRPr="00483473">
        <w:tab/>
        <w:t>1.</w:t>
      </w:r>
      <w:r w:rsidRPr="00483473">
        <w:tab/>
      </w:r>
      <w:r w:rsidRPr="00016158">
        <w:rPr>
          <w:color w:val="000000"/>
          <w:u w:color="000000"/>
        </w:rPr>
        <w:t>(A)</w:t>
      </w:r>
      <w:r w:rsidRPr="00016158">
        <w:rPr>
          <w:color w:val="000000"/>
          <w:u w:color="000000"/>
        </w:rPr>
        <w:tab/>
        <w:t>There is created the Alimony Reform Study Committee to study the alimony laws of this State including, but not limited to, the length of time alimony is awarded, the amount of alimony awarded, the consistency of alimony awarded, and the factors and circumstances surrounding the awards.</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 xml:space="preserve">The study committee must be composed of: </w:t>
      </w:r>
    </w:p>
    <w:p w:rsidR="00016158" w:rsidRPr="00016158" w:rsidRDefault="00016158" w:rsidP="00016158">
      <w:pPr>
        <w:rPr>
          <w:color w:val="000000"/>
          <w:u w:color="000000"/>
        </w:rPr>
      </w:pPr>
      <w:r w:rsidRPr="00016158">
        <w:rPr>
          <w:color w:val="000000"/>
          <w:u w:color="000000"/>
        </w:rPr>
        <w:tab/>
      </w:r>
      <w:r w:rsidRPr="00016158">
        <w:rPr>
          <w:color w:val="000000"/>
          <w:u w:color="000000"/>
        </w:rPr>
        <w:tab/>
        <w:t>(1)</w:t>
      </w:r>
      <w:r w:rsidRPr="00016158">
        <w:rPr>
          <w:color w:val="000000"/>
          <w:u w:color="000000"/>
        </w:rPr>
        <w:tab/>
        <w:t>three members of the House of Representatives appointed by the Chairman of the House Judiciary Committee; and</w:t>
      </w:r>
    </w:p>
    <w:p w:rsidR="00016158" w:rsidRPr="00016158" w:rsidRDefault="00016158" w:rsidP="00016158">
      <w:pPr>
        <w:rPr>
          <w:color w:val="000000"/>
          <w:u w:color="000000"/>
        </w:rPr>
      </w:pPr>
      <w:r w:rsidRPr="00016158">
        <w:rPr>
          <w:color w:val="000000"/>
          <w:u w:color="000000"/>
        </w:rPr>
        <w:tab/>
      </w:r>
      <w:r w:rsidRPr="00016158">
        <w:rPr>
          <w:color w:val="000000"/>
          <w:u w:color="000000"/>
        </w:rPr>
        <w:tab/>
        <w:t>(2)</w:t>
      </w:r>
      <w:r w:rsidRPr="00016158">
        <w:rPr>
          <w:color w:val="000000"/>
          <w:u w:color="000000"/>
        </w:rPr>
        <w:tab/>
        <w:t>three members of the Senate appointed by the Chairman of the Senate Judiciary Committee.</w:t>
      </w:r>
    </w:p>
    <w:p w:rsidR="00016158" w:rsidRPr="00483473" w:rsidRDefault="00016158" w:rsidP="00016158">
      <w:r w:rsidRPr="00016158">
        <w:rPr>
          <w:color w:val="000000"/>
          <w:u w:color="000000"/>
        </w:rPr>
        <w:tab/>
        <w:t>(C)</w:t>
      </w:r>
      <w:r w:rsidRPr="00016158">
        <w:rPr>
          <w:color w:val="000000"/>
          <w:u w:color="000000"/>
        </w:rPr>
        <w:tab/>
        <w:t>The study committee shall prepare a report for the General Assembly that sets forth findings and recommendations relevant to the purposes of the study committee and provide its report to the General Assembly by December 31, 2015, at which time the study committee must be dissolved.</w:t>
      </w:r>
    </w:p>
    <w:p w:rsidR="00016158" w:rsidRPr="00483473" w:rsidRDefault="00016158" w:rsidP="00016158">
      <w:r w:rsidRPr="00483473">
        <w:t>SECTION</w:t>
      </w:r>
      <w:r w:rsidRPr="00483473">
        <w:tab/>
        <w:t>2.</w:t>
      </w:r>
      <w:r w:rsidRPr="00483473">
        <w:tab/>
        <w:t>This joint resolution takes effect upon approval by the Governor.</w:t>
      </w:r>
      <w:r w:rsidR="005C130B">
        <w:t xml:space="preserve"> </w:t>
      </w:r>
      <w:r w:rsidRPr="00483473">
        <w:t>/</w:t>
      </w:r>
    </w:p>
    <w:p w:rsidR="00016158" w:rsidRPr="00483473" w:rsidRDefault="00016158" w:rsidP="00016158">
      <w:pPr>
        <w:rPr>
          <w:szCs w:val="28"/>
        </w:rPr>
      </w:pPr>
      <w:r w:rsidRPr="00483473">
        <w:rPr>
          <w:szCs w:val="28"/>
        </w:rPr>
        <w:t>Renumber sections to conform.</w:t>
      </w:r>
    </w:p>
    <w:p w:rsidR="00016158" w:rsidRDefault="00016158" w:rsidP="00016158">
      <w:r w:rsidRPr="00483473">
        <w:rPr>
          <w:szCs w:val="28"/>
        </w:rPr>
        <w:t>Amend title to conform.</w:t>
      </w:r>
    </w:p>
    <w:p w:rsidR="00016158" w:rsidRDefault="00016158" w:rsidP="00016158"/>
    <w:p w:rsidR="00016158" w:rsidRDefault="00016158" w:rsidP="00016158">
      <w:r>
        <w:t>Rep. MCCOY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Joint Resolution.</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95" w:name="vote_start262"/>
      <w:bookmarkEnd w:id="95"/>
      <w:r>
        <w:t>Yeas 96; Nays 10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Alexander</w:t>
            </w:r>
          </w:p>
        </w:tc>
        <w:tc>
          <w:tcPr>
            <w:tcW w:w="2179" w:type="dxa"/>
            <w:shd w:val="clear" w:color="auto" w:fill="auto"/>
          </w:tcPr>
          <w:p w:rsidR="00016158" w:rsidRPr="00016158" w:rsidRDefault="00016158" w:rsidP="00016158">
            <w:pPr>
              <w:keepNext/>
              <w:ind w:firstLine="0"/>
            </w:pPr>
            <w:r>
              <w:t>Anderson</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Ballentine</w:t>
            </w:r>
          </w:p>
        </w:tc>
        <w:tc>
          <w:tcPr>
            <w:tcW w:w="2179" w:type="dxa"/>
            <w:shd w:val="clear" w:color="auto" w:fill="auto"/>
          </w:tcPr>
          <w:p w:rsidR="00016158" w:rsidRPr="00016158" w:rsidRDefault="00016158" w:rsidP="00016158">
            <w:pPr>
              <w:ind w:firstLine="0"/>
            </w:pPr>
            <w:r>
              <w:t>Bamberg</w:t>
            </w:r>
          </w:p>
        </w:tc>
        <w:tc>
          <w:tcPr>
            <w:tcW w:w="2180" w:type="dxa"/>
            <w:shd w:val="clear" w:color="auto" w:fill="auto"/>
          </w:tcPr>
          <w:p w:rsidR="00016158" w:rsidRPr="00016158" w:rsidRDefault="00016158" w:rsidP="00016158">
            <w:pPr>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Bernstein</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Bowers</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Finlay</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Knight</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Norman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Quinn</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Riley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Robinson-Simpson</w:t>
            </w:r>
          </w:p>
        </w:tc>
        <w:tc>
          <w:tcPr>
            <w:tcW w:w="2179" w:type="dxa"/>
            <w:shd w:val="clear" w:color="auto" w:fill="auto"/>
          </w:tcPr>
          <w:p w:rsidR="00016158" w:rsidRPr="00016158" w:rsidRDefault="00016158" w:rsidP="00016158">
            <w:pPr>
              <w:ind w:firstLine="0"/>
            </w:pPr>
            <w:r>
              <w:t>Rutherford</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Wells</w:t>
            </w:r>
          </w:p>
        </w:tc>
        <w:tc>
          <w:tcPr>
            <w:tcW w:w="2179" w:type="dxa"/>
            <w:shd w:val="clear" w:color="auto" w:fill="auto"/>
          </w:tcPr>
          <w:p w:rsidR="00016158" w:rsidRPr="00016158" w:rsidRDefault="00016158" w:rsidP="00016158">
            <w:pPr>
              <w:keepNext/>
              <w:ind w:firstLine="0"/>
            </w:pPr>
            <w:r>
              <w:t>Whipper</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Williams</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Total--96</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Brannon</w:t>
            </w:r>
          </w:p>
        </w:tc>
        <w:tc>
          <w:tcPr>
            <w:tcW w:w="2180" w:type="dxa"/>
            <w:shd w:val="clear" w:color="auto" w:fill="auto"/>
          </w:tcPr>
          <w:p w:rsidR="00016158" w:rsidRPr="00016158" w:rsidRDefault="00016158" w:rsidP="00016158">
            <w:pPr>
              <w:keepNext/>
              <w:ind w:firstLine="0"/>
            </w:pPr>
            <w:r>
              <w:t>Chumley</w:t>
            </w:r>
          </w:p>
        </w:tc>
      </w:tr>
      <w:tr w:rsidR="00016158" w:rsidRPr="00016158" w:rsidTr="00016158">
        <w:tc>
          <w:tcPr>
            <w:tcW w:w="2179" w:type="dxa"/>
            <w:shd w:val="clear" w:color="auto" w:fill="auto"/>
          </w:tcPr>
          <w:p w:rsidR="00016158" w:rsidRPr="00016158" w:rsidRDefault="00016158" w:rsidP="00016158">
            <w:pPr>
              <w:keepNext/>
              <w:ind w:firstLine="0"/>
            </w:pPr>
            <w:r>
              <w:t>Hill</w:t>
            </w:r>
          </w:p>
        </w:tc>
        <w:tc>
          <w:tcPr>
            <w:tcW w:w="2179" w:type="dxa"/>
            <w:shd w:val="clear" w:color="auto" w:fill="auto"/>
          </w:tcPr>
          <w:p w:rsidR="00016158" w:rsidRPr="00016158" w:rsidRDefault="00016158" w:rsidP="00016158">
            <w:pPr>
              <w:keepNext/>
              <w:ind w:firstLine="0"/>
            </w:pPr>
            <w:r>
              <w:t>Johnson</w:t>
            </w:r>
          </w:p>
        </w:tc>
        <w:tc>
          <w:tcPr>
            <w:tcW w:w="2180" w:type="dxa"/>
            <w:shd w:val="clear" w:color="auto" w:fill="auto"/>
          </w:tcPr>
          <w:p w:rsidR="00016158" w:rsidRPr="00016158" w:rsidRDefault="00016158" w:rsidP="00016158">
            <w:pPr>
              <w:keepNext/>
              <w:ind w:firstLine="0"/>
            </w:pPr>
            <w:r>
              <w:t>McEachern</w:t>
            </w:r>
          </w:p>
        </w:tc>
      </w:tr>
      <w:tr w:rsidR="00016158" w:rsidRPr="00016158" w:rsidTr="00016158">
        <w:tc>
          <w:tcPr>
            <w:tcW w:w="2179" w:type="dxa"/>
            <w:shd w:val="clear" w:color="auto" w:fill="auto"/>
          </w:tcPr>
          <w:p w:rsidR="00016158" w:rsidRPr="00016158" w:rsidRDefault="00016158" w:rsidP="00016158">
            <w:pPr>
              <w:keepNext/>
              <w:ind w:firstLine="0"/>
            </w:pPr>
            <w:r>
              <w:t>Pitts</w:t>
            </w:r>
          </w:p>
        </w:tc>
        <w:tc>
          <w:tcPr>
            <w:tcW w:w="2179" w:type="dxa"/>
            <w:shd w:val="clear" w:color="auto" w:fill="auto"/>
          </w:tcPr>
          <w:p w:rsidR="00016158" w:rsidRPr="00016158" w:rsidRDefault="00016158" w:rsidP="00016158">
            <w:pPr>
              <w:keepNext/>
              <w:ind w:firstLine="0"/>
            </w:pPr>
            <w:r>
              <w:t>Putnam</w:t>
            </w:r>
          </w:p>
        </w:tc>
        <w:tc>
          <w:tcPr>
            <w:tcW w:w="2180" w:type="dxa"/>
            <w:shd w:val="clear" w:color="auto" w:fill="auto"/>
          </w:tcPr>
          <w:p w:rsidR="00016158" w:rsidRPr="00016158" w:rsidRDefault="00016158" w:rsidP="00016158">
            <w:pPr>
              <w:keepNext/>
              <w:ind w:firstLine="0"/>
            </w:pPr>
            <w:r>
              <w:t>Toole</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w:t>
      </w:r>
    </w:p>
    <w:p w:rsidR="00016158" w:rsidRDefault="00016158" w:rsidP="00016158">
      <w:pPr>
        <w:jc w:val="center"/>
        <w:rPr>
          <w:b/>
        </w:rPr>
      </w:pPr>
    </w:p>
    <w:p w:rsidR="00016158" w:rsidRDefault="00016158" w:rsidP="00016158">
      <w:r>
        <w:t>So, the Joint Resolution, as amended, was read the second time and ordered to third reading.</w:t>
      </w:r>
    </w:p>
    <w:p w:rsidR="00016158" w:rsidRDefault="00016158" w:rsidP="00016158"/>
    <w:p w:rsidR="00016158" w:rsidRDefault="00016158" w:rsidP="00016158">
      <w:pPr>
        <w:keepNext/>
        <w:jc w:val="center"/>
        <w:rPr>
          <w:b/>
        </w:rPr>
      </w:pPr>
      <w:r w:rsidRPr="00016158">
        <w:rPr>
          <w:b/>
        </w:rPr>
        <w:t>H. 3248--AMENDED AND ORDERED TO THIRD READING</w:t>
      </w:r>
    </w:p>
    <w:p w:rsidR="00016158" w:rsidRDefault="00016158" w:rsidP="00016158">
      <w:pPr>
        <w:keepNext/>
      </w:pPr>
      <w:r>
        <w:t>The following Bill was taken up:</w:t>
      </w:r>
    </w:p>
    <w:p w:rsidR="00016158" w:rsidRDefault="00016158" w:rsidP="00016158">
      <w:pPr>
        <w:keepNext/>
      </w:pPr>
      <w:bookmarkStart w:id="96" w:name="include_clip_start_265"/>
      <w:bookmarkEnd w:id="96"/>
    </w:p>
    <w:p w:rsidR="00016158" w:rsidRDefault="00016158" w:rsidP="00016158">
      <w:r>
        <w:t>H. 3248 -- Reps. Ryhal, Hardwick, Long, M. S. McLeod, Felder and Hardee: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016158" w:rsidRDefault="00016158" w:rsidP="00016158"/>
    <w:p w:rsidR="00016158" w:rsidRPr="00A6069C" w:rsidRDefault="00016158" w:rsidP="00016158">
      <w:r w:rsidRPr="00A6069C">
        <w:t>Reps. RYHAL, SANDIFER and FORRESTER proposed the following Amendment No. 2</w:t>
      </w:r>
      <w:r w:rsidR="005C130B">
        <w:t xml:space="preserve"> to </w:t>
      </w:r>
      <w:r w:rsidRPr="00A6069C">
        <w:t>H. 3248 (COUNCIL\AGM\3248C004.</w:t>
      </w:r>
      <w:r w:rsidR="005C130B">
        <w:t xml:space="preserve"> </w:t>
      </w:r>
      <w:r w:rsidRPr="00A6069C">
        <w:t>AGM.AB15), which was adopted:</w:t>
      </w:r>
    </w:p>
    <w:p w:rsidR="00016158" w:rsidRPr="00A6069C" w:rsidRDefault="00016158" w:rsidP="00016158">
      <w:r w:rsidRPr="00A6069C">
        <w:t>Amend the bill, as and if amended, by deleting all after the enacting words and inserting:</w:t>
      </w:r>
    </w:p>
    <w:p w:rsidR="00016158" w:rsidRPr="00A6069C" w:rsidRDefault="00016158" w:rsidP="00016158">
      <w:pPr>
        <w:rPr>
          <w:rFonts w:eastAsia="Calibri"/>
          <w:color w:val="000000"/>
          <w:u w:color="000000"/>
        </w:rPr>
      </w:pPr>
      <w:r w:rsidRPr="00A6069C">
        <w:t>/ SECTION</w:t>
      </w:r>
      <w:r w:rsidRPr="00A6069C">
        <w:tab/>
        <w:t>1.</w:t>
      </w:r>
      <w:r w:rsidRPr="00A6069C">
        <w:tab/>
        <w:t>(A)</w:t>
      </w:r>
      <w:r w:rsidRPr="00A6069C">
        <w:tab/>
      </w:r>
      <w:r w:rsidRPr="00A6069C">
        <w:rPr>
          <w:rFonts w:eastAsia="Calibri"/>
          <w:color w:val="000000"/>
          <w:u w:color="000000"/>
        </w:rPr>
        <w:t>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(1)</w:t>
      </w:r>
      <w:r w:rsidRPr="00A6069C">
        <w:rPr>
          <w:rFonts w:eastAsia="Calibri"/>
          <w:color w:val="000000"/>
          <w:u w:color="000000"/>
        </w:rPr>
        <w:tab/>
        <w:t>disclosure of governing documents to prospective buyers;</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(2)</w:t>
      </w:r>
      <w:r w:rsidRPr="00A6069C">
        <w:rPr>
          <w:rFonts w:eastAsia="Calibri"/>
          <w:color w:val="000000"/>
          <w:u w:color="000000"/>
        </w:rPr>
        <w:tab/>
        <w:t>education for homeowners and board members;</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(3)</w:t>
      </w:r>
      <w:r w:rsidRPr="00A6069C">
        <w:rPr>
          <w:rFonts w:eastAsia="Calibri"/>
          <w:color w:val="000000"/>
          <w:u w:color="000000"/>
        </w:rPr>
        <w:tab/>
        <w:t>manager certification or licensing;</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(4)</w:t>
      </w:r>
      <w:r w:rsidRPr="00A6069C">
        <w:rPr>
          <w:rFonts w:eastAsia="Calibri"/>
          <w:color w:val="000000"/>
          <w:u w:color="000000"/>
        </w:rPr>
        <w:tab/>
        <w:t>time period for developer control of an association; and</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(5)</w:t>
      </w:r>
      <w:r w:rsidRPr="00A6069C">
        <w:rPr>
          <w:rFonts w:eastAsia="Calibri"/>
          <w:color w:val="000000"/>
          <w:u w:color="000000"/>
        </w:rPr>
        <w:tab/>
        <w:t>need for a comprehensive or uniform planned community act.</w:t>
      </w:r>
    </w:p>
    <w:p w:rsidR="00016158" w:rsidRPr="00A6069C" w:rsidRDefault="00016158" w:rsidP="00016158">
      <w:pPr>
        <w:rPr>
          <w:rFonts w:eastAsia="Calibri"/>
          <w:color w:val="000000"/>
          <w:u w:color="000000"/>
        </w:rPr>
      </w:pPr>
      <w:r w:rsidRPr="00A6069C">
        <w:rPr>
          <w:rFonts w:eastAsia="Calibri"/>
          <w:color w:val="000000"/>
          <w:u w:color="000000"/>
        </w:rPr>
        <w:tab/>
        <w:t>(B)</w:t>
      </w:r>
      <w:r w:rsidRPr="00A6069C">
        <w:rPr>
          <w:rFonts w:eastAsia="Calibri"/>
          <w:color w:val="000000"/>
          <w:u w:color="000000"/>
        </w:rPr>
        <w:tab/>
        <w:t>The Study Committee must be composed of thirteen members:</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(1)</w:t>
      </w:r>
      <w:r w:rsidRPr="00A6069C">
        <w:rPr>
          <w:rFonts w:eastAsia="Calibri"/>
          <w:color w:val="000000"/>
          <w:u w:color="000000"/>
        </w:rPr>
        <w:tab/>
        <w:t>two members of the Senate, appointed by the Senate Labor, Commerce and Industry Chairman;</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(2)</w:t>
      </w:r>
      <w:r w:rsidRPr="00A6069C">
        <w:rPr>
          <w:rFonts w:eastAsia="Calibri"/>
          <w:color w:val="000000"/>
          <w:u w:color="000000"/>
        </w:rPr>
        <w:tab/>
        <w:t>two members of the House of Representatives, appointed by the House Labor, Commerce and Industry Chairman;</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t>(3)</w:t>
      </w:r>
      <w:r w:rsidRPr="00A6069C">
        <w:rPr>
          <w:rFonts w:eastAsia="Calibri"/>
          <w:color w:val="000000"/>
          <w:u w:color="000000"/>
        </w:rPr>
        <w:tab/>
        <w:t>the following members jointly selected by the Senate Labor, Commerce and Industry Chairman and House Labor, Commerce and Industry Committee Chairman:</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r>
      <w:r w:rsidRPr="00A6069C">
        <w:rPr>
          <w:rFonts w:eastAsia="Calibri"/>
          <w:color w:val="000000"/>
          <w:u w:color="000000"/>
        </w:rPr>
        <w:tab/>
        <w:t>(a)</w:t>
      </w:r>
      <w:r w:rsidRPr="00A6069C">
        <w:rPr>
          <w:rFonts w:eastAsia="Calibri"/>
          <w:color w:val="000000"/>
          <w:u w:color="000000"/>
        </w:rPr>
        <w:tab/>
        <w:t>two property owners who are:</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r>
      <w:r w:rsidRPr="00A6069C">
        <w:rPr>
          <w:rFonts w:eastAsia="Calibri"/>
          <w:color w:val="000000"/>
          <w:u w:color="000000"/>
        </w:rPr>
        <w:tab/>
      </w:r>
      <w:r w:rsidRPr="00A6069C">
        <w:rPr>
          <w:rFonts w:eastAsia="Calibri"/>
          <w:color w:val="000000"/>
          <w:u w:color="000000"/>
        </w:rPr>
        <w:tab/>
        <w:t>(i)</w:t>
      </w:r>
      <w:r w:rsidRPr="00A6069C">
        <w:rPr>
          <w:rFonts w:eastAsia="Calibri"/>
          <w:color w:val="000000"/>
          <w:u w:color="000000"/>
        </w:rPr>
        <w:tab/>
      </w:r>
      <w:r w:rsidRPr="00A6069C">
        <w:rPr>
          <w:rFonts w:eastAsia="Calibri"/>
          <w:color w:val="000000"/>
          <w:u w:color="000000"/>
        </w:rPr>
        <w:tab/>
        <w:t>required to be members of a homeowners association due to owning property in the homeowners association; and</w:t>
      </w:r>
    </w:p>
    <w:p w:rsidR="00016158" w:rsidRPr="00A6069C" w:rsidRDefault="00016158" w:rsidP="00016158">
      <w:pPr>
        <w:rPr>
          <w:rFonts w:eastAsia="Calibri"/>
          <w:color w:val="000000"/>
          <w:u w:color="000000"/>
        </w:rPr>
      </w:pPr>
      <w:r w:rsidRPr="00A6069C">
        <w:rPr>
          <w:rFonts w:eastAsia="Calibri"/>
          <w:color w:val="000000"/>
          <w:u w:color="000000"/>
        </w:rPr>
        <w:tab/>
      </w:r>
      <w:r w:rsidRPr="00A6069C">
        <w:rPr>
          <w:rFonts w:eastAsia="Calibri"/>
          <w:color w:val="000000"/>
          <w:u w:color="000000"/>
        </w:rPr>
        <w:tab/>
      </w:r>
      <w:r w:rsidRPr="00A6069C">
        <w:rPr>
          <w:rFonts w:eastAsia="Calibri"/>
          <w:color w:val="000000"/>
          <w:u w:color="000000"/>
        </w:rPr>
        <w:tab/>
      </w:r>
      <w:r w:rsidRPr="00A6069C">
        <w:rPr>
          <w:rFonts w:eastAsia="Calibri"/>
          <w:color w:val="000000"/>
          <w:u w:color="000000"/>
        </w:rPr>
        <w:tab/>
        <w:t>(ii)</w:t>
      </w:r>
      <w:r w:rsidRPr="00A6069C">
        <w:rPr>
          <w:rFonts w:eastAsia="Calibri"/>
          <w:color w:val="000000"/>
          <w:u w:color="000000"/>
        </w:rPr>
        <w:tab/>
        <w:t>governed by a homeowners association board;</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r>
      <w:r w:rsidRPr="00A6069C">
        <w:rPr>
          <w:rFonts w:eastAsia="Calibri"/>
          <w:color w:val="000000"/>
          <w:szCs w:val="52"/>
          <w:u w:color="000000"/>
        </w:rPr>
        <w:tab/>
      </w:r>
      <w:r w:rsidRPr="00A6069C">
        <w:rPr>
          <w:rFonts w:eastAsia="Calibri"/>
          <w:color w:val="000000"/>
          <w:szCs w:val="52"/>
          <w:u w:color="000000"/>
        </w:rPr>
        <w:tab/>
        <w:t>(b)</w:t>
      </w:r>
      <w:r w:rsidRPr="00A6069C">
        <w:rPr>
          <w:rFonts w:eastAsia="Calibri"/>
          <w:color w:val="000000"/>
          <w:szCs w:val="52"/>
          <w:u w:color="000000"/>
        </w:rPr>
        <w:tab/>
        <w:t>two lawyers, one representing homeowners associations and boards and the other representing homeowners, based upon recommendations of the South Carolina Bar;</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r>
      <w:r w:rsidRPr="00A6069C">
        <w:rPr>
          <w:rFonts w:eastAsia="Calibri"/>
          <w:color w:val="000000"/>
          <w:szCs w:val="52"/>
          <w:u w:color="000000"/>
        </w:rPr>
        <w:tab/>
      </w:r>
      <w:r w:rsidRPr="00A6069C">
        <w:rPr>
          <w:rFonts w:eastAsia="Calibri"/>
          <w:color w:val="000000"/>
          <w:szCs w:val="52"/>
          <w:u w:color="000000"/>
        </w:rPr>
        <w:tab/>
        <w:t>(c)</w:t>
      </w:r>
      <w:r w:rsidRPr="00A6069C">
        <w:rPr>
          <w:rFonts w:eastAsia="Calibri"/>
          <w:color w:val="000000"/>
          <w:szCs w:val="52"/>
          <w:u w:color="000000"/>
        </w:rPr>
        <w:tab/>
        <w:t>two managers, one in favor of certification or licensing and one opposed to certification or licensing, based upon the recommendations of the Community Association Institute and the Home Builders Association;</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r>
      <w:r w:rsidRPr="00A6069C">
        <w:rPr>
          <w:rFonts w:eastAsia="Calibri"/>
          <w:color w:val="000000"/>
          <w:szCs w:val="52"/>
          <w:u w:color="000000"/>
        </w:rPr>
        <w:tab/>
      </w:r>
      <w:r w:rsidRPr="00A6069C">
        <w:rPr>
          <w:rFonts w:eastAsia="Calibri"/>
          <w:color w:val="000000"/>
          <w:szCs w:val="52"/>
          <w:u w:color="000000"/>
        </w:rPr>
        <w:tab/>
        <w:t>(d)</w:t>
      </w:r>
      <w:r w:rsidRPr="00A6069C">
        <w:rPr>
          <w:rFonts w:eastAsia="Calibri"/>
          <w:color w:val="000000"/>
          <w:szCs w:val="52"/>
          <w:u w:color="000000"/>
        </w:rPr>
        <w:tab/>
        <w:t>one developer, based upon the recommendations of the Home Builders Association; and</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r>
      <w:r w:rsidRPr="00A6069C">
        <w:rPr>
          <w:rFonts w:eastAsia="Calibri"/>
          <w:color w:val="000000"/>
          <w:szCs w:val="52"/>
          <w:u w:color="000000"/>
        </w:rPr>
        <w:tab/>
        <w:t>(4)</w:t>
      </w:r>
      <w:r w:rsidRPr="00A6069C">
        <w:rPr>
          <w:rFonts w:eastAsia="Calibri"/>
          <w:color w:val="000000"/>
          <w:szCs w:val="52"/>
          <w:u w:color="000000"/>
        </w:rPr>
        <w:tab/>
        <w:t>the administrator for the Department of Consumer Affairs and the Director for the Department of Labor, Licensing and Regulations, or their designees, serving ex officio.</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t>(C)</w:t>
      </w:r>
      <w:r w:rsidRPr="00A6069C">
        <w:rPr>
          <w:rFonts w:eastAsia="Calibri"/>
          <w:color w:val="000000"/>
          <w:szCs w:val="52"/>
          <w:u w:color="000000"/>
        </w:rPr>
        <w:tab/>
        <w:t>Vacancies in the Study Committee’s membership must be filled for the remainder of the unexpired term in the manner of original appointment.</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t>(D)</w:t>
      </w:r>
      <w:r w:rsidRPr="00A6069C">
        <w:rPr>
          <w:rFonts w:eastAsia="Calibri"/>
          <w:color w:val="000000"/>
          <w:szCs w:val="52"/>
          <w:u w:color="000000"/>
        </w:rPr>
        <w:tab/>
        <w:t>The Chairmen of the Senate and House Labor, Commerce and Industry Committees shall provide appropriate staffing for the Study Committee.</w:t>
      </w:r>
    </w:p>
    <w:p w:rsidR="00016158" w:rsidRPr="00A6069C" w:rsidRDefault="00016158" w:rsidP="00016158">
      <w:pPr>
        <w:rPr>
          <w:rFonts w:eastAsia="Calibri"/>
          <w:color w:val="000000"/>
          <w:szCs w:val="52"/>
          <w:u w:color="000000"/>
        </w:rPr>
      </w:pPr>
      <w:r w:rsidRPr="00A6069C">
        <w:rPr>
          <w:rFonts w:eastAsia="Calibri"/>
          <w:color w:val="000000"/>
          <w:szCs w:val="52"/>
          <w:u w:color="000000"/>
        </w:rPr>
        <w:tab/>
        <w:t>(E)</w:t>
      </w:r>
      <w:r w:rsidRPr="00A6069C">
        <w:rPr>
          <w:rFonts w:eastAsia="Calibri"/>
          <w:color w:val="000000"/>
          <w:szCs w:val="52"/>
          <w:u w:color="000000"/>
        </w:rPr>
        <w:tab/>
        <w:t>The Study Committee shall make a report of its recommendations to the General Assembly by December 31, 2015, at which time the Study Committee must be dissolved.</w:t>
      </w:r>
    </w:p>
    <w:p w:rsidR="00016158" w:rsidRPr="00A6069C" w:rsidRDefault="00016158" w:rsidP="00016158">
      <w:r w:rsidRPr="00A6069C">
        <w:rPr>
          <w:rFonts w:eastAsia="Calibri"/>
          <w:color w:val="000000"/>
          <w:szCs w:val="52"/>
          <w:u w:color="000000"/>
        </w:rPr>
        <w:t>SECTION</w:t>
      </w:r>
      <w:r w:rsidRPr="00A6069C">
        <w:rPr>
          <w:rFonts w:eastAsia="Calibri"/>
          <w:color w:val="000000"/>
          <w:szCs w:val="52"/>
          <w:u w:color="000000"/>
        </w:rPr>
        <w:tab/>
        <w:t>2.</w:t>
      </w:r>
      <w:r w:rsidRPr="00A6069C">
        <w:rPr>
          <w:rFonts w:eastAsia="Calibri"/>
          <w:color w:val="000000"/>
          <w:szCs w:val="52"/>
          <w:u w:color="000000"/>
        </w:rPr>
        <w:tab/>
        <w:t>This act takes effect upon approval by the Governor. /</w:t>
      </w:r>
    </w:p>
    <w:p w:rsidR="00016158" w:rsidRPr="00A6069C" w:rsidRDefault="00016158" w:rsidP="00016158">
      <w:r w:rsidRPr="00A6069C">
        <w:t>Renumber sections to conform.</w:t>
      </w:r>
    </w:p>
    <w:p w:rsidR="00016158" w:rsidRDefault="00016158" w:rsidP="00016158">
      <w:r w:rsidRPr="00A6069C">
        <w:t>Amend title to conform.</w:t>
      </w:r>
    </w:p>
    <w:p w:rsidR="00016158" w:rsidRDefault="00016158" w:rsidP="00016158"/>
    <w:p w:rsidR="00016158" w:rsidRDefault="00016158" w:rsidP="00016158">
      <w:r>
        <w:t>Rep. SANDIFER explained the amendment.</w:t>
      </w:r>
    </w:p>
    <w:p w:rsidR="00016158" w:rsidRDefault="00016158" w:rsidP="00016158">
      <w:r>
        <w:t>The amendment was then adopted.</w:t>
      </w:r>
    </w:p>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97" w:name="vote_start270"/>
      <w:bookmarkEnd w:id="97"/>
      <w:r>
        <w:t>Yeas 88; Nays 14</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Anderson</w:t>
            </w:r>
          </w:p>
        </w:tc>
        <w:tc>
          <w:tcPr>
            <w:tcW w:w="2179" w:type="dxa"/>
            <w:shd w:val="clear" w:color="auto" w:fill="auto"/>
          </w:tcPr>
          <w:p w:rsidR="00016158" w:rsidRPr="00016158" w:rsidRDefault="00016158" w:rsidP="00016158">
            <w:pPr>
              <w:keepNext/>
              <w:ind w:firstLine="0"/>
            </w:pPr>
            <w:r>
              <w:t>Atwater</w:t>
            </w:r>
          </w:p>
        </w:tc>
        <w:tc>
          <w:tcPr>
            <w:tcW w:w="2180" w:type="dxa"/>
            <w:shd w:val="clear" w:color="auto" w:fill="auto"/>
          </w:tcPr>
          <w:p w:rsidR="00016158" w:rsidRPr="00016158" w:rsidRDefault="00016158" w:rsidP="00016158">
            <w:pPr>
              <w:keepNext/>
              <w:ind w:firstLine="0"/>
            </w:pPr>
            <w:r>
              <w:t>Bales</w:t>
            </w:r>
          </w:p>
        </w:tc>
      </w:tr>
      <w:tr w:rsidR="00016158" w:rsidRPr="00016158" w:rsidTr="00016158">
        <w:tc>
          <w:tcPr>
            <w:tcW w:w="2179" w:type="dxa"/>
            <w:shd w:val="clear" w:color="auto" w:fill="auto"/>
          </w:tcPr>
          <w:p w:rsidR="00016158" w:rsidRPr="00016158" w:rsidRDefault="00016158" w:rsidP="00016158">
            <w:pPr>
              <w:ind w:firstLine="0"/>
            </w:pPr>
            <w:r>
              <w:t>Ballentine</w:t>
            </w:r>
          </w:p>
        </w:tc>
        <w:tc>
          <w:tcPr>
            <w:tcW w:w="2179" w:type="dxa"/>
            <w:shd w:val="clear" w:color="auto" w:fill="auto"/>
          </w:tcPr>
          <w:p w:rsidR="00016158" w:rsidRPr="00016158" w:rsidRDefault="00016158" w:rsidP="00016158">
            <w:pPr>
              <w:ind w:firstLine="0"/>
            </w:pPr>
            <w:r>
              <w:t>Bamberg</w:t>
            </w:r>
          </w:p>
        </w:tc>
        <w:tc>
          <w:tcPr>
            <w:tcW w:w="2180" w:type="dxa"/>
            <w:shd w:val="clear" w:color="auto" w:fill="auto"/>
          </w:tcPr>
          <w:p w:rsidR="00016158" w:rsidRPr="00016158" w:rsidRDefault="00016158" w:rsidP="00016158">
            <w:pPr>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Bernstein</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Bowers</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Finlay</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Hicks</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Wells</w:t>
            </w:r>
          </w:p>
        </w:tc>
        <w:tc>
          <w:tcPr>
            <w:tcW w:w="2179" w:type="dxa"/>
            <w:shd w:val="clear" w:color="auto" w:fill="auto"/>
          </w:tcPr>
          <w:p w:rsidR="00016158" w:rsidRPr="00016158" w:rsidRDefault="00016158" w:rsidP="00016158">
            <w:pPr>
              <w:keepNext/>
              <w:ind w:firstLine="0"/>
            </w:pPr>
            <w:r>
              <w:t>Whipper</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Total--88</w:t>
      </w:r>
    </w:p>
    <w:p w:rsidR="00016158" w:rsidRDefault="00016158" w:rsidP="00016158">
      <w:pPr>
        <w:jc w:val="center"/>
        <w:rPr>
          <w:b/>
        </w:rPr>
      </w:pPr>
    </w:p>
    <w:p w:rsidR="005C54FE" w:rsidRDefault="005C54FE">
      <w:pPr>
        <w:ind w:firstLine="0"/>
        <w:jc w:val="left"/>
      </w:pPr>
      <w:r>
        <w:br w:type="page"/>
      </w: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Brannon</w:t>
            </w:r>
          </w:p>
        </w:tc>
        <w:tc>
          <w:tcPr>
            <w:tcW w:w="2179" w:type="dxa"/>
            <w:shd w:val="clear" w:color="auto" w:fill="auto"/>
          </w:tcPr>
          <w:p w:rsidR="00016158" w:rsidRPr="00016158" w:rsidRDefault="00016158" w:rsidP="00016158">
            <w:pPr>
              <w:keepNext/>
              <w:ind w:firstLine="0"/>
            </w:pPr>
            <w:r>
              <w:t>Chumley</w:t>
            </w:r>
          </w:p>
        </w:tc>
        <w:tc>
          <w:tcPr>
            <w:tcW w:w="2180" w:type="dxa"/>
            <w:shd w:val="clear" w:color="auto" w:fill="auto"/>
          </w:tcPr>
          <w:p w:rsidR="00016158" w:rsidRPr="00016158" w:rsidRDefault="00016158" w:rsidP="00016158">
            <w:pPr>
              <w:keepNext/>
              <w:ind w:firstLine="0"/>
            </w:pPr>
            <w:r>
              <w:t>Cole</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keepNext/>
              <w:ind w:firstLine="0"/>
            </w:pPr>
            <w:r>
              <w:t>Pitts</w:t>
            </w:r>
          </w:p>
        </w:tc>
        <w:tc>
          <w:tcPr>
            <w:tcW w:w="2179" w:type="dxa"/>
            <w:shd w:val="clear" w:color="auto" w:fill="auto"/>
          </w:tcPr>
          <w:p w:rsidR="00016158" w:rsidRPr="00016158" w:rsidRDefault="00016158" w:rsidP="00016158">
            <w:pPr>
              <w:keepNext/>
              <w:ind w:firstLine="0"/>
            </w:pPr>
            <w:r>
              <w:t>Putnam</w:t>
            </w:r>
          </w:p>
        </w:tc>
        <w:tc>
          <w:tcPr>
            <w:tcW w:w="2180" w:type="dxa"/>
            <w:shd w:val="clear" w:color="auto" w:fill="auto"/>
          </w:tcPr>
          <w:p w:rsidR="00016158" w:rsidRPr="00016158" w:rsidRDefault="00016158" w:rsidP="00016158">
            <w:pPr>
              <w:keepNext/>
              <w:ind w:firstLine="0"/>
            </w:pPr>
            <w:r>
              <w:t>G. R. Smith</w:t>
            </w:r>
          </w:p>
        </w:tc>
      </w:tr>
      <w:tr w:rsidR="00016158" w:rsidRPr="00016158" w:rsidTr="00016158">
        <w:tc>
          <w:tcPr>
            <w:tcW w:w="2179" w:type="dxa"/>
            <w:shd w:val="clear" w:color="auto" w:fill="auto"/>
          </w:tcPr>
          <w:p w:rsidR="00016158" w:rsidRPr="00016158" w:rsidRDefault="00016158" w:rsidP="00016158">
            <w:pPr>
              <w:keepNext/>
              <w:ind w:firstLine="0"/>
            </w:pPr>
            <w:r>
              <w:t>Thayer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Total--14</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H. 3851--RECOMMITTED</w:t>
      </w:r>
    </w:p>
    <w:p w:rsidR="00016158" w:rsidRDefault="00016158" w:rsidP="00016158">
      <w:pPr>
        <w:keepNext/>
      </w:pPr>
      <w:r>
        <w:t>The following Bill was taken up:</w:t>
      </w:r>
    </w:p>
    <w:p w:rsidR="00016158" w:rsidRDefault="00016158" w:rsidP="00016158">
      <w:pPr>
        <w:keepNext/>
      </w:pPr>
      <w:bookmarkStart w:id="98" w:name="include_clip_start_273"/>
      <w:bookmarkEnd w:id="98"/>
    </w:p>
    <w:p w:rsidR="00016158" w:rsidRDefault="00016158" w:rsidP="00016158">
      <w:r>
        <w:t>H. 3851 -- Reps. G. M. Smith and Horne: A BILL TO AMEND SECTION 44-89-30, CODE OF LAWS OF SOUTH CAROLINA, 1976, RELATING TO CHAPTER DEFINITIONS, SO AS TO CHANGE DEFINITIONAL TERMS; AND TO AMEND SECTION 44-89-60, RELATING TO REGULATION OF BIRTH CENTERS, SO AS TO REQUIRE BIRTH CENTERS TO BE ACCREDITED AND TO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DEVELOPMENT OF GUIDELINES, POLICIES AND PROCEDURES ADDRESSING, AMONG OTHER PRACTICES, THE TRANSFER OF CLIENTS TO HOSPITALS, TO REQUIRE BIRTH CENTERS TO COLLECT AND REPORT DATA, AND TO ESTABLISH A DEADLINE FOR BIRTH CENTERS IN OPERATION TO BECOME ACCREDITED.</w:t>
      </w:r>
    </w:p>
    <w:p w:rsidR="00016158" w:rsidRDefault="00016158" w:rsidP="00016158">
      <w:bookmarkStart w:id="99" w:name="include_clip_end_273"/>
      <w:bookmarkEnd w:id="99"/>
    </w:p>
    <w:p w:rsidR="00016158" w:rsidRDefault="00016158" w:rsidP="00016158">
      <w:r>
        <w:t>Rep. HART moved to recommit the Bill to the Committee on Medical, Military, Public and Municipal Affairs, which was agreed to.</w:t>
      </w:r>
    </w:p>
    <w:p w:rsidR="00016158" w:rsidRDefault="00016158" w:rsidP="00016158"/>
    <w:p w:rsidR="00016158" w:rsidRDefault="00016158" w:rsidP="00016158">
      <w:pPr>
        <w:keepNext/>
        <w:jc w:val="center"/>
        <w:rPr>
          <w:b/>
        </w:rPr>
      </w:pPr>
      <w:r w:rsidRPr="00016158">
        <w:rPr>
          <w:b/>
        </w:rPr>
        <w:t>H. 3882--AMENDED AND ORDERED TO THIRD READING</w:t>
      </w:r>
    </w:p>
    <w:p w:rsidR="00016158" w:rsidRDefault="00016158" w:rsidP="00016158">
      <w:pPr>
        <w:keepNext/>
      </w:pPr>
      <w:r>
        <w:t>The following Bill was taken up:</w:t>
      </w:r>
    </w:p>
    <w:p w:rsidR="00016158" w:rsidRDefault="00016158" w:rsidP="00016158">
      <w:pPr>
        <w:keepNext/>
      </w:pPr>
      <w:bookmarkStart w:id="100" w:name="include_clip_start_276"/>
      <w:bookmarkEnd w:id="100"/>
    </w:p>
    <w:p w:rsidR="00016158" w:rsidRDefault="00016158" w:rsidP="00016158">
      <w:r>
        <w:t>H. 3882 --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016158" w:rsidRDefault="00016158" w:rsidP="00016158"/>
    <w:p w:rsidR="00016158" w:rsidRPr="00841327" w:rsidRDefault="00016158" w:rsidP="00016158">
      <w:r w:rsidRPr="00841327">
        <w:t>The Committee on Education and Public Works proposed the following Amendment No. 1</w:t>
      </w:r>
      <w:r w:rsidR="005C130B">
        <w:t xml:space="preserve"> to </w:t>
      </w:r>
      <w:r w:rsidRPr="00841327">
        <w:t>H. 3882 (COUNCIL\SWB\3882C001.</w:t>
      </w:r>
      <w:r w:rsidR="005C130B">
        <w:t xml:space="preserve"> </w:t>
      </w:r>
      <w:r w:rsidRPr="00841327">
        <w:t>SWB.CM15), which was adopted:</w:t>
      </w:r>
    </w:p>
    <w:p w:rsidR="00016158" w:rsidRPr="00841327" w:rsidRDefault="00016158" w:rsidP="00016158">
      <w:r w:rsidRPr="00841327">
        <w:t>Amend the bill, as and if amended, by striking all after the enacting words and inserting:</w:t>
      </w:r>
    </w:p>
    <w:p w:rsidR="00016158" w:rsidRPr="00841327" w:rsidRDefault="00016158" w:rsidP="00016158">
      <w:pPr>
        <w:suppressAutoHyphens/>
      </w:pPr>
      <w:r w:rsidRPr="00841327">
        <w:t>/SECTION</w:t>
      </w:r>
      <w:r w:rsidRPr="00841327">
        <w:tab/>
        <w:t>1.</w:t>
      </w:r>
      <w:r w:rsidRPr="00841327">
        <w:tab/>
        <w:t>Section 59</w:t>
      </w:r>
      <w:r w:rsidRPr="00841327">
        <w:noBreakHyphen/>
        <w:t>67</w:t>
      </w:r>
      <w:r w:rsidRPr="00841327">
        <w:noBreakHyphen/>
        <w:t>160 of the 1976 Code, as added by Act 351 of 2006, is amended to read:</w:t>
      </w:r>
    </w:p>
    <w:p w:rsidR="00016158" w:rsidRPr="00841327" w:rsidRDefault="00016158" w:rsidP="00016158">
      <w:pPr>
        <w:suppressAutoHyphens/>
      </w:pPr>
      <w:r w:rsidRPr="00841327">
        <w:tab/>
        <w:t>“Section 59</w:t>
      </w:r>
      <w:r w:rsidRPr="00841327">
        <w:noBreakHyphen/>
        <w:t>67</w:t>
      </w:r>
      <w:r w:rsidRPr="00841327">
        <w:noBreakHyphen/>
        <w:t>160.</w:t>
      </w:r>
      <w:r w:rsidRPr="00841327">
        <w:tab/>
        <w:t xml:space="preserve">A school bus driver shall have a physical examination </w:t>
      </w:r>
      <w:r w:rsidRPr="00841327">
        <w:rPr>
          <w:u w:val="single"/>
        </w:rPr>
        <w:t>that meets the requirements of the Federal Motor Carrier Safety Regulations (FMCSR), 49 C.F.R. 391.41, and meets the certification requirements of this section,</w:t>
      </w:r>
      <w:r w:rsidRPr="00841327">
        <w:t xml:space="preserve"> certified by a </w:t>
      </w:r>
      <w:r w:rsidRPr="00841327">
        <w:rPr>
          <w:strike/>
        </w:rPr>
        <w:t>physician, a nurse practitioner acting within an approved protocol, or a physician assistant acting within an approved scope</w:t>
      </w:r>
      <w:r w:rsidRPr="00841327">
        <w:rPr>
          <w:strike/>
        </w:rPr>
        <w:noBreakHyphen/>
        <w:t xml:space="preserve"> of</w:t>
      </w:r>
      <w:r w:rsidRPr="00841327">
        <w:rPr>
          <w:strike/>
        </w:rPr>
        <w:noBreakHyphen/>
        <w:t>practice guideline before the testing required to operate a school bus and every two years after that. The examining physician, nurse practitioner, or physician assistant’s</w:t>
      </w:r>
      <w:r w:rsidRPr="00841327">
        <w:t xml:space="preserve"> </w:t>
      </w:r>
      <w:r w:rsidRPr="00841327">
        <w:rPr>
          <w:u w:val="single"/>
        </w:rPr>
        <w:t>medical examiner as defined in 49 C.F.R. 390.5.  The</w:t>
      </w:r>
      <w:r w:rsidRPr="00841327">
        <w:t xml:space="preserv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driver’s license skills test. The school bus driver candidate shall provide a copy of the </w:t>
      </w:r>
      <w:r w:rsidRPr="00841327">
        <w:rPr>
          <w:strike/>
        </w:rPr>
        <w:t>physician, nurse practitioner, or physician assistant’s</w:t>
      </w:r>
      <w:r w:rsidRPr="00841327">
        <w:t xml:space="preserve"> certification to the employing school district. A school district may require additional physical examinations as the district determines to be appropriate. The State assumes no responsibility for the cost of physical examinations required by districts.”</w:t>
      </w:r>
    </w:p>
    <w:p w:rsidR="005C54FE" w:rsidRDefault="005C54FE">
      <w:pPr>
        <w:ind w:firstLine="0"/>
        <w:jc w:val="left"/>
      </w:pPr>
      <w:r>
        <w:br w:type="page"/>
      </w:r>
    </w:p>
    <w:p w:rsidR="00016158" w:rsidRPr="00841327" w:rsidRDefault="00016158" w:rsidP="00016158">
      <w:r w:rsidRPr="00841327">
        <w:t>SECTION</w:t>
      </w:r>
      <w:r w:rsidRPr="00841327">
        <w:tab/>
        <w:t>2.</w:t>
      </w:r>
      <w:r w:rsidRPr="00841327">
        <w:tab/>
        <w:t>This act takes effect upon approval by the Governor. /</w:t>
      </w:r>
    </w:p>
    <w:p w:rsidR="00016158" w:rsidRPr="00841327" w:rsidRDefault="00016158" w:rsidP="00016158">
      <w:r w:rsidRPr="00841327">
        <w:t>Renumber sections to conform.</w:t>
      </w:r>
    </w:p>
    <w:p w:rsidR="00016158" w:rsidRDefault="00016158" w:rsidP="00016158">
      <w:r w:rsidRPr="00841327">
        <w:t>Amend title to conform.</w:t>
      </w:r>
    </w:p>
    <w:p w:rsidR="00016158" w:rsidRDefault="00016158" w:rsidP="00016158"/>
    <w:p w:rsidR="00016158" w:rsidRDefault="00016158" w:rsidP="00016158">
      <w:r>
        <w:t>Rep. DANING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01" w:name="vote_start281"/>
      <w:bookmarkEnd w:id="101"/>
      <w:r>
        <w:t>Yeas 104;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Anderson</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H. A. Crawford</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McKnight</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Williams</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Total--104</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LEAVE OF ABSENCE</w:t>
      </w:r>
    </w:p>
    <w:p w:rsidR="00016158" w:rsidRDefault="00016158" w:rsidP="00016158">
      <w:r>
        <w:t xml:space="preserve">The SPEAKER granted Rep. ANDERSON a leave of absence for the remainder of the day to attend a wake. </w:t>
      </w:r>
    </w:p>
    <w:p w:rsidR="00016158" w:rsidRDefault="00016158" w:rsidP="00016158"/>
    <w:p w:rsidR="00016158" w:rsidRDefault="00016158" w:rsidP="00016158">
      <w:r>
        <w:t xml:space="preserve">Further proceedings were interrupted by expiration of time on the uncontested Calendar.  </w:t>
      </w:r>
    </w:p>
    <w:p w:rsidR="00016158" w:rsidRDefault="00016158" w:rsidP="00016158"/>
    <w:p w:rsidR="00016158" w:rsidRDefault="00016158" w:rsidP="00016158">
      <w:pPr>
        <w:keepNext/>
        <w:jc w:val="center"/>
        <w:rPr>
          <w:b/>
        </w:rPr>
      </w:pPr>
      <w:r w:rsidRPr="00016158">
        <w:rPr>
          <w:b/>
        </w:rPr>
        <w:t>RECURRENCE TO THE MORNING HOUR</w:t>
      </w:r>
    </w:p>
    <w:p w:rsidR="00016158" w:rsidRDefault="00016158" w:rsidP="00016158">
      <w:r>
        <w:t>Rep. FELDER moved that the House recur to the morning hour, which was agreed to.</w:t>
      </w:r>
    </w:p>
    <w:p w:rsidR="005C54FE" w:rsidRDefault="005C54FE" w:rsidP="00016158">
      <w:pPr>
        <w:keepNext/>
        <w:jc w:val="center"/>
        <w:rPr>
          <w:b/>
        </w:rPr>
      </w:pPr>
    </w:p>
    <w:p w:rsidR="00016158" w:rsidRDefault="00016158" w:rsidP="00016158">
      <w:pPr>
        <w:keepNext/>
        <w:jc w:val="center"/>
        <w:rPr>
          <w:b/>
        </w:rPr>
      </w:pPr>
      <w:r w:rsidRPr="00016158">
        <w:rPr>
          <w:b/>
        </w:rPr>
        <w:t>H. 3878--DEBATE ADJOURNED</w:t>
      </w:r>
    </w:p>
    <w:p w:rsidR="00016158" w:rsidRDefault="00016158" w:rsidP="00016158">
      <w:r>
        <w:t xml:space="preserve">Rep. WHITE moved to adjourn debate upon the following Bill, which was adopted: </w:t>
      </w:r>
    </w:p>
    <w:p w:rsidR="00016158" w:rsidRDefault="00016158" w:rsidP="00016158">
      <w:bookmarkStart w:id="102" w:name="include_clip_start_289"/>
      <w:bookmarkEnd w:id="102"/>
    </w:p>
    <w:p w:rsidR="00016158" w:rsidRDefault="00016158" w:rsidP="0001615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6158" w:rsidRDefault="00016158" w:rsidP="00016158">
      <w:bookmarkStart w:id="103" w:name="include_clip_end_289"/>
      <w:bookmarkEnd w:id="103"/>
    </w:p>
    <w:p w:rsidR="00016158" w:rsidRDefault="00016158" w:rsidP="00016158">
      <w:pPr>
        <w:keepNext/>
        <w:jc w:val="center"/>
        <w:rPr>
          <w:b/>
        </w:rPr>
      </w:pPr>
      <w:r w:rsidRPr="00016158">
        <w:rPr>
          <w:b/>
        </w:rPr>
        <w:t>H. 3560--AMENDED AND ORDERED TO THIRD READING</w:t>
      </w:r>
    </w:p>
    <w:p w:rsidR="00016158" w:rsidRDefault="00016158" w:rsidP="00016158">
      <w:pPr>
        <w:keepNext/>
      </w:pPr>
      <w:r>
        <w:t>The following Bill was taken up:</w:t>
      </w:r>
    </w:p>
    <w:p w:rsidR="00016158" w:rsidRDefault="00016158" w:rsidP="00016158">
      <w:pPr>
        <w:keepNext/>
      </w:pPr>
      <w:bookmarkStart w:id="104" w:name="include_clip_start_291"/>
      <w:bookmarkEnd w:id="104"/>
    </w:p>
    <w:p w:rsidR="00016158" w:rsidRDefault="00016158" w:rsidP="00016158">
      <w:r>
        <w:t>H. 3560 --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016158" w:rsidRDefault="00016158" w:rsidP="00016158"/>
    <w:p w:rsidR="00016158" w:rsidRPr="00CB7FC9" w:rsidRDefault="00016158" w:rsidP="00016158">
      <w:r w:rsidRPr="00CB7FC9">
        <w:t>The Committee on Education and Public Works proposed the following Amendment No. 1</w:t>
      </w:r>
      <w:r w:rsidR="005C130B">
        <w:t xml:space="preserve"> to </w:t>
      </w:r>
      <w:r w:rsidRPr="00CB7FC9">
        <w:t>H. 3560 (COUNCIL\AGM\3560C001.</w:t>
      </w:r>
      <w:r w:rsidR="005C130B">
        <w:t xml:space="preserve"> </w:t>
      </w:r>
      <w:r w:rsidRPr="00CB7FC9">
        <w:t>AGM.AB15), which was adopted:</w:t>
      </w:r>
    </w:p>
    <w:p w:rsidR="00016158" w:rsidRPr="00CB7FC9" w:rsidRDefault="00016158" w:rsidP="00016158">
      <w:r w:rsidRPr="00CB7FC9">
        <w:t>Amend the bill, as and if amended, by deleting all after the enacting words and inserting:</w:t>
      </w:r>
    </w:p>
    <w:p w:rsidR="00016158" w:rsidRPr="00CB7FC9" w:rsidRDefault="00016158" w:rsidP="00016158">
      <w:pPr>
        <w:suppressAutoHyphens/>
      </w:pPr>
      <w:r w:rsidRPr="00CB7FC9">
        <w:t>/ SECTION</w:t>
      </w:r>
      <w:r w:rsidRPr="00CB7FC9">
        <w:tab/>
        <w:t>1.</w:t>
      </w:r>
      <w:r w:rsidRPr="00CB7FC9">
        <w:tab/>
        <w:t>Section 59</w:t>
      </w:r>
      <w:r w:rsidRPr="00CB7FC9">
        <w:noBreakHyphen/>
        <w:t>25</w:t>
      </w:r>
      <w:r w:rsidRPr="00CB7FC9">
        <w:noBreakHyphen/>
        <w:t>410 of the 1976 Code is amended to read:</w:t>
      </w:r>
    </w:p>
    <w:p w:rsidR="00016158" w:rsidRPr="00CB7FC9" w:rsidRDefault="00016158" w:rsidP="00016158">
      <w:r w:rsidRPr="00CB7FC9">
        <w:tab/>
        <w:t>“Section 59</w:t>
      </w:r>
      <w:r w:rsidRPr="00CB7FC9">
        <w:noBreakHyphen/>
        <w:t>25</w:t>
      </w:r>
      <w:r w:rsidRPr="00CB7FC9">
        <w:noBreakHyphen/>
        <w:t>410.</w:t>
      </w:r>
      <w:r w:rsidRPr="00CB7FC9">
        <w:tab/>
      </w:r>
      <w:r w:rsidRPr="00CB7FC9">
        <w:rPr>
          <w:u w:val="single"/>
        </w:rPr>
        <w:t>(A)</w:t>
      </w:r>
      <w:r w:rsidRPr="00CB7FC9">
        <w:tab/>
      </w:r>
      <w:r w:rsidRPr="00CB7FC9">
        <w:rPr>
          <w:strike/>
        </w:rPr>
        <w:t>On or before April fifteenth of each year,</w:t>
      </w:r>
      <w:r w:rsidRPr="00CB7FC9">
        <w:t xml:space="preserve"> The boards of trustees of the several school districts </w:t>
      </w:r>
      <w:r w:rsidRPr="00CB7FC9">
        <w:rPr>
          <w:u w:val="single"/>
        </w:rPr>
        <w:t>annually before May first</w:t>
      </w:r>
      <w:r w:rsidRPr="00CB7FC9">
        <w:t xml:space="preserve"> shall decide and notify, in writing, </w:t>
      </w:r>
      <w:r w:rsidRPr="00CB7FC9">
        <w:rPr>
          <w:strike/>
        </w:rPr>
        <w:t>the teachers</w:t>
      </w:r>
      <w:r w:rsidRPr="00CB7FC9">
        <w:t xml:space="preserve"> </w:t>
      </w:r>
      <w:r w:rsidRPr="00CB7FC9">
        <w:rPr>
          <w:u w:val="single"/>
        </w:rPr>
        <w:t>a teacher</w:t>
      </w:r>
      <w:r w:rsidRPr="00CB7FC9">
        <w:t>, as defined in Section 59</w:t>
      </w:r>
      <w:r w:rsidRPr="00CB7FC9">
        <w:noBreakHyphen/>
        <w:t>1</w:t>
      </w:r>
      <w:r w:rsidRPr="00CB7FC9">
        <w:noBreakHyphen/>
        <w:t xml:space="preserve">130, </w:t>
      </w:r>
      <w:r w:rsidRPr="00CB7FC9">
        <w:rPr>
          <w:strike/>
        </w:rPr>
        <w:t>in their employ</w:t>
      </w:r>
      <w:r w:rsidRPr="00CB7FC9">
        <w:t xml:space="preserve"> </w:t>
      </w:r>
      <w:r w:rsidRPr="00CB7FC9">
        <w:rPr>
          <w:u w:val="single"/>
        </w:rPr>
        <w:t>whom the district employs</w:t>
      </w:r>
      <w:r w:rsidRPr="00CB7FC9">
        <w:t xml:space="preserve"> concerning </w:t>
      </w:r>
      <w:r w:rsidRPr="00CB7FC9">
        <w:rPr>
          <w:strike/>
        </w:rPr>
        <w:t>their employment</w:t>
      </w:r>
      <w:r w:rsidRPr="00CB7FC9">
        <w:t xml:space="preserve"> </w:t>
      </w:r>
      <w:r w:rsidRPr="00CB7FC9">
        <w:rPr>
          <w:u w:val="single"/>
        </w:rPr>
        <w:t>his reemployment</w:t>
      </w:r>
      <w:r w:rsidRPr="00CB7FC9">
        <w:t xml:space="preserve"> for the ensuing year. If the </w:t>
      </w:r>
      <w:r w:rsidRPr="00CB7FC9">
        <w:rPr>
          <w:strike/>
        </w:rPr>
        <w:t>board, or the person designated by it,</w:t>
      </w:r>
      <w:r w:rsidRPr="00CB7FC9">
        <w:t xml:space="preserve"> </w:t>
      </w:r>
      <w:r w:rsidRPr="00CB7FC9">
        <w:rPr>
          <w:u w:val="single"/>
        </w:rPr>
        <w:t>superintendent</w:t>
      </w:r>
      <w:r w:rsidRPr="00CB7FC9">
        <w:t xml:space="preserve"> fails to notify a teacher who has been employed by a school district for a majority of the current school year of his status for the ensuing year, the teacher </w:t>
      </w:r>
      <w:r w:rsidRPr="00CB7FC9">
        <w:rPr>
          <w:strike/>
        </w:rPr>
        <w:t>shall be deemed</w:t>
      </w:r>
      <w:r w:rsidRPr="00CB7FC9">
        <w:t xml:space="preserve"> </w:t>
      </w:r>
      <w:r w:rsidRPr="00CB7FC9">
        <w:rPr>
          <w:u w:val="single"/>
        </w:rPr>
        <w:t>is considered</w:t>
      </w:r>
      <w:r w:rsidRPr="00CB7FC9">
        <w:t xml:space="preserve"> to be reemployed for the ensuing year and the board shall issue a contract to </w:t>
      </w:r>
      <w:r w:rsidRPr="00CB7FC9">
        <w:rPr>
          <w:strike/>
        </w:rPr>
        <w:t>such teacher</w:t>
      </w:r>
      <w:r w:rsidRPr="00CB7FC9">
        <w:t xml:space="preserve"> </w:t>
      </w:r>
      <w:r w:rsidRPr="00CB7FC9">
        <w:rPr>
          <w:u w:val="single"/>
        </w:rPr>
        <w:t>him</w:t>
      </w:r>
      <w:r w:rsidRPr="00CB7FC9">
        <w:t xml:space="preserve"> as though the board had reemployed </w:t>
      </w:r>
      <w:r w:rsidRPr="00CB7FC9">
        <w:rPr>
          <w:strike/>
        </w:rPr>
        <w:t>such teacher</w:t>
      </w:r>
      <w:r w:rsidRPr="00CB7FC9">
        <w:t xml:space="preserve"> </w:t>
      </w:r>
      <w:r w:rsidRPr="00CB7FC9">
        <w:rPr>
          <w:u w:val="single"/>
        </w:rPr>
        <w:t>him</w:t>
      </w:r>
      <w:r w:rsidRPr="00CB7FC9">
        <w:t xml:space="preserve"> in the usual manner. </w:t>
      </w:r>
      <w:r w:rsidRPr="00CB7FC9">
        <w:rPr>
          <w:strike/>
        </w:rPr>
        <w:t>Notices</w:t>
      </w:r>
      <w:r w:rsidRPr="00CB7FC9">
        <w:t xml:space="preserve"> </w:t>
      </w:r>
      <w:r w:rsidRPr="00CB7FC9">
        <w:rPr>
          <w:u w:val="single"/>
        </w:rPr>
        <w:t>Notice</w:t>
      </w:r>
      <w:r w:rsidRPr="00CB7FC9">
        <w:t xml:space="preserve"> of </w:t>
      </w:r>
      <w:r w:rsidRPr="00CB7FC9">
        <w:rPr>
          <w:strike/>
        </w:rPr>
        <w:t>intent</w:t>
      </w:r>
      <w:r w:rsidRPr="00CB7FC9">
        <w:t xml:space="preserve"> </w:t>
      </w:r>
      <w:r w:rsidRPr="00CB7FC9">
        <w:rPr>
          <w:u w:val="single"/>
        </w:rPr>
        <w:t>the superintendent’s recommendation</w:t>
      </w:r>
      <w:r w:rsidRPr="00CB7FC9">
        <w:t xml:space="preserve"> not to renew an employment contract </w:t>
      </w:r>
      <w:r w:rsidRPr="00CB7FC9">
        <w:rPr>
          <w:strike/>
        </w:rPr>
        <w:t>shall</w:t>
      </w:r>
      <w:r w:rsidRPr="00CB7FC9">
        <w:t xml:space="preserve"> </w:t>
      </w:r>
      <w:r w:rsidRPr="00CB7FC9">
        <w:rPr>
          <w:u w:val="single"/>
        </w:rPr>
        <w:t>must</w:t>
      </w:r>
      <w:r w:rsidRPr="00CB7FC9">
        <w:t xml:space="preserve"> be given in writing </w:t>
      </w:r>
      <w:r w:rsidRPr="00CB7FC9">
        <w:rPr>
          <w:strike/>
        </w:rPr>
        <w:t>no later than April fifteenth of each year</w:t>
      </w:r>
      <w:r w:rsidRPr="00CB7FC9">
        <w:t xml:space="preserve"> </w:t>
      </w:r>
      <w:r w:rsidRPr="00CB7FC9">
        <w:rPr>
          <w:u w:val="single"/>
        </w:rPr>
        <w:t>before May first</w:t>
      </w:r>
      <w:r w:rsidRPr="00CB7FC9">
        <w:t>.</w:t>
      </w:r>
    </w:p>
    <w:p w:rsidR="00016158" w:rsidRPr="00CB7FC9" w:rsidRDefault="00016158" w:rsidP="00016158">
      <w:r w:rsidRPr="00CB7FC9">
        <w:tab/>
      </w:r>
      <w:r w:rsidRPr="00CB7FC9">
        <w:rPr>
          <w:u w:val="single"/>
        </w:rPr>
        <w:t>(B)</w:t>
      </w:r>
      <w:r w:rsidRPr="00CB7FC9">
        <w:tab/>
        <w:t>On or before August fifteenth</w:t>
      </w:r>
      <w:r w:rsidRPr="00CB7FC9">
        <w:rPr>
          <w:u w:val="single"/>
        </w:rPr>
        <w:t>,</w:t>
      </w:r>
      <w:r w:rsidRPr="00CB7FC9">
        <w:t xml:space="preserve"> the superintendent, principal, where applicable, or supervisor shall notify the teacher of his tentative assignment for the ensuing school year.</w:t>
      </w:r>
    </w:p>
    <w:p w:rsidR="00016158" w:rsidRPr="00CB7FC9" w:rsidRDefault="00016158" w:rsidP="00016158">
      <w:r w:rsidRPr="00CB7FC9">
        <w:tab/>
      </w:r>
      <w:r w:rsidRPr="00CB7FC9">
        <w:rPr>
          <w:u w:val="single"/>
        </w:rPr>
        <w:t>(C)</w:t>
      </w:r>
      <w:r w:rsidRPr="00CB7FC9">
        <w:tab/>
        <w:t xml:space="preserve">This section </w:t>
      </w:r>
      <w:r w:rsidRPr="00CB7FC9">
        <w:rPr>
          <w:strike/>
        </w:rPr>
        <w:t>shall</w:t>
      </w:r>
      <w:r w:rsidRPr="00CB7FC9">
        <w:t xml:space="preserve"> </w:t>
      </w:r>
      <w:r w:rsidRPr="00CB7FC9">
        <w:rPr>
          <w:u w:val="single"/>
        </w:rPr>
        <w:t>does</w:t>
      </w:r>
      <w:r w:rsidRPr="00CB7FC9">
        <w:t xml:space="preserve"> not apply to </w:t>
      </w:r>
      <w:r w:rsidRPr="00CB7FC9">
        <w:rPr>
          <w:strike/>
        </w:rPr>
        <w:t>any</w:t>
      </w:r>
      <w:r w:rsidRPr="00CB7FC9">
        <w:t xml:space="preserve"> </w:t>
      </w:r>
      <w:r w:rsidRPr="00CB7FC9">
        <w:rPr>
          <w:u w:val="single"/>
        </w:rPr>
        <w:t>a</w:t>
      </w:r>
      <w:r w:rsidRPr="00CB7FC9">
        <w:t xml:space="preserve"> teacher whose contract of employment or dismissal is under appeal under Section 59</w:t>
      </w:r>
      <w:r w:rsidRPr="00CB7FC9">
        <w:noBreakHyphen/>
        <w:t>25</w:t>
      </w:r>
      <w:r w:rsidRPr="00CB7FC9">
        <w:noBreakHyphen/>
        <w:t>450.</w:t>
      </w:r>
    </w:p>
    <w:p w:rsidR="00016158" w:rsidRPr="00CB7FC9" w:rsidRDefault="00016158" w:rsidP="00016158">
      <w:pPr>
        <w:suppressAutoHyphens/>
      </w:pPr>
      <w:r w:rsidRPr="00CB7FC9">
        <w:tab/>
      </w:r>
      <w:r w:rsidRPr="00CB7FC9">
        <w:rPr>
          <w:u w:val="single"/>
        </w:rPr>
        <w:t>(D)</w:t>
      </w:r>
      <w:r w:rsidRPr="00CB7FC9">
        <w:tab/>
        <w:t xml:space="preserve">For purposes of this article, ‘teacher’ means </w:t>
      </w:r>
      <w:r w:rsidRPr="00CB7FC9">
        <w:rPr>
          <w:strike/>
        </w:rPr>
        <w:t>all employees</w:t>
      </w:r>
      <w:r w:rsidRPr="00CB7FC9">
        <w:t xml:space="preserve"> </w:t>
      </w:r>
      <w:r w:rsidRPr="00CB7FC9">
        <w:rPr>
          <w:u w:val="single"/>
        </w:rPr>
        <w:t>an employee</w:t>
      </w:r>
      <w:r w:rsidRPr="00CB7FC9">
        <w:t xml:space="preserve"> possessing a professional certificate issued by the State Department of Education, except </w:t>
      </w:r>
      <w:r w:rsidRPr="00CB7FC9">
        <w:rPr>
          <w:strike/>
        </w:rPr>
        <w:t>those employees</w:t>
      </w:r>
      <w:r w:rsidRPr="00CB7FC9">
        <w:t xml:space="preserve"> </w:t>
      </w:r>
      <w:r w:rsidRPr="00CB7FC9">
        <w:rPr>
          <w:u w:val="single"/>
        </w:rPr>
        <w:t>an employee</w:t>
      </w:r>
      <w:r w:rsidRPr="00CB7FC9">
        <w:t xml:space="preserve"> working pursuant to </w:t>
      </w:r>
      <w:r w:rsidRPr="00CB7FC9">
        <w:rPr>
          <w:strike/>
        </w:rPr>
        <w:t>multi</w:t>
      </w:r>
      <w:r w:rsidRPr="00CB7FC9">
        <w:rPr>
          <w:strike/>
        </w:rPr>
        <w:noBreakHyphen/>
        <w:t>year contracts</w:t>
      </w:r>
      <w:r w:rsidRPr="00CB7FC9">
        <w:t xml:space="preserve"> </w:t>
      </w:r>
      <w:r w:rsidRPr="00CB7FC9">
        <w:rPr>
          <w:u w:val="single"/>
        </w:rPr>
        <w:t>a multiyear contract</w:t>
      </w:r>
      <w:r w:rsidRPr="00CB7FC9">
        <w:t>.”</w:t>
      </w:r>
    </w:p>
    <w:p w:rsidR="00016158" w:rsidRPr="00CB7FC9" w:rsidRDefault="00016158" w:rsidP="00016158">
      <w:pPr>
        <w:suppressAutoHyphens/>
      </w:pPr>
      <w:r w:rsidRPr="00CB7FC9">
        <w:t>SECTION</w:t>
      </w:r>
      <w:r w:rsidRPr="00CB7FC9">
        <w:tab/>
        <w:t>2.</w:t>
      </w:r>
      <w:r w:rsidRPr="00CB7FC9">
        <w:tab/>
        <w:t>Section 59</w:t>
      </w:r>
      <w:r w:rsidRPr="00CB7FC9">
        <w:noBreakHyphen/>
        <w:t>25</w:t>
      </w:r>
      <w:r w:rsidRPr="00CB7FC9">
        <w:noBreakHyphen/>
        <w:t>420 of the 1976 Code is amended to read:</w:t>
      </w:r>
    </w:p>
    <w:p w:rsidR="00016158" w:rsidRPr="00CB7FC9" w:rsidRDefault="00016158" w:rsidP="00016158">
      <w:r w:rsidRPr="00CB7FC9">
        <w:tab/>
        <w:t>“Section 59</w:t>
      </w:r>
      <w:r w:rsidRPr="00CB7FC9">
        <w:noBreakHyphen/>
        <w:t>25</w:t>
      </w:r>
      <w:r w:rsidRPr="00CB7FC9">
        <w:noBreakHyphen/>
        <w:t>420.</w:t>
      </w:r>
      <w:r w:rsidRPr="00CB7FC9">
        <w:tab/>
      </w:r>
      <w:r w:rsidRPr="00CB7FC9">
        <w:rPr>
          <w:u w:val="single"/>
        </w:rPr>
        <w:t>(A)</w:t>
      </w:r>
      <w:r w:rsidRPr="00CB7FC9">
        <w:tab/>
      </w:r>
      <w:r w:rsidRPr="00CB7FC9">
        <w:rPr>
          <w:strike/>
        </w:rPr>
        <w:t>Any</w:t>
      </w:r>
      <w:r w:rsidRPr="00CB7FC9">
        <w:t xml:space="preserve"> </w:t>
      </w:r>
      <w:r w:rsidRPr="00CB7FC9">
        <w:rPr>
          <w:u w:val="single"/>
        </w:rPr>
        <w:t>A</w:t>
      </w:r>
      <w:r w:rsidRPr="00CB7FC9">
        <w:t xml:space="preserve"> teacher who is reemployed by written notification pursuant to Section 59</w:t>
      </w:r>
      <w:r w:rsidRPr="00CB7FC9">
        <w:noBreakHyphen/>
        <w:t>25</w:t>
      </w:r>
      <w:r w:rsidRPr="00CB7FC9">
        <w:noBreakHyphen/>
        <w:t xml:space="preserve">410 shall </w:t>
      </w:r>
      <w:r w:rsidRPr="00CB7FC9">
        <w:rPr>
          <w:strike/>
        </w:rPr>
        <w:t>by April twenty</w:t>
      </w:r>
      <w:r w:rsidRPr="00CB7FC9">
        <w:rPr>
          <w:strike/>
        </w:rPr>
        <w:noBreakHyphen/>
        <w:t>fifth first</w:t>
      </w:r>
      <w:r w:rsidRPr="00CB7FC9">
        <w:t xml:space="preserve"> </w:t>
      </w:r>
      <w:r w:rsidRPr="00CB7FC9">
        <w:rPr>
          <w:u w:val="single"/>
        </w:rPr>
        <w:t>before May eleventh</w:t>
      </w:r>
      <w:r w:rsidRPr="00CB7FC9">
        <w:t xml:space="preserve"> notify the board of trustees in writing of his acceptance of the contract. Failure on the part of the teacher to notify the board of acceptance within the specified time limit </w:t>
      </w:r>
      <w:r w:rsidRPr="00CB7FC9">
        <w:rPr>
          <w:strike/>
        </w:rPr>
        <w:t>shall be</w:t>
      </w:r>
      <w:r w:rsidRPr="00CB7FC9">
        <w:t xml:space="preserve"> </w:t>
      </w:r>
      <w:r w:rsidRPr="00CB7FC9">
        <w:rPr>
          <w:u w:val="single"/>
        </w:rPr>
        <w:t>is</w:t>
      </w:r>
      <w:r w:rsidRPr="00CB7FC9">
        <w:t xml:space="preserve"> conclusive evidence of the teacher’s rejection of the contract.</w:t>
      </w:r>
    </w:p>
    <w:p w:rsidR="00016158" w:rsidRPr="00CB7FC9" w:rsidRDefault="00016158" w:rsidP="00016158">
      <w:pPr>
        <w:suppressAutoHyphens/>
      </w:pPr>
      <w:r w:rsidRPr="00CB7FC9">
        <w:tab/>
      </w:r>
      <w:r w:rsidRPr="00CB7FC9">
        <w:rPr>
          <w:u w:val="single"/>
        </w:rPr>
        <w:t>(B)</w:t>
      </w:r>
      <w:r w:rsidRPr="00CB7FC9">
        <w:tab/>
      </w:r>
      <w:r w:rsidRPr="00CB7FC9">
        <w:rPr>
          <w:strike/>
        </w:rPr>
        <w:t>Any</w:t>
      </w:r>
      <w:r w:rsidRPr="00CB7FC9">
        <w:t xml:space="preserve"> </w:t>
      </w:r>
      <w:r w:rsidRPr="00CB7FC9">
        <w:rPr>
          <w:u w:val="single"/>
        </w:rPr>
        <w:t>A</w:t>
      </w:r>
      <w:r w:rsidRPr="00CB7FC9">
        <w:t xml:space="preserve"> teacher, receiving a notice that he will not be reemployed for the ensuing year, </w:t>
      </w:r>
      <w:r w:rsidRPr="00CB7FC9">
        <w:rPr>
          <w:strike/>
        </w:rPr>
        <w:t>shall have</w:t>
      </w:r>
      <w:r w:rsidRPr="00CB7FC9">
        <w:t xml:space="preserve"> </w:t>
      </w:r>
      <w:r w:rsidRPr="00CB7FC9">
        <w:rPr>
          <w:u w:val="single"/>
        </w:rPr>
        <w:t>has</w:t>
      </w:r>
      <w:r w:rsidRPr="00CB7FC9">
        <w:t xml:space="preserve"> the same notice and opportunity for a hearing provided in </w:t>
      </w:r>
      <w:r w:rsidRPr="00CB7FC9">
        <w:rPr>
          <w:strike/>
        </w:rPr>
        <w:t>subsequent sections for teachers</w:t>
      </w:r>
      <w:r w:rsidRPr="00CB7FC9">
        <w:t xml:space="preserve"> </w:t>
      </w:r>
      <w:r w:rsidRPr="00CB7FC9">
        <w:rPr>
          <w:u w:val="single"/>
        </w:rPr>
        <w:t>this article for a teacher</w:t>
      </w:r>
      <w:r w:rsidRPr="00CB7FC9">
        <w:t xml:space="preserve"> dismissed for cause during the school year.”</w:t>
      </w:r>
    </w:p>
    <w:p w:rsidR="00016158" w:rsidRPr="00CB7FC9" w:rsidRDefault="00016158" w:rsidP="00016158">
      <w:pPr>
        <w:suppressAutoHyphens/>
      </w:pPr>
      <w:r w:rsidRPr="00CB7FC9">
        <w:t>SECTION</w:t>
      </w:r>
      <w:r w:rsidRPr="00CB7FC9">
        <w:tab/>
        <w:t>3.</w:t>
      </w:r>
      <w:r w:rsidRPr="00CB7FC9">
        <w:tab/>
        <w:t>Section 59</w:t>
      </w:r>
      <w:r w:rsidRPr="00CB7FC9">
        <w:noBreakHyphen/>
        <w:t>25</w:t>
      </w:r>
      <w:r w:rsidRPr="00CB7FC9">
        <w:noBreakHyphen/>
        <w:t>460 of the 1976 Code is amended to read:</w:t>
      </w:r>
    </w:p>
    <w:p w:rsidR="00016158" w:rsidRPr="00CB7FC9" w:rsidRDefault="00016158" w:rsidP="00016158">
      <w:pPr>
        <w:suppressAutoHyphens/>
        <w:rPr>
          <w:u w:val="single"/>
        </w:rPr>
      </w:pPr>
      <w:r w:rsidRPr="00CB7FC9">
        <w:tab/>
        <w:t>“Section 59</w:t>
      </w:r>
      <w:r w:rsidRPr="00CB7FC9">
        <w:noBreakHyphen/>
        <w:t>25</w:t>
      </w:r>
      <w:r w:rsidRPr="00CB7FC9">
        <w:noBreakHyphen/>
        <w:t>460.</w:t>
      </w:r>
      <w:r w:rsidRPr="00CB7FC9">
        <w:tab/>
      </w:r>
      <w:r w:rsidRPr="00CB7FC9">
        <w:rPr>
          <w:u w:val="single"/>
        </w:rPr>
        <w:t>(A)</w:t>
      </w:r>
      <w:r w:rsidRPr="00CB7FC9">
        <w:tab/>
      </w:r>
      <w:r w:rsidRPr="00CB7FC9">
        <w:rPr>
          <w:strike/>
        </w:rPr>
        <w:t>No</w:t>
      </w:r>
      <w:r w:rsidRPr="00CB7FC9">
        <w:t xml:space="preserve"> </w:t>
      </w:r>
      <w:r w:rsidRPr="00CB7FC9">
        <w:rPr>
          <w:u w:val="single"/>
        </w:rPr>
        <w:t>A</w:t>
      </w:r>
      <w:r w:rsidRPr="00CB7FC9">
        <w:t xml:space="preserve"> teacher </w:t>
      </w:r>
      <w:r w:rsidRPr="00CB7FC9">
        <w:rPr>
          <w:strike/>
        </w:rPr>
        <w:t>shall</w:t>
      </w:r>
      <w:r w:rsidRPr="00CB7FC9">
        <w:t xml:space="preserve"> </w:t>
      </w:r>
      <w:r w:rsidRPr="00CB7FC9">
        <w:rPr>
          <w:u w:val="single"/>
        </w:rPr>
        <w:t>may not</w:t>
      </w:r>
      <w:r w:rsidRPr="00CB7FC9">
        <w:t xml:space="preserve"> be dismissed unless written notice specifying the cause of dismissal </w:t>
      </w:r>
      <w:r w:rsidRPr="00CB7FC9">
        <w:rPr>
          <w:strike/>
        </w:rPr>
        <w:t>is</w:t>
      </w:r>
      <w:r w:rsidRPr="00CB7FC9">
        <w:t xml:space="preserve"> first </w:t>
      </w:r>
      <w:r w:rsidRPr="00CB7FC9">
        <w:rPr>
          <w:u w:val="single"/>
        </w:rPr>
        <w:t>is</w:t>
      </w:r>
      <w:r w:rsidRPr="00CB7FC9">
        <w:t xml:space="preserve"> given the teacher by the </w:t>
      </w:r>
      <w:r w:rsidRPr="00CB7FC9">
        <w:rPr>
          <w:strike/>
        </w:rPr>
        <w:t>District Board of Trustees</w:t>
      </w:r>
      <w:r w:rsidRPr="00CB7FC9">
        <w:t xml:space="preserve"> </w:t>
      </w:r>
      <w:r w:rsidRPr="00CB7FC9">
        <w:rPr>
          <w:u w:val="single"/>
        </w:rPr>
        <w:t>superintendent</w:t>
      </w:r>
      <w:r w:rsidRPr="00CB7FC9">
        <w:t xml:space="preserve"> and </w:t>
      </w:r>
      <w:r w:rsidRPr="00CB7FC9">
        <w:rPr>
          <w:u w:val="single"/>
        </w:rPr>
        <w:t>the teacher is given</w:t>
      </w:r>
      <w:r w:rsidRPr="00CB7FC9">
        <w:t xml:space="preserve"> an opportunity for </w:t>
      </w:r>
      <w:r w:rsidRPr="00CB7FC9">
        <w:rPr>
          <w:strike/>
        </w:rPr>
        <w:t>a</w:t>
      </w:r>
      <w:r w:rsidRPr="00CB7FC9">
        <w:t xml:space="preserve"> </w:t>
      </w:r>
      <w:r w:rsidRPr="00CB7FC9">
        <w:rPr>
          <w:u w:val="single"/>
        </w:rPr>
        <w:t>an evidentiary</w:t>
      </w:r>
      <w:r w:rsidRPr="00CB7FC9">
        <w:t xml:space="preserve"> hearing </w:t>
      </w:r>
      <w:r w:rsidRPr="00CB7FC9">
        <w:rPr>
          <w:strike/>
        </w:rPr>
        <w:t>has been afforded the teacher</w:t>
      </w:r>
      <w:r w:rsidRPr="00CB7FC9">
        <w:t xml:space="preserve">. </w:t>
      </w:r>
      <w:r w:rsidRPr="00CB7FC9">
        <w:rPr>
          <w:u w:val="single"/>
        </w:rPr>
        <w:t>The superintendent or his designee may meet with the teacher before issuing a notice of dismissal to discuss alternative resolutions. The parties attending this meeting must have the option of having a representative present.</w:t>
      </w:r>
      <w:r w:rsidRPr="00CB7FC9">
        <w:t xml:space="preserve"> </w:t>
      </w:r>
      <w:r w:rsidRPr="00CB7FC9">
        <w:rPr>
          <w:strike/>
        </w:rPr>
        <w:t>Such</w:t>
      </w:r>
      <w:r w:rsidRPr="00CB7FC9">
        <w:t xml:space="preserve"> </w:t>
      </w:r>
      <w:r w:rsidRPr="00CB7FC9">
        <w:rPr>
          <w:u w:val="single"/>
        </w:rPr>
        <w:t>This</w:t>
      </w:r>
      <w:r w:rsidRPr="00CB7FC9">
        <w:t xml:space="preserve"> written notice </w:t>
      </w:r>
      <w:r w:rsidRPr="00CB7FC9">
        <w:rPr>
          <w:strike/>
        </w:rPr>
        <w:t>shall</w:t>
      </w:r>
      <w:r w:rsidRPr="00CB7FC9">
        <w:t xml:space="preserve"> </w:t>
      </w:r>
      <w:r w:rsidRPr="00CB7FC9">
        <w:rPr>
          <w:u w:val="single"/>
        </w:rPr>
        <w:t>must</w:t>
      </w:r>
      <w:r w:rsidRPr="00CB7FC9">
        <w:t xml:space="preserve"> include the fact that a hearing before the board </w:t>
      </w:r>
      <w:r w:rsidRPr="00CB7FC9">
        <w:rPr>
          <w:u w:val="single"/>
        </w:rPr>
        <w:t>or its designee</w:t>
      </w:r>
      <w:r w:rsidRPr="00CB7FC9">
        <w:t xml:space="preserve"> is available to the teacher upon request </w:t>
      </w:r>
      <w:r w:rsidRPr="00CB7FC9">
        <w:rPr>
          <w:strike/>
        </w:rPr>
        <w:t>provided, such</w:t>
      </w:r>
      <w:r w:rsidRPr="00CB7FC9">
        <w:t xml:space="preserve"> </w:t>
      </w:r>
      <w:r w:rsidRPr="00CB7FC9">
        <w:rPr>
          <w:u w:val="single"/>
        </w:rPr>
        <w:t>if the</w:t>
      </w:r>
      <w:r w:rsidRPr="00CB7FC9">
        <w:t xml:space="preserve"> request is made in writing within fifteen days as </w:t>
      </w:r>
      <w:r w:rsidRPr="00CB7FC9">
        <w:rPr>
          <w:strike/>
        </w:rPr>
        <w:t>prescribed by</w:t>
      </w:r>
      <w:r w:rsidRPr="00CB7FC9">
        <w:t xml:space="preserve"> </w:t>
      </w:r>
      <w:r w:rsidRPr="00CB7FC9">
        <w:rPr>
          <w:u w:val="single"/>
        </w:rPr>
        <w:t>provided in</w:t>
      </w:r>
      <w:r w:rsidRPr="00CB7FC9">
        <w:t xml:space="preserve"> Section 59</w:t>
      </w:r>
      <w:r w:rsidRPr="00CB7FC9">
        <w:noBreakHyphen/>
        <w:t>25</w:t>
      </w:r>
      <w:r w:rsidRPr="00CB7FC9">
        <w:noBreakHyphen/>
        <w:t xml:space="preserve">470. Any such hearing </w:t>
      </w:r>
      <w:r w:rsidRPr="00CB7FC9">
        <w:rPr>
          <w:strike/>
        </w:rPr>
        <w:t>shall</w:t>
      </w:r>
      <w:r w:rsidRPr="00CB7FC9">
        <w:t xml:space="preserve"> </w:t>
      </w:r>
      <w:r w:rsidRPr="00CB7FC9">
        <w:rPr>
          <w:u w:val="single"/>
        </w:rPr>
        <w:t>must</w:t>
      </w:r>
      <w:r w:rsidRPr="00CB7FC9">
        <w:t xml:space="preserve"> be public unless the teacher requests in writing that it be private.  </w:t>
      </w:r>
      <w:r w:rsidRPr="00CB7FC9">
        <w:rPr>
          <w:u w:val="single"/>
        </w:rPr>
        <w:t>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016158" w:rsidRPr="00CB7FC9" w:rsidRDefault="00016158" w:rsidP="00016158">
      <w:pPr>
        <w:suppressAutoHyphens/>
        <w:rPr>
          <w:u w:val="single"/>
        </w:rPr>
      </w:pPr>
      <w:r w:rsidRPr="00CB7FC9">
        <w:tab/>
      </w:r>
      <w:r w:rsidRPr="00CB7FC9">
        <w:rPr>
          <w:u w:val="single"/>
        </w:rPr>
        <w:t>(B)(1)</w:t>
      </w:r>
      <w:r w:rsidRPr="00CB7FC9">
        <w:tab/>
      </w:r>
      <w:r w:rsidRPr="00CB7FC9">
        <w:rPr>
          <w:u w:val="single"/>
        </w:rPr>
        <w:t>If the board chooses to delegate the evidentiary hearing to a designee, the designee must be:</w:t>
      </w:r>
    </w:p>
    <w:p w:rsidR="00016158" w:rsidRPr="00CB7FC9" w:rsidRDefault="00016158" w:rsidP="00016158">
      <w:pPr>
        <w:suppressAutoHyphens/>
        <w:rPr>
          <w:u w:val="single"/>
        </w:rPr>
      </w:pPr>
      <w:r w:rsidRPr="00CB7FC9">
        <w:tab/>
      </w:r>
      <w:r w:rsidRPr="00CB7FC9">
        <w:tab/>
      </w:r>
      <w:r w:rsidRPr="00CB7FC9">
        <w:tab/>
      </w:r>
      <w:r w:rsidRPr="00CB7FC9">
        <w:rPr>
          <w:u w:val="single"/>
        </w:rPr>
        <w:t>(a)</w:t>
      </w:r>
      <w:r w:rsidRPr="00CB7FC9">
        <w:tab/>
      </w:r>
      <w:r w:rsidRPr="00CB7FC9">
        <w:rPr>
          <w:u w:val="single"/>
        </w:rPr>
        <w:t>an attorney licensed to practice law in this State;</w:t>
      </w:r>
    </w:p>
    <w:p w:rsidR="00016158" w:rsidRPr="00CB7FC9" w:rsidRDefault="00016158" w:rsidP="00016158">
      <w:pPr>
        <w:suppressAutoHyphens/>
        <w:rPr>
          <w:u w:val="single"/>
        </w:rPr>
      </w:pPr>
      <w:r w:rsidRPr="00CB7FC9">
        <w:tab/>
      </w:r>
      <w:r w:rsidRPr="00CB7FC9">
        <w:tab/>
      </w:r>
      <w:r w:rsidRPr="00CB7FC9">
        <w:tab/>
      </w:r>
      <w:r w:rsidRPr="00CB7FC9">
        <w:rPr>
          <w:u w:val="single"/>
        </w:rPr>
        <w:t>(b)</w:t>
      </w:r>
      <w:r w:rsidRPr="00CB7FC9">
        <w:tab/>
      </w:r>
      <w:r w:rsidRPr="00CB7FC9">
        <w:rPr>
          <w:u w:val="single"/>
        </w:rPr>
        <w:t>certified by the South Carolina Supreme Court as a mediator or arbitrator; and</w:t>
      </w:r>
    </w:p>
    <w:p w:rsidR="00016158" w:rsidRPr="00CB7FC9" w:rsidRDefault="00016158" w:rsidP="00016158">
      <w:pPr>
        <w:suppressAutoHyphens/>
        <w:rPr>
          <w:u w:val="single"/>
        </w:rPr>
      </w:pPr>
      <w:r w:rsidRPr="00CB7FC9">
        <w:tab/>
      </w:r>
      <w:r w:rsidRPr="00CB7FC9">
        <w:tab/>
      </w:r>
      <w:r w:rsidRPr="00CB7FC9">
        <w:tab/>
      </w:r>
      <w:r w:rsidRPr="00CB7FC9">
        <w:rPr>
          <w:u w:val="single"/>
        </w:rPr>
        <w:t>(c)</w:t>
      </w:r>
      <w:r w:rsidRPr="00CB7FC9">
        <w:tab/>
      </w:r>
      <w:r w:rsidRPr="00CB7FC9">
        <w:rPr>
          <w:u w:val="single"/>
        </w:rPr>
        <w:t>designated by the board to hear all evidentiary hearings in the district for the school year, except when:</w:t>
      </w:r>
    </w:p>
    <w:p w:rsidR="00016158" w:rsidRPr="00CB7FC9" w:rsidRDefault="00016158" w:rsidP="00016158">
      <w:pPr>
        <w:suppressAutoHyphens/>
        <w:rPr>
          <w:u w:val="single"/>
        </w:rPr>
      </w:pPr>
      <w:r w:rsidRPr="00CB7FC9">
        <w:tab/>
      </w:r>
      <w:r w:rsidRPr="00CB7FC9">
        <w:tab/>
      </w:r>
      <w:r w:rsidRPr="00CB7FC9">
        <w:tab/>
      </w:r>
      <w:r w:rsidRPr="00CB7FC9">
        <w:tab/>
      </w:r>
      <w:r w:rsidRPr="00CB7FC9">
        <w:rPr>
          <w:u w:val="single"/>
        </w:rPr>
        <w:t>(i)</w:t>
      </w:r>
      <w:r w:rsidRPr="00CB7FC9">
        <w:tab/>
      </w:r>
      <w:r w:rsidRPr="00CB7FC9">
        <w:tab/>
      </w:r>
      <w:r w:rsidRPr="00CB7FC9">
        <w:rPr>
          <w:u w:val="single"/>
        </w:rPr>
        <w:t>both parties consent to use an alternate hearing officer; or</w:t>
      </w:r>
    </w:p>
    <w:p w:rsidR="00016158" w:rsidRPr="00CB7FC9" w:rsidRDefault="00016158" w:rsidP="00016158">
      <w:pPr>
        <w:suppressAutoHyphens/>
        <w:rPr>
          <w:u w:val="single"/>
        </w:rPr>
      </w:pPr>
      <w:r w:rsidRPr="00CB7FC9">
        <w:tab/>
      </w:r>
      <w:r w:rsidRPr="00CB7FC9">
        <w:tab/>
      </w:r>
      <w:r w:rsidRPr="00CB7FC9">
        <w:tab/>
      </w:r>
      <w:r w:rsidRPr="00CB7FC9">
        <w:tab/>
      </w:r>
      <w:r w:rsidRPr="00CB7FC9">
        <w:rPr>
          <w:u w:val="single"/>
        </w:rPr>
        <w:t>(ii)</w:t>
      </w:r>
      <w:r w:rsidRPr="00CB7FC9">
        <w:tab/>
      </w:r>
      <w:r w:rsidRPr="00CB7FC9">
        <w:rPr>
          <w:u w:val="single"/>
        </w:rPr>
        <w:t>the district uses more than one designee, in which case the parties may by mutual consent select one of these designees for their hearing or, if they fail to reach such an agreement, the board randomly shall select one of its designees for the hearing.</w:t>
      </w:r>
    </w:p>
    <w:p w:rsidR="00016158" w:rsidRPr="00CB7FC9" w:rsidRDefault="00016158" w:rsidP="00016158">
      <w:pPr>
        <w:suppressAutoHyphens/>
        <w:rPr>
          <w:u w:val="single"/>
        </w:rPr>
      </w:pPr>
      <w:r w:rsidRPr="00CB7FC9">
        <w:tab/>
      </w:r>
      <w:r w:rsidRPr="00CB7FC9">
        <w:tab/>
      </w:r>
      <w:r w:rsidRPr="00CB7FC9">
        <w:rPr>
          <w:u w:val="single"/>
        </w:rPr>
        <w:t>(2)</w:t>
      </w:r>
      <w:r w:rsidRPr="00CB7FC9">
        <w:tab/>
      </w:r>
      <w:r w:rsidRPr="00CB7FC9">
        <w:rPr>
          <w:u w:val="single"/>
        </w:rPr>
        <w:t>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 day limit in which the board shall issue its decision affirming or withdrawing the notice of suspension or dismissal.  The board retains final decision</w:t>
      </w:r>
      <w:r w:rsidRPr="00CB7FC9">
        <w:rPr>
          <w:u w:val="single"/>
        </w:rPr>
        <w:noBreakHyphen/>
        <w:t>making authority regarding the teacher dismissal or suspension recommendation based on its consideration of the record, the report and recommendation, and any written submission of the superintendent and teacher.</w:t>
      </w:r>
    </w:p>
    <w:p w:rsidR="00016158" w:rsidRPr="00CB7FC9" w:rsidRDefault="00016158" w:rsidP="00016158">
      <w:pPr>
        <w:suppressAutoHyphens/>
        <w:rPr>
          <w:u w:val="single"/>
        </w:rPr>
      </w:pPr>
      <w:r w:rsidRPr="00CB7FC9">
        <w:tab/>
      </w:r>
      <w:r w:rsidRPr="00CB7FC9">
        <w:rPr>
          <w:u w:val="single"/>
        </w:rPr>
        <w:t>(C)</w:t>
      </w:r>
      <w:r w:rsidRPr="00CB7FC9">
        <w:tab/>
      </w:r>
      <w:r w:rsidRPr="00CB7FC9">
        <w:rPr>
          <w:u w:val="single"/>
        </w:rPr>
        <w:t>If the board holds the evidentiary hearing, the board shall issue its decision within the thirty days after the hearing.  This decision must be in writing and must include findings of facts and conclusions of law.</w:t>
      </w:r>
    </w:p>
    <w:p w:rsidR="00016158" w:rsidRPr="00CB7FC9" w:rsidRDefault="00016158" w:rsidP="00016158">
      <w:pPr>
        <w:suppressAutoHyphens/>
      </w:pPr>
      <w:r w:rsidRPr="00CB7FC9">
        <w:tab/>
      </w:r>
      <w:r w:rsidRPr="00CB7FC9">
        <w:rPr>
          <w:u w:val="single"/>
        </w:rPr>
        <w:t>(D)</w:t>
      </w:r>
      <w:r w:rsidRPr="00CB7FC9">
        <w:tab/>
      </w:r>
      <w:r w:rsidRPr="00CB7FC9">
        <w:rPr>
          <w:u w:val="single"/>
        </w:rPr>
        <w:t>The board shall determine if the evidence shows good and just cause for the notice of suspension or dismissal, and accordingly shall render a decision to affirm or withdraw the notice of suspension or dismissal.</w:t>
      </w:r>
    </w:p>
    <w:p w:rsidR="00016158" w:rsidRPr="00CB7FC9" w:rsidRDefault="00016158" w:rsidP="00016158">
      <w:pPr>
        <w:suppressAutoHyphens/>
      </w:pPr>
      <w:r w:rsidRPr="00CB7FC9">
        <w:tab/>
      </w:r>
      <w:r w:rsidRPr="00CB7FC9">
        <w:rPr>
          <w:u w:val="single"/>
        </w:rPr>
        <w:t>(E)</w:t>
      </w:r>
      <w:r w:rsidRPr="00CB7FC9">
        <w:tab/>
        <w:t xml:space="preserve">The District Board of Trustees </w:t>
      </w:r>
      <w:r w:rsidRPr="00CB7FC9">
        <w:rPr>
          <w:u w:val="single"/>
        </w:rPr>
        <w:t>as provided in subsection (C), or its designee, as provided in subsection (B),</w:t>
      </w:r>
      <w:r w:rsidRPr="00CB7FC9">
        <w:t xml:space="preserve"> may issue subpoenas requiring the attendance of witnesses at </w:t>
      </w:r>
      <w:r w:rsidRPr="00CB7FC9">
        <w:rPr>
          <w:strike/>
        </w:rPr>
        <w:t>any</w:t>
      </w:r>
      <w:r w:rsidRPr="00CB7FC9">
        <w:t xml:space="preserve"> </w:t>
      </w:r>
      <w:r w:rsidRPr="00CB7FC9">
        <w:rPr>
          <w:u w:val="single"/>
        </w:rPr>
        <w:t>the</w:t>
      </w:r>
      <w:r w:rsidRPr="00CB7FC9">
        <w:t xml:space="preserve"> hearing and, at the request of the teacher against whom a charge is made, shall issue </w:t>
      </w:r>
      <w:r w:rsidRPr="00CB7FC9">
        <w:rPr>
          <w:strike/>
        </w:rPr>
        <w:t>such</w:t>
      </w:r>
      <w:r w:rsidRPr="00CB7FC9">
        <w:t xml:space="preserve"> </w:t>
      </w:r>
      <w:r w:rsidRPr="00CB7FC9">
        <w:rPr>
          <w:u w:val="single"/>
        </w:rPr>
        <w:t>these</w:t>
      </w:r>
      <w:r w:rsidRPr="00CB7FC9">
        <w:t xml:space="preserve"> subpoenas, but it may limit the number of </w:t>
      </w:r>
      <w:r w:rsidRPr="00CB7FC9">
        <w:rPr>
          <w:u w:val="single"/>
        </w:rPr>
        <w:t>these</w:t>
      </w:r>
      <w:r w:rsidRPr="00CB7FC9">
        <w:t xml:space="preserve"> witnesses to </w:t>
      </w:r>
      <w:r w:rsidRPr="00CB7FC9">
        <w:rPr>
          <w:strike/>
        </w:rPr>
        <w:t>be subpoenaed in behalf of the teacher to not more than</w:t>
      </w:r>
      <w:r w:rsidRPr="00CB7FC9">
        <w:t xml:space="preserve"> ten. </w:t>
      </w:r>
      <w:r w:rsidRPr="00CB7FC9">
        <w:rPr>
          <w:strike/>
        </w:rPr>
        <w:t>All</w:t>
      </w:r>
      <w:r w:rsidRPr="00CB7FC9">
        <w:t xml:space="preserve"> Testimony at </w:t>
      </w:r>
      <w:r w:rsidRPr="00CB7FC9">
        <w:rPr>
          <w:strike/>
        </w:rPr>
        <w:t>any</w:t>
      </w:r>
      <w:r w:rsidRPr="00CB7FC9">
        <w:t xml:space="preserve"> </w:t>
      </w:r>
      <w:r w:rsidRPr="00CB7FC9">
        <w:rPr>
          <w:u w:val="single"/>
        </w:rPr>
        <w:t>a</w:t>
      </w:r>
      <w:r w:rsidRPr="00CB7FC9">
        <w:t xml:space="preserve"> hearing </w:t>
      </w:r>
      <w:r w:rsidRPr="00CB7FC9">
        <w:rPr>
          <w:strike/>
        </w:rPr>
        <w:t>shall</w:t>
      </w:r>
      <w:r w:rsidRPr="00CB7FC9">
        <w:t xml:space="preserve"> </w:t>
      </w:r>
      <w:r w:rsidRPr="00CB7FC9">
        <w:rPr>
          <w:u w:val="single"/>
        </w:rPr>
        <w:t>must</w:t>
      </w:r>
      <w:r w:rsidRPr="00CB7FC9">
        <w:t xml:space="preserve"> be taken under oath. </w:t>
      </w:r>
      <w:r w:rsidRPr="00CB7FC9">
        <w:rPr>
          <w:strike/>
        </w:rPr>
        <w:t>Any</w:t>
      </w:r>
      <w:r w:rsidRPr="00CB7FC9">
        <w:t xml:space="preserve"> </w:t>
      </w:r>
      <w:r w:rsidRPr="00CB7FC9">
        <w:rPr>
          <w:u w:val="single"/>
        </w:rPr>
        <w:t>A</w:t>
      </w:r>
      <w:r w:rsidRPr="00CB7FC9">
        <w:t xml:space="preserve"> member of the board</w:t>
      </w:r>
      <w:r w:rsidRPr="00CB7FC9">
        <w:rPr>
          <w:u w:val="single"/>
        </w:rPr>
        <w:t>, or its designee,</w:t>
      </w:r>
      <w:r w:rsidRPr="00CB7FC9">
        <w:t xml:space="preserve"> may administer oaths to witnesses. The board</w:t>
      </w:r>
      <w:r w:rsidRPr="00CB7FC9">
        <w:rPr>
          <w:u w:val="single"/>
        </w:rPr>
        <w:t>, or its designee,</w:t>
      </w:r>
      <w:r w:rsidRPr="00CB7FC9">
        <w:t xml:space="preserve"> shall cause a record of the proceedings to be kept and shall employ a competent reporter to take stenographic or stenotype notes of all </w:t>
      </w:r>
      <w:r w:rsidRPr="00CB7FC9">
        <w:rPr>
          <w:strike/>
        </w:rPr>
        <w:t>of the</w:t>
      </w:r>
      <w:r w:rsidRPr="00CB7FC9">
        <w:t xml:space="preserve"> testimony. </w:t>
      </w:r>
    </w:p>
    <w:p w:rsidR="00016158" w:rsidRPr="00CB7FC9" w:rsidRDefault="00016158" w:rsidP="00016158">
      <w:pPr>
        <w:suppressAutoHyphens/>
      </w:pPr>
      <w:r w:rsidRPr="00CB7FC9">
        <w:tab/>
      </w:r>
      <w:r w:rsidRPr="00CB7FC9">
        <w:rPr>
          <w:u w:val="single"/>
        </w:rPr>
        <w:t>(F)</w:t>
      </w:r>
      <w:r w:rsidRPr="00CB7FC9">
        <w:tab/>
        <w:t>If the board’s decision is favorable to the teacher, the board shall pay the cost of the reporter’s attendance and services at the hearing. If the decision is unfavorable to the teacher, one</w:t>
      </w:r>
      <w:r w:rsidRPr="00CB7FC9">
        <w:noBreakHyphen/>
        <w:t xml:space="preserve">half of the cost of the reporter’s attendance and services </w:t>
      </w:r>
      <w:r w:rsidRPr="00CB7FC9">
        <w:rPr>
          <w:strike/>
        </w:rPr>
        <w:t>shall</w:t>
      </w:r>
      <w:r w:rsidRPr="00CB7FC9">
        <w:t xml:space="preserve"> </w:t>
      </w:r>
      <w:r w:rsidRPr="00CB7FC9">
        <w:rPr>
          <w:u w:val="single"/>
        </w:rPr>
        <w:t>must</w:t>
      </w:r>
      <w:r w:rsidRPr="00CB7FC9">
        <w:t xml:space="preserve"> be borne by the teacher. </w:t>
      </w:r>
      <w:r w:rsidRPr="00CB7FC9">
        <w:rPr>
          <w:strike/>
        </w:rPr>
        <w:t>Either</w:t>
      </w:r>
      <w:r w:rsidRPr="00CB7FC9">
        <w:t xml:space="preserve"> </w:t>
      </w:r>
      <w:r w:rsidRPr="00CB7FC9">
        <w:rPr>
          <w:u w:val="single"/>
        </w:rPr>
        <w:t>A</w:t>
      </w:r>
      <w:r w:rsidRPr="00CB7FC9">
        <w:t xml:space="preserve"> party desiring a transcript of the hearing </w:t>
      </w:r>
      <w:r w:rsidRPr="00CB7FC9">
        <w:rPr>
          <w:strike/>
        </w:rPr>
        <w:t>shall</w:t>
      </w:r>
      <w:r w:rsidRPr="00CB7FC9">
        <w:t xml:space="preserve"> </w:t>
      </w:r>
      <w:r w:rsidRPr="00CB7FC9">
        <w:rPr>
          <w:u w:val="single"/>
        </w:rPr>
        <w:t>must</w:t>
      </w:r>
      <w:r w:rsidRPr="00CB7FC9">
        <w:t xml:space="preserve"> pay for the costs </w:t>
      </w:r>
      <w:r w:rsidRPr="00CB7FC9">
        <w:rPr>
          <w:strike/>
        </w:rPr>
        <w:t>thereof</w:t>
      </w:r>
      <w:r w:rsidRPr="00CB7FC9">
        <w:t xml:space="preserve"> </w:t>
      </w:r>
      <w:r w:rsidRPr="00CB7FC9">
        <w:rPr>
          <w:u w:val="single"/>
        </w:rPr>
        <w:t>of obtaining the transcript</w:t>
      </w:r>
      <w:r w:rsidRPr="00CB7FC9">
        <w:t>.”</w:t>
      </w:r>
    </w:p>
    <w:p w:rsidR="00016158" w:rsidRPr="00CB7FC9" w:rsidRDefault="00016158" w:rsidP="00016158">
      <w:pPr>
        <w:suppressAutoHyphens/>
      </w:pPr>
      <w:r w:rsidRPr="00CB7FC9">
        <w:t>SECTION</w:t>
      </w:r>
      <w:r w:rsidRPr="00CB7FC9">
        <w:tab/>
        <w:t>4.</w:t>
      </w:r>
      <w:r w:rsidRPr="00CB7FC9">
        <w:tab/>
        <w:t>Section 59</w:t>
      </w:r>
      <w:r w:rsidRPr="00CB7FC9">
        <w:noBreakHyphen/>
        <w:t>25</w:t>
      </w:r>
      <w:r w:rsidRPr="00CB7FC9">
        <w:noBreakHyphen/>
        <w:t>470 of the 1976 Code is amended to read:</w:t>
      </w:r>
    </w:p>
    <w:p w:rsidR="00016158" w:rsidRPr="00CB7FC9" w:rsidRDefault="00016158" w:rsidP="00016158">
      <w:pPr>
        <w:suppressAutoHyphens/>
      </w:pPr>
      <w:r w:rsidRPr="00CB7FC9">
        <w:tab/>
        <w:t>“Section 59</w:t>
      </w:r>
      <w:r w:rsidRPr="00CB7FC9">
        <w:noBreakHyphen/>
        <w:t>25</w:t>
      </w:r>
      <w:r w:rsidRPr="00CB7FC9">
        <w:noBreakHyphen/>
        <w:t>470.</w:t>
      </w:r>
      <w:r w:rsidRPr="00CB7FC9">
        <w:tab/>
      </w:r>
      <w:r w:rsidRPr="00CB7FC9">
        <w:rPr>
          <w:u w:val="single"/>
        </w:rPr>
        <w:t>(A)</w:t>
      </w:r>
      <w:r w:rsidRPr="00CB7FC9">
        <w:tab/>
        <w:t>Within fifteen days after receipt of notice of suspension or dismissal, a teacher may serve upon the chairman of the board or the superintendent a written request for a hearing before the board</w:t>
      </w:r>
      <w:r w:rsidRPr="00CB7FC9">
        <w:rPr>
          <w:u w:val="single"/>
        </w:rPr>
        <w:t>, or its designee</w:t>
      </w:r>
      <w:r w:rsidRPr="00CB7FC9">
        <w:t xml:space="preserve">. </w:t>
      </w:r>
    </w:p>
    <w:p w:rsidR="00016158" w:rsidRPr="00CB7FC9" w:rsidRDefault="00016158" w:rsidP="00016158">
      <w:pPr>
        <w:suppressAutoHyphens/>
      </w:pPr>
      <w:r w:rsidRPr="00CB7FC9">
        <w:tab/>
      </w:r>
      <w:r w:rsidRPr="00CB7FC9">
        <w:rPr>
          <w:u w:val="single"/>
        </w:rPr>
        <w:t>(B)</w:t>
      </w:r>
      <w:r w:rsidRPr="00CB7FC9">
        <w:tab/>
        <w:t xml:space="preserve">If the teacher fails to make such a request, or after a hearing as </w:t>
      </w:r>
      <w:r w:rsidRPr="00CB7FC9">
        <w:rPr>
          <w:strike/>
        </w:rPr>
        <w:t>herein</w:t>
      </w:r>
      <w:r w:rsidRPr="00CB7FC9">
        <w:t xml:space="preserve"> provided </w:t>
      </w:r>
      <w:r w:rsidRPr="00CB7FC9">
        <w:rPr>
          <w:strike/>
        </w:rPr>
        <w:t>for</w:t>
      </w:r>
      <w:r w:rsidRPr="00CB7FC9">
        <w:t xml:space="preserve"> </w:t>
      </w:r>
      <w:r w:rsidRPr="00CB7FC9">
        <w:rPr>
          <w:u w:val="single"/>
        </w:rPr>
        <w:t>in this article</w:t>
      </w:r>
      <w:r w:rsidRPr="00CB7FC9">
        <w:t xml:space="preserve">, the </w:t>
      </w:r>
      <w:r w:rsidRPr="00CB7FC9">
        <w:rPr>
          <w:strike/>
        </w:rPr>
        <w:t>District</w:t>
      </w:r>
      <w:r w:rsidRPr="00CB7FC9">
        <w:t xml:space="preserve"> board </w:t>
      </w:r>
      <w:r w:rsidRPr="00CB7FC9">
        <w:rPr>
          <w:strike/>
        </w:rPr>
        <w:t>of Trustees</w:t>
      </w:r>
      <w:r w:rsidRPr="00CB7FC9">
        <w:t xml:space="preserve"> shall take </w:t>
      </w:r>
      <w:r w:rsidRPr="00CB7FC9">
        <w:rPr>
          <w:strike/>
        </w:rPr>
        <w:t>such</w:t>
      </w:r>
      <w:r w:rsidRPr="00CB7FC9">
        <w:t xml:space="preserve"> action and shall enter </w:t>
      </w:r>
      <w:r w:rsidRPr="00CB7FC9">
        <w:rPr>
          <w:strike/>
        </w:rPr>
        <w:t>such</w:t>
      </w:r>
      <w:r w:rsidRPr="00CB7FC9">
        <w:t xml:space="preserve"> </w:t>
      </w:r>
      <w:r w:rsidRPr="00CB7FC9">
        <w:rPr>
          <w:u w:val="single"/>
        </w:rPr>
        <w:t>an</w:t>
      </w:r>
      <w:r w:rsidRPr="00CB7FC9">
        <w:t xml:space="preserve"> order as it </w:t>
      </w:r>
      <w:r w:rsidRPr="00CB7FC9">
        <w:rPr>
          <w:strike/>
        </w:rPr>
        <w:t>deems</w:t>
      </w:r>
      <w:r w:rsidRPr="00CB7FC9">
        <w:t xml:space="preserve"> </w:t>
      </w:r>
      <w:r w:rsidRPr="00CB7FC9">
        <w:rPr>
          <w:u w:val="single"/>
        </w:rPr>
        <w:t>considers</w:t>
      </w:r>
      <w:r w:rsidRPr="00CB7FC9">
        <w:t xml:space="preserve"> lawful and appropriate. </w:t>
      </w:r>
    </w:p>
    <w:p w:rsidR="00016158" w:rsidRPr="00CB7FC9" w:rsidRDefault="00016158" w:rsidP="00016158">
      <w:pPr>
        <w:suppressAutoHyphens/>
      </w:pPr>
      <w:r w:rsidRPr="00CB7FC9">
        <w:tab/>
      </w:r>
      <w:r w:rsidRPr="00CB7FC9">
        <w:rPr>
          <w:u w:val="single"/>
        </w:rPr>
        <w:t>(C)</w:t>
      </w:r>
      <w:r w:rsidRPr="00CB7FC9">
        <w:tab/>
        <w:t xml:space="preserve">The hearing </w:t>
      </w:r>
      <w:r w:rsidRPr="00CB7FC9">
        <w:rPr>
          <w:strike/>
        </w:rPr>
        <w:t>shall</w:t>
      </w:r>
      <w:r w:rsidRPr="00CB7FC9">
        <w:t xml:space="preserve"> </w:t>
      </w:r>
      <w:r w:rsidRPr="00CB7FC9">
        <w:rPr>
          <w:u w:val="single"/>
        </w:rPr>
        <w:t>must</w:t>
      </w:r>
      <w:r w:rsidRPr="00CB7FC9">
        <w:t xml:space="preserve"> be held by the board </w:t>
      </w:r>
      <w:r w:rsidRPr="00CB7FC9">
        <w:rPr>
          <w:strike/>
        </w:rPr>
        <w:t>not less than ten nor more than fifteen</w:t>
      </w:r>
      <w:r w:rsidRPr="00CB7FC9">
        <w:rPr>
          <w:u w:val="single"/>
        </w:rPr>
        <w:t>, or its designee, within forty</w:t>
      </w:r>
      <w:r w:rsidRPr="00CB7FC9">
        <w:rPr>
          <w:u w:val="single"/>
        </w:rPr>
        <w:noBreakHyphen/>
        <w:t>five</w:t>
      </w:r>
      <w:r w:rsidRPr="00CB7FC9">
        <w:t xml:space="preserve"> days after the request is served</w:t>
      </w:r>
      <w:r w:rsidRPr="00CB7FC9">
        <w:rPr>
          <w:strike/>
        </w:rPr>
        <w:t>, and</w:t>
      </w:r>
      <w:r w:rsidRPr="00CB7FC9">
        <w:rPr>
          <w:u w:val="single"/>
        </w:rPr>
        <w:t>.</w:t>
      </w:r>
      <w:r w:rsidRPr="00CB7FC9">
        <w:t xml:space="preserve">  A notice of the time and place of the hearing </w:t>
      </w:r>
      <w:r w:rsidRPr="00CB7FC9">
        <w:rPr>
          <w:strike/>
        </w:rPr>
        <w:t>shall</w:t>
      </w:r>
      <w:r w:rsidRPr="00CB7FC9">
        <w:t xml:space="preserve"> </w:t>
      </w:r>
      <w:r w:rsidRPr="00CB7FC9">
        <w:rPr>
          <w:u w:val="single"/>
        </w:rPr>
        <w:t>must</w:t>
      </w:r>
      <w:r w:rsidRPr="00CB7FC9">
        <w:t xml:space="preserve"> be given the teacher not less than five days </w:t>
      </w:r>
      <w:r w:rsidRPr="00CB7FC9">
        <w:rPr>
          <w:strike/>
        </w:rPr>
        <w:t>prior to</w:t>
      </w:r>
      <w:r w:rsidRPr="00CB7FC9">
        <w:t xml:space="preserve"> </w:t>
      </w:r>
      <w:r w:rsidRPr="00CB7FC9">
        <w:rPr>
          <w:u w:val="single"/>
        </w:rPr>
        <w:t>before</w:t>
      </w:r>
      <w:r w:rsidRPr="00CB7FC9">
        <w:t xml:space="preserve"> the date of the hearing. </w:t>
      </w:r>
    </w:p>
    <w:p w:rsidR="00016158" w:rsidRPr="00CB7FC9" w:rsidRDefault="00016158" w:rsidP="00016158">
      <w:pPr>
        <w:suppressAutoHyphens/>
      </w:pPr>
      <w:r w:rsidRPr="00CB7FC9">
        <w:tab/>
      </w:r>
      <w:r w:rsidRPr="00CB7FC9">
        <w:rPr>
          <w:u w:val="single"/>
        </w:rPr>
        <w:t>(D)</w:t>
      </w:r>
      <w:r w:rsidRPr="00CB7FC9">
        <w:tab/>
        <w:t xml:space="preserve">The teacher </w:t>
      </w:r>
      <w:r w:rsidRPr="00CB7FC9">
        <w:rPr>
          <w:strike/>
        </w:rPr>
        <w:t>has the privilege of being</w:t>
      </w:r>
      <w:r w:rsidRPr="00CB7FC9">
        <w:t xml:space="preserve"> </w:t>
      </w:r>
      <w:r w:rsidRPr="00CB7FC9">
        <w:rPr>
          <w:u w:val="single"/>
        </w:rPr>
        <w:t>may be</w:t>
      </w:r>
      <w:r w:rsidRPr="00CB7FC9">
        <w:t xml:space="preserve"> present </w:t>
      </w:r>
      <w:r w:rsidRPr="00CB7FC9">
        <w:rPr>
          <w:strike/>
        </w:rPr>
        <w:t>at the hearing</w:t>
      </w:r>
      <w:r w:rsidRPr="00CB7FC9">
        <w:t xml:space="preserve"> with counsel </w:t>
      </w:r>
      <w:r w:rsidRPr="00CB7FC9">
        <w:rPr>
          <w:strike/>
        </w:rPr>
        <w:t>and of cross</w:t>
      </w:r>
      <w:r w:rsidRPr="00CB7FC9">
        <w:rPr>
          <w:strike/>
        </w:rPr>
        <w:noBreakHyphen/>
        <w:t>examining</w:t>
      </w:r>
      <w:r w:rsidRPr="00CB7FC9">
        <w:t xml:space="preserve"> </w:t>
      </w:r>
      <w:r w:rsidRPr="00CB7FC9">
        <w:rPr>
          <w:u w:val="single"/>
        </w:rPr>
        <w:t>at the hearing, and may cross</w:t>
      </w:r>
      <w:r w:rsidRPr="00CB7FC9">
        <w:rPr>
          <w:u w:val="single"/>
        </w:rPr>
        <w:noBreakHyphen/>
        <w:t>examine</w:t>
      </w:r>
      <w:r w:rsidRPr="00CB7FC9">
        <w:t xml:space="preserve"> witnesses </w:t>
      </w:r>
      <w:r w:rsidRPr="00CB7FC9">
        <w:rPr>
          <w:strike/>
        </w:rPr>
        <w:t>and</w:t>
      </w:r>
      <w:r w:rsidRPr="00CB7FC9">
        <w:rPr>
          <w:u w:val="single"/>
        </w:rPr>
        <w:t>,</w:t>
      </w:r>
      <w:r w:rsidRPr="00CB7FC9">
        <w:t xml:space="preserve"> may offer evidence and witnesses</w:t>
      </w:r>
      <w:r w:rsidRPr="00CB7FC9">
        <w:rPr>
          <w:u w:val="single"/>
        </w:rPr>
        <w:t>,</w:t>
      </w:r>
      <w:r w:rsidRPr="00CB7FC9">
        <w:t xml:space="preserve"> and present </w:t>
      </w:r>
      <w:r w:rsidRPr="00CB7FC9">
        <w:rPr>
          <w:strike/>
        </w:rPr>
        <w:t>any and all</w:t>
      </w:r>
      <w:r w:rsidRPr="00CB7FC9">
        <w:t xml:space="preserve"> defenses to the charges.  </w:t>
      </w:r>
      <w:r w:rsidRPr="00CB7FC9">
        <w:rPr>
          <w:u w:val="single"/>
        </w:rPr>
        <w:t>Hearsay otherwise inadmissible under the South Carolina Rules of Evidence only may be considered if corroborated and found reliable by the board or its designee; provided, however, that no factual finding may be based solely on hearsay.</w:t>
      </w:r>
      <w:r w:rsidRPr="00CB7FC9">
        <w:t xml:space="preserve">  The board</w:t>
      </w:r>
      <w:r w:rsidRPr="00CB7FC9">
        <w:rPr>
          <w:u w:val="single"/>
        </w:rPr>
        <w:t>, or its designee,</w:t>
      </w:r>
      <w:r w:rsidRPr="00CB7FC9">
        <w:t xml:space="preserve"> shall order the appearance of any witness requested by the teacher</w:t>
      </w:r>
      <w:r w:rsidRPr="00CB7FC9">
        <w:rPr>
          <w:u w:val="single"/>
        </w:rPr>
        <w:t>, subject to the limitations of Section 59</w:t>
      </w:r>
      <w:r w:rsidRPr="00CB7FC9">
        <w:rPr>
          <w:u w:val="single"/>
        </w:rPr>
        <w:noBreakHyphen/>
        <w:t>25</w:t>
      </w:r>
      <w:r w:rsidRPr="00CB7FC9">
        <w:rPr>
          <w:u w:val="single"/>
        </w:rPr>
        <w:noBreakHyphen/>
        <w:t>460</w:t>
      </w:r>
      <w:r w:rsidRPr="00CB7FC9">
        <w:t xml:space="preserve">. The </w:t>
      </w:r>
      <w:r w:rsidRPr="00CB7FC9">
        <w:rPr>
          <w:strike/>
        </w:rPr>
        <w:t>complainants</w:t>
      </w:r>
      <w:r w:rsidRPr="00CB7FC9">
        <w:t xml:space="preserve"> </w:t>
      </w:r>
      <w:r w:rsidRPr="00CB7FC9">
        <w:rPr>
          <w:u w:val="single"/>
        </w:rPr>
        <w:t>superintendent</w:t>
      </w:r>
      <w:r w:rsidRPr="00CB7FC9">
        <w:t xml:space="preserve"> shall initiate the introduction of evidence in substantiation of the charges. </w:t>
      </w:r>
      <w:r w:rsidRPr="00CB7FC9">
        <w:rPr>
          <w:strike/>
        </w:rPr>
        <w:t>Within ten days following the hearing, the board shall determine whether the evidence showed good and just cause for the notice of suspension or dismissal and shall render its decision accordingly, either affirming or withdrawing the notice of suspension or dismissal.</w:t>
      </w:r>
      <w:r w:rsidRPr="00CB7FC9">
        <w:t>”</w:t>
      </w:r>
    </w:p>
    <w:p w:rsidR="00016158" w:rsidRPr="00CB7FC9" w:rsidRDefault="00016158" w:rsidP="00016158">
      <w:pPr>
        <w:suppressAutoHyphens/>
      </w:pPr>
      <w:r w:rsidRPr="00CB7FC9">
        <w:t>SECTION</w:t>
      </w:r>
      <w:r w:rsidRPr="00CB7FC9">
        <w:tab/>
        <w:t>5.</w:t>
      </w:r>
      <w:r w:rsidRPr="00CB7FC9">
        <w:tab/>
        <w:t>Section 59</w:t>
      </w:r>
      <w:r w:rsidRPr="00CB7FC9">
        <w:noBreakHyphen/>
        <w:t>25</w:t>
      </w:r>
      <w:r w:rsidRPr="00CB7FC9">
        <w:noBreakHyphen/>
        <w:t>480 of the 1976 Code is amended to read:</w:t>
      </w:r>
    </w:p>
    <w:p w:rsidR="00016158" w:rsidRPr="00CB7FC9" w:rsidRDefault="00016158" w:rsidP="00016158">
      <w:r w:rsidRPr="00CB7FC9">
        <w:tab/>
        <w:t>“Section 59</w:t>
      </w:r>
      <w:r w:rsidRPr="00CB7FC9">
        <w:noBreakHyphen/>
        <w:t>25</w:t>
      </w:r>
      <w:r w:rsidRPr="00CB7FC9">
        <w:noBreakHyphen/>
        <w:t>480.</w:t>
      </w:r>
      <w:r w:rsidRPr="00CB7FC9">
        <w:tab/>
      </w:r>
      <w:r w:rsidRPr="00CB7FC9">
        <w:rPr>
          <w:u w:val="single"/>
        </w:rPr>
        <w:t>(A)</w:t>
      </w:r>
      <w:r w:rsidRPr="00CB7FC9">
        <w:tab/>
        <w:t xml:space="preserve">The decision of the district board of trustees </w:t>
      </w:r>
      <w:r w:rsidRPr="00CB7FC9">
        <w:rPr>
          <w:strike/>
        </w:rPr>
        <w:t>shall be</w:t>
      </w:r>
      <w:r w:rsidRPr="00CB7FC9">
        <w:t xml:space="preserve"> </w:t>
      </w:r>
      <w:r w:rsidRPr="00CB7FC9">
        <w:rPr>
          <w:u w:val="single"/>
        </w:rPr>
        <w:t>is</w:t>
      </w:r>
      <w:r w:rsidRPr="00CB7FC9">
        <w:t xml:space="preserve"> final, unless within thirty days </w:t>
      </w:r>
      <w:r w:rsidRPr="00CB7FC9">
        <w:rPr>
          <w:strike/>
        </w:rPr>
        <w:t>thereafter</w:t>
      </w:r>
      <w:r w:rsidRPr="00CB7FC9">
        <w:t xml:space="preserve"> </w:t>
      </w:r>
      <w:r w:rsidRPr="00CB7FC9">
        <w:rPr>
          <w:u w:val="single"/>
        </w:rPr>
        <w:t>afterward</w:t>
      </w:r>
      <w:r w:rsidRPr="00CB7FC9">
        <w:t xml:space="preserve"> an appeal is made to the </w:t>
      </w:r>
      <w:r w:rsidRPr="00CB7FC9">
        <w:rPr>
          <w:strike/>
        </w:rPr>
        <w:t>court of common pleas of any county in which the major portion of such district lies</w:t>
      </w:r>
      <w:r w:rsidRPr="00CB7FC9">
        <w:t xml:space="preserve"> </w:t>
      </w:r>
      <w:r w:rsidRPr="00CB7FC9">
        <w:rPr>
          <w:u w:val="single"/>
        </w:rPr>
        <w:t>Administrative Law Court (ALC)</w:t>
      </w:r>
      <w:r w:rsidRPr="00CB7FC9">
        <w:t>.</w:t>
      </w:r>
    </w:p>
    <w:p w:rsidR="00016158" w:rsidRPr="00CB7FC9" w:rsidRDefault="00016158" w:rsidP="00016158">
      <w:r w:rsidRPr="00CB7FC9">
        <w:tab/>
      </w:r>
      <w:r w:rsidRPr="00CB7FC9">
        <w:rPr>
          <w:u w:val="single"/>
        </w:rPr>
        <w:t>(B)</w:t>
      </w:r>
      <w:r w:rsidRPr="00CB7FC9">
        <w:tab/>
      </w:r>
      <w:r w:rsidRPr="00CB7FC9">
        <w:rPr>
          <w:strike/>
        </w:rPr>
        <w:t>Notice of the appeal and the grounds thereof shall be filed with the district board of trustees. The district board shall, within thirty days thereafter, file a certified copy of the transcript record with the clerk of such court.</w:t>
      </w:r>
      <w:r w:rsidRPr="00CB7FC9">
        <w:t xml:space="preserve">  </w:t>
      </w:r>
      <w:r w:rsidRPr="00CB7FC9">
        <w:rPr>
          <w:u w:val="single"/>
        </w:rPr>
        <w:t>An appeal to the ALC must be taken in accordance with Section 1</w:t>
      </w:r>
      <w:r w:rsidRPr="00CB7FC9">
        <w:rPr>
          <w:u w:val="single"/>
        </w:rPr>
        <w:noBreakHyphen/>
        <w:t>23</w:t>
      </w:r>
      <w:r w:rsidRPr="00CB7FC9">
        <w:rPr>
          <w:u w:val="single"/>
        </w:rPr>
        <w:noBreakHyphen/>
        <w:t>600(D) and the appellate rules of procedure for the ALC.</w:t>
      </w:r>
      <w:r w:rsidRPr="00CB7FC9">
        <w:t xml:space="preserve">  </w:t>
      </w:r>
      <w:r w:rsidRPr="00CB7FC9">
        <w:rPr>
          <w:strike/>
        </w:rPr>
        <w:t>Any</w:t>
      </w:r>
      <w:r w:rsidRPr="00CB7FC9">
        <w:t xml:space="preserve"> </w:t>
      </w:r>
      <w:r w:rsidRPr="00CB7FC9">
        <w:rPr>
          <w:u w:val="single"/>
        </w:rPr>
        <w:t>An</w:t>
      </w:r>
      <w:r w:rsidRPr="00CB7FC9">
        <w:t xml:space="preserve"> appeal from the order of the </w:t>
      </w:r>
      <w:r w:rsidRPr="00CB7FC9">
        <w:rPr>
          <w:strike/>
        </w:rPr>
        <w:t>circuit court shall</w:t>
      </w:r>
      <w:r w:rsidRPr="00CB7FC9">
        <w:t xml:space="preserve"> </w:t>
      </w:r>
      <w:r w:rsidRPr="00CB7FC9">
        <w:rPr>
          <w:u w:val="single"/>
        </w:rPr>
        <w:t>ALC must</w:t>
      </w:r>
      <w:r w:rsidRPr="00CB7FC9">
        <w:t xml:space="preserve"> be taken in the manner provided by the South Carolina Appellate Court Rules. If the decision of the board is reversed on appeal, </w:t>
      </w:r>
      <w:r w:rsidRPr="00CB7FC9">
        <w:rPr>
          <w:strike/>
        </w:rPr>
        <w:t>on a motion of either party</w:t>
      </w:r>
      <w:r w:rsidRPr="00CB7FC9">
        <w:t xml:space="preserve"> the </w:t>
      </w:r>
      <w:r w:rsidRPr="00CB7FC9">
        <w:rPr>
          <w:strike/>
        </w:rPr>
        <w:t>trial court</w:t>
      </w:r>
      <w:r w:rsidRPr="00CB7FC9">
        <w:t xml:space="preserve"> </w:t>
      </w:r>
      <w:r w:rsidRPr="00CB7FC9">
        <w:rPr>
          <w:u w:val="single"/>
        </w:rPr>
        <w:t>ALC</w:t>
      </w:r>
      <w:r w:rsidRPr="00CB7FC9">
        <w:t xml:space="preserve"> shall order reinstatement and </w:t>
      </w:r>
      <w:r w:rsidRPr="00CB7FC9">
        <w:rPr>
          <w:strike/>
        </w:rPr>
        <w:t>shall</w:t>
      </w:r>
      <w:r w:rsidRPr="00CB7FC9">
        <w:t xml:space="preserve"> determine the amount for which the board </w:t>
      </w:r>
      <w:r w:rsidRPr="00CB7FC9">
        <w:rPr>
          <w:strike/>
        </w:rPr>
        <w:t>shall be</w:t>
      </w:r>
      <w:r w:rsidRPr="00CB7FC9">
        <w:t xml:space="preserve"> </w:t>
      </w:r>
      <w:r w:rsidRPr="00CB7FC9">
        <w:rPr>
          <w:u w:val="single"/>
        </w:rPr>
        <w:t>is</w:t>
      </w:r>
      <w:r w:rsidRPr="00CB7FC9">
        <w:t xml:space="preserve"> liable for actual damages and court costs </w:t>
      </w:r>
      <w:r w:rsidRPr="00CB7FC9">
        <w:rPr>
          <w:u w:val="single"/>
        </w:rPr>
        <w:t>if either party moves for this relief</w:t>
      </w:r>
      <w:r w:rsidRPr="00CB7FC9">
        <w:t xml:space="preserve">. </w:t>
      </w:r>
      <w:r w:rsidRPr="00CB7FC9">
        <w:rPr>
          <w:strike/>
        </w:rPr>
        <w:t>In no event shall any</w:t>
      </w:r>
      <w:r w:rsidRPr="00CB7FC9">
        <w:t xml:space="preserve"> Liability </w:t>
      </w:r>
      <w:r w:rsidRPr="00CB7FC9">
        <w:rPr>
          <w:u w:val="single"/>
        </w:rPr>
        <w:t>may not</w:t>
      </w:r>
      <w:r w:rsidRPr="00CB7FC9">
        <w:t xml:space="preserve"> extend beyond two years </w:t>
      </w:r>
      <w:r w:rsidRPr="00CB7FC9">
        <w:rPr>
          <w:strike/>
        </w:rPr>
        <w:t>from</w:t>
      </w:r>
      <w:r w:rsidRPr="00CB7FC9">
        <w:t xml:space="preserve"> </w:t>
      </w:r>
      <w:r w:rsidRPr="00CB7FC9">
        <w:rPr>
          <w:u w:val="single"/>
        </w:rPr>
        <w:t>after</w:t>
      </w:r>
      <w:r w:rsidRPr="00CB7FC9">
        <w:t xml:space="preserve"> the effective date of dismissal. </w:t>
      </w:r>
      <w:r w:rsidRPr="00CB7FC9">
        <w:rPr>
          <w:strike/>
        </w:rPr>
        <w:t>Amounts</w:t>
      </w:r>
      <w:r w:rsidRPr="00CB7FC9">
        <w:t xml:space="preserve"> </w:t>
      </w:r>
      <w:r w:rsidRPr="00CB7FC9">
        <w:rPr>
          <w:u w:val="single"/>
        </w:rPr>
        <w:t>An amount</w:t>
      </w:r>
      <w:r w:rsidRPr="00CB7FC9">
        <w:t xml:space="preserve"> earned or </w:t>
      </w:r>
      <w:r w:rsidRPr="00CB7FC9">
        <w:rPr>
          <w:strike/>
        </w:rPr>
        <w:t>amounts</w:t>
      </w:r>
      <w:r w:rsidRPr="00CB7FC9">
        <w:t xml:space="preserve"> earnable with reasonable diligence by the person wrongfully suspended </w:t>
      </w:r>
      <w:r w:rsidRPr="00CB7FC9">
        <w:rPr>
          <w:strike/>
        </w:rPr>
        <w:t>shall</w:t>
      </w:r>
      <w:r w:rsidRPr="00CB7FC9">
        <w:t xml:space="preserve"> </w:t>
      </w:r>
      <w:r w:rsidRPr="00CB7FC9">
        <w:rPr>
          <w:u w:val="single"/>
        </w:rPr>
        <w:t>must</w:t>
      </w:r>
      <w:r w:rsidRPr="00CB7FC9">
        <w:t xml:space="preserve"> be deducted from any back pay.”</w:t>
      </w:r>
    </w:p>
    <w:p w:rsidR="00016158" w:rsidRPr="00CB7FC9" w:rsidRDefault="00016158" w:rsidP="00016158">
      <w:r w:rsidRPr="00CB7FC9">
        <w:t>SECTION</w:t>
      </w:r>
      <w:r w:rsidRPr="00CB7FC9">
        <w:tab/>
        <w:t>6.</w:t>
      </w:r>
      <w:r w:rsidRPr="00CB7FC9">
        <w:tab/>
        <w:t>Section 59</w:t>
      </w:r>
      <w:r w:rsidRPr="00CB7FC9">
        <w:noBreakHyphen/>
        <w:t>25</w:t>
      </w:r>
      <w:r w:rsidRPr="00CB7FC9">
        <w:noBreakHyphen/>
        <w:t>490 of the 1976 Code is amended to read:</w:t>
      </w:r>
    </w:p>
    <w:p w:rsidR="00016158" w:rsidRPr="00CB7FC9" w:rsidRDefault="00016158" w:rsidP="00016158">
      <w:r w:rsidRPr="00CB7FC9">
        <w:tab/>
        <w:t>“Section 59</w:t>
      </w:r>
      <w:r w:rsidRPr="00CB7FC9">
        <w:noBreakHyphen/>
        <w:t>25</w:t>
      </w:r>
      <w:r w:rsidRPr="00CB7FC9">
        <w:noBreakHyphen/>
        <w:t>490.</w:t>
      </w:r>
      <w:r w:rsidRPr="00CB7FC9">
        <w:tab/>
      </w:r>
      <w:r w:rsidRPr="00CB7FC9">
        <w:rPr>
          <w:strike/>
        </w:rPr>
        <w:t>Any</w:t>
      </w:r>
      <w:r w:rsidRPr="00CB7FC9">
        <w:t xml:space="preserve"> </w:t>
      </w:r>
      <w:r w:rsidRPr="00CB7FC9">
        <w:rPr>
          <w:u w:val="single"/>
        </w:rPr>
        <w:t>A</w:t>
      </w:r>
      <w:r w:rsidRPr="00CB7FC9">
        <w:t xml:space="preserve"> party to </w:t>
      </w:r>
      <w:r w:rsidRPr="00CB7FC9">
        <w:rPr>
          <w:strike/>
        </w:rPr>
        <w:t>such proceedings may cause to be taken the depositions of witnesses</w:t>
      </w:r>
      <w:r w:rsidRPr="00CB7FC9">
        <w:t xml:space="preserve"> </w:t>
      </w:r>
      <w:r w:rsidRPr="00CB7FC9">
        <w:rPr>
          <w:u w:val="single"/>
        </w:rPr>
        <w:t>a proceeding conducted pursuant to this chapter may depose a witness</w:t>
      </w:r>
      <w:r w:rsidRPr="00CB7FC9">
        <w:t xml:space="preserve"> within or without the State and either by commission or de bene esse. </w:t>
      </w:r>
      <w:r w:rsidRPr="00CB7FC9">
        <w:rPr>
          <w:strike/>
        </w:rPr>
        <w:t>Such depositions shall</w:t>
      </w:r>
      <w:r w:rsidRPr="00CB7FC9">
        <w:t xml:space="preserve"> </w:t>
      </w:r>
      <w:r w:rsidRPr="00CB7FC9">
        <w:rPr>
          <w:u w:val="single"/>
        </w:rPr>
        <w:t>The deposition must</w:t>
      </w:r>
      <w:r w:rsidRPr="00CB7FC9">
        <w:t xml:space="preserve"> be taken </w:t>
      </w:r>
      <w:r w:rsidRPr="00CB7FC9">
        <w:rPr>
          <w:strike/>
        </w:rPr>
        <w:t>in accordance with</w:t>
      </w:r>
      <w:r w:rsidRPr="00CB7FC9">
        <w:t xml:space="preserve"> </w:t>
      </w:r>
      <w:r w:rsidRPr="00CB7FC9">
        <w:rPr>
          <w:u w:val="single"/>
        </w:rPr>
        <w:t>pursuant</w:t>
      </w:r>
      <w:r w:rsidRPr="00CB7FC9">
        <w:t xml:space="preserve"> and subject to the same provisions, conditions</w:t>
      </w:r>
      <w:r w:rsidRPr="00CB7FC9">
        <w:rPr>
          <w:u w:val="single"/>
        </w:rPr>
        <w:t>,</w:t>
      </w:r>
      <w:r w:rsidRPr="00CB7FC9">
        <w:t xml:space="preserve"> and restrictions </w:t>
      </w:r>
      <w:r w:rsidRPr="00CB7FC9">
        <w:rPr>
          <w:strike/>
        </w:rPr>
        <w:t>as</w:t>
      </w:r>
      <w:r w:rsidRPr="00CB7FC9">
        <w:t xml:space="preserve"> </w:t>
      </w:r>
      <w:r w:rsidRPr="00CB7FC9">
        <w:rPr>
          <w:u w:val="single"/>
        </w:rPr>
        <w:t>that</w:t>
      </w:r>
      <w:r w:rsidRPr="00CB7FC9">
        <w:t xml:space="preserve"> apply to </w:t>
      </w:r>
      <w:r w:rsidRPr="00CB7FC9">
        <w:rPr>
          <w:strike/>
        </w:rPr>
        <w:t>the</w:t>
      </w:r>
      <w:r w:rsidRPr="00CB7FC9">
        <w:t xml:space="preserve"> taking of </w:t>
      </w:r>
      <w:r w:rsidRPr="00CB7FC9">
        <w:rPr>
          <w:strike/>
        </w:rPr>
        <w:t>like</w:t>
      </w:r>
      <w:r w:rsidRPr="00CB7FC9">
        <w:t xml:space="preserve"> </w:t>
      </w:r>
      <w:r w:rsidRPr="00CB7FC9">
        <w:rPr>
          <w:u w:val="single"/>
        </w:rPr>
        <w:t>similar</w:t>
      </w:r>
      <w:r w:rsidRPr="00CB7FC9">
        <w:t xml:space="preserve"> depositions in </w:t>
      </w:r>
      <w:r w:rsidRPr="00CB7FC9">
        <w:rPr>
          <w:strike/>
        </w:rPr>
        <w:t>civil</w:t>
      </w:r>
      <w:r w:rsidRPr="00CB7FC9">
        <w:t xml:space="preserve"> actions </w:t>
      </w:r>
      <w:r w:rsidRPr="00CB7FC9">
        <w:rPr>
          <w:strike/>
        </w:rPr>
        <w:t>at law</w:t>
      </w:r>
      <w:r w:rsidRPr="00CB7FC9">
        <w:t xml:space="preserve"> </w:t>
      </w:r>
      <w:r w:rsidRPr="00CB7FC9">
        <w:rPr>
          <w:u w:val="single"/>
        </w:rPr>
        <w:t>brought</w:t>
      </w:r>
      <w:r w:rsidRPr="00CB7FC9">
        <w:t xml:space="preserve"> in the court of common pleas</w:t>
      </w:r>
      <w:r w:rsidRPr="00CB7FC9">
        <w:rPr>
          <w:strike/>
        </w:rPr>
        <w:t>; and</w:t>
      </w:r>
      <w:r w:rsidRPr="00CB7FC9">
        <w:rPr>
          <w:u w:val="single"/>
        </w:rPr>
        <w:t>.</w:t>
      </w:r>
      <w:r w:rsidRPr="00CB7FC9">
        <w:t xml:space="preserve">  The same rules with respect to the giving of notice to the opposite party, the taking and transcribing of testimony, the transmission and certification </w:t>
      </w:r>
      <w:r w:rsidRPr="00CB7FC9">
        <w:rPr>
          <w:strike/>
        </w:rPr>
        <w:t>thereof</w:t>
      </w:r>
      <w:r w:rsidRPr="00CB7FC9">
        <w:t xml:space="preserve"> </w:t>
      </w:r>
      <w:r w:rsidRPr="00CB7FC9">
        <w:rPr>
          <w:u w:val="single"/>
        </w:rPr>
        <w:t>of them</w:t>
      </w:r>
      <w:r w:rsidRPr="00CB7FC9">
        <w:t xml:space="preserve"> and matters of practice relating </w:t>
      </w:r>
      <w:r w:rsidRPr="00CB7FC9">
        <w:rPr>
          <w:strike/>
        </w:rPr>
        <w:t>thereto shall</w:t>
      </w:r>
      <w:r w:rsidRPr="00CB7FC9">
        <w:t xml:space="preserve"> </w:t>
      </w:r>
      <w:r w:rsidRPr="00CB7FC9">
        <w:rPr>
          <w:u w:val="single"/>
        </w:rPr>
        <w:t>to them</w:t>
      </w:r>
      <w:r w:rsidRPr="00CB7FC9">
        <w:t xml:space="preserve"> apply.”</w:t>
      </w:r>
    </w:p>
    <w:p w:rsidR="00016158" w:rsidRPr="00CB7FC9" w:rsidRDefault="00016158" w:rsidP="00016158">
      <w:r w:rsidRPr="00CB7FC9">
        <w:t>SECTION</w:t>
      </w:r>
      <w:r w:rsidRPr="00CB7FC9">
        <w:tab/>
        <w:t>7.</w:t>
      </w:r>
      <w:r w:rsidRPr="00CB7FC9">
        <w:tab/>
        <w:t>Section 59</w:t>
      </w:r>
      <w:r w:rsidRPr="00CB7FC9">
        <w:noBreakHyphen/>
        <w:t>25</w:t>
      </w:r>
      <w:r w:rsidRPr="00CB7FC9">
        <w:noBreakHyphen/>
        <w:t>520 of the 1976 Code is amended to read:</w:t>
      </w:r>
    </w:p>
    <w:p w:rsidR="00016158" w:rsidRPr="00CB7FC9" w:rsidRDefault="00016158" w:rsidP="00016158">
      <w:r w:rsidRPr="00CB7FC9">
        <w:tab/>
        <w:t>“Section 59</w:t>
      </w:r>
      <w:r w:rsidRPr="00CB7FC9">
        <w:noBreakHyphen/>
        <w:t>25</w:t>
      </w:r>
      <w:r w:rsidRPr="00CB7FC9">
        <w:noBreakHyphen/>
        <w:t>520.</w:t>
      </w:r>
      <w:r w:rsidRPr="00CB7FC9">
        <w:tab/>
        <w:t xml:space="preserve">The </w:t>
      </w:r>
      <w:r w:rsidRPr="00CB7FC9">
        <w:rPr>
          <w:strike/>
        </w:rPr>
        <w:t>court of common pleas</w:t>
      </w:r>
      <w:r w:rsidRPr="00CB7FC9">
        <w:t xml:space="preserve"> </w:t>
      </w:r>
      <w:r w:rsidRPr="00CB7FC9">
        <w:rPr>
          <w:u w:val="single"/>
        </w:rPr>
        <w:t>ALC</w:t>
      </w:r>
      <w:r w:rsidRPr="00CB7FC9">
        <w:t xml:space="preserve"> shall, on application of the district board, enforce by proper proceedings the attendance and testimony of witnesses and the production and examination of books, papers and records </w:t>
      </w:r>
      <w:r w:rsidRPr="00CB7FC9">
        <w:rPr>
          <w:strike/>
        </w:rPr>
        <w:t>and shall have the power to punish as for contempt of court, by a fine or imprisonment or both,</w:t>
      </w:r>
      <w:r w:rsidRPr="00CB7FC9">
        <w:rPr>
          <w:u w:val="single"/>
        </w:rPr>
        <w:t>.</w:t>
      </w:r>
      <w:r w:rsidRPr="00CB7FC9">
        <w:t xml:space="preserve">  The unexcused failure or refusal to attend and give testimony or produce books, papers</w:t>
      </w:r>
      <w:r w:rsidRPr="00CB7FC9">
        <w:rPr>
          <w:u w:val="single"/>
        </w:rPr>
        <w:t>,</w:t>
      </w:r>
      <w:r w:rsidRPr="00CB7FC9">
        <w:t xml:space="preserve"> and records as </w:t>
      </w:r>
      <w:r w:rsidRPr="00CB7FC9">
        <w:rPr>
          <w:strike/>
        </w:rPr>
        <w:t>may have been</w:t>
      </w:r>
      <w:r w:rsidRPr="00CB7FC9">
        <w:t xml:space="preserve"> required </w:t>
      </w:r>
      <w:r w:rsidRPr="00CB7FC9">
        <w:rPr>
          <w:strike/>
        </w:rPr>
        <w:t>in any</w:t>
      </w:r>
      <w:r w:rsidRPr="00CB7FC9">
        <w:t xml:space="preserve"> </w:t>
      </w:r>
      <w:r w:rsidRPr="00CB7FC9">
        <w:rPr>
          <w:u w:val="single"/>
        </w:rPr>
        <w:t>by</w:t>
      </w:r>
      <w:r w:rsidRPr="00CB7FC9">
        <w:t xml:space="preserve"> subpoena issued by the district board </w:t>
      </w:r>
      <w:r w:rsidRPr="00CB7FC9">
        <w:rPr>
          <w:u w:val="single"/>
        </w:rPr>
        <w:t>must be considered contempt of court by the ALC, punishable by a fine, imprisonment, or both, by the court</w:t>
      </w:r>
      <w:r w:rsidRPr="00CB7FC9">
        <w:t xml:space="preserve">. The district board may issue to the sheriff of the county in which </w:t>
      </w:r>
      <w:r w:rsidRPr="00CB7FC9">
        <w:rPr>
          <w:strike/>
        </w:rPr>
        <w:t>any</w:t>
      </w:r>
      <w:r w:rsidRPr="00CB7FC9">
        <w:t xml:space="preserve"> </w:t>
      </w:r>
      <w:r w:rsidRPr="00CB7FC9">
        <w:rPr>
          <w:u w:val="single"/>
        </w:rPr>
        <w:t>a</w:t>
      </w:r>
      <w:r w:rsidRPr="00CB7FC9">
        <w:t xml:space="preserve"> hearing is held a warrant requiring him to produce at the hearing any witness who </w:t>
      </w:r>
      <w:r w:rsidRPr="00CB7FC9">
        <w:rPr>
          <w:strike/>
        </w:rPr>
        <w:t>shall have</w:t>
      </w:r>
      <w:r w:rsidRPr="00CB7FC9">
        <w:t xml:space="preserve"> </w:t>
      </w:r>
      <w:r w:rsidRPr="00CB7FC9">
        <w:rPr>
          <w:u w:val="single"/>
        </w:rPr>
        <w:t>has</w:t>
      </w:r>
      <w:r w:rsidRPr="00CB7FC9">
        <w:t xml:space="preserve"> ignored or failed to comply with </w:t>
      </w:r>
      <w:r w:rsidRPr="00CB7FC9">
        <w:rPr>
          <w:strike/>
        </w:rPr>
        <w:t>any</w:t>
      </w:r>
      <w:r w:rsidRPr="00CB7FC9">
        <w:t xml:space="preserve"> </w:t>
      </w:r>
      <w:r w:rsidRPr="00CB7FC9">
        <w:rPr>
          <w:u w:val="single"/>
        </w:rPr>
        <w:t>a</w:t>
      </w:r>
      <w:r w:rsidRPr="00CB7FC9">
        <w:t xml:space="preserve"> subpoena issued by the district board and duly served upon </w:t>
      </w:r>
      <w:r w:rsidRPr="00CB7FC9">
        <w:rPr>
          <w:strike/>
        </w:rPr>
        <w:t>such</w:t>
      </w:r>
      <w:r w:rsidRPr="00CB7FC9">
        <w:t xml:space="preserve"> </w:t>
      </w:r>
      <w:r w:rsidRPr="00CB7FC9">
        <w:rPr>
          <w:u w:val="single"/>
        </w:rPr>
        <w:t>the</w:t>
      </w:r>
      <w:r w:rsidRPr="00CB7FC9">
        <w:t xml:space="preserve"> witness. </w:t>
      </w:r>
      <w:r w:rsidRPr="00CB7FC9">
        <w:rPr>
          <w:strike/>
        </w:rPr>
        <w:t>Such a</w:t>
      </w:r>
      <w:r w:rsidRPr="00CB7FC9">
        <w:t xml:space="preserve"> </w:t>
      </w:r>
      <w:r w:rsidRPr="00CB7FC9">
        <w:rPr>
          <w:u w:val="single"/>
        </w:rPr>
        <w:t>This</w:t>
      </w:r>
      <w:r w:rsidRPr="00CB7FC9">
        <w:t xml:space="preserve"> warrant </w:t>
      </w:r>
      <w:r w:rsidRPr="00CB7FC9">
        <w:rPr>
          <w:strike/>
        </w:rPr>
        <w:t>shall</w:t>
      </w:r>
      <w:r w:rsidRPr="00CB7FC9">
        <w:t xml:space="preserve"> </w:t>
      </w:r>
      <w:r w:rsidRPr="00CB7FC9">
        <w:rPr>
          <w:u w:val="single"/>
        </w:rPr>
        <w:t>must</w:t>
      </w:r>
      <w:r w:rsidRPr="00CB7FC9">
        <w:t xml:space="preserve"> authorize the sheriff to arrest </w:t>
      </w:r>
      <w:r w:rsidRPr="00CB7FC9">
        <w:rPr>
          <w:u w:val="single"/>
        </w:rPr>
        <w:t>the witness</w:t>
      </w:r>
      <w:r w:rsidRPr="00CB7FC9">
        <w:t xml:space="preserve"> and produce at the hearing </w:t>
      </w:r>
      <w:r w:rsidRPr="00CB7FC9">
        <w:rPr>
          <w:strike/>
        </w:rPr>
        <w:t>such witness</w:t>
      </w:r>
      <w:r w:rsidRPr="00CB7FC9">
        <w:t xml:space="preserve">, and it </w:t>
      </w:r>
      <w:r w:rsidRPr="00CB7FC9">
        <w:rPr>
          <w:strike/>
        </w:rPr>
        <w:t>shall be his</w:t>
      </w:r>
      <w:r w:rsidRPr="00CB7FC9">
        <w:t xml:space="preserve"> </w:t>
      </w:r>
      <w:r w:rsidRPr="00CB7FC9">
        <w:rPr>
          <w:u w:val="single"/>
        </w:rPr>
        <w:t>is the</w:t>
      </w:r>
      <w:r w:rsidRPr="00CB7FC9">
        <w:t xml:space="preserve"> duty </w:t>
      </w:r>
      <w:r w:rsidRPr="00CB7FC9">
        <w:rPr>
          <w:u w:val="single"/>
        </w:rPr>
        <w:t>of the sheriff</w:t>
      </w:r>
      <w:r w:rsidRPr="00CB7FC9">
        <w:t xml:space="preserve"> to do so</w:t>
      </w:r>
      <w:r w:rsidRPr="00CB7FC9">
        <w:rPr>
          <w:strike/>
        </w:rPr>
        <w:t>; but</w:t>
      </w:r>
      <w:r w:rsidRPr="00CB7FC9">
        <w:rPr>
          <w:u w:val="single"/>
        </w:rPr>
        <w:t>.</w:t>
      </w:r>
      <w:r w:rsidRPr="00CB7FC9">
        <w:t xml:space="preserve">  The failure of a witness </w:t>
      </w:r>
      <w:r w:rsidRPr="00CB7FC9">
        <w:rPr>
          <w:strike/>
        </w:rPr>
        <w:t>so</w:t>
      </w:r>
      <w:r w:rsidRPr="00CB7FC9">
        <w:t xml:space="preserve"> to appear in response to </w:t>
      </w:r>
      <w:r w:rsidRPr="00CB7FC9">
        <w:rPr>
          <w:strike/>
        </w:rPr>
        <w:t>any such</w:t>
      </w:r>
      <w:r w:rsidRPr="00CB7FC9">
        <w:t xml:space="preserve"> </w:t>
      </w:r>
      <w:r w:rsidRPr="00CB7FC9">
        <w:rPr>
          <w:u w:val="single"/>
        </w:rPr>
        <w:t>a</w:t>
      </w:r>
      <w:r w:rsidRPr="00CB7FC9">
        <w:t xml:space="preserve"> subpoena may be excused on the same grounds as provided by law in the courts of this State </w:t>
      </w:r>
      <w:r w:rsidRPr="00CB7FC9">
        <w:rPr>
          <w:strike/>
        </w:rPr>
        <w:t>as to</w:t>
      </w:r>
      <w:r w:rsidRPr="00CB7FC9">
        <w:t xml:space="preserve"> </w:t>
      </w:r>
      <w:r w:rsidRPr="00CB7FC9">
        <w:rPr>
          <w:u w:val="single"/>
        </w:rPr>
        <w:t>regarding</w:t>
      </w:r>
      <w:r w:rsidRPr="00CB7FC9">
        <w:t xml:space="preserve"> the attendance of witnesses and jurors.”</w:t>
      </w:r>
    </w:p>
    <w:p w:rsidR="00016158" w:rsidRPr="00CB7FC9" w:rsidRDefault="00016158" w:rsidP="00016158">
      <w:r w:rsidRPr="00CB7FC9">
        <w:t>SECTION</w:t>
      </w:r>
      <w:r w:rsidRPr="00CB7FC9">
        <w:tab/>
        <w:t>8.</w:t>
      </w:r>
      <w:r w:rsidRPr="00CB7FC9">
        <w:tab/>
        <w:t>This act takes effect upon approval by the Governor. /</w:t>
      </w:r>
    </w:p>
    <w:p w:rsidR="00016158" w:rsidRPr="00CB7FC9" w:rsidRDefault="00016158" w:rsidP="00016158">
      <w:r w:rsidRPr="00CB7FC9">
        <w:t>Renumber sections to conform.</w:t>
      </w:r>
    </w:p>
    <w:p w:rsidR="00016158" w:rsidRDefault="00016158" w:rsidP="00016158">
      <w:r w:rsidRPr="00CB7FC9">
        <w:t>Amend title to conform.</w:t>
      </w:r>
    </w:p>
    <w:p w:rsidR="00016158" w:rsidRDefault="00016158" w:rsidP="00016158"/>
    <w:p w:rsidR="00016158" w:rsidRDefault="00016158" w:rsidP="00016158">
      <w:r>
        <w:t>Rep. FELDER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05" w:name="vote_start296"/>
      <w:bookmarkEnd w:id="105"/>
      <w:r>
        <w:t>Yeas 96; Nays 3</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Brannon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H. A. Crawford</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Funderburk</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Gambrell</w:t>
            </w:r>
          </w:p>
        </w:tc>
      </w:tr>
      <w:tr w:rsidR="00016158" w:rsidRPr="00016158" w:rsidTr="00016158">
        <w:tc>
          <w:tcPr>
            <w:tcW w:w="2179" w:type="dxa"/>
            <w:shd w:val="clear" w:color="auto" w:fill="auto"/>
          </w:tcPr>
          <w:p w:rsidR="00016158" w:rsidRPr="00016158" w:rsidRDefault="00016158" w:rsidP="00016158">
            <w:pPr>
              <w:ind w:firstLine="0"/>
            </w:pPr>
            <w:r>
              <w:t>George</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Hicks</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Knight</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Toole</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Williams</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Total--96</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Hill</w:t>
            </w:r>
          </w:p>
        </w:tc>
        <w:tc>
          <w:tcPr>
            <w:tcW w:w="2179" w:type="dxa"/>
            <w:shd w:val="clear" w:color="auto" w:fill="auto"/>
          </w:tcPr>
          <w:p w:rsidR="00016158" w:rsidRPr="00016158" w:rsidRDefault="00016158" w:rsidP="00016158">
            <w:pPr>
              <w:keepNext/>
              <w:ind w:firstLine="0"/>
            </w:pPr>
            <w:r>
              <w:t>Jefferson</w:t>
            </w:r>
          </w:p>
        </w:tc>
        <w:tc>
          <w:tcPr>
            <w:tcW w:w="2180" w:type="dxa"/>
            <w:shd w:val="clear" w:color="auto" w:fill="auto"/>
          </w:tcPr>
          <w:p w:rsidR="00016158" w:rsidRPr="00016158" w:rsidRDefault="00016158" w:rsidP="00016158">
            <w:pPr>
              <w:keepNext/>
              <w:ind w:firstLine="0"/>
            </w:pPr>
            <w:r>
              <w:t>Robinson-Simpson</w:t>
            </w:r>
          </w:p>
        </w:tc>
      </w:tr>
    </w:tbl>
    <w:p w:rsidR="00016158" w:rsidRDefault="00016158" w:rsidP="00016158"/>
    <w:p w:rsidR="00016158" w:rsidRDefault="00016158" w:rsidP="00016158">
      <w:pPr>
        <w:jc w:val="center"/>
        <w:rPr>
          <w:b/>
        </w:rPr>
      </w:pPr>
      <w:r w:rsidRPr="00016158">
        <w:rPr>
          <w:b/>
        </w:rPr>
        <w:t>Total--3</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S. 154--DEBATE ADJOURNED</w:t>
      </w:r>
    </w:p>
    <w:p w:rsidR="00016158" w:rsidRDefault="00016158" w:rsidP="00016158">
      <w:pPr>
        <w:keepNext/>
      </w:pPr>
      <w:r>
        <w:t xml:space="preserve">Rep. SANDIFER moved to adjourn debate upon the following Bill until Thursday, April 30, which was adopted:  </w:t>
      </w:r>
    </w:p>
    <w:p w:rsidR="00016158" w:rsidRDefault="00016158" w:rsidP="00016158">
      <w:pPr>
        <w:keepNext/>
      </w:pPr>
      <w:bookmarkStart w:id="106" w:name="include_clip_start_299"/>
      <w:bookmarkEnd w:id="106"/>
    </w:p>
    <w:p w:rsidR="00016158" w:rsidRDefault="00016158" w:rsidP="00016158">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016158" w:rsidRDefault="00016158" w:rsidP="00016158">
      <w:bookmarkStart w:id="107" w:name="include_clip_end_299"/>
      <w:bookmarkEnd w:id="107"/>
    </w:p>
    <w:p w:rsidR="00016158" w:rsidRDefault="00016158" w:rsidP="00016158">
      <w:pPr>
        <w:keepNext/>
        <w:jc w:val="center"/>
        <w:rPr>
          <w:b/>
        </w:rPr>
      </w:pPr>
      <w:r w:rsidRPr="00016158">
        <w:rPr>
          <w:b/>
        </w:rPr>
        <w:t>S. 391--AMENDED AND ORDERED TO THIRD READING</w:t>
      </w:r>
    </w:p>
    <w:p w:rsidR="00016158" w:rsidRDefault="00016158" w:rsidP="00016158">
      <w:pPr>
        <w:keepNext/>
      </w:pPr>
      <w:r>
        <w:t>The following Bill was taken up:</w:t>
      </w:r>
    </w:p>
    <w:p w:rsidR="00016158" w:rsidRDefault="00016158" w:rsidP="00016158">
      <w:pPr>
        <w:keepNext/>
      </w:pPr>
      <w:bookmarkStart w:id="108" w:name="include_clip_start_301"/>
      <w:bookmarkEnd w:id="108"/>
    </w:p>
    <w:p w:rsidR="00016158" w:rsidRDefault="00016158" w:rsidP="00016158">
      <w:r>
        <w:t>S. 391 -- Senators Young, Massey, Turner, Thurmond, Johnson, McElveen, Shealy, Hembree, Cromer, Setzler, Alexander, Davis and Scott: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016158" w:rsidRDefault="00016158" w:rsidP="00016158"/>
    <w:p w:rsidR="00016158" w:rsidRPr="00776B3B" w:rsidRDefault="00016158" w:rsidP="00016158">
      <w:r w:rsidRPr="00776B3B">
        <w:t>Rep. DANING proposed the following Amendment No. 1</w:t>
      </w:r>
      <w:r w:rsidR="005C130B">
        <w:t xml:space="preserve"> to </w:t>
      </w:r>
      <w:r w:rsidRPr="00776B3B">
        <w:t>S. 391 (COUNCIL\AGM\391C001.AGM.AB15), which was adopted:</w:t>
      </w:r>
    </w:p>
    <w:p w:rsidR="00016158" w:rsidRPr="00776B3B" w:rsidRDefault="00016158" w:rsidP="00016158">
      <w:r w:rsidRPr="00776B3B">
        <w:t>Amend the bill, as and if amended, Section 59</w:t>
      </w:r>
      <w:r w:rsidRPr="00776B3B">
        <w:noBreakHyphen/>
        <w:t>112</w:t>
      </w:r>
      <w:r w:rsidRPr="00776B3B">
        <w:noBreakHyphen/>
        <w:t>50(C)(2)(a), as contained in SECTION 1, by deleting the subitem in its entirety and inserting:</w:t>
      </w:r>
    </w:p>
    <w:p w:rsidR="00016158" w:rsidRPr="00776B3B" w:rsidRDefault="00016158" w:rsidP="00016158">
      <w:r w:rsidRPr="00776B3B">
        <w:t xml:space="preserve">/ </w:t>
      </w:r>
      <w:r w:rsidRPr="00776B3B">
        <w:rPr>
          <w:snapToGrid w:val="0"/>
          <w:u w:val="single"/>
        </w:rPr>
        <w:t>(a)</w:t>
      </w:r>
      <w:r w:rsidRPr="00776B3B">
        <w:rPr>
          <w:snapToGrid w:val="0"/>
        </w:rPr>
        <w:tab/>
      </w:r>
      <w:r w:rsidRPr="00776B3B">
        <w:rPr>
          <w:snapToGrid w:val="0"/>
          <w:u w:val="single"/>
        </w:rPr>
        <w:t>a veteran who served ninety days or longer on active duty in the Uniformed Service of the United States, their respective Reserve forces, and the National Guard and who enrolls within ten years of discharge; or</w:t>
      </w:r>
      <w:r w:rsidRPr="00776B3B">
        <w:rPr>
          <w:snapToGrid w:val="0"/>
        </w:rPr>
        <w:t xml:space="preserve"> /</w:t>
      </w:r>
    </w:p>
    <w:p w:rsidR="00016158" w:rsidRPr="00776B3B" w:rsidRDefault="00016158" w:rsidP="00016158">
      <w:r w:rsidRPr="00776B3B">
        <w:t>Renumber sections to conform.</w:t>
      </w:r>
    </w:p>
    <w:p w:rsidR="00016158" w:rsidRDefault="00016158" w:rsidP="00016158">
      <w:r w:rsidRPr="00776B3B">
        <w:t>Amend title to conform.</w:t>
      </w:r>
    </w:p>
    <w:p w:rsidR="00016158" w:rsidRDefault="00016158" w:rsidP="00016158"/>
    <w:p w:rsidR="00016158" w:rsidRDefault="00016158" w:rsidP="00016158">
      <w:r>
        <w:t>Rep. DANING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09" w:name="vote_start306"/>
      <w:bookmarkEnd w:id="109"/>
      <w:r>
        <w:t>Yeas 106;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H. A. Crawford</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Howard</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Norman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J. E.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Toole</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ind w:firstLine="0"/>
            </w:pPr>
            <w:r>
              <w:t>Wells</w:t>
            </w:r>
          </w:p>
        </w:tc>
        <w:tc>
          <w:tcPr>
            <w:tcW w:w="2179" w:type="dxa"/>
            <w:shd w:val="clear" w:color="auto" w:fill="auto"/>
          </w:tcPr>
          <w:p w:rsidR="00016158" w:rsidRPr="00016158" w:rsidRDefault="00016158" w:rsidP="00016158">
            <w:pPr>
              <w:ind w:firstLine="0"/>
            </w:pPr>
            <w:r>
              <w:t>Whipper</w:t>
            </w:r>
          </w:p>
        </w:tc>
        <w:tc>
          <w:tcPr>
            <w:tcW w:w="2180" w:type="dxa"/>
            <w:shd w:val="clear" w:color="auto" w:fill="auto"/>
          </w:tcPr>
          <w:p w:rsidR="00016158" w:rsidRPr="00016158" w:rsidRDefault="00016158" w:rsidP="00016158">
            <w:pPr>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Total--106</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H. 3549--ORDERED TO THIRD READING</w:t>
      </w:r>
    </w:p>
    <w:p w:rsidR="00016158" w:rsidRDefault="00016158" w:rsidP="00016158">
      <w:pPr>
        <w:keepNext/>
      </w:pPr>
      <w:r>
        <w:t>The following Bill was taken up:</w:t>
      </w:r>
    </w:p>
    <w:p w:rsidR="00016158" w:rsidRDefault="00016158" w:rsidP="00016158">
      <w:pPr>
        <w:keepNext/>
      </w:pPr>
      <w:bookmarkStart w:id="110" w:name="include_clip_start_309"/>
      <w:bookmarkEnd w:id="110"/>
    </w:p>
    <w:p w:rsidR="00016158" w:rsidRDefault="00016158" w:rsidP="00016158">
      <w:r>
        <w:t>H. 3549 -- Reps. Ott, Finlay, Johnson and Clemmons: A BILL TO AMEND THE CODE OF LAWS OF SOUTH CAROLINA, 1976, BY ADDING ARTICLE 137 TO CHAPTER 3, TITLE 56 SO AS TO PROVIDE THAT THE DEPARTMENT OF MOTOR VEHICLES MAY ISSUE "DELTA WATERFOWL" SPECIAL LICENSE PLATES.</w:t>
      </w:r>
    </w:p>
    <w:p w:rsidR="00016158" w:rsidRDefault="00016158" w:rsidP="00016158">
      <w:bookmarkStart w:id="111" w:name="include_clip_end_309"/>
      <w:bookmarkEnd w:id="111"/>
    </w:p>
    <w:p w:rsidR="00016158" w:rsidRDefault="00016158" w:rsidP="00016158">
      <w:r>
        <w:t>Rep. WILLIS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12" w:name="vote_start311"/>
      <w:bookmarkEnd w:id="112"/>
      <w:r>
        <w:t>Yeas 92; Nays 1</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Bales</w:t>
            </w:r>
          </w:p>
        </w:tc>
        <w:tc>
          <w:tcPr>
            <w:tcW w:w="2179" w:type="dxa"/>
            <w:shd w:val="clear" w:color="auto" w:fill="auto"/>
          </w:tcPr>
          <w:p w:rsidR="00016158" w:rsidRPr="00016158" w:rsidRDefault="00016158" w:rsidP="00016158">
            <w:pPr>
              <w:keepNext/>
              <w:ind w:firstLine="0"/>
            </w:pPr>
            <w:r>
              <w:t>Bamberg</w:t>
            </w:r>
          </w:p>
        </w:tc>
        <w:tc>
          <w:tcPr>
            <w:tcW w:w="2180" w:type="dxa"/>
            <w:shd w:val="clear" w:color="auto" w:fill="auto"/>
          </w:tcPr>
          <w:p w:rsidR="00016158" w:rsidRPr="00016158" w:rsidRDefault="00016158" w:rsidP="00016158">
            <w:pPr>
              <w:keepNext/>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Bernstein</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Bowers</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Brannon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Clyburn</w:t>
            </w:r>
          </w:p>
        </w:tc>
        <w:tc>
          <w:tcPr>
            <w:tcW w:w="2180" w:type="dxa"/>
            <w:shd w:val="clear" w:color="auto" w:fill="auto"/>
          </w:tcPr>
          <w:p w:rsidR="00016158" w:rsidRPr="00016158" w:rsidRDefault="00016158" w:rsidP="00016158">
            <w:pPr>
              <w:ind w:firstLine="0"/>
            </w:pPr>
            <w:r>
              <w:t>Cobb-Hunter</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Finlay</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Goldfinch</w:t>
            </w:r>
          </w:p>
        </w:tc>
        <w:tc>
          <w:tcPr>
            <w:tcW w:w="2180" w:type="dxa"/>
            <w:shd w:val="clear" w:color="auto" w:fill="auto"/>
          </w:tcPr>
          <w:p w:rsidR="00016158" w:rsidRPr="00016158" w:rsidRDefault="00016158" w:rsidP="00016158">
            <w:pPr>
              <w:ind w:firstLine="0"/>
            </w:pPr>
            <w:r>
              <w:t>Govan</w:t>
            </w:r>
          </w:p>
        </w:tc>
      </w:tr>
      <w:tr w:rsidR="00016158" w:rsidRPr="00016158" w:rsidTr="00016158">
        <w:tc>
          <w:tcPr>
            <w:tcW w:w="2179" w:type="dxa"/>
            <w:shd w:val="clear" w:color="auto" w:fill="auto"/>
          </w:tcPr>
          <w:p w:rsidR="00016158" w:rsidRPr="00016158" w:rsidRDefault="00016158" w:rsidP="00016158">
            <w:pPr>
              <w:ind w:firstLine="0"/>
            </w:pPr>
            <w:r>
              <w:t>Hamilton</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Hart</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Norman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G. M.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Williams</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Total--92</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Nanney</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w:t>
      </w:r>
    </w:p>
    <w:p w:rsidR="00016158" w:rsidRDefault="00016158" w:rsidP="00016158">
      <w:pPr>
        <w:jc w:val="center"/>
        <w:rPr>
          <w:b/>
        </w:rPr>
      </w:pPr>
    </w:p>
    <w:p w:rsidR="00016158" w:rsidRDefault="00016158" w:rsidP="00016158">
      <w:r>
        <w:t xml:space="preserve">So, the Bill was read the second time and ordered to third reading.  </w:t>
      </w:r>
    </w:p>
    <w:p w:rsidR="005C54FE" w:rsidRDefault="005C54FE" w:rsidP="00016158">
      <w:pPr>
        <w:keepNext/>
        <w:jc w:val="center"/>
        <w:rPr>
          <w:b/>
        </w:rPr>
      </w:pPr>
    </w:p>
    <w:p w:rsidR="00016158" w:rsidRDefault="00016158" w:rsidP="00016158">
      <w:pPr>
        <w:keepNext/>
        <w:jc w:val="center"/>
        <w:rPr>
          <w:b/>
        </w:rPr>
      </w:pPr>
      <w:r w:rsidRPr="00016158">
        <w:rPr>
          <w:b/>
        </w:rPr>
        <w:t>S. 358--DEBATE ADJOURNED</w:t>
      </w:r>
    </w:p>
    <w:p w:rsidR="00016158" w:rsidRDefault="00016158" w:rsidP="00016158">
      <w:r>
        <w:t xml:space="preserve">Rep. DANING moved to adjourn debate upon the following Bill, which was adopted: </w:t>
      </w:r>
    </w:p>
    <w:p w:rsidR="00016158" w:rsidRDefault="00016158" w:rsidP="00016158">
      <w:bookmarkStart w:id="113" w:name="include_clip_start_314"/>
      <w:bookmarkEnd w:id="113"/>
    </w:p>
    <w:p w:rsidR="00016158" w:rsidRDefault="00016158" w:rsidP="00016158">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016158" w:rsidRDefault="00016158" w:rsidP="00016158">
      <w:bookmarkStart w:id="114" w:name="include_clip_end_314"/>
      <w:bookmarkEnd w:id="114"/>
    </w:p>
    <w:p w:rsidR="00016158" w:rsidRDefault="00016158" w:rsidP="00016158">
      <w:pPr>
        <w:keepNext/>
        <w:jc w:val="center"/>
        <w:rPr>
          <w:b/>
        </w:rPr>
      </w:pPr>
      <w:r w:rsidRPr="00016158">
        <w:rPr>
          <w:b/>
        </w:rPr>
        <w:t>H. 3794--DEBATE ADJOURNED</w:t>
      </w:r>
    </w:p>
    <w:p w:rsidR="00016158" w:rsidRDefault="00016158" w:rsidP="00016158">
      <w:pPr>
        <w:keepNext/>
      </w:pPr>
      <w:r>
        <w:t>The following Bill was taken up:</w:t>
      </w:r>
    </w:p>
    <w:p w:rsidR="00016158" w:rsidRDefault="00016158" w:rsidP="00016158">
      <w:pPr>
        <w:keepNext/>
      </w:pPr>
      <w:bookmarkStart w:id="115" w:name="include_clip_start_316"/>
      <w:bookmarkEnd w:id="115"/>
    </w:p>
    <w:p w:rsidR="00016158" w:rsidRDefault="00016158" w:rsidP="00016158">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016158" w:rsidRDefault="00016158" w:rsidP="00016158">
      <w:bookmarkStart w:id="116" w:name="include_clip_end_316"/>
      <w:bookmarkEnd w:id="116"/>
    </w:p>
    <w:p w:rsidR="00016158" w:rsidRDefault="00016158" w:rsidP="00016158">
      <w:r>
        <w:t>Rep. WILLIS explained the Bill.</w:t>
      </w:r>
    </w:p>
    <w:p w:rsidR="005C54FE" w:rsidRDefault="005C54FE" w:rsidP="00016158"/>
    <w:p w:rsidR="00016158" w:rsidRDefault="00016158" w:rsidP="00016158">
      <w:r>
        <w:t xml:space="preserve">Rep. FORRESTER moved to adjourn debate on the Bill, which was agreed to.  </w:t>
      </w:r>
    </w:p>
    <w:p w:rsidR="00016158" w:rsidRDefault="00016158" w:rsidP="00016158"/>
    <w:p w:rsidR="00016158" w:rsidRDefault="00016158" w:rsidP="00016158">
      <w:pPr>
        <w:keepNext/>
        <w:jc w:val="center"/>
        <w:rPr>
          <w:b/>
        </w:rPr>
      </w:pPr>
      <w:r w:rsidRPr="00016158">
        <w:rPr>
          <w:b/>
        </w:rPr>
        <w:t>H. 3911--ORDERED TO THIRD READING</w:t>
      </w:r>
    </w:p>
    <w:p w:rsidR="00016158" w:rsidRDefault="00016158" w:rsidP="00016158">
      <w:pPr>
        <w:keepNext/>
      </w:pPr>
      <w:r>
        <w:t>The following Bill was taken up:</w:t>
      </w:r>
    </w:p>
    <w:p w:rsidR="00016158" w:rsidRDefault="00016158" w:rsidP="00016158">
      <w:pPr>
        <w:keepNext/>
      </w:pPr>
      <w:bookmarkStart w:id="117" w:name="include_clip_start_320"/>
      <w:bookmarkEnd w:id="117"/>
    </w:p>
    <w:p w:rsidR="00016158" w:rsidRDefault="00016158" w:rsidP="00016158">
      <w:r>
        <w:t>H. 3911 -- Reps. Willis and Allison: A BILL TO AMEND SECTION 56-3-1230,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016158" w:rsidRDefault="00016158" w:rsidP="00016158">
      <w:bookmarkStart w:id="118" w:name="include_clip_end_320"/>
      <w:bookmarkEnd w:id="118"/>
    </w:p>
    <w:p w:rsidR="00016158" w:rsidRDefault="00016158" w:rsidP="00016158">
      <w:r>
        <w:t>Rep. WILLIS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19" w:name="vote_start322"/>
      <w:bookmarkEnd w:id="119"/>
      <w:r>
        <w:t>Yeas 94; Nays 8</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H. A. Crawford</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Felder</w:t>
            </w:r>
          </w:p>
        </w:tc>
      </w:tr>
      <w:tr w:rsidR="00016158" w:rsidRPr="00016158" w:rsidTr="00016158">
        <w:tc>
          <w:tcPr>
            <w:tcW w:w="2179" w:type="dxa"/>
            <w:shd w:val="clear" w:color="auto" w:fill="auto"/>
          </w:tcPr>
          <w:p w:rsidR="00016158" w:rsidRPr="00016158" w:rsidRDefault="00016158" w:rsidP="00016158">
            <w:pPr>
              <w:ind w:firstLine="0"/>
            </w:pPr>
            <w:r>
              <w:t>Finlay</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Hill</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Howard</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Toole</w:t>
            </w:r>
          </w:p>
        </w:tc>
      </w:tr>
      <w:tr w:rsidR="00016158" w:rsidRPr="00016158" w:rsidTr="00016158">
        <w:tc>
          <w:tcPr>
            <w:tcW w:w="2179" w:type="dxa"/>
            <w:shd w:val="clear" w:color="auto" w:fill="auto"/>
          </w:tcPr>
          <w:p w:rsidR="00016158" w:rsidRPr="00016158" w:rsidRDefault="00016158" w:rsidP="00016158">
            <w:pPr>
              <w:ind w:firstLine="0"/>
            </w:pPr>
            <w:r>
              <w:t>Wells</w:t>
            </w:r>
          </w:p>
        </w:tc>
        <w:tc>
          <w:tcPr>
            <w:tcW w:w="2179" w:type="dxa"/>
            <w:shd w:val="clear" w:color="auto" w:fill="auto"/>
          </w:tcPr>
          <w:p w:rsidR="00016158" w:rsidRPr="00016158" w:rsidRDefault="00016158" w:rsidP="00016158">
            <w:pPr>
              <w:ind w:firstLine="0"/>
            </w:pPr>
            <w:r>
              <w:t>Whipper</w:t>
            </w:r>
          </w:p>
        </w:tc>
        <w:tc>
          <w:tcPr>
            <w:tcW w:w="2180" w:type="dxa"/>
            <w:shd w:val="clear" w:color="auto" w:fill="auto"/>
          </w:tcPr>
          <w:p w:rsidR="00016158" w:rsidRPr="00016158" w:rsidRDefault="00016158" w:rsidP="00016158">
            <w:pPr>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Williams</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Total--94</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Clemmons</w:t>
            </w:r>
          </w:p>
        </w:tc>
        <w:tc>
          <w:tcPr>
            <w:tcW w:w="2179" w:type="dxa"/>
            <w:shd w:val="clear" w:color="auto" w:fill="auto"/>
          </w:tcPr>
          <w:p w:rsidR="00016158" w:rsidRPr="00016158" w:rsidRDefault="00016158" w:rsidP="00016158">
            <w:pPr>
              <w:keepNext/>
              <w:ind w:firstLine="0"/>
            </w:pPr>
            <w:r>
              <w:t>Goldfinch</w:t>
            </w:r>
          </w:p>
        </w:tc>
        <w:tc>
          <w:tcPr>
            <w:tcW w:w="2180" w:type="dxa"/>
            <w:shd w:val="clear" w:color="auto" w:fill="auto"/>
          </w:tcPr>
          <w:p w:rsidR="00016158" w:rsidRPr="00016158" w:rsidRDefault="00016158" w:rsidP="00016158">
            <w:pPr>
              <w:keepNext/>
              <w:ind w:firstLine="0"/>
            </w:pPr>
            <w:r>
              <w:t>McCoy</w:t>
            </w:r>
          </w:p>
        </w:tc>
      </w:tr>
      <w:tr w:rsidR="00016158" w:rsidRPr="00016158" w:rsidTr="00016158">
        <w:tc>
          <w:tcPr>
            <w:tcW w:w="2179" w:type="dxa"/>
            <w:shd w:val="clear" w:color="auto" w:fill="auto"/>
          </w:tcPr>
          <w:p w:rsidR="00016158" w:rsidRPr="00016158" w:rsidRDefault="00016158" w:rsidP="00016158">
            <w:pPr>
              <w:keepNext/>
              <w:ind w:firstLine="0"/>
            </w:pPr>
            <w:r>
              <w:t>Merrill</w:t>
            </w:r>
          </w:p>
        </w:tc>
        <w:tc>
          <w:tcPr>
            <w:tcW w:w="2179" w:type="dxa"/>
            <w:shd w:val="clear" w:color="auto" w:fill="auto"/>
          </w:tcPr>
          <w:p w:rsidR="00016158" w:rsidRPr="00016158" w:rsidRDefault="00016158" w:rsidP="00016158">
            <w:pPr>
              <w:keepNext/>
              <w:ind w:firstLine="0"/>
            </w:pPr>
            <w:r>
              <w:t>Riley</w:t>
            </w:r>
          </w:p>
        </w:tc>
        <w:tc>
          <w:tcPr>
            <w:tcW w:w="2180" w:type="dxa"/>
            <w:shd w:val="clear" w:color="auto" w:fill="auto"/>
          </w:tcPr>
          <w:p w:rsidR="00016158" w:rsidRPr="00016158" w:rsidRDefault="00016158" w:rsidP="00016158">
            <w:pPr>
              <w:keepNext/>
              <w:ind w:firstLine="0"/>
            </w:pPr>
            <w:r>
              <w:t>G. M. Smith</w:t>
            </w:r>
          </w:p>
        </w:tc>
      </w:tr>
      <w:tr w:rsidR="00016158" w:rsidRPr="00016158" w:rsidTr="00016158">
        <w:tc>
          <w:tcPr>
            <w:tcW w:w="2179" w:type="dxa"/>
            <w:shd w:val="clear" w:color="auto" w:fill="auto"/>
          </w:tcPr>
          <w:p w:rsidR="00016158" w:rsidRPr="00016158" w:rsidRDefault="00016158" w:rsidP="00016158">
            <w:pPr>
              <w:keepNext/>
              <w:ind w:firstLine="0"/>
            </w:pPr>
            <w:r>
              <w:t>Stavrinakis</w:t>
            </w:r>
          </w:p>
        </w:tc>
        <w:tc>
          <w:tcPr>
            <w:tcW w:w="2179" w:type="dxa"/>
            <w:shd w:val="clear" w:color="auto" w:fill="auto"/>
          </w:tcPr>
          <w:p w:rsidR="00016158" w:rsidRPr="00016158" w:rsidRDefault="00016158" w:rsidP="00016158">
            <w:pPr>
              <w:keepNext/>
              <w:ind w:firstLine="0"/>
            </w:pPr>
            <w:r>
              <w:t>Weeks</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Total--8</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3710--AMENDED AND ORDERED TO THIRD READING</w:t>
      </w:r>
    </w:p>
    <w:p w:rsidR="00016158" w:rsidRDefault="00016158" w:rsidP="00016158">
      <w:pPr>
        <w:keepNext/>
      </w:pPr>
      <w:r>
        <w:t>The following Bill was taken up:</w:t>
      </w:r>
    </w:p>
    <w:p w:rsidR="00016158" w:rsidRDefault="00016158" w:rsidP="00016158">
      <w:pPr>
        <w:keepNext/>
      </w:pPr>
      <w:bookmarkStart w:id="120" w:name="include_clip_start_325"/>
      <w:bookmarkEnd w:id="120"/>
    </w:p>
    <w:p w:rsidR="00016158" w:rsidRDefault="00016158" w:rsidP="00016158">
      <w:r>
        <w:t>H. 3710 -- Reps. Hixon, Norman, Taylor, Wells, Hamilton, Atwater, Brannon, Gagnon, Corley, Ballentine, Southard, Clemmons, Delleney, Gambrell, Huggins, Kennedy, Kirby, Loftis, D. C. Moss, Pitts, Riley, Rivers, Simrill, Toole and Bedingfield: A BILL TO AMEND SECTION 12-43-225, AS AMENDED, CODE OF LAWS OF SOUTH CAROLINA, 1976, RELATING TO THE MULTIPLE LOT DISCOUNT, SO AS TO PROVIDE FIVE ADDITIONAL YEARS OF ELIGIBILITY IN CERTAIN CIRCUMSTANCES.</w:t>
      </w:r>
    </w:p>
    <w:p w:rsidR="00016158" w:rsidRDefault="00016158" w:rsidP="00016158"/>
    <w:p w:rsidR="00016158" w:rsidRPr="005F5815" w:rsidRDefault="00016158" w:rsidP="00016158">
      <w:r w:rsidRPr="005F5815">
        <w:t>The Committee on Labor, Commerce and Industry proposed the following Amendment No. 1</w:t>
      </w:r>
      <w:r w:rsidR="005C130B">
        <w:t xml:space="preserve"> to </w:t>
      </w:r>
      <w:r w:rsidRPr="005F5815">
        <w:t>H. 3710 (COUNCIL\AGM\3710C001.</w:t>
      </w:r>
      <w:r w:rsidR="005C130B">
        <w:t xml:space="preserve"> </w:t>
      </w:r>
      <w:r w:rsidRPr="005F5815">
        <w:t>AGM.AB15), which was adopted:</w:t>
      </w:r>
    </w:p>
    <w:p w:rsidR="00016158" w:rsidRPr="005F5815" w:rsidRDefault="00016158" w:rsidP="00016158">
      <w:r w:rsidRPr="005F5815">
        <w:t>Amend the bill, as and if amended, by deleting all after the enacting words and inserting:</w:t>
      </w:r>
    </w:p>
    <w:p w:rsidR="00016158" w:rsidRPr="00016158" w:rsidRDefault="00016158" w:rsidP="00016158">
      <w:pPr>
        <w:rPr>
          <w:color w:val="000000"/>
          <w:u w:color="000000"/>
        </w:rPr>
      </w:pPr>
      <w:r w:rsidRPr="005F5815">
        <w:t>/ SECTION</w:t>
      </w:r>
      <w:r w:rsidRPr="005F5815">
        <w:tab/>
        <w:t>1.</w:t>
      </w:r>
      <w:r w:rsidRPr="005F5815">
        <w:tab/>
      </w:r>
      <w:r w:rsidRPr="00016158">
        <w:rPr>
          <w:color w:val="000000"/>
          <w:u w:color="000000"/>
        </w:rPr>
        <w:t>Section 12</w:t>
      </w:r>
      <w:r w:rsidRPr="00016158">
        <w:rPr>
          <w:color w:val="000000"/>
          <w:u w:color="000000"/>
        </w:rPr>
        <w:noBreakHyphen/>
        <w:t>43</w:t>
      </w:r>
      <w:r w:rsidRPr="00016158">
        <w:rPr>
          <w:color w:val="000000"/>
          <w:u w:color="000000"/>
        </w:rPr>
        <w:noBreakHyphen/>
        <w:t>225(D) of the 1976 Code, as last amended by Act 277 of 2014, is further amended to read:</w:t>
      </w:r>
    </w:p>
    <w:p w:rsidR="00016158" w:rsidRPr="00016158" w:rsidRDefault="00016158" w:rsidP="00016158">
      <w:pPr>
        <w:rPr>
          <w:color w:val="000000"/>
          <w:u w:color="000000"/>
        </w:rPr>
      </w:pPr>
      <w:r w:rsidRPr="00016158">
        <w:rPr>
          <w:color w:val="000000"/>
          <w:u w:color="000000"/>
        </w:rPr>
        <w:tab/>
        <w:t>“(D)(1)</w:t>
      </w:r>
      <w:r w:rsidRPr="00016158">
        <w:rPr>
          <w:color w:val="000000"/>
          <w:u w:color="000000"/>
        </w:rPr>
        <w:tab/>
        <w:t xml:space="preserve">For lots which received the discount provided in subsection (B) on December 31, 2011, there is granted </w:t>
      </w:r>
      <w:r w:rsidRPr="00016158">
        <w:rPr>
          <w:strike/>
          <w:color w:val="000000"/>
          <w:u w:color="000000"/>
        </w:rPr>
        <w:t>an</w:t>
      </w:r>
      <w:r w:rsidRPr="00016158">
        <w:rPr>
          <w:color w:val="000000"/>
          <w:u w:color="000000"/>
        </w:rPr>
        <w:t xml:space="preserve"> additional </w:t>
      </w:r>
      <w:r w:rsidRPr="00016158">
        <w:rPr>
          <w:strike/>
          <w:color w:val="000000"/>
          <w:u w:color="000000"/>
        </w:rPr>
        <w:t>year of</w:t>
      </w:r>
      <w:r w:rsidRPr="00016158">
        <w:rPr>
          <w:color w:val="000000"/>
          <w:u w:color="000000"/>
        </w:rPr>
        <w:t xml:space="preserve"> eligibility for that discount in all property tax years </w:t>
      </w:r>
      <w:r w:rsidRPr="00016158">
        <w:rPr>
          <w:strike/>
          <w:color w:val="000000"/>
          <w:u w:color="000000"/>
        </w:rPr>
        <w:t>2012, 2013, 2014, and 2015</w:t>
      </w:r>
      <w:r w:rsidRPr="00016158">
        <w:rPr>
          <w:color w:val="000000"/>
          <w:u w:color="000000"/>
        </w:rPr>
        <w:t xml:space="preserve"> </w:t>
      </w:r>
      <w:r w:rsidRPr="00016158">
        <w:rPr>
          <w:color w:val="000000"/>
          <w:u w:val="single" w:color="000000"/>
        </w:rPr>
        <w:t>beginning after 2011 and before 2019</w:t>
      </w:r>
      <w:r w:rsidRPr="00016158">
        <w:rPr>
          <w:color w:val="000000"/>
          <w:u w:color="000000"/>
        </w:rPr>
        <w:t>,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016158" w:rsidRPr="00016158" w:rsidRDefault="00016158" w:rsidP="00016158">
      <w:pPr>
        <w:rPr>
          <w:color w:val="000000"/>
          <w:u w:color="000000"/>
        </w:rPr>
      </w:pPr>
      <w:r w:rsidRPr="00016158">
        <w:rPr>
          <w:color w:val="000000"/>
          <w:u w:color="000000"/>
        </w:rPr>
        <w:tab/>
      </w:r>
      <w:r w:rsidRPr="00016158">
        <w:rPr>
          <w:color w:val="000000"/>
          <w:u w:color="000000"/>
        </w:rPr>
        <w:tab/>
        <w:t>(2)</w:t>
      </w:r>
      <w:r w:rsidRPr="00016158">
        <w:rPr>
          <w:color w:val="000000"/>
          <w:u w:color="000000"/>
        </w:rPr>
        <w:tab/>
        <w:t xml:space="preserve">For lots which received the discount provided in subsection (C) after December 31, 2008, and before January 1, 2012, upon written application to the assessor no later than thirty days after mailing of the property tax bill, there is granted </w:t>
      </w:r>
      <w:r w:rsidRPr="00016158">
        <w:rPr>
          <w:strike/>
          <w:color w:val="000000"/>
          <w:u w:color="000000"/>
        </w:rPr>
        <w:t>an</w:t>
      </w:r>
      <w:r w:rsidRPr="00016158">
        <w:rPr>
          <w:color w:val="000000"/>
          <w:u w:color="000000"/>
        </w:rPr>
        <w:t xml:space="preserve"> additional </w:t>
      </w:r>
      <w:r w:rsidRPr="00016158">
        <w:rPr>
          <w:strike/>
          <w:color w:val="000000"/>
          <w:u w:color="000000"/>
        </w:rPr>
        <w:t>year of</w:t>
      </w:r>
      <w:r w:rsidRPr="00016158">
        <w:rPr>
          <w:color w:val="000000"/>
          <w:u w:color="000000"/>
        </w:rPr>
        <w:t xml:space="preserve"> eligibility for that discount in </w:t>
      </w:r>
      <w:r w:rsidRPr="00016158">
        <w:rPr>
          <w:color w:val="000000"/>
          <w:u w:val="single" w:color="000000"/>
        </w:rPr>
        <w:t>all</w:t>
      </w:r>
      <w:r w:rsidRPr="00016158">
        <w:rPr>
          <w:color w:val="000000"/>
          <w:u w:color="000000"/>
        </w:rPr>
        <w:t xml:space="preserve"> property tax years </w:t>
      </w:r>
      <w:r w:rsidRPr="00016158">
        <w:rPr>
          <w:strike/>
          <w:color w:val="000000"/>
          <w:u w:color="000000"/>
        </w:rPr>
        <w:t>2012, 2013, 2014, and 2015</w:t>
      </w:r>
      <w:r w:rsidRPr="00016158">
        <w:rPr>
          <w:color w:val="000000"/>
          <w:u w:color="000000"/>
        </w:rPr>
        <w:t xml:space="preserve"> </w:t>
      </w:r>
      <w:r w:rsidRPr="00016158">
        <w:rPr>
          <w:color w:val="000000"/>
          <w:u w:val="single" w:color="000000"/>
        </w:rPr>
        <w:t>beginning after 2011 and before 2019</w:t>
      </w:r>
      <w:r w:rsidRPr="00016158">
        <w:rPr>
          <w:color w:val="000000"/>
          <w:u w:color="000000"/>
        </w:rPr>
        <w:t>.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016158" w:rsidRPr="005F5815" w:rsidRDefault="00016158" w:rsidP="00016158">
      <w:r w:rsidRPr="005F5815">
        <w:t>SECTION</w:t>
      </w:r>
      <w:r w:rsidRPr="005F5815">
        <w:tab/>
        <w:t>2.</w:t>
      </w:r>
      <w:r w:rsidRPr="005F5815">
        <w:tab/>
        <w:t>This act takes effect upon approval by the Governor. /</w:t>
      </w:r>
    </w:p>
    <w:p w:rsidR="00016158" w:rsidRPr="005F5815" w:rsidRDefault="00016158" w:rsidP="00016158">
      <w:r w:rsidRPr="005F5815">
        <w:t>Renumber sections to conform.</w:t>
      </w:r>
    </w:p>
    <w:p w:rsidR="00016158" w:rsidRDefault="00016158" w:rsidP="00016158">
      <w:r w:rsidRPr="005F5815">
        <w:t>Amend title to conform.</w:t>
      </w:r>
    </w:p>
    <w:p w:rsidR="00016158" w:rsidRDefault="00016158" w:rsidP="00016158"/>
    <w:p w:rsidR="00016158" w:rsidRDefault="00016158" w:rsidP="00016158">
      <w:r>
        <w:t>Rep. SOTTILE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21" w:name="vote_start330"/>
      <w:bookmarkEnd w:id="121"/>
      <w:r>
        <w:t>Yeas 98;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Howard</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Riley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Toole</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Williams</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Total--98</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H. 3891--DEBATE ADJOURNED</w:t>
      </w:r>
    </w:p>
    <w:p w:rsidR="00016158" w:rsidRDefault="00016158" w:rsidP="00016158">
      <w:pPr>
        <w:keepNext/>
      </w:pPr>
      <w:r>
        <w:t>The following Bill was taken up:</w:t>
      </w:r>
    </w:p>
    <w:p w:rsidR="00016158" w:rsidRDefault="00016158" w:rsidP="00016158">
      <w:pPr>
        <w:keepNext/>
      </w:pPr>
      <w:bookmarkStart w:id="122" w:name="include_clip_start_333"/>
      <w:bookmarkEnd w:id="122"/>
    </w:p>
    <w:p w:rsidR="00016158" w:rsidRDefault="00016158" w:rsidP="00016158">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016158" w:rsidRDefault="00016158" w:rsidP="00016158">
      <w:bookmarkStart w:id="123" w:name="include_clip_end_333"/>
      <w:bookmarkEnd w:id="123"/>
    </w:p>
    <w:p w:rsidR="00016158" w:rsidRDefault="00016158" w:rsidP="00016158">
      <w:r>
        <w:t>Rep. TOOLE explained the Bill.</w:t>
      </w:r>
    </w:p>
    <w:p w:rsidR="00016158" w:rsidRDefault="00016158" w:rsidP="00016158"/>
    <w:p w:rsidR="00016158" w:rsidRDefault="00016158" w:rsidP="00016158">
      <w:r>
        <w:t xml:space="preserve">Rep. SANDIFER moved to adjourn debate on the Bill, which was agreed to.  </w:t>
      </w:r>
    </w:p>
    <w:p w:rsidR="00016158" w:rsidRDefault="00016158" w:rsidP="00016158"/>
    <w:p w:rsidR="00016158" w:rsidRDefault="00016158" w:rsidP="00016158">
      <w:r>
        <w:t xml:space="preserve">Further proceedings were interrupted by expiration of time on the uncontested Calendar.  </w:t>
      </w:r>
    </w:p>
    <w:p w:rsidR="00016158" w:rsidRDefault="00016158" w:rsidP="00016158"/>
    <w:p w:rsidR="00016158" w:rsidRDefault="00016158" w:rsidP="00016158">
      <w:pPr>
        <w:keepNext/>
        <w:jc w:val="center"/>
        <w:rPr>
          <w:b/>
        </w:rPr>
      </w:pPr>
      <w:r w:rsidRPr="00016158">
        <w:rPr>
          <w:b/>
        </w:rPr>
        <w:t>RECURRENCE TO THE MORNING HOUR</w:t>
      </w:r>
    </w:p>
    <w:p w:rsidR="00016158" w:rsidRDefault="00016158" w:rsidP="00016158">
      <w:r>
        <w:t>Rep. TOOLE moved that the House recur to the morning hour, which was agreed to.</w:t>
      </w:r>
    </w:p>
    <w:p w:rsidR="00016158" w:rsidRDefault="00016158" w:rsidP="00016158"/>
    <w:p w:rsidR="00016158" w:rsidRDefault="00016158" w:rsidP="00016158">
      <w:pPr>
        <w:keepNext/>
        <w:jc w:val="center"/>
        <w:rPr>
          <w:b/>
        </w:rPr>
      </w:pPr>
      <w:r w:rsidRPr="00016158">
        <w:rPr>
          <w:b/>
        </w:rPr>
        <w:t>H. 3878--DEBATE ADJOURNED</w:t>
      </w:r>
    </w:p>
    <w:p w:rsidR="00016158" w:rsidRDefault="00016158" w:rsidP="00016158">
      <w:r>
        <w:t xml:space="preserve">Rep. WHITE moved to adjourn debate upon the following Bill, which was adopted: </w:t>
      </w:r>
    </w:p>
    <w:p w:rsidR="00016158" w:rsidRDefault="00016158" w:rsidP="00016158">
      <w:bookmarkStart w:id="124" w:name="include_clip_start_340"/>
      <w:bookmarkEnd w:id="124"/>
    </w:p>
    <w:p w:rsidR="00016158" w:rsidRDefault="00016158" w:rsidP="0001615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6158" w:rsidRDefault="00016158" w:rsidP="00016158">
      <w:bookmarkStart w:id="125" w:name="include_clip_end_340"/>
      <w:bookmarkEnd w:id="125"/>
    </w:p>
    <w:p w:rsidR="00016158" w:rsidRDefault="00016158" w:rsidP="00016158">
      <w:pPr>
        <w:keepNext/>
        <w:jc w:val="center"/>
        <w:rPr>
          <w:b/>
        </w:rPr>
      </w:pPr>
      <w:r w:rsidRPr="00016158">
        <w:rPr>
          <w:b/>
        </w:rPr>
        <w:t>S. 358--DEBATE ADJOURNED</w:t>
      </w:r>
    </w:p>
    <w:p w:rsidR="00016158" w:rsidRDefault="00016158" w:rsidP="00016158">
      <w:r>
        <w:t xml:space="preserve">Rep. SANDIFER moved to adjourn debate upon the following Bill, which was adopted: </w:t>
      </w:r>
    </w:p>
    <w:p w:rsidR="00016158" w:rsidRDefault="00016158" w:rsidP="00016158">
      <w:bookmarkStart w:id="126" w:name="include_clip_start_342"/>
      <w:bookmarkEnd w:id="126"/>
    </w:p>
    <w:p w:rsidR="00016158" w:rsidRDefault="00016158" w:rsidP="00016158">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016158" w:rsidRDefault="00016158" w:rsidP="00016158">
      <w:bookmarkStart w:id="127" w:name="include_clip_end_342"/>
      <w:bookmarkEnd w:id="127"/>
    </w:p>
    <w:p w:rsidR="00016158" w:rsidRDefault="00016158" w:rsidP="00016158">
      <w:pPr>
        <w:keepNext/>
        <w:jc w:val="center"/>
        <w:rPr>
          <w:b/>
        </w:rPr>
      </w:pPr>
      <w:r w:rsidRPr="00016158">
        <w:rPr>
          <w:b/>
        </w:rPr>
        <w:t>H. 3794--DEBATE ADJOURNED</w:t>
      </w:r>
    </w:p>
    <w:p w:rsidR="00016158" w:rsidRDefault="00016158" w:rsidP="00016158">
      <w:r>
        <w:t xml:space="preserve">Rep. SANDIFER moved to adjourn debate upon the following Bill, which was adopted: </w:t>
      </w:r>
    </w:p>
    <w:p w:rsidR="00016158" w:rsidRDefault="00016158" w:rsidP="00016158">
      <w:bookmarkStart w:id="128" w:name="include_clip_start_344"/>
      <w:bookmarkEnd w:id="128"/>
    </w:p>
    <w:p w:rsidR="00016158" w:rsidRDefault="00016158" w:rsidP="00016158">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016158" w:rsidRDefault="00016158" w:rsidP="00016158">
      <w:bookmarkStart w:id="129" w:name="include_clip_end_344"/>
      <w:bookmarkEnd w:id="129"/>
    </w:p>
    <w:p w:rsidR="00016158" w:rsidRDefault="00016158" w:rsidP="00016158">
      <w:pPr>
        <w:keepNext/>
        <w:jc w:val="center"/>
        <w:rPr>
          <w:b/>
        </w:rPr>
      </w:pPr>
      <w:r w:rsidRPr="00016158">
        <w:rPr>
          <w:b/>
        </w:rPr>
        <w:t>H. 3891--DEBATE ADJOURNED</w:t>
      </w:r>
    </w:p>
    <w:p w:rsidR="00016158" w:rsidRDefault="00016158" w:rsidP="00016158">
      <w:r>
        <w:t xml:space="preserve">Rep. TOOLE moved to adjourn debate upon the following Bill, which was adopted: </w:t>
      </w:r>
    </w:p>
    <w:p w:rsidR="00016158" w:rsidRDefault="00016158" w:rsidP="00016158">
      <w:bookmarkStart w:id="130" w:name="include_clip_start_346"/>
      <w:bookmarkEnd w:id="130"/>
    </w:p>
    <w:p w:rsidR="00016158" w:rsidRDefault="00016158" w:rsidP="00016158">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016158" w:rsidRDefault="00016158" w:rsidP="00016158">
      <w:bookmarkStart w:id="131" w:name="include_clip_end_346"/>
      <w:bookmarkEnd w:id="131"/>
    </w:p>
    <w:p w:rsidR="00016158" w:rsidRDefault="00016158" w:rsidP="00016158">
      <w:pPr>
        <w:keepNext/>
        <w:jc w:val="center"/>
        <w:rPr>
          <w:b/>
        </w:rPr>
      </w:pPr>
      <w:r w:rsidRPr="00016158">
        <w:rPr>
          <w:b/>
        </w:rPr>
        <w:t>H. 3788--ORDERED TO THIRD READING</w:t>
      </w:r>
    </w:p>
    <w:p w:rsidR="00016158" w:rsidRDefault="00016158" w:rsidP="00016158">
      <w:pPr>
        <w:keepNext/>
      </w:pPr>
      <w:r>
        <w:t>The following Bill was taken up:</w:t>
      </w:r>
    </w:p>
    <w:p w:rsidR="00016158" w:rsidRDefault="00016158" w:rsidP="00016158">
      <w:pPr>
        <w:keepNext/>
      </w:pPr>
      <w:bookmarkStart w:id="132" w:name="include_clip_start_348"/>
      <w:bookmarkEnd w:id="132"/>
    </w:p>
    <w:p w:rsidR="00016158" w:rsidRDefault="00016158" w:rsidP="00016158">
      <w:r>
        <w:t>H. 3788 -- Reps. Funderburk, Taylor, McKnight, Simrill, Burns, Gilliard, Corley, Douglas, Kirby, McCoy, Bales, Atwater, Alexander, McEachern, Jefferson, Spires, Anthony, G. A. Brown, Henegan, Anderson, Bernstein, Bingham, Clemmons, Clyburn, Goldfinch, Hardwick, Hixon, Hodges, Hosey, Limehouse, Long, D. C. Moss, V. S. Moss, Murphy, Norrell, Quinn, Ridgeway, Sandifer, Stringer, Toole, Weeks, Wells, G. M. Smith and Ballentine: A BILL TO AMEND SECTION 56-28-10, CODE OF LAWS OF SOUTH CAROLINA, 1976, RELATING TO CERTAIN TERMS AND THEIR DEFINITIONS REGARDING THE ENFORCEMENT OF MOTOR VEHICLE EXPRESS WARRANTIES, SO AS TO REVISE THE DEFINITIONS OF THE TERMS "MOTOR VEHICLE" AND A "NEW MOTOR VEHICLE".</w:t>
      </w:r>
    </w:p>
    <w:p w:rsidR="00016158" w:rsidRDefault="00016158" w:rsidP="00016158">
      <w:bookmarkStart w:id="133" w:name="include_clip_end_348"/>
      <w:bookmarkEnd w:id="133"/>
    </w:p>
    <w:p w:rsidR="00016158" w:rsidRDefault="00016158" w:rsidP="00016158">
      <w:r>
        <w:t>Rep. TOOLE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34" w:name="vote_start350"/>
      <w:bookmarkEnd w:id="134"/>
      <w:r>
        <w:t>Yeas 104;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H. A. Crawford</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Howard</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Parks</w:t>
            </w:r>
          </w:p>
        </w:tc>
        <w:tc>
          <w:tcPr>
            <w:tcW w:w="2180" w:type="dxa"/>
            <w:shd w:val="clear" w:color="auto" w:fill="auto"/>
          </w:tcPr>
          <w:p w:rsidR="00016158" w:rsidRPr="00016158" w:rsidRDefault="00016158" w:rsidP="00016158">
            <w:pPr>
              <w:ind w:firstLine="0"/>
            </w:pPr>
            <w:r>
              <w:t>Pitts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Quinn</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Toole</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Williams</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Total--104</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5C130B" w:rsidRDefault="005C130B" w:rsidP="00016158"/>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3431--REQUESTS FOR DEBATE</w:t>
      </w:r>
    </w:p>
    <w:p w:rsidR="00016158" w:rsidRDefault="00016158" w:rsidP="00016158">
      <w:pPr>
        <w:keepNext/>
      </w:pPr>
      <w:r>
        <w:t>The following Bill was taken up:</w:t>
      </w:r>
    </w:p>
    <w:p w:rsidR="00016158" w:rsidRDefault="00016158" w:rsidP="00016158">
      <w:pPr>
        <w:keepNext/>
      </w:pPr>
      <w:bookmarkStart w:id="135" w:name="include_clip_start_353"/>
      <w:bookmarkEnd w:id="135"/>
    </w:p>
    <w:p w:rsidR="00016158" w:rsidRDefault="00016158" w:rsidP="005C54FE">
      <w:r>
        <w:t>H. 3431 -- Rep. Sandifer: A BILL TO AMEND SECTION 6-1-130, CODE OF LAWS OF SOUTH CAROLINA, 1976, RELATING TO THE SCOPE OF AUTHORITY OF A POLITICAL SUBDIVISION TO SET MINIMUM WAGE RATES, SO AS TO PROVIDE A POLITICAL SUBDIVISION OF THIS STATE MAY NOT MANDATE OR OTHERWISE REQUIRE AN EMPLOYEE BENEFIT, AND TO DEFINE NECESSARY TERMINOLOGY.</w:t>
      </w:r>
    </w:p>
    <w:p w:rsidR="00016158" w:rsidRDefault="00016158" w:rsidP="00016158">
      <w:bookmarkStart w:id="136" w:name="include_clip_end_353"/>
      <w:bookmarkEnd w:id="136"/>
    </w:p>
    <w:p w:rsidR="00016158" w:rsidRDefault="00016158" w:rsidP="00016158">
      <w:r>
        <w:t>Reps. COBB-HUNTER, SANDIFER, CLYBURN, MCEACHERN, GAMBRELL, WHITMIRE, W. J. MCLEOD, M. S. MCLEOD, HART, WILLIAMS, BERNSTEIN, J. E. SMITH, BAMBERG, R. L. BROWN, WHIPPER, GILLIARD, BRANNON, FORRESTER, HIOTT, CLARY, DILLARD, SPIRES, HIXON, PITTS, WILLIS, GAGNON and HOSEY requested debate on the Bill.</w:t>
      </w:r>
    </w:p>
    <w:p w:rsidR="00016158" w:rsidRDefault="00016158" w:rsidP="00016158"/>
    <w:p w:rsidR="00016158" w:rsidRDefault="00016158" w:rsidP="00016158">
      <w:pPr>
        <w:keepNext/>
        <w:jc w:val="center"/>
        <w:rPr>
          <w:b/>
        </w:rPr>
      </w:pPr>
      <w:r w:rsidRPr="00016158">
        <w:rPr>
          <w:b/>
        </w:rPr>
        <w:t>H. 3430--REQUESTS FOR DEBATE AND POINT OF ORDER</w:t>
      </w:r>
    </w:p>
    <w:p w:rsidR="00016158" w:rsidRDefault="00016158" w:rsidP="00016158">
      <w:pPr>
        <w:keepNext/>
      </w:pPr>
      <w:r>
        <w:t>The following Bill was taken up:</w:t>
      </w:r>
    </w:p>
    <w:p w:rsidR="00016158" w:rsidRDefault="00016158" w:rsidP="00016158">
      <w:pPr>
        <w:keepNext/>
      </w:pPr>
      <w:bookmarkStart w:id="137" w:name="include_clip_start_356"/>
      <w:bookmarkEnd w:id="137"/>
    </w:p>
    <w:p w:rsidR="00016158" w:rsidRDefault="00016158" w:rsidP="00016158">
      <w:r>
        <w:t>H. 3430 -- Reps. Simrill, G. M. Smith, Felder, Pope, Weeks, Taylor, Hixon, Corley, Norrell, Ridgeway, Henderson, G. A. Brown, Long, Lucas, Brannon,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016158" w:rsidRDefault="00016158" w:rsidP="00016158">
      <w:bookmarkStart w:id="138" w:name="include_clip_end_356"/>
      <w:bookmarkEnd w:id="138"/>
    </w:p>
    <w:p w:rsidR="00016158" w:rsidRDefault="00016158" w:rsidP="00016158">
      <w:r>
        <w:t>Reps. HOWARD and MCEACHERN requested debate on the Bill.</w:t>
      </w:r>
    </w:p>
    <w:p w:rsidR="005C130B" w:rsidRDefault="005C130B" w:rsidP="00016158">
      <w:pPr>
        <w:keepNext/>
        <w:jc w:val="center"/>
        <w:rPr>
          <w:b/>
        </w:rPr>
      </w:pPr>
    </w:p>
    <w:p w:rsidR="00016158" w:rsidRDefault="00016158" w:rsidP="00016158">
      <w:pPr>
        <w:keepNext/>
        <w:jc w:val="center"/>
        <w:rPr>
          <w:b/>
        </w:rPr>
      </w:pPr>
      <w:r w:rsidRPr="00016158">
        <w:rPr>
          <w:b/>
        </w:rPr>
        <w:t>POINT OF ORDER</w:t>
      </w:r>
    </w:p>
    <w:p w:rsidR="00016158" w:rsidRDefault="00016158" w:rsidP="00016158">
      <w:r>
        <w:t>Rep. BRANNON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sustained the Point of Order.  </w:t>
      </w:r>
    </w:p>
    <w:p w:rsidR="00016158" w:rsidRDefault="00016158" w:rsidP="00016158"/>
    <w:p w:rsidR="00016158" w:rsidRDefault="00016158" w:rsidP="00016158">
      <w:pPr>
        <w:keepNext/>
        <w:jc w:val="center"/>
        <w:rPr>
          <w:b/>
        </w:rPr>
      </w:pPr>
      <w:r w:rsidRPr="00016158">
        <w:rPr>
          <w:b/>
        </w:rPr>
        <w:t>H. 3151--DEBATE ADJOURNED</w:t>
      </w:r>
    </w:p>
    <w:p w:rsidR="00016158" w:rsidRDefault="00016158" w:rsidP="00016158">
      <w:pPr>
        <w:keepNext/>
      </w:pPr>
      <w:r>
        <w:t>The following Bill was taken up:</w:t>
      </w:r>
    </w:p>
    <w:p w:rsidR="00016158" w:rsidRDefault="00016158" w:rsidP="00016158">
      <w:pPr>
        <w:keepNext/>
      </w:pPr>
      <w:bookmarkStart w:id="139" w:name="include_clip_start_361"/>
      <w:bookmarkEnd w:id="139"/>
    </w:p>
    <w:p w:rsidR="00016158" w:rsidRDefault="00016158" w:rsidP="00016158">
      <w:pPr>
        <w:keepNext/>
      </w:pPr>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5C130B" w:rsidRDefault="005C130B" w:rsidP="00016158">
      <w:bookmarkStart w:id="140" w:name="include_clip_end_361"/>
      <w:bookmarkEnd w:id="140"/>
    </w:p>
    <w:p w:rsidR="00016158" w:rsidRDefault="00016158" w:rsidP="00016158">
      <w:r>
        <w:t xml:space="preserve">Rep. TAYLOR moved to adjourn debate on the Bill, which was agreed to.  </w:t>
      </w:r>
    </w:p>
    <w:p w:rsidR="00016158" w:rsidRDefault="00016158" w:rsidP="00016158"/>
    <w:p w:rsidR="00016158" w:rsidRDefault="00016158" w:rsidP="00016158">
      <w:pPr>
        <w:keepNext/>
        <w:jc w:val="center"/>
        <w:rPr>
          <w:b/>
        </w:rPr>
      </w:pPr>
      <w:r w:rsidRPr="00016158">
        <w:rPr>
          <w:b/>
        </w:rPr>
        <w:t>H. 3927--AMENDED AND ORDERED TO THIRD READING</w:t>
      </w:r>
    </w:p>
    <w:p w:rsidR="00016158" w:rsidRDefault="00016158" w:rsidP="00016158">
      <w:pPr>
        <w:keepNext/>
      </w:pPr>
      <w:r>
        <w:t>The following Bill was taken up:</w:t>
      </w:r>
    </w:p>
    <w:p w:rsidR="00016158" w:rsidRDefault="00016158" w:rsidP="00016158">
      <w:pPr>
        <w:keepNext/>
      </w:pPr>
      <w:bookmarkStart w:id="141" w:name="include_clip_start_364"/>
      <w:bookmarkEnd w:id="141"/>
    </w:p>
    <w:p w:rsidR="00016158" w:rsidRDefault="00016158" w:rsidP="00016158">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016158" w:rsidRDefault="00016158" w:rsidP="00016158"/>
    <w:p w:rsidR="00016158" w:rsidRPr="00FC3D59" w:rsidRDefault="00016158" w:rsidP="00016158">
      <w:r w:rsidRPr="00FC3D59">
        <w:t>The Committee on Education and Public Works proposed the following Amendment No. 1</w:t>
      </w:r>
      <w:r w:rsidR="005C130B">
        <w:t xml:space="preserve"> to </w:t>
      </w:r>
      <w:r w:rsidRPr="00FC3D59">
        <w:t>H. 3927 (COUNCIL\SWB\3927C001.</w:t>
      </w:r>
      <w:r w:rsidR="005C130B">
        <w:t xml:space="preserve"> </w:t>
      </w:r>
      <w:r w:rsidRPr="00FC3D59">
        <w:t>SWB.CM15), which was adopted:</w:t>
      </w:r>
    </w:p>
    <w:p w:rsidR="00016158" w:rsidRPr="00FC3D59" w:rsidRDefault="00016158" w:rsidP="00016158">
      <w:r w:rsidRPr="00FC3D59">
        <w:t>Amend the bill, as and if amended, by striking all after the enacting words and inserting:</w:t>
      </w:r>
    </w:p>
    <w:p w:rsidR="00016158" w:rsidRPr="00FC3D59" w:rsidRDefault="00016158" w:rsidP="00016158">
      <w:pPr>
        <w:suppressAutoHyphens/>
      </w:pPr>
      <w:r w:rsidRPr="00FC3D59">
        <w:t>/SECTION</w:t>
      </w:r>
      <w:r w:rsidRPr="00FC3D59">
        <w:tab/>
        <w:t>1.</w:t>
      </w:r>
      <w:r w:rsidRPr="00FC3D59">
        <w:tab/>
        <w:t>Chapter 3, Title 56 of the 1976 Code is amended by adding:</w:t>
      </w:r>
    </w:p>
    <w:p w:rsidR="00016158" w:rsidRPr="00016158" w:rsidRDefault="00016158" w:rsidP="005C130B">
      <w:pPr>
        <w:jc w:val="center"/>
        <w:rPr>
          <w:color w:val="000000"/>
          <w:u w:color="000000"/>
        </w:rPr>
      </w:pPr>
      <w:r w:rsidRPr="00FC3D59">
        <w:t>“</w:t>
      </w:r>
      <w:r w:rsidRPr="00016158">
        <w:rPr>
          <w:color w:val="000000"/>
          <w:u w:color="000000"/>
        </w:rPr>
        <w:t>Article 137</w:t>
      </w:r>
    </w:p>
    <w:p w:rsidR="00016158" w:rsidRPr="00016158" w:rsidRDefault="00016158" w:rsidP="005C130B">
      <w:pPr>
        <w:jc w:val="center"/>
        <w:rPr>
          <w:color w:val="000000"/>
          <w:u w:color="000000"/>
        </w:rPr>
      </w:pPr>
      <w:r w:rsidRPr="00016158">
        <w:rPr>
          <w:color w:val="000000"/>
          <w:u w:color="000000"/>
        </w:rPr>
        <w:t>Special Personalized Motor Vehicle License Plates</w:t>
      </w:r>
    </w:p>
    <w:p w:rsidR="00016158" w:rsidRPr="00016158" w:rsidRDefault="00016158" w:rsidP="00016158">
      <w:pPr>
        <w:rPr>
          <w:color w:val="000000"/>
          <w:u w:color="000000"/>
        </w:rPr>
      </w:pPr>
      <w:r w:rsidRPr="00016158">
        <w:rPr>
          <w:color w:val="000000"/>
          <w:u w:color="000000"/>
        </w:rPr>
        <w:tab/>
        <w:t>Section 56</w:t>
      </w:r>
      <w:r w:rsidRPr="00016158">
        <w:rPr>
          <w:color w:val="000000"/>
          <w:u w:color="000000"/>
        </w:rPr>
        <w:noBreakHyphen/>
        <w:t>3</w:t>
      </w:r>
      <w:r w:rsidRPr="00016158">
        <w:rPr>
          <w:color w:val="000000"/>
          <w:u w:color="000000"/>
        </w:rPr>
        <w:noBreakHyphen/>
        <w:t>13700.</w:t>
      </w:r>
      <w:r w:rsidRPr="00016158">
        <w:rPr>
          <w:color w:val="000000"/>
          <w:u w:color="000000"/>
        </w:rPr>
        <w:tab/>
        <w:t>(A)</w:t>
      </w:r>
      <w:r w:rsidRPr="00016158">
        <w:rPr>
          <w:color w:val="000000"/>
          <w:u w:color="000000"/>
        </w:rPr>
        <w:tab/>
        <w:t>The department may issue special personalized motor vehicle license plates to owners of private passenger motor vehicles as defined in Section 56</w:t>
      </w:r>
      <w:r w:rsidRPr="00016158">
        <w:rPr>
          <w:color w:val="000000"/>
          <w:u w:color="000000"/>
        </w:rPr>
        <w:noBreakHyphen/>
        <w:t>3</w:t>
      </w:r>
      <w:r w:rsidRPr="00016158">
        <w:rPr>
          <w:color w:val="000000"/>
          <w:u w:color="000000"/>
        </w:rPr>
        <w:noBreakHyphen/>
        <w:t>630, and motorcycles as defined in Section 56</w:t>
      </w:r>
      <w:r w:rsidRPr="00016158">
        <w:rPr>
          <w:color w:val="000000"/>
          <w:u w:color="000000"/>
        </w:rPr>
        <w:noBreakHyphen/>
        <w:t>3</w:t>
      </w:r>
      <w:r w:rsidRPr="00016158">
        <w:rPr>
          <w:color w:val="000000"/>
          <w:u w:color="000000"/>
        </w:rPr>
        <w:noBreakHyphen/>
        <w:t>20, registered in their names for any special organizational plate authorized pursuant to Section 56</w:t>
      </w:r>
      <w:r w:rsidRPr="00016158">
        <w:rPr>
          <w:color w:val="000000"/>
          <w:u w:color="000000"/>
        </w:rPr>
        <w:noBreakHyphen/>
        <w:t>3</w:t>
      </w:r>
      <w:r w:rsidRPr="00016158">
        <w:rPr>
          <w:color w:val="000000"/>
          <w:u w:color="000000"/>
        </w:rPr>
        <w:noBreakHyphen/>
        <w:t>8000, Section 56</w:t>
      </w:r>
      <w:r w:rsidRPr="00016158">
        <w:rPr>
          <w:color w:val="000000"/>
          <w:u w:color="000000"/>
        </w:rPr>
        <w:noBreakHyphen/>
        <w:t>3</w:t>
      </w:r>
      <w:r w:rsidRPr="00016158">
        <w:rPr>
          <w:color w:val="000000"/>
          <w:u w:color="000000"/>
        </w:rPr>
        <w:noBreakHyphen/>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016158" w:rsidRPr="00016158" w:rsidRDefault="00016158" w:rsidP="00016158">
      <w:pPr>
        <w:rPr>
          <w:color w:val="000000"/>
          <w:u w:color="000000"/>
        </w:rPr>
      </w:pPr>
      <w:r w:rsidRPr="00016158">
        <w:rPr>
          <w:color w:val="000000"/>
          <w:u w:color="000000"/>
        </w:rPr>
        <w:tab/>
        <w:t>(B)</w:t>
      </w:r>
      <w:r w:rsidRPr="00016158">
        <w:rPr>
          <w:color w:val="000000"/>
          <w:u w:color="000000"/>
        </w:rPr>
        <w:tab/>
        <w:t>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016158" w:rsidRPr="00FC3D59" w:rsidRDefault="00016158" w:rsidP="00016158">
      <w:pPr>
        <w:suppressAutoHyphens/>
      </w:pPr>
      <w:r w:rsidRPr="00016158">
        <w:rPr>
          <w:color w:val="000000"/>
          <w:u w:color="000000"/>
        </w:rPr>
        <w:tab/>
        <w:t>(C)</w:t>
      </w:r>
      <w:r w:rsidRPr="00016158">
        <w:rPr>
          <w:color w:val="000000"/>
          <w:u w:color="000000"/>
        </w:rPr>
        <w:tab/>
        <w:t>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r w:rsidRPr="00016158">
        <w:rPr>
          <w:color w:val="000000"/>
        </w:rPr>
        <w:t>”</w:t>
      </w:r>
    </w:p>
    <w:p w:rsidR="00016158" w:rsidRPr="00FC3D59" w:rsidRDefault="00016158" w:rsidP="00016158">
      <w:pPr>
        <w:suppressAutoHyphens/>
      </w:pPr>
      <w:r w:rsidRPr="00FC3D59">
        <w:t>SECTION</w:t>
      </w:r>
      <w:r w:rsidRPr="00FC3D59">
        <w:tab/>
        <w:t>2.</w:t>
      </w:r>
      <w:r w:rsidRPr="00FC3D59">
        <w:tab/>
        <w:t>Section 56</w:t>
      </w:r>
      <w:r w:rsidRPr="00FC3D59">
        <w:noBreakHyphen/>
        <w:t>3</w:t>
      </w:r>
      <w:r w:rsidRPr="00FC3D59">
        <w:noBreakHyphen/>
        <w:t>2250 of the 1976 Code is amended to read:</w:t>
      </w:r>
    </w:p>
    <w:p w:rsidR="00016158" w:rsidRPr="00016158" w:rsidRDefault="00016158" w:rsidP="00016158">
      <w:pPr>
        <w:rPr>
          <w:color w:val="000000"/>
          <w:u w:val="single" w:color="000000"/>
        </w:rPr>
      </w:pPr>
      <w:r w:rsidRPr="00FC3D59">
        <w:tab/>
        <w:t>“Section 56</w:t>
      </w:r>
      <w:r w:rsidRPr="00FC3D59">
        <w:noBreakHyphen/>
        <w:t>3</w:t>
      </w:r>
      <w:r w:rsidRPr="00FC3D59">
        <w:noBreakHyphen/>
        <w:t>2250.</w:t>
      </w:r>
      <w:r w:rsidRPr="00FC3D59">
        <w:tab/>
      </w:r>
      <w:r w:rsidRPr="00FC3D59">
        <w:rPr>
          <w:u w:val="single"/>
        </w:rPr>
        <w:t>(A)</w:t>
      </w:r>
      <w:r w:rsidRPr="00FC3D59">
        <w:tab/>
        <w:t xml:space="preserve">The Department of Motor Vehicles may provide, upon request, a sample motor vehicle license plate </w:t>
      </w:r>
      <w:r w:rsidRPr="00FC3D59">
        <w:rPr>
          <w:strike/>
        </w:rPr>
        <w:t>which shall not be displayed on any vehicle registered or required to be registered in this State. Any person displaying such plate is guilty of a misdemeanor and, upon conviction, must be fined not more than one hundred dollars or be imprisoned for not more than thirty days</w:t>
      </w:r>
      <w:r w:rsidRPr="00FC3D59">
        <w:t xml:space="preserve">. The license plate shall be of the same size and general design of regular motor vehicle license plates </w:t>
      </w:r>
      <w:r w:rsidRPr="00FC3D59">
        <w:rPr>
          <w:strike/>
        </w:rPr>
        <w:t>and the</w:t>
      </w:r>
      <w:r w:rsidRPr="00FC3D59">
        <w:rPr>
          <w:u w:val="single"/>
        </w:rPr>
        <w:t>.</w:t>
      </w:r>
      <w:r w:rsidRPr="00FC3D59">
        <w:t xml:space="preserve">  </w:t>
      </w:r>
      <w:r w:rsidRPr="00FC3D59">
        <w:rPr>
          <w:u w:val="single"/>
        </w:rPr>
        <w:t>The</w:t>
      </w:r>
      <w:r w:rsidRPr="00FC3D59">
        <w:t xml:space="preserve"> fee for issuance of such </w:t>
      </w:r>
      <w:r w:rsidRPr="00FC3D59">
        <w:rPr>
          <w:u w:val="single"/>
        </w:rPr>
        <w:t>license</w:t>
      </w:r>
      <w:r w:rsidRPr="00FC3D59">
        <w:t xml:space="preserve"> plate shall be ten dollars. </w:t>
      </w:r>
      <w:r w:rsidRPr="00FC3D59">
        <w:rPr>
          <w:strike/>
        </w:rPr>
        <w:t>Provided, that the word ‘sample’ shall be imprinted on the license plate.</w:t>
      </w:r>
      <w:r w:rsidRPr="00FC3D59">
        <w:t xml:space="preserve">  </w:t>
      </w:r>
      <w:r w:rsidRPr="00016158">
        <w:rPr>
          <w:color w:val="000000"/>
          <w:u w:val="single" w:color="000000"/>
        </w:rPr>
        <w:t>The department may retain the ten dollar fee to recoup its cost for producing the license plate.</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(B)(1)</w:t>
      </w:r>
      <w:r w:rsidRPr="00016158">
        <w:rPr>
          <w:color w:val="000000"/>
          <w:u w:color="000000"/>
        </w:rPr>
        <w:tab/>
      </w:r>
      <w:r w:rsidRPr="00016158">
        <w:rPr>
          <w:color w:val="000000"/>
          <w:u w:val="single" w:color="000000"/>
        </w:rPr>
        <w:t>The department is authorized to produce, upon request, souvenir license plates for any special organizational license plate produced pursuant to Section 56</w:t>
      </w:r>
      <w:r w:rsidRPr="00016158">
        <w:rPr>
          <w:color w:val="000000"/>
          <w:u w:val="single" w:color="000000"/>
        </w:rPr>
        <w:noBreakHyphen/>
        <w:t>3</w:t>
      </w:r>
      <w:r w:rsidRPr="00016158">
        <w:rPr>
          <w:color w:val="000000"/>
          <w:u w:val="single" w:color="000000"/>
        </w:rPr>
        <w:noBreakHyphen/>
        <w:t>8000 or Section 56</w:t>
      </w:r>
      <w:r w:rsidRPr="00016158">
        <w:rPr>
          <w:color w:val="000000"/>
          <w:u w:val="single" w:color="000000"/>
        </w:rPr>
        <w:noBreakHyphen/>
        <w:t>3</w:t>
      </w:r>
      <w:r w:rsidRPr="00016158">
        <w:rPr>
          <w:color w:val="000000"/>
          <w:u w:val="single" w:color="000000"/>
        </w:rPr>
        <w:noBreakHyphen/>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(2)</w:t>
      </w:r>
      <w:r w:rsidRPr="00016158">
        <w:rPr>
          <w:color w:val="000000"/>
          <w:u w:color="000000"/>
        </w:rPr>
        <w:tab/>
      </w:r>
      <w:r w:rsidRPr="00016158">
        <w:rPr>
          <w:color w:val="000000"/>
          <w:u w:val="single" w:color="000000"/>
        </w:rPr>
        <w:t xml:space="preserve">The fee for the special organizational souvenir license plate is twenty dollars.  Ten dollars of this fee shall be retained by the department as specified in subsection (A), and the additional ten dollars shall be distributed to the sponsoring organization. </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(C)</w:t>
      </w:r>
      <w:r w:rsidRPr="00016158">
        <w:rPr>
          <w:color w:val="000000"/>
          <w:u w:color="000000"/>
        </w:rPr>
        <w:tab/>
      </w:r>
      <w:r w:rsidRPr="00016158">
        <w:rPr>
          <w:color w:val="000000"/>
          <w:u w:val="single" w:color="000000"/>
        </w:rPr>
        <w:t>The department shall determine the method to designate the sample and souvenir license plates described in this section.</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(D)(1)</w:t>
      </w:r>
      <w:r w:rsidRPr="00016158">
        <w:rPr>
          <w:color w:val="000000"/>
          <w:u w:color="000000"/>
        </w:rPr>
        <w:tab/>
      </w:r>
      <w:r w:rsidRPr="00016158">
        <w:rPr>
          <w:color w:val="000000"/>
          <w:u w:val="single" w:color="000000"/>
        </w:rPr>
        <w:t>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(2)</w:t>
      </w:r>
      <w:r w:rsidRPr="00016158">
        <w:rPr>
          <w:color w:val="000000"/>
          <w:u w:color="000000"/>
        </w:rPr>
        <w:tab/>
      </w:r>
      <w:r w:rsidRPr="00016158">
        <w:rPr>
          <w:color w:val="000000"/>
          <w:u w:val="single" w:color="000000"/>
        </w:rPr>
        <w:t xml:space="preserve">In order for a special organizational license plate to be available as a personalized souvenir license plate, the sponsoring organization, if there is one, must agree to make the license plate available as a souvenir license plate. </w:t>
      </w:r>
    </w:p>
    <w:p w:rsidR="00016158" w:rsidRPr="00016158" w:rsidRDefault="00016158" w:rsidP="00016158">
      <w:pPr>
        <w:rPr>
          <w:color w:val="000000"/>
          <w:u w:val="single" w:color="000000"/>
        </w:rPr>
      </w:pPr>
      <w:r w:rsidRPr="00016158">
        <w:rPr>
          <w:color w:val="000000"/>
          <w:u w:color="000000"/>
        </w:rPr>
        <w:tab/>
      </w:r>
      <w:r w:rsidRPr="00016158">
        <w:rPr>
          <w:color w:val="000000"/>
          <w:u w:color="000000"/>
        </w:rPr>
        <w:tab/>
      </w:r>
      <w:r w:rsidRPr="00016158">
        <w:rPr>
          <w:color w:val="000000"/>
          <w:u w:val="single" w:color="000000"/>
        </w:rPr>
        <w:t>(3)</w:t>
      </w:r>
      <w:r w:rsidRPr="00016158">
        <w:rPr>
          <w:color w:val="000000"/>
          <w:u w:color="000000"/>
        </w:rPr>
        <w:tab/>
      </w:r>
      <w:r w:rsidRPr="00016158">
        <w:rPr>
          <w:color w:val="000000"/>
          <w:u w:val="single" w:color="000000"/>
        </w:rPr>
        <w:t xml:space="preserve">The fee for the license plate contained in this subsection is thirty dollars.  Twenty dollars of this fee shall be retained by the department to defray the expenses of the department.  Ten dollars of this fee shall be distributed to the organization described in subsection (B).  </w:t>
      </w:r>
    </w:p>
    <w:p w:rsidR="00016158" w:rsidRPr="00016158" w:rsidRDefault="00016158" w:rsidP="00016158">
      <w:pPr>
        <w:rPr>
          <w:color w:val="000000"/>
          <w:u w:val="single" w:color="000000"/>
        </w:rPr>
      </w:pPr>
      <w:r w:rsidRPr="00016158">
        <w:rPr>
          <w:color w:val="000000"/>
          <w:u w:color="000000"/>
        </w:rPr>
        <w:tab/>
      </w:r>
      <w:r w:rsidRPr="00016158">
        <w:rPr>
          <w:color w:val="000000"/>
          <w:u w:val="single" w:color="000000"/>
        </w:rPr>
        <w:t>(E)</w:t>
      </w:r>
      <w:r w:rsidRPr="00016158">
        <w:rPr>
          <w:color w:val="000000"/>
          <w:u w:color="000000"/>
        </w:rPr>
        <w:tab/>
      </w:r>
      <w:r w:rsidRPr="00016158">
        <w:rPr>
          <w:color w:val="000000"/>
          <w:u w:val="single" w:color="000000"/>
        </w:rPr>
        <w:t>These sample or souvenir license plates may be displayed only on the front of private passenger motor vehicles as defined in Section 56</w:t>
      </w:r>
      <w:r w:rsidRPr="00016158">
        <w:rPr>
          <w:color w:val="000000"/>
          <w:u w:val="single" w:color="000000"/>
        </w:rPr>
        <w:noBreakHyphen/>
        <w:t>3</w:t>
      </w:r>
      <w:r w:rsidRPr="00016158">
        <w:rPr>
          <w:color w:val="000000"/>
          <w:u w:val="single" w:color="000000"/>
        </w:rPr>
        <w:noBreakHyphen/>
        <w:t xml:space="preserve">630 or as otherwise allowed by law in the owner’s home state and shall not be displayed on the back of any vehicle registered or required to be registered in this State or as otherwise allowed by law in the owner’s home state. </w:t>
      </w:r>
    </w:p>
    <w:p w:rsidR="00016158" w:rsidRPr="00016158" w:rsidRDefault="00016158" w:rsidP="00016158">
      <w:pPr>
        <w:rPr>
          <w:color w:val="000000"/>
          <w:u w:color="000000"/>
        </w:rPr>
      </w:pPr>
      <w:r w:rsidRPr="00016158">
        <w:rPr>
          <w:color w:val="000000"/>
          <w:u w:color="000000"/>
        </w:rPr>
        <w:tab/>
      </w:r>
      <w:r w:rsidRPr="00016158">
        <w:rPr>
          <w:color w:val="000000"/>
          <w:u w:val="single" w:color="000000"/>
        </w:rPr>
        <w:t>(F)</w:t>
      </w:r>
      <w:r w:rsidRPr="00016158">
        <w:rPr>
          <w:color w:val="000000"/>
          <w:u w:color="000000"/>
        </w:rPr>
        <w:tab/>
      </w:r>
      <w:r w:rsidRPr="00016158">
        <w:rPr>
          <w:color w:val="000000"/>
          <w:u w:val="single" w:color="000000"/>
        </w:rPr>
        <w:t>Any person displaying a license plate in violation of this section is guilty of a misdemeanor and, upon conviction, must be fined not more than one hundred dollars or imprisoned for not more than thirty days for each violation.</w:t>
      </w:r>
      <w:r w:rsidRPr="00016158">
        <w:rPr>
          <w:color w:val="000000"/>
          <w:u w:color="000000"/>
        </w:rPr>
        <w:t>”</w:t>
      </w:r>
    </w:p>
    <w:p w:rsidR="00016158" w:rsidRPr="00FC3D59" w:rsidRDefault="00016158" w:rsidP="00016158">
      <w:pPr>
        <w:suppressAutoHyphens/>
      </w:pPr>
      <w:r w:rsidRPr="00FC3D59">
        <w:t>SECTION</w:t>
      </w:r>
      <w:r w:rsidRPr="00FC3D59">
        <w:tab/>
        <w:t>3.</w:t>
      </w:r>
      <w:r w:rsidRPr="00FC3D59">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16158" w:rsidRPr="00FC3D59" w:rsidRDefault="00016158" w:rsidP="00016158">
      <w:r w:rsidRPr="00FC3D59">
        <w:t>SECTION</w:t>
      </w:r>
      <w:r w:rsidRPr="00FC3D59">
        <w:tab/>
        <w:t>4.</w:t>
      </w:r>
      <w:r w:rsidRPr="00FC3D59">
        <w:tab/>
        <w:t>This act takes effect twelve months after approval by the Governor.  /</w:t>
      </w:r>
    </w:p>
    <w:p w:rsidR="00016158" w:rsidRPr="00FC3D59" w:rsidRDefault="00016158" w:rsidP="00016158">
      <w:r w:rsidRPr="00FC3D59">
        <w:t>Renumber sections to conform.</w:t>
      </w:r>
    </w:p>
    <w:p w:rsidR="00016158" w:rsidRDefault="00016158" w:rsidP="00016158">
      <w:r w:rsidRPr="00FC3D59">
        <w:t>Amend title to conform.</w:t>
      </w:r>
    </w:p>
    <w:p w:rsidR="00016158" w:rsidRDefault="00016158" w:rsidP="00016158"/>
    <w:p w:rsidR="00016158" w:rsidRDefault="00016158" w:rsidP="00016158">
      <w:r>
        <w:t>Rep. WILLIS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5C54FE" w:rsidRDefault="005C54FE"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42" w:name="vote_start369"/>
      <w:bookmarkEnd w:id="142"/>
      <w:r>
        <w:t>Yeas 55; Nays 43</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Bales</w:t>
            </w:r>
          </w:p>
        </w:tc>
        <w:tc>
          <w:tcPr>
            <w:tcW w:w="2179" w:type="dxa"/>
            <w:shd w:val="clear" w:color="auto" w:fill="auto"/>
          </w:tcPr>
          <w:p w:rsidR="00016158" w:rsidRPr="00016158" w:rsidRDefault="00016158" w:rsidP="00016158">
            <w:pPr>
              <w:keepNext/>
              <w:ind w:firstLine="0"/>
            </w:pPr>
            <w:r>
              <w:t>Bamberg</w:t>
            </w:r>
          </w:p>
        </w:tc>
        <w:tc>
          <w:tcPr>
            <w:tcW w:w="2180" w:type="dxa"/>
            <w:shd w:val="clear" w:color="auto" w:fill="auto"/>
          </w:tcPr>
          <w:p w:rsidR="00016158" w:rsidRPr="00016158" w:rsidRDefault="00016158" w:rsidP="00016158">
            <w:pPr>
              <w:keepNext/>
              <w:ind w:firstLine="0"/>
            </w:pPr>
            <w:r>
              <w:t>Bannister</w:t>
            </w:r>
          </w:p>
        </w:tc>
      </w:tr>
      <w:tr w:rsidR="00016158" w:rsidRPr="00016158" w:rsidTr="00016158">
        <w:tc>
          <w:tcPr>
            <w:tcW w:w="2179" w:type="dxa"/>
            <w:shd w:val="clear" w:color="auto" w:fill="auto"/>
          </w:tcPr>
          <w:p w:rsidR="00016158" w:rsidRPr="00016158" w:rsidRDefault="00016158" w:rsidP="00016158">
            <w:pPr>
              <w:ind w:firstLine="0"/>
            </w:pPr>
            <w:r>
              <w:t>Bowers</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Clyburn</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Howard</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keepNext/>
              <w:ind w:firstLine="0"/>
            </w:pPr>
            <w:r>
              <w:t>Thayer</w:t>
            </w:r>
          </w:p>
        </w:tc>
        <w:tc>
          <w:tcPr>
            <w:tcW w:w="2179" w:type="dxa"/>
            <w:shd w:val="clear" w:color="auto" w:fill="auto"/>
          </w:tcPr>
          <w:p w:rsidR="00016158" w:rsidRPr="00016158" w:rsidRDefault="00016158" w:rsidP="00016158">
            <w:pPr>
              <w:keepNext/>
              <w:ind w:firstLine="0"/>
            </w:pPr>
            <w:r>
              <w:t>Wells</w:t>
            </w:r>
          </w:p>
        </w:tc>
        <w:tc>
          <w:tcPr>
            <w:tcW w:w="2180" w:type="dxa"/>
            <w:shd w:val="clear" w:color="auto" w:fill="auto"/>
          </w:tcPr>
          <w:p w:rsidR="00016158" w:rsidRPr="00016158" w:rsidRDefault="00016158" w:rsidP="00016158">
            <w:pPr>
              <w:keepNext/>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Total--55</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Ballentine</w:t>
            </w:r>
          </w:p>
        </w:tc>
        <w:tc>
          <w:tcPr>
            <w:tcW w:w="2180" w:type="dxa"/>
            <w:shd w:val="clear" w:color="auto" w:fill="auto"/>
          </w:tcPr>
          <w:p w:rsidR="00016158" w:rsidRPr="00016158" w:rsidRDefault="00016158" w:rsidP="00016158">
            <w:pPr>
              <w:keepNext/>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Brannon</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Hart</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Hicks</w:t>
            </w:r>
          </w:p>
        </w:tc>
      </w:tr>
      <w:tr w:rsidR="00016158" w:rsidRPr="00016158" w:rsidTr="00016158">
        <w:tc>
          <w:tcPr>
            <w:tcW w:w="2179" w:type="dxa"/>
            <w:shd w:val="clear" w:color="auto" w:fill="auto"/>
          </w:tcPr>
          <w:p w:rsidR="00016158" w:rsidRPr="00016158" w:rsidRDefault="00016158" w:rsidP="00016158">
            <w:pPr>
              <w:ind w:firstLine="0"/>
            </w:pPr>
            <w:r>
              <w:t>Hill</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Robinson-Simpson</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M.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keepNext/>
              <w:ind w:firstLine="0"/>
            </w:pPr>
            <w:r>
              <w:t>Weeks</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Total--43</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pPr>
        <w:keepNext/>
        <w:jc w:val="center"/>
        <w:rPr>
          <w:b/>
        </w:rPr>
      </w:pPr>
      <w:r w:rsidRPr="00016158">
        <w:rPr>
          <w:b/>
        </w:rPr>
        <w:t>H. 3250--REQUESTS FOR DEBATE AND POINT OF ORDER</w:t>
      </w:r>
    </w:p>
    <w:p w:rsidR="00016158" w:rsidRDefault="00016158" w:rsidP="00016158">
      <w:pPr>
        <w:keepNext/>
      </w:pPr>
      <w:r>
        <w:t>The following Bill was taken up:</w:t>
      </w:r>
    </w:p>
    <w:p w:rsidR="00016158" w:rsidRDefault="00016158" w:rsidP="00016158">
      <w:pPr>
        <w:keepNext/>
      </w:pPr>
      <w:bookmarkStart w:id="143" w:name="include_clip_start_372"/>
      <w:bookmarkEnd w:id="143"/>
    </w:p>
    <w:p w:rsidR="00016158" w:rsidRDefault="00016158" w:rsidP="00016158">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016158" w:rsidRDefault="00016158" w:rsidP="00016158">
      <w:bookmarkStart w:id="144" w:name="include_clip_end_372"/>
      <w:bookmarkEnd w:id="144"/>
    </w:p>
    <w:p w:rsidR="00016158" w:rsidRDefault="00016158" w:rsidP="00016158">
      <w:r>
        <w:t>Reps. MERRILL, WHITE and J. E. SMITH requested debate on the Bill.</w:t>
      </w:r>
    </w:p>
    <w:p w:rsidR="00016158" w:rsidRDefault="00016158" w:rsidP="00016158"/>
    <w:p w:rsidR="00016158" w:rsidRDefault="00016158" w:rsidP="00016158">
      <w:pPr>
        <w:keepNext/>
        <w:jc w:val="center"/>
        <w:rPr>
          <w:b/>
        </w:rPr>
      </w:pPr>
      <w:r w:rsidRPr="00016158">
        <w:rPr>
          <w:b/>
        </w:rPr>
        <w:t>POINT OF ORDER</w:t>
      </w:r>
    </w:p>
    <w:p w:rsidR="00016158" w:rsidRDefault="00016158" w:rsidP="00016158">
      <w:r>
        <w:t>Rep. MURPHY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sustained the Point of Order.  </w:t>
      </w:r>
    </w:p>
    <w:p w:rsidR="00016158" w:rsidRDefault="00016158" w:rsidP="00016158"/>
    <w:p w:rsidR="005C130B" w:rsidRDefault="00016158" w:rsidP="00016158">
      <w:pPr>
        <w:keepNext/>
        <w:jc w:val="center"/>
        <w:rPr>
          <w:b/>
        </w:rPr>
      </w:pPr>
      <w:r w:rsidRPr="00016158">
        <w:rPr>
          <w:b/>
        </w:rPr>
        <w:t xml:space="preserve">S. 391--RECONSIDERED, AMENDMENT NO. 1 RECONSIDERED AND TABLED, </w:t>
      </w:r>
    </w:p>
    <w:p w:rsidR="00016158" w:rsidRDefault="00016158" w:rsidP="00016158">
      <w:pPr>
        <w:keepNext/>
        <w:jc w:val="center"/>
        <w:rPr>
          <w:b/>
        </w:rPr>
      </w:pPr>
      <w:r w:rsidRPr="00016158">
        <w:rPr>
          <w:b/>
        </w:rPr>
        <w:t>ORDERED TO THIRD READING</w:t>
      </w:r>
    </w:p>
    <w:p w:rsidR="00016158" w:rsidRDefault="00016158" w:rsidP="00016158">
      <w:r>
        <w:t>Rep. DANING moved to reconsider the vote whereby the following Bill was given second reading, which was agreed to:</w:t>
      </w:r>
    </w:p>
    <w:p w:rsidR="00016158" w:rsidRDefault="00016158" w:rsidP="00016158">
      <w:bookmarkStart w:id="145" w:name="include_clip_start_377"/>
      <w:bookmarkEnd w:id="145"/>
    </w:p>
    <w:p w:rsidR="00016158" w:rsidRDefault="00016158" w:rsidP="00016158">
      <w:pPr>
        <w:keepNext/>
      </w:pPr>
      <w:r>
        <w:t>S. 391 -- Senators Young, Massey, Turner, Thurmond, Johnson, McElveen, Shealy, Hembree, Cromer, Setzler, Alexander, Davis and Scott: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F22983" w:rsidRDefault="00F22983" w:rsidP="00016158">
      <w:bookmarkStart w:id="146" w:name="include_clip_end_377"/>
      <w:bookmarkEnd w:id="146"/>
    </w:p>
    <w:p w:rsidR="00016158" w:rsidRDefault="00016158" w:rsidP="00016158">
      <w:r>
        <w:t>Rep. DANING moved to reconsider the vote whereby the following amendment was adopted, which was agreed to:</w:t>
      </w:r>
    </w:p>
    <w:p w:rsidR="00016158" w:rsidRDefault="00016158" w:rsidP="00016158"/>
    <w:p w:rsidR="00016158" w:rsidRPr="007D14FE" w:rsidRDefault="00016158" w:rsidP="00016158">
      <w:r w:rsidRPr="007D14FE">
        <w:t>Rep. DANING proposed the following Amendment No. 1</w:t>
      </w:r>
      <w:r w:rsidR="005C130B">
        <w:t xml:space="preserve"> to </w:t>
      </w:r>
      <w:r w:rsidRPr="007D14FE">
        <w:t>S. 391 (COUNCIL\AGM\391C001.AGM.AB15), which was tabled:</w:t>
      </w:r>
    </w:p>
    <w:p w:rsidR="00016158" w:rsidRPr="007D14FE" w:rsidRDefault="00016158" w:rsidP="00016158">
      <w:r w:rsidRPr="007D14FE">
        <w:t>Amend the bill, as and if amended, Section 59</w:t>
      </w:r>
      <w:r w:rsidRPr="007D14FE">
        <w:noBreakHyphen/>
        <w:t>112</w:t>
      </w:r>
      <w:r w:rsidRPr="007D14FE">
        <w:noBreakHyphen/>
        <w:t>50(C)(2)(a), as contained in SECTION 1, by deleting the subitem in its entirety and inserting:</w:t>
      </w:r>
    </w:p>
    <w:p w:rsidR="00016158" w:rsidRPr="007D14FE" w:rsidRDefault="00016158" w:rsidP="00016158">
      <w:r w:rsidRPr="007D14FE">
        <w:t xml:space="preserve">/ </w:t>
      </w:r>
      <w:r w:rsidRPr="007D14FE">
        <w:rPr>
          <w:snapToGrid w:val="0"/>
          <w:u w:val="single"/>
        </w:rPr>
        <w:t>(a)</w:t>
      </w:r>
      <w:r w:rsidRPr="007D14FE">
        <w:rPr>
          <w:snapToGrid w:val="0"/>
        </w:rPr>
        <w:tab/>
      </w:r>
      <w:r w:rsidRPr="007D14FE">
        <w:rPr>
          <w:snapToGrid w:val="0"/>
          <w:u w:val="single"/>
        </w:rPr>
        <w:t>a veteran who served ninety days or longer on active duty in the Uniformed Service of the United States, their respective Reserve forces, and the National Guard and who enrolls within ten years of discharge; or</w:t>
      </w:r>
      <w:r w:rsidRPr="007D14FE">
        <w:rPr>
          <w:snapToGrid w:val="0"/>
        </w:rPr>
        <w:t xml:space="preserve"> /</w:t>
      </w:r>
    </w:p>
    <w:p w:rsidR="00016158" w:rsidRPr="007D14FE" w:rsidRDefault="00016158" w:rsidP="00016158">
      <w:r w:rsidRPr="007D14FE">
        <w:t>Renumber sections to conform.</w:t>
      </w:r>
    </w:p>
    <w:p w:rsidR="00016158" w:rsidRDefault="00016158" w:rsidP="00016158">
      <w:r w:rsidRPr="007D14FE">
        <w:t>Amend title to conform.</w:t>
      </w:r>
    </w:p>
    <w:p w:rsidR="00016158" w:rsidRDefault="00016158" w:rsidP="00016158"/>
    <w:p w:rsidR="00016158" w:rsidRDefault="00016158" w:rsidP="00016158">
      <w:r>
        <w:t>Rep. DANING moved to table the amendment, which was agreed to.</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47" w:name="vote_start382"/>
      <w:bookmarkEnd w:id="147"/>
      <w:r>
        <w:t>Yeas 102;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H. A. Crawford</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Finlay</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Goldfinch</w:t>
            </w:r>
          </w:p>
        </w:tc>
        <w:tc>
          <w:tcPr>
            <w:tcW w:w="2180" w:type="dxa"/>
            <w:shd w:val="clear" w:color="auto" w:fill="auto"/>
          </w:tcPr>
          <w:p w:rsidR="00016158" w:rsidRPr="00016158" w:rsidRDefault="00016158" w:rsidP="00016158">
            <w:pPr>
              <w:ind w:firstLine="0"/>
            </w:pPr>
            <w:r>
              <w:t>Govan</w:t>
            </w:r>
          </w:p>
        </w:tc>
      </w:tr>
      <w:tr w:rsidR="00016158" w:rsidRPr="00016158" w:rsidTr="00016158">
        <w:tc>
          <w:tcPr>
            <w:tcW w:w="2179" w:type="dxa"/>
            <w:shd w:val="clear" w:color="auto" w:fill="auto"/>
          </w:tcPr>
          <w:p w:rsidR="00016158" w:rsidRPr="00016158" w:rsidRDefault="00016158" w:rsidP="00016158">
            <w:pPr>
              <w:ind w:firstLine="0"/>
            </w:pPr>
            <w:r>
              <w:t>Hamilton</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Hart</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Henderson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Mitchell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Thayer</w:t>
            </w:r>
          </w:p>
        </w:tc>
        <w:tc>
          <w:tcPr>
            <w:tcW w:w="2179" w:type="dxa"/>
            <w:shd w:val="clear" w:color="auto" w:fill="auto"/>
          </w:tcPr>
          <w:p w:rsidR="00016158" w:rsidRPr="00016158" w:rsidRDefault="00016158" w:rsidP="00016158">
            <w:pPr>
              <w:ind w:firstLine="0"/>
            </w:pPr>
            <w:r>
              <w:t>Tinkler</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Wells</w:t>
            </w:r>
          </w:p>
        </w:tc>
        <w:tc>
          <w:tcPr>
            <w:tcW w:w="2179" w:type="dxa"/>
            <w:shd w:val="clear" w:color="auto" w:fill="auto"/>
          </w:tcPr>
          <w:p w:rsidR="00016158" w:rsidRPr="00016158" w:rsidRDefault="00016158" w:rsidP="00016158">
            <w:pPr>
              <w:keepNext/>
              <w:ind w:firstLine="0"/>
            </w:pPr>
            <w:r>
              <w:t>Whipper</w:t>
            </w:r>
          </w:p>
        </w:tc>
        <w:tc>
          <w:tcPr>
            <w:tcW w:w="2180" w:type="dxa"/>
            <w:shd w:val="clear" w:color="auto" w:fill="auto"/>
          </w:tcPr>
          <w:p w:rsidR="00016158" w:rsidRPr="00016158" w:rsidRDefault="00016158" w:rsidP="00016158">
            <w:pPr>
              <w:keepNext/>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Total--102</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 xml:space="preserve">SPEAKER </w:t>
      </w:r>
      <w:r w:rsidRPr="00016158">
        <w:rPr>
          <w:b/>
          <w:i/>
        </w:rPr>
        <w:t>PRO TEMPORE</w:t>
      </w:r>
      <w:r w:rsidRPr="00016158">
        <w:rPr>
          <w:b/>
        </w:rPr>
        <w:t xml:space="preserve"> IN CHAIR</w:t>
      </w:r>
    </w:p>
    <w:p w:rsidR="00016158" w:rsidRDefault="00016158" w:rsidP="00016158"/>
    <w:p w:rsidR="00016158" w:rsidRDefault="00016158" w:rsidP="00016158">
      <w:pPr>
        <w:keepNext/>
        <w:jc w:val="center"/>
        <w:rPr>
          <w:b/>
        </w:rPr>
      </w:pPr>
      <w:r w:rsidRPr="00016158">
        <w:rPr>
          <w:b/>
        </w:rPr>
        <w:t>H. 3062--DEBATE ADJOURNED</w:t>
      </w:r>
    </w:p>
    <w:p w:rsidR="00016158" w:rsidRDefault="00016158" w:rsidP="00016158">
      <w:r>
        <w:t xml:space="preserve">Rep. WHITE moved to adjourn debate upon the following Bill, which was adopted: </w:t>
      </w:r>
    </w:p>
    <w:p w:rsidR="00016158" w:rsidRDefault="00016158" w:rsidP="00016158">
      <w:bookmarkStart w:id="148" w:name="include_clip_start_386"/>
      <w:bookmarkEnd w:id="148"/>
    </w:p>
    <w:p w:rsidR="00016158" w:rsidRDefault="00016158" w:rsidP="00016158">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016158" w:rsidRDefault="00016158" w:rsidP="00016158">
      <w:bookmarkStart w:id="149" w:name="include_clip_end_386"/>
      <w:bookmarkEnd w:id="149"/>
    </w:p>
    <w:p w:rsidR="00016158" w:rsidRDefault="00016158" w:rsidP="00016158">
      <w:pPr>
        <w:keepNext/>
        <w:jc w:val="center"/>
        <w:rPr>
          <w:b/>
        </w:rPr>
      </w:pPr>
      <w:r w:rsidRPr="00016158">
        <w:rPr>
          <w:b/>
        </w:rPr>
        <w:t>H. 3147--ORDERED TO THIRD READING</w:t>
      </w:r>
    </w:p>
    <w:p w:rsidR="00016158" w:rsidRDefault="00016158" w:rsidP="00016158">
      <w:pPr>
        <w:keepNext/>
      </w:pPr>
      <w:r>
        <w:t>The following Bill was taken up:</w:t>
      </w:r>
    </w:p>
    <w:p w:rsidR="00016158" w:rsidRDefault="00016158" w:rsidP="00016158">
      <w:pPr>
        <w:keepNext/>
      </w:pPr>
      <w:bookmarkStart w:id="150" w:name="include_clip_start_388"/>
      <w:bookmarkEnd w:id="150"/>
    </w:p>
    <w:p w:rsidR="00016158" w:rsidRDefault="00016158" w:rsidP="00016158">
      <w:r>
        <w:t>H. 3147 -- Reps. G. M. Smith, G. R. Smith, Huggins, Weeks, Taylor, Pope, Collins, Johnson, Stavrinakis, Yow, Clemmons, Goldfinch, Murphy, J. E. Smith and Mitchell: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016158" w:rsidRDefault="00016158" w:rsidP="00016158">
      <w:bookmarkStart w:id="151" w:name="include_clip_end_388"/>
      <w:bookmarkEnd w:id="151"/>
    </w:p>
    <w:p w:rsidR="00016158" w:rsidRDefault="00016158" w:rsidP="00016158">
      <w:r>
        <w:t>Rep. HUGGINS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52" w:name="vote_start390"/>
      <w:bookmarkEnd w:id="152"/>
      <w:r>
        <w:t>Yeas 101; Nays 0</w:t>
      </w:r>
    </w:p>
    <w:p w:rsidR="00016158" w:rsidRDefault="00016158" w:rsidP="00016158">
      <w:pPr>
        <w:jc w:val="center"/>
      </w:pPr>
    </w:p>
    <w:p w:rsidR="008E7507" w:rsidRDefault="008E7507">
      <w:pPr>
        <w:ind w:firstLine="0"/>
        <w:jc w:val="left"/>
      </w:pPr>
      <w:r>
        <w:br w:type="page"/>
      </w: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H. A. Crawford</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Daning</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Finlay</w:t>
            </w:r>
          </w:p>
        </w:tc>
        <w:tc>
          <w:tcPr>
            <w:tcW w:w="2180" w:type="dxa"/>
            <w:shd w:val="clear" w:color="auto" w:fill="auto"/>
          </w:tcPr>
          <w:p w:rsidR="00016158" w:rsidRPr="00016158" w:rsidRDefault="00016158" w:rsidP="00016158">
            <w:pPr>
              <w:ind w:firstLine="0"/>
            </w:pPr>
            <w:r>
              <w:t>Forrester</w:t>
            </w:r>
          </w:p>
        </w:tc>
      </w:tr>
      <w:tr w:rsidR="00016158" w:rsidRPr="00016158" w:rsidTr="00016158">
        <w:tc>
          <w:tcPr>
            <w:tcW w:w="2179" w:type="dxa"/>
            <w:shd w:val="clear" w:color="auto" w:fill="auto"/>
          </w:tcPr>
          <w:p w:rsidR="00016158" w:rsidRPr="00016158" w:rsidRDefault="00016158" w:rsidP="00016158">
            <w:pPr>
              <w:ind w:firstLine="0"/>
            </w:pPr>
            <w:r>
              <w:t>Funderburk</w:t>
            </w:r>
          </w:p>
        </w:tc>
        <w:tc>
          <w:tcPr>
            <w:tcW w:w="2179" w:type="dxa"/>
            <w:shd w:val="clear" w:color="auto" w:fill="auto"/>
          </w:tcPr>
          <w:p w:rsidR="00016158" w:rsidRPr="00016158" w:rsidRDefault="00016158" w:rsidP="00016158">
            <w:pPr>
              <w:ind w:firstLine="0"/>
            </w:pPr>
            <w:r>
              <w:t>Gagnon</w:t>
            </w:r>
          </w:p>
        </w:tc>
        <w:tc>
          <w:tcPr>
            <w:tcW w:w="2180" w:type="dxa"/>
            <w:shd w:val="clear" w:color="auto" w:fill="auto"/>
          </w:tcPr>
          <w:p w:rsidR="00016158" w:rsidRPr="00016158" w:rsidRDefault="00016158" w:rsidP="00016158">
            <w:pPr>
              <w:ind w:firstLine="0"/>
            </w:pPr>
            <w:r>
              <w:t>Gambrell</w:t>
            </w:r>
          </w:p>
        </w:tc>
      </w:tr>
      <w:tr w:rsidR="00016158" w:rsidRPr="00016158" w:rsidTr="00016158">
        <w:tc>
          <w:tcPr>
            <w:tcW w:w="2179" w:type="dxa"/>
            <w:shd w:val="clear" w:color="auto" w:fill="auto"/>
          </w:tcPr>
          <w:p w:rsidR="00016158" w:rsidRPr="00016158" w:rsidRDefault="00016158" w:rsidP="00016158">
            <w:pPr>
              <w:ind w:firstLine="0"/>
            </w:pPr>
            <w:r>
              <w:t>George</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Goldfinch</w:t>
            </w:r>
          </w:p>
        </w:tc>
      </w:tr>
      <w:tr w:rsidR="00016158" w:rsidRPr="00016158" w:rsidTr="00016158">
        <w:tc>
          <w:tcPr>
            <w:tcW w:w="2179" w:type="dxa"/>
            <w:shd w:val="clear" w:color="auto" w:fill="auto"/>
          </w:tcPr>
          <w:p w:rsidR="00016158" w:rsidRPr="00016158" w:rsidRDefault="00016158" w:rsidP="00016158">
            <w:pPr>
              <w:ind w:firstLine="0"/>
            </w:pPr>
            <w:r>
              <w:t>Govan</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Hicks</w:t>
            </w:r>
          </w:p>
        </w:tc>
      </w:tr>
      <w:tr w:rsidR="00016158" w:rsidRPr="00016158" w:rsidTr="00016158">
        <w:tc>
          <w:tcPr>
            <w:tcW w:w="2179" w:type="dxa"/>
            <w:shd w:val="clear" w:color="auto" w:fill="auto"/>
          </w:tcPr>
          <w:p w:rsidR="00016158" w:rsidRPr="00016158" w:rsidRDefault="00016158" w:rsidP="00016158">
            <w:pPr>
              <w:ind w:firstLine="0"/>
            </w:pPr>
            <w:r>
              <w:t>Hill</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Knight</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Mitchell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Ott</w:t>
            </w:r>
          </w:p>
        </w:tc>
        <w:tc>
          <w:tcPr>
            <w:tcW w:w="2179" w:type="dxa"/>
            <w:shd w:val="clear" w:color="auto" w:fill="auto"/>
          </w:tcPr>
          <w:p w:rsidR="00016158" w:rsidRPr="00016158" w:rsidRDefault="00016158" w:rsidP="00016158">
            <w:pPr>
              <w:ind w:firstLine="0"/>
            </w:pPr>
            <w:r>
              <w:t>Parks</w:t>
            </w:r>
          </w:p>
        </w:tc>
        <w:tc>
          <w:tcPr>
            <w:tcW w:w="2180" w:type="dxa"/>
            <w:shd w:val="clear" w:color="auto" w:fill="auto"/>
          </w:tcPr>
          <w:p w:rsidR="00016158" w:rsidRPr="00016158" w:rsidRDefault="00016158" w:rsidP="00016158">
            <w:pPr>
              <w:ind w:firstLine="0"/>
            </w:pPr>
            <w:r>
              <w:t>Pitts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Quinn</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Riley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M. Smith</w:t>
            </w:r>
          </w:p>
        </w:tc>
        <w:tc>
          <w:tcPr>
            <w:tcW w:w="2179" w:type="dxa"/>
            <w:shd w:val="clear" w:color="auto" w:fill="auto"/>
          </w:tcPr>
          <w:p w:rsidR="00016158" w:rsidRPr="00016158" w:rsidRDefault="00016158" w:rsidP="00016158">
            <w:pPr>
              <w:ind w:firstLine="0"/>
            </w:pPr>
            <w:r>
              <w:t>G. R. Smith</w:t>
            </w:r>
          </w:p>
        </w:tc>
        <w:tc>
          <w:tcPr>
            <w:tcW w:w="2180" w:type="dxa"/>
            <w:shd w:val="clear" w:color="auto" w:fill="auto"/>
          </w:tcPr>
          <w:p w:rsidR="00016158" w:rsidRPr="00016158" w:rsidRDefault="00016158" w:rsidP="00016158">
            <w:pPr>
              <w:ind w:firstLine="0"/>
            </w:pPr>
            <w:r>
              <w:t>J. E.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Total--101</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r>
        <w:t xml:space="preserve">So, the Bill was read the second time and ordered to third reading.  </w:t>
      </w:r>
    </w:p>
    <w:p w:rsidR="00016158" w:rsidRDefault="00016158" w:rsidP="00016158"/>
    <w:p w:rsidR="009A3694" w:rsidRPr="00C05B81" w:rsidRDefault="009A3694" w:rsidP="007C27E7">
      <w:pPr>
        <w:jc w:val="center"/>
        <w:rPr>
          <w:b/>
          <w:szCs w:val="22"/>
        </w:rPr>
      </w:pPr>
      <w:r w:rsidRPr="00C05B81">
        <w:rPr>
          <w:b/>
          <w:szCs w:val="22"/>
        </w:rPr>
        <w:t>STATEMENT FOR THE HOUSE JOURNAL</w:t>
      </w:r>
    </w:p>
    <w:p w:rsidR="009A3694" w:rsidRPr="00C05B81" w:rsidRDefault="009A3694" w:rsidP="009A3694">
      <w:pPr>
        <w:ind w:firstLine="360"/>
        <w:rPr>
          <w:szCs w:val="22"/>
        </w:rPr>
      </w:pPr>
      <w:r>
        <w:rPr>
          <w:szCs w:val="22"/>
        </w:rPr>
        <w:t>I</w:t>
      </w:r>
      <w:r w:rsidRPr="00C05B81">
        <w:rPr>
          <w:szCs w:val="22"/>
        </w:rPr>
        <w:t>n accordance with §8-13-700(B) of the S.C. Code, I abstained from voting on H. 3147 because of a potential conflict of interest and wish to have my recusal noted for the record in the House Journal of this date:</w:t>
      </w:r>
    </w:p>
    <w:p w:rsidR="009A3694" w:rsidRPr="00C05B81" w:rsidRDefault="009A3694" w:rsidP="009A3694">
      <w:pPr>
        <w:ind w:firstLine="360"/>
        <w:rPr>
          <w:szCs w:val="22"/>
        </w:rPr>
      </w:pPr>
      <w:r w:rsidRPr="00C05B81">
        <w:rPr>
          <w:szCs w:val="22"/>
        </w:rPr>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9A3694" w:rsidRPr="00C05B81" w:rsidRDefault="009A3694" w:rsidP="009A3694">
      <w:pPr>
        <w:tabs>
          <w:tab w:val="left" w:pos="270"/>
          <w:tab w:val="left" w:pos="630"/>
          <w:tab w:val="left" w:pos="900"/>
          <w:tab w:val="left" w:pos="1260"/>
          <w:tab w:val="left" w:pos="1620"/>
          <w:tab w:val="left" w:pos="1980"/>
          <w:tab w:val="left" w:pos="2340"/>
          <w:tab w:val="left" w:pos="2700"/>
        </w:tabs>
        <w:ind w:firstLine="360"/>
        <w:rPr>
          <w:szCs w:val="22"/>
        </w:rPr>
      </w:pPr>
      <w:r w:rsidRPr="00C05B81">
        <w:rPr>
          <w:szCs w:val="22"/>
        </w:rPr>
        <w:t>Rep. William E. “Bill” Sandifer III</w:t>
      </w:r>
    </w:p>
    <w:p w:rsidR="009A3694" w:rsidRDefault="009A3694" w:rsidP="00016158"/>
    <w:p w:rsidR="00016158" w:rsidRDefault="00016158" w:rsidP="00016158">
      <w:pPr>
        <w:keepNext/>
        <w:jc w:val="center"/>
        <w:rPr>
          <w:b/>
        </w:rPr>
      </w:pPr>
      <w:r w:rsidRPr="00016158">
        <w:rPr>
          <w:b/>
        </w:rPr>
        <w:t>H. 3002--ORDERED TO THIRD READING</w:t>
      </w:r>
    </w:p>
    <w:p w:rsidR="00016158" w:rsidRDefault="00016158" w:rsidP="00016158">
      <w:pPr>
        <w:keepNext/>
      </w:pPr>
      <w:r>
        <w:t>The following Bill was taken up:</w:t>
      </w:r>
    </w:p>
    <w:p w:rsidR="00016158" w:rsidRDefault="00016158" w:rsidP="00016158">
      <w:pPr>
        <w:keepNext/>
      </w:pPr>
      <w:bookmarkStart w:id="153" w:name="include_clip_start_393"/>
      <w:bookmarkEnd w:id="153"/>
    </w:p>
    <w:p w:rsidR="00016158" w:rsidRDefault="00016158" w:rsidP="00016158">
      <w:r>
        <w:t>H. 3002 --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016158" w:rsidRDefault="00016158" w:rsidP="00016158">
      <w:bookmarkStart w:id="154" w:name="include_clip_end_393"/>
      <w:bookmarkEnd w:id="154"/>
    </w:p>
    <w:p w:rsidR="00016158" w:rsidRDefault="00016158" w:rsidP="00016158">
      <w:r>
        <w:t>Rep. PITTS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55" w:name="vote_start395"/>
      <w:bookmarkEnd w:id="155"/>
      <w:r>
        <w:t>Yeas 101;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Bannister</w:t>
            </w:r>
          </w:p>
        </w:tc>
        <w:tc>
          <w:tcPr>
            <w:tcW w:w="2180" w:type="dxa"/>
            <w:shd w:val="clear" w:color="auto" w:fill="auto"/>
          </w:tcPr>
          <w:p w:rsidR="00016158" w:rsidRPr="00016158" w:rsidRDefault="00016158" w:rsidP="00016158">
            <w:pPr>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Bowers</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Clyburn</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H. A. Crawford</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Daning</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Finlay</w:t>
            </w:r>
          </w:p>
        </w:tc>
      </w:tr>
      <w:tr w:rsidR="00016158" w:rsidRPr="00016158" w:rsidTr="00016158">
        <w:tc>
          <w:tcPr>
            <w:tcW w:w="2179" w:type="dxa"/>
            <w:shd w:val="clear" w:color="auto" w:fill="auto"/>
          </w:tcPr>
          <w:p w:rsidR="00016158" w:rsidRPr="00016158" w:rsidRDefault="00016158" w:rsidP="00016158">
            <w:pPr>
              <w:ind w:firstLine="0"/>
            </w:pPr>
            <w:r>
              <w:t>Forrester</w:t>
            </w:r>
          </w:p>
        </w:tc>
        <w:tc>
          <w:tcPr>
            <w:tcW w:w="2179" w:type="dxa"/>
            <w:shd w:val="clear" w:color="auto" w:fill="auto"/>
          </w:tcPr>
          <w:p w:rsidR="00016158" w:rsidRPr="00016158" w:rsidRDefault="00016158" w:rsidP="00016158">
            <w:pPr>
              <w:ind w:firstLine="0"/>
            </w:pPr>
            <w:r>
              <w:t>Funderburk</w:t>
            </w:r>
          </w:p>
        </w:tc>
        <w:tc>
          <w:tcPr>
            <w:tcW w:w="2180" w:type="dxa"/>
            <w:shd w:val="clear" w:color="auto" w:fill="auto"/>
          </w:tcPr>
          <w:p w:rsidR="00016158" w:rsidRPr="00016158" w:rsidRDefault="00016158" w:rsidP="00016158">
            <w:pPr>
              <w:ind w:firstLine="0"/>
            </w:pPr>
            <w:r>
              <w:t>Gagnon</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Hicks</w:t>
            </w:r>
          </w:p>
        </w:tc>
        <w:tc>
          <w:tcPr>
            <w:tcW w:w="2180" w:type="dxa"/>
            <w:shd w:val="clear" w:color="auto" w:fill="auto"/>
          </w:tcPr>
          <w:p w:rsidR="00016158" w:rsidRPr="00016158" w:rsidRDefault="00016158" w:rsidP="00016158">
            <w:pPr>
              <w:ind w:firstLine="0"/>
            </w:pPr>
            <w:r>
              <w:t>Hill</w:t>
            </w:r>
          </w:p>
        </w:tc>
      </w:tr>
      <w:tr w:rsidR="00016158" w:rsidRPr="00016158" w:rsidTr="00016158">
        <w:tc>
          <w:tcPr>
            <w:tcW w:w="2179" w:type="dxa"/>
            <w:shd w:val="clear" w:color="auto" w:fill="auto"/>
          </w:tcPr>
          <w:p w:rsidR="00016158" w:rsidRPr="00016158" w:rsidRDefault="00016158" w:rsidP="00016158">
            <w:pPr>
              <w:ind w:firstLine="0"/>
            </w:pPr>
            <w:r>
              <w:t>Hiott</w:t>
            </w:r>
          </w:p>
        </w:tc>
        <w:tc>
          <w:tcPr>
            <w:tcW w:w="2179" w:type="dxa"/>
            <w:shd w:val="clear" w:color="auto" w:fill="auto"/>
          </w:tcPr>
          <w:p w:rsidR="00016158" w:rsidRPr="00016158" w:rsidRDefault="00016158" w:rsidP="00016158">
            <w:pPr>
              <w:ind w:firstLine="0"/>
            </w:pPr>
            <w:r>
              <w:t>Hixon</w:t>
            </w:r>
          </w:p>
        </w:tc>
        <w:tc>
          <w:tcPr>
            <w:tcW w:w="2180" w:type="dxa"/>
            <w:shd w:val="clear" w:color="auto" w:fill="auto"/>
          </w:tcPr>
          <w:p w:rsidR="00016158" w:rsidRPr="00016158" w:rsidRDefault="00016158" w:rsidP="00016158">
            <w:pPr>
              <w:ind w:firstLine="0"/>
            </w:pPr>
            <w:r>
              <w:t>Hodges</w:t>
            </w:r>
          </w:p>
        </w:tc>
      </w:tr>
      <w:tr w:rsidR="00016158" w:rsidRPr="00016158" w:rsidTr="00016158">
        <w:tc>
          <w:tcPr>
            <w:tcW w:w="2179" w:type="dxa"/>
            <w:shd w:val="clear" w:color="auto" w:fill="auto"/>
          </w:tcPr>
          <w:p w:rsidR="00016158" w:rsidRPr="00016158" w:rsidRDefault="00016158" w:rsidP="00016158">
            <w:pPr>
              <w:ind w:firstLine="0"/>
            </w:pPr>
            <w:r>
              <w:t>Horne</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Johnson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Lowe</w:t>
            </w:r>
          </w:p>
        </w:tc>
      </w:tr>
      <w:tr w:rsidR="00016158" w:rsidRPr="00016158" w:rsidTr="00016158">
        <w:tc>
          <w:tcPr>
            <w:tcW w:w="2179" w:type="dxa"/>
            <w:shd w:val="clear" w:color="auto" w:fill="auto"/>
          </w:tcPr>
          <w:p w:rsidR="00016158" w:rsidRPr="00016158" w:rsidRDefault="00016158" w:rsidP="00016158">
            <w:pPr>
              <w:ind w:firstLine="0"/>
            </w:pPr>
            <w:r>
              <w:t>Lucas</w:t>
            </w:r>
          </w:p>
        </w:tc>
        <w:tc>
          <w:tcPr>
            <w:tcW w:w="2179" w:type="dxa"/>
            <w:shd w:val="clear" w:color="auto" w:fill="auto"/>
          </w:tcPr>
          <w:p w:rsidR="00016158" w:rsidRPr="00016158" w:rsidRDefault="00016158" w:rsidP="00016158">
            <w:pPr>
              <w:ind w:firstLine="0"/>
            </w:pPr>
            <w:r>
              <w:t>McCoy</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Mitchell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Ryhal</w:t>
            </w:r>
          </w:p>
        </w:tc>
        <w:tc>
          <w:tcPr>
            <w:tcW w:w="2179" w:type="dxa"/>
            <w:shd w:val="clear" w:color="auto" w:fill="auto"/>
          </w:tcPr>
          <w:p w:rsidR="00016158" w:rsidRPr="00016158" w:rsidRDefault="00016158" w:rsidP="00016158">
            <w:pPr>
              <w:ind w:firstLine="0"/>
            </w:pPr>
            <w:r>
              <w:t>Sandifer</w:t>
            </w:r>
          </w:p>
        </w:tc>
        <w:tc>
          <w:tcPr>
            <w:tcW w:w="2180" w:type="dxa"/>
            <w:shd w:val="clear" w:color="auto" w:fill="auto"/>
          </w:tcPr>
          <w:p w:rsidR="00016158" w:rsidRPr="00016158" w:rsidRDefault="00016158" w:rsidP="00016158">
            <w:pPr>
              <w:ind w:firstLine="0"/>
            </w:pPr>
            <w:r>
              <w:t>Simrill</w:t>
            </w:r>
          </w:p>
        </w:tc>
      </w:tr>
      <w:tr w:rsidR="00016158" w:rsidRPr="00016158" w:rsidTr="00016158">
        <w:tc>
          <w:tcPr>
            <w:tcW w:w="2179" w:type="dxa"/>
            <w:shd w:val="clear" w:color="auto" w:fill="auto"/>
          </w:tcPr>
          <w:p w:rsidR="00016158" w:rsidRPr="00016158" w:rsidRDefault="00016158" w:rsidP="00016158">
            <w:pPr>
              <w:ind w:firstLine="0"/>
            </w:pPr>
            <w:r>
              <w:t>G. M. Smith</w:t>
            </w:r>
          </w:p>
        </w:tc>
        <w:tc>
          <w:tcPr>
            <w:tcW w:w="2179" w:type="dxa"/>
            <w:shd w:val="clear" w:color="auto" w:fill="auto"/>
          </w:tcPr>
          <w:p w:rsidR="00016158" w:rsidRPr="00016158" w:rsidRDefault="00016158" w:rsidP="00016158">
            <w:pPr>
              <w:ind w:firstLine="0"/>
            </w:pPr>
            <w:r>
              <w:t>G. R. Smith</w:t>
            </w:r>
          </w:p>
        </w:tc>
        <w:tc>
          <w:tcPr>
            <w:tcW w:w="2180" w:type="dxa"/>
            <w:shd w:val="clear" w:color="auto" w:fill="auto"/>
          </w:tcPr>
          <w:p w:rsidR="00016158" w:rsidRPr="00016158" w:rsidRDefault="00016158" w:rsidP="00016158">
            <w:pPr>
              <w:ind w:firstLine="0"/>
            </w:pPr>
            <w:r>
              <w:t>J. E.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Thayer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Total--101</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8E7507" w:rsidRDefault="008E7507" w:rsidP="00016158"/>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3568--DEBATE ADJOURNED</w:t>
      </w:r>
    </w:p>
    <w:p w:rsidR="00016158" w:rsidRDefault="00016158" w:rsidP="00016158">
      <w:r>
        <w:t xml:space="preserve">Rep. WHITE moved to adjourn debate upon the following Bill, which was adopted: </w:t>
      </w:r>
    </w:p>
    <w:p w:rsidR="00016158" w:rsidRDefault="00016158" w:rsidP="00016158">
      <w:bookmarkStart w:id="156" w:name="include_clip_start_398"/>
      <w:bookmarkEnd w:id="156"/>
    </w:p>
    <w:p w:rsidR="00016158" w:rsidRDefault="00016158" w:rsidP="00016158">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016158" w:rsidRDefault="00016158" w:rsidP="00016158">
      <w:pPr>
        <w:keepNext/>
        <w:jc w:val="center"/>
        <w:rPr>
          <w:b/>
        </w:rPr>
      </w:pPr>
      <w:bookmarkStart w:id="157" w:name="include_clip_end_398"/>
      <w:bookmarkEnd w:id="157"/>
      <w:r w:rsidRPr="00016158">
        <w:rPr>
          <w:b/>
        </w:rPr>
        <w:t>H. 3725--AMENDED AND ORDERED TO THIRD READING</w:t>
      </w:r>
    </w:p>
    <w:p w:rsidR="00016158" w:rsidRDefault="00016158" w:rsidP="00016158">
      <w:pPr>
        <w:keepNext/>
      </w:pPr>
      <w:r>
        <w:t>The following Bill was taken up:</w:t>
      </w:r>
    </w:p>
    <w:p w:rsidR="00016158" w:rsidRDefault="00016158" w:rsidP="00016158">
      <w:pPr>
        <w:keepNext/>
      </w:pPr>
      <w:bookmarkStart w:id="158" w:name="include_clip_start_400"/>
      <w:bookmarkEnd w:id="158"/>
    </w:p>
    <w:p w:rsidR="00016158" w:rsidRDefault="00016158" w:rsidP="00016158">
      <w:r>
        <w:t>H. 3725 -- Reps. J. E. Smith, Quinn, Lowe, Jordan and W. J. McLeod: A BILL TO AMEND SECTION 12-67-120, CODE OF LAWS OF SOUTH CAROLINA, 1976, RELATING TO DEFINITIONS IN REGARD TO THE SOUTH CAROLINA ABANDONED BUILDINGS REVITALIZATION ACT, SO AS TO ADD THE DEFINITION OF "STATE-OWNED ABANDONED BUILDINGS"; TO AMEND SECTION 12-67-140, RELATING TO THE ELIGIBILITY OF A TAXPAYER TO RECEIVE A TAX CREDIT FOR REHABILITATING AN ABANDONED BUILDING, SO AS TO PROVIDE IF A TAX CREDIT IS EARNED BY A TAXPAYER WHO REHABILITATES A STATE-OWNED ABANDONED BUILDING THE CREDIT MUST BE CLAIMED OVER A TWO-YEAR PERIOD AND TO PROVIDE REQUIREMENTS FOR A TAXPAYER WHO SELLS A BUILDING SITE; TO AMEND SECTION 12-6-3535,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STATE-OWNED ABANDONED BUILDING, AND TO PROVIDE REQUIREMENTS FOR TAX CREDITS EARNED BY A PASS-THROUGH ENTITY; BY ADDING SECTION 12-67-160 SO AS TO PROVIDE REQUIREMENTS FOR A CERTIFICATION OF THE ABANDONED BUILDING SITE; BY ADDING SECTION 12-6-3586 SO AS TO ALLOW A TAX CREDIT TO A TAXPAYER WHO CONSTRUCTS, PURCHASES, OR LEASES A NONRESIDENTIAL SOLAR ENERGY SYSTEM; AND TO AMEND SECTION 12-6-3587, RELATING TO THE PURCHASE AND INSTALLATION OF SOLAR ENERGY SYSTEMS FOR HEATING WATER, SPACE HEATING, AIR COOLING, OR GENERATING ELECTRICITY, SO AS TO PROVIDE THAT THE CREDIT IS ALLOWED WITHOUT REGARD TO WHETHER THE TAXPAYER OCCUPIES THE INSTALLATION SITE.</w:t>
      </w:r>
    </w:p>
    <w:p w:rsidR="00016158" w:rsidRDefault="00016158" w:rsidP="00016158"/>
    <w:p w:rsidR="00016158" w:rsidRPr="00DA58B3" w:rsidRDefault="00016158" w:rsidP="00016158">
      <w:r w:rsidRPr="00DA58B3">
        <w:t>The Committee on Ways and Means proposed the following Amendment No. 1</w:t>
      </w:r>
      <w:r w:rsidR="005C130B">
        <w:t xml:space="preserve"> to </w:t>
      </w:r>
      <w:r w:rsidRPr="00DA58B3">
        <w:t>H. 3725 (COUNCIL\BBM\3725C002.</w:t>
      </w:r>
      <w:r w:rsidR="005C130B">
        <w:t xml:space="preserve"> </w:t>
      </w:r>
      <w:r w:rsidRPr="00DA58B3">
        <w:t>BBM.SA15), which was adopted:</w:t>
      </w:r>
    </w:p>
    <w:p w:rsidR="00016158" w:rsidRPr="00DA58B3" w:rsidRDefault="00016158" w:rsidP="00016158">
      <w:pPr>
        <w:rPr>
          <w:snapToGrid w:val="0"/>
        </w:rPr>
      </w:pPr>
      <w:r w:rsidRPr="00DA58B3">
        <w:t xml:space="preserve">Amend the bill, as and if amended, by </w:t>
      </w:r>
      <w:r w:rsidRPr="00DA58B3">
        <w:rPr>
          <w:snapToGrid w:val="0"/>
        </w:rPr>
        <w:t>striking all after the enacting words and inserting:</w:t>
      </w:r>
    </w:p>
    <w:p w:rsidR="00016158" w:rsidRPr="00DA58B3" w:rsidRDefault="00016158" w:rsidP="00016158">
      <w:pPr>
        <w:suppressAutoHyphens/>
      </w:pPr>
      <w:r w:rsidRPr="00DA58B3">
        <w:rPr>
          <w:snapToGrid w:val="0"/>
        </w:rPr>
        <w:t xml:space="preserve">/    </w:t>
      </w:r>
      <w:r w:rsidRPr="00DA58B3">
        <w:t>SECTION</w:t>
      </w:r>
      <w:r w:rsidRPr="00DA58B3">
        <w:tab/>
        <w:t>1.</w:t>
      </w:r>
      <w:r w:rsidRPr="00DA58B3">
        <w:tab/>
        <w:t>Section 12</w:t>
      </w:r>
      <w:r w:rsidRPr="00DA58B3">
        <w:noBreakHyphen/>
        <w:t>6</w:t>
      </w:r>
      <w:r w:rsidRPr="00DA58B3">
        <w:noBreakHyphen/>
        <w:t>3535 of the 1976 Code is amended to read:</w:t>
      </w:r>
    </w:p>
    <w:p w:rsidR="00016158" w:rsidRPr="00DA58B3" w:rsidRDefault="00016158" w:rsidP="00016158">
      <w:pPr>
        <w:rPr>
          <w:color w:val="000000"/>
        </w:rPr>
      </w:pPr>
      <w:r w:rsidRPr="00DA58B3">
        <w:tab/>
        <w:t>“Section 12</w:t>
      </w:r>
      <w:r w:rsidRPr="00DA58B3">
        <w:noBreakHyphen/>
        <w:t>6</w:t>
      </w:r>
      <w:r w:rsidRPr="00DA58B3">
        <w:noBreakHyphen/>
        <w:t>3535.</w:t>
      </w:r>
      <w:r w:rsidRPr="00DA58B3">
        <w:rPr>
          <w:color w:val="000000"/>
        </w:rPr>
        <w:tab/>
        <w:t>(A)</w:t>
      </w:r>
      <w:r w:rsidRPr="00DA58B3">
        <w:rPr>
          <w:color w:val="000000"/>
          <w:u w:val="single"/>
        </w:rPr>
        <w:t>(1)</w:t>
      </w:r>
      <w:r w:rsidRPr="00DA58B3">
        <w:rPr>
          <w:color w:val="000000"/>
        </w:rPr>
        <w:tab/>
        <w:t xml:space="preserve">A taxpayer who is allowed a federal income tax credit pursuant to Section 47 of the Internal Revenue Code for making qualified rehabilitation expenditures for a certified historic structure located in this State is allowed to claim a credit against </w:t>
      </w:r>
      <w:r w:rsidRPr="00DA58B3">
        <w:rPr>
          <w:color w:val="000000"/>
          <w:u w:val="single"/>
        </w:rPr>
        <w:t>a combination of</w:t>
      </w:r>
      <w:r w:rsidRPr="00DA58B3">
        <w:rPr>
          <w:color w:val="000000"/>
        </w:rPr>
        <w:t xml:space="preserve"> income taxes and license fees imposed by this title. For the purposes of this section, ‘qualified rehabilitation expenditures’ and ‘certified historic structure</w:t>
      </w:r>
      <w:r w:rsidR="00562ACC">
        <w:rPr>
          <w:color w:val="000000"/>
          <w:u w:val="single"/>
        </w:rPr>
        <w:t>s’</w:t>
      </w:r>
      <w:r w:rsidRPr="00DA58B3">
        <w:rPr>
          <w:color w:val="000000"/>
        </w:rPr>
        <w:t xml:space="preserve"> are defined as provided in the Internal Revenue Code Section 47 and the applicable treasury regulations.  </w:t>
      </w:r>
      <w:r w:rsidRPr="00DA58B3">
        <w:rPr>
          <w:color w:val="000000"/>
          <w:u w:val="single"/>
        </w:rPr>
        <w:t>Except as provided in subsection (A)(2),</w:t>
      </w:r>
      <w:r w:rsidRPr="00DA58B3">
        <w:rPr>
          <w:color w:val="000000"/>
        </w:rPr>
        <w:t xml:space="preserve"> </w:t>
      </w:r>
      <w:r w:rsidRPr="00DA58B3">
        <w:rPr>
          <w:strike/>
          <w:color w:val="000000"/>
        </w:rPr>
        <w:t>The</w:t>
      </w:r>
      <w:r w:rsidRPr="00DA58B3">
        <w:rPr>
          <w:color w:val="000000"/>
        </w:rPr>
        <w:t xml:space="preserve"> </w:t>
      </w:r>
      <w:r w:rsidRPr="00DA58B3">
        <w:rPr>
          <w:color w:val="000000"/>
          <w:u w:val="single"/>
        </w:rPr>
        <w:t>the</w:t>
      </w:r>
      <w:r w:rsidRPr="00DA58B3">
        <w:rPr>
          <w:color w:val="000000"/>
        </w:rPr>
        <w:t xml:space="preserv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016158" w:rsidRPr="00DA58B3" w:rsidRDefault="00016158" w:rsidP="00016158">
      <w:pPr>
        <w:rPr>
          <w:color w:val="000000"/>
          <w:u w:val="single"/>
        </w:rPr>
      </w:pPr>
      <w:r w:rsidRPr="00DA58B3">
        <w:rPr>
          <w:color w:val="000000"/>
        </w:rPr>
        <w:tab/>
      </w:r>
      <w:r w:rsidRPr="00DA58B3">
        <w:rPr>
          <w:color w:val="000000"/>
          <w:u w:val="single"/>
        </w:rPr>
        <w:t>(2)</w:t>
      </w:r>
      <w:r w:rsidRPr="00DA58B3">
        <w:rPr>
          <w:color w:val="000000"/>
        </w:rPr>
        <w:tab/>
      </w:r>
      <w:r w:rsidRPr="00DA58B3">
        <w:rPr>
          <w:color w:val="000000"/>
          <w:u w:val="single"/>
        </w:rPr>
        <w:t>A taxpayer may elect a twenty</w:t>
      </w:r>
      <w:r w:rsidRPr="00DA58B3">
        <w:rPr>
          <w:color w:val="000000"/>
          <w:u w:val="single"/>
        </w:rPr>
        <w:noBreakHyphen/>
        <w:t>five percent tax credit in lieu of the ten percent tax credit, not to exceed one million dollars for each certified historic structure.</w:t>
      </w:r>
    </w:p>
    <w:p w:rsidR="00016158" w:rsidRPr="00DA58B3" w:rsidRDefault="00016158" w:rsidP="00016158">
      <w:pPr>
        <w:rPr>
          <w:color w:val="000000"/>
        </w:rPr>
      </w:pPr>
      <w:r w:rsidRPr="00DA58B3">
        <w:rPr>
          <w:color w:val="000000"/>
        </w:rPr>
        <w:tab/>
        <w:t>(B)</w:t>
      </w:r>
      <w:r w:rsidRPr="00DA58B3">
        <w:rPr>
          <w:color w:val="000000"/>
        </w:rPr>
        <w:tab/>
        <w:t>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Pr="00DA58B3">
        <w:rPr>
          <w:color w:val="000000"/>
        </w:rPr>
        <w:noBreakHyphen/>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016158" w:rsidRPr="00DA58B3" w:rsidRDefault="00016158" w:rsidP="00016158">
      <w:pPr>
        <w:rPr>
          <w:color w:val="000000"/>
        </w:rPr>
      </w:pPr>
      <w:r w:rsidRPr="00DA58B3">
        <w:rPr>
          <w:color w:val="000000"/>
        </w:rPr>
        <w:tab/>
        <w:t>For the purposes of subsections (B) through (F):</w:t>
      </w:r>
    </w:p>
    <w:p w:rsidR="00016158" w:rsidRPr="00DA58B3" w:rsidRDefault="00016158" w:rsidP="00016158">
      <w:pPr>
        <w:rPr>
          <w:color w:val="000000"/>
        </w:rPr>
      </w:pPr>
      <w:r w:rsidRPr="00DA58B3">
        <w:rPr>
          <w:color w:val="000000"/>
        </w:rPr>
        <w:tab/>
      </w:r>
      <w:r w:rsidRPr="00DA58B3">
        <w:rPr>
          <w:color w:val="000000"/>
        </w:rPr>
        <w:tab/>
        <w:t>(1)</w:t>
      </w:r>
      <w:r w:rsidRPr="00DA58B3">
        <w:rPr>
          <w:color w:val="000000"/>
        </w:rPr>
        <w:tab/>
        <w:t>‘Certified historic residential structure’ means an owner</w:t>
      </w:r>
      <w:r w:rsidRPr="00DA58B3">
        <w:rPr>
          <w:color w:val="000000"/>
        </w:rPr>
        <w:noBreakHyphen/>
        <w:t>occupied residence that is:</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(a)</w:t>
      </w:r>
      <w:r w:rsidRPr="00DA58B3">
        <w:rPr>
          <w:color w:val="000000"/>
        </w:rPr>
        <w:tab/>
        <w:t>listed individually in the National Register of Historic Places;</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(b)</w:t>
      </w:r>
      <w:r w:rsidRPr="00DA58B3">
        <w:rPr>
          <w:color w:val="000000"/>
        </w:rPr>
        <w:tab/>
        <w:t>considered by the State Historic Preservation Officer to contribute to the historic significance of a National Register Historic District;</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(c)</w:t>
      </w:r>
      <w:r w:rsidRPr="00DA58B3">
        <w:rPr>
          <w:color w:val="000000"/>
        </w:rPr>
        <w:tab/>
        <w:t>considered by the State Historic Preservation Officer to meet the criteria for individual listing in the National Register of Historic Places;  or</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(d)</w:t>
      </w:r>
      <w:r w:rsidRPr="00DA58B3">
        <w:rPr>
          <w:color w:val="000000"/>
        </w:rPr>
        <w:tab/>
        <w:t>an outbuilding of an otherwise eligible property considered by the State Historic Preservation Officer to contribute to the historic significance of the property.</w:t>
      </w:r>
    </w:p>
    <w:p w:rsidR="00016158" w:rsidRPr="00DA58B3" w:rsidRDefault="00016158" w:rsidP="00016158">
      <w:pPr>
        <w:rPr>
          <w:color w:val="000000"/>
        </w:rPr>
      </w:pPr>
      <w:r w:rsidRPr="00DA58B3">
        <w:rPr>
          <w:color w:val="000000"/>
        </w:rPr>
        <w:tab/>
      </w:r>
      <w:r w:rsidRPr="00DA58B3">
        <w:rPr>
          <w:color w:val="000000"/>
        </w:rPr>
        <w:tab/>
        <w:t>(2)</w:t>
      </w:r>
      <w:r w:rsidRPr="00DA58B3">
        <w:rPr>
          <w:color w:val="000000"/>
        </w:rPr>
        <w:tab/>
        <w:t>‘Certified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Pr="00DA58B3">
        <w:rPr>
          <w:color w:val="000000"/>
        </w:rPr>
        <w:noBreakHyphen/>
        <w:t>six</w:t>
      </w:r>
      <w:r w:rsidRPr="00DA58B3">
        <w:rPr>
          <w:color w:val="000000"/>
        </w:rPr>
        <w:noBreakHyphen/>
        <w:t>month period, exceed fifteen thousand dollars. A taxpayer shall not take more than one credit on the same certified historic residential structure within ten years.</w:t>
      </w:r>
    </w:p>
    <w:p w:rsidR="00016158" w:rsidRPr="00DA58B3" w:rsidRDefault="00016158" w:rsidP="00016158">
      <w:pPr>
        <w:rPr>
          <w:color w:val="000000"/>
        </w:rPr>
      </w:pPr>
      <w:r w:rsidRPr="00DA58B3">
        <w:rPr>
          <w:color w:val="000000"/>
        </w:rPr>
        <w:tab/>
      </w:r>
      <w:r w:rsidRPr="00DA58B3">
        <w:rPr>
          <w:color w:val="000000"/>
        </w:rPr>
        <w:tab/>
        <w:t>(3)</w:t>
      </w:r>
      <w:r w:rsidRPr="00DA58B3">
        <w:rPr>
          <w:color w:val="000000"/>
        </w:rPr>
        <w:tab/>
        <w:t>‘Rehabilitation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Pr="00DA58B3">
        <w:rPr>
          <w:color w:val="000000"/>
        </w:rPr>
        <w:noBreakHyphen/>
        <w:t>conditioning, or ventilating systems, repairs or rehabilitation of electrical or plumbing systems exclusive of new electrical appliances and electrical or plumbing fixtures, and architectural and engineering fees.</w:t>
      </w:r>
    </w:p>
    <w:p w:rsidR="00016158" w:rsidRPr="00DA58B3" w:rsidRDefault="00016158" w:rsidP="00016158">
      <w:pPr>
        <w:rPr>
          <w:color w:val="000000"/>
        </w:rPr>
      </w:pPr>
      <w:r w:rsidRPr="00DA58B3">
        <w:rPr>
          <w:color w:val="000000"/>
        </w:rPr>
        <w:tab/>
      </w:r>
      <w:r w:rsidRPr="00DA58B3">
        <w:rPr>
          <w:color w:val="000000"/>
        </w:rPr>
        <w:tab/>
        <w:t>‘Rehabilitation expenses’ do not include the cost of acquiring or marketing the property, the cost of new construction beyond the volume of the existing certified historic residential structure, the value of an owner’s personal labor, or the cost of personal property.</w:t>
      </w:r>
    </w:p>
    <w:p w:rsidR="00016158" w:rsidRPr="00DA58B3" w:rsidRDefault="00016158" w:rsidP="00016158">
      <w:pPr>
        <w:rPr>
          <w:color w:val="000000"/>
        </w:rPr>
      </w:pPr>
      <w:r w:rsidRPr="00DA58B3">
        <w:rPr>
          <w:color w:val="000000"/>
        </w:rPr>
        <w:tab/>
      </w:r>
      <w:r w:rsidRPr="00DA58B3">
        <w:rPr>
          <w:color w:val="000000"/>
        </w:rPr>
        <w:tab/>
        <w:t>(4)</w:t>
      </w:r>
      <w:r w:rsidRPr="00DA58B3">
        <w:rPr>
          <w:color w:val="000000"/>
        </w:rPr>
        <w:tab/>
        <w:t>‘State Historic Preservation Officer’ means the Director of the Department of Archives and History or the director’s designee who administers the historic preservation programs within the State.</w:t>
      </w:r>
    </w:p>
    <w:p w:rsidR="00016158" w:rsidRPr="00DA58B3" w:rsidRDefault="00016158" w:rsidP="00016158">
      <w:pPr>
        <w:rPr>
          <w:color w:val="000000"/>
        </w:rPr>
      </w:pPr>
      <w:r w:rsidRPr="00DA58B3">
        <w:rPr>
          <w:color w:val="000000"/>
        </w:rPr>
        <w:tab/>
      </w:r>
      <w:r w:rsidRPr="00DA58B3">
        <w:rPr>
          <w:color w:val="000000"/>
        </w:rPr>
        <w:tab/>
        <w:t>(5)</w:t>
      </w:r>
      <w:r w:rsidRPr="00DA58B3">
        <w:rPr>
          <w:color w:val="000000"/>
        </w:rPr>
        <w:tab/>
        <w:t>‘Owner</w:t>
      </w:r>
      <w:r w:rsidRPr="00DA58B3">
        <w:rPr>
          <w:color w:val="000000"/>
        </w:rPr>
        <w:noBreakHyphen/>
        <w:t>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(a)</w:t>
      </w:r>
      <w:r w:rsidRPr="00DA58B3">
        <w:rPr>
          <w:color w:val="000000"/>
        </w:rPr>
        <w:tab/>
        <w:t>actively used in a trade or business;</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(b)</w:t>
      </w:r>
      <w:r w:rsidRPr="00DA58B3">
        <w:rPr>
          <w:color w:val="000000"/>
        </w:rPr>
        <w:tab/>
        <w:t>held for the production of income;  or</w:t>
      </w:r>
    </w:p>
    <w:p w:rsidR="00016158" w:rsidRPr="00DA58B3" w:rsidRDefault="00016158" w:rsidP="00016158">
      <w:pPr>
        <w:rPr>
          <w:color w:val="000000"/>
        </w:rPr>
      </w:pPr>
      <w:r w:rsidRPr="00DA58B3">
        <w:rPr>
          <w:color w:val="000000"/>
        </w:rPr>
        <w:tab/>
      </w:r>
      <w:r w:rsidRPr="00DA58B3">
        <w:rPr>
          <w:color w:val="000000"/>
        </w:rPr>
        <w:tab/>
      </w:r>
      <w:r w:rsidRPr="00DA58B3">
        <w:rPr>
          <w:color w:val="000000"/>
        </w:rPr>
        <w:tab/>
        <w:t>(c)</w:t>
      </w:r>
      <w:r w:rsidRPr="00DA58B3">
        <w:rPr>
          <w:color w:val="000000"/>
        </w:rPr>
        <w:tab/>
        <w:t>held for sales or disposition in the ordinary course of the taxpayer’s trade or business.</w:t>
      </w:r>
    </w:p>
    <w:p w:rsidR="00016158" w:rsidRPr="00DA58B3" w:rsidRDefault="00016158" w:rsidP="00016158">
      <w:pPr>
        <w:rPr>
          <w:color w:val="000000"/>
        </w:rPr>
      </w:pPr>
      <w:r w:rsidRPr="00DA58B3">
        <w:rPr>
          <w:color w:val="000000"/>
        </w:rPr>
        <w:tab/>
        <w:t>(C)(1)</w:t>
      </w:r>
      <w:r w:rsidRPr="00DA58B3">
        <w:rPr>
          <w:color w:val="000000"/>
        </w:rPr>
        <w:tab/>
        <w:t xml:space="preserve">The entire credit may not be taken for the taxable year in which the property is placed in service but must be taken in equal installments over a </w:t>
      </w:r>
      <w:r w:rsidRPr="00DA58B3">
        <w:rPr>
          <w:strike/>
          <w:color w:val="000000"/>
        </w:rPr>
        <w:t>five</w:t>
      </w:r>
      <w:r w:rsidRPr="00DA58B3">
        <w:rPr>
          <w:strike/>
          <w:color w:val="000000"/>
        </w:rPr>
        <w:noBreakHyphen/>
        <w:t>year</w:t>
      </w:r>
      <w:r w:rsidRPr="00DA58B3">
        <w:rPr>
          <w:color w:val="000000"/>
        </w:rPr>
        <w:t xml:space="preserve"> </w:t>
      </w:r>
      <w:r w:rsidRPr="00DA58B3">
        <w:rPr>
          <w:color w:val="000000"/>
          <w:u w:val="single"/>
        </w:rPr>
        <w:t>three</w:t>
      </w:r>
      <w:r w:rsidRPr="00DA58B3">
        <w:rPr>
          <w:color w:val="000000"/>
          <w:u w:val="single"/>
        </w:rPr>
        <w:noBreakHyphen/>
        <w:t>year</w:t>
      </w:r>
      <w:r w:rsidRPr="00DA58B3">
        <w:rPr>
          <w:color w:val="000000"/>
        </w:rPr>
        <w:t xml:space="preserve"> period beginning with the year in which the property is placed in service.  ‘Placed in service’ means the rehabilitation is completed and allows for the intended use. Any unused portion of any credit installment may be carried forward for the succeeding five years.</w:t>
      </w:r>
    </w:p>
    <w:p w:rsidR="00016158" w:rsidRPr="00DA58B3" w:rsidRDefault="00016158" w:rsidP="00016158">
      <w:pPr>
        <w:rPr>
          <w:color w:val="000000"/>
          <w:u w:val="single"/>
        </w:rPr>
      </w:pPr>
      <w:r w:rsidRPr="00DA58B3">
        <w:rPr>
          <w:color w:val="000000"/>
        </w:rPr>
        <w:tab/>
      </w:r>
      <w:r w:rsidRPr="00DA58B3">
        <w:rPr>
          <w:color w:val="000000"/>
        </w:rPr>
        <w:tab/>
        <w:t>(2)</w:t>
      </w:r>
      <w:r w:rsidRPr="00DA58B3">
        <w:rPr>
          <w:color w:val="000000"/>
        </w:rPr>
        <w:tab/>
        <w:t xml:space="preserve">The credit earned pursuant to this section by an ‘S’ corporation owing corporate level income tax must be used first at the entity level. Remaining credit passes through to each shareholder in a percentage equal to each shareholder’s percentage of stock ownership.  The credit earned pursuant to this section by a general partnership, limited partnership, limited liability company, or other </w:t>
      </w:r>
      <w:r w:rsidRPr="00DA58B3">
        <w:rPr>
          <w:color w:val="000000"/>
          <w:u w:val="single"/>
        </w:rPr>
        <w:t>pass</w:t>
      </w:r>
      <w:r w:rsidRPr="00DA58B3">
        <w:rPr>
          <w:color w:val="000000"/>
          <w:u w:val="single"/>
        </w:rPr>
        <w:noBreakHyphen/>
        <w:t>through</w:t>
      </w:r>
      <w:r w:rsidRPr="00DA58B3">
        <w:rPr>
          <w:color w:val="000000"/>
        </w:rPr>
        <w:t xml:space="preserve"> entity</w:t>
      </w:r>
      <w:r w:rsidRPr="00DA58B3">
        <w:rPr>
          <w:color w:val="000000"/>
          <w:u w:val="single"/>
        </w:rPr>
        <w:t>, as defined in Section 12</w:t>
      </w:r>
      <w:r w:rsidRPr="00DA58B3">
        <w:rPr>
          <w:color w:val="000000"/>
          <w:u w:val="single"/>
        </w:rPr>
        <w:noBreakHyphen/>
        <w:t>6</w:t>
      </w:r>
      <w:r w:rsidRPr="00DA58B3">
        <w:rPr>
          <w:color w:val="000000"/>
          <w:u w:val="single"/>
        </w:rPr>
        <w:noBreakHyphen/>
        <w:t>545,</w:t>
      </w:r>
      <w:r w:rsidRPr="00DA58B3">
        <w:rPr>
          <w:color w:val="000000"/>
        </w:rPr>
        <w:t xml:space="preserve"> </w:t>
      </w:r>
      <w:r w:rsidRPr="00DA58B3">
        <w:rPr>
          <w:strike/>
          <w:color w:val="000000"/>
        </w:rPr>
        <w:t>taxed as a partnership</w:t>
      </w:r>
      <w:r w:rsidRPr="00DA58B3">
        <w:rPr>
          <w:color w:val="000000"/>
        </w:rPr>
        <w:t xml:space="preserve"> must be passed through to its partners and may be allocated among partners, including without limitation, an allocation of the entire credit to one partner, in a manner agreed by the partners </w:t>
      </w:r>
      <w:r w:rsidRPr="00DA58B3">
        <w:rPr>
          <w:strike/>
          <w:color w:val="000000"/>
        </w:rPr>
        <w:t>that is consistent with Subchapter K of the Internal Revenue Code</w:t>
      </w:r>
      <w:r w:rsidRPr="00DA58B3">
        <w:rPr>
          <w:color w:val="000000"/>
        </w:rPr>
        <w:t>. As used in this item the term ‘partner’ means a partner, member, or owner of an interest in the pass</w:t>
      </w:r>
      <w:r w:rsidRPr="00DA58B3">
        <w:rPr>
          <w:color w:val="000000"/>
        </w:rPr>
        <w:noBreakHyphen/>
        <w:t xml:space="preserve">through entity, as applicable.  </w:t>
      </w:r>
      <w:r w:rsidRPr="00DA58B3">
        <w:rPr>
          <w:color w:val="000000"/>
          <w:u w:val="single"/>
        </w:rPr>
        <w:t>If the taxpayer makes a pass</w:t>
      </w:r>
      <w:r w:rsidRPr="00DA58B3">
        <w:rPr>
          <w:color w:val="000000"/>
          <w:u w:val="single"/>
        </w:rPr>
        <w:noBreakHyphen/>
        <w:t>through election under Section 50(d) of the Internal Revenue Code, the taxpayer may elect to pass the credit claimed pursuant to this section to the tenant of the eligible structure or to retain the credit.</w:t>
      </w:r>
    </w:p>
    <w:p w:rsidR="00016158" w:rsidRPr="00DA58B3" w:rsidRDefault="00016158" w:rsidP="00016158">
      <w:pPr>
        <w:rPr>
          <w:color w:val="000000"/>
        </w:rPr>
      </w:pPr>
      <w:r w:rsidRPr="00DA58B3">
        <w:rPr>
          <w:color w:val="000000"/>
        </w:rPr>
        <w:tab/>
        <w:t>(D)</w:t>
      </w:r>
      <w:r w:rsidRPr="00DA58B3">
        <w:rPr>
          <w:color w:val="000000"/>
        </w:rPr>
        <w:tab/>
        <w:t>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016158" w:rsidRPr="00DA58B3" w:rsidRDefault="00016158" w:rsidP="00016158">
      <w:pPr>
        <w:rPr>
          <w:color w:val="000000"/>
        </w:rPr>
      </w:pPr>
      <w:r w:rsidRPr="00DA58B3">
        <w:rPr>
          <w:color w:val="000000"/>
        </w:rPr>
        <w:tab/>
        <w:t>(E)</w:t>
      </w:r>
      <w:r w:rsidRPr="00DA58B3">
        <w:rPr>
          <w:color w:val="000000"/>
        </w:rPr>
        <w:tab/>
        <w:t>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016158" w:rsidRPr="00DA58B3" w:rsidRDefault="00016158" w:rsidP="00016158">
      <w:pPr>
        <w:rPr>
          <w:color w:val="000000"/>
        </w:rPr>
      </w:pPr>
      <w:r w:rsidRPr="00DA58B3">
        <w:rPr>
          <w:color w:val="000000"/>
        </w:rPr>
        <w:tab/>
        <w:t>(F)</w:t>
      </w:r>
      <w:r w:rsidRPr="00DA58B3">
        <w:rPr>
          <w:color w:val="000000"/>
        </w:rPr>
        <w:tab/>
        <w:t>A taxpayer may appeal a decision of the State Historic Preservation Officer to a committee of the State Review Board appointed by the chairperson.”</w:t>
      </w:r>
    </w:p>
    <w:p w:rsidR="00016158" w:rsidRPr="00DA58B3" w:rsidRDefault="00016158" w:rsidP="00016158">
      <w:r w:rsidRPr="00DA58B3">
        <w:t>SECTION</w:t>
      </w:r>
      <w:r w:rsidRPr="00DA58B3">
        <w:tab/>
        <w:t>2.</w:t>
      </w:r>
      <w:r w:rsidRPr="00DA58B3">
        <w:tab/>
        <w:t>Section 12</w:t>
      </w:r>
      <w:r w:rsidRPr="00DA58B3">
        <w:noBreakHyphen/>
        <w:t>67</w:t>
      </w:r>
      <w:r w:rsidRPr="00DA58B3">
        <w:noBreakHyphen/>
        <w:t>120 of the 1976 Code, as added by Act 57 of 2013, is amended by adding an item at the end to read:</w:t>
      </w:r>
    </w:p>
    <w:p w:rsidR="00016158" w:rsidRPr="00DA58B3" w:rsidRDefault="00016158" w:rsidP="00016158">
      <w:r w:rsidRPr="00DA58B3">
        <w:tab/>
        <w:t>“(8)</w:t>
      </w:r>
      <w:r w:rsidRPr="00DA58B3">
        <w:tab/>
        <w:t>‘State</w:t>
      </w:r>
      <w:r w:rsidRPr="00DA58B3">
        <w:noBreakHyphen/>
        <w:t>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016158" w:rsidRPr="00DA58B3" w:rsidRDefault="00016158" w:rsidP="00016158">
      <w:r w:rsidRPr="00DA58B3">
        <w:t>SECTION</w:t>
      </w:r>
      <w:r w:rsidRPr="00DA58B3">
        <w:tab/>
        <w:t>3.</w:t>
      </w:r>
      <w:r w:rsidRPr="00DA58B3">
        <w:tab/>
        <w:t>Section 12</w:t>
      </w:r>
      <w:r w:rsidRPr="00DA58B3">
        <w:noBreakHyphen/>
        <w:t>67</w:t>
      </w:r>
      <w:r w:rsidRPr="00DA58B3">
        <w:noBreakHyphen/>
        <w:t>140(A) and (B) of the 1976 Code, as added by Act 57 of 2013, is amended to read:</w:t>
      </w:r>
    </w:p>
    <w:p w:rsidR="00016158" w:rsidRPr="00DA58B3" w:rsidRDefault="00016158" w:rsidP="00016158">
      <w:r w:rsidRPr="00DA58B3">
        <w:tab/>
        <w:t>“(A)</w:t>
      </w:r>
      <w:r w:rsidRPr="00DA58B3">
        <w:tab/>
        <w:t>Subject to the terms and conditions of this chapter, a taxpayer who rehabilitates an abandoned building is eligible for either:</w:t>
      </w:r>
    </w:p>
    <w:p w:rsidR="00016158" w:rsidRPr="00DA58B3" w:rsidRDefault="00016158" w:rsidP="00016158">
      <w:r w:rsidRPr="00DA58B3">
        <w:tab/>
      </w:r>
      <w:r w:rsidRPr="00DA58B3">
        <w:tab/>
        <w:t>(1)</w:t>
      </w:r>
      <w:r w:rsidRPr="00DA58B3">
        <w:tab/>
        <w:t xml:space="preserve">a credit against income taxes imposed pursuant to Chapter 6 and Chapter 11 of this title, corporate license fees pursuant to Chapter 20 of this title, </w:t>
      </w:r>
      <w:r w:rsidRPr="00DA58B3">
        <w:rPr>
          <w:strike/>
        </w:rPr>
        <w:t>or</w:t>
      </w:r>
      <w:r w:rsidRPr="00DA58B3">
        <w:t xml:space="preserve"> taxes on associations pursuant to Chapter 13 of this title, </w:t>
      </w:r>
      <w:r w:rsidRPr="00DA58B3">
        <w:rPr>
          <w:u w:val="single"/>
        </w:rPr>
        <w:t>or insurance premium taxes, including retaliatory taxes, imposed by Chapter 7, Title 38,</w:t>
      </w:r>
      <w:r w:rsidRPr="00DA58B3">
        <w:t xml:space="preserve"> or a combination </w:t>
      </w:r>
      <w:r w:rsidRPr="00DA58B3">
        <w:rPr>
          <w:strike/>
        </w:rPr>
        <w:t>thereof</w:t>
      </w:r>
      <w:r w:rsidRPr="00DA58B3">
        <w:t xml:space="preserve"> </w:t>
      </w:r>
      <w:r w:rsidRPr="00DA58B3">
        <w:rPr>
          <w:u w:val="single"/>
        </w:rPr>
        <w:t>of them</w:t>
      </w:r>
      <w:r w:rsidRPr="00DA58B3">
        <w:t>;  or</w:t>
      </w:r>
    </w:p>
    <w:p w:rsidR="00016158" w:rsidRPr="00DA58B3" w:rsidRDefault="00016158" w:rsidP="00016158">
      <w:r w:rsidRPr="00DA58B3">
        <w:tab/>
      </w:r>
      <w:r w:rsidRPr="00DA58B3">
        <w:tab/>
        <w:t>(2)</w:t>
      </w:r>
      <w:r w:rsidRPr="00DA58B3">
        <w:tab/>
        <w:t>a credit against real property taxes levied by local taxing entities.</w:t>
      </w:r>
    </w:p>
    <w:p w:rsidR="00016158" w:rsidRPr="00DA58B3" w:rsidRDefault="00016158" w:rsidP="00016158">
      <w:r w:rsidRPr="00DA58B3">
        <w:tab/>
        <w:t>(B)</w:t>
      </w:r>
      <w:r w:rsidRPr="00DA58B3">
        <w:tab/>
        <w:t>If the taxpayer elects to receive the credit pursuant to subsection (A)(1), the following provisions apply:</w:t>
      </w:r>
    </w:p>
    <w:p w:rsidR="00016158" w:rsidRPr="00DA58B3" w:rsidRDefault="00016158" w:rsidP="00016158">
      <w:r w:rsidRPr="00DA58B3">
        <w:tab/>
      </w:r>
      <w:r w:rsidRPr="00DA58B3">
        <w:tab/>
        <w:t>(1)</w:t>
      </w:r>
      <w:r w:rsidRPr="00DA58B3">
        <w:tab/>
        <w:t>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016158" w:rsidRPr="00DA58B3" w:rsidRDefault="00016158" w:rsidP="00016158">
      <w:r w:rsidRPr="00DA58B3">
        <w:tab/>
      </w:r>
      <w:r w:rsidRPr="00DA58B3">
        <w:tab/>
        <w:t>(2)</w:t>
      </w:r>
      <w:r w:rsidRPr="00DA58B3">
        <w:tab/>
        <w:t>The amount of the credit is equal to twenty</w:t>
      </w:r>
      <w:r w:rsidRPr="00DA58B3">
        <w:noBreakHyphen/>
        <w:t>five percent of the actual rehabilitation expenses incurred at the building site if the actual rehabilitation expenses incurred in rehabilitating the building site are between eighty percent and one hundred twenty</w:t>
      </w:r>
      <w:r w:rsidRPr="00DA58B3">
        <w:noBreakHyphen/>
        <w:t>five percent of the estimated rehabilitation expenses set forth in the Notice of Intent to Rehabilitate. If the actual rehabilitation expenses exceed one hundred twenty</w:t>
      </w:r>
      <w:r w:rsidRPr="00DA58B3">
        <w:noBreakHyphen/>
        <w:t>five percent of the estimated expenses set forth in the Notice of Intent to Rehabilitate, the taxpayer qualifies for the credit based on one hundred twenty</w:t>
      </w:r>
      <w:r w:rsidRPr="00DA58B3">
        <w:noBreakHyphen/>
        <w:t>five percent of the estimated expenses as opposed to the actual expenses it incurred in rehabilitating the building site. If the actual rehabilitation expenses are below eighty percent of the estimated rehabilitation expenses, the credit is not allowed.</w:t>
      </w:r>
    </w:p>
    <w:p w:rsidR="00016158" w:rsidRPr="00DA58B3" w:rsidRDefault="00016158" w:rsidP="00016158">
      <w:r w:rsidRPr="00DA58B3">
        <w:tab/>
      </w:r>
      <w:r w:rsidRPr="00DA58B3">
        <w:tab/>
        <w:t>(3)(a)</w:t>
      </w:r>
      <w:r w:rsidRPr="00DA58B3">
        <w:tab/>
        <w:t xml:space="preserve">The entire credit is earned in the taxable year in which the applicable phase or portion of the building site is placed in service but must be taken in equal installments over a </w:t>
      </w:r>
      <w:r w:rsidRPr="00DA58B3">
        <w:rPr>
          <w:strike/>
        </w:rPr>
        <w:t>five</w:t>
      </w:r>
      <w:r w:rsidRPr="00DA58B3">
        <w:rPr>
          <w:strike/>
        </w:rPr>
        <w:noBreakHyphen/>
        <w:t>year</w:t>
      </w:r>
      <w:r w:rsidRPr="00DA58B3">
        <w:t xml:space="preserve"> </w:t>
      </w:r>
      <w:r w:rsidRPr="00DA58B3">
        <w:rPr>
          <w:u w:val="single"/>
        </w:rPr>
        <w:t>three</w:t>
      </w:r>
      <w:r w:rsidRPr="00DA58B3">
        <w:rPr>
          <w:u w:val="single"/>
        </w:rPr>
        <w:noBreakHyphen/>
        <w:t>year</w:t>
      </w:r>
      <w:r w:rsidRPr="00DA58B3">
        <w:t xml:space="preserve"> period beginning with the tax year in which the applicable phase or portion of the building site is placed in service.  Unused credit may be carried forward for the succeeding five years.</w:t>
      </w:r>
    </w:p>
    <w:p w:rsidR="00016158" w:rsidRPr="00DA58B3" w:rsidRDefault="00016158" w:rsidP="00016158">
      <w:pPr>
        <w:rPr>
          <w:u w:val="single"/>
        </w:rPr>
      </w:pPr>
      <w:r w:rsidRPr="00DA58B3">
        <w:tab/>
      </w:r>
      <w:r w:rsidRPr="00DA58B3">
        <w:tab/>
      </w:r>
      <w:r w:rsidRPr="00DA58B3">
        <w:tab/>
        <w:t>(b)</w:t>
      </w:r>
      <w:r w:rsidRPr="00DA58B3">
        <w:tab/>
        <w:t xml:space="preserve">The entire credit earned pursuant to this subsection may not exceed five hundred thousand dollars for any taxpayer in a tax year for each abandoned building site. The limitation provided in this subitem applies to each unit or parcel deemed to be an abandoned building site. </w:t>
      </w:r>
    </w:p>
    <w:p w:rsidR="00016158" w:rsidRPr="00DA58B3" w:rsidRDefault="00016158" w:rsidP="00016158">
      <w:r w:rsidRPr="00DA58B3">
        <w:tab/>
      </w:r>
      <w:r w:rsidRPr="00DA58B3">
        <w:tab/>
        <w:t>(4)</w:t>
      </w:r>
      <w:r w:rsidRPr="00DA58B3">
        <w:tab/>
        <w:t>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016158" w:rsidRPr="00DA58B3" w:rsidRDefault="00016158" w:rsidP="00016158">
      <w:r w:rsidRPr="00DA58B3">
        <w:tab/>
      </w:r>
      <w:r w:rsidRPr="00DA58B3">
        <w:tab/>
        <w:t>(5)</w:t>
      </w:r>
      <w:r w:rsidRPr="00DA58B3">
        <w:tab/>
      </w:r>
      <w:r w:rsidRPr="00DA58B3">
        <w:rPr>
          <w:strike/>
        </w:rPr>
        <w:t>The credit allowed by this subsection is limited in use to fifty percent of either:</w:t>
      </w:r>
    </w:p>
    <w:p w:rsidR="00016158" w:rsidRPr="00DA58B3" w:rsidRDefault="00016158" w:rsidP="00016158">
      <w:r w:rsidRPr="00DA58B3">
        <w:tab/>
      </w:r>
      <w:r w:rsidRPr="00DA58B3">
        <w:tab/>
      </w:r>
      <w:r w:rsidRPr="00DA58B3">
        <w:tab/>
      </w:r>
      <w:r w:rsidRPr="00DA58B3">
        <w:rPr>
          <w:strike/>
        </w:rPr>
        <w:t>(a)</w:t>
      </w:r>
      <w:r w:rsidRPr="00DA58B3">
        <w:tab/>
      </w:r>
      <w:r w:rsidRPr="00DA58B3">
        <w:rPr>
          <w:strike/>
        </w:rPr>
        <w:t>the taxpayer’s income tax liability for the taxable year if the taxpayer claims the credit allowed by this section as a credit against income tax imposed pursuant to Chapter 6 or Chapter 11 of this title, or taxes on associations pursuant to Chapter 13 of this title, or both;  or</w:t>
      </w:r>
    </w:p>
    <w:p w:rsidR="00016158" w:rsidRPr="00DA58B3" w:rsidRDefault="00016158" w:rsidP="00016158">
      <w:r w:rsidRPr="00DA58B3">
        <w:tab/>
      </w:r>
      <w:r w:rsidRPr="00DA58B3">
        <w:tab/>
      </w:r>
      <w:r w:rsidRPr="00DA58B3">
        <w:tab/>
      </w:r>
      <w:r w:rsidRPr="00DA58B3">
        <w:rPr>
          <w:strike/>
        </w:rPr>
        <w:t>(b)</w:t>
      </w:r>
      <w:r w:rsidRPr="00DA58B3">
        <w:tab/>
      </w:r>
      <w:r w:rsidRPr="00DA58B3">
        <w:rPr>
          <w:strike/>
        </w:rPr>
        <w:t>the taxpayer’s corporate license fees for the taxable year if the taxpayer claims the credit allowed by this section as a credit against license fees imposed pursuant to Chapter 20.</w:t>
      </w:r>
    </w:p>
    <w:p w:rsidR="00016158" w:rsidRPr="00DA58B3" w:rsidRDefault="00016158" w:rsidP="00016158">
      <w:r w:rsidRPr="00DA58B3">
        <w:tab/>
      </w:r>
      <w:r w:rsidRPr="00DA58B3">
        <w:tab/>
      </w:r>
      <w:r w:rsidRPr="00DA58B3">
        <w:rPr>
          <w:strike/>
        </w:rPr>
        <w:t>(6)</w:t>
      </w:r>
      <w:r w:rsidRPr="00DA58B3">
        <w:t>(a)</w:t>
      </w:r>
      <w:r w:rsidRPr="00DA58B3">
        <w:tab/>
        <w:t>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016158" w:rsidRPr="00DA58B3" w:rsidRDefault="00016158" w:rsidP="00016158">
      <w:r w:rsidRPr="00DA58B3">
        <w:tab/>
      </w:r>
      <w:r w:rsidRPr="00DA58B3">
        <w:tab/>
      </w:r>
      <w:r w:rsidRPr="00DA58B3">
        <w:tab/>
        <w:t>(b)</w:t>
      </w:r>
      <w:r w:rsidRPr="00DA58B3">
        <w:tab/>
        <w:t>To the extent that the taxpayer transfers the credit, the taxpayer shall notify the department of the transfer in the manner the department prescribes.</w:t>
      </w:r>
    </w:p>
    <w:p w:rsidR="00016158" w:rsidRPr="00DA58B3" w:rsidRDefault="00016158" w:rsidP="00016158">
      <w:r w:rsidRPr="00DA58B3">
        <w:tab/>
      </w:r>
      <w:r w:rsidRPr="00DA58B3">
        <w:tab/>
      </w:r>
      <w:r w:rsidRPr="00DA58B3">
        <w:rPr>
          <w:strike/>
        </w:rPr>
        <w:t>(7)</w:t>
      </w:r>
      <w:r w:rsidRPr="00DA58B3">
        <w:rPr>
          <w:u w:val="single"/>
        </w:rPr>
        <w:t>(6)</w:t>
      </w:r>
      <w:r w:rsidRPr="00DA58B3">
        <w:tab/>
        <w:t>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016158" w:rsidRPr="00DA58B3" w:rsidRDefault="00016158" w:rsidP="00016158">
      <w:r w:rsidRPr="00DA58B3">
        <w:t>SECTION</w:t>
      </w:r>
      <w:r w:rsidRPr="00DA58B3">
        <w:tab/>
        <w:t>4.</w:t>
      </w:r>
      <w:r w:rsidRPr="00DA58B3">
        <w:tab/>
        <w:t>Chapter 67, Title 12 of the 1976 Code is amended by adding:</w:t>
      </w:r>
    </w:p>
    <w:p w:rsidR="00016158" w:rsidRPr="00DA58B3" w:rsidRDefault="00016158" w:rsidP="00016158">
      <w:r w:rsidRPr="00DA58B3">
        <w:tab/>
        <w:t>“Section 12</w:t>
      </w:r>
      <w:r w:rsidRPr="00DA58B3">
        <w:noBreakHyphen/>
        <w:t>67</w:t>
      </w:r>
      <w:r w:rsidRPr="00DA58B3">
        <w:noBreakHyphen/>
        <w:t>160.</w:t>
      </w:r>
      <w:r w:rsidRPr="00DA58B3">
        <w:tab/>
        <w:t>(A)</w:t>
      </w:r>
      <w:r w:rsidRPr="00DA58B3">
        <w:tab/>
        <w:t>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including findings that the:</w:t>
      </w:r>
    </w:p>
    <w:p w:rsidR="00016158" w:rsidRPr="00DA58B3" w:rsidRDefault="00016158" w:rsidP="00016158">
      <w:r w:rsidRPr="00DA58B3">
        <w:tab/>
      </w:r>
      <w:r w:rsidRPr="00DA58B3">
        <w:tab/>
        <w:t>(1)</w:t>
      </w:r>
      <w:r w:rsidRPr="00DA58B3">
        <w:tab/>
        <w:t>abandoned building site was an abandoned building as defined in Section 12</w:t>
      </w:r>
      <w:r w:rsidRPr="00DA58B3">
        <w:noBreakHyphen/>
        <w:t>67</w:t>
      </w:r>
      <w:r w:rsidRPr="00DA58B3">
        <w:noBreakHyphen/>
        <w:t>120(1); and</w:t>
      </w:r>
    </w:p>
    <w:p w:rsidR="00016158" w:rsidRPr="00DA58B3" w:rsidRDefault="00016158" w:rsidP="00016158">
      <w:r w:rsidRPr="00DA58B3">
        <w:tab/>
      </w:r>
      <w:r w:rsidRPr="00DA58B3">
        <w:tab/>
        <w:t>(2)</w:t>
      </w:r>
      <w:r w:rsidRPr="00DA58B3">
        <w:tab/>
        <w:t>geographic area of the abandoned building site is consistent with Section 12</w:t>
      </w:r>
      <w:r w:rsidRPr="00DA58B3">
        <w:noBreakHyphen/>
        <w:t>67</w:t>
      </w:r>
      <w:r w:rsidRPr="00DA58B3">
        <w:noBreakHyphen/>
        <w:t>120(2).</w:t>
      </w:r>
    </w:p>
    <w:p w:rsidR="00016158" w:rsidRPr="00DA58B3" w:rsidRDefault="00016158" w:rsidP="00016158">
      <w:r w:rsidRPr="00DA58B3">
        <w:tab/>
        <w:t>(B)</w:t>
      </w:r>
      <w:r w:rsidRPr="00DA58B3">
        <w:tab/>
        <w:t>The taxpayer may apply to the municipality or county in which the state</w:t>
      </w:r>
      <w:r w:rsidRPr="00DA58B3">
        <w:noBreakHyphen/>
        <w:t>owned abandoned building is located for a certification of the state</w:t>
      </w:r>
      <w:r w:rsidRPr="00DA58B3">
        <w:noBreakHyphen/>
        <w:t>owned abandoned building site made by ordinance or binding resolution of the governing body of the municipality or county.  The certification must include findings that the:</w:t>
      </w:r>
    </w:p>
    <w:p w:rsidR="00016158" w:rsidRPr="00DA58B3" w:rsidRDefault="00016158" w:rsidP="00016158">
      <w:r w:rsidRPr="00DA58B3">
        <w:tab/>
      </w:r>
      <w:r w:rsidRPr="00DA58B3">
        <w:tab/>
        <w:t>(1)</w:t>
      </w:r>
      <w:r w:rsidRPr="00DA58B3">
        <w:tab/>
        <w:t>state</w:t>
      </w:r>
      <w:r w:rsidRPr="00DA58B3">
        <w:noBreakHyphen/>
        <w:t>owned abandoned building site was a state</w:t>
      </w:r>
      <w:r w:rsidRPr="00DA58B3">
        <w:noBreakHyphen/>
        <w:t>owned abandoned building as defined in Section 12</w:t>
      </w:r>
      <w:r w:rsidRPr="00DA58B3">
        <w:noBreakHyphen/>
        <w:t>67</w:t>
      </w:r>
      <w:r w:rsidRPr="00DA58B3">
        <w:noBreakHyphen/>
        <w:t>120(8); and</w:t>
      </w:r>
    </w:p>
    <w:p w:rsidR="00016158" w:rsidRPr="00DA58B3" w:rsidRDefault="00016158" w:rsidP="00016158">
      <w:r w:rsidRPr="00DA58B3">
        <w:tab/>
      </w:r>
      <w:r w:rsidRPr="00DA58B3">
        <w:tab/>
        <w:t>(2)</w:t>
      </w:r>
      <w:r w:rsidRPr="00DA58B3">
        <w:tab/>
        <w:t>geographic area of the state</w:t>
      </w:r>
      <w:r w:rsidRPr="00DA58B3">
        <w:noBreakHyphen/>
        <w:t>owned abandoned building site is consistent with Section 12</w:t>
      </w:r>
      <w:r w:rsidRPr="00DA58B3">
        <w:noBreakHyphen/>
        <w:t>67</w:t>
      </w:r>
      <w:r w:rsidRPr="00DA58B3">
        <w:noBreakHyphen/>
        <w:t>120(8).</w:t>
      </w:r>
    </w:p>
    <w:p w:rsidR="00016158" w:rsidRPr="00DA58B3" w:rsidRDefault="00016158" w:rsidP="00016158">
      <w:r w:rsidRPr="00DA58B3">
        <w:tab/>
        <w:t>(C)</w:t>
      </w:r>
      <w:r w:rsidRPr="00DA58B3">
        <w:tab/>
        <w:t>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8E7507" w:rsidRDefault="008E7507">
      <w:pPr>
        <w:ind w:firstLine="0"/>
        <w:jc w:val="left"/>
      </w:pPr>
      <w:r>
        <w:br w:type="page"/>
      </w:r>
    </w:p>
    <w:p w:rsidR="00016158" w:rsidRPr="00DA58B3" w:rsidRDefault="00016158" w:rsidP="00016158">
      <w:r w:rsidRPr="00DA58B3">
        <w:t>SECTION</w:t>
      </w:r>
      <w:r w:rsidRPr="00DA58B3">
        <w:tab/>
        <w:t>5.</w:t>
      </w:r>
      <w:r w:rsidRPr="00DA58B3">
        <w:tab/>
        <w:t>This act takes effect upon approval by the Governor. /</w:t>
      </w:r>
    </w:p>
    <w:p w:rsidR="00016158" w:rsidRPr="00DA58B3" w:rsidRDefault="00016158" w:rsidP="00016158">
      <w:r w:rsidRPr="00DA58B3">
        <w:t>Renumber sections to conform.</w:t>
      </w:r>
    </w:p>
    <w:p w:rsidR="00016158" w:rsidRDefault="00016158" w:rsidP="00016158">
      <w:r w:rsidRPr="00DA58B3">
        <w:t>Amend title to conform.</w:t>
      </w:r>
    </w:p>
    <w:p w:rsidR="00016158" w:rsidRDefault="00016158" w:rsidP="00016158"/>
    <w:p w:rsidR="00016158" w:rsidRDefault="00016158" w:rsidP="00016158">
      <w:r>
        <w:t>Rep. LOWE explained the amendment.</w:t>
      </w:r>
    </w:p>
    <w:p w:rsidR="00016158" w:rsidRDefault="00016158" w:rsidP="00016158">
      <w:r>
        <w:t>The amendment was then adopted.</w:t>
      </w:r>
    </w:p>
    <w:p w:rsidR="00016158" w:rsidRDefault="00016158" w:rsidP="00016158"/>
    <w:p w:rsidR="00016158" w:rsidRDefault="00016158" w:rsidP="00016158">
      <w:r>
        <w:t>The question then recurred to the passage of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59" w:name="vote_start405"/>
      <w:bookmarkEnd w:id="159"/>
      <w:r>
        <w:t>Yeas 85; Nays 10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Bamberg</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Bowers</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Clary</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H. A. Crawford</w:t>
            </w:r>
          </w:p>
        </w:tc>
        <w:tc>
          <w:tcPr>
            <w:tcW w:w="2180" w:type="dxa"/>
            <w:shd w:val="clear" w:color="auto" w:fill="auto"/>
          </w:tcPr>
          <w:p w:rsidR="00016158" w:rsidRPr="00016158" w:rsidRDefault="00016158" w:rsidP="00016158">
            <w:pPr>
              <w:ind w:firstLine="0"/>
            </w:pPr>
            <w:r>
              <w:t>Crosby</w:t>
            </w:r>
          </w:p>
        </w:tc>
      </w:tr>
      <w:tr w:rsidR="00016158" w:rsidRPr="00016158" w:rsidTr="00016158">
        <w:tc>
          <w:tcPr>
            <w:tcW w:w="2179" w:type="dxa"/>
            <w:shd w:val="clear" w:color="auto" w:fill="auto"/>
          </w:tcPr>
          <w:p w:rsidR="00016158" w:rsidRPr="00016158" w:rsidRDefault="00016158" w:rsidP="00016158">
            <w:pPr>
              <w:ind w:firstLine="0"/>
            </w:pPr>
            <w:r>
              <w:t>Daning</w:t>
            </w:r>
          </w:p>
        </w:tc>
        <w:tc>
          <w:tcPr>
            <w:tcW w:w="2179" w:type="dxa"/>
            <w:shd w:val="clear" w:color="auto" w:fill="auto"/>
          </w:tcPr>
          <w:p w:rsidR="00016158" w:rsidRPr="00016158" w:rsidRDefault="00016158" w:rsidP="00016158">
            <w:pPr>
              <w:ind w:firstLine="0"/>
            </w:pPr>
            <w:r>
              <w:t>Delleney</w:t>
            </w:r>
          </w:p>
        </w:tc>
        <w:tc>
          <w:tcPr>
            <w:tcW w:w="2180" w:type="dxa"/>
            <w:shd w:val="clear" w:color="auto" w:fill="auto"/>
          </w:tcPr>
          <w:p w:rsidR="00016158" w:rsidRPr="00016158" w:rsidRDefault="00016158" w:rsidP="00016158">
            <w:pPr>
              <w:ind w:firstLine="0"/>
            </w:pPr>
            <w:r>
              <w:t>Dillard</w:t>
            </w:r>
          </w:p>
        </w:tc>
      </w:tr>
      <w:tr w:rsidR="00016158" w:rsidRPr="00016158" w:rsidTr="00016158">
        <w:tc>
          <w:tcPr>
            <w:tcW w:w="2179" w:type="dxa"/>
            <w:shd w:val="clear" w:color="auto" w:fill="auto"/>
          </w:tcPr>
          <w:p w:rsidR="00016158" w:rsidRPr="00016158" w:rsidRDefault="00016158" w:rsidP="00016158">
            <w:pPr>
              <w:ind w:firstLine="0"/>
            </w:pPr>
            <w:r>
              <w:t>Douglas</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Finlay</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Gambrell</w:t>
            </w:r>
          </w:p>
        </w:tc>
        <w:tc>
          <w:tcPr>
            <w:tcW w:w="2179" w:type="dxa"/>
            <w:shd w:val="clear" w:color="auto" w:fill="auto"/>
          </w:tcPr>
          <w:p w:rsidR="00016158" w:rsidRPr="00016158" w:rsidRDefault="00016158" w:rsidP="00016158">
            <w:pPr>
              <w:ind w:firstLine="0"/>
            </w:pPr>
            <w:r>
              <w:t>George</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Hardee</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Herbkersman</w:t>
            </w:r>
          </w:p>
        </w:tc>
        <w:tc>
          <w:tcPr>
            <w:tcW w:w="2179" w:type="dxa"/>
            <w:shd w:val="clear" w:color="auto" w:fill="auto"/>
          </w:tcPr>
          <w:p w:rsidR="00016158" w:rsidRPr="00016158" w:rsidRDefault="00016158" w:rsidP="00016158">
            <w:pPr>
              <w:ind w:firstLine="0"/>
            </w:pPr>
            <w:r>
              <w:t>Hiott</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Lowe</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Mitchell</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Stavrinakis</w:t>
            </w:r>
          </w:p>
        </w:tc>
        <w:tc>
          <w:tcPr>
            <w:tcW w:w="2179" w:type="dxa"/>
            <w:shd w:val="clear" w:color="auto" w:fill="auto"/>
          </w:tcPr>
          <w:p w:rsidR="00016158" w:rsidRPr="00016158" w:rsidRDefault="00016158" w:rsidP="00016158">
            <w:pPr>
              <w:ind w:firstLine="0"/>
            </w:pPr>
            <w:r>
              <w:t>Tallon</w:t>
            </w:r>
          </w:p>
        </w:tc>
        <w:tc>
          <w:tcPr>
            <w:tcW w:w="2180" w:type="dxa"/>
            <w:shd w:val="clear" w:color="auto" w:fill="auto"/>
          </w:tcPr>
          <w:p w:rsidR="00016158" w:rsidRPr="00016158" w:rsidRDefault="00016158" w:rsidP="00016158">
            <w:pPr>
              <w:ind w:firstLine="0"/>
            </w:pPr>
            <w:r>
              <w:t>Taylor</w:t>
            </w:r>
          </w:p>
        </w:tc>
      </w:tr>
      <w:tr w:rsidR="00016158" w:rsidRPr="00016158" w:rsidTr="00016158">
        <w:tc>
          <w:tcPr>
            <w:tcW w:w="2179" w:type="dxa"/>
            <w:shd w:val="clear" w:color="auto" w:fill="auto"/>
          </w:tcPr>
          <w:p w:rsidR="00016158" w:rsidRPr="00016158" w:rsidRDefault="00016158" w:rsidP="00016158">
            <w:pPr>
              <w:ind w:firstLine="0"/>
            </w:pPr>
            <w:r>
              <w:t>Tinkler</w:t>
            </w:r>
          </w:p>
        </w:tc>
        <w:tc>
          <w:tcPr>
            <w:tcW w:w="2179" w:type="dxa"/>
            <w:shd w:val="clear" w:color="auto" w:fill="auto"/>
          </w:tcPr>
          <w:p w:rsidR="00016158" w:rsidRPr="00016158" w:rsidRDefault="00016158" w:rsidP="00016158">
            <w:pPr>
              <w:ind w:firstLine="0"/>
            </w:pPr>
            <w:r>
              <w:t>Weeks</w:t>
            </w:r>
          </w:p>
        </w:tc>
        <w:tc>
          <w:tcPr>
            <w:tcW w:w="2180" w:type="dxa"/>
            <w:shd w:val="clear" w:color="auto" w:fill="auto"/>
          </w:tcPr>
          <w:p w:rsidR="00016158" w:rsidRPr="00016158" w:rsidRDefault="00016158" w:rsidP="00016158">
            <w:pPr>
              <w:ind w:firstLine="0"/>
            </w:pPr>
            <w:r>
              <w:t>Wells</w:t>
            </w:r>
          </w:p>
        </w:tc>
      </w:tr>
      <w:tr w:rsidR="00016158" w:rsidRPr="00016158" w:rsidTr="00016158">
        <w:tc>
          <w:tcPr>
            <w:tcW w:w="2179" w:type="dxa"/>
            <w:shd w:val="clear" w:color="auto" w:fill="auto"/>
          </w:tcPr>
          <w:p w:rsidR="00016158" w:rsidRPr="00016158" w:rsidRDefault="00016158" w:rsidP="00016158">
            <w:pPr>
              <w:keepNext/>
              <w:ind w:firstLine="0"/>
            </w:pPr>
            <w:r>
              <w:t>Whipper</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Total--85</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Bingham</w:t>
            </w:r>
          </w:p>
        </w:tc>
        <w:tc>
          <w:tcPr>
            <w:tcW w:w="2179" w:type="dxa"/>
            <w:shd w:val="clear" w:color="auto" w:fill="auto"/>
          </w:tcPr>
          <w:p w:rsidR="00016158" w:rsidRPr="00016158" w:rsidRDefault="00016158" w:rsidP="00016158">
            <w:pPr>
              <w:keepNext/>
              <w:ind w:firstLine="0"/>
            </w:pPr>
            <w:r>
              <w:t>Brannon</w:t>
            </w:r>
          </w:p>
        </w:tc>
        <w:tc>
          <w:tcPr>
            <w:tcW w:w="2180" w:type="dxa"/>
            <w:shd w:val="clear" w:color="auto" w:fill="auto"/>
          </w:tcPr>
          <w:p w:rsidR="00016158" w:rsidRPr="00016158" w:rsidRDefault="00016158" w:rsidP="00016158">
            <w:pPr>
              <w:keepNext/>
              <w:ind w:firstLine="0"/>
            </w:pPr>
            <w:r>
              <w:t>Felder</w:t>
            </w:r>
          </w:p>
        </w:tc>
      </w:tr>
      <w:tr w:rsidR="00016158" w:rsidRPr="00016158" w:rsidTr="00016158">
        <w:tc>
          <w:tcPr>
            <w:tcW w:w="2179" w:type="dxa"/>
            <w:shd w:val="clear" w:color="auto" w:fill="auto"/>
          </w:tcPr>
          <w:p w:rsidR="00016158" w:rsidRPr="00016158" w:rsidRDefault="00016158" w:rsidP="00016158">
            <w:pPr>
              <w:keepNext/>
              <w:ind w:firstLine="0"/>
            </w:pPr>
            <w:r>
              <w:t>Gagnon</w:t>
            </w:r>
          </w:p>
        </w:tc>
        <w:tc>
          <w:tcPr>
            <w:tcW w:w="2179" w:type="dxa"/>
            <w:shd w:val="clear" w:color="auto" w:fill="auto"/>
          </w:tcPr>
          <w:p w:rsidR="00016158" w:rsidRPr="00016158" w:rsidRDefault="00016158" w:rsidP="00016158">
            <w:pPr>
              <w:keepNext/>
              <w:ind w:firstLine="0"/>
            </w:pPr>
            <w:r>
              <w:t>Hill</w:t>
            </w:r>
          </w:p>
        </w:tc>
        <w:tc>
          <w:tcPr>
            <w:tcW w:w="2180" w:type="dxa"/>
            <w:shd w:val="clear" w:color="auto" w:fill="auto"/>
          </w:tcPr>
          <w:p w:rsidR="00016158" w:rsidRPr="00016158" w:rsidRDefault="00016158" w:rsidP="00016158">
            <w:pPr>
              <w:keepNext/>
              <w:ind w:firstLine="0"/>
            </w:pPr>
            <w:r>
              <w:t>Johnson</w:t>
            </w:r>
          </w:p>
        </w:tc>
      </w:tr>
      <w:tr w:rsidR="00016158" w:rsidRPr="00016158" w:rsidTr="00016158">
        <w:tc>
          <w:tcPr>
            <w:tcW w:w="2179" w:type="dxa"/>
            <w:shd w:val="clear" w:color="auto" w:fill="auto"/>
          </w:tcPr>
          <w:p w:rsidR="00016158" w:rsidRPr="00016158" w:rsidRDefault="00016158" w:rsidP="00016158">
            <w:pPr>
              <w:keepNext/>
              <w:ind w:firstLine="0"/>
            </w:pPr>
            <w:r>
              <w:t>Nanney</w:t>
            </w:r>
          </w:p>
        </w:tc>
        <w:tc>
          <w:tcPr>
            <w:tcW w:w="2179" w:type="dxa"/>
            <w:shd w:val="clear" w:color="auto" w:fill="auto"/>
          </w:tcPr>
          <w:p w:rsidR="00016158" w:rsidRPr="00016158" w:rsidRDefault="00016158" w:rsidP="00016158">
            <w:pPr>
              <w:keepNext/>
              <w:ind w:firstLine="0"/>
            </w:pPr>
            <w:r>
              <w:t>Norman</w:t>
            </w:r>
          </w:p>
        </w:tc>
        <w:tc>
          <w:tcPr>
            <w:tcW w:w="2180" w:type="dxa"/>
            <w:shd w:val="clear" w:color="auto" w:fill="auto"/>
          </w:tcPr>
          <w:p w:rsidR="00016158" w:rsidRPr="00016158" w:rsidRDefault="00016158" w:rsidP="00016158">
            <w:pPr>
              <w:keepNext/>
              <w:ind w:firstLine="0"/>
            </w:pPr>
            <w:r>
              <w:t>Putnam</w:t>
            </w:r>
          </w:p>
        </w:tc>
      </w:tr>
      <w:tr w:rsidR="00016158" w:rsidRPr="00016158" w:rsidTr="00016158">
        <w:tc>
          <w:tcPr>
            <w:tcW w:w="2179" w:type="dxa"/>
            <w:shd w:val="clear" w:color="auto" w:fill="auto"/>
          </w:tcPr>
          <w:p w:rsidR="00016158" w:rsidRPr="00016158" w:rsidRDefault="00016158" w:rsidP="00016158">
            <w:pPr>
              <w:keepNext/>
              <w:ind w:firstLine="0"/>
            </w:pPr>
            <w:r>
              <w:t>Thayer</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Total--10</w:t>
      </w:r>
    </w:p>
    <w:p w:rsidR="00016158" w:rsidRDefault="00016158" w:rsidP="00016158">
      <w:pPr>
        <w:jc w:val="center"/>
        <w:rPr>
          <w:b/>
        </w:rPr>
      </w:pPr>
    </w:p>
    <w:p w:rsidR="00016158" w:rsidRDefault="00016158" w:rsidP="00016158">
      <w:r>
        <w:t>So, the Bill, as amended, was read the second time and ordered to third reading.</w:t>
      </w:r>
    </w:p>
    <w:p w:rsidR="00016158" w:rsidRDefault="00016158" w:rsidP="00016158"/>
    <w:p w:rsidR="00016158" w:rsidRDefault="00016158" w:rsidP="00016158">
      <w:r>
        <w:t xml:space="preserve">Further proceedings were interrupted by expiration of time on the uncontested Calendar.  </w:t>
      </w:r>
    </w:p>
    <w:p w:rsidR="00016158" w:rsidRDefault="00016158" w:rsidP="00016158"/>
    <w:p w:rsidR="00016158" w:rsidRDefault="00016158" w:rsidP="00016158">
      <w:pPr>
        <w:keepNext/>
        <w:jc w:val="center"/>
        <w:rPr>
          <w:b/>
        </w:rPr>
      </w:pPr>
      <w:r w:rsidRPr="00016158">
        <w:rPr>
          <w:b/>
        </w:rPr>
        <w:t>RECURRENCE TO THE MORNING HOUR</w:t>
      </w:r>
    </w:p>
    <w:p w:rsidR="00016158" w:rsidRDefault="00016158" w:rsidP="00016158">
      <w:r>
        <w:t>Rep. HERBKERSMAN moved that the House recur to the morning hour, which was agreed to.</w:t>
      </w:r>
    </w:p>
    <w:p w:rsidR="008E7507" w:rsidRDefault="008E7507" w:rsidP="00016158">
      <w:pPr>
        <w:keepNext/>
        <w:jc w:val="center"/>
        <w:rPr>
          <w:b/>
        </w:rPr>
      </w:pPr>
    </w:p>
    <w:p w:rsidR="00016158" w:rsidRDefault="00016158" w:rsidP="00016158">
      <w:pPr>
        <w:keepNext/>
        <w:jc w:val="center"/>
        <w:rPr>
          <w:b/>
        </w:rPr>
      </w:pPr>
      <w:r w:rsidRPr="00016158">
        <w:rPr>
          <w:b/>
        </w:rPr>
        <w:t>H. 3878--DEBATE ADJOURNED</w:t>
      </w:r>
    </w:p>
    <w:p w:rsidR="00016158" w:rsidRDefault="00016158" w:rsidP="00016158">
      <w:pPr>
        <w:keepNext/>
      </w:pPr>
      <w:r>
        <w:t xml:space="preserve">Rep. WHITE moved to adjourn debate upon the following Bill until Wednesday, April 29, which was adopted:  </w:t>
      </w:r>
    </w:p>
    <w:p w:rsidR="00016158" w:rsidRDefault="00016158" w:rsidP="00016158">
      <w:pPr>
        <w:keepNext/>
      </w:pPr>
      <w:bookmarkStart w:id="160" w:name="include_clip_start_411"/>
      <w:bookmarkEnd w:id="160"/>
    </w:p>
    <w:p w:rsidR="00016158" w:rsidRDefault="00016158" w:rsidP="0001615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16158" w:rsidRDefault="00016158" w:rsidP="00016158">
      <w:bookmarkStart w:id="161" w:name="include_clip_end_411"/>
      <w:bookmarkEnd w:id="161"/>
    </w:p>
    <w:p w:rsidR="00016158" w:rsidRDefault="00016158" w:rsidP="00016158">
      <w:pPr>
        <w:keepNext/>
        <w:jc w:val="center"/>
        <w:rPr>
          <w:b/>
        </w:rPr>
      </w:pPr>
      <w:r w:rsidRPr="00016158">
        <w:rPr>
          <w:b/>
        </w:rPr>
        <w:t>S. 358--DEBATE ADJOURNED</w:t>
      </w:r>
    </w:p>
    <w:p w:rsidR="00016158" w:rsidRDefault="00016158" w:rsidP="00016158">
      <w:pPr>
        <w:keepNext/>
      </w:pPr>
      <w:r>
        <w:t xml:space="preserve">Rep. SANDIFER moved to adjourn debate upon the following Bill until Wednesday, April 29, which was adopted:  </w:t>
      </w:r>
    </w:p>
    <w:p w:rsidR="00016158" w:rsidRDefault="00016158" w:rsidP="00016158">
      <w:pPr>
        <w:keepNext/>
      </w:pPr>
      <w:bookmarkStart w:id="162" w:name="include_clip_start_413"/>
      <w:bookmarkEnd w:id="162"/>
    </w:p>
    <w:p w:rsidR="00016158" w:rsidRDefault="00016158" w:rsidP="00016158">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016158" w:rsidRDefault="00016158" w:rsidP="00016158">
      <w:bookmarkStart w:id="163" w:name="include_clip_end_413"/>
      <w:bookmarkEnd w:id="163"/>
    </w:p>
    <w:p w:rsidR="00016158" w:rsidRDefault="00016158" w:rsidP="00016158">
      <w:pPr>
        <w:keepNext/>
        <w:jc w:val="center"/>
        <w:rPr>
          <w:b/>
        </w:rPr>
      </w:pPr>
      <w:r w:rsidRPr="00016158">
        <w:rPr>
          <w:b/>
        </w:rPr>
        <w:t>H. 3794--DEBATE ADJOURNED</w:t>
      </w:r>
    </w:p>
    <w:p w:rsidR="00016158" w:rsidRDefault="00016158" w:rsidP="00016158">
      <w:pPr>
        <w:keepNext/>
      </w:pPr>
      <w:r>
        <w:t xml:space="preserve">Rep. SANDIFER moved to adjourn debate upon the following Bill until Wednesday, April 29, which was adopted:  </w:t>
      </w:r>
    </w:p>
    <w:p w:rsidR="00016158" w:rsidRDefault="00016158" w:rsidP="00016158">
      <w:pPr>
        <w:keepNext/>
      </w:pPr>
      <w:bookmarkStart w:id="164" w:name="include_clip_start_415"/>
      <w:bookmarkEnd w:id="164"/>
    </w:p>
    <w:p w:rsidR="00016158" w:rsidRDefault="00016158" w:rsidP="00016158">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016158" w:rsidRDefault="00016158" w:rsidP="00016158">
      <w:bookmarkStart w:id="165" w:name="include_clip_end_415"/>
      <w:bookmarkEnd w:id="165"/>
    </w:p>
    <w:p w:rsidR="00016158" w:rsidRDefault="00016158" w:rsidP="00016158">
      <w:pPr>
        <w:keepNext/>
        <w:jc w:val="center"/>
        <w:rPr>
          <w:b/>
        </w:rPr>
      </w:pPr>
      <w:r w:rsidRPr="00016158">
        <w:rPr>
          <w:b/>
        </w:rPr>
        <w:t>H. 3891--POINT OF ORDER</w:t>
      </w:r>
    </w:p>
    <w:p w:rsidR="00016158" w:rsidRDefault="00016158" w:rsidP="00016158">
      <w:pPr>
        <w:keepNext/>
      </w:pPr>
      <w:r>
        <w:t>The following Bill was taken up:</w:t>
      </w:r>
    </w:p>
    <w:p w:rsidR="00016158" w:rsidRDefault="00016158" w:rsidP="00016158">
      <w:pPr>
        <w:keepNext/>
      </w:pPr>
      <w:bookmarkStart w:id="166" w:name="include_clip_start_417"/>
      <w:bookmarkEnd w:id="166"/>
    </w:p>
    <w:p w:rsidR="00016158" w:rsidRDefault="00016158" w:rsidP="00016158">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8E7507" w:rsidRDefault="008E7507" w:rsidP="00016158">
      <w:pPr>
        <w:keepNext/>
        <w:jc w:val="center"/>
        <w:rPr>
          <w:b/>
        </w:rPr>
      </w:pPr>
      <w:bookmarkStart w:id="167" w:name="include_clip_end_417"/>
      <w:bookmarkEnd w:id="167"/>
    </w:p>
    <w:p w:rsidR="00016158" w:rsidRDefault="00016158" w:rsidP="00016158">
      <w:pPr>
        <w:keepNext/>
        <w:jc w:val="center"/>
        <w:rPr>
          <w:b/>
        </w:rPr>
      </w:pPr>
      <w:r w:rsidRPr="00016158">
        <w:rPr>
          <w:b/>
        </w:rPr>
        <w:t>POINT OF ORDER</w:t>
      </w:r>
    </w:p>
    <w:p w:rsidR="00016158" w:rsidRDefault="00016158" w:rsidP="00016158">
      <w:r>
        <w:t>Rep. BRANNON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w:t>
      </w:r>
      <w:r w:rsidR="00562ACC">
        <w:rPr>
          <w:i/>
        </w:rPr>
        <w:t xml:space="preserve">PRO TEMPORE </w:t>
      </w:r>
      <w:r>
        <w:t xml:space="preserve">sustained the Point of Order.  </w:t>
      </w:r>
    </w:p>
    <w:p w:rsidR="00016158" w:rsidRDefault="00016158" w:rsidP="00016158"/>
    <w:p w:rsidR="00016158" w:rsidRDefault="00016158" w:rsidP="00016158">
      <w:pPr>
        <w:keepNext/>
        <w:jc w:val="center"/>
        <w:rPr>
          <w:b/>
        </w:rPr>
      </w:pPr>
      <w:r w:rsidRPr="00016158">
        <w:rPr>
          <w:b/>
        </w:rPr>
        <w:t>H. 3151--DEBATE ADJOURNED</w:t>
      </w:r>
    </w:p>
    <w:p w:rsidR="00016158" w:rsidRDefault="00016158" w:rsidP="00016158">
      <w:pPr>
        <w:keepNext/>
      </w:pPr>
      <w:r>
        <w:t xml:space="preserve">Rep. TAYLOR moved to adjourn debate upon the following Bill until Wednesday, April 29, which was adopted:  </w:t>
      </w:r>
    </w:p>
    <w:p w:rsidR="00016158" w:rsidRDefault="00016158" w:rsidP="00016158">
      <w:pPr>
        <w:keepNext/>
      </w:pPr>
      <w:bookmarkStart w:id="168" w:name="include_clip_start_421"/>
      <w:bookmarkEnd w:id="168"/>
    </w:p>
    <w:p w:rsidR="00016158" w:rsidRDefault="00016158" w:rsidP="00016158">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016158" w:rsidRDefault="00016158" w:rsidP="00016158">
      <w:bookmarkStart w:id="169" w:name="include_clip_end_421"/>
      <w:bookmarkEnd w:id="169"/>
    </w:p>
    <w:p w:rsidR="00016158" w:rsidRDefault="00016158" w:rsidP="00016158">
      <w:pPr>
        <w:keepNext/>
        <w:jc w:val="center"/>
        <w:rPr>
          <w:b/>
        </w:rPr>
      </w:pPr>
      <w:r w:rsidRPr="00016158">
        <w:rPr>
          <w:b/>
        </w:rPr>
        <w:t>H. 3062--DEBATE ADJOURNED</w:t>
      </w:r>
    </w:p>
    <w:p w:rsidR="00016158" w:rsidRDefault="00016158" w:rsidP="00016158">
      <w:pPr>
        <w:keepNext/>
      </w:pPr>
      <w:r>
        <w:t xml:space="preserve">Rep. WHITE moved to adjourn debate upon the following Bill until Wednesday, April 29, which was adopted:  </w:t>
      </w:r>
    </w:p>
    <w:p w:rsidR="00016158" w:rsidRDefault="00016158" w:rsidP="00016158">
      <w:pPr>
        <w:keepNext/>
      </w:pPr>
      <w:bookmarkStart w:id="170" w:name="include_clip_start_423"/>
      <w:bookmarkEnd w:id="170"/>
    </w:p>
    <w:p w:rsidR="00016158" w:rsidRDefault="00016158" w:rsidP="00016158">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016158" w:rsidRDefault="00016158" w:rsidP="00016158">
      <w:bookmarkStart w:id="171" w:name="include_clip_end_423"/>
      <w:bookmarkEnd w:id="171"/>
    </w:p>
    <w:p w:rsidR="00016158" w:rsidRDefault="00016158" w:rsidP="00016158">
      <w:pPr>
        <w:keepNext/>
        <w:jc w:val="center"/>
        <w:rPr>
          <w:b/>
        </w:rPr>
      </w:pPr>
      <w:r w:rsidRPr="00016158">
        <w:rPr>
          <w:b/>
        </w:rPr>
        <w:t>H. 3568--DEBATE ADJOURNED</w:t>
      </w:r>
    </w:p>
    <w:p w:rsidR="00016158" w:rsidRDefault="00016158" w:rsidP="00016158">
      <w:pPr>
        <w:keepNext/>
      </w:pPr>
      <w:r>
        <w:t xml:space="preserve">Rep. WHITE moved to adjourn debate upon the following Bill until Wednesday, April 29, which was adopted:  </w:t>
      </w:r>
    </w:p>
    <w:p w:rsidR="00016158" w:rsidRDefault="00016158" w:rsidP="00016158">
      <w:pPr>
        <w:keepNext/>
      </w:pPr>
      <w:bookmarkStart w:id="172" w:name="include_clip_start_425"/>
      <w:bookmarkEnd w:id="172"/>
    </w:p>
    <w:p w:rsidR="00016158" w:rsidRDefault="00016158" w:rsidP="00016158">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016158" w:rsidRDefault="00016158" w:rsidP="00016158">
      <w:bookmarkStart w:id="173" w:name="include_clip_end_425"/>
      <w:bookmarkEnd w:id="173"/>
    </w:p>
    <w:p w:rsidR="00016158" w:rsidRDefault="00016158" w:rsidP="00016158">
      <w:pPr>
        <w:keepNext/>
        <w:jc w:val="center"/>
        <w:rPr>
          <w:b/>
        </w:rPr>
      </w:pPr>
      <w:r w:rsidRPr="00016158">
        <w:rPr>
          <w:b/>
        </w:rPr>
        <w:t>H. 3874--POINT OF ORDER</w:t>
      </w:r>
    </w:p>
    <w:p w:rsidR="00016158" w:rsidRDefault="00016158" w:rsidP="00016158">
      <w:pPr>
        <w:keepNext/>
      </w:pPr>
      <w:r>
        <w:t>The following Bill was taken up:</w:t>
      </w:r>
    </w:p>
    <w:p w:rsidR="00016158" w:rsidRDefault="00016158" w:rsidP="00016158">
      <w:pPr>
        <w:keepNext/>
      </w:pPr>
      <w:bookmarkStart w:id="174" w:name="include_clip_start_427"/>
      <w:bookmarkEnd w:id="174"/>
    </w:p>
    <w:p w:rsidR="00016158" w:rsidRDefault="00016158" w:rsidP="00016158">
      <w:r>
        <w:t>H. 3874 -- Reps. Mitchell, Cobb-Hunter, Merrill, Loftis and Dillard: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016158" w:rsidRDefault="00016158" w:rsidP="00016158">
      <w:bookmarkStart w:id="175" w:name="include_clip_end_427"/>
      <w:bookmarkEnd w:id="175"/>
    </w:p>
    <w:p w:rsidR="00016158" w:rsidRDefault="00016158" w:rsidP="00016158">
      <w:pPr>
        <w:keepNext/>
        <w:jc w:val="center"/>
        <w:rPr>
          <w:b/>
        </w:rPr>
      </w:pPr>
      <w:r w:rsidRPr="00016158">
        <w:rPr>
          <w:b/>
        </w:rPr>
        <w:t>POINT OF ORDER</w:t>
      </w:r>
    </w:p>
    <w:p w:rsidR="00016158" w:rsidRDefault="00016158" w:rsidP="00016158">
      <w:r>
        <w:t>Rep. ATWATER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w:t>
      </w:r>
      <w:r w:rsidR="00D34A92">
        <w:rPr>
          <w:i/>
        </w:rPr>
        <w:t xml:space="preserve">PRO TEMPORE </w:t>
      </w:r>
      <w:r>
        <w:t xml:space="preserve">sustained the Point of Order.  </w:t>
      </w:r>
    </w:p>
    <w:p w:rsidR="008E7507" w:rsidRDefault="008E7507" w:rsidP="00016158">
      <w:pPr>
        <w:keepNext/>
        <w:jc w:val="center"/>
        <w:rPr>
          <w:b/>
        </w:rPr>
      </w:pPr>
    </w:p>
    <w:p w:rsidR="00016158" w:rsidRDefault="00016158" w:rsidP="00016158">
      <w:pPr>
        <w:keepNext/>
        <w:jc w:val="center"/>
        <w:rPr>
          <w:b/>
        </w:rPr>
      </w:pPr>
      <w:r w:rsidRPr="00016158">
        <w:rPr>
          <w:b/>
        </w:rPr>
        <w:t>H. 3149--POINT OF ORDER</w:t>
      </w:r>
    </w:p>
    <w:p w:rsidR="00016158" w:rsidRDefault="00016158" w:rsidP="00016158">
      <w:pPr>
        <w:keepNext/>
      </w:pPr>
      <w:r>
        <w:t>The following Bill was taken up:</w:t>
      </w:r>
    </w:p>
    <w:p w:rsidR="00016158" w:rsidRDefault="00016158" w:rsidP="00016158">
      <w:pPr>
        <w:keepNext/>
      </w:pPr>
      <w:bookmarkStart w:id="176" w:name="include_clip_start_431"/>
      <w:bookmarkEnd w:id="176"/>
    </w:p>
    <w:p w:rsidR="00016158" w:rsidRDefault="00016158" w:rsidP="00016158">
      <w:r>
        <w:t>H. 3149 -- Reps. G. M. Smith, G. R. Smith, Cobb-Hunter, Johnson, Whipper and R. L. Brown: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016158" w:rsidRDefault="00016158" w:rsidP="00016158">
      <w:bookmarkStart w:id="177" w:name="include_clip_end_431"/>
      <w:bookmarkEnd w:id="177"/>
    </w:p>
    <w:p w:rsidR="00016158" w:rsidRDefault="00016158" w:rsidP="00016158">
      <w:pPr>
        <w:keepNext/>
        <w:jc w:val="center"/>
        <w:rPr>
          <w:b/>
        </w:rPr>
      </w:pPr>
      <w:r w:rsidRPr="00016158">
        <w:rPr>
          <w:b/>
        </w:rPr>
        <w:t>POINT OF ORDER</w:t>
      </w:r>
    </w:p>
    <w:p w:rsidR="00016158" w:rsidRDefault="00016158" w:rsidP="00016158">
      <w:r>
        <w:t>Rep. G. M. SMITH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w:t>
      </w:r>
      <w:r w:rsidR="00D34A92">
        <w:rPr>
          <w:i/>
        </w:rPr>
        <w:t xml:space="preserve">PRO TEMPORE </w:t>
      </w:r>
      <w:r>
        <w:t xml:space="preserve">sustained the Point of Order.  </w:t>
      </w:r>
    </w:p>
    <w:p w:rsidR="00016158" w:rsidRDefault="00016158" w:rsidP="00016158"/>
    <w:p w:rsidR="00016158" w:rsidRDefault="00016158" w:rsidP="00016158">
      <w:pPr>
        <w:keepNext/>
        <w:jc w:val="center"/>
        <w:rPr>
          <w:b/>
        </w:rPr>
      </w:pPr>
      <w:r w:rsidRPr="00016158">
        <w:rPr>
          <w:b/>
        </w:rPr>
        <w:t>H. 3313--AMENDED AND POINT OF ORDER</w:t>
      </w:r>
    </w:p>
    <w:p w:rsidR="00016158" w:rsidRDefault="00016158" w:rsidP="00016158">
      <w:pPr>
        <w:keepNext/>
      </w:pPr>
      <w:r>
        <w:t>The following Bill was taken up:</w:t>
      </w:r>
    </w:p>
    <w:p w:rsidR="00016158" w:rsidRDefault="00016158" w:rsidP="00016158">
      <w:pPr>
        <w:keepNext/>
      </w:pPr>
      <w:bookmarkStart w:id="178" w:name="include_clip_start_435"/>
      <w:bookmarkEnd w:id="178"/>
    </w:p>
    <w:p w:rsidR="00016158" w:rsidRDefault="00016158" w:rsidP="00016158">
      <w:r>
        <w:t>H. 3313 -- Reps. Pope, Simrill, Ballentine, Felder, Atwater, Bedingfield, Spires, Clary, Collins, Delleney, Hamilton, Hiott, Hixon, V. S. Moss, Norman, Stringer and Toole: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016158" w:rsidRDefault="00016158" w:rsidP="00016158"/>
    <w:p w:rsidR="00016158" w:rsidRPr="00405BB1" w:rsidRDefault="00016158" w:rsidP="00016158">
      <w:r w:rsidRPr="00405BB1">
        <w:t>The Committee on Ways and Means proposed the following Amendment No. 1</w:t>
      </w:r>
      <w:r w:rsidR="005C130B">
        <w:t xml:space="preserve"> to </w:t>
      </w:r>
      <w:r w:rsidRPr="00405BB1">
        <w:t>H. 3313 (COUNCIL\NL\3313C001.NL.SD15), which was adopted:</w:t>
      </w:r>
    </w:p>
    <w:p w:rsidR="00016158" w:rsidRPr="00405BB1" w:rsidRDefault="00016158" w:rsidP="00016158">
      <w:r w:rsidRPr="00405BB1">
        <w:t>Amend the bill, as and if amended, page 3, Section 12-43-220(c)(2)(vii) as contained in SECTION 4, by adding a new sentence at the end of subitem (B) to read:</w:t>
      </w:r>
    </w:p>
    <w:p w:rsidR="00016158" w:rsidRPr="00405BB1" w:rsidRDefault="00016158" w:rsidP="00016158">
      <w:r w:rsidRPr="00405BB1">
        <w:t>/</w:t>
      </w:r>
      <w:r w:rsidRPr="00405BB1">
        <w:tab/>
      </w:r>
      <w:r w:rsidRPr="00405BB1">
        <w:rPr>
          <w:u w:val="single"/>
        </w:rPr>
        <w:t>The provisions of this subitem making the additional taxes and penalties assessed pursuant to subitem (A)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r w:rsidRPr="00405BB1">
        <w:tab/>
        <w:t>/</w:t>
      </w:r>
    </w:p>
    <w:p w:rsidR="00016158" w:rsidRPr="00405BB1" w:rsidRDefault="00016158" w:rsidP="00016158">
      <w:r w:rsidRPr="00405BB1">
        <w:t>Renumber sections to conform.</w:t>
      </w:r>
    </w:p>
    <w:p w:rsidR="00016158" w:rsidRDefault="00016158" w:rsidP="00016158">
      <w:r w:rsidRPr="00405BB1">
        <w:t>Amend title to conform.</w:t>
      </w:r>
    </w:p>
    <w:p w:rsidR="00016158" w:rsidRDefault="00016158" w:rsidP="00016158"/>
    <w:p w:rsidR="00016158" w:rsidRDefault="00016158" w:rsidP="00016158">
      <w:r>
        <w:t>Rep. G. R. SMITH explained the amendment.</w:t>
      </w:r>
    </w:p>
    <w:p w:rsidR="00016158" w:rsidRDefault="00016158" w:rsidP="00016158">
      <w:r>
        <w:t>The amendment was then adopted.</w:t>
      </w:r>
    </w:p>
    <w:p w:rsidR="00016158" w:rsidRDefault="00016158" w:rsidP="00016158"/>
    <w:p w:rsidR="00016158" w:rsidRDefault="00016158" w:rsidP="00016158">
      <w:pPr>
        <w:keepNext/>
        <w:jc w:val="center"/>
        <w:rPr>
          <w:b/>
        </w:rPr>
      </w:pPr>
      <w:r w:rsidRPr="00016158">
        <w:rPr>
          <w:b/>
        </w:rPr>
        <w:t>POINT OF ORDER</w:t>
      </w:r>
    </w:p>
    <w:p w:rsidR="00016158" w:rsidRDefault="00016158" w:rsidP="00016158">
      <w:r>
        <w:t>Rep. FELDER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w:t>
      </w:r>
      <w:r w:rsidR="00D34A92">
        <w:rPr>
          <w:i/>
        </w:rPr>
        <w:t xml:space="preserve">PRO TEMPORE </w:t>
      </w:r>
      <w:r>
        <w:t xml:space="preserve">sustained the Point of Order.  </w:t>
      </w:r>
    </w:p>
    <w:p w:rsidR="00016158" w:rsidRDefault="00016158" w:rsidP="00016158"/>
    <w:p w:rsidR="00016158" w:rsidRDefault="00016158" w:rsidP="00016158">
      <w:pPr>
        <w:keepNext/>
        <w:jc w:val="center"/>
        <w:rPr>
          <w:b/>
        </w:rPr>
      </w:pPr>
      <w:r w:rsidRPr="00016158">
        <w:rPr>
          <w:b/>
        </w:rPr>
        <w:t>H. 3562--ORDERED TO THIRD READING</w:t>
      </w:r>
    </w:p>
    <w:p w:rsidR="00016158" w:rsidRDefault="00016158" w:rsidP="00016158">
      <w:pPr>
        <w:keepNext/>
      </w:pPr>
      <w:r>
        <w:t>The following Bill was taken up:</w:t>
      </w:r>
    </w:p>
    <w:p w:rsidR="00016158" w:rsidRDefault="00016158" w:rsidP="00016158">
      <w:pPr>
        <w:keepNext/>
      </w:pPr>
      <w:bookmarkStart w:id="179" w:name="include_clip_start_442"/>
      <w:bookmarkEnd w:id="179"/>
    </w:p>
    <w:p w:rsidR="00016158" w:rsidRDefault="00016158" w:rsidP="00016158">
      <w:r>
        <w:t>H. 3562 -- Reps. Herbkersman, Newton, Erickson and Bradley: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016158" w:rsidRDefault="00016158" w:rsidP="00016158">
      <w:bookmarkStart w:id="180" w:name="include_clip_end_442"/>
      <w:bookmarkEnd w:id="180"/>
    </w:p>
    <w:p w:rsidR="00016158" w:rsidRDefault="00016158" w:rsidP="00016158">
      <w:r>
        <w:t>Rep. HERBKERSMAN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81" w:name="vote_start444"/>
      <w:bookmarkEnd w:id="181"/>
      <w:r>
        <w:t>Yeas 65; Nays 1</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Bales</w:t>
            </w:r>
          </w:p>
        </w:tc>
        <w:tc>
          <w:tcPr>
            <w:tcW w:w="2179" w:type="dxa"/>
            <w:shd w:val="clear" w:color="auto" w:fill="auto"/>
          </w:tcPr>
          <w:p w:rsidR="00016158" w:rsidRPr="00016158" w:rsidRDefault="00016158" w:rsidP="00016158">
            <w:pPr>
              <w:keepNext/>
              <w:ind w:firstLine="0"/>
            </w:pPr>
            <w:r>
              <w:t>Bannister</w:t>
            </w:r>
          </w:p>
        </w:tc>
        <w:tc>
          <w:tcPr>
            <w:tcW w:w="2180" w:type="dxa"/>
            <w:shd w:val="clear" w:color="auto" w:fill="auto"/>
          </w:tcPr>
          <w:p w:rsidR="00016158" w:rsidRPr="00016158" w:rsidRDefault="00016158" w:rsidP="00016158">
            <w:pPr>
              <w:keepNext/>
              <w:ind w:firstLine="0"/>
            </w:pPr>
            <w:r>
              <w:t>Bernstein</w:t>
            </w:r>
          </w:p>
        </w:tc>
      </w:tr>
      <w:tr w:rsidR="00016158" w:rsidRPr="00016158" w:rsidTr="00016158">
        <w:tc>
          <w:tcPr>
            <w:tcW w:w="2179" w:type="dxa"/>
            <w:shd w:val="clear" w:color="auto" w:fill="auto"/>
          </w:tcPr>
          <w:p w:rsidR="00016158" w:rsidRPr="00016158" w:rsidRDefault="00016158" w:rsidP="00016158">
            <w:pPr>
              <w:ind w:firstLine="0"/>
            </w:pPr>
            <w:r>
              <w:t>Bingham</w:t>
            </w:r>
          </w:p>
        </w:tc>
        <w:tc>
          <w:tcPr>
            <w:tcW w:w="2179" w:type="dxa"/>
            <w:shd w:val="clear" w:color="auto" w:fill="auto"/>
          </w:tcPr>
          <w:p w:rsidR="00016158" w:rsidRPr="00016158" w:rsidRDefault="00016158" w:rsidP="00016158">
            <w:pPr>
              <w:ind w:firstLine="0"/>
            </w:pPr>
            <w:r>
              <w:t>Bradley</w:t>
            </w:r>
          </w:p>
        </w:tc>
        <w:tc>
          <w:tcPr>
            <w:tcW w:w="2180" w:type="dxa"/>
            <w:shd w:val="clear" w:color="auto" w:fill="auto"/>
          </w:tcPr>
          <w:p w:rsidR="00016158" w:rsidRPr="00016158" w:rsidRDefault="00016158" w:rsidP="00016158">
            <w:pPr>
              <w:ind w:firstLine="0"/>
            </w:pPr>
            <w:r>
              <w:t>Brannon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Clemmons</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Dillard</w:t>
            </w:r>
          </w:p>
        </w:tc>
        <w:tc>
          <w:tcPr>
            <w:tcW w:w="2180" w:type="dxa"/>
            <w:shd w:val="clear" w:color="auto" w:fill="auto"/>
          </w:tcPr>
          <w:p w:rsidR="00016158" w:rsidRPr="00016158" w:rsidRDefault="00016158" w:rsidP="00016158">
            <w:pPr>
              <w:ind w:firstLine="0"/>
            </w:pPr>
            <w:r>
              <w:t>Douglas</w:t>
            </w:r>
          </w:p>
        </w:tc>
      </w:tr>
      <w:tr w:rsidR="00016158" w:rsidRPr="00016158" w:rsidTr="00016158">
        <w:tc>
          <w:tcPr>
            <w:tcW w:w="2179" w:type="dxa"/>
            <w:shd w:val="clear" w:color="auto" w:fill="auto"/>
          </w:tcPr>
          <w:p w:rsidR="00016158" w:rsidRPr="00016158" w:rsidRDefault="00016158" w:rsidP="00016158">
            <w:pPr>
              <w:ind w:firstLine="0"/>
            </w:pPr>
            <w:r>
              <w:t>Duckworth</w:t>
            </w:r>
          </w:p>
        </w:tc>
        <w:tc>
          <w:tcPr>
            <w:tcW w:w="2179" w:type="dxa"/>
            <w:shd w:val="clear" w:color="auto" w:fill="auto"/>
          </w:tcPr>
          <w:p w:rsidR="00016158" w:rsidRPr="00016158" w:rsidRDefault="00016158" w:rsidP="00016158">
            <w:pPr>
              <w:ind w:firstLine="0"/>
            </w:pPr>
            <w:r>
              <w:t>Erickson</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Goldfinch</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Hart</w:t>
            </w:r>
          </w:p>
        </w:tc>
        <w:tc>
          <w:tcPr>
            <w:tcW w:w="2180" w:type="dxa"/>
            <w:shd w:val="clear" w:color="auto" w:fill="auto"/>
          </w:tcPr>
          <w:p w:rsidR="00016158" w:rsidRPr="00016158" w:rsidRDefault="00016158" w:rsidP="00016158">
            <w:pPr>
              <w:ind w:firstLine="0"/>
            </w:pPr>
            <w:r>
              <w:t>Hayes</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Jefferson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Mitchell</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Pope</w:t>
            </w:r>
          </w:p>
        </w:tc>
        <w:tc>
          <w:tcPr>
            <w:tcW w:w="2179" w:type="dxa"/>
            <w:shd w:val="clear" w:color="auto" w:fill="auto"/>
          </w:tcPr>
          <w:p w:rsidR="00016158" w:rsidRPr="00016158" w:rsidRDefault="00016158" w:rsidP="00016158">
            <w:pPr>
              <w:ind w:firstLine="0"/>
            </w:pPr>
            <w:r>
              <w:t>Putnam</w:t>
            </w:r>
          </w:p>
        </w:tc>
        <w:tc>
          <w:tcPr>
            <w:tcW w:w="2180" w:type="dxa"/>
            <w:shd w:val="clear" w:color="auto" w:fill="auto"/>
          </w:tcPr>
          <w:p w:rsidR="00016158" w:rsidRPr="00016158" w:rsidRDefault="00016158" w:rsidP="00016158">
            <w:pPr>
              <w:ind w:firstLine="0"/>
            </w:pPr>
            <w:r>
              <w:t>Quinn</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Rutherford</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keepNext/>
              <w:ind w:firstLine="0"/>
            </w:pPr>
            <w:r>
              <w:t>Tallon</w:t>
            </w:r>
          </w:p>
        </w:tc>
        <w:tc>
          <w:tcPr>
            <w:tcW w:w="2179" w:type="dxa"/>
            <w:shd w:val="clear" w:color="auto" w:fill="auto"/>
          </w:tcPr>
          <w:p w:rsidR="00016158" w:rsidRPr="00016158" w:rsidRDefault="00016158" w:rsidP="00016158">
            <w:pPr>
              <w:keepNext/>
              <w:ind w:firstLine="0"/>
            </w:pPr>
            <w:r>
              <w:t>Weeks</w:t>
            </w:r>
          </w:p>
        </w:tc>
        <w:tc>
          <w:tcPr>
            <w:tcW w:w="2180" w:type="dxa"/>
            <w:shd w:val="clear" w:color="auto" w:fill="auto"/>
          </w:tcPr>
          <w:p w:rsidR="00016158" w:rsidRPr="00016158" w:rsidRDefault="00016158" w:rsidP="00016158">
            <w:pPr>
              <w:keepNext/>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Total--65</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G. M. Smith</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SPEAKER IN CHAIR</w:t>
      </w:r>
    </w:p>
    <w:p w:rsidR="00016158" w:rsidRDefault="00016158" w:rsidP="00016158"/>
    <w:p w:rsidR="00016158" w:rsidRDefault="00016158" w:rsidP="00016158">
      <w:pPr>
        <w:keepNext/>
        <w:jc w:val="center"/>
        <w:rPr>
          <w:b/>
        </w:rPr>
      </w:pPr>
      <w:r w:rsidRPr="00016158">
        <w:rPr>
          <w:b/>
        </w:rPr>
        <w:t>H. 3152--ORDERED TO THIRD READING</w:t>
      </w:r>
    </w:p>
    <w:p w:rsidR="00016158" w:rsidRDefault="00016158" w:rsidP="00016158">
      <w:pPr>
        <w:keepNext/>
      </w:pPr>
      <w:r>
        <w:t>The following Bill was taken up:</w:t>
      </w:r>
    </w:p>
    <w:p w:rsidR="00016158" w:rsidRDefault="00016158" w:rsidP="00016158">
      <w:pPr>
        <w:keepNext/>
      </w:pPr>
      <w:bookmarkStart w:id="182" w:name="include_clip_start_448"/>
      <w:bookmarkEnd w:id="182"/>
    </w:p>
    <w:p w:rsidR="00016158" w:rsidRDefault="00016158" w:rsidP="00016158">
      <w:r>
        <w:t>H. 3152 --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016158" w:rsidRDefault="00016158" w:rsidP="00016158">
      <w:bookmarkStart w:id="183" w:name="include_clip_end_448"/>
      <w:bookmarkEnd w:id="183"/>
    </w:p>
    <w:p w:rsidR="00016158" w:rsidRDefault="00016158" w:rsidP="00016158">
      <w:r>
        <w:t>Rep. G. R. SMITH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84" w:name="vote_start450"/>
      <w:bookmarkEnd w:id="184"/>
      <w:r>
        <w:t>Yeas 90; Nays 0</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Clemmons</w:t>
            </w:r>
          </w:p>
        </w:tc>
      </w:tr>
      <w:tr w:rsidR="00016158" w:rsidRPr="00016158" w:rsidTr="00016158">
        <w:tc>
          <w:tcPr>
            <w:tcW w:w="2179" w:type="dxa"/>
            <w:shd w:val="clear" w:color="auto" w:fill="auto"/>
          </w:tcPr>
          <w:p w:rsidR="00016158" w:rsidRPr="00016158" w:rsidRDefault="00016158" w:rsidP="00016158">
            <w:pPr>
              <w:ind w:firstLine="0"/>
            </w:pPr>
            <w:r>
              <w:t>Cole</w:t>
            </w:r>
          </w:p>
        </w:tc>
        <w:tc>
          <w:tcPr>
            <w:tcW w:w="2179" w:type="dxa"/>
            <w:shd w:val="clear" w:color="auto" w:fill="auto"/>
          </w:tcPr>
          <w:p w:rsidR="00016158" w:rsidRPr="00016158" w:rsidRDefault="00016158" w:rsidP="00016158">
            <w:pPr>
              <w:ind w:firstLine="0"/>
            </w:pPr>
            <w:r>
              <w:t>Collins</w:t>
            </w:r>
          </w:p>
        </w:tc>
        <w:tc>
          <w:tcPr>
            <w:tcW w:w="2180" w:type="dxa"/>
            <w:shd w:val="clear" w:color="auto" w:fill="auto"/>
          </w:tcPr>
          <w:p w:rsidR="00016158" w:rsidRPr="00016158" w:rsidRDefault="00016158" w:rsidP="00016158">
            <w:pPr>
              <w:ind w:firstLine="0"/>
            </w:pPr>
            <w:r>
              <w:t>Corley</w:t>
            </w:r>
          </w:p>
        </w:tc>
      </w:tr>
      <w:tr w:rsidR="00016158" w:rsidRPr="00016158" w:rsidTr="00016158">
        <w:tc>
          <w:tcPr>
            <w:tcW w:w="2179" w:type="dxa"/>
            <w:shd w:val="clear" w:color="auto" w:fill="auto"/>
          </w:tcPr>
          <w:p w:rsidR="00016158" w:rsidRPr="00016158" w:rsidRDefault="00016158" w:rsidP="00016158">
            <w:pPr>
              <w:ind w:firstLine="0"/>
            </w:pPr>
            <w:r>
              <w:t>H. A. Crawford</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Duckworth</w:t>
            </w:r>
          </w:p>
        </w:tc>
        <w:tc>
          <w:tcPr>
            <w:tcW w:w="2180" w:type="dxa"/>
            <w:shd w:val="clear" w:color="auto" w:fill="auto"/>
          </w:tcPr>
          <w:p w:rsidR="00016158" w:rsidRPr="00016158" w:rsidRDefault="00016158" w:rsidP="00016158">
            <w:pPr>
              <w:ind w:firstLine="0"/>
            </w:pPr>
            <w:r>
              <w:t>Erickson</w:t>
            </w:r>
          </w:p>
        </w:tc>
      </w:tr>
      <w:tr w:rsidR="00016158" w:rsidRPr="00016158" w:rsidTr="00016158">
        <w:tc>
          <w:tcPr>
            <w:tcW w:w="2179" w:type="dxa"/>
            <w:shd w:val="clear" w:color="auto" w:fill="auto"/>
          </w:tcPr>
          <w:p w:rsidR="00016158" w:rsidRPr="00016158" w:rsidRDefault="00016158" w:rsidP="00016158">
            <w:pPr>
              <w:ind w:firstLine="0"/>
            </w:pPr>
            <w:r>
              <w:t>Felder</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Gilliard</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Govan</w:t>
            </w:r>
          </w:p>
        </w:tc>
        <w:tc>
          <w:tcPr>
            <w:tcW w:w="2180" w:type="dxa"/>
            <w:shd w:val="clear" w:color="auto" w:fill="auto"/>
          </w:tcPr>
          <w:p w:rsidR="00016158" w:rsidRPr="00016158" w:rsidRDefault="00016158" w:rsidP="00016158">
            <w:pPr>
              <w:ind w:firstLine="0"/>
            </w:pPr>
            <w:r>
              <w:t>Hamilton</w:t>
            </w:r>
          </w:p>
        </w:tc>
      </w:tr>
      <w:tr w:rsidR="00016158" w:rsidRPr="00016158" w:rsidTr="00016158">
        <w:tc>
          <w:tcPr>
            <w:tcW w:w="2179" w:type="dxa"/>
            <w:shd w:val="clear" w:color="auto" w:fill="auto"/>
          </w:tcPr>
          <w:p w:rsidR="00016158" w:rsidRPr="00016158" w:rsidRDefault="00016158" w:rsidP="00016158">
            <w:pPr>
              <w:ind w:firstLine="0"/>
            </w:pPr>
            <w:r>
              <w:t>Hardee</w:t>
            </w:r>
          </w:p>
        </w:tc>
        <w:tc>
          <w:tcPr>
            <w:tcW w:w="2179" w:type="dxa"/>
            <w:shd w:val="clear" w:color="auto" w:fill="auto"/>
          </w:tcPr>
          <w:p w:rsidR="00016158" w:rsidRPr="00016158" w:rsidRDefault="00016158" w:rsidP="00016158">
            <w:pPr>
              <w:ind w:firstLine="0"/>
            </w:pPr>
            <w:r>
              <w:t>Hardwick</w:t>
            </w:r>
          </w:p>
        </w:tc>
        <w:tc>
          <w:tcPr>
            <w:tcW w:w="2180" w:type="dxa"/>
            <w:shd w:val="clear" w:color="auto" w:fill="auto"/>
          </w:tcPr>
          <w:p w:rsidR="00016158" w:rsidRPr="00016158" w:rsidRDefault="00016158" w:rsidP="00016158">
            <w:pPr>
              <w:ind w:firstLine="0"/>
            </w:pPr>
            <w:r>
              <w:t>Hart</w:t>
            </w:r>
          </w:p>
        </w:tc>
      </w:tr>
      <w:tr w:rsidR="00016158" w:rsidRPr="00016158" w:rsidTr="00016158">
        <w:tc>
          <w:tcPr>
            <w:tcW w:w="2179" w:type="dxa"/>
            <w:shd w:val="clear" w:color="auto" w:fill="auto"/>
          </w:tcPr>
          <w:p w:rsidR="00016158" w:rsidRPr="00016158" w:rsidRDefault="00016158" w:rsidP="00016158">
            <w:pPr>
              <w:ind w:firstLine="0"/>
            </w:pPr>
            <w:r>
              <w:t>Henderson</w:t>
            </w:r>
          </w:p>
        </w:tc>
        <w:tc>
          <w:tcPr>
            <w:tcW w:w="2179" w:type="dxa"/>
            <w:shd w:val="clear" w:color="auto" w:fill="auto"/>
          </w:tcPr>
          <w:p w:rsidR="00016158" w:rsidRPr="00016158" w:rsidRDefault="00016158" w:rsidP="00016158">
            <w:pPr>
              <w:ind w:firstLine="0"/>
            </w:pPr>
            <w:r>
              <w:t>Henegan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Johnson</w:t>
            </w:r>
          </w:p>
        </w:tc>
      </w:tr>
      <w:tr w:rsidR="00016158" w:rsidRPr="00016158" w:rsidTr="00016158">
        <w:tc>
          <w:tcPr>
            <w:tcW w:w="2179" w:type="dxa"/>
            <w:shd w:val="clear" w:color="auto" w:fill="auto"/>
          </w:tcPr>
          <w:p w:rsidR="00016158" w:rsidRPr="00016158" w:rsidRDefault="00016158" w:rsidP="00016158">
            <w:pPr>
              <w:ind w:firstLine="0"/>
            </w:pPr>
            <w:r>
              <w:t>Jordan</w:t>
            </w:r>
          </w:p>
        </w:tc>
        <w:tc>
          <w:tcPr>
            <w:tcW w:w="2179" w:type="dxa"/>
            <w:shd w:val="clear" w:color="auto" w:fill="auto"/>
          </w:tcPr>
          <w:p w:rsidR="00016158" w:rsidRPr="00016158" w:rsidRDefault="00016158" w:rsidP="00016158">
            <w:pPr>
              <w:ind w:firstLine="0"/>
            </w:pPr>
            <w:r>
              <w:t>Kennedy</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Long</w:t>
            </w:r>
          </w:p>
        </w:tc>
        <w:tc>
          <w:tcPr>
            <w:tcW w:w="2180" w:type="dxa"/>
            <w:shd w:val="clear" w:color="auto" w:fill="auto"/>
          </w:tcPr>
          <w:p w:rsidR="00016158" w:rsidRPr="00016158" w:rsidRDefault="00016158" w:rsidP="00016158">
            <w:pPr>
              <w:ind w:firstLine="0"/>
            </w:pPr>
            <w:r>
              <w:t>Lucas</w:t>
            </w:r>
          </w:p>
        </w:tc>
      </w:tr>
      <w:tr w:rsidR="00016158" w:rsidRPr="00016158" w:rsidTr="00016158">
        <w:tc>
          <w:tcPr>
            <w:tcW w:w="2179" w:type="dxa"/>
            <w:shd w:val="clear" w:color="auto" w:fill="auto"/>
          </w:tcPr>
          <w:p w:rsidR="00016158" w:rsidRPr="00016158" w:rsidRDefault="00016158" w:rsidP="00016158">
            <w:pPr>
              <w:ind w:firstLine="0"/>
            </w:pPr>
            <w:r>
              <w:t>McCoy</w:t>
            </w:r>
          </w:p>
        </w:tc>
        <w:tc>
          <w:tcPr>
            <w:tcW w:w="2179" w:type="dxa"/>
            <w:shd w:val="clear" w:color="auto" w:fill="auto"/>
          </w:tcPr>
          <w:p w:rsidR="00016158" w:rsidRPr="00016158" w:rsidRDefault="00016158" w:rsidP="00016158">
            <w:pPr>
              <w:ind w:firstLine="0"/>
            </w:pPr>
            <w:r>
              <w:t>McEachern</w:t>
            </w:r>
          </w:p>
        </w:tc>
        <w:tc>
          <w:tcPr>
            <w:tcW w:w="2180" w:type="dxa"/>
            <w:shd w:val="clear" w:color="auto" w:fill="auto"/>
          </w:tcPr>
          <w:p w:rsidR="00016158" w:rsidRPr="00016158" w:rsidRDefault="00016158" w:rsidP="00016158">
            <w:pPr>
              <w:ind w:firstLine="0"/>
            </w:pPr>
            <w:r>
              <w:t>McKnight</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Merrill</w:t>
            </w:r>
          </w:p>
        </w:tc>
      </w:tr>
      <w:tr w:rsidR="00016158" w:rsidRPr="00016158" w:rsidTr="00016158">
        <w:tc>
          <w:tcPr>
            <w:tcW w:w="2179" w:type="dxa"/>
            <w:shd w:val="clear" w:color="auto" w:fill="auto"/>
          </w:tcPr>
          <w:p w:rsidR="00016158" w:rsidRPr="00016158" w:rsidRDefault="00016158" w:rsidP="00016158">
            <w:pPr>
              <w:ind w:firstLine="0"/>
            </w:pPr>
            <w:r>
              <w:t>Mitchell</w:t>
            </w:r>
          </w:p>
        </w:tc>
        <w:tc>
          <w:tcPr>
            <w:tcW w:w="2179" w:type="dxa"/>
            <w:shd w:val="clear" w:color="auto" w:fill="auto"/>
          </w:tcPr>
          <w:p w:rsidR="00016158" w:rsidRPr="00016158" w:rsidRDefault="00016158" w:rsidP="00016158">
            <w:pPr>
              <w:ind w:firstLine="0"/>
            </w:pPr>
            <w:r>
              <w:t>Murphy</w:t>
            </w:r>
          </w:p>
        </w:tc>
        <w:tc>
          <w:tcPr>
            <w:tcW w:w="2180" w:type="dxa"/>
            <w:shd w:val="clear" w:color="auto" w:fill="auto"/>
          </w:tcPr>
          <w:p w:rsidR="00016158" w:rsidRPr="00016158" w:rsidRDefault="00016158" w:rsidP="00016158">
            <w:pPr>
              <w:ind w:firstLine="0"/>
            </w:pPr>
            <w:r>
              <w:t>Nanney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Norman</w:t>
            </w:r>
          </w:p>
        </w:tc>
        <w:tc>
          <w:tcPr>
            <w:tcW w:w="2180" w:type="dxa"/>
            <w:shd w:val="clear" w:color="auto" w:fill="auto"/>
          </w:tcPr>
          <w:p w:rsidR="00016158" w:rsidRPr="00016158" w:rsidRDefault="00016158" w:rsidP="00016158">
            <w:pPr>
              <w:ind w:firstLine="0"/>
            </w:pPr>
            <w:r>
              <w:t>Ott</w:t>
            </w:r>
          </w:p>
        </w:tc>
      </w:tr>
      <w:tr w:rsidR="00016158" w:rsidRPr="00016158" w:rsidTr="00016158">
        <w:tc>
          <w:tcPr>
            <w:tcW w:w="2179" w:type="dxa"/>
            <w:shd w:val="clear" w:color="auto" w:fill="auto"/>
          </w:tcPr>
          <w:p w:rsidR="00016158" w:rsidRPr="00016158" w:rsidRDefault="00016158" w:rsidP="00016158">
            <w:pPr>
              <w:ind w:firstLine="0"/>
            </w:pPr>
            <w:r>
              <w:t>Parks</w:t>
            </w:r>
          </w:p>
        </w:tc>
        <w:tc>
          <w:tcPr>
            <w:tcW w:w="2179" w:type="dxa"/>
            <w:shd w:val="clear" w:color="auto" w:fill="auto"/>
          </w:tcPr>
          <w:p w:rsidR="00016158" w:rsidRPr="00016158" w:rsidRDefault="00016158" w:rsidP="00016158">
            <w:pPr>
              <w:ind w:firstLine="0"/>
            </w:pPr>
            <w:r>
              <w:t>Pitts</w:t>
            </w:r>
          </w:p>
        </w:tc>
        <w:tc>
          <w:tcPr>
            <w:tcW w:w="2180" w:type="dxa"/>
            <w:shd w:val="clear" w:color="auto" w:fill="auto"/>
          </w:tcPr>
          <w:p w:rsidR="00016158" w:rsidRPr="00016158" w:rsidRDefault="00016158" w:rsidP="00016158">
            <w:pPr>
              <w:ind w:firstLine="0"/>
            </w:pPr>
            <w:r>
              <w:t>Pope</w:t>
            </w:r>
          </w:p>
        </w:tc>
      </w:tr>
      <w:tr w:rsidR="00016158" w:rsidRPr="00016158" w:rsidTr="00016158">
        <w:tc>
          <w:tcPr>
            <w:tcW w:w="2179" w:type="dxa"/>
            <w:shd w:val="clear" w:color="auto" w:fill="auto"/>
          </w:tcPr>
          <w:p w:rsidR="00016158" w:rsidRPr="00016158" w:rsidRDefault="00016158" w:rsidP="00016158">
            <w:pPr>
              <w:ind w:firstLine="0"/>
            </w:pPr>
            <w:r>
              <w:t>Putnam</w:t>
            </w:r>
          </w:p>
        </w:tc>
        <w:tc>
          <w:tcPr>
            <w:tcW w:w="2179" w:type="dxa"/>
            <w:shd w:val="clear" w:color="auto" w:fill="auto"/>
          </w:tcPr>
          <w:p w:rsidR="00016158" w:rsidRPr="00016158" w:rsidRDefault="00016158" w:rsidP="00016158">
            <w:pPr>
              <w:ind w:firstLine="0"/>
            </w:pPr>
            <w:r>
              <w:t>Quinn</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Rivers</w:t>
            </w:r>
          </w:p>
        </w:tc>
        <w:tc>
          <w:tcPr>
            <w:tcW w:w="2180" w:type="dxa"/>
            <w:shd w:val="clear" w:color="auto" w:fill="auto"/>
          </w:tcPr>
          <w:p w:rsidR="00016158" w:rsidRPr="00016158" w:rsidRDefault="00016158" w:rsidP="00016158">
            <w:pPr>
              <w:ind w:firstLine="0"/>
            </w:pPr>
            <w:r>
              <w:t>Robinson-Simpson</w:t>
            </w:r>
          </w:p>
        </w:tc>
      </w:tr>
      <w:tr w:rsidR="00016158" w:rsidRPr="00016158" w:rsidTr="00016158">
        <w:tc>
          <w:tcPr>
            <w:tcW w:w="2179" w:type="dxa"/>
            <w:shd w:val="clear" w:color="auto" w:fill="auto"/>
          </w:tcPr>
          <w:p w:rsidR="00016158" w:rsidRPr="00016158" w:rsidRDefault="00016158" w:rsidP="00016158">
            <w:pPr>
              <w:ind w:firstLine="0"/>
            </w:pPr>
            <w:r>
              <w:t>Rutherford</w:t>
            </w:r>
          </w:p>
        </w:tc>
        <w:tc>
          <w:tcPr>
            <w:tcW w:w="2179" w:type="dxa"/>
            <w:shd w:val="clear" w:color="auto" w:fill="auto"/>
          </w:tcPr>
          <w:p w:rsidR="00016158" w:rsidRPr="00016158" w:rsidRDefault="00016158" w:rsidP="00016158">
            <w:pPr>
              <w:ind w:firstLine="0"/>
            </w:pPr>
            <w:r>
              <w:t>Ryhal</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Stavrinakis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keepNext/>
              <w:ind w:firstLine="0"/>
            </w:pPr>
            <w:r>
              <w:t>Weeks</w:t>
            </w:r>
          </w:p>
        </w:tc>
        <w:tc>
          <w:tcPr>
            <w:tcW w:w="2179" w:type="dxa"/>
            <w:shd w:val="clear" w:color="auto" w:fill="auto"/>
          </w:tcPr>
          <w:p w:rsidR="00016158" w:rsidRPr="00016158" w:rsidRDefault="00016158" w:rsidP="00016158">
            <w:pPr>
              <w:keepNext/>
              <w:ind w:firstLine="0"/>
            </w:pPr>
            <w:r>
              <w:t>Whipper</w:t>
            </w:r>
          </w:p>
        </w:tc>
        <w:tc>
          <w:tcPr>
            <w:tcW w:w="2180" w:type="dxa"/>
            <w:shd w:val="clear" w:color="auto" w:fill="auto"/>
          </w:tcPr>
          <w:p w:rsidR="00016158" w:rsidRPr="00016158" w:rsidRDefault="00016158" w:rsidP="00016158">
            <w:pPr>
              <w:keepNext/>
              <w:ind w:firstLine="0"/>
            </w:pPr>
            <w:r>
              <w:t>White</w:t>
            </w:r>
          </w:p>
        </w:tc>
      </w:tr>
      <w:tr w:rsidR="00016158" w:rsidRPr="00016158" w:rsidTr="00016158">
        <w:tc>
          <w:tcPr>
            <w:tcW w:w="2179" w:type="dxa"/>
            <w:shd w:val="clear" w:color="auto" w:fill="auto"/>
          </w:tcPr>
          <w:p w:rsidR="00016158" w:rsidRPr="00016158" w:rsidRDefault="00016158" w:rsidP="00016158">
            <w:pPr>
              <w:keepNext/>
              <w:ind w:firstLine="0"/>
            </w:pPr>
            <w:r>
              <w:t>Whitmire</w:t>
            </w:r>
          </w:p>
        </w:tc>
        <w:tc>
          <w:tcPr>
            <w:tcW w:w="2179" w:type="dxa"/>
            <w:shd w:val="clear" w:color="auto" w:fill="auto"/>
          </w:tcPr>
          <w:p w:rsidR="00016158" w:rsidRPr="00016158" w:rsidRDefault="00016158" w:rsidP="00016158">
            <w:pPr>
              <w:keepNext/>
              <w:ind w:firstLine="0"/>
            </w:pPr>
            <w:r>
              <w:t>Willis</w:t>
            </w:r>
          </w:p>
        </w:tc>
        <w:tc>
          <w:tcPr>
            <w:tcW w:w="2180" w:type="dxa"/>
            <w:shd w:val="clear" w:color="auto" w:fill="auto"/>
          </w:tcPr>
          <w:p w:rsidR="00016158" w:rsidRPr="00016158" w:rsidRDefault="00016158" w:rsidP="00016158">
            <w:pPr>
              <w:keepNext/>
              <w:ind w:firstLine="0"/>
            </w:pPr>
            <w:r>
              <w:t>Yow</w:t>
            </w:r>
          </w:p>
        </w:tc>
      </w:tr>
    </w:tbl>
    <w:p w:rsidR="00016158" w:rsidRDefault="00016158" w:rsidP="00016158"/>
    <w:p w:rsidR="00016158" w:rsidRDefault="00016158" w:rsidP="00016158">
      <w:pPr>
        <w:jc w:val="center"/>
        <w:rPr>
          <w:b/>
        </w:rPr>
      </w:pPr>
      <w:r w:rsidRPr="00016158">
        <w:rPr>
          <w:b/>
        </w:rPr>
        <w:t>Total--90</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3027--REQUESTS FOR DEBATE</w:t>
      </w:r>
    </w:p>
    <w:p w:rsidR="00016158" w:rsidRDefault="00016158" w:rsidP="00016158">
      <w:pPr>
        <w:keepNext/>
      </w:pPr>
      <w:r>
        <w:t>The following Bill was taken up:</w:t>
      </w:r>
    </w:p>
    <w:p w:rsidR="00016158" w:rsidRDefault="00016158" w:rsidP="00016158">
      <w:pPr>
        <w:keepNext/>
      </w:pPr>
      <w:bookmarkStart w:id="185" w:name="include_clip_start_453"/>
      <w:bookmarkEnd w:id="185"/>
    </w:p>
    <w:p w:rsidR="00016158" w:rsidRDefault="00016158" w:rsidP="00016158">
      <w:r>
        <w:t>H. 3027 -- Reps. Clemmons, Long, G. R. Smith and Erickson: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016158" w:rsidRDefault="00016158" w:rsidP="00016158">
      <w:bookmarkStart w:id="186" w:name="include_clip_end_453"/>
      <w:bookmarkEnd w:id="186"/>
    </w:p>
    <w:p w:rsidR="00016158" w:rsidRDefault="00016158" w:rsidP="00016158">
      <w:r>
        <w:t>Reps. CLEMMONS, ERICKSON, LOFTIS, TAYLOR, HIXON, NORMAN, SIMRILL, WELLS, HIOTT, CLARY, SOTTILE, G. R. SMITH, CORLEY, COBB-HUNTER, J. E. SMITH, YOW, HARDWICK, JOHNSON and WHITE requested debate on the Bill.</w:t>
      </w:r>
    </w:p>
    <w:p w:rsidR="00016158" w:rsidRDefault="00016158" w:rsidP="00016158"/>
    <w:p w:rsidR="00016158" w:rsidRDefault="00016158" w:rsidP="00016158">
      <w:pPr>
        <w:keepNext/>
        <w:jc w:val="center"/>
        <w:rPr>
          <w:b/>
        </w:rPr>
      </w:pPr>
      <w:r w:rsidRPr="00016158">
        <w:rPr>
          <w:b/>
        </w:rPr>
        <w:t>H. 3768--POINT OF ORDER</w:t>
      </w:r>
    </w:p>
    <w:p w:rsidR="00016158" w:rsidRDefault="00016158" w:rsidP="00016158">
      <w:pPr>
        <w:keepNext/>
      </w:pPr>
      <w:r>
        <w:t>The following Bill was taken up:</w:t>
      </w:r>
    </w:p>
    <w:p w:rsidR="00016158" w:rsidRDefault="00016158" w:rsidP="00016158">
      <w:pPr>
        <w:keepNext/>
      </w:pPr>
      <w:bookmarkStart w:id="187" w:name="include_clip_start_456"/>
      <w:bookmarkEnd w:id="187"/>
    </w:p>
    <w:p w:rsidR="00016158" w:rsidRDefault="00016158" w:rsidP="00016158">
      <w:r>
        <w:t>H. 3768 -- Reps. G. M. Smith and Johnson: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016158" w:rsidRDefault="00016158" w:rsidP="00016158">
      <w:bookmarkStart w:id="188" w:name="include_clip_end_456"/>
      <w:bookmarkEnd w:id="188"/>
    </w:p>
    <w:p w:rsidR="00016158" w:rsidRDefault="00016158" w:rsidP="00016158">
      <w:pPr>
        <w:keepNext/>
        <w:jc w:val="center"/>
        <w:rPr>
          <w:b/>
        </w:rPr>
      </w:pPr>
      <w:r w:rsidRPr="00016158">
        <w:rPr>
          <w:b/>
        </w:rPr>
        <w:t>POINT OF ORDER</w:t>
      </w:r>
    </w:p>
    <w:p w:rsidR="00016158" w:rsidRDefault="00016158" w:rsidP="00016158">
      <w:r>
        <w:t>Rep. G. M. SMITH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sustained the Point of Order.  </w:t>
      </w:r>
    </w:p>
    <w:p w:rsidR="00016158" w:rsidRDefault="00016158" w:rsidP="00016158"/>
    <w:p w:rsidR="00016158" w:rsidRDefault="00016158" w:rsidP="00016158">
      <w:pPr>
        <w:keepNext/>
        <w:jc w:val="center"/>
        <w:rPr>
          <w:b/>
        </w:rPr>
      </w:pPr>
      <w:r w:rsidRPr="00016158">
        <w:rPr>
          <w:b/>
        </w:rPr>
        <w:t>H. 3113--ORDERED TO THIRD READING</w:t>
      </w:r>
    </w:p>
    <w:p w:rsidR="00016158" w:rsidRDefault="00016158" w:rsidP="00016158">
      <w:pPr>
        <w:keepNext/>
      </w:pPr>
      <w:r>
        <w:t>The following Bill was taken up:</w:t>
      </w:r>
    </w:p>
    <w:p w:rsidR="00016158" w:rsidRDefault="00016158" w:rsidP="00016158">
      <w:pPr>
        <w:keepNext/>
      </w:pPr>
      <w:bookmarkStart w:id="189" w:name="include_clip_start_460"/>
      <w:bookmarkEnd w:id="189"/>
    </w:p>
    <w:p w:rsidR="00016158" w:rsidRDefault="00016158" w:rsidP="00016158">
      <w:r>
        <w:t>H. 3113 -- Reps. Mitchell and Cobb-Hunter: A BILL TO AMEND SECTION 31-7-30, AS AMENDED, CODE OF LAWS OF SOUTH CAROLINA, 1976, RELATING TO REDEVELOPMENT PROJECT COSTS, SO AS TO PROVIDE PROPERTY ASSEMBLY COSTS ALSO INCLUDE THE COST OF ENVIRONMENTAL REMEDIATION.</w:t>
      </w:r>
    </w:p>
    <w:p w:rsidR="00016158" w:rsidRDefault="00016158" w:rsidP="00016158">
      <w:bookmarkStart w:id="190" w:name="include_clip_end_460"/>
      <w:bookmarkEnd w:id="190"/>
    </w:p>
    <w:p w:rsidR="00016158" w:rsidRDefault="00016158" w:rsidP="00016158">
      <w:r>
        <w:t>Rep. LOFTIS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91" w:name="vote_start462"/>
      <w:bookmarkEnd w:id="191"/>
      <w:r>
        <w:t>Yeas 79; Nays 9</w:t>
      </w:r>
    </w:p>
    <w:p w:rsidR="005C130B" w:rsidRDefault="005C130B" w:rsidP="00016158">
      <w:pPr>
        <w:ind w:firstLine="0"/>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Bamberg</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R. L. Brown</w:t>
            </w:r>
          </w:p>
        </w:tc>
        <w:tc>
          <w:tcPr>
            <w:tcW w:w="2180" w:type="dxa"/>
            <w:shd w:val="clear" w:color="auto" w:fill="auto"/>
          </w:tcPr>
          <w:p w:rsidR="00016158" w:rsidRPr="00016158" w:rsidRDefault="00016158" w:rsidP="00016158">
            <w:pPr>
              <w:ind w:firstLine="0"/>
            </w:pPr>
            <w:r>
              <w:t>Burns</w:t>
            </w:r>
          </w:p>
        </w:tc>
      </w:tr>
      <w:tr w:rsidR="00016158" w:rsidRPr="00016158" w:rsidTr="00016158">
        <w:tc>
          <w:tcPr>
            <w:tcW w:w="2179" w:type="dxa"/>
            <w:shd w:val="clear" w:color="auto" w:fill="auto"/>
          </w:tcPr>
          <w:p w:rsidR="00016158" w:rsidRPr="00016158" w:rsidRDefault="00016158" w:rsidP="00016158">
            <w:pPr>
              <w:ind w:firstLine="0"/>
            </w:pPr>
            <w:r>
              <w:t>Chumley</w:t>
            </w:r>
          </w:p>
        </w:tc>
        <w:tc>
          <w:tcPr>
            <w:tcW w:w="2179" w:type="dxa"/>
            <w:shd w:val="clear" w:color="auto" w:fill="auto"/>
          </w:tcPr>
          <w:p w:rsidR="00016158" w:rsidRPr="00016158" w:rsidRDefault="00016158" w:rsidP="00016158">
            <w:pPr>
              <w:ind w:firstLine="0"/>
            </w:pPr>
            <w:r>
              <w:t>Clary</w:t>
            </w:r>
          </w:p>
        </w:tc>
        <w:tc>
          <w:tcPr>
            <w:tcW w:w="2180" w:type="dxa"/>
            <w:shd w:val="clear" w:color="auto" w:fill="auto"/>
          </w:tcPr>
          <w:p w:rsidR="00016158" w:rsidRPr="00016158" w:rsidRDefault="00016158" w:rsidP="00016158">
            <w:pPr>
              <w:ind w:firstLine="0"/>
            </w:pPr>
            <w:r>
              <w:t>Clyburn</w:t>
            </w:r>
          </w:p>
        </w:tc>
      </w:tr>
      <w:tr w:rsidR="00016158" w:rsidRPr="00016158" w:rsidTr="00016158">
        <w:tc>
          <w:tcPr>
            <w:tcW w:w="2179" w:type="dxa"/>
            <w:shd w:val="clear" w:color="auto" w:fill="auto"/>
          </w:tcPr>
          <w:p w:rsidR="00016158" w:rsidRPr="00016158" w:rsidRDefault="00016158" w:rsidP="00016158">
            <w:pPr>
              <w:ind w:firstLine="0"/>
            </w:pPr>
            <w:r>
              <w:t>Cobb-Hunter</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H. A. Crawford</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Felder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Goldfinch</w:t>
            </w:r>
          </w:p>
        </w:tc>
        <w:tc>
          <w:tcPr>
            <w:tcW w:w="2180" w:type="dxa"/>
            <w:shd w:val="clear" w:color="auto" w:fill="auto"/>
          </w:tcPr>
          <w:p w:rsidR="00016158" w:rsidRPr="00016158" w:rsidRDefault="00016158" w:rsidP="00016158">
            <w:pPr>
              <w:ind w:firstLine="0"/>
            </w:pPr>
            <w:r>
              <w:t>Govan</w:t>
            </w:r>
          </w:p>
        </w:tc>
      </w:tr>
      <w:tr w:rsidR="00016158" w:rsidRPr="00016158" w:rsidTr="00016158">
        <w:tc>
          <w:tcPr>
            <w:tcW w:w="2179" w:type="dxa"/>
            <w:shd w:val="clear" w:color="auto" w:fill="auto"/>
          </w:tcPr>
          <w:p w:rsidR="00016158" w:rsidRPr="00016158" w:rsidRDefault="00016158" w:rsidP="00016158">
            <w:pPr>
              <w:ind w:firstLine="0"/>
            </w:pPr>
            <w:r>
              <w:t>Hardwick</w:t>
            </w:r>
          </w:p>
        </w:tc>
        <w:tc>
          <w:tcPr>
            <w:tcW w:w="2179" w:type="dxa"/>
            <w:shd w:val="clear" w:color="auto" w:fill="auto"/>
          </w:tcPr>
          <w:p w:rsidR="00016158" w:rsidRPr="00016158" w:rsidRDefault="00016158" w:rsidP="00016158">
            <w:pPr>
              <w:ind w:firstLine="0"/>
            </w:pPr>
            <w:r>
              <w:t>Hayes</w:t>
            </w:r>
          </w:p>
        </w:tc>
        <w:tc>
          <w:tcPr>
            <w:tcW w:w="2180" w:type="dxa"/>
            <w:shd w:val="clear" w:color="auto" w:fill="auto"/>
          </w:tcPr>
          <w:p w:rsidR="00016158" w:rsidRPr="00016158" w:rsidRDefault="00016158" w:rsidP="00016158">
            <w:pPr>
              <w:ind w:firstLine="0"/>
            </w:pPr>
            <w:r>
              <w:t>Henderson</w:t>
            </w:r>
          </w:p>
        </w:tc>
      </w:tr>
      <w:tr w:rsidR="00016158" w:rsidRPr="00016158" w:rsidTr="00016158">
        <w:tc>
          <w:tcPr>
            <w:tcW w:w="2179" w:type="dxa"/>
            <w:shd w:val="clear" w:color="auto" w:fill="auto"/>
          </w:tcPr>
          <w:p w:rsidR="00016158" w:rsidRPr="00016158" w:rsidRDefault="00016158" w:rsidP="00016158">
            <w:pPr>
              <w:ind w:firstLine="0"/>
            </w:pPr>
            <w:r>
              <w:t>Henegan</w:t>
            </w:r>
          </w:p>
        </w:tc>
        <w:tc>
          <w:tcPr>
            <w:tcW w:w="2179" w:type="dxa"/>
            <w:shd w:val="clear" w:color="auto" w:fill="auto"/>
          </w:tcPr>
          <w:p w:rsidR="00016158" w:rsidRPr="00016158" w:rsidRDefault="00016158" w:rsidP="00016158">
            <w:pPr>
              <w:ind w:firstLine="0"/>
            </w:pPr>
            <w:r>
              <w:t>Herbkersman</w:t>
            </w:r>
          </w:p>
        </w:tc>
        <w:tc>
          <w:tcPr>
            <w:tcW w:w="2180" w:type="dxa"/>
            <w:shd w:val="clear" w:color="auto" w:fill="auto"/>
          </w:tcPr>
          <w:p w:rsidR="00016158" w:rsidRPr="00016158" w:rsidRDefault="00016158" w:rsidP="00016158">
            <w:pPr>
              <w:ind w:firstLine="0"/>
            </w:pPr>
            <w:r>
              <w:t>Hixon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Hosey</w:t>
            </w:r>
          </w:p>
        </w:tc>
      </w:tr>
      <w:tr w:rsidR="00016158" w:rsidRPr="00016158" w:rsidTr="00016158">
        <w:tc>
          <w:tcPr>
            <w:tcW w:w="2179" w:type="dxa"/>
            <w:shd w:val="clear" w:color="auto" w:fill="auto"/>
          </w:tcPr>
          <w:p w:rsidR="00016158" w:rsidRPr="00016158" w:rsidRDefault="00016158" w:rsidP="00016158">
            <w:pPr>
              <w:ind w:firstLine="0"/>
            </w:pPr>
            <w:r>
              <w:t>Huggins</w:t>
            </w:r>
          </w:p>
        </w:tc>
        <w:tc>
          <w:tcPr>
            <w:tcW w:w="2179" w:type="dxa"/>
            <w:shd w:val="clear" w:color="auto" w:fill="auto"/>
          </w:tcPr>
          <w:p w:rsidR="00016158" w:rsidRPr="00016158" w:rsidRDefault="00016158" w:rsidP="00016158">
            <w:pPr>
              <w:ind w:firstLine="0"/>
            </w:pPr>
            <w:r>
              <w:t>Jefferson</w:t>
            </w:r>
          </w:p>
        </w:tc>
        <w:tc>
          <w:tcPr>
            <w:tcW w:w="2180" w:type="dxa"/>
            <w:shd w:val="clear" w:color="auto" w:fill="auto"/>
          </w:tcPr>
          <w:p w:rsidR="00016158" w:rsidRPr="00016158" w:rsidRDefault="00016158" w:rsidP="00016158">
            <w:pPr>
              <w:ind w:firstLine="0"/>
            </w:pPr>
            <w:r>
              <w:t>Jordan</w:t>
            </w:r>
          </w:p>
        </w:tc>
      </w:tr>
      <w:tr w:rsidR="00016158" w:rsidRPr="00016158" w:rsidTr="00016158">
        <w:tc>
          <w:tcPr>
            <w:tcW w:w="2179" w:type="dxa"/>
            <w:shd w:val="clear" w:color="auto" w:fill="auto"/>
          </w:tcPr>
          <w:p w:rsidR="00016158" w:rsidRPr="00016158" w:rsidRDefault="00016158" w:rsidP="00016158">
            <w:pPr>
              <w:ind w:firstLine="0"/>
            </w:pPr>
            <w:r>
              <w:t>Kennedy</w:t>
            </w:r>
          </w:p>
        </w:tc>
        <w:tc>
          <w:tcPr>
            <w:tcW w:w="2179" w:type="dxa"/>
            <w:shd w:val="clear" w:color="auto" w:fill="auto"/>
          </w:tcPr>
          <w:p w:rsidR="00016158" w:rsidRPr="00016158" w:rsidRDefault="00016158" w:rsidP="00016158">
            <w:pPr>
              <w:ind w:firstLine="0"/>
            </w:pPr>
            <w:r>
              <w:t>Knight</w:t>
            </w:r>
          </w:p>
        </w:tc>
        <w:tc>
          <w:tcPr>
            <w:tcW w:w="2180" w:type="dxa"/>
            <w:shd w:val="clear" w:color="auto" w:fill="auto"/>
          </w:tcPr>
          <w:p w:rsidR="00016158" w:rsidRPr="00016158" w:rsidRDefault="00016158" w:rsidP="00016158">
            <w:pPr>
              <w:ind w:firstLine="0"/>
            </w:pPr>
            <w:r>
              <w:t>Limehouse</w:t>
            </w:r>
          </w:p>
        </w:tc>
      </w:tr>
      <w:tr w:rsidR="00016158" w:rsidRPr="00016158" w:rsidTr="00016158">
        <w:tc>
          <w:tcPr>
            <w:tcW w:w="2179" w:type="dxa"/>
            <w:shd w:val="clear" w:color="auto" w:fill="auto"/>
          </w:tcPr>
          <w:p w:rsidR="00016158" w:rsidRPr="00016158" w:rsidRDefault="00016158" w:rsidP="00016158">
            <w:pPr>
              <w:ind w:firstLine="0"/>
            </w:pPr>
            <w:r>
              <w:t>Loftis</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McEachern</w:t>
            </w:r>
          </w:p>
        </w:tc>
      </w:tr>
      <w:tr w:rsidR="00016158" w:rsidRPr="00016158" w:rsidTr="00016158">
        <w:tc>
          <w:tcPr>
            <w:tcW w:w="2179" w:type="dxa"/>
            <w:shd w:val="clear" w:color="auto" w:fill="auto"/>
          </w:tcPr>
          <w:p w:rsidR="00016158" w:rsidRPr="00016158" w:rsidRDefault="00016158" w:rsidP="00016158">
            <w:pPr>
              <w:ind w:firstLine="0"/>
            </w:pPr>
            <w:r>
              <w:t>McKnight</w:t>
            </w:r>
          </w:p>
        </w:tc>
        <w:tc>
          <w:tcPr>
            <w:tcW w:w="2179" w:type="dxa"/>
            <w:shd w:val="clear" w:color="auto" w:fill="auto"/>
          </w:tcPr>
          <w:p w:rsidR="00016158" w:rsidRPr="00016158" w:rsidRDefault="00016158" w:rsidP="00016158">
            <w:pPr>
              <w:ind w:firstLine="0"/>
            </w:pPr>
            <w:r>
              <w:t>M. S. McLeod</w:t>
            </w:r>
          </w:p>
        </w:tc>
        <w:tc>
          <w:tcPr>
            <w:tcW w:w="2180" w:type="dxa"/>
            <w:shd w:val="clear" w:color="auto" w:fill="auto"/>
          </w:tcPr>
          <w:p w:rsidR="00016158" w:rsidRPr="00016158" w:rsidRDefault="00016158" w:rsidP="00016158">
            <w:pPr>
              <w:ind w:firstLine="0"/>
            </w:pPr>
            <w:r>
              <w:t>W. J. McLeod</w:t>
            </w:r>
          </w:p>
        </w:tc>
      </w:tr>
      <w:tr w:rsidR="00016158" w:rsidRPr="00016158" w:rsidTr="00016158">
        <w:tc>
          <w:tcPr>
            <w:tcW w:w="2179" w:type="dxa"/>
            <w:shd w:val="clear" w:color="auto" w:fill="auto"/>
          </w:tcPr>
          <w:p w:rsidR="00016158" w:rsidRPr="00016158" w:rsidRDefault="00016158" w:rsidP="00016158">
            <w:pPr>
              <w:ind w:firstLine="0"/>
            </w:pPr>
            <w:r>
              <w:t>Merrill</w:t>
            </w:r>
          </w:p>
        </w:tc>
        <w:tc>
          <w:tcPr>
            <w:tcW w:w="2179" w:type="dxa"/>
            <w:shd w:val="clear" w:color="auto" w:fill="auto"/>
          </w:tcPr>
          <w:p w:rsidR="00016158" w:rsidRPr="00016158" w:rsidRDefault="00016158" w:rsidP="00016158">
            <w:pPr>
              <w:ind w:firstLine="0"/>
            </w:pPr>
            <w:r>
              <w:t>Mitchell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Newton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Ridgeway</w:t>
            </w:r>
          </w:p>
        </w:tc>
      </w:tr>
      <w:tr w:rsidR="00016158" w:rsidRPr="00016158" w:rsidTr="00016158">
        <w:tc>
          <w:tcPr>
            <w:tcW w:w="2179" w:type="dxa"/>
            <w:shd w:val="clear" w:color="auto" w:fill="auto"/>
          </w:tcPr>
          <w:p w:rsidR="00016158" w:rsidRPr="00016158" w:rsidRDefault="00016158" w:rsidP="00016158">
            <w:pPr>
              <w:ind w:firstLine="0"/>
            </w:pPr>
            <w:r>
              <w:t>Riley</w:t>
            </w:r>
          </w:p>
        </w:tc>
        <w:tc>
          <w:tcPr>
            <w:tcW w:w="2179" w:type="dxa"/>
            <w:shd w:val="clear" w:color="auto" w:fill="auto"/>
          </w:tcPr>
          <w:p w:rsidR="00016158" w:rsidRPr="00016158" w:rsidRDefault="00016158" w:rsidP="00016158">
            <w:pPr>
              <w:ind w:firstLine="0"/>
            </w:pPr>
            <w:r>
              <w:t>Robinson-Simpson</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J. E. Smith</w:t>
            </w:r>
          </w:p>
        </w:tc>
        <w:tc>
          <w:tcPr>
            <w:tcW w:w="2179" w:type="dxa"/>
            <w:shd w:val="clear" w:color="auto" w:fill="auto"/>
          </w:tcPr>
          <w:p w:rsidR="00016158" w:rsidRPr="00016158" w:rsidRDefault="00016158" w:rsidP="00016158">
            <w:pPr>
              <w:ind w:firstLine="0"/>
            </w:pPr>
            <w:r>
              <w:t>Sottile</w:t>
            </w:r>
          </w:p>
        </w:tc>
        <w:tc>
          <w:tcPr>
            <w:tcW w:w="2180" w:type="dxa"/>
            <w:shd w:val="clear" w:color="auto" w:fill="auto"/>
          </w:tcPr>
          <w:p w:rsidR="00016158" w:rsidRPr="00016158" w:rsidRDefault="00016158" w:rsidP="00016158">
            <w:pPr>
              <w:ind w:firstLine="0"/>
            </w:pPr>
            <w:r>
              <w:t>Spires</w:t>
            </w:r>
          </w:p>
        </w:tc>
      </w:tr>
      <w:tr w:rsidR="00016158" w:rsidRPr="00016158" w:rsidTr="00016158">
        <w:tc>
          <w:tcPr>
            <w:tcW w:w="2179" w:type="dxa"/>
            <w:shd w:val="clear" w:color="auto" w:fill="auto"/>
          </w:tcPr>
          <w:p w:rsidR="00016158" w:rsidRPr="00016158" w:rsidRDefault="00016158" w:rsidP="00016158">
            <w:pPr>
              <w:ind w:firstLine="0"/>
            </w:pPr>
            <w:r>
              <w:t>Tallon</w:t>
            </w:r>
          </w:p>
        </w:tc>
        <w:tc>
          <w:tcPr>
            <w:tcW w:w="2179" w:type="dxa"/>
            <w:shd w:val="clear" w:color="auto" w:fill="auto"/>
          </w:tcPr>
          <w:p w:rsidR="00016158" w:rsidRPr="00016158" w:rsidRDefault="00016158" w:rsidP="00016158">
            <w:pPr>
              <w:ind w:firstLine="0"/>
            </w:pPr>
            <w:r>
              <w:t>Taylor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Total--79</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Bradley</w:t>
            </w:r>
          </w:p>
        </w:tc>
        <w:tc>
          <w:tcPr>
            <w:tcW w:w="2179" w:type="dxa"/>
            <w:shd w:val="clear" w:color="auto" w:fill="auto"/>
          </w:tcPr>
          <w:p w:rsidR="00016158" w:rsidRPr="00016158" w:rsidRDefault="00016158" w:rsidP="00016158">
            <w:pPr>
              <w:keepNext/>
              <w:ind w:firstLine="0"/>
            </w:pPr>
            <w:r>
              <w:t>Crosby</w:t>
            </w:r>
          </w:p>
        </w:tc>
        <w:tc>
          <w:tcPr>
            <w:tcW w:w="2180" w:type="dxa"/>
            <w:shd w:val="clear" w:color="auto" w:fill="auto"/>
          </w:tcPr>
          <w:p w:rsidR="00016158" w:rsidRPr="00016158" w:rsidRDefault="00016158" w:rsidP="00016158">
            <w:pPr>
              <w:keepNext/>
              <w:ind w:firstLine="0"/>
            </w:pPr>
            <w:r>
              <w:t>Daning</w:t>
            </w:r>
          </w:p>
        </w:tc>
      </w:tr>
      <w:tr w:rsidR="00016158" w:rsidRPr="00016158" w:rsidTr="00016158">
        <w:tc>
          <w:tcPr>
            <w:tcW w:w="2179" w:type="dxa"/>
            <w:shd w:val="clear" w:color="auto" w:fill="auto"/>
          </w:tcPr>
          <w:p w:rsidR="00016158" w:rsidRPr="00016158" w:rsidRDefault="00016158" w:rsidP="00016158">
            <w:pPr>
              <w:keepNext/>
              <w:ind w:firstLine="0"/>
            </w:pPr>
            <w:r>
              <w:t>Forrester</w:t>
            </w:r>
          </w:p>
        </w:tc>
        <w:tc>
          <w:tcPr>
            <w:tcW w:w="2179" w:type="dxa"/>
            <w:shd w:val="clear" w:color="auto" w:fill="auto"/>
          </w:tcPr>
          <w:p w:rsidR="00016158" w:rsidRPr="00016158" w:rsidRDefault="00016158" w:rsidP="00016158">
            <w:pPr>
              <w:keepNext/>
              <w:ind w:firstLine="0"/>
            </w:pPr>
            <w:r>
              <w:t>Hamilton</w:t>
            </w:r>
          </w:p>
        </w:tc>
        <w:tc>
          <w:tcPr>
            <w:tcW w:w="2180" w:type="dxa"/>
            <w:shd w:val="clear" w:color="auto" w:fill="auto"/>
          </w:tcPr>
          <w:p w:rsidR="00016158" w:rsidRPr="00016158" w:rsidRDefault="00016158" w:rsidP="00016158">
            <w:pPr>
              <w:keepNext/>
              <w:ind w:firstLine="0"/>
            </w:pPr>
            <w:r>
              <w:t>Hiott</w:t>
            </w:r>
          </w:p>
        </w:tc>
      </w:tr>
      <w:tr w:rsidR="00016158" w:rsidRPr="00016158" w:rsidTr="00016158">
        <w:tc>
          <w:tcPr>
            <w:tcW w:w="2179" w:type="dxa"/>
            <w:shd w:val="clear" w:color="auto" w:fill="auto"/>
          </w:tcPr>
          <w:p w:rsidR="00016158" w:rsidRPr="00016158" w:rsidRDefault="00016158" w:rsidP="00016158">
            <w:pPr>
              <w:keepNext/>
              <w:ind w:firstLine="0"/>
            </w:pPr>
            <w:r>
              <w:t>Nanney</w:t>
            </w:r>
          </w:p>
        </w:tc>
        <w:tc>
          <w:tcPr>
            <w:tcW w:w="2179" w:type="dxa"/>
            <w:shd w:val="clear" w:color="auto" w:fill="auto"/>
          </w:tcPr>
          <w:p w:rsidR="00016158" w:rsidRPr="00016158" w:rsidRDefault="00016158" w:rsidP="00016158">
            <w:pPr>
              <w:keepNext/>
              <w:ind w:firstLine="0"/>
            </w:pPr>
            <w:r>
              <w:t>Norman</w:t>
            </w:r>
          </w:p>
        </w:tc>
        <w:tc>
          <w:tcPr>
            <w:tcW w:w="2180" w:type="dxa"/>
            <w:shd w:val="clear" w:color="auto" w:fill="auto"/>
          </w:tcPr>
          <w:p w:rsidR="00016158" w:rsidRPr="00016158" w:rsidRDefault="00016158" w:rsidP="00016158">
            <w:pPr>
              <w:keepNext/>
              <w:ind w:firstLine="0"/>
            </w:pPr>
            <w:r>
              <w:t>Putnam</w:t>
            </w:r>
          </w:p>
        </w:tc>
      </w:tr>
    </w:tbl>
    <w:p w:rsidR="00016158" w:rsidRDefault="00016158" w:rsidP="00016158"/>
    <w:p w:rsidR="00016158" w:rsidRDefault="00016158" w:rsidP="00016158">
      <w:pPr>
        <w:jc w:val="center"/>
        <w:rPr>
          <w:b/>
        </w:rPr>
      </w:pPr>
      <w:r w:rsidRPr="00016158">
        <w:rPr>
          <w:b/>
        </w:rPr>
        <w:t>Total--9</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3868--REQUESTS FOR DEBATE</w:t>
      </w:r>
    </w:p>
    <w:p w:rsidR="00016158" w:rsidRDefault="00016158" w:rsidP="00016158">
      <w:pPr>
        <w:keepNext/>
      </w:pPr>
      <w:r>
        <w:t>The following Bill was taken up:</w:t>
      </w:r>
    </w:p>
    <w:p w:rsidR="00016158" w:rsidRDefault="00016158" w:rsidP="00016158">
      <w:pPr>
        <w:keepNext/>
      </w:pPr>
      <w:bookmarkStart w:id="192" w:name="include_clip_start_465"/>
      <w:bookmarkEnd w:id="192"/>
    </w:p>
    <w:p w:rsidR="00016158" w:rsidRDefault="00016158" w:rsidP="00016158">
      <w:r>
        <w:t>H. 3868 -- Reps. Pitts and White: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016158" w:rsidRDefault="00016158" w:rsidP="00016158">
      <w:bookmarkStart w:id="193" w:name="include_clip_end_465"/>
      <w:bookmarkEnd w:id="193"/>
    </w:p>
    <w:p w:rsidR="00016158" w:rsidRDefault="00016158" w:rsidP="00016158">
      <w:r>
        <w:t>Reps. LOFTIS, CLYBURN, HIOTT, SPIRES, NORMAN, MCKNIGHT, HIXON, HAMILTON, BANNISTER, CORLEY, HARDWICK, M. S. MCLEOD, COBB-HUNTER, OTT, JEFFERSON, PITTS, GAMBRELL, GAGNON, PUTNAM, THAYER, WHITE, HILL, SANDIFER, CROSBY and H. A. CRAWFORD requested debate on the Bill.</w:t>
      </w:r>
    </w:p>
    <w:p w:rsidR="00016158" w:rsidRDefault="00016158" w:rsidP="00016158"/>
    <w:p w:rsidR="00016158" w:rsidRDefault="00016158" w:rsidP="00016158">
      <w:pPr>
        <w:keepNext/>
        <w:jc w:val="center"/>
        <w:rPr>
          <w:b/>
        </w:rPr>
      </w:pPr>
      <w:r w:rsidRPr="00016158">
        <w:rPr>
          <w:b/>
        </w:rPr>
        <w:t>H. 3259--ORDERED TO THIRD READING</w:t>
      </w:r>
    </w:p>
    <w:p w:rsidR="00016158" w:rsidRDefault="00016158" w:rsidP="00016158">
      <w:pPr>
        <w:keepNext/>
      </w:pPr>
      <w:r>
        <w:t>The following Bill was taken up:</w:t>
      </w:r>
    </w:p>
    <w:p w:rsidR="00016158" w:rsidRDefault="00016158" w:rsidP="00016158">
      <w:pPr>
        <w:keepNext/>
      </w:pPr>
      <w:bookmarkStart w:id="194" w:name="include_clip_start_468"/>
      <w:bookmarkEnd w:id="194"/>
    </w:p>
    <w:p w:rsidR="00016158" w:rsidRDefault="00016158" w:rsidP="00016158">
      <w:r>
        <w:t>H. 3259 --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016158" w:rsidRDefault="00016158" w:rsidP="00016158">
      <w:bookmarkStart w:id="195" w:name="include_clip_end_468"/>
      <w:bookmarkEnd w:id="195"/>
    </w:p>
    <w:p w:rsidR="00016158" w:rsidRDefault="00016158" w:rsidP="00016158">
      <w:r>
        <w:t>Rep. LOFTIS explained the Bill.</w:t>
      </w:r>
    </w:p>
    <w:p w:rsidR="00016158" w:rsidRDefault="00016158" w:rsidP="00016158"/>
    <w:p w:rsidR="00016158" w:rsidRDefault="00016158" w:rsidP="00016158">
      <w:r>
        <w:t xml:space="preserve">The yeas and nays were taken resulting as follows: </w:t>
      </w:r>
    </w:p>
    <w:p w:rsidR="00016158" w:rsidRDefault="00016158" w:rsidP="00016158">
      <w:pPr>
        <w:jc w:val="center"/>
      </w:pPr>
      <w:r>
        <w:t xml:space="preserve"> </w:t>
      </w:r>
      <w:bookmarkStart w:id="196" w:name="vote_start470"/>
      <w:bookmarkEnd w:id="196"/>
      <w:r>
        <w:t>Yeas 97; Nays 0</w:t>
      </w: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Bernstein</w:t>
            </w:r>
          </w:p>
        </w:tc>
        <w:tc>
          <w:tcPr>
            <w:tcW w:w="2180" w:type="dxa"/>
            <w:shd w:val="clear" w:color="auto" w:fill="auto"/>
          </w:tcPr>
          <w:p w:rsidR="00016158" w:rsidRPr="00016158" w:rsidRDefault="00016158" w:rsidP="00016158">
            <w:pPr>
              <w:ind w:firstLine="0"/>
            </w:pPr>
            <w:r>
              <w:t>Bingham</w:t>
            </w:r>
          </w:p>
        </w:tc>
      </w:tr>
      <w:tr w:rsidR="00016158" w:rsidRPr="00016158" w:rsidTr="00016158">
        <w:tc>
          <w:tcPr>
            <w:tcW w:w="2179" w:type="dxa"/>
            <w:shd w:val="clear" w:color="auto" w:fill="auto"/>
          </w:tcPr>
          <w:p w:rsidR="00016158" w:rsidRPr="00016158" w:rsidRDefault="00016158" w:rsidP="00016158">
            <w:pPr>
              <w:ind w:firstLine="0"/>
            </w:pPr>
            <w:r>
              <w:t>Bradley</w:t>
            </w:r>
          </w:p>
        </w:tc>
        <w:tc>
          <w:tcPr>
            <w:tcW w:w="2179" w:type="dxa"/>
            <w:shd w:val="clear" w:color="auto" w:fill="auto"/>
          </w:tcPr>
          <w:p w:rsidR="00016158" w:rsidRPr="00016158" w:rsidRDefault="00016158" w:rsidP="00016158">
            <w:pPr>
              <w:ind w:firstLine="0"/>
            </w:pPr>
            <w:r>
              <w:t>Brannon</w:t>
            </w:r>
          </w:p>
        </w:tc>
        <w:tc>
          <w:tcPr>
            <w:tcW w:w="2180" w:type="dxa"/>
            <w:shd w:val="clear" w:color="auto" w:fill="auto"/>
          </w:tcPr>
          <w:p w:rsidR="00016158" w:rsidRPr="00016158" w:rsidRDefault="00016158" w:rsidP="00016158">
            <w:pPr>
              <w:ind w:firstLine="0"/>
            </w:pPr>
            <w:r>
              <w:t>R. L. Brown</w:t>
            </w:r>
          </w:p>
        </w:tc>
      </w:tr>
      <w:tr w:rsidR="00016158" w:rsidRPr="00016158" w:rsidTr="00016158">
        <w:tc>
          <w:tcPr>
            <w:tcW w:w="2179" w:type="dxa"/>
            <w:shd w:val="clear" w:color="auto" w:fill="auto"/>
          </w:tcPr>
          <w:p w:rsidR="00016158" w:rsidRPr="00016158" w:rsidRDefault="00016158" w:rsidP="00016158">
            <w:pPr>
              <w:ind w:firstLine="0"/>
            </w:pPr>
            <w:r>
              <w:t>Burns</w:t>
            </w:r>
          </w:p>
        </w:tc>
        <w:tc>
          <w:tcPr>
            <w:tcW w:w="2179" w:type="dxa"/>
            <w:shd w:val="clear" w:color="auto" w:fill="auto"/>
          </w:tcPr>
          <w:p w:rsidR="00016158" w:rsidRPr="00016158" w:rsidRDefault="00016158" w:rsidP="00016158">
            <w:pPr>
              <w:ind w:firstLine="0"/>
            </w:pPr>
            <w:r>
              <w:t>Chumley</w:t>
            </w:r>
          </w:p>
        </w:tc>
        <w:tc>
          <w:tcPr>
            <w:tcW w:w="2180" w:type="dxa"/>
            <w:shd w:val="clear" w:color="auto" w:fill="auto"/>
          </w:tcPr>
          <w:p w:rsidR="00016158" w:rsidRPr="00016158" w:rsidRDefault="00016158" w:rsidP="00016158">
            <w:pPr>
              <w:ind w:firstLine="0"/>
            </w:pPr>
            <w:r>
              <w:t>Clary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Cobb-Hunter</w:t>
            </w:r>
          </w:p>
        </w:tc>
        <w:tc>
          <w:tcPr>
            <w:tcW w:w="2180" w:type="dxa"/>
            <w:shd w:val="clear" w:color="auto" w:fill="auto"/>
          </w:tcPr>
          <w:p w:rsidR="00016158" w:rsidRPr="00016158" w:rsidRDefault="00016158" w:rsidP="00016158">
            <w:pPr>
              <w:ind w:firstLine="0"/>
            </w:pPr>
            <w:r>
              <w:t>Cole</w:t>
            </w:r>
          </w:p>
        </w:tc>
      </w:tr>
      <w:tr w:rsidR="00016158" w:rsidRPr="00016158" w:rsidTr="00016158">
        <w:tc>
          <w:tcPr>
            <w:tcW w:w="2179" w:type="dxa"/>
            <w:shd w:val="clear" w:color="auto" w:fill="auto"/>
          </w:tcPr>
          <w:p w:rsidR="00016158" w:rsidRPr="00016158" w:rsidRDefault="00016158" w:rsidP="00016158">
            <w:pPr>
              <w:ind w:firstLine="0"/>
            </w:pPr>
            <w:r>
              <w:t>Collins</w:t>
            </w:r>
          </w:p>
        </w:tc>
        <w:tc>
          <w:tcPr>
            <w:tcW w:w="2179" w:type="dxa"/>
            <w:shd w:val="clear" w:color="auto" w:fill="auto"/>
          </w:tcPr>
          <w:p w:rsidR="00016158" w:rsidRPr="00016158" w:rsidRDefault="00016158" w:rsidP="00016158">
            <w:pPr>
              <w:ind w:firstLine="0"/>
            </w:pPr>
            <w:r>
              <w:t>Corley</w:t>
            </w:r>
          </w:p>
        </w:tc>
        <w:tc>
          <w:tcPr>
            <w:tcW w:w="2180" w:type="dxa"/>
            <w:shd w:val="clear" w:color="auto" w:fill="auto"/>
          </w:tcPr>
          <w:p w:rsidR="00016158" w:rsidRPr="00016158" w:rsidRDefault="00016158" w:rsidP="00016158">
            <w:pPr>
              <w:ind w:firstLine="0"/>
            </w:pPr>
            <w:r>
              <w:t>H. A. Crawford</w:t>
            </w:r>
          </w:p>
        </w:tc>
      </w:tr>
      <w:tr w:rsidR="00016158" w:rsidRPr="00016158" w:rsidTr="00016158">
        <w:tc>
          <w:tcPr>
            <w:tcW w:w="2179" w:type="dxa"/>
            <w:shd w:val="clear" w:color="auto" w:fill="auto"/>
          </w:tcPr>
          <w:p w:rsidR="00016158" w:rsidRPr="00016158" w:rsidRDefault="00016158" w:rsidP="00016158">
            <w:pPr>
              <w:ind w:firstLine="0"/>
            </w:pPr>
            <w:r>
              <w:t>Crosby</w:t>
            </w:r>
          </w:p>
        </w:tc>
        <w:tc>
          <w:tcPr>
            <w:tcW w:w="2179" w:type="dxa"/>
            <w:shd w:val="clear" w:color="auto" w:fill="auto"/>
          </w:tcPr>
          <w:p w:rsidR="00016158" w:rsidRPr="00016158" w:rsidRDefault="00016158" w:rsidP="00016158">
            <w:pPr>
              <w:ind w:firstLine="0"/>
            </w:pPr>
            <w:r>
              <w:t>Daning</w:t>
            </w:r>
          </w:p>
        </w:tc>
        <w:tc>
          <w:tcPr>
            <w:tcW w:w="2180" w:type="dxa"/>
            <w:shd w:val="clear" w:color="auto" w:fill="auto"/>
          </w:tcPr>
          <w:p w:rsidR="00016158" w:rsidRPr="00016158" w:rsidRDefault="00016158" w:rsidP="00016158">
            <w:pPr>
              <w:ind w:firstLine="0"/>
            </w:pPr>
            <w:r>
              <w:t>Delleney</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Gilliard</w:t>
            </w:r>
          </w:p>
        </w:tc>
        <w:tc>
          <w:tcPr>
            <w:tcW w:w="2179" w:type="dxa"/>
            <w:shd w:val="clear" w:color="auto" w:fill="auto"/>
          </w:tcPr>
          <w:p w:rsidR="00016158" w:rsidRPr="00016158" w:rsidRDefault="00016158" w:rsidP="00016158">
            <w:pPr>
              <w:ind w:firstLine="0"/>
            </w:pPr>
            <w:r>
              <w:t>Goldfinch</w:t>
            </w:r>
          </w:p>
        </w:tc>
        <w:tc>
          <w:tcPr>
            <w:tcW w:w="2180" w:type="dxa"/>
            <w:shd w:val="clear" w:color="auto" w:fill="auto"/>
          </w:tcPr>
          <w:p w:rsidR="00016158" w:rsidRPr="00016158" w:rsidRDefault="00016158" w:rsidP="00016158">
            <w:pPr>
              <w:ind w:firstLine="0"/>
            </w:pPr>
            <w:r>
              <w:t>Govan</w:t>
            </w:r>
          </w:p>
        </w:tc>
      </w:tr>
      <w:tr w:rsidR="00016158" w:rsidRPr="00016158" w:rsidTr="00016158">
        <w:tc>
          <w:tcPr>
            <w:tcW w:w="2179" w:type="dxa"/>
            <w:shd w:val="clear" w:color="auto" w:fill="auto"/>
          </w:tcPr>
          <w:p w:rsidR="00016158" w:rsidRPr="00016158" w:rsidRDefault="00016158" w:rsidP="00016158">
            <w:pPr>
              <w:ind w:firstLine="0"/>
            </w:pPr>
            <w:r>
              <w:t>Hamilton</w:t>
            </w:r>
          </w:p>
        </w:tc>
        <w:tc>
          <w:tcPr>
            <w:tcW w:w="2179" w:type="dxa"/>
            <w:shd w:val="clear" w:color="auto" w:fill="auto"/>
          </w:tcPr>
          <w:p w:rsidR="00016158" w:rsidRPr="00016158" w:rsidRDefault="00016158" w:rsidP="00016158">
            <w:pPr>
              <w:ind w:firstLine="0"/>
            </w:pPr>
            <w:r>
              <w:t>Hardee</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Hodges</w:t>
            </w:r>
          </w:p>
        </w:tc>
        <w:tc>
          <w:tcPr>
            <w:tcW w:w="2180" w:type="dxa"/>
            <w:shd w:val="clear" w:color="auto" w:fill="auto"/>
          </w:tcPr>
          <w:p w:rsidR="00016158" w:rsidRPr="00016158" w:rsidRDefault="00016158" w:rsidP="00016158">
            <w:pPr>
              <w:ind w:firstLine="0"/>
            </w:pPr>
            <w:r>
              <w:t>Horne</w:t>
            </w:r>
          </w:p>
        </w:tc>
      </w:tr>
      <w:tr w:rsidR="00016158" w:rsidRPr="00016158" w:rsidTr="00016158">
        <w:tc>
          <w:tcPr>
            <w:tcW w:w="2179" w:type="dxa"/>
            <w:shd w:val="clear" w:color="auto" w:fill="auto"/>
          </w:tcPr>
          <w:p w:rsidR="00016158" w:rsidRPr="00016158" w:rsidRDefault="00016158" w:rsidP="00016158">
            <w:pPr>
              <w:ind w:firstLine="0"/>
            </w:pPr>
            <w:r>
              <w:t>Hosey</w:t>
            </w:r>
          </w:p>
        </w:tc>
        <w:tc>
          <w:tcPr>
            <w:tcW w:w="2179" w:type="dxa"/>
            <w:shd w:val="clear" w:color="auto" w:fill="auto"/>
          </w:tcPr>
          <w:p w:rsidR="00016158" w:rsidRPr="00016158" w:rsidRDefault="00016158" w:rsidP="00016158">
            <w:pPr>
              <w:ind w:firstLine="0"/>
            </w:pPr>
            <w:r>
              <w:t>Huggins</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Knight</w:t>
            </w:r>
          </w:p>
        </w:tc>
        <w:tc>
          <w:tcPr>
            <w:tcW w:w="2179" w:type="dxa"/>
            <w:shd w:val="clear" w:color="auto" w:fill="auto"/>
          </w:tcPr>
          <w:p w:rsidR="00016158" w:rsidRPr="00016158" w:rsidRDefault="00016158" w:rsidP="00016158">
            <w:pPr>
              <w:ind w:firstLine="0"/>
            </w:pPr>
            <w:r>
              <w:t>Limehouse</w:t>
            </w:r>
          </w:p>
        </w:tc>
        <w:tc>
          <w:tcPr>
            <w:tcW w:w="2180" w:type="dxa"/>
            <w:shd w:val="clear" w:color="auto" w:fill="auto"/>
          </w:tcPr>
          <w:p w:rsidR="00016158" w:rsidRPr="00016158" w:rsidRDefault="00016158" w:rsidP="00016158">
            <w:pPr>
              <w:ind w:firstLine="0"/>
            </w:pPr>
            <w:r>
              <w:t>Loftis</w:t>
            </w:r>
          </w:p>
        </w:tc>
      </w:tr>
      <w:tr w:rsidR="00016158" w:rsidRPr="00016158" w:rsidTr="00016158">
        <w:tc>
          <w:tcPr>
            <w:tcW w:w="2179" w:type="dxa"/>
            <w:shd w:val="clear" w:color="auto" w:fill="auto"/>
          </w:tcPr>
          <w:p w:rsidR="00016158" w:rsidRPr="00016158" w:rsidRDefault="00016158" w:rsidP="00016158">
            <w:pPr>
              <w:ind w:firstLine="0"/>
            </w:pPr>
            <w:r>
              <w:t>Long</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McKnight</w:t>
            </w:r>
          </w:p>
        </w:tc>
        <w:tc>
          <w:tcPr>
            <w:tcW w:w="2180" w:type="dxa"/>
            <w:shd w:val="clear" w:color="auto" w:fill="auto"/>
          </w:tcPr>
          <w:p w:rsidR="00016158" w:rsidRPr="00016158" w:rsidRDefault="00016158" w:rsidP="00016158">
            <w:pPr>
              <w:ind w:firstLine="0"/>
            </w:pPr>
            <w:r>
              <w:t>M. S. McLeod</w:t>
            </w:r>
          </w:p>
        </w:tc>
      </w:tr>
      <w:tr w:rsidR="00016158" w:rsidRPr="00016158" w:rsidTr="00016158">
        <w:tc>
          <w:tcPr>
            <w:tcW w:w="2179" w:type="dxa"/>
            <w:shd w:val="clear" w:color="auto" w:fill="auto"/>
          </w:tcPr>
          <w:p w:rsidR="00016158" w:rsidRPr="00016158" w:rsidRDefault="00016158" w:rsidP="00016158">
            <w:pPr>
              <w:ind w:firstLine="0"/>
            </w:pPr>
            <w:r>
              <w:t>W. J. McLeod</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Mitchell</w:t>
            </w:r>
          </w:p>
        </w:tc>
      </w:tr>
      <w:tr w:rsidR="00016158" w:rsidRPr="00016158" w:rsidTr="00016158">
        <w:tc>
          <w:tcPr>
            <w:tcW w:w="2179" w:type="dxa"/>
            <w:shd w:val="clear" w:color="auto" w:fill="auto"/>
          </w:tcPr>
          <w:p w:rsidR="00016158" w:rsidRPr="00016158" w:rsidRDefault="00016158" w:rsidP="00016158">
            <w:pPr>
              <w:ind w:firstLine="0"/>
            </w:pPr>
            <w:r>
              <w:t>Murphy</w:t>
            </w:r>
          </w:p>
        </w:tc>
        <w:tc>
          <w:tcPr>
            <w:tcW w:w="2179" w:type="dxa"/>
            <w:shd w:val="clear" w:color="auto" w:fill="auto"/>
          </w:tcPr>
          <w:p w:rsidR="00016158" w:rsidRPr="00016158" w:rsidRDefault="00016158" w:rsidP="00016158">
            <w:pPr>
              <w:ind w:firstLine="0"/>
            </w:pPr>
            <w:r>
              <w:t>Nanney</w:t>
            </w:r>
          </w:p>
        </w:tc>
        <w:tc>
          <w:tcPr>
            <w:tcW w:w="2180" w:type="dxa"/>
            <w:shd w:val="clear" w:color="auto" w:fill="auto"/>
          </w:tcPr>
          <w:p w:rsidR="00016158" w:rsidRPr="00016158" w:rsidRDefault="00016158" w:rsidP="00016158">
            <w:pPr>
              <w:ind w:firstLine="0"/>
            </w:pPr>
            <w:r>
              <w:t>Newton</w:t>
            </w:r>
          </w:p>
        </w:tc>
      </w:tr>
      <w:tr w:rsidR="00016158" w:rsidRPr="00016158" w:rsidTr="00016158">
        <w:tc>
          <w:tcPr>
            <w:tcW w:w="2179" w:type="dxa"/>
            <w:shd w:val="clear" w:color="auto" w:fill="auto"/>
          </w:tcPr>
          <w:p w:rsidR="00016158" w:rsidRPr="00016158" w:rsidRDefault="00016158" w:rsidP="00016158">
            <w:pPr>
              <w:ind w:firstLine="0"/>
            </w:pPr>
            <w:r>
              <w:t>Norman</w:t>
            </w:r>
          </w:p>
        </w:tc>
        <w:tc>
          <w:tcPr>
            <w:tcW w:w="2179" w:type="dxa"/>
            <w:shd w:val="clear" w:color="auto" w:fill="auto"/>
          </w:tcPr>
          <w:p w:rsidR="00016158" w:rsidRPr="00016158" w:rsidRDefault="00016158" w:rsidP="00016158">
            <w:pPr>
              <w:ind w:firstLine="0"/>
            </w:pPr>
            <w:r>
              <w:t>Ott</w:t>
            </w:r>
          </w:p>
        </w:tc>
        <w:tc>
          <w:tcPr>
            <w:tcW w:w="2180" w:type="dxa"/>
            <w:shd w:val="clear" w:color="auto" w:fill="auto"/>
          </w:tcPr>
          <w:p w:rsidR="00016158" w:rsidRPr="00016158" w:rsidRDefault="00016158" w:rsidP="00016158">
            <w:pPr>
              <w:ind w:firstLine="0"/>
            </w:pPr>
            <w:r>
              <w:t>Parks</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Ridgeway</w:t>
            </w:r>
          </w:p>
        </w:tc>
        <w:tc>
          <w:tcPr>
            <w:tcW w:w="2179" w:type="dxa"/>
            <w:shd w:val="clear" w:color="auto" w:fill="auto"/>
          </w:tcPr>
          <w:p w:rsidR="00016158" w:rsidRPr="00016158" w:rsidRDefault="00016158" w:rsidP="00016158">
            <w:pPr>
              <w:ind w:firstLine="0"/>
            </w:pPr>
            <w:r>
              <w:t>Riley</w:t>
            </w:r>
          </w:p>
        </w:tc>
        <w:tc>
          <w:tcPr>
            <w:tcW w:w="2180" w:type="dxa"/>
            <w:shd w:val="clear" w:color="auto" w:fill="auto"/>
          </w:tcPr>
          <w:p w:rsidR="00016158" w:rsidRPr="00016158" w:rsidRDefault="00016158" w:rsidP="00016158">
            <w:pPr>
              <w:ind w:firstLine="0"/>
            </w:pPr>
            <w:r>
              <w:t>Rivers</w:t>
            </w:r>
          </w:p>
        </w:tc>
      </w:tr>
      <w:tr w:rsidR="00016158" w:rsidRPr="00016158" w:rsidTr="00016158">
        <w:tc>
          <w:tcPr>
            <w:tcW w:w="2179" w:type="dxa"/>
            <w:shd w:val="clear" w:color="auto" w:fill="auto"/>
          </w:tcPr>
          <w:p w:rsidR="00016158" w:rsidRPr="00016158" w:rsidRDefault="00016158" w:rsidP="00016158">
            <w:pPr>
              <w:ind w:firstLine="0"/>
            </w:pPr>
            <w:r>
              <w:t>Robinson-Simpson</w:t>
            </w:r>
          </w:p>
        </w:tc>
        <w:tc>
          <w:tcPr>
            <w:tcW w:w="2179" w:type="dxa"/>
            <w:shd w:val="clear" w:color="auto" w:fill="auto"/>
          </w:tcPr>
          <w:p w:rsidR="00016158" w:rsidRPr="00016158" w:rsidRDefault="00016158" w:rsidP="00016158">
            <w:pPr>
              <w:ind w:firstLine="0"/>
            </w:pPr>
            <w:r>
              <w:t>Rutherford</w:t>
            </w:r>
          </w:p>
        </w:tc>
        <w:tc>
          <w:tcPr>
            <w:tcW w:w="2180" w:type="dxa"/>
            <w:shd w:val="clear" w:color="auto" w:fill="auto"/>
          </w:tcPr>
          <w:p w:rsidR="00016158" w:rsidRPr="00016158" w:rsidRDefault="00016158" w:rsidP="00016158">
            <w:pPr>
              <w:ind w:firstLine="0"/>
            </w:pPr>
            <w:r>
              <w:t>Ryhal</w:t>
            </w:r>
          </w:p>
        </w:tc>
      </w:tr>
      <w:tr w:rsidR="00016158" w:rsidRPr="00016158" w:rsidTr="00016158">
        <w:tc>
          <w:tcPr>
            <w:tcW w:w="2179" w:type="dxa"/>
            <w:shd w:val="clear" w:color="auto" w:fill="auto"/>
          </w:tcPr>
          <w:p w:rsidR="00016158" w:rsidRPr="00016158" w:rsidRDefault="00016158" w:rsidP="00016158">
            <w:pPr>
              <w:ind w:firstLine="0"/>
            </w:pPr>
            <w:r>
              <w:t>Sandifer</w:t>
            </w:r>
          </w:p>
        </w:tc>
        <w:tc>
          <w:tcPr>
            <w:tcW w:w="2179" w:type="dxa"/>
            <w:shd w:val="clear" w:color="auto" w:fill="auto"/>
          </w:tcPr>
          <w:p w:rsidR="00016158" w:rsidRPr="00016158" w:rsidRDefault="00016158" w:rsidP="00016158">
            <w:pPr>
              <w:ind w:firstLine="0"/>
            </w:pPr>
            <w:r>
              <w:t>Simrill</w:t>
            </w:r>
          </w:p>
        </w:tc>
        <w:tc>
          <w:tcPr>
            <w:tcW w:w="2180" w:type="dxa"/>
            <w:shd w:val="clear" w:color="auto" w:fill="auto"/>
          </w:tcPr>
          <w:p w:rsidR="00016158" w:rsidRPr="00016158" w:rsidRDefault="00016158" w:rsidP="00016158">
            <w:pPr>
              <w:ind w:firstLine="0"/>
            </w:pPr>
            <w:r>
              <w:t>G. M. Smith</w:t>
            </w:r>
          </w:p>
        </w:tc>
      </w:tr>
      <w:tr w:rsidR="00016158" w:rsidRPr="00016158" w:rsidTr="00016158">
        <w:tc>
          <w:tcPr>
            <w:tcW w:w="2179" w:type="dxa"/>
            <w:shd w:val="clear" w:color="auto" w:fill="auto"/>
          </w:tcPr>
          <w:p w:rsidR="00016158" w:rsidRPr="00016158" w:rsidRDefault="00016158" w:rsidP="00016158">
            <w:pPr>
              <w:ind w:firstLine="0"/>
            </w:pPr>
            <w:r>
              <w:t>G. R. Smith</w:t>
            </w:r>
          </w:p>
        </w:tc>
        <w:tc>
          <w:tcPr>
            <w:tcW w:w="2179" w:type="dxa"/>
            <w:shd w:val="clear" w:color="auto" w:fill="auto"/>
          </w:tcPr>
          <w:p w:rsidR="00016158" w:rsidRPr="00016158" w:rsidRDefault="00016158" w:rsidP="00016158">
            <w:pPr>
              <w:ind w:firstLine="0"/>
            </w:pPr>
            <w:r>
              <w:t>J. E. Smith</w:t>
            </w:r>
          </w:p>
        </w:tc>
        <w:tc>
          <w:tcPr>
            <w:tcW w:w="2180" w:type="dxa"/>
            <w:shd w:val="clear" w:color="auto" w:fill="auto"/>
          </w:tcPr>
          <w:p w:rsidR="00016158" w:rsidRPr="00016158" w:rsidRDefault="00016158" w:rsidP="00016158">
            <w:pPr>
              <w:ind w:firstLine="0"/>
            </w:pPr>
            <w:r>
              <w:t>Sottile</w:t>
            </w:r>
          </w:p>
        </w:tc>
      </w:tr>
      <w:tr w:rsidR="00016158" w:rsidRPr="00016158" w:rsidTr="00016158">
        <w:tc>
          <w:tcPr>
            <w:tcW w:w="2179" w:type="dxa"/>
            <w:shd w:val="clear" w:color="auto" w:fill="auto"/>
          </w:tcPr>
          <w:p w:rsidR="00016158" w:rsidRPr="00016158" w:rsidRDefault="00016158" w:rsidP="00016158">
            <w:pPr>
              <w:ind w:firstLine="0"/>
            </w:pPr>
            <w:r>
              <w:t>Spires</w:t>
            </w:r>
          </w:p>
        </w:tc>
        <w:tc>
          <w:tcPr>
            <w:tcW w:w="2179" w:type="dxa"/>
            <w:shd w:val="clear" w:color="auto" w:fill="auto"/>
          </w:tcPr>
          <w:p w:rsidR="00016158" w:rsidRPr="00016158" w:rsidRDefault="00016158" w:rsidP="00016158">
            <w:pPr>
              <w:ind w:firstLine="0"/>
            </w:pPr>
            <w:r>
              <w:t>Stavrinakis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Tinkler</w:t>
            </w:r>
          </w:p>
        </w:tc>
      </w:tr>
      <w:tr w:rsidR="00016158" w:rsidRPr="00016158" w:rsidTr="00016158">
        <w:tc>
          <w:tcPr>
            <w:tcW w:w="2179" w:type="dxa"/>
            <w:shd w:val="clear" w:color="auto" w:fill="auto"/>
          </w:tcPr>
          <w:p w:rsidR="00016158" w:rsidRPr="00016158" w:rsidRDefault="00016158" w:rsidP="00016158">
            <w:pPr>
              <w:ind w:firstLine="0"/>
            </w:pPr>
            <w:r>
              <w:t>Weeks</w:t>
            </w:r>
          </w:p>
        </w:tc>
        <w:tc>
          <w:tcPr>
            <w:tcW w:w="2179" w:type="dxa"/>
            <w:shd w:val="clear" w:color="auto" w:fill="auto"/>
          </w:tcPr>
          <w:p w:rsidR="00016158" w:rsidRPr="00016158" w:rsidRDefault="00016158" w:rsidP="00016158">
            <w:pPr>
              <w:ind w:firstLine="0"/>
            </w:pPr>
            <w:r>
              <w:t>Wells</w:t>
            </w:r>
          </w:p>
        </w:tc>
        <w:tc>
          <w:tcPr>
            <w:tcW w:w="2180" w:type="dxa"/>
            <w:shd w:val="clear" w:color="auto" w:fill="auto"/>
          </w:tcPr>
          <w:p w:rsidR="00016158" w:rsidRPr="00016158" w:rsidRDefault="00016158" w:rsidP="00016158">
            <w:pPr>
              <w:ind w:firstLine="0"/>
            </w:pPr>
            <w:r>
              <w:t>Whipper</w:t>
            </w:r>
          </w:p>
        </w:tc>
      </w:tr>
      <w:tr w:rsidR="00016158" w:rsidRPr="00016158" w:rsidTr="00016158">
        <w:tc>
          <w:tcPr>
            <w:tcW w:w="2179" w:type="dxa"/>
            <w:shd w:val="clear" w:color="auto" w:fill="auto"/>
          </w:tcPr>
          <w:p w:rsidR="00016158" w:rsidRPr="00016158" w:rsidRDefault="00016158" w:rsidP="00016158">
            <w:pPr>
              <w:keepNext/>
              <w:ind w:firstLine="0"/>
            </w:pPr>
            <w:r>
              <w:t>White</w:t>
            </w:r>
          </w:p>
        </w:tc>
        <w:tc>
          <w:tcPr>
            <w:tcW w:w="2179" w:type="dxa"/>
            <w:shd w:val="clear" w:color="auto" w:fill="auto"/>
          </w:tcPr>
          <w:p w:rsidR="00016158" w:rsidRPr="00016158" w:rsidRDefault="00016158" w:rsidP="00016158">
            <w:pPr>
              <w:keepNext/>
              <w:ind w:firstLine="0"/>
            </w:pPr>
            <w:r>
              <w:t>Whitmire</w:t>
            </w:r>
          </w:p>
        </w:tc>
        <w:tc>
          <w:tcPr>
            <w:tcW w:w="2180" w:type="dxa"/>
            <w:shd w:val="clear" w:color="auto" w:fill="auto"/>
          </w:tcPr>
          <w:p w:rsidR="00016158" w:rsidRPr="00016158" w:rsidRDefault="00016158" w:rsidP="00016158">
            <w:pPr>
              <w:keepNext/>
              <w:ind w:firstLine="0"/>
            </w:pPr>
            <w:r>
              <w:t>Willis</w:t>
            </w:r>
          </w:p>
        </w:tc>
      </w:tr>
      <w:tr w:rsidR="00016158" w:rsidRPr="00016158" w:rsidTr="00016158">
        <w:tc>
          <w:tcPr>
            <w:tcW w:w="2179" w:type="dxa"/>
            <w:shd w:val="clear" w:color="auto" w:fill="auto"/>
          </w:tcPr>
          <w:p w:rsidR="00016158" w:rsidRPr="00016158" w:rsidRDefault="00016158" w:rsidP="00016158">
            <w:pPr>
              <w:keepNext/>
              <w:ind w:firstLine="0"/>
            </w:pPr>
            <w:r>
              <w:t>Yow</w:t>
            </w:r>
          </w:p>
        </w:tc>
        <w:tc>
          <w:tcPr>
            <w:tcW w:w="2179" w:type="dxa"/>
            <w:shd w:val="clear" w:color="auto" w:fill="auto"/>
          </w:tcPr>
          <w:p w:rsidR="00016158" w:rsidRPr="00016158" w:rsidRDefault="00016158" w:rsidP="00016158">
            <w:pPr>
              <w:keepNext/>
              <w:ind w:firstLine="0"/>
            </w:pP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Total--97</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p w:rsidR="00016158" w:rsidRDefault="00016158" w:rsidP="00016158"/>
    <w:p w:rsidR="00016158" w:rsidRDefault="00016158" w:rsidP="00016158">
      <w:pPr>
        <w:jc w:val="center"/>
        <w:rPr>
          <w:b/>
        </w:rPr>
      </w:pPr>
      <w:r w:rsidRPr="00016158">
        <w:rPr>
          <w:b/>
        </w:rPr>
        <w:t>Total--0</w:t>
      </w:r>
    </w:p>
    <w:p w:rsidR="00016158" w:rsidRDefault="00016158" w:rsidP="00016158">
      <w:pPr>
        <w:jc w:val="center"/>
        <w:rPr>
          <w:b/>
        </w:rPr>
      </w:pPr>
    </w:p>
    <w:p w:rsidR="00016158" w:rsidRDefault="00016158" w:rsidP="00016158">
      <w:r>
        <w:t xml:space="preserve">So, the Bill was read the second time and ordered to third reading.  </w:t>
      </w:r>
    </w:p>
    <w:p w:rsidR="00016158" w:rsidRDefault="00016158" w:rsidP="00016158"/>
    <w:p w:rsidR="00016158" w:rsidRDefault="00016158" w:rsidP="00016158">
      <w:pPr>
        <w:keepNext/>
        <w:jc w:val="center"/>
        <w:rPr>
          <w:b/>
        </w:rPr>
      </w:pPr>
      <w:r w:rsidRPr="00016158">
        <w:rPr>
          <w:b/>
        </w:rPr>
        <w:t>H. 4048--POINT OF ORDER</w:t>
      </w:r>
    </w:p>
    <w:p w:rsidR="00016158" w:rsidRDefault="00016158" w:rsidP="00016158">
      <w:pPr>
        <w:keepNext/>
      </w:pPr>
      <w:r>
        <w:t>The following Bill was taken up:</w:t>
      </w:r>
    </w:p>
    <w:p w:rsidR="00016158" w:rsidRDefault="00016158" w:rsidP="00016158">
      <w:pPr>
        <w:keepNext/>
      </w:pPr>
      <w:bookmarkStart w:id="197" w:name="include_clip_start_473"/>
      <w:bookmarkEnd w:id="197"/>
    </w:p>
    <w:p w:rsidR="00016158" w:rsidRDefault="00016158" w:rsidP="00016158">
      <w:r>
        <w:t>H. 4048 -- Reps. H. A. Crawford, Hamilton, Murphy, Allison, Cobb-Hunter, M. S. McLeod, Bales, Duckworth, Johnson, Hardee, Goldfinch, Kennedy, Clemmons, Dillard, Forrester, Hardwick, Hicks, Lowe, Pope and Riley: A BILL TO AMEND THE CODE OF LAWS OF SOUTH CAROLINA, 1976, BY ADDING SECTION 53-3-200 SO AS TO DESIGNATE THE SECOND WEEK OF SEPTEMBER OF EACH YEAR AS "GRADUATION AWARENESS WEEK" IN SOUTH CAROLINA.</w:t>
      </w:r>
    </w:p>
    <w:p w:rsidR="00016158" w:rsidRDefault="00016158" w:rsidP="00016158">
      <w:bookmarkStart w:id="198" w:name="include_clip_end_473"/>
      <w:bookmarkEnd w:id="198"/>
    </w:p>
    <w:p w:rsidR="00016158" w:rsidRDefault="00016158" w:rsidP="00016158">
      <w:pPr>
        <w:keepNext/>
        <w:jc w:val="center"/>
        <w:rPr>
          <w:b/>
        </w:rPr>
      </w:pPr>
      <w:r w:rsidRPr="00016158">
        <w:rPr>
          <w:b/>
        </w:rPr>
        <w:t>POINT OF ORDER</w:t>
      </w:r>
    </w:p>
    <w:p w:rsidR="00016158" w:rsidRDefault="00016158" w:rsidP="00016158">
      <w:r>
        <w:t>Rep. H. A. CRAWFORD made the Point of Order that the Bill was improperly before the House for consideration since its number and title have not been printed in the House Calendar at least one statewide legislative day prior to second reading.</w:t>
      </w:r>
    </w:p>
    <w:p w:rsidR="00016158" w:rsidRDefault="00016158" w:rsidP="00016158">
      <w:r>
        <w:t xml:space="preserve">The SPEAKER sustained the Point of Order.  </w:t>
      </w:r>
    </w:p>
    <w:p w:rsidR="00016158" w:rsidRDefault="00016158" w:rsidP="00016158"/>
    <w:p w:rsidR="00016158" w:rsidRDefault="00016158" w:rsidP="00016158">
      <w:pPr>
        <w:keepNext/>
        <w:jc w:val="center"/>
        <w:rPr>
          <w:b/>
        </w:rPr>
      </w:pPr>
      <w:r w:rsidRPr="00016158">
        <w:rPr>
          <w:b/>
        </w:rPr>
        <w:t>H. 3025--SENT TO THE SENATE</w:t>
      </w:r>
    </w:p>
    <w:p w:rsidR="00016158" w:rsidRDefault="00016158" w:rsidP="00016158">
      <w:pPr>
        <w:keepNext/>
      </w:pPr>
      <w:r>
        <w:t>The following Bill was taken up:</w:t>
      </w:r>
    </w:p>
    <w:p w:rsidR="00016158" w:rsidRDefault="00016158" w:rsidP="00016158">
      <w:pPr>
        <w:keepNext/>
      </w:pPr>
      <w:bookmarkStart w:id="199" w:name="include_clip_start_477"/>
      <w:bookmarkEnd w:id="199"/>
    </w:p>
    <w:p w:rsidR="00016158" w:rsidRDefault="00016158" w:rsidP="00016158">
      <w:r>
        <w:t>H. 3025 -- Reps. Clemmons, Yow, Hixon, Kennedy, Loftis, Huggins, Rivers, Hill, Gagnon, Stringer, Bedingfield, Burns, Hicks and Chumley: A BILL TO AMEND SECTION 23-31-215, AS AMENDED, CODE OF LAWS OF SOUTH CAROLINA, 1976, RELATING TO THE ISSUANCE OF CONCEALED WEAPONS PERMITS, SO AS TO REVISE THE CONDITIONS THAT ALLOW A HOLDER OF AN OUT-OF-STATE CONCEALED WEAPONS PERMIT TO CARRY A WEAPON IN THIS STATE.</w:t>
      </w:r>
    </w:p>
    <w:p w:rsidR="00016158" w:rsidRDefault="00016158" w:rsidP="00016158">
      <w:bookmarkStart w:id="200" w:name="include_clip_end_477"/>
      <w:bookmarkEnd w:id="200"/>
    </w:p>
    <w:p w:rsidR="00016158" w:rsidRDefault="00016158" w:rsidP="00016158">
      <w:r>
        <w:t>Rep. CLEMMONS demanded the yeas and nays which were taken, resulting as follows:</w:t>
      </w:r>
    </w:p>
    <w:p w:rsidR="00016158" w:rsidRDefault="00016158" w:rsidP="00016158">
      <w:pPr>
        <w:jc w:val="center"/>
      </w:pPr>
      <w:bookmarkStart w:id="201" w:name="vote_start478"/>
      <w:bookmarkEnd w:id="201"/>
      <w:r>
        <w:t>Yeas 74; Nays 17</w:t>
      </w:r>
    </w:p>
    <w:p w:rsidR="00016158" w:rsidRDefault="00016158" w:rsidP="00016158">
      <w:pPr>
        <w:jc w:val="center"/>
      </w:pPr>
    </w:p>
    <w:p w:rsidR="00016158" w:rsidRDefault="00016158" w:rsidP="000161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Atwater</w:t>
            </w:r>
          </w:p>
        </w:tc>
        <w:tc>
          <w:tcPr>
            <w:tcW w:w="2179" w:type="dxa"/>
            <w:shd w:val="clear" w:color="auto" w:fill="auto"/>
          </w:tcPr>
          <w:p w:rsidR="00016158" w:rsidRPr="00016158" w:rsidRDefault="00016158" w:rsidP="00016158">
            <w:pPr>
              <w:keepNext/>
              <w:ind w:firstLine="0"/>
            </w:pPr>
            <w:r>
              <w:t>Bales</w:t>
            </w:r>
          </w:p>
        </w:tc>
        <w:tc>
          <w:tcPr>
            <w:tcW w:w="2180" w:type="dxa"/>
            <w:shd w:val="clear" w:color="auto" w:fill="auto"/>
          </w:tcPr>
          <w:p w:rsidR="00016158" w:rsidRPr="00016158" w:rsidRDefault="00016158" w:rsidP="00016158">
            <w:pPr>
              <w:keepNext/>
              <w:ind w:firstLine="0"/>
            </w:pPr>
            <w:r>
              <w:t>Ballentine</w:t>
            </w:r>
          </w:p>
        </w:tc>
      </w:tr>
      <w:tr w:rsidR="00016158" w:rsidRPr="00016158" w:rsidTr="00016158">
        <w:tc>
          <w:tcPr>
            <w:tcW w:w="2179" w:type="dxa"/>
            <w:shd w:val="clear" w:color="auto" w:fill="auto"/>
          </w:tcPr>
          <w:p w:rsidR="00016158" w:rsidRPr="00016158" w:rsidRDefault="00016158" w:rsidP="00016158">
            <w:pPr>
              <w:ind w:firstLine="0"/>
            </w:pPr>
            <w:r>
              <w:t>Bannister</w:t>
            </w:r>
          </w:p>
        </w:tc>
        <w:tc>
          <w:tcPr>
            <w:tcW w:w="2179" w:type="dxa"/>
            <w:shd w:val="clear" w:color="auto" w:fill="auto"/>
          </w:tcPr>
          <w:p w:rsidR="00016158" w:rsidRPr="00016158" w:rsidRDefault="00016158" w:rsidP="00016158">
            <w:pPr>
              <w:ind w:firstLine="0"/>
            </w:pPr>
            <w:r>
              <w:t>Bingham</w:t>
            </w:r>
          </w:p>
        </w:tc>
        <w:tc>
          <w:tcPr>
            <w:tcW w:w="2180" w:type="dxa"/>
            <w:shd w:val="clear" w:color="auto" w:fill="auto"/>
          </w:tcPr>
          <w:p w:rsidR="00016158" w:rsidRPr="00016158" w:rsidRDefault="00016158" w:rsidP="00016158">
            <w:pPr>
              <w:ind w:firstLine="0"/>
            </w:pPr>
            <w:r>
              <w:t>Bradley</w:t>
            </w:r>
          </w:p>
        </w:tc>
      </w:tr>
      <w:tr w:rsidR="00016158" w:rsidRPr="00016158" w:rsidTr="00016158">
        <w:tc>
          <w:tcPr>
            <w:tcW w:w="2179" w:type="dxa"/>
            <w:shd w:val="clear" w:color="auto" w:fill="auto"/>
          </w:tcPr>
          <w:p w:rsidR="00016158" w:rsidRPr="00016158" w:rsidRDefault="00016158" w:rsidP="00016158">
            <w:pPr>
              <w:ind w:firstLine="0"/>
            </w:pPr>
            <w:r>
              <w:t>Brannon</w:t>
            </w:r>
          </w:p>
        </w:tc>
        <w:tc>
          <w:tcPr>
            <w:tcW w:w="2179" w:type="dxa"/>
            <w:shd w:val="clear" w:color="auto" w:fill="auto"/>
          </w:tcPr>
          <w:p w:rsidR="00016158" w:rsidRPr="00016158" w:rsidRDefault="00016158" w:rsidP="00016158">
            <w:pPr>
              <w:ind w:firstLine="0"/>
            </w:pPr>
            <w:r>
              <w:t>Burns</w:t>
            </w:r>
          </w:p>
        </w:tc>
        <w:tc>
          <w:tcPr>
            <w:tcW w:w="2180" w:type="dxa"/>
            <w:shd w:val="clear" w:color="auto" w:fill="auto"/>
          </w:tcPr>
          <w:p w:rsidR="00016158" w:rsidRPr="00016158" w:rsidRDefault="00016158" w:rsidP="00016158">
            <w:pPr>
              <w:ind w:firstLine="0"/>
            </w:pPr>
            <w:r>
              <w:t>Chumley</w:t>
            </w:r>
          </w:p>
        </w:tc>
      </w:tr>
      <w:tr w:rsidR="00016158" w:rsidRPr="00016158" w:rsidTr="00016158">
        <w:tc>
          <w:tcPr>
            <w:tcW w:w="2179" w:type="dxa"/>
            <w:shd w:val="clear" w:color="auto" w:fill="auto"/>
          </w:tcPr>
          <w:p w:rsidR="00016158" w:rsidRPr="00016158" w:rsidRDefault="00016158" w:rsidP="00016158">
            <w:pPr>
              <w:ind w:firstLine="0"/>
            </w:pPr>
            <w:r>
              <w:t>Clemmons</w:t>
            </w:r>
          </w:p>
        </w:tc>
        <w:tc>
          <w:tcPr>
            <w:tcW w:w="2179" w:type="dxa"/>
            <w:shd w:val="clear" w:color="auto" w:fill="auto"/>
          </w:tcPr>
          <w:p w:rsidR="00016158" w:rsidRPr="00016158" w:rsidRDefault="00016158" w:rsidP="00016158">
            <w:pPr>
              <w:ind w:firstLine="0"/>
            </w:pPr>
            <w:r>
              <w:t>Cole</w:t>
            </w:r>
          </w:p>
        </w:tc>
        <w:tc>
          <w:tcPr>
            <w:tcW w:w="2180" w:type="dxa"/>
            <w:shd w:val="clear" w:color="auto" w:fill="auto"/>
          </w:tcPr>
          <w:p w:rsidR="00016158" w:rsidRPr="00016158" w:rsidRDefault="00016158" w:rsidP="00016158">
            <w:pPr>
              <w:ind w:firstLine="0"/>
            </w:pPr>
            <w:r>
              <w:t>Collins</w:t>
            </w:r>
          </w:p>
        </w:tc>
      </w:tr>
      <w:tr w:rsidR="00016158" w:rsidRPr="00016158" w:rsidTr="00016158">
        <w:tc>
          <w:tcPr>
            <w:tcW w:w="2179" w:type="dxa"/>
            <w:shd w:val="clear" w:color="auto" w:fill="auto"/>
          </w:tcPr>
          <w:p w:rsidR="00016158" w:rsidRPr="00016158" w:rsidRDefault="00016158" w:rsidP="00016158">
            <w:pPr>
              <w:ind w:firstLine="0"/>
            </w:pPr>
            <w:r>
              <w:t>Corley</w:t>
            </w:r>
          </w:p>
        </w:tc>
        <w:tc>
          <w:tcPr>
            <w:tcW w:w="2179" w:type="dxa"/>
            <w:shd w:val="clear" w:color="auto" w:fill="auto"/>
          </w:tcPr>
          <w:p w:rsidR="00016158" w:rsidRPr="00016158" w:rsidRDefault="00016158" w:rsidP="00016158">
            <w:pPr>
              <w:ind w:firstLine="0"/>
            </w:pPr>
            <w:r>
              <w:t>Crosby</w:t>
            </w:r>
          </w:p>
        </w:tc>
        <w:tc>
          <w:tcPr>
            <w:tcW w:w="2180" w:type="dxa"/>
            <w:shd w:val="clear" w:color="auto" w:fill="auto"/>
          </w:tcPr>
          <w:p w:rsidR="00016158" w:rsidRPr="00016158" w:rsidRDefault="00016158" w:rsidP="00016158">
            <w:pPr>
              <w:ind w:firstLine="0"/>
            </w:pPr>
            <w:r>
              <w:t>Daning</w:t>
            </w:r>
          </w:p>
        </w:tc>
      </w:tr>
      <w:tr w:rsidR="00016158" w:rsidRPr="00016158" w:rsidTr="00016158">
        <w:tc>
          <w:tcPr>
            <w:tcW w:w="2179" w:type="dxa"/>
            <w:shd w:val="clear" w:color="auto" w:fill="auto"/>
          </w:tcPr>
          <w:p w:rsidR="00016158" w:rsidRPr="00016158" w:rsidRDefault="00016158" w:rsidP="00016158">
            <w:pPr>
              <w:ind w:firstLine="0"/>
            </w:pPr>
            <w:r>
              <w:t>Delleney</w:t>
            </w:r>
          </w:p>
        </w:tc>
        <w:tc>
          <w:tcPr>
            <w:tcW w:w="2179" w:type="dxa"/>
            <w:shd w:val="clear" w:color="auto" w:fill="auto"/>
          </w:tcPr>
          <w:p w:rsidR="00016158" w:rsidRPr="00016158" w:rsidRDefault="00016158" w:rsidP="00016158">
            <w:pPr>
              <w:ind w:firstLine="0"/>
            </w:pPr>
            <w:r>
              <w:t>Douglas</w:t>
            </w:r>
          </w:p>
        </w:tc>
        <w:tc>
          <w:tcPr>
            <w:tcW w:w="2180" w:type="dxa"/>
            <w:shd w:val="clear" w:color="auto" w:fill="auto"/>
          </w:tcPr>
          <w:p w:rsidR="00016158" w:rsidRPr="00016158" w:rsidRDefault="00016158" w:rsidP="00016158">
            <w:pPr>
              <w:ind w:firstLine="0"/>
            </w:pPr>
            <w:r>
              <w:t>Duckworth</w:t>
            </w:r>
          </w:p>
        </w:tc>
      </w:tr>
      <w:tr w:rsidR="00016158" w:rsidRPr="00016158" w:rsidTr="00016158">
        <w:tc>
          <w:tcPr>
            <w:tcW w:w="2179" w:type="dxa"/>
            <w:shd w:val="clear" w:color="auto" w:fill="auto"/>
          </w:tcPr>
          <w:p w:rsidR="00016158" w:rsidRPr="00016158" w:rsidRDefault="00016158" w:rsidP="00016158">
            <w:pPr>
              <w:ind w:firstLine="0"/>
            </w:pPr>
            <w:r>
              <w:t>Erickson</w:t>
            </w:r>
          </w:p>
        </w:tc>
        <w:tc>
          <w:tcPr>
            <w:tcW w:w="2179" w:type="dxa"/>
            <w:shd w:val="clear" w:color="auto" w:fill="auto"/>
          </w:tcPr>
          <w:p w:rsidR="00016158" w:rsidRPr="00016158" w:rsidRDefault="00016158" w:rsidP="00016158">
            <w:pPr>
              <w:ind w:firstLine="0"/>
            </w:pPr>
            <w:r>
              <w:t>Forrester</w:t>
            </w:r>
          </w:p>
        </w:tc>
        <w:tc>
          <w:tcPr>
            <w:tcW w:w="2180" w:type="dxa"/>
            <w:shd w:val="clear" w:color="auto" w:fill="auto"/>
          </w:tcPr>
          <w:p w:rsidR="00016158" w:rsidRPr="00016158" w:rsidRDefault="00016158" w:rsidP="00016158">
            <w:pPr>
              <w:ind w:firstLine="0"/>
            </w:pPr>
            <w:r>
              <w:t>Funderburk</w:t>
            </w:r>
          </w:p>
        </w:tc>
      </w:tr>
      <w:tr w:rsidR="00016158" w:rsidRPr="00016158" w:rsidTr="00016158">
        <w:tc>
          <w:tcPr>
            <w:tcW w:w="2179" w:type="dxa"/>
            <w:shd w:val="clear" w:color="auto" w:fill="auto"/>
          </w:tcPr>
          <w:p w:rsidR="00016158" w:rsidRPr="00016158" w:rsidRDefault="00016158" w:rsidP="00016158">
            <w:pPr>
              <w:ind w:firstLine="0"/>
            </w:pPr>
            <w:r>
              <w:t>Gagnon</w:t>
            </w:r>
          </w:p>
        </w:tc>
        <w:tc>
          <w:tcPr>
            <w:tcW w:w="2179" w:type="dxa"/>
            <w:shd w:val="clear" w:color="auto" w:fill="auto"/>
          </w:tcPr>
          <w:p w:rsidR="00016158" w:rsidRPr="00016158" w:rsidRDefault="00016158" w:rsidP="00016158">
            <w:pPr>
              <w:ind w:firstLine="0"/>
            </w:pPr>
            <w:r>
              <w:t>Gambrell</w:t>
            </w:r>
          </w:p>
        </w:tc>
        <w:tc>
          <w:tcPr>
            <w:tcW w:w="2180" w:type="dxa"/>
            <w:shd w:val="clear" w:color="auto" w:fill="auto"/>
          </w:tcPr>
          <w:p w:rsidR="00016158" w:rsidRPr="00016158" w:rsidRDefault="00016158" w:rsidP="00016158">
            <w:pPr>
              <w:ind w:firstLine="0"/>
            </w:pPr>
            <w:r>
              <w:t>George</w:t>
            </w:r>
          </w:p>
        </w:tc>
      </w:tr>
      <w:tr w:rsidR="00016158" w:rsidRPr="00016158" w:rsidTr="00016158">
        <w:tc>
          <w:tcPr>
            <w:tcW w:w="2179" w:type="dxa"/>
            <w:shd w:val="clear" w:color="auto" w:fill="auto"/>
          </w:tcPr>
          <w:p w:rsidR="00016158" w:rsidRPr="00016158" w:rsidRDefault="00016158" w:rsidP="00016158">
            <w:pPr>
              <w:ind w:firstLine="0"/>
            </w:pPr>
            <w:r>
              <w:t>Goldfinch</w:t>
            </w:r>
          </w:p>
        </w:tc>
        <w:tc>
          <w:tcPr>
            <w:tcW w:w="2179" w:type="dxa"/>
            <w:shd w:val="clear" w:color="auto" w:fill="auto"/>
          </w:tcPr>
          <w:p w:rsidR="00016158" w:rsidRPr="00016158" w:rsidRDefault="00016158" w:rsidP="00016158">
            <w:pPr>
              <w:ind w:firstLine="0"/>
            </w:pPr>
            <w:r>
              <w:t>Hamilton</w:t>
            </w:r>
          </w:p>
        </w:tc>
        <w:tc>
          <w:tcPr>
            <w:tcW w:w="2180" w:type="dxa"/>
            <w:shd w:val="clear" w:color="auto" w:fill="auto"/>
          </w:tcPr>
          <w:p w:rsidR="00016158" w:rsidRPr="00016158" w:rsidRDefault="00016158" w:rsidP="00016158">
            <w:pPr>
              <w:ind w:firstLine="0"/>
            </w:pPr>
            <w:r>
              <w:t>Hardwick</w:t>
            </w:r>
          </w:p>
        </w:tc>
      </w:tr>
      <w:tr w:rsidR="00016158" w:rsidRPr="00016158" w:rsidTr="00016158">
        <w:tc>
          <w:tcPr>
            <w:tcW w:w="2179" w:type="dxa"/>
            <w:shd w:val="clear" w:color="auto" w:fill="auto"/>
          </w:tcPr>
          <w:p w:rsidR="00016158" w:rsidRPr="00016158" w:rsidRDefault="00016158" w:rsidP="00016158">
            <w:pPr>
              <w:ind w:firstLine="0"/>
            </w:pPr>
            <w:r>
              <w:t>Hayes</w:t>
            </w:r>
          </w:p>
        </w:tc>
        <w:tc>
          <w:tcPr>
            <w:tcW w:w="2179" w:type="dxa"/>
            <w:shd w:val="clear" w:color="auto" w:fill="auto"/>
          </w:tcPr>
          <w:p w:rsidR="00016158" w:rsidRPr="00016158" w:rsidRDefault="00016158" w:rsidP="00016158">
            <w:pPr>
              <w:ind w:firstLine="0"/>
            </w:pPr>
            <w:r>
              <w:t>Henderson</w:t>
            </w:r>
          </w:p>
        </w:tc>
        <w:tc>
          <w:tcPr>
            <w:tcW w:w="2180" w:type="dxa"/>
            <w:shd w:val="clear" w:color="auto" w:fill="auto"/>
          </w:tcPr>
          <w:p w:rsidR="00016158" w:rsidRPr="00016158" w:rsidRDefault="00016158" w:rsidP="00016158">
            <w:pPr>
              <w:ind w:firstLine="0"/>
            </w:pPr>
            <w:r>
              <w:t>Herbkersman</w:t>
            </w:r>
          </w:p>
        </w:tc>
      </w:tr>
      <w:tr w:rsidR="00016158" w:rsidRPr="00016158" w:rsidTr="00016158">
        <w:tc>
          <w:tcPr>
            <w:tcW w:w="2179" w:type="dxa"/>
            <w:shd w:val="clear" w:color="auto" w:fill="auto"/>
          </w:tcPr>
          <w:p w:rsidR="00016158" w:rsidRPr="00016158" w:rsidRDefault="00016158" w:rsidP="00016158">
            <w:pPr>
              <w:ind w:firstLine="0"/>
            </w:pPr>
            <w:r>
              <w:t>Hicks</w:t>
            </w:r>
          </w:p>
        </w:tc>
        <w:tc>
          <w:tcPr>
            <w:tcW w:w="2179" w:type="dxa"/>
            <w:shd w:val="clear" w:color="auto" w:fill="auto"/>
          </w:tcPr>
          <w:p w:rsidR="00016158" w:rsidRPr="00016158" w:rsidRDefault="00016158" w:rsidP="00016158">
            <w:pPr>
              <w:ind w:firstLine="0"/>
            </w:pPr>
            <w:r>
              <w:t>Hill</w:t>
            </w:r>
          </w:p>
        </w:tc>
        <w:tc>
          <w:tcPr>
            <w:tcW w:w="2180" w:type="dxa"/>
            <w:shd w:val="clear" w:color="auto" w:fill="auto"/>
          </w:tcPr>
          <w:p w:rsidR="00016158" w:rsidRPr="00016158" w:rsidRDefault="00016158" w:rsidP="00016158">
            <w:pPr>
              <w:ind w:firstLine="0"/>
            </w:pPr>
            <w:r>
              <w:t>Hiott</w:t>
            </w:r>
          </w:p>
        </w:tc>
      </w:tr>
      <w:tr w:rsidR="00016158" w:rsidRPr="00016158" w:rsidTr="00016158">
        <w:tc>
          <w:tcPr>
            <w:tcW w:w="2179" w:type="dxa"/>
            <w:shd w:val="clear" w:color="auto" w:fill="auto"/>
          </w:tcPr>
          <w:p w:rsidR="00016158" w:rsidRPr="00016158" w:rsidRDefault="00016158" w:rsidP="00016158">
            <w:pPr>
              <w:ind w:firstLine="0"/>
            </w:pPr>
            <w:r>
              <w:t>Hixon</w:t>
            </w:r>
          </w:p>
        </w:tc>
        <w:tc>
          <w:tcPr>
            <w:tcW w:w="2179" w:type="dxa"/>
            <w:shd w:val="clear" w:color="auto" w:fill="auto"/>
          </w:tcPr>
          <w:p w:rsidR="00016158" w:rsidRPr="00016158" w:rsidRDefault="00016158" w:rsidP="00016158">
            <w:pPr>
              <w:ind w:firstLine="0"/>
            </w:pPr>
            <w:r>
              <w:t>Hosey</w:t>
            </w:r>
          </w:p>
        </w:tc>
        <w:tc>
          <w:tcPr>
            <w:tcW w:w="2180" w:type="dxa"/>
            <w:shd w:val="clear" w:color="auto" w:fill="auto"/>
          </w:tcPr>
          <w:p w:rsidR="00016158" w:rsidRPr="00016158" w:rsidRDefault="00016158" w:rsidP="00016158">
            <w:pPr>
              <w:ind w:firstLine="0"/>
            </w:pPr>
            <w:r>
              <w:t>Huggins</w:t>
            </w:r>
          </w:p>
        </w:tc>
      </w:tr>
      <w:tr w:rsidR="00016158" w:rsidRPr="00016158" w:rsidTr="00016158">
        <w:tc>
          <w:tcPr>
            <w:tcW w:w="2179" w:type="dxa"/>
            <w:shd w:val="clear" w:color="auto" w:fill="auto"/>
          </w:tcPr>
          <w:p w:rsidR="00016158" w:rsidRPr="00016158" w:rsidRDefault="00016158" w:rsidP="00016158">
            <w:pPr>
              <w:ind w:firstLine="0"/>
            </w:pPr>
            <w:r>
              <w:t>Johnson</w:t>
            </w:r>
          </w:p>
        </w:tc>
        <w:tc>
          <w:tcPr>
            <w:tcW w:w="2179" w:type="dxa"/>
            <w:shd w:val="clear" w:color="auto" w:fill="auto"/>
          </w:tcPr>
          <w:p w:rsidR="00016158" w:rsidRPr="00016158" w:rsidRDefault="00016158" w:rsidP="00016158">
            <w:pPr>
              <w:ind w:firstLine="0"/>
            </w:pPr>
            <w:r>
              <w:t>Jordan</w:t>
            </w:r>
          </w:p>
        </w:tc>
        <w:tc>
          <w:tcPr>
            <w:tcW w:w="2180" w:type="dxa"/>
            <w:shd w:val="clear" w:color="auto" w:fill="auto"/>
          </w:tcPr>
          <w:p w:rsidR="00016158" w:rsidRPr="00016158" w:rsidRDefault="00016158" w:rsidP="00016158">
            <w:pPr>
              <w:ind w:firstLine="0"/>
            </w:pPr>
            <w:r>
              <w:t>Kennedy</w:t>
            </w:r>
          </w:p>
        </w:tc>
      </w:tr>
      <w:tr w:rsidR="00016158" w:rsidRPr="00016158" w:rsidTr="00016158">
        <w:tc>
          <w:tcPr>
            <w:tcW w:w="2179" w:type="dxa"/>
            <w:shd w:val="clear" w:color="auto" w:fill="auto"/>
          </w:tcPr>
          <w:p w:rsidR="00016158" w:rsidRPr="00016158" w:rsidRDefault="00016158" w:rsidP="00016158">
            <w:pPr>
              <w:ind w:firstLine="0"/>
            </w:pPr>
            <w:r>
              <w:t>Limehouse</w:t>
            </w:r>
          </w:p>
        </w:tc>
        <w:tc>
          <w:tcPr>
            <w:tcW w:w="2179" w:type="dxa"/>
            <w:shd w:val="clear" w:color="auto" w:fill="auto"/>
          </w:tcPr>
          <w:p w:rsidR="00016158" w:rsidRPr="00016158" w:rsidRDefault="00016158" w:rsidP="00016158">
            <w:pPr>
              <w:ind w:firstLine="0"/>
            </w:pPr>
            <w:r>
              <w:t>Loftis</w:t>
            </w:r>
          </w:p>
        </w:tc>
        <w:tc>
          <w:tcPr>
            <w:tcW w:w="2180" w:type="dxa"/>
            <w:shd w:val="clear" w:color="auto" w:fill="auto"/>
          </w:tcPr>
          <w:p w:rsidR="00016158" w:rsidRPr="00016158" w:rsidRDefault="00016158" w:rsidP="00016158">
            <w:pPr>
              <w:ind w:firstLine="0"/>
            </w:pPr>
            <w:r>
              <w:t>Long</w:t>
            </w:r>
          </w:p>
        </w:tc>
      </w:tr>
      <w:tr w:rsidR="00016158" w:rsidRPr="00016158" w:rsidTr="00016158">
        <w:tc>
          <w:tcPr>
            <w:tcW w:w="2179" w:type="dxa"/>
            <w:shd w:val="clear" w:color="auto" w:fill="auto"/>
          </w:tcPr>
          <w:p w:rsidR="00016158" w:rsidRPr="00016158" w:rsidRDefault="00016158" w:rsidP="00016158">
            <w:pPr>
              <w:ind w:firstLine="0"/>
            </w:pPr>
            <w:r>
              <w:t>Lowe</w:t>
            </w:r>
          </w:p>
        </w:tc>
        <w:tc>
          <w:tcPr>
            <w:tcW w:w="2179" w:type="dxa"/>
            <w:shd w:val="clear" w:color="auto" w:fill="auto"/>
          </w:tcPr>
          <w:p w:rsidR="00016158" w:rsidRPr="00016158" w:rsidRDefault="00016158" w:rsidP="00016158">
            <w:pPr>
              <w:ind w:firstLine="0"/>
            </w:pPr>
            <w:r>
              <w:t>Lucas</w:t>
            </w:r>
          </w:p>
        </w:tc>
        <w:tc>
          <w:tcPr>
            <w:tcW w:w="2180" w:type="dxa"/>
            <w:shd w:val="clear" w:color="auto" w:fill="auto"/>
          </w:tcPr>
          <w:p w:rsidR="00016158" w:rsidRPr="00016158" w:rsidRDefault="00016158" w:rsidP="00016158">
            <w:pPr>
              <w:ind w:firstLine="0"/>
            </w:pPr>
            <w:r>
              <w:t>McCoy</w:t>
            </w:r>
          </w:p>
        </w:tc>
      </w:tr>
      <w:tr w:rsidR="00016158" w:rsidRPr="00016158" w:rsidTr="00016158">
        <w:tc>
          <w:tcPr>
            <w:tcW w:w="2179" w:type="dxa"/>
            <w:shd w:val="clear" w:color="auto" w:fill="auto"/>
          </w:tcPr>
          <w:p w:rsidR="00016158" w:rsidRPr="00016158" w:rsidRDefault="00016158" w:rsidP="00016158">
            <w:pPr>
              <w:ind w:firstLine="0"/>
            </w:pPr>
            <w:r>
              <w:t>McEachern</w:t>
            </w:r>
          </w:p>
        </w:tc>
        <w:tc>
          <w:tcPr>
            <w:tcW w:w="2179" w:type="dxa"/>
            <w:shd w:val="clear" w:color="auto" w:fill="auto"/>
          </w:tcPr>
          <w:p w:rsidR="00016158" w:rsidRPr="00016158" w:rsidRDefault="00016158" w:rsidP="00016158">
            <w:pPr>
              <w:ind w:firstLine="0"/>
            </w:pPr>
            <w:r>
              <w:t>Merrill</w:t>
            </w:r>
          </w:p>
        </w:tc>
        <w:tc>
          <w:tcPr>
            <w:tcW w:w="2180" w:type="dxa"/>
            <w:shd w:val="clear" w:color="auto" w:fill="auto"/>
          </w:tcPr>
          <w:p w:rsidR="00016158" w:rsidRPr="00016158" w:rsidRDefault="00016158" w:rsidP="00016158">
            <w:pPr>
              <w:ind w:firstLine="0"/>
            </w:pPr>
            <w:r>
              <w:t>Murphy</w:t>
            </w:r>
          </w:p>
        </w:tc>
      </w:tr>
      <w:tr w:rsidR="00016158" w:rsidRPr="00016158" w:rsidTr="00016158">
        <w:tc>
          <w:tcPr>
            <w:tcW w:w="2179" w:type="dxa"/>
            <w:shd w:val="clear" w:color="auto" w:fill="auto"/>
          </w:tcPr>
          <w:p w:rsidR="00016158" w:rsidRPr="00016158" w:rsidRDefault="00016158" w:rsidP="00016158">
            <w:pPr>
              <w:ind w:firstLine="0"/>
            </w:pPr>
            <w:r>
              <w:t>Nanney</w:t>
            </w:r>
          </w:p>
        </w:tc>
        <w:tc>
          <w:tcPr>
            <w:tcW w:w="2179" w:type="dxa"/>
            <w:shd w:val="clear" w:color="auto" w:fill="auto"/>
          </w:tcPr>
          <w:p w:rsidR="00016158" w:rsidRPr="00016158" w:rsidRDefault="00016158" w:rsidP="00016158">
            <w:pPr>
              <w:ind w:firstLine="0"/>
            </w:pPr>
            <w:r>
              <w:t>Newton</w:t>
            </w:r>
          </w:p>
        </w:tc>
        <w:tc>
          <w:tcPr>
            <w:tcW w:w="2180" w:type="dxa"/>
            <w:shd w:val="clear" w:color="auto" w:fill="auto"/>
          </w:tcPr>
          <w:p w:rsidR="00016158" w:rsidRPr="00016158" w:rsidRDefault="00016158" w:rsidP="00016158">
            <w:pPr>
              <w:ind w:firstLine="0"/>
            </w:pPr>
            <w:r>
              <w:t>Norman</w:t>
            </w:r>
          </w:p>
        </w:tc>
      </w:tr>
      <w:tr w:rsidR="00016158" w:rsidRPr="00016158" w:rsidTr="00016158">
        <w:tc>
          <w:tcPr>
            <w:tcW w:w="2179" w:type="dxa"/>
            <w:shd w:val="clear" w:color="auto" w:fill="auto"/>
          </w:tcPr>
          <w:p w:rsidR="00016158" w:rsidRPr="00016158" w:rsidRDefault="00016158" w:rsidP="00016158">
            <w:pPr>
              <w:ind w:firstLine="0"/>
            </w:pPr>
            <w:r>
              <w:t>Pitts</w:t>
            </w:r>
          </w:p>
        </w:tc>
        <w:tc>
          <w:tcPr>
            <w:tcW w:w="2179" w:type="dxa"/>
            <w:shd w:val="clear" w:color="auto" w:fill="auto"/>
          </w:tcPr>
          <w:p w:rsidR="00016158" w:rsidRPr="00016158" w:rsidRDefault="00016158" w:rsidP="00016158">
            <w:pPr>
              <w:ind w:firstLine="0"/>
            </w:pPr>
            <w:r>
              <w:t>Pope</w:t>
            </w:r>
          </w:p>
        </w:tc>
        <w:tc>
          <w:tcPr>
            <w:tcW w:w="2180" w:type="dxa"/>
            <w:shd w:val="clear" w:color="auto" w:fill="auto"/>
          </w:tcPr>
          <w:p w:rsidR="00016158" w:rsidRPr="00016158" w:rsidRDefault="00016158" w:rsidP="00016158">
            <w:pPr>
              <w:ind w:firstLine="0"/>
            </w:pPr>
            <w:r>
              <w:t>Putnam</w:t>
            </w:r>
          </w:p>
        </w:tc>
      </w:tr>
      <w:tr w:rsidR="00016158" w:rsidRPr="00016158" w:rsidTr="00016158">
        <w:tc>
          <w:tcPr>
            <w:tcW w:w="2179" w:type="dxa"/>
            <w:shd w:val="clear" w:color="auto" w:fill="auto"/>
          </w:tcPr>
          <w:p w:rsidR="00016158" w:rsidRPr="00016158" w:rsidRDefault="00016158" w:rsidP="00016158">
            <w:pPr>
              <w:ind w:firstLine="0"/>
            </w:pPr>
            <w:r>
              <w:t>Quinn</w:t>
            </w:r>
          </w:p>
        </w:tc>
        <w:tc>
          <w:tcPr>
            <w:tcW w:w="2179" w:type="dxa"/>
            <w:shd w:val="clear" w:color="auto" w:fill="auto"/>
          </w:tcPr>
          <w:p w:rsidR="00016158" w:rsidRPr="00016158" w:rsidRDefault="00016158" w:rsidP="00016158">
            <w:pPr>
              <w:ind w:firstLine="0"/>
            </w:pPr>
            <w:r>
              <w:t>Ridgeway</w:t>
            </w:r>
          </w:p>
        </w:tc>
        <w:tc>
          <w:tcPr>
            <w:tcW w:w="2180" w:type="dxa"/>
            <w:shd w:val="clear" w:color="auto" w:fill="auto"/>
          </w:tcPr>
          <w:p w:rsidR="00016158" w:rsidRPr="00016158" w:rsidRDefault="00016158" w:rsidP="00016158">
            <w:pPr>
              <w:ind w:firstLine="0"/>
            </w:pPr>
            <w:r>
              <w:t>Riley</w:t>
            </w:r>
          </w:p>
        </w:tc>
      </w:tr>
      <w:tr w:rsidR="00016158" w:rsidRPr="00016158" w:rsidTr="00016158">
        <w:tc>
          <w:tcPr>
            <w:tcW w:w="2179" w:type="dxa"/>
            <w:shd w:val="clear" w:color="auto" w:fill="auto"/>
          </w:tcPr>
          <w:p w:rsidR="00016158" w:rsidRPr="00016158" w:rsidRDefault="00016158" w:rsidP="00016158">
            <w:pPr>
              <w:ind w:firstLine="0"/>
            </w:pPr>
            <w:r>
              <w:t>Rivers</w:t>
            </w:r>
          </w:p>
        </w:tc>
        <w:tc>
          <w:tcPr>
            <w:tcW w:w="2179" w:type="dxa"/>
            <w:shd w:val="clear" w:color="auto" w:fill="auto"/>
          </w:tcPr>
          <w:p w:rsidR="00016158" w:rsidRPr="00016158" w:rsidRDefault="00016158" w:rsidP="00016158">
            <w:pPr>
              <w:ind w:firstLine="0"/>
            </w:pPr>
            <w:r>
              <w:t>Rutherford</w:t>
            </w:r>
          </w:p>
        </w:tc>
        <w:tc>
          <w:tcPr>
            <w:tcW w:w="2180" w:type="dxa"/>
            <w:shd w:val="clear" w:color="auto" w:fill="auto"/>
          </w:tcPr>
          <w:p w:rsidR="00016158" w:rsidRPr="00016158" w:rsidRDefault="00016158" w:rsidP="00016158">
            <w:pPr>
              <w:ind w:firstLine="0"/>
            </w:pPr>
            <w:r>
              <w:t>Sandifer</w:t>
            </w:r>
          </w:p>
        </w:tc>
      </w:tr>
      <w:tr w:rsidR="00016158" w:rsidRPr="00016158" w:rsidTr="00016158">
        <w:tc>
          <w:tcPr>
            <w:tcW w:w="2179" w:type="dxa"/>
            <w:shd w:val="clear" w:color="auto" w:fill="auto"/>
          </w:tcPr>
          <w:p w:rsidR="00016158" w:rsidRPr="00016158" w:rsidRDefault="00016158" w:rsidP="00016158">
            <w:pPr>
              <w:ind w:firstLine="0"/>
            </w:pPr>
            <w:r>
              <w:t>Simrill</w:t>
            </w:r>
          </w:p>
        </w:tc>
        <w:tc>
          <w:tcPr>
            <w:tcW w:w="2179" w:type="dxa"/>
            <w:shd w:val="clear" w:color="auto" w:fill="auto"/>
          </w:tcPr>
          <w:p w:rsidR="00016158" w:rsidRPr="00016158" w:rsidRDefault="00016158" w:rsidP="00016158">
            <w:pPr>
              <w:ind w:firstLine="0"/>
            </w:pPr>
            <w:r>
              <w:t>G. M. Smith</w:t>
            </w:r>
          </w:p>
        </w:tc>
        <w:tc>
          <w:tcPr>
            <w:tcW w:w="2180" w:type="dxa"/>
            <w:shd w:val="clear" w:color="auto" w:fill="auto"/>
          </w:tcPr>
          <w:p w:rsidR="00016158" w:rsidRPr="00016158" w:rsidRDefault="00016158" w:rsidP="00016158">
            <w:pPr>
              <w:ind w:firstLine="0"/>
            </w:pPr>
            <w:r>
              <w:t>G. R. Smith</w:t>
            </w:r>
          </w:p>
        </w:tc>
      </w:tr>
      <w:tr w:rsidR="00016158" w:rsidRPr="00016158" w:rsidTr="00016158">
        <w:tc>
          <w:tcPr>
            <w:tcW w:w="2179" w:type="dxa"/>
            <w:shd w:val="clear" w:color="auto" w:fill="auto"/>
          </w:tcPr>
          <w:p w:rsidR="00016158" w:rsidRPr="00016158" w:rsidRDefault="00016158" w:rsidP="00016158">
            <w:pPr>
              <w:ind w:firstLine="0"/>
            </w:pPr>
            <w:r>
              <w:t>Sottile</w:t>
            </w:r>
          </w:p>
        </w:tc>
        <w:tc>
          <w:tcPr>
            <w:tcW w:w="2179" w:type="dxa"/>
            <w:shd w:val="clear" w:color="auto" w:fill="auto"/>
          </w:tcPr>
          <w:p w:rsidR="00016158" w:rsidRPr="00016158" w:rsidRDefault="00016158" w:rsidP="00016158">
            <w:pPr>
              <w:ind w:firstLine="0"/>
            </w:pPr>
            <w:r>
              <w:t>Spires</w:t>
            </w:r>
          </w:p>
        </w:tc>
        <w:tc>
          <w:tcPr>
            <w:tcW w:w="2180" w:type="dxa"/>
            <w:shd w:val="clear" w:color="auto" w:fill="auto"/>
          </w:tcPr>
          <w:p w:rsidR="00016158" w:rsidRPr="00016158" w:rsidRDefault="00016158" w:rsidP="00016158">
            <w:pPr>
              <w:ind w:firstLine="0"/>
            </w:pPr>
            <w:r>
              <w:t>Tallon</w:t>
            </w:r>
          </w:p>
        </w:tc>
      </w:tr>
      <w:tr w:rsidR="00016158" w:rsidRPr="00016158" w:rsidTr="00016158">
        <w:tc>
          <w:tcPr>
            <w:tcW w:w="2179" w:type="dxa"/>
            <w:shd w:val="clear" w:color="auto" w:fill="auto"/>
          </w:tcPr>
          <w:p w:rsidR="00016158" w:rsidRPr="00016158" w:rsidRDefault="00016158" w:rsidP="00016158">
            <w:pPr>
              <w:ind w:firstLine="0"/>
            </w:pPr>
            <w:r>
              <w:t>Taylor</w:t>
            </w:r>
          </w:p>
        </w:tc>
        <w:tc>
          <w:tcPr>
            <w:tcW w:w="2179" w:type="dxa"/>
            <w:shd w:val="clear" w:color="auto" w:fill="auto"/>
          </w:tcPr>
          <w:p w:rsidR="00016158" w:rsidRPr="00016158" w:rsidRDefault="00016158" w:rsidP="00016158">
            <w:pPr>
              <w:ind w:firstLine="0"/>
            </w:pPr>
            <w:r>
              <w:t>Thayer</w:t>
            </w:r>
          </w:p>
        </w:tc>
        <w:tc>
          <w:tcPr>
            <w:tcW w:w="2180" w:type="dxa"/>
            <w:shd w:val="clear" w:color="auto" w:fill="auto"/>
          </w:tcPr>
          <w:p w:rsidR="00016158" w:rsidRPr="00016158" w:rsidRDefault="00016158" w:rsidP="00016158">
            <w:pPr>
              <w:ind w:firstLine="0"/>
            </w:pPr>
            <w:r>
              <w:t>Weeks</w:t>
            </w:r>
          </w:p>
        </w:tc>
      </w:tr>
      <w:tr w:rsidR="00016158" w:rsidRPr="00016158" w:rsidTr="00016158">
        <w:tc>
          <w:tcPr>
            <w:tcW w:w="2179" w:type="dxa"/>
            <w:shd w:val="clear" w:color="auto" w:fill="auto"/>
          </w:tcPr>
          <w:p w:rsidR="00016158" w:rsidRPr="00016158" w:rsidRDefault="00016158" w:rsidP="00016158">
            <w:pPr>
              <w:keepNext/>
              <w:ind w:firstLine="0"/>
            </w:pPr>
            <w:r>
              <w:t>Wells</w:t>
            </w:r>
          </w:p>
        </w:tc>
        <w:tc>
          <w:tcPr>
            <w:tcW w:w="2179" w:type="dxa"/>
            <w:shd w:val="clear" w:color="auto" w:fill="auto"/>
          </w:tcPr>
          <w:p w:rsidR="00016158" w:rsidRPr="00016158" w:rsidRDefault="00016158" w:rsidP="00016158">
            <w:pPr>
              <w:keepNext/>
              <w:ind w:firstLine="0"/>
            </w:pPr>
            <w:r>
              <w:t>White</w:t>
            </w:r>
          </w:p>
        </w:tc>
        <w:tc>
          <w:tcPr>
            <w:tcW w:w="2180" w:type="dxa"/>
            <w:shd w:val="clear" w:color="auto" w:fill="auto"/>
          </w:tcPr>
          <w:p w:rsidR="00016158" w:rsidRPr="00016158" w:rsidRDefault="00016158" w:rsidP="00016158">
            <w:pPr>
              <w:keepNext/>
              <w:ind w:firstLine="0"/>
            </w:pPr>
            <w:r>
              <w:t>Whitmire</w:t>
            </w:r>
          </w:p>
        </w:tc>
      </w:tr>
      <w:tr w:rsidR="00016158" w:rsidRPr="00016158" w:rsidTr="00016158">
        <w:tc>
          <w:tcPr>
            <w:tcW w:w="2179" w:type="dxa"/>
            <w:shd w:val="clear" w:color="auto" w:fill="auto"/>
          </w:tcPr>
          <w:p w:rsidR="00016158" w:rsidRPr="00016158" w:rsidRDefault="00016158" w:rsidP="00016158">
            <w:pPr>
              <w:keepNext/>
              <w:ind w:firstLine="0"/>
            </w:pPr>
            <w:r>
              <w:t>Willis</w:t>
            </w:r>
          </w:p>
        </w:tc>
        <w:tc>
          <w:tcPr>
            <w:tcW w:w="2179" w:type="dxa"/>
            <w:shd w:val="clear" w:color="auto" w:fill="auto"/>
          </w:tcPr>
          <w:p w:rsidR="00016158" w:rsidRPr="00016158" w:rsidRDefault="00016158" w:rsidP="00016158">
            <w:pPr>
              <w:keepNext/>
              <w:ind w:firstLine="0"/>
            </w:pPr>
            <w:r>
              <w:t>Yow</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Total--74</w:t>
      </w:r>
    </w:p>
    <w:p w:rsidR="00016158" w:rsidRDefault="00016158" w:rsidP="00016158">
      <w:pPr>
        <w:jc w:val="center"/>
        <w:rPr>
          <w:b/>
        </w:rPr>
      </w:pPr>
    </w:p>
    <w:p w:rsidR="00016158" w:rsidRDefault="00016158" w:rsidP="00016158">
      <w:pPr>
        <w:ind w:firstLine="0"/>
      </w:pPr>
      <w:r w:rsidRPr="000161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6158" w:rsidRPr="00016158" w:rsidTr="00016158">
        <w:tc>
          <w:tcPr>
            <w:tcW w:w="2179" w:type="dxa"/>
            <w:shd w:val="clear" w:color="auto" w:fill="auto"/>
          </w:tcPr>
          <w:p w:rsidR="00016158" w:rsidRPr="00016158" w:rsidRDefault="00016158" w:rsidP="00016158">
            <w:pPr>
              <w:keepNext/>
              <w:ind w:firstLine="0"/>
            </w:pPr>
            <w:r>
              <w:t>Bernstein</w:t>
            </w:r>
          </w:p>
        </w:tc>
        <w:tc>
          <w:tcPr>
            <w:tcW w:w="2179" w:type="dxa"/>
            <w:shd w:val="clear" w:color="auto" w:fill="auto"/>
          </w:tcPr>
          <w:p w:rsidR="00016158" w:rsidRPr="00016158" w:rsidRDefault="00016158" w:rsidP="00016158">
            <w:pPr>
              <w:keepNext/>
              <w:ind w:firstLine="0"/>
            </w:pPr>
            <w:r>
              <w:t>R. L. Brown</w:t>
            </w:r>
          </w:p>
        </w:tc>
        <w:tc>
          <w:tcPr>
            <w:tcW w:w="2180" w:type="dxa"/>
            <w:shd w:val="clear" w:color="auto" w:fill="auto"/>
          </w:tcPr>
          <w:p w:rsidR="00016158" w:rsidRPr="00016158" w:rsidRDefault="00016158" w:rsidP="00016158">
            <w:pPr>
              <w:keepNext/>
              <w:ind w:firstLine="0"/>
            </w:pPr>
            <w:r>
              <w:t>Cobb-Hunter</w:t>
            </w:r>
          </w:p>
        </w:tc>
      </w:tr>
      <w:tr w:rsidR="00016158" w:rsidRPr="00016158" w:rsidTr="00016158">
        <w:tc>
          <w:tcPr>
            <w:tcW w:w="2179" w:type="dxa"/>
            <w:shd w:val="clear" w:color="auto" w:fill="auto"/>
          </w:tcPr>
          <w:p w:rsidR="00016158" w:rsidRPr="00016158" w:rsidRDefault="00016158" w:rsidP="00016158">
            <w:pPr>
              <w:ind w:firstLine="0"/>
            </w:pPr>
            <w:r>
              <w:t>Dillard</w:t>
            </w:r>
          </w:p>
        </w:tc>
        <w:tc>
          <w:tcPr>
            <w:tcW w:w="2179" w:type="dxa"/>
            <w:shd w:val="clear" w:color="auto" w:fill="auto"/>
          </w:tcPr>
          <w:p w:rsidR="00016158" w:rsidRPr="00016158" w:rsidRDefault="00016158" w:rsidP="00016158">
            <w:pPr>
              <w:ind w:firstLine="0"/>
            </w:pPr>
            <w:r>
              <w:t>Gilliard</w:t>
            </w:r>
          </w:p>
        </w:tc>
        <w:tc>
          <w:tcPr>
            <w:tcW w:w="2180" w:type="dxa"/>
            <w:shd w:val="clear" w:color="auto" w:fill="auto"/>
          </w:tcPr>
          <w:p w:rsidR="00016158" w:rsidRPr="00016158" w:rsidRDefault="00016158" w:rsidP="00016158">
            <w:pPr>
              <w:ind w:firstLine="0"/>
            </w:pPr>
            <w:r>
              <w:t>Henegan</w:t>
            </w:r>
          </w:p>
        </w:tc>
      </w:tr>
      <w:tr w:rsidR="00016158" w:rsidRPr="00016158" w:rsidTr="00016158">
        <w:tc>
          <w:tcPr>
            <w:tcW w:w="2179" w:type="dxa"/>
            <w:shd w:val="clear" w:color="auto" w:fill="auto"/>
          </w:tcPr>
          <w:p w:rsidR="00016158" w:rsidRPr="00016158" w:rsidRDefault="00016158" w:rsidP="00016158">
            <w:pPr>
              <w:ind w:firstLine="0"/>
            </w:pPr>
            <w:r>
              <w:t>Hodges</w:t>
            </w:r>
          </w:p>
        </w:tc>
        <w:tc>
          <w:tcPr>
            <w:tcW w:w="2179" w:type="dxa"/>
            <w:shd w:val="clear" w:color="auto" w:fill="auto"/>
          </w:tcPr>
          <w:p w:rsidR="00016158" w:rsidRPr="00016158" w:rsidRDefault="00016158" w:rsidP="00016158">
            <w:pPr>
              <w:ind w:firstLine="0"/>
            </w:pPr>
            <w:r>
              <w:t>Horne</w:t>
            </w:r>
          </w:p>
        </w:tc>
        <w:tc>
          <w:tcPr>
            <w:tcW w:w="2180" w:type="dxa"/>
            <w:shd w:val="clear" w:color="auto" w:fill="auto"/>
          </w:tcPr>
          <w:p w:rsidR="00016158" w:rsidRPr="00016158" w:rsidRDefault="00016158" w:rsidP="00016158">
            <w:pPr>
              <w:ind w:firstLine="0"/>
            </w:pPr>
            <w:r>
              <w:t>Jefferson</w:t>
            </w:r>
          </w:p>
        </w:tc>
      </w:tr>
      <w:tr w:rsidR="00016158" w:rsidRPr="00016158" w:rsidTr="00016158">
        <w:tc>
          <w:tcPr>
            <w:tcW w:w="2179" w:type="dxa"/>
            <w:shd w:val="clear" w:color="auto" w:fill="auto"/>
          </w:tcPr>
          <w:p w:rsidR="00016158" w:rsidRPr="00016158" w:rsidRDefault="00016158" w:rsidP="00016158">
            <w:pPr>
              <w:ind w:firstLine="0"/>
            </w:pPr>
            <w:r>
              <w:t>M. S. McLeod</w:t>
            </w:r>
          </w:p>
        </w:tc>
        <w:tc>
          <w:tcPr>
            <w:tcW w:w="2179" w:type="dxa"/>
            <w:shd w:val="clear" w:color="auto" w:fill="auto"/>
          </w:tcPr>
          <w:p w:rsidR="00016158" w:rsidRPr="00016158" w:rsidRDefault="00016158" w:rsidP="00016158">
            <w:pPr>
              <w:ind w:firstLine="0"/>
            </w:pPr>
            <w:r>
              <w:t>W. J. McLeod</w:t>
            </w:r>
          </w:p>
        </w:tc>
        <w:tc>
          <w:tcPr>
            <w:tcW w:w="2180" w:type="dxa"/>
            <w:shd w:val="clear" w:color="auto" w:fill="auto"/>
          </w:tcPr>
          <w:p w:rsidR="00016158" w:rsidRPr="00016158" w:rsidRDefault="00016158" w:rsidP="00016158">
            <w:pPr>
              <w:ind w:firstLine="0"/>
            </w:pPr>
            <w:r>
              <w:t>Mitchell</w:t>
            </w:r>
          </w:p>
        </w:tc>
      </w:tr>
      <w:tr w:rsidR="00016158" w:rsidRPr="00016158" w:rsidTr="00016158">
        <w:tc>
          <w:tcPr>
            <w:tcW w:w="2179" w:type="dxa"/>
            <w:shd w:val="clear" w:color="auto" w:fill="auto"/>
          </w:tcPr>
          <w:p w:rsidR="00016158" w:rsidRPr="00016158" w:rsidRDefault="00016158" w:rsidP="00016158">
            <w:pPr>
              <w:keepNext/>
              <w:ind w:firstLine="0"/>
            </w:pPr>
            <w:r>
              <w:t>Parks</w:t>
            </w:r>
          </w:p>
        </w:tc>
        <w:tc>
          <w:tcPr>
            <w:tcW w:w="2179" w:type="dxa"/>
            <w:shd w:val="clear" w:color="auto" w:fill="auto"/>
          </w:tcPr>
          <w:p w:rsidR="00016158" w:rsidRPr="00016158" w:rsidRDefault="00016158" w:rsidP="00016158">
            <w:pPr>
              <w:keepNext/>
              <w:ind w:firstLine="0"/>
            </w:pPr>
            <w:r>
              <w:t>Robinson-Simpson</w:t>
            </w:r>
          </w:p>
        </w:tc>
        <w:tc>
          <w:tcPr>
            <w:tcW w:w="2180" w:type="dxa"/>
            <w:shd w:val="clear" w:color="auto" w:fill="auto"/>
          </w:tcPr>
          <w:p w:rsidR="00016158" w:rsidRPr="00016158" w:rsidRDefault="00016158" w:rsidP="00016158">
            <w:pPr>
              <w:keepNext/>
              <w:ind w:firstLine="0"/>
            </w:pPr>
            <w:r>
              <w:t>J. E. Smith</w:t>
            </w:r>
          </w:p>
        </w:tc>
      </w:tr>
      <w:tr w:rsidR="00016158" w:rsidRPr="00016158" w:rsidTr="00016158">
        <w:tc>
          <w:tcPr>
            <w:tcW w:w="2179" w:type="dxa"/>
            <w:shd w:val="clear" w:color="auto" w:fill="auto"/>
          </w:tcPr>
          <w:p w:rsidR="00016158" w:rsidRPr="00016158" w:rsidRDefault="00016158" w:rsidP="00016158">
            <w:pPr>
              <w:keepNext/>
              <w:ind w:firstLine="0"/>
            </w:pPr>
            <w:r>
              <w:t>Tinkler</w:t>
            </w:r>
          </w:p>
        </w:tc>
        <w:tc>
          <w:tcPr>
            <w:tcW w:w="2179" w:type="dxa"/>
            <w:shd w:val="clear" w:color="auto" w:fill="auto"/>
          </w:tcPr>
          <w:p w:rsidR="00016158" w:rsidRPr="00016158" w:rsidRDefault="00016158" w:rsidP="00016158">
            <w:pPr>
              <w:keepNext/>
              <w:ind w:firstLine="0"/>
            </w:pPr>
            <w:r>
              <w:t>Whipper</w:t>
            </w:r>
          </w:p>
        </w:tc>
        <w:tc>
          <w:tcPr>
            <w:tcW w:w="2180" w:type="dxa"/>
            <w:shd w:val="clear" w:color="auto" w:fill="auto"/>
          </w:tcPr>
          <w:p w:rsidR="00016158" w:rsidRPr="00016158" w:rsidRDefault="00016158" w:rsidP="00016158">
            <w:pPr>
              <w:keepNext/>
              <w:ind w:firstLine="0"/>
            </w:pPr>
          </w:p>
        </w:tc>
      </w:tr>
    </w:tbl>
    <w:p w:rsidR="00016158" w:rsidRDefault="00016158" w:rsidP="00016158"/>
    <w:p w:rsidR="00016158" w:rsidRDefault="00016158" w:rsidP="00016158">
      <w:pPr>
        <w:jc w:val="center"/>
        <w:rPr>
          <w:b/>
        </w:rPr>
      </w:pPr>
      <w:r w:rsidRPr="00016158">
        <w:rPr>
          <w:b/>
        </w:rPr>
        <w:t>Total--17</w:t>
      </w:r>
    </w:p>
    <w:p w:rsidR="00016158" w:rsidRDefault="00016158" w:rsidP="00016158">
      <w:pPr>
        <w:jc w:val="center"/>
        <w:rPr>
          <w:b/>
        </w:rPr>
      </w:pPr>
    </w:p>
    <w:p w:rsidR="00016158" w:rsidRDefault="00016158" w:rsidP="00016158">
      <w:r>
        <w:t xml:space="preserve">The Bill was read the third time and ordered sent to the Senate.  </w:t>
      </w:r>
    </w:p>
    <w:p w:rsidR="00016158" w:rsidRDefault="00016158" w:rsidP="00016158"/>
    <w:p w:rsidR="00016158" w:rsidRDefault="00016158" w:rsidP="00016158">
      <w:pPr>
        <w:keepNext/>
        <w:jc w:val="center"/>
        <w:rPr>
          <w:b/>
        </w:rPr>
      </w:pPr>
      <w:r w:rsidRPr="00016158">
        <w:rPr>
          <w:b/>
        </w:rPr>
        <w:t>H. 3343--SENT TO THE SENATE</w:t>
      </w:r>
    </w:p>
    <w:p w:rsidR="00016158" w:rsidRDefault="00016158" w:rsidP="00016158">
      <w:pPr>
        <w:keepNext/>
      </w:pPr>
      <w:r>
        <w:t>The following Bill was taken up:</w:t>
      </w:r>
    </w:p>
    <w:p w:rsidR="00016158" w:rsidRDefault="00016158" w:rsidP="00016158">
      <w:pPr>
        <w:keepNext/>
      </w:pPr>
      <w:bookmarkStart w:id="202" w:name="include_clip_start_481"/>
      <w:bookmarkEnd w:id="202"/>
    </w:p>
    <w:p w:rsidR="00016158" w:rsidRDefault="00016158" w:rsidP="00016158">
      <w:pPr>
        <w:keepNext/>
      </w:pPr>
      <w:r>
        <w:t>H. 3343 -- Reps. Huggins, Toole, Long, McCoy, Knight, R. L. Brown, Pope, Collins, Bingham, Stavrinakis, Yow and Erickson: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5C130B" w:rsidRDefault="005C130B" w:rsidP="00016158">
      <w:bookmarkStart w:id="203" w:name="include_clip_end_481"/>
      <w:bookmarkEnd w:id="203"/>
    </w:p>
    <w:p w:rsidR="00016158" w:rsidRDefault="00016158" w:rsidP="00016158">
      <w:r>
        <w:t xml:space="preserve">The Bill was read the third time and ordered sent to the Senate.  </w:t>
      </w:r>
    </w:p>
    <w:p w:rsidR="00016158" w:rsidRDefault="00016158" w:rsidP="00016158"/>
    <w:p w:rsidR="00016158" w:rsidRDefault="00016158" w:rsidP="00016158">
      <w:pPr>
        <w:keepNext/>
        <w:jc w:val="center"/>
        <w:rPr>
          <w:b/>
        </w:rPr>
      </w:pPr>
      <w:r w:rsidRPr="00016158">
        <w:rPr>
          <w:b/>
        </w:rPr>
        <w:t>H. 4023--ADOPTED AND SENT TO SENATE</w:t>
      </w:r>
    </w:p>
    <w:p w:rsidR="00016158" w:rsidRDefault="00016158" w:rsidP="00016158">
      <w:r>
        <w:t xml:space="preserve">The following Concurrent Resolution was taken up:  </w:t>
      </w:r>
    </w:p>
    <w:p w:rsidR="00016158" w:rsidRDefault="00016158" w:rsidP="00016158">
      <w:bookmarkStart w:id="204" w:name="include_clip_start_484"/>
      <w:bookmarkEnd w:id="204"/>
    </w:p>
    <w:p w:rsidR="00016158" w:rsidRDefault="00016158" w:rsidP="008E7507">
      <w:pPr>
        <w:keepNext/>
      </w:pPr>
      <w:r>
        <w:t>H. 4023 -- Rep. Bales: A CONCURRENT RESOLUTION TO REQUEST THAT THE DEPARTMENT OF TRANSPORTATION ERECT SIGNS THAT CONTAIN THE WORDS "QUAIL POINTE COMMUNITY" ON THE CORNER OF STARLING GOODSON ROAD AND BITTERNUT DRIVE, AND AT THE INTERSECTION OF GOODSON ROAD AND GOOSE BRANCH, BOTH IN LOWER RICHLAND COUNTY.</w:t>
      </w:r>
    </w:p>
    <w:p w:rsidR="005C130B" w:rsidRDefault="005C130B" w:rsidP="00016158">
      <w:bookmarkStart w:id="205" w:name="include_clip_end_484"/>
      <w:bookmarkEnd w:id="205"/>
    </w:p>
    <w:p w:rsidR="00016158" w:rsidRDefault="00016158" w:rsidP="00016158">
      <w:r>
        <w:t>The Concurrent Resolution was adopted and sent to the Senate.</w:t>
      </w:r>
    </w:p>
    <w:p w:rsidR="005C130B" w:rsidRDefault="005C130B" w:rsidP="00016158">
      <w:pPr>
        <w:keepNext/>
        <w:jc w:val="center"/>
        <w:rPr>
          <w:b/>
        </w:rPr>
      </w:pPr>
    </w:p>
    <w:p w:rsidR="00016158" w:rsidRDefault="00016158" w:rsidP="008E7507">
      <w:pPr>
        <w:jc w:val="center"/>
        <w:rPr>
          <w:b/>
        </w:rPr>
      </w:pPr>
      <w:r w:rsidRPr="00016158">
        <w:rPr>
          <w:b/>
        </w:rPr>
        <w:t>H. 4008--ADOPTED AND SENT TO SENATE</w:t>
      </w:r>
    </w:p>
    <w:p w:rsidR="00016158" w:rsidRDefault="00016158" w:rsidP="008E7507">
      <w:r>
        <w:t xml:space="preserve">The following Concurrent Resolution was taken up:  </w:t>
      </w:r>
    </w:p>
    <w:p w:rsidR="00016158" w:rsidRDefault="00016158" w:rsidP="008E7507">
      <w:bookmarkStart w:id="206" w:name="include_clip_start_487"/>
      <w:bookmarkEnd w:id="206"/>
    </w:p>
    <w:p w:rsidR="008E7507" w:rsidRDefault="00016158" w:rsidP="008E7507">
      <w:r>
        <w:t xml:space="preserve">H. 4008 -- Rep. Hayes: A CONCURRENT RESOLUTION TO REQUEST THAT THE DEPARTMENT OF TRANSPORTATION NAME THE INTERSECTION LOCATED AT THE JUNCTURE OF CALHOUN STREET AND MCARTHUR AVENUE IN THE TOWN OF DILLON "MAJOR BETHEA INTERSECTION" AND ERECT </w:t>
      </w:r>
      <w:r w:rsidR="008E7507">
        <w:br/>
      </w:r>
    </w:p>
    <w:p w:rsidR="008E7507" w:rsidRDefault="008E7507">
      <w:pPr>
        <w:ind w:firstLine="0"/>
        <w:jc w:val="left"/>
      </w:pPr>
      <w:r>
        <w:br w:type="page"/>
      </w:r>
    </w:p>
    <w:p w:rsidR="00016158" w:rsidRDefault="00016158" w:rsidP="008E7507">
      <w:pPr>
        <w:ind w:firstLine="0"/>
      </w:pPr>
      <w:r>
        <w:t>APPROPRIATE MARKERS OR SIGNS AT THIS INTERSECTION THAT CONTAIN THIS DESIGNATION.</w:t>
      </w:r>
    </w:p>
    <w:p w:rsidR="005C130B" w:rsidRDefault="005C130B" w:rsidP="008E7507">
      <w:bookmarkStart w:id="207" w:name="include_clip_end_487"/>
      <w:bookmarkEnd w:id="207"/>
    </w:p>
    <w:p w:rsidR="00016158" w:rsidRDefault="00016158" w:rsidP="00016158">
      <w:r>
        <w:t>The Concurrent Resolution was adopted and sent to the Senate.</w:t>
      </w:r>
    </w:p>
    <w:p w:rsidR="00016158" w:rsidRDefault="00016158" w:rsidP="00016158"/>
    <w:p w:rsidR="00016158" w:rsidRDefault="00016158" w:rsidP="00016158">
      <w:pPr>
        <w:keepNext/>
        <w:jc w:val="center"/>
        <w:rPr>
          <w:b/>
        </w:rPr>
      </w:pPr>
      <w:r w:rsidRPr="00016158">
        <w:rPr>
          <w:b/>
        </w:rPr>
        <w:t>RECURRENCE TO THE MORNING HOUR</w:t>
      </w:r>
    </w:p>
    <w:p w:rsidR="00016158" w:rsidRDefault="00016158" w:rsidP="00016158">
      <w:r>
        <w:t>Rep. WELLS moved that the House recur to the morning hour, which was agreed to.</w:t>
      </w:r>
    </w:p>
    <w:p w:rsidR="00016158" w:rsidRDefault="00016158" w:rsidP="00016158"/>
    <w:p w:rsidR="00016158" w:rsidRDefault="00016158" w:rsidP="00016158">
      <w:pPr>
        <w:keepNext/>
        <w:jc w:val="center"/>
        <w:rPr>
          <w:b/>
        </w:rPr>
      </w:pPr>
      <w:r w:rsidRPr="00016158">
        <w:rPr>
          <w:b/>
        </w:rPr>
        <w:t>H. 3663--COMMITTEE OF CONFERENCE APPOINTED</w:t>
      </w:r>
    </w:p>
    <w:p w:rsidR="00016158" w:rsidRDefault="00016158" w:rsidP="00016158">
      <w:r>
        <w:t xml:space="preserve">The following was received from the Senate:  </w:t>
      </w:r>
    </w:p>
    <w:p w:rsidR="005C130B" w:rsidRDefault="005C130B" w:rsidP="00016158"/>
    <w:p w:rsidR="00016158" w:rsidRDefault="00016158" w:rsidP="00016158">
      <w:r>
        <w:t>Columbia, S.C., April 28</w:t>
      </w:r>
      <w:r w:rsidR="008E7507">
        <w:t>, 2015</w:t>
      </w:r>
      <w:r>
        <w:t xml:space="preserve"> </w:t>
      </w:r>
    </w:p>
    <w:p w:rsidR="00016158" w:rsidRDefault="00016158" w:rsidP="00016158">
      <w:r>
        <w:t>Mr. Speaker and Members of the House:</w:t>
      </w:r>
    </w:p>
    <w:p w:rsidR="00016158" w:rsidRDefault="00016158" w:rsidP="00016158">
      <w:r>
        <w:t>The Senate respectfully informs your Honorable Body that it nonconcurs in the amendments proposed by the House to H. 3663:</w:t>
      </w:r>
    </w:p>
    <w:p w:rsidR="00016158" w:rsidRDefault="00016158" w:rsidP="00016158"/>
    <w:p w:rsidR="00016158" w:rsidRDefault="00016158" w:rsidP="00016158">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9A3694" w:rsidRDefault="009A3694" w:rsidP="00016158"/>
    <w:p w:rsidR="00016158" w:rsidRDefault="00016158" w:rsidP="00016158">
      <w:r>
        <w:t>Very respectfully,</w:t>
      </w:r>
    </w:p>
    <w:p w:rsidR="00016158" w:rsidRDefault="00016158" w:rsidP="00016158">
      <w:r>
        <w:t>President</w:t>
      </w:r>
    </w:p>
    <w:p w:rsidR="00016158" w:rsidRDefault="00016158" w:rsidP="00016158"/>
    <w:p w:rsidR="00016158" w:rsidRDefault="00016158" w:rsidP="00016158">
      <w:r>
        <w:t>On motion of Rep. BINGHAM, the House insisted upon its amendments.</w:t>
      </w:r>
    </w:p>
    <w:p w:rsidR="00016158" w:rsidRDefault="00016158" w:rsidP="00016158"/>
    <w:p w:rsidR="00016158" w:rsidRDefault="00016158" w:rsidP="00016158">
      <w:r>
        <w:t>Whereupon, the Chair appointed Reps. MERRILL, COBB-HUNTER and BINGHAM to the Committee of Conference on the part of the House and a message was ordered sent to the Senate accordingly.</w:t>
      </w:r>
    </w:p>
    <w:p w:rsidR="00016158" w:rsidRDefault="00D34A92" w:rsidP="00016158">
      <w:pPr>
        <w:keepNext/>
        <w:jc w:val="center"/>
        <w:rPr>
          <w:b/>
        </w:rPr>
      </w:pPr>
      <w:r>
        <w:rPr>
          <w:b/>
        </w:rPr>
        <w:t>REPORTS OF STANDING COMMITTEE</w:t>
      </w:r>
    </w:p>
    <w:p w:rsidR="00016158" w:rsidRDefault="00016158" w:rsidP="00016158">
      <w:pPr>
        <w:keepNext/>
      </w:pPr>
      <w:r>
        <w:t>Rep. BALES, from the Committee on Invitations and Memorial Resolutions, submitted a favorable report on:</w:t>
      </w:r>
    </w:p>
    <w:p w:rsidR="00016158" w:rsidRDefault="00016158" w:rsidP="00016158">
      <w:pPr>
        <w:keepNext/>
      </w:pPr>
      <w:bookmarkStart w:id="208" w:name="include_clip_start_497"/>
      <w:bookmarkEnd w:id="208"/>
    </w:p>
    <w:p w:rsidR="00016158" w:rsidRDefault="00016158" w:rsidP="00016158">
      <w:pPr>
        <w:keepNext/>
      </w:pPr>
      <w:r>
        <w:t>S. 168 -- Senator Kimpson: A JOINT RESOLUTION TO DECLARE SEPTEMBER 26, ANNUALLY, AS MESOTHELIOMA AWARENESS DAY.</w:t>
      </w:r>
    </w:p>
    <w:p w:rsidR="00016158" w:rsidRDefault="00016158" w:rsidP="00016158">
      <w:bookmarkStart w:id="209" w:name="include_clip_end_497"/>
      <w:bookmarkEnd w:id="209"/>
      <w:r>
        <w:t>Ordered for consideration tomorrow.</w:t>
      </w:r>
    </w:p>
    <w:p w:rsidR="00016158" w:rsidRDefault="00016158" w:rsidP="00016158"/>
    <w:p w:rsidR="00016158" w:rsidRDefault="00016158" w:rsidP="00016158">
      <w:pPr>
        <w:keepNext/>
      </w:pPr>
      <w:r>
        <w:t>Rep. BALES, from the Committee on Invitations and Memorial Resolutions, submitted a favorable report on:</w:t>
      </w:r>
    </w:p>
    <w:p w:rsidR="00016158" w:rsidRDefault="00016158" w:rsidP="00016158">
      <w:pPr>
        <w:keepNext/>
      </w:pPr>
      <w:bookmarkStart w:id="210" w:name="include_clip_start_499"/>
      <w:bookmarkEnd w:id="210"/>
    </w:p>
    <w:p w:rsidR="00016158" w:rsidRDefault="00016158" w:rsidP="00016158">
      <w:pPr>
        <w:keepNext/>
      </w:pPr>
      <w:r>
        <w:t>H. 3980 -- Reps. Hicks, Chumley, Burns, Allison, Forrester, Brannon, Cole and Tallon: A HOUSE RESOLUTION MEMORIALIZING THE SOUTH CAROLINA DEPARTMENT OF SOCIAL SERVICES TO PROVIDE INFORMATION REGARDING THE RESETTLEMENT OF REFUGEES IN SPARTANBURG, SOUTH CAROLINA TO ENSURE ACCOUNTABILITY AND TRANSPARENCY OF THE EXPENDITURE OF PUBLIC FUNDS AND OTHER COSTS OF PROVIDING GOVERNMENT SERVICES.</w:t>
      </w:r>
    </w:p>
    <w:p w:rsidR="00016158" w:rsidRDefault="00016158" w:rsidP="00016158">
      <w:bookmarkStart w:id="211" w:name="include_clip_end_499"/>
      <w:bookmarkEnd w:id="211"/>
      <w:r>
        <w:t>Ordered for consideration tomorrow.</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212" w:name="include_clip_start_502"/>
      <w:bookmarkEnd w:id="212"/>
    </w:p>
    <w:p w:rsidR="00016158" w:rsidRDefault="00016158" w:rsidP="00016158">
      <w:r>
        <w:t>H. 4067 -- Rep. McEachern: A HOUSE RESOLUTION TO EXTEND THE PRIVILEGE OF THE FLOOR OF THE SOUTH CAROLINA HOUSE OF REPRESENTATIVES TO THE UNIVERSITY OF SOUTH CAROLINA EQUESTRIAN TEAM, COACHES, AND SCHOOL OFFICIALS, AT A DATE AND TIME TO BE DETERMINED BY THE SPEAKER, FOR THE PURPOSE OF BEING RECOGNIZED AND HONORED FOR WINNING THE 2015 NATIONAL COLLEGIATE EQUESTRIAN ASSOCIATION NATIONAL CHAMPIONSHIP.</w:t>
      </w:r>
    </w:p>
    <w:p w:rsidR="00016158" w:rsidRDefault="00016158" w:rsidP="00016158"/>
    <w:p w:rsidR="008E7507" w:rsidRDefault="00016158"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University of South Carolina equestrian team, coaches, and school officials, at a date and time to be determined by the Speaker, for the purpose of being recognized and </w:t>
      </w:r>
      <w:r w:rsidR="008E7507">
        <w:br/>
      </w:r>
    </w:p>
    <w:p w:rsidR="008E7507" w:rsidRDefault="008E7507">
      <w:pPr>
        <w:ind w:firstLine="0"/>
        <w:jc w:val="left"/>
      </w:pPr>
      <w:r>
        <w:br w:type="page"/>
      </w:r>
    </w:p>
    <w:p w:rsidR="00016158" w:rsidRDefault="00016158" w:rsidP="008E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 xml:space="preserve">honored for </w:t>
      </w:r>
      <w:r w:rsidRPr="00016158">
        <w:rPr>
          <w:color w:val="000000"/>
          <w:u w:color="000000"/>
        </w:rPr>
        <w:t>winning the 2015 National Collegiate Equestrian Association National Championship</w:t>
      </w:r>
      <w:r>
        <w:t>.</w:t>
      </w:r>
    </w:p>
    <w:p w:rsidR="00016158" w:rsidRDefault="00016158" w:rsidP="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213" w:name="include_clip_start_505"/>
      <w:bookmarkEnd w:id="213"/>
    </w:p>
    <w:p w:rsidR="00016158" w:rsidRDefault="00016158" w:rsidP="00016158">
      <w:r>
        <w:t>H. 4068 -- Reps. McEachern,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UNIVERSITY OF SOUTH CAROLINA EQUESTRIAN TEAM AND ITS COACHES ON A STELLAR SEASON AND TO CELEBRATE THEIR WIN OF THE 2015 NATIONAL COLLEGIATE EQUESTRIAN ASSOCIATION NATIONAL CHAMPIONSHIP.</w:t>
      </w:r>
    </w:p>
    <w:p w:rsidR="00016158" w:rsidRDefault="00016158" w:rsidP="00016158">
      <w:bookmarkStart w:id="214" w:name="include_clip_end_505"/>
      <w:bookmarkEnd w:id="214"/>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215" w:name="include_clip_start_508"/>
      <w:bookmarkEnd w:id="215"/>
    </w:p>
    <w:p w:rsidR="00016158" w:rsidRDefault="00016158" w:rsidP="00016158">
      <w:r>
        <w:t>H. 4069 -- Reps. Clemmons, Duckworth, Johnson, Gambrell, Hardwick, Hardee, Ridgeway, Ryhal, Alexander, Allison, Anderson, Anthony, Atwater, Bales, Ballentine, Bamberg, Bannister, Bedingfield, Bernstein, Bingham, Bowers, Bradley, Brannon, G. A. Brown, R. L. Brown, Burns, Chumley, Clary, Clyburn, Cobb-Hunter, Cole, Collins, Corley, H. A. Crawford, Crosby, Daning, Delleney, Dillard, Douglas, Erickson, Felder, Finlay, Forrester, Funderburk, Gagnon, George, Gilliard, Goldfinch, Govan, Hamilton,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Riley, Rivers, Robinson-Simpson, Rutherford, Sandifer, Simrill, G. M. Smith, G. R. Smith, J. E. Smith, Sottile, Southard, Spires, Stavrinakis, Stringer, Tallon, Taylor, Thayer, Tinkler, Toole, Weeks, Wells, Whipper, White, Whitmire, Williams, Willis and Yow: A HOUSE RESOLUTION TO RECOGNIZE AND HONOR LIEUTENANT VINCENT "VINNIE" BETTINAZZI OF THE MYRTLE BEACH FIRE DEPARTMENT FOR HIS OUTSTANDING WORK AS A CERTIFIED FIREFIGHTER AND TO CONGRATULATE HIM ON BEING NAMED THE 2015 CHICORA ROTARY CLUB FIREFIGHTER OF THE YEAR.</w:t>
      </w:r>
    </w:p>
    <w:p w:rsidR="008E7507" w:rsidRDefault="008E7507" w:rsidP="00016158">
      <w:bookmarkStart w:id="216" w:name="include_clip_end_508"/>
      <w:bookmarkEnd w:id="216"/>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217" w:name="include_clip_start_511"/>
      <w:bookmarkEnd w:id="217"/>
    </w:p>
    <w:p w:rsidR="00016158" w:rsidRDefault="00016158" w:rsidP="00016158">
      <w:r>
        <w:t>H. 4070 -- Reps. Clemmons, Duckworth, Johnson, Hardee, Hardwick, Ryhal, Alexander, Allison, Anderson, Anthony, Atwater, Bales, Ballentine, Bamberg, Bannister, Bedingfield, Bernstein, Bingham, Bowers, Bradley, Brannon, G. A. Brown, R. L. Brown, Burns, Chumley, Clary, Clyburn, Cobb-Hunter, Cole, Collins, Corley, H. A. Crawford, Crosby, Daning, Delleney, Dillard, Douglas, Erickson, Felder, Finlay, Forrester, Funderburk, Gagnon, Gambrell, George, Gilliard, Goldfinch, Govan, Hamilton,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HOUSE RESOLUTION TO RECOGNIZE AND HONOR PATROLMAN FIRST CLASS CHRIS SMITH OF THE MYRTLE BEACH POLICE DEPARTMENT FOR OUTSTANDING SERVICE TO THE FORCE AND TO HIS SURROUNDING COMMUNITY AND TO CONGRATULATE HIM ON BEING NAMED THE MYRTLE BEACH ROTARY CLUB 2015 OFFICER JOE MCGARRY MEMORIAL POLICE OFFICER OF THE YEAR.</w:t>
      </w:r>
    </w:p>
    <w:p w:rsidR="00016158" w:rsidRDefault="00016158" w:rsidP="00016158">
      <w:bookmarkStart w:id="218" w:name="include_clip_end_511"/>
      <w:bookmarkEnd w:id="218"/>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219" w:name="include_clip_start_514"/>
      <w:bookmarkEnd w:id="219"/>
    </w:p>
    <w:p w:rsidR="00016158" w:rsidRDefault="00016158" w:rsidP="00016158">
      <w:r>
        <w:t>H. 4071 -- Reps. Bedingfield and G. R. Smith: A HOUSE RESOLUTION TO RECOGNIZE AND HONOR THE SOUTH GREENVILLE AREA FIRE DISTRICT FOR A HALF CENTURY OF SIGNIFICANT SERVICE TO PROTECT THE CITIZENS OF THE COMMUNITY AND TO WISH THE FIREFIGHTERS AND STAFF CONTINUED SUCCESS IN THEIR VITAL WORK IN THE YEARS TO COME.</w:t>
      </w:r>
    </w:p>
    <w:p w:rsidR="00016158" w:rsidRDefault="00016158" w:rsidP="00016158">
      <w:bookmarkStart w:id="220" w:name="include_clip_end_514"/>
      <w:bookmarkEnd w:id="220"/>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HOUSE RESOLUTION</w:t>
      </w:r>
    </w:p>
    <w:p w:rsidR="00016158" w:rsidRDefault="00016158" w:rsidP="00016158">
      <w:pPr>
        <w:keepNext/>
      </w:pPr>
      <w:r>
        <w:t>The following was introduced:</w:t>
      </w:r>
    </w:p>
    <w:p w:rsidR="00016158" w:rsidRDefault="00016158" w:rsidP="00016158">
      <w:pPr>
        <w:keepNext/>
      </w:pPr>
      <w:bookmarkStart w:id="221" w:name="include_clip_start_517"/>
      <w:bookmarkEnd w:id="221"/>
    </w:p>
    <w:p w:rsidR="00016158" w:rsidRDefault="00016158" w:rsidP="00016158">
      <w:r>
        <w:t>H. 4072 --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FRANCES BASS GINSBERG OF ORANGEBURG COUNTY ON THE OCCASION OF HER NINETIETH BIRTHDAY AND TO WISH HER MANY YEARS OF CONTINUED HEALTH AND HAPPINESS UPON THIS JOYOUS BIRTHDAY CELEBRATION.</w:t>
      </w:r>
    </w:p>
    <w:p w:rsidR="00016158" w:rsidRDefault="00016158" w:rsidP="00016158">
      <w:bookmarkStart w:id="222" w:name="include_clip_end_517"/>
      <w:bookmarkEnd w:id="222"/>
    </w:p>
    <w:p w:rsidR="00016158" w:rsidRDefault="00016158" w:rsidP="00016158">
      <w:r>
        <w:t>The Resolution was adopted.</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pPr>
        <w:keepNext/>
      </w:pPr>
      <w:r>
        <w:t>The following was introduced:</w:t>
      </w:r>
    </w:p>
    <w:p w:rsidR="00016158" w:rsidRDefault="00016158" w:rsidP="00016158">
      <w:pPr>
        <w:keepNext/>
      </w:pPr>
      <w:bookmarkStart w:id="223" w:name="include_clip_start_520"/>
      <w:bookmarkEnd w:id="223"/>
    </w:p>
    <w:p w:rsidR="00016158" w:rsidRDefault="00016158" w:rsidP="00016158">
      <w:r>
        <w:t>H. 4073 -- Reps. Tallon, Allison, Brannon, Chumley, Cole, Forrester, Hicks and Mitchell: A CONCURRENT RESOLUTION TO RECOGNIZE AND HONOR UNIVERSITY OF SOUTH CAROLINA UPSTATE BASKETBALL PLAYER TY GREENE FOR HIS OUTSTANDING SEASON AND TO CONGRATULATE HIM ON BEING NAMED 2015 LOU HENSON NATIONAL PLAYER OF THE YEAR AND 2015 ATLANTIC SUN CONFERENCE PLAYER OF THE YEAR.</w:t>
      </w:r>
    </w:p>
    <w:p w:rsidR="00016158" w:rsidRDefault="00016158" w:rsidP="00016158">
      <w:bookmarkStart w:id="224" w:name="include_clip_end_520"/>
      <w:bookmarkEnd w:id="224"/>
    </w:p>
    <w:p w:rsidR="00016158" w:rsidRDefault="00016158" w:rsidP="00016158">
      <w:r>
        <w:t>The Concurrent Resolution was agreed to and ordered sent to the Senate.</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pPr>
        <w:keepNext/>
      </w:pPr>
      <w:r>
        <w:t>The following was introduced:</w:t>
      </w:r>
    </w:p>
    <w:p w:rsidR="00016158" w:rsidRDefault="00016158" w:rsidP="00016158">
      <w:pPr>
        <w:keepNext/>
      </w:pPr>
      <w:bookmarkStart w:id="225" w:name="include_clip_start_523"/>
      <w:bookmarkEnd w:id="225"/>
    </w:p>
    <w:p w:rsidR="00016158" w:rsidRDefault="00016158" w:rsidP="00016158">
      <w:r>
        <w:t>H. 4074 --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MEMBERS OF THE SUPREME COUNCIL OF SOVEREIGN GRAND INSPECTORS GENERAL OF THE ANCIENT AND ACCEPTED SCOTTISH RITE OF FREEMASONRY UPON THEIR ONE HUNDRED FIFTY-FIRST ANNIVERSARY.</w:t>
      </w:r>
    </w:p>
    <w:p w:rsidR="00016158" w:rsidRDefault="00016158" w:rsidP="00016158">
      <w:bookmarkStart w:id="226" w:name="include_clip_end_523"/>
      <w:bookmarkEnd w:id="226"/>
    </w:p>
    <w:p w:rsidR="00016158" w:rsidRDefault="00016158" w:rsidP="00016158">
      <w:r>
        <w:t>The Concurrent Resolution was agreed to and ordered sent to the Senate.</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pPr>
        <w:keepNext/>
      </w:pPr>
      <w:r>
        <w:t>The following was introduced:</w:t>
      </w:r>
    </w:p>
    <w:p w:rsidR="00016158" w:rsidRDefault="00016158" w:rsidP="00016158">
      <w:pPr>
        <w:keepNext/>
      </w:pPr>
      <w:bookmarkStart w:id="227" w:name="include_clip_start_526"/>
      <w:bookmarkEnd w:id="227"/>
    </w:p>
    <w:p w:rsidR="00016158" w:rsidRDefault="00016158" w:rsidP="008E7507">
      <w:r>
        <w:t xml:space="preserve">H. 4075 --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CARDINAL NEWMAN SCHOOL AND ITS DEDICATED STUDENTS WHO PARTICIPATED IN THE ANNUAL DANCE MARATHON THAT RAISED OVER FIFTY-FOUR THOUSAND </w:t>
      </w:r>
      <w:r w:rsidR="008E7507">
        <w:br/>
      </w:r>
      <w:r>
        <w:t>DOLLARS TO BENEFIT PALMETTO HEALTH CHILDREN'S HOSPITAL.</w:t>
      </w:r>
    </w:p>
    <w:p w:rsidR="00016158" w:rsidRDefault="00016158" w:rsidP="00016158">
      <w:bookmarkStart w:id="228" w:name="include_clip_end_526"/>
      <w:bookmarkEnd w:id="228"/>
    </w:p>
    <w:p w:rsidR="00016158" w:rsidRDefault="00016158" w:rsidP="00016158">
      <w:r>
        <w:t>The Concurrent Resolution was agreed to and ordered sent to the Senate.</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r>
        <w:t>The Senate sent to the House the following:</w:t>
      </w:r>
    </w:p>
    <w:p w:rsidR="00016158" w:rsidRDefault="00016158" w:rsidP="00016158">
      <w:bookmarkStart w:id="229" w:name="include_clip_start_529"/>
      <w:bookmarkEnd w:id="229"/>
    </w:p>
    <w:p w:rsidR="00016158" w:rsidRDefault="00016158" w:rsidP="00016158">
      <w:r>
        <w:t>S. 722 -- Senators Scott, Sabb, Alexander, Allen, Bennett, Bright, Bryant, Campbell, Campsen, Cleary, Coleman, Corbin, Courson, Cromer, Davis, Fair, Gregory, Grooms, Hayes, Hembree, Hutto, Jackson, Johnson, Kimpson, Leatherman, Lourie, Malloy, L. Martin, S. Martin, Massey, Matthews, McElveen, Nicholson, O'Dell, Peeler, Pinckney, Rankin, Reese, Setzler, Shealy, Sheheen, Thurmond, Turner, Verdin, Williams and Young: A CONCURRENT RESOLUTION TO WELCOME HIGHLY ACCLAIMED ACTOR AND ACTIVIST DANNY GLOVER TO THE PALMETTO STATE AND TO EXPRESS PROFOUND APPRECIATION FOR HIS ADDRESS AT THE 2015 COMMENCEMENT OF VOORHEES COLLEGE.</w:t>
      </w:r>
    </w:p>
    <w:p w:rsidR="00016158" w:rsidRDefault="00016158" w:rsidP="00016158">
      <w:bookmarkStart w:id="230" w:name="include_clip_end_529"/>
      <w:bookmarkEnd w:id="230"/>
    </w:p>
    <w:p w:rsidR="00016158" w:rsidRDefault="00016158" w:rsidP="00016158">
      <w:r>
        <w:t>The Concurrent Resolution was agreed to and ordered returned to the Senate with concurrence.</w:t>
      </w:r>
    </w:p>
    <w:p w:rsidR="00016158" w:rsidRDefault="00016158" w:rsidP="00016158"/>
    <w:p w:rsidR="00016158" w:rsidRDefault="00016158" w:rsidP="00016158">
      <w:pPr>
        <w:keepNext/>
        <w:jc w:val="center"/>
        <w:rPr>
          <w:b/>
        </w:rPr>
      </w:pPr>
      <w:r w:rsidRPr="00016158">
        <w:rPr>
          <w:b/>
        </w:rPr>
        <w:t>CONCURRENT RESOLUTION</w:t>
      </w:r>
    </w:p>
    <w:p w:rsidR="00016158" w:rsidRDefault="00016158" w:rsidP="00016158">
      <w:r>
        <w:t>The Senate sent to the House the following:</w:t>
      </w:r>
    </w:p>
    <w:p w:rsidR="00016158" w:rsidRDefault="00016158" w:rsidP="00016158">
      <w:bookmarkStart w:id="231" w:name="include_clip_start_532"/>
      <w:bookmarkEnd w:id="231"/>
    </w:p>
    <w:p w:rsidR="008E7507" w:rsidRDefault="00016158" w:rsidP="00016158">
      <w:r>
        <w:t xml:space="preserve">S. 723 -- Senators Scott, Jackson, Alexander, Allen, Bennett, Bright, Bryant, Campbell, Campsen, Cleary, Coleman, Corbin, Courson, Cromer, Davis, Fair, Gregory, Grooms, Hayes, Hembree, Hutto, Johnson, Kimpson, Leatherman, Lourie, Malloy, L. Martin, S. Martin, Massey, Matthews, McElveen, Nicholson, O'Dell, Peeler, Pinckney, Rankin, Reese, Sabb, Setzler, Shealy, Sheheen, Thurmond, Turner, Verdin, Williams and Young: A CONCURRENT RESOLUTION TO CONVEY THE DEEPEST SORROW OF THE MEMBERS OF THE SOUTH CAROLINA GENERAL ASSEMBLY UPON THE DEATH OF WILLIAM L. BONNER OF DETROIT, MICHIGAN, CHIEF APOSTLE OF THE CHURCH OF OUR LORD JESUS CHRIST OF THE APOSTOLIC FAITH, AND TO OFFER THEIR SINCERE </w:t>
      </w:r>
      <w:r w:rsidR="008E7507">
        <w:br/>
      </w:r>
    </w:p>
    <w:p w:rsidR="008E7507" w:rsidRDefault="008E7507">
      <w:pPr>
        <w:ind w:firstLine="0"/>
        <w:jc w:val="left"/>
      </w:pPr>
      <w:r>
        <w:br w:type="page"/>
      </w:r>
    </w:p>
    <w:p w:rsidR="00016158" w:rsidRDefault="00016158" w:rsidP="008E7507">
      <w:pPr>
        <w:ind w:firstLine="0"/>
      </w:pPr>
      <w:r>
        <w:t>CONDOLENCES TO HIS LOVING FAMILY AND HIS MANY FRIENDS.</w:t>
      </w:r>
    </w:p>
    <w:p w:rsidR="00016158" w:rsidRDefault="00016158" w:rsidP="00016158">
      <w:bookmarkStart w:id="232" w:name="include_clip_end_532"/>
      <w:bookmarkEnd w:id="232"/>
    </w:p>
    <w:p w:rsidR="00016158" w:rsidRDefault="00016158" w:rsidP="00016158">
      <w:r>
        <w:t>The Concurrent Resolution was agreed to and ordered returned to the Senate with concurrence.</w:t>
      </w:r>
    </w:p>
    <w:p w:rsidR="00016158" w:rsidRDefault="00016158" w:rsidP="00016158"/>
    <w:p w:rsidR="00016158" w:rsidRDefault="00016158" w:rsidP="00016158">
      <w:pPr>
        <w:keepNext/>
        <w:jc w:val="center"/>
        <w:rPr>
          <w:b/>
        </w:rPr>
      </w:pPr>
      <w:r w:rsidRPr="00016158">
        <w:rPr>
          <w:b/>
        </w:rPr>
        <w:t xml:space="preserve">INTRODUCTION OF BILLS  </w:t>
      </w:r>
    </w:p>
    <w:p w:rsidR="00016158" w:rsidRDefault="00016158" w:rsidP="00016158">
      <w:r>
        <w:t>The following Bills and Joint Resolutions were introduced, read the first time, and referred to appropriate committees:</w:t>
      </w:r>
    </w:p>
    <w:p w:rsidR="00016158" w:rsidRDefault="00016158" w:rsidP="00016158"/>
    <w:p w:rsidR="00016158" w:rsidRDefault="00016158" w:rsidP="00016158">
      <w:pPr>
        <w:keepNext/>
      </w:pPr>
      <w:bookmarkStart w:id="233" w:name="include_clip_start_536"/>
      <w:bookmarkEnd w:id="233"/>
      <w:r>
        <w:t>H. 4076 -- Reps. Pitts and Willis: A BILL TO AMEND SECTION 7-7-360,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016158" w:rsidRDefault="00016158" w:rsidP="00016158">
      <w:bookmarkStart w:id="234" w:name="include_clip_end_536"/>
      <w:bookmarkEnd w:id="234"/>
      <w:r>
        <w:t>Referred to Laurens Delegation</w:t>
      </w:r>
    </w:p>
    <w:p w:rsidR="00016158" w:rsidRDefault="00016158" w:rsidP="00016158"/>
    <w:p w:rsidR="00016158" w:rsidRDefault="00016158" w:rsidP="00016158">
      <w:pPr>
        <w:keepNext/>
      </w:pPr>
      <w:bookmarkStart w:id="235" w:name="include_clip_start_538"/>
      <w:bookmarkEnd w:id="235"/>
      <w:r>
        <w:t>H. 4077 -- Reps. Quinn and Stringer: A JOINT RESOLUTION TO APPROPRIATE MONIES FROM THE CAPITAL RESERVE FUND FOR FISCAL YEAR 2014-2015, AND TO ALLOW UNEXPENDED FUNDS APPROPRIATED TO BE CARRIED FORWARD TO SUCCEEDING FISCAL YEARS AND EXPENDED FOR THE SAME PURPOSES.</w:t>
      </w:r>
    </w:p>
    <w:p w:rsidR="00016158" w:rsidRDefault="00016158" w:rsidP="00016158">
      <w:bookmarkStart w:id="236" w:name="include_clip_end_538"/>
      <w:bookmarkEnd w:id="236"/>
      <w:r>
        <w:t>Referred to Committee on Ways and Means</w:t>
      </w:r>
    </w:p>
    <w:p w:rsidR="00016158" w:rsidRDefault="00016158" w:rsidP="00016158"/>
    <w:p w:rsidR="00016158" w:rsidRDefault="00016158" w:rsidP="00016158">
      <w:pPr>
        <w:keepNext/>
      </w:pPr>
      <w:bookmarkStart w:id="237" w:name="include_clip_start_540"/>
      <w:bookmarkEnd w:id="237"/>
      <w:r>
        <w:t>H. 4078 -- Rep. W. J. McLeod: A JOINT RESOLUTION TO REQUIRE THE SOUTH CAROLINA STATE ELECTION COMMISSION TO SUBMIT A PLAN AND PROCESS FOR THE PURCHASE OF NEW VOTING MACHINES BY DECEMBER 31, 2015, AND TO PROHIBIT THE PURCHASE OF NEW VOTING MACHINES UNTIL THE GENERAL ASSEMBLY REVIEWS AND APPROVES THE PLAN.</w:t>
      </w:r>
    </w:p>
    <w:p w:rsidR="00016158" w:rsidRDefault="00016158" w:rsidP="00016158">
      <w:bookmarkStart w:id="238" w:name="include_clip_end_540"/>
      <w:bookmarkEnd w:id="238"/>
      <w:r>
        <w:t xml:space="preserve">Referred to Committee on </w:t>
      </w:r>
      <w:r w:rsidR="002C5B5F">
        <w:t>Judiciary</w:t>
      </w:r>
    </w:p>
    <w:p w:rsidR="00016158" w:rsidRDefault="00016158" w:rsidP="00016158"/>
    <w:p w:rsidR="00016158" w:rsidRDefault="00016158" w:rsidP="00016158">
      <w:pPr>
        <w:keepNext/>
      </w:pPr>
      <w:bookmarkStart w:id="239" w:name="include_clip_start_542"/>
      <w:bookmarkEnd w:id="239"/>
      <w:r>
        <w:t>H. 4079 -- Reps. Pitts and Willis: A BILL TO AMEND ACT 779 OF 1988, AS AMENDED, RELATING TO LAURENS COUNTY SCHOOL DISTRICTS 55 AND 56, SO AS TO REAPPORTION THE SEVEN SINGLE-MEMBER ELECTION DISTRICTS FROM WHICH MEMBERS OF LAURENS COUNTY SCHOOL DISTRICT 55 MUST BE ELECTED, TO DESIGNATE A MAP NUMBER ON WHICH THESE SINGLE-MEMBER ELECTION DISTRICTS ARE DELINEATED, AND TO PROVIDE DEMOGRAPHIC INFORMATION PERTAINING TO THE REAPPORTIONED ELECTION DISTRICTS.</w:t>
      </w:r>
    </w:p>
    <w:p w:rsidR="00016158" w:rsidRDefault="00016158" w:rsidP="00016158">
      <w:bookmarkStart w:id="240" w:name="include_clip_end_542"/>
      <w:bookmarkEnd w:id="240"/>
      <w:r>
        <w:t>Referred to Laurens Delegation</w:t>
      </w:r>
    </w:p>
    <w:p w:rsidR="00016158" w:rsidRDefault="00016158" w:rsidP="00016158"/>
    <w:p w:rsidR="00016158" w:rsidRDefault="00016158" w:rsidP="00016158">
      <w:pPr>
        <w:keepNext/>
      </w:pPr>
      <w:bookmarkStart w:id="241" w:name="include_clip_start_544"/>
      <w:bookmarkEnd w:id="241"/>
      <w:r>
        <w:t>H. 4080 -- Rep. W. J. McLeod: A JOINT RESOLUTION TO CREATE A VOTING SYSTEM STUDY COMMITTEE, TO PROVIDE FOR THE MEMBERSHIP AND STAFFING OF THE STUDY COMMITTEE, AND TO PROVIDE FOR THE STUDY COMMITTEE'S REPORT AND DISSOLUTION.</w:t>
      </w:r>
    </w:p>
    <w:p w:rsidR="00016158" w:rsidRDefault="00016158" w:rsidP="00016158">
      <w:bookmarkStart w:id="242" w:name="include_clip_end_544"/>
      <w:bookmarkEnd w:id="242"/>
      <w:r>
        <w:t>Referred to Committee on Judiciary</w:t>
      </w:r>
    </w:p>
    <w:p w:rsidR="00016158" w:rsidRDefault="00016158" w:rsidP="00016158"/>
    <w:p w:rsidR="00016158" w:rsidRDefault="00016158" w:rsidP="00016158">
      <w:pPr>
        <w:keepNext/>
      </w:pPr>
      <w:bookmarkStart w:id="243" w:name="include_clip_start_546"/>
      <w:bookmarkEnd w:id="243"/>
      <w:r>
        <w:t>H. 4081 -- Rep. King: A BILL TO AMEND THE CODE OF LAWS OF SOUTH CAROLINA, 1976, BY ADDING SECTION 2-15-67 SO AS TO PROVIDE BEGINNING JANUARY 1, 2016, THE LEGISLATIVE AUDIT COUNCIL SHALL CONDUCT A MANAGEMENT PERFORMANCE AUDIT OF EACH PUBLIC INSTITUTION OF HIGHER EDUCATION IN THE STATE EVERY TEN YEARS PURSUANT TO A CERTAIN SCHEDULE.</w:t>
      </w:r>
    </w:p>
    <w:p w:rsidR="00016158" w:rsidRDefault="00016158" w:rsidP="00016158">
      <w:bookmarkStart w:id="244" w:name="include_clip_end_546"/>
      <w:bookmarkEnd w:id="244"/>
      <w:r>
        <w:t>Referred to Committee on Education and Public Works</w:t>
      </w:r>
    </w:p>
    <w:p w:rsidR="00016158" w:rsidRDefault="00016158" w:rsidP="00016158"/>
    <w:p w:rsidR="00016158" w:rsidRDefault="00016158" w:rsidP="00016158">
      <w:pPr>
        <w:keepNext/>
      </w:pPr>
      <w:bookmarkStart w:id="245" w:name="include_clip_start_548"/>
      <w:bookmarkEnd w:id="245"/>
      <w:r>
        <w:t>H. 4082 -- Reps. Knight, Jefferson, Murphy, Horne, Whipper and Tinkler: A BILL 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016158" w:rsidRDefault="00016158" w:rsidP="00016158">
      <w:bookmarkStart w:id="246" w:name="include_clip_end_548"/>
      <w:bookmarkEnd w:id="246"/>
      <w:r>
        <w:t>On motion of Rep. KNIGHT, with unanimous consent, the Bill was ordered placed on the Calendar without reference.</w:t>
      </w:r>
    </w:p>
    <w:p w:rsidR="00016158" w:rsidRDefault="00016158" w:rsidP="00016158"/>
    <w:p w:rsidR="00016158" w:rsidRDefault="00016158" w:rsidP="00016158">
      <w:pPr>
        <w:keepNext/>
      </w:pPr>
      <w:bookmarkStart w:id="247" w:name="include_clip_start_550"/>
      <w:bookmarkEnd w:id="247"/>
      <w:r>
        <w:t>S. 176 --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016158" w:rsidRDefault="00016158" w:rsidP="00016158">
      <w:bookmarkStart w:id="248" w:name="include_clip_end_550"/>
      <w:bookmarkEnd w:id="248"/>
      <w:r>
        <w:t>Referred to Committee on Medical, Military, Public and Municipal Affairs</w:t>
      </w:r>
    </w:p>
    <w:p w:rsidR="008E7507" w:rsidRDefault="008E7507" w:rsidP="00016158">
      <w:pPr>
        <w:keepNext/>
      </w:pPr>
      <w:bookmarkStart w:id="249" w:name="include_clip_start_552"/>
      <w:bookmarkEnd w:id="249"/>
    </w:p>
    <w:p w:rsidR="00016158" w:rsidRDefault="00016158" w:rsidP="00016158">
      <w:pPr>
        <w:keepNext/>
      </w:pPr>
      <w:r>
        <w:t>S. 341 --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016158" w:rsidRDefault="00016158" w:rsidP="00016158">
      <w:bookmarkStart w:id="250" w:name="include_clip_end_552"/>
      <w:bookmarkEnd w:id="250"/>
      <w:r>
        <w:t>Referred to Committee on Medical, Military, Public and Municipal Affairs</w:t>
      </w:r>
    </w:p>
    <w:p w:rsidR="00016158" w:rsidRDefault="00016158" w:rsidP="00016158"/>
    <w:p w:rsidR="00016158" w:rsidRDefault="00016158" w:rsidP="00016158">
      <w:pPr>
        <w:keepNext/>
      </w:pPr>
      <w:bookmarkStart w:id="251" w:name="include_clip_start_554"/>
      <w:bookmarkEnd w:id="251"/>
      <w:r>
        <w:t>S. 474 --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016158" w:rsidRDefault="00016158" w:rsidP="00016158">
      <w:bookmarkStart w:id="252" w:name="include_clip_end_554"/>
      <w:bookmarkEnd w:id="252"/>
      <w:r>
        <w:t>Referred to Committee on Medical, Military, Public and Municipal Affairs</w:t>
      </w:r>
    </w:p>
    <w:p w:rsidR="00016158" w:rsidRDefault="00016158" w:rsidP="00016158"/>
    <w:p w:rsidR="00016158" w:rsidRDefault="00016158" w:rsidP="00016158">
      <w:pPr>
        <w:keepNext/>
      </w:pPr>
      <w:bookmarkStart w:id="253" w:name="include_clip_start_556"/>
      <w:bookmarkEnd w:id="253"/>
      <w:r>
        <w:t>S. 512 -- Senators Sheheen, McElveen, Lourie and L. Martin: A BILL TO AMEND SECTION 6-13-90 OF THE 1976 CODE, RELATING TO WILFUL DAMAGE TO A WATER SYSTEM, TO PROVIDE DIFFERENT PENALTIES FOR VIOLATIONS OF THE SECTION BASED UPON THE AMOUNT OF PROPERTY DAMAGE; AND TO PROVIDE THAT ALL OFFENSES OF THIS NATURE SHALL BE SUBJECT TO THIS PENALTY.</w:t>
      </w:r>
    </w:p>
    <w:p w:rsidR="00016158" w:rsidRDefault="00016158" w:rsidP="00016158">
      <w:bookmarkStart w:id="254" w:name="include_clip_end_556"/>
      <w:bookmarkEnd w:id="254"/>
      <w:r>
        <w:t>Referred to Committee on Judiciary</w:t>
      </w:r>
    </w:p>
    <w:p w:rsidR="00016158" w:rsidRDefault="00016158" w:rsidP="00016158"/>
    <w:p w:rsidR="00016158" w:rsidRDefault="00016158" w:rsidP="00016158">
      <w:pPr>
        <w:keepNext/>
      </w:pPr>
      <w:bookmarkStart w:id="255" w:name="include_clip_start_558"/>
      <w:bookmarkEnd w:id="255"/>
      <w:r>
        <w:t>S. 586 -- Senators L. Martin, Sheheen, Massey and Campsen: A BILL TO AMEND SECTION 1-11-470, CODE OF LAWS OF SOUTH CAROLINA, 1976, RELATING TO LIMITATIONS ON A CONSTITUTIONAL OFFICER'S USE OF FUNDS APPROPRIATED BY THE GENERAL ASSEMBLY, SO AS TO CHANGE REFERENCES FROM THE BUDGET AND CONTROL BOARD TO THE STATE FISCAL ACCOUNTABILITY AUTHORITY; TO AMEND CHAPTER 30 OF TITLE 1 OF THE 1976 CODE, RELATING TO DEPARTMENTS OF STATE GOVERNMENT, SO AS TO PROVIDE CORRECT REFERENCES TO ESTABLISHING AUTHORITY OR DUTIES FOR EACH DEPARTMENT AND DELETE LANGUAGE CONCERNING GOVERNMENT AGENCY TRANSFERS THAT HAVE BEEN ACCOMPLISHED; TO AMEND SECTION 2-13-240, RELATING TO DISTRIBUTION OF CODE SETS BY THE LEGISLATIVE COUNCIL, SO AS TO PROVIDE THAT THE LEGISLATIVE COUNCIL, AS IT DETERMINES IN THE BEST INTERESTS OF THE STATE, MAY DISTRIBUTE OR SELL CODE OF LAWS, SUPPLEMENTS, OR REPLACEMENT VOLUMES TO PUBLIC SECTOR ENTITIES EXCEPT THAT IT MUST NOT CHARGE THE GENERAL ASSEMBLY FOR CODES PLACED IN THE STATEHOUSE OR GRESSETTE OR BLATT BUILDINGS; TO AMEND SECTION 48-4-10, RELATING TO CREATION OF THE DEPARTMENT OF NATURAL RESOURCES, SO AS TO DELETE PROVISIONS CONCERNING GOVERNMENT AGENCY TRANSFERS THAT HAVE BEEN ACCOMPLISHED; TO AMEND SECTION 58-3-580, RELATING TO STAFF ORGANIZATION AND ALLOCATION IN THE OFFICE OF REGULATORY STAFF, SO AS TO DELETE PROVISIONS THAT HAVE BEEN ACCOMPLISHED AND TO CLARIFY THE EXECUTIVE DIRECTOR'S AUTHORITY CONCERNING OFFICE PERSONNEL; TO AMEND SECTION 63-19-360, RELATING TO INSTITUTIONAL SERVICES, SO AS TO DELETE LANGUAGE CONCERNING REPORTS THAT ALREADY HAVE BEEN COMPLETED AND TO PROVIDE THAT FUTURE REPORTS BE MADE TO THE DEPARTMENT OF ADMINISTRATION INSTEAD OF THE BUDGET AND CONTROL BOARD, WHICH WILL BE ABOLISHED JULY 1, 2015, AS PROVIDED BY ACT 121 OF 2014; AND TO REPEAL SECTION 1-11-22, RELATING TO THE ORGANIZATION OF THE BUDGET AND CONTROL BOARD STAFF; SECTION 48-22-20, RELATING TO POWERS DEVOLVED UPON THE DEPARTMENT OF NATURAL RESOURCES BY THE 1993 RESTRUCTURING ACT; AND SECTION 59-150-355, RELATING TO EDUCATION LOTTERY APPROPRIATIONS AND USES, SO AS TO DELETE PROVISIONS CONCERNING TRANSFERS OF OR ACTIONS BY STATE GOVERNMENT AGENCIES THAT HAVE BEEN ACCOMPLISHED.</w:t>
      </w:r>
    </w:p>
    <w:p w:rsidR="00016158" w:rsidRDefault="00016158" w:rsidP="00016158">
      <w:bookmarkStart w:id="256" w:name="include_clip_end_558"/>
      <w:bookmarkEnd w:id="256"/>
      <w:r>
        <w:t>Referred to Committee on Judiciary</w:t>
      </w:r>
    </w:p>
    <w:p w:rsidR="00016158" w:rsidRDefault="00016158" w:rsidP="00016158"/>
    <w:p w:rsidR="00016158" w:rsidRDefault="00016158" w:rsidP="00016158">
      <w:pPr>
        <w:keepNext/>
      </w:pPr>
      <w:bookmarkStart w:id="257" w:name="include_clip_start_560"/>
      <w:bookmarkEnd w:id="257"/>
      <w:r>
        <w:t>S. 667 -- Senators Hayes, Williams, L. Martin, Alexander and Peeler: A BILL TO AMEND SECTION 1-1-10,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016158" w:rsidRDefault="00016158" w:rsidP="00016158">
      <w:bookmarkStart w:id="258" w:name="include_clip_end_560"/>
      <w:bookmarkEnd w:id="258"/>
      <w:r>
        <w:t>Referred to Committee on Judiciary</w:t>
      </w:r>
    </w:p>
    <w:p w:rsidR="00016158" w:rsidRDefault="00016158" w:rsidP="00163D6C">
      <w:pPr>
        <w:jc w:val="center"/>
      </w:pPr>
    </w:p>
    <w:p w:rsidR="00016158" w:rsidRDefault="00016158" w:rsidP="00016158">
      <w:r>
        <w:t>Rep. FELDER moved that the House do now adjourn, which was agreed to.</w:t>
      </w:r>
    </w:p>
    <w:p w:rsidR="00016158" w:rsidRDefault="00016158" w:rsidP="00016158"/>
    <w:p w:rsidR="00016158" w:rsidRDefault="00016158" w:rsidP="00016158">
      <w:pPr>
        <w:keepNext/>
        <w:jc w:val="center"/>
        <w:rPr>
          <w:b/>
        </w:rPr>
      </w:pPr>
      <w:r w:rsidRPr="00016158">
        <w:rPr>
          <w:b/>
        </w:rPr>
        <w:t>RETURNED WITH CONCURRENCE</w:t>
      </w:r>
    </w:p>
    <w:p w:rsidR="00016158" w:rsidRDefault="00016158" w:rsidP="00016158">
      <w:r>
        <w:t>The Senate returned to the House with concurrence the following:</w:t>
      </w:r>
    </w:p>
    <w:p w:rsidR="00016158" w:rsidRDefault="00016158" w:rsidP="00016158">
      <w:bookmarkStart w:id="259" w:name="include_clip_start_565"/>
      <w:bookmarkEnd w:id="259"/>
    </w:p>
    <w:p w:rsidR="00016158" w:rsidRDefault="00016158" w:rsidP="00016158">
      <w:r>
        <w:t>H. 3929 -- Rep. W. J. McLeod: A CONCURRENT RESOLUTION TO REQUEST THAT THE DEPARTMENT OF TRANSPORTATION NAME THE BRIDGE CARRYING BOUNDARY STREET OVER THE CSX AND NORFOLK SOUTHERN RAILROAD TRACKS IN THE CITY OF NEWBERRY AS THE "COUNTY COUNCILMAN JOHN E. CALDWELL BRIDGE" IN HONOR OF FORMER NEWBERRY COUNTY COUNCILMAN JOHN E. CALDWELL AND TO REQUEST THAT THE DEPARTMENT OF TRANSPORTATION ERECT APPROPRIATE SIGNS AND MARKERS REFLECTING THIS DESIGNATION.</w:t>
      </w:r>
    </w:p>
    <w:p w:rsidR="00016158" w:rsidRDefault="00016158" w:rsidP="00016158">
      <w:bookmarkStart w:id="260" w:name="include_clip_end_565"/>
      <w:bookmarkStart w:id="261" w:name="include_clip_start_566"/>
      <w:bookmarkEnd w:id="260"/>
      <w:bookmarkEnd w:id="261"/>
    </w:p>
    <w:p w:rsidR="00016158" w:rsidRDefault="00016158" w:rsidP="00016158">
      <w:r>
        <w:t>H. 4026 --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THAT ABUSE AND NEGLECT OF CHILDREN ARE SIGNIFICANT PROBLEMS AND TO DECLARE TUESDAY, APRIL 28, 2015, AS "CHILDREN'S ADVOCACY DAY" IN SOUTH CAROLINA.</w:t>
      </w:r>
    </w:p>
    <w:p w:rsidR="00016158" w:rsidRDefault="00016158" w:rsidP="00016158">
      <w:bookmarkStart w:id="262" w:name="include_clip_end_566"/>
      <w:bookmarkStart w:id="263" w:name="include_clip_start_567"/>
      <w:bookmarkEnd w:id="262"/>
      <w:bookmarkEnd w:id="263"/>
    </w:p>
    <w:p w:rsidR="00016158" w:rsidRDefault="00016158" w:rsidP="00016158">
      <w:r>
        <w:t>H. 4041 --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THE JUNIOR LEAGUE OF COLUMBIA FOR ITS SIGNIFICANT CONTRIBUTIONS TO THE COMMUNITY AND TO CONGRATULATE THE JUNIOR LEAGUE OF COLUMBIA ON CELEBRATING ITS NINETIETH ANNIVERSARY ON SEPTEMBER 23, 2014.</w:t>
      </w:r>
    </w:p>
    <w:p w:rsidR="00016158" w:rsidRDefault="00016158" w:rsidP="00016158">
      <w:bookmarkStart w:id="264" w:name="include_clip_end_567"/>
      <w:bookmarkEnd w:id="264"/>
    </w:p>
    <w:p w:rsidR="00016158" w:rsidRDefault="00016158" w:rsidP="00016158">
      <w:pPr>
        <w:keepNext/>
        <w:pBdr>
          <w:top w:val="single" w:sz="4" w:space="1" w:color="auto"/>
          <w:left w:val="single" w:sz="4" w:space="4" w:color="auto"/>
          <w:right w:val="single" w:sz="4" w:space="4" w:color="auto"/>
          <w:between w:val="single" w:sz="4" w:space="1" w:color="auto"/>
          <w:bar w:val="single" w:sz="4" w:color="auto"/>
        </w:pBdr>
        <w:jc w:val="center"/>
        <w:rPr>
          <w:b/>
        </w:rPr>
      </w:pPr>
      <w:r w:rsidRPr="00016158">
        <w:rPr>
          <w:b/>
        </w:rPr>
        <w:t>ADJOURNMENT</w:t>
      </w:r>
    </w:p>
    <w:p w:rsidR="00016158" w:rsidRDefault="00016158" w:rsidP="00016158">
      <w:pPr>
        <w:keepNext/>
        <w:pBdr>
          <w:left w:val="single" w:sz="4" w:space="4" w:color="auto"/>
          <w:right w:val="single" w:sz="4" w:space="4" w:color="auto"/>
          <w:between w:val="single" w:sz="4" w:space="1" w:color="auto"/>
          <w:bar w:val="single" w:sz="4" w:color="auto"/>
        </w:pBdr>
      </w:pPr>
      <w:r>
        <w:t xml:space="preserve">At 6:12 </w:t>
      </w:r>
      <w:r w:rsidR="00D34A92">
        <w:t>p</w:t>
      </w:r>
      <w:r>
        <w:t>.m. the House, in accordance with the motion of Rep. HENEGAN, adjourned in memory of James "Jim" Myers of Clio, to meet at 10:00 a.m. tomorrow.</w:t>
      </w:r>
    </w:p>
    <w:p w:rsidR="00016158" w:rsidRDefault="00016158" w:rsidP="00016158">
      <w:pPr>
        <w:pBdr>
          <w:left w:val="single" w:sz="4" w:space="4" w:color="auto"/>
          <w:bottom w:val="single" w:sz="4" w:space="1" w:color="auto"/>
          <w:right w:val="single" w:sz="4" w:space="4" w:color="auto"/>
          <w:between w:val="single" w:sz="4" w:space="1" w:color="auto"/>
          <w:bar w:val="single" w:sz="4" w:color="auto"/>
        </w:pBdr>
        <w:jc w:val="center"/>
      </w:pPr>
      <w:r>
        <w:t>***</w:t>
      </w:r>
    </w:p>
    <w:p w:rsidR="009602A5" w:rsidRPr="009602A5" w:rsidRDefault="009602A5" w:rsidP="005B3C4F">
      <w:pPr>
        <w:tabs>
          <w:tab w:val="right" w:leader="dot" w:pos="2520"/>
        </w:tabs>
        <w:rPr>
          <w:sz w:val="20"/>
        </w:rPr>
      </w:pPr>
      <w:bookmarkStart w:id="265" w:name="index_start"/>
      <w:bookmarkEnd w:id="265"/>
    </w:p>
    <w:sectPr w:rsidR="009602A5" w:rsidRPr="009602A5" w:rsidSect="00163D6C">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88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FE" w:rsidRDefault="005C54FE">
      <w:r>
        <w:separator/>
      </w:r>
    </w:p>
  </w:endnote>
  <w:endnote w:type="continuationSeparator" w:id="0">
    <w:p w:rsidR="005C54FE" w:rsidRDefault="005C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713946"/>
      <w:docPartObj>
        <w:docPartGallery w:val="Page Numbers (Bottom of Page)"/>
        <w:docPartUnique/>
      </w:docPartObj>
    </w:sdtPr>
    <w:sdtEndPr>
      <w:rPr>
        <w:noProof/>
      </w:rPr>
    </w:sdtEndPr>
    <w:sdtContent>
      <w:p w:rsidR="005C54FE" w:rsidRDefault="005C54FE" w:rsidP="00835D12">
        <w:pPr>
          <w:pStyle w:val="Footer"/>
          <w:jc w:val="center"/>
        </w:pPr>
        <w:r>
          <w:fldChar w:fldCharType="begin"/>
        </w:r>
        <w:r>
          <w:instrText xml:space="preserve"> PAGE   \* MERGEFORMAT </w:instrText>
        </w:r>
        <w:r>
          <w:fldChar w:fldCharType="separate"/>
        </w:r>
        <w:r w:rsidR="00934339">
          <w:rPr>
            <w:noProof/>
          </w:rPr>
          <w:t>2889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E" w:rsidRDefault="005C54F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34339">
      <w:rPr>
        <w:rStyle w:val="PageNumber"/>
        <w:noProof/>
      </w:rPr>
      <w:t>2888</w:t>
    </w:r>
    <w:r>
      <w:rPr>
        <w:rStyle w:val="PageNumber"/>
      </w:rPr>
      <w:fldChar w:fldCharType="end"/>
    </w:r>
  </w:p>
  <w:p w:rsidR="005C54FE" w:rsidRDefault="005C5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FE" w:rsidRDefault="005C54FE">
      <w:r>
        <w:separator/>
      </w:r>
    </w:p>
  </w:footnote>
  <w:footnote w:type="continuationSeparator" w:id="0">
    <w:p w:rsidR="005C54FE" w:rsidRDefault="005C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E" w:rsidRDefault="005C54FE" w:rsidP="00835D12">
    <w:pPr>
      <w:pStyle w:val="Cover3"/>
    </w:pPr>
    <w:r>
      <w:t>TUESDAY, APRIL 28, 2015</w:t>
    </w:r>
  </w:p>
  <w:p w:rsidR="005C54FE" w:rsidRDefault="005C54FE" w:rsidP="00835D12">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E" w:rsidRDefault="005C54FE" w:rsidP="00835D12">
    <w:pPr>
      <w:pStyle w:val="Cover3"/>
    </w:pPr>
    <w:r>
      <w:t>Tuesday, April 28, 2015</w:t>
    </w:r>
  </w:p>
  <w:p w:rsidR="005C54FE" w:rsidRDefault="005C54FE" w:rsidP="00835D12">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58"/>
    <w:rsid w:val="00016158"/>
    <w:rsid w:val="00072519"/>
    <w:rsid w:val="000C126D"/>
    <w:rsid w:val="00163D6C"/>
    <w:rsid w:val="0018612C"/>
    <w:rsid w:val="00225CB2"/>
    <w:rsid w:val="00247131"/>
    <w:rsid w:val="0029063D"/>
    <w:rsid w:val="002C5B5F"/>
    <w:rsid w:val="00486A37"/>
    <w:rsid w:val="00562ACC"/>
    <w:rsid w:val="005B3C4F"/>
    <w:rsid w:val="005C130B"/>
    <w:rsid w:val="005C54FE"/>
    <w:rsid w:val="005F517F"/>
    <w:rsid w:val="007C27E7"/>
    <w:rsid w:val="00835D12"/>
    <w:rsid w:val="008601FE"/>
    <w:rsid w:val="008A16BA"/>
    <w:rsid w:val="008E7507"/>
    <w:rsid w:val="00934339"/>
    <w:rsid w:val="009602A5"/>
    <w:rsid w:val="009A3694"/>
    <w:rsid w:val="009E2B8B"/>
    <w:rsid w:val="00AD339E"/>
    <w:rsid w:val="00B82621"/>
    <w:rsid w:val="00D34A92"/>
    <w:rsid w:val="00D50424"/>
    <w:rsid w:val="00ED76F5"/>
    <w:rsid w:val="00F22983"/>
    <w:rsid w:val="00F475AF"/>
    <w:rsid w:val="00FD700F"/>
    <w:rsid w:val="00FD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EFDA216-2D26-48AE-86DF-E84C029B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1615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6158"/>
    <w:rPr>
      <w:b/>
      <w:sz w:val="22"/>
    </w:rPr>
  </w:style>
  <w:style w:type="paragraph" w:customStyle="1" w:styleId="Cover1">
    <w:name w:val="Cover1"/>
    <w:basedOn w:val="Normal"/>
    <w:rsid w:val="00016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6158"/>
    <w:pPr>
      <w:ind w:firstLine="0"/>
      <w:jc w:val="left"/>
    </w:pPr>
    <w:rPr>
      <w:sz w:val="20"/>
    </w:rPr>
  </w:style>
  <w:style w:type="paragraph" w:customStyle="1" w:styleId="Cover3">
    <w:name w:val="Cover3"/>
    <w:basedOn w:val="Normal"/>
    <w:rsid w:val="00016158"/>
    <w:pPr>
      <w:ind w:firstLine="0"/>
      <w:jc w:val="center"/>
    </w:pPr>
    <w:rPr>
      <w:b/>
    </w:rPr>
  </w:style>
  <w:style w:type="paragraph" w:customStyle="1" w:styleId="Cover4">
    <w:name w:val="Cover4"/>
    <w:basedOn w:val="Cover1"/>
    <w:rsid w:val="00016158"/>
    <w:pPr>
      <w:keepNext/>
    </w:pPr>
    <w:rPr>
      <w:b/>
      <w:sz w:val="20"/>
    </w:rPr>
  </w:style>
  <w:style w:type="paragraph" w:styleId="BalloonText">
    <w:name w:val="Balloon Text"/>
    <w:basedOn w:val="Normal"/>
    <w:link w:val="BalloonTextChar"/>
    <w:uiPriority w:val="99"/>
    <w:semiHidden/>
    <w:unhideWhenUsed/>
    <w:rsid w:val="00F47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AF"/>
    <w:rPr>
      <w:rFonts w:ascii="Segoe UI" w:hAnsi="Segoe UI" w:cs="Segoe UI"/>
      <w:sz w:val="18"/>
      <w:szCs w:val="18"/>
    </w:rPr>
  </w:style>
  <w:style w:type="character" w:customStyle="1" w:styleId="HeaderChar">
    <w:name w:val="Header Char"/>
    <w:basedOn w:val="DefaultParagraphFont"/>
    <w:link w:val="Header"/>
    <w:uiPriority w:val="99"/>
    <w:rsid w:val="00835D12"/>
    <w:rPr>
      <w:sz w:val="22"/>
    </w:rPr>
  </w:style>
  <w:style w:type="character" w:customStyle="1" w:styleId="FooterChar">
    <w:name w:val="Footer Char"/>
    <w:basedOn w:val="DefaultParagraphFont"/>
    <w:link w:val="Footer"/>
    <w:uiPriority w:val="99"/>
    <w:rsid w:val="00835D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70AA-00EF-49FA-8850-45B23882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44</TotalTime>
  <Pages>1</Pages>
  <Words>38693</Words>
  <Characters>206643</Characters>
  <Application>Microsoft Office Word</Application>
  <DocSecurity>0</DocSecurity>
  <Lines>8450</Lines>
  <Paragraphs>4699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4/28/2015 - South Carolina Legislature Online</dc:title>
  <dc:subject/>
  <dc:creator>%USERNAME%</dc:creator>
  <cp:keywords/>
  <dc:description/>
  <cp:lastModifiedBy>N Cumfer</cp:lastModifiedBy>
  <cp:revision>9</cp:revision>
  <cp:lastPrinted>2015-06-12T16:57:00Z</cp:lastPrinted>
  <dcterms:created xsi:type="dcterms:W3CDTF">2015-06-10T17:02:00Z</dcterms:created>
  <dcterms:modified xsi:type="dcterms:W3CDTF">2015-12-01T16:53:00Z</dcterms:modified>
</cp:coreProperties>
</file>