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4F" w:rsidRDefault="00A4504F" w:rsidP="00A4504F">
      <w:pPr>
        <w:ind w:firstLine="0"/>
        <w:rPr>
          <w:strike/>
        </w:rPr>
      </w:pPr>
      <w:bookmarkStart w:id="0" w:name="_GoBack"/>
      <w:bookmarkEnd w:id="0"/>
    </w:p>
    <w:p w:rsidR="00A4504F" w:rsidRDefault="00A4504F" w:rsidP="00A4504F">
      <w:pPr>
        <w:ind w:firstLine="0"/>
        <w:rPr>
          <w:strike/>
        </w:rPr>
      </w:pPr>
      <w:r>
        <w:rPr>
          <w:strike/>
        </w:rPr>
        <w:t>Indicates Matter Stricken</w:t>
      </w:r>
    </w:p>
    <w:p w:rsidR="00A4504F" w:rsidRDefault="00A4504F" w:rsidP="00A4504F">
      <w:pPr>
        <w:ind w:firstLine="0"/>
        <w:rPr>
          <w:u w:val="single"/>
        </w:rPr>
      </w:pPr>
      <w:r>
        <w:rPr>
          <w:u w:val="single"/>
        </w:rPr>
        <w:t>Indicates New Matter</w:t>
      </w:r>
    </w:p>
    <w:p w:rsidR="00A4504F" w:rsidRDefault="00A4504F"/>
    <w:p w:rsidR="00A4504F" w:rsidRDefault="00A4504F">
      <w:r>
        <w:t>The House assembled at 10:00 a.m.</w:t>
      </w:r>
    </w:p>
    <w:p w:rsidR="00A4504F" w:rsidRDefault="00A4504F">
      <w:r>
        <w:t>Deliberations were opened with prayer by Rev. Charles E. Seastrunk, Jr., as follows:</w:t>
      </w:r>
    </w:p>
    <w:p w:rsidR="00A4504F" w:rsidRDefault="00A4504F"/>
    <w:p w:rsidR="00A4504F" w:rsidRPr="00881392" w:rsidRDefault="00A4504F" w:rsidP="00A4504F">
      <w:pPr>
        <w:tabs>
          <w:tab w:val="left" w:pos="270"/>
        </w:tabs>
        <w:ind w:firstLine="0"/>
      </w:pPr>
      <w:bookmarkStart w:id="1" w:name="file_start2"/>
      <w:bookmarkEnd w:id="1"/>
      <w:r w:rsidRPr="00881392">
        <w:tab/>
        <w:t>Our thought for today is from Lamentations 2:19: “Pour out your heart like water before the presence of the Lord.”</w:t>
      </w:r>
    </w:p>
    <w:p w:rsidR="00A4504F" w:rsidRDefault="00A4504F" w:rsidP="00A4504F">
      <w:pPr>
        <w:tabs>
          <w:tab w:val="left" w:pos="270"/>
        </w:tabs>
        <w:ind w:firstLine="0"/>
      </w:pPr>
      <w:r w:rsidRPr="00881392">
        <w:tab/>
        <w:t>Let us pray. Gracious Lord, give to Your people the will to pour out their hearts as they work together for the good of all people in this State. Make Your presence known as these Representatives discuss and debate those items important for success. Bestow Your blessings upon our leaders who govern us. Protect our defenders of freedom at home and abroad as they protect us. Heal the wounds, those seen and those hidden, of our brave warriors who suffer and sacrifice for our freedom. Lord, in Your mercy, hear our prayers. Amen.</w:t>
      </w:r>
    </w:p>
    <w:p w:rsidR="00A4504F" w:rsidRDefault="00A4504F" w:rsidP="00A4504F">
      <w:pPr>
        <w:tabs>
          <w:tab w:val="left" w:pos="270"/>
        </w:tabs>
        <w:ind w:firstLine="0"/>
      </w:pPr>
    </w:p>
    <w:p w:rsidR="00A4504F" w:rsidRDefault="00A4504F" w:rsidP="00A4504F">
      <w:r>
        <w:t xml:space="preserve">Pursuant to Rule 6.3, the House of Representatives was led in the Pledge of Allegiance to the Flag of the United States of America by the SPEAKER </w:t>
      </w:r>
      <w:r w:rsidRPr="00A4504F">
        <w:rPr>
          <w:i/>
        </w:rPr>
        <w:t>PRO TEMPORE</w:t>
      </w:r>
      <w:r>
        <w:t>.</w:t>
      </w:r>
    </w:p>
    <w:p w:rsidR="00A4504F" w:rsidRDefault="00A4504F" w:rsidP="00A4504F"/>
    <w:p w:rsidR="00A4504F" w:rsidRDefault="00A4504F" w:rsidP="00A4504F">
      <w:r>
        <w:t xml:space="preserve">After corrections to the Journal of the proceedings of yesterday, the SPEAKER </w:t>
      </w:r>
      <w:r w:rsidRPr="00A4504F">
        <w:rPr>
          <w:i/>
        </w:rPr>
        <w:t>PRO TEMPORE</w:t>
      </w:r>
      <w:r>
        <w:t xml:space="preserve"> ordered it confirmed.</w:t>
      </w:r>
    </w:p>
    <w:p w:rsidR="00A4504F" w:rsidRDefault="00A4504F" w:rsidP="00A4504F"/>
    <w:p w:rsidR="00A4504F" w:rsidRDefault="00A4504F" w:rsidP="00A4504F">
      <w:pPr>
        <w:keepNext/>
        <w:jc w:val="center"/>
        <w:rPr>
          <w:b/>
        </w:rPr>
      </w:pPr>
      <w:r w:rsidRPr="00A4504F">
        <w:rPr>
          <w:b/>
        </w:rPr>
        <w:t>MOTION ADOPTED</w:t>
      </w:r>
    </w:p>
    <w:p w:rsidR="00A4504F" w:rsidRDefault="00A4504F" w:rsidP="00A4504F">
      <w:r>
        <w:t>Rep. LONG moved that when the House adjourns, it adjourn in memory of Franklin "Frankie" Campbell of Fort Mill, which was agreed to.</w:t>
      </w:r>
    </w:p>
    <w:p w:rsidR="00A4504F" w:rsidRDefault="00A4504F" w:rsidP="00A4504F"/>
    <w:p w:rsidR="00A4504F" w:rsidRDefault="00A4504F" w:rsidP="00A4504F">
      <w:pPr>
        <w:keepNext/>
        <w:jc w:val="center"/>
        <w:rPr>
          <w:b/>
        </w:rPr>
      </w:pPr>
      <w:r w:rsidRPr="00A4504F">
        <w:rPr>
          <w:b/>
        </w:rPr>
        <w:t>SILENT PRAYER</w:t>
      </w:r>
    </w:p>
    <w:p w:rsidR="00A4504F" w:rsidRDefault="00A4504F" w:rsidP="00A4504F">
      <w:r>
        <w:t xml:space="preserve">The House stood in silent prayer for Representative Clyburn. </w:t>
      </w:r>
    </w:p>
    <w:p w:rsidR="00A4504F" w:rsidRDefault="00A4504F" w:rsidP="00A4504F"/>
    <w:p w:rsidR="00A4504F" w:rsidRDefault="00A4504F" w:rsidP="00A4504F">
      <w:pPr>
        <w:keepNext/>
        <w:jc w:val="center"/>
        <w:rPr>
          <w:b/>
        </w:rPr>
      </w:pPr>
      <w:r w:rsidRPr="00A4504F">
        <w:rPr>
          <w:b/>
        </w:rPr>
        <w:t>HOUSE RESOLUTION</w:t>
      </w:r>
    </w:p>
    <w:p w:rsidR="00A4504F" w:rsidRDefault="00A4504F" w:rsidP="00A4504F">
      <w:pPr>
        <w:keepNext/>
      </w:pPr>
      <w:r>
        <w:t>The following was introduced:</w:t>
      </w:r>
    </w:p>
    <w:p w:rsidR="00A4504F" w:rsidRDefault="00A4504F" w:rsidP="00A4504F">
      <w:pPr>
        <w:keepNext/>
      </w:pPr>
      <w:bookmarkStart w:id="2" w:name="include_clip_start_10"/>
      <w:bookmarkEnd w:id="2"/>
    </w:p>
    <w:p w:rsidR="00A4504F" w:rsidRDefault="00A4504F" w:rsidP="00A4504F">
      <w:r>
        <w:t xml:space="preserve">H. 4198 -- Reps. McCoy, Gilliard, Stavrinakis, Sottile, Rivers, R. L. Brown, Alexander, Allison, Anderson, Anthony, Atwater, Bales, Ballentine, Bamberg, Bannister, Bedingfield, Bernstein, Bingham, Bowers, Bradley, Brannon, G. A. Brown, Burns, Chumley, Clary, </w:t>
      </w:r>
      <w:r>
        <w:lastRenderedPageBreak/>
        <w:t>Clemmons, Clyburn, Cobb-Hunter, Cole, Collins, Corley, H. A. Crawford, Crosby, Daning, Delleney, Dillard, Douglas, Duckworth, Erickson, Felder, Finlay, Forrester, Funderburk, Gagnon, Gambrell, George, Goldfinch, Govan, Hamilton, Hardee, Hart, Hayes, Henderson, Henegan, Herbkersman, Hicks, Hill, Hiott, Hixon, Hodges, Horne, Hosey, Howard, Huggins, Jefferson, Johnson, Jordan, Kennedy, King, Kirby, Knight, Limehouse, Loftis, Long, Lowe, Lucas, Mack, McEachern, McKnight, M. S. McLeod, W. J. McLeod, Merrill, Mitchell, D. C. Moss, V. S. Moss, Murphy, Nanney, Neal, Newton, Norman, Norrell, Ott, Parks, Pitts, Pope, Putnam, Quinn, Ridgeway, Riley, Robinson-Simpson, Rutherford, Ryhal, Sandifer, Simrill, G. M. Smith, G. R. Smith, J. E. Smith, Southard, Spires, Stringer, Tallon, Taylor, Thayer, Tinkler, Toole, Weeks, Wells, Whipper, White, Whitmire, Williams, Willis and Yow: A HOUSE RESOLUTION TO RECOGNIZE AND HONOR REVEREND DR. BERNARD JOSEPH GADSDEN, SR., UPON THE OCCASION OF HIS RETIREMENT AFTER THIRTY YEARS OF EXEMPLARY SERVICE AS PASTOR OF FIRST BAPTIST CHURCH OF JAMES ISLAND, AND TO WISH HIM CONTINUED SUCCESS AND HAPPINESS IN ALL HIS FUTURE ENDEAVORS.</w:t>
      </w:r>
    </w:p>
    <w:p w:rsidR="00A4504F" w:rsidRDefault="00A4504F" w:rsidP="00A4504F">
      <w:bookmarkStart w:id="3" w:name="include_clip_end_10"/>
      <w:bookmarkEnd w:id="3"/>
    </w:p>
    <w:p w:rsidR="00A4504F" w:rsidRDefault="00A4504F" w:rsidP="00A4504F">
      <w:r>
        <w:t>The Resolution was adopted.</w:t>
      </w:r>
    </w:p>
    <w:p w:rsidR="00A4504F" w:rsidRDefault="00A4504F" w:rsidP="00A4504F"/>
    <w:p w:rsidR="00A4504F" w:rsidRDefault="00A4504F" w:rsidP="00A4504F">
      <w:pPr>
        <w:keepNext/>
        <w:jc w:val="center"/>
        <w:rPr>
          <w:b/>
        </w:rPr>
      </w:pPr>
      <w:r w:rsidRPr="00A4504F">
        <w:rPr>
          <w:b/>
        </w:rPr>
        <w:t>HOUSE RESOLUTION</w:t>
      </w:r>
    </w:p>
    <w:p w:rsidR="00A4504F" w:rsidRDefault="00A4504F" w:rsidP="00A4504F">
      <w:pPr>
        <w:keepNext/>
      </w:pPr>
      <w:r>
        <w:t>The following was introduced:</w:t>
      </w:r>
    </w:p>
    <w:p w:rsidR="00A4504F" w:rsidRDefault="00A4504F" w:rsidP="00A4504F">
      <w:pPr>
        <w:keepNext/>
      </w:pPr>
      <w:bookmarkStart w:id="4" w:name="include_clip_start_13"/>
      <w:bookmarkEnd w:id="4"/>
    </w:p>
    <w:p w:rsidR="00A4504F" w:rsidRDefault="00A4504F" w:rsidP="00A4504F">
      <w:r>
        <w:t>H. 4199 -- Reps. Murphy, Knight, Horne, Jefferson, Mack, Tinkler and Whipper: A HOUSE RESOLUTION TO SALUTE THE PINEWOOD PREPARATORY SCHOOL SPEED AND STRENGTH TEAM OF SUMMERVILLE ON CAPTURING THE 2015 SOUTH CAROLINA INDEPENDENT SCHOOL ASSOCIATION (SCISA) CLASS AAA STATE CHAMPIONSHIP TITLE.</w:t>
      </w:r>
    </w:p>
    <w:p w:rsidR="00A4504F" w:rsidRDefault="00A4504F" w:rsidP="00A4504F">
      <w:bookmarkStart w:id="5" w:name="include_clip_end_13"/>
      <w:bookmarkEnd w:id="5"/>
    </w:p>
    <w:p w:rsidR="00A4504F" w:rsidRDefault="00A4504F" w:rsidP="00A4504F">
      <w:r>
        <w:t>The Resolution was adopted.</w:t>
      </w:r>
    </w:p>
    <w:p w:rsidR="00A4504F" w:rsidRDefault="00A4504F" w:rsidP="00A4504F"/>
    <w:p w:rsidR="00A4504F" w:rsidRDefault="00A4504F" w:rsidP="00A4504F">
      <w:pPr>
        <w:keepNext/>
        <w:jc w:val="center"/>
        <w:rPr>
          <w:b/>
        </w:rPr>
      </w:pPr>
      <w:r w:rsidRPr="00A4504F">
        <w:rPr>
          <w:b/>
        </w:rPr>
        <w:t>HOUSE RESOLUTION</w:t>
      </w:r>
    </w:p>
    <w:p w:rsidR="00A4504F" w:rsidRDefault="00A4504F" w:rsidP="00A4504F">
      <w:pPr>
        <w:keepNext/>
      </w:pPr>
      <w:r>
        <w:t>The following was introduced:</w:t>
      </w:r>
    </w:p>
    <w:p w:rsidR="00A4504F" w:rsidRDefault="00A4504F" w:rsidP="00A4504F">
      <w:pPr>
        <w:keepNext/>
      </w:pPr>
      <w:bookmarkStart w:id="6" w:name="include_clip_start_16"/>
      <w:bookmarkEnd w:id="6"/>
    </w:p>
    <w:p w:rsidR="00A4504F" w:rsidRDefault="00A4504F" w:rsidP="00A4504F">
      <w:r>
        <w:t xml:space="preserve">H. 4200 -- Reps. Murphy, Horne, Knight, Jefferson, Mack, Tinkler and Whipper: A HOUSE RESOLUTION TO CELEBRATE THE PINEWOOD PREPARATORY SCHOOL GIRLS SOCCER TEAM, </w:t>
      </w:r>
      <w:r>
        <w:lastRenderedPageBreak/>
        <w:t>COACHES, AND SCHOOL OFFICIALS FOR THEIR SUPERLATIVE SEASON AND TO CONGRATULATE THEM ON WINNING THE 2015 SOUTH CAROLINA INDEPENDENT SCHOOL ASSOCIATION CLASS AAA STATE CHAMPIONSHIP TITLE.</w:t>
      </w:r>
    </w:p>
    <w:p w:rsidR="00A4504F" w:rsidRDefault="00A4504F" w:rsidP="00A4504F">
      <w:bookmarkStart w:id="7" w:name="include_clip_end_16"/>
      <w:bookmarkEnd w:id="7"/>
    </w:p>
    <w:p w:rsidR="00A4504F" w:rsidRDefault="00A4504F" w:rsidP="00A4504F">
      <w:r>
        <w:t>The Resolution was adopted.</w:t>
      </w:r>
    </w:p>
    <w:p w:rsidR="00A4504F" w:rsidRDefault="00A4504F" w:rsidP="00A4504F"/>
    <w:p w:rsidR="00A4504F" w:rsidRDefault="00A4504F" w:rsidP="00A4504F">
      <w:pPr>
        <w:keepNext/>
        <w:jc w:val="center"/>
        <w:rPr>
          <w:b/>
        </w:rPr>
      </w:pPr>
      <w:r w:rsidRPr="00A4504F">
        <w:rPr>
          <w:b/>
        </w:rPr>
        <w:t>HOUSE RESOLUTION</w:t>
      </w:r>
    </w:p>
    <w:p w:rsidR="00A4504F" w:rsidRDefault="00A4504F" w:rsidP="00A4504F">
      <w:pPr>
        <w:keepNext/>
      </w:pPr>
      <w:r>
        <w:t>The following was introduced:</w:t>
      </w:r>
    </w:p>
    <w:p w:rsidR="00A4504F" w:rsidRDefault="00A4504F" w:rsidP="00A4504F">
      <w:pPr>
        <w:keepNext/>
      </w:pPr>
      <w:bookmarkStart w:id="8" w:name="include_clip_start_19"/>
      <w:bookmarkEnd w:id="8"/>
    </w:p>
    <w:p w:rsidR="00A4504F" w:rsidRDefault="00A4504F" w:rsidP="00A4504F">
      <w:r>
        <w:t>H. 4201 --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DAVID M. WINKLES, JR., OF SUMTER COUNTY, PRESIDENT OF THE SOUTH CAROLINA FARM BUREAU FEDERATION, UPON THE OCCASION OF HIS RETIREMENT, TO RECOGNIZE AND COMMEND HIS EXCEPTIONAL CONTRIBUTIONS TO THE AGRICULTURAL INDUSTRY OF THE PALMETTO STATE, AND TO WISH HIM CONTINUED SUCCESS AND HAPPINESS IN ALL HIS FUTURE ENDEAVORS.</w:t>
      </w:r>
    </w:p>
    <w:p w:rsidR="00A4504F" w:rsidRDefault="00A4504F" w:rsidP="00A4504F">
      <w:bookmarkStart w:id="9" w:name="include_clip_end_19"/>
      <w:bookmarkEnd w:id="9"/>
    </w:p>
    <w:p w:rsidR="00A4504F" w:rsidRDefault="00A4504F" w:rsidP="00A4504F">
      <w:r>
        <w:t>The Resolution was adopted.</w:t>
      </w:r>
    </w:p>
    <w:p w:rsidR="00A4504F" w:rsidRDefault="00A4504F" w:rsidP="00A4504F"/>
    <w:p w:rsidR="00A4504F" w:rsidRDefault="00A4504F" w:rsidP="00A4504F">
      <w:pPr>
        <w:keepNext/>
        <w:jc w:val="center"/>
        <w:rPr>
          <w:b/>
        </w:rPr>
      </w:pPr>
      <w:r w:rsidRPr="00A4504F">
        <w:rPr>
          <w:b/>
        </w:rPr>
        <w:t xml:space="preserve">INTRODUCTION OF BILLS  </w:t>
      </w:r>
    </w:p>
    <w:p w:rsidR="00A4504F" w:rsidRDefault="00A4504F" w:rsidP="00A4504F">
      <w:r>
        <w:t>The following Bills and Joint Resolutions were introduced, read the first time, and referred to appropriate committees:</w:t>
      </w:r>
    </w:p>
    <w:p w:rsidR="00A4504F" w:rsidRDefault="00A4504F" w:rsidP="00A4504F"/>
    <w:p w:rsidR="00A4504F" w:rsidRDefault="00A4504F" w:rsidP="00A4504F">
      <w:pPr>
        <w:keepNext/>
      </w:pPr>
      <w:bookmarkStart w:id="10" w:name="include_clip_start_23"/>
      <w:bookmarkEnd w:id="10"/>
      <w:r>
        <w:t>H. 4202 -- Rep. Stringer: A BILL TO AMEND SECTION 59-40-50, AS AMENDED, CODE OF LAWS OF SOUTH CAROLINA, 1976, RELATING TO EXEMPTIONS OF CHARTER SCHOOLS FROM CERTAIN PROVISIONS APPLICABLE TO PUBLIC SCHOOLS, THE POWERS AND DUTIES OF A CHARTER SCHOOL, AND ADMISSIONS TO CHARTER SCHOOLS, SO AS TO FURTHER PROVIDE FOR THE QUALIFICATIONS FOR NONCERTIFIED AND CERTIFIED TEACHERS TO TEACH CORE ACADEMIC COURSES IN CHARTER SCHOOLS AND TO PROVIDE THAT NONCERTIFIED TEACHERS MUST UNDERGO THE SAME BACKGROUND CHECKS AS DO CERTIFIED TEACHERS; TO FURTHER PROVIDE FOR ENROLLMENT PREFERENCES THAT MAY BE GIVEN BY PARTICULAR CHARTER SCHOOLS, TO PROVIDE THAT A CHARTER SCHOOL MAY REENROLL HIGH SCHOOL STUDENTS WHO WERE ENROLLED IN THE CHARTER SCHOOL WITHIN THE TWO PREVIOUS SCHOOL YEARS AND WHO PARTICIPATED IN AN ACADEMIC STUDY ABROAD PROGRAM, TO REQUIRE COMPLIANCE WITH APPLICABLE RACIAL COMPOSITION REQUIREMENTS, AND TO REQUIRE APPROVAL BY A CHARTER SCHOOL BOARD OF AN ATTENDANCE ZONE IN WHICH THE CHARTER SCHOOL IS LOCATED BEFORE THE ATTENDANCE ZONE MAY BE IMPLEMENTED; AND TO PERMIT MULTISCHOOL CHARTER CONTRACTS AND MULTICHARTER CONTRACT BOARDS AND THE DUTIES AND FUNCTIONS OF EACH; AND TO CLARIFY THAT THE CHARTER SCHOOL BOARD GOVERNS THE SCHOOL.</w:t>
      </w:r>
    </w:p>
    <w:p w:rsidR="00A4504F" w:rsidRDefault="00A4504F" w:rsidP="00A4504F">
      <w:bookmarkStart w:id="11" w:name="include_clip_end_23"/>
      <w:bookmarkEnd w:id="11"/>
      <w:r>
        <w:t>Referred to Committee on Education and Public Works</w:t>
      </w:r>
    </w:p>
    <w:p w:rsidR="00A4504F" w:rsidRDefault="00A4504F" w:rsidP="00A4504F"/>
    <w:p w:rsidR="00A4504F" w:rsidRDefault="00A4504F" w:rsidP="00A4504F">
      <w:bookmarkStart w:id="12" w:name="include_clip_start_25"/>
      <w:bookmarkEnd w:id="12"/>
      <w:r>
        <w:t xml:space="preserve">H. 4203 -- Rep. McCoy: A BILL TO AMEND THE CODE OF LAWS OF SOUTH CAROLINA, 1976, BY ADDING SECTION 5-3-320 SO AS CLARIFY THE MEANING OF THE TERM "CONTIGUOUS" WHEN A MUNICIPALITY THAT IS LOCATED ENTIRELY WITHIN THE BORDERS OF A SPECIAL PURPOSE DISTRICT ANNEXES UNINCORPORATED PROPERTY THAT IS </w:t>
      </w:r>
      <w:r>
        <w:br/>
      </w:r>
    </w:p>
    <w:p w:rsidR="00A4504F" w:rsidRDefault="00A4504F" w:rsidP="00A4504F">
      <w:pPr>
        <w:keepNext/>
        <w:ind w:firstLine="0"/>
      </w:pPr>
      <w:r>
        <w:t>ALSO LOCATED WITHIN THE SAME SPECIAL PURPOSE DISTRICT AS THE ANNEXING MUNICIPALITY.</w:t>
      </w:r>
    </w:p>
    <w:p w:rsidR="00A4504F" w:rsidRDefault="00A4504F" w:rsidP="00A4504F">
      <w:bookmarkStart w:id="13" w:name="include_clip_end_25"/>
      <w:bookmarkEnd w:id="13"/>
      <w:r>
        <w:t>Referred to Committee on Judiciary</w:t>
      </w:r>
    </w:p>
    <w:p w:rsidR="00A4504F" w:rsidRDefault="00A4504F" w:rsidP="00A4504F"/>
    <w:p w:rsidR="00A4504F" w:rsidRDefault="00A4504F" w:rsidP="00A4504F">
      <w:pPr>
        <w:keepNext/>
      </w:pPr>
      <w:bookmarkStart w:id="14" w:name="include_clip_start_27"/>
      <w:bookmarkEnd w:id="14"/>
      <w:r>
        <w:t>S. 731 -- Senator Hutto: A BILL TO AMEND ACT 581 OF 1992, RELATING TO BAMBERG-EHRHARDT SCHOOL DISTRICT ONE, SO AS TO REAPPORTION THE FIVE SINGLE-MEMBER ELECTION DISTRICTS FROM WHICH MEMBERS OF BAMBERG-EHRHARDT SCHOOL DISTRICT ONE MUST BE ELECTED, TO DESIGNATE A MAP NUMBER ON WHICH THESE SINGLE-MEMBER ELECTION DISTRICTS ARE DELINEATED, AND TO PROVIDE DEMOGRAPHIC INFORMATION PERTAINING TO THE REAPPORTIONED ELECTION DISTRICTS.</w:t>
      </w:r>
    </w:p>
    <w:p w:rsidR="00A4504F" w:rsidRDefault="00A4504F" w:rsidP="00A4504F">
      <w:bookmarkStart w:id="15" w:name="include_clip_end_27"/>
      <w:bookmarkEnd w:id="15"/>
      <w:r>
        <w:t>Referred to Bamberg Delegation</w:t>
      </w:r>
    </w:p>
    <w:p w:rsidR="00A4504F" w:rsidRDefault="00A4504F" w:rsidP="00A4504F"/>
    <w:p w:rsidR="00A4504F" w:rsidRDefault="00A4504F" w:rsidP="00A4504F">
      <w:pPr>
        <w:keepNext/>
      </w:pPr>
      <w:bookmarkStart w:id="16" w:name="include_clip_start_29"/>
      <w:bookmarkEnd w:id="16"/>
      <w:r>
        <w:t>S. 732 -- Senator Hutto: A BILL TO AMEND ACT 581 OF 1992, RELATING TO DENMARK-OLAR SCHOOL DISTRICT TWO IN BAMBERG COUNTY, SO AS TO REAPPORTION THE FIVE SINGLE-MEMBER ELECTION DISTRICTS FROM WHICH MEMBERS OF DENMARK-OLAR SCHOOL DISTRICT NUMBER TWO MUST BE ELECTED, TO DESIGNATE A MAP NUMBER ON WHICH THESE SINGLE-MEMBER ELECTION DISTRICTS ARE DELINEATED, AND TO PROVIDE DEMOGRAPHIC INFORMATION PERTAINING TO THE REAPPORTIONED ELECTION DISTRICTS.</w:t>
      </w:r>
    </w:p>
    <w:p w:rsidR="00A4504F" w:rsidRDefault="00A4504F" w:rsidP="00A4504F">
      <w:bookmarkStart w:id="17" w:name="include_clip_end_29"/>
      <w:bookmarkEnd w:id="17"/>
      <w:r>
        <w:t>Referred to Bamberg Delegation</w:t>
      </w:r>
    </w:p>
    <w:p w:rsidR="00A4504F" w:rsidRDefault="00A4504F" w:rsidP="00A4504F"/>
    <w:p w:rsidR="00A4504F" w:rsidRDefault="00A4504F" w:rsidP="00A4504F">
      <w:pPr>
        <w:keepNext/>
      </w:pPr>
      <w:bookmarkStart w:id="18" w:name="include_clip_start_31"/>
      <w:bookmarkEnd w:id="18"/>
      <w:r>
        <w:t>S. 741 -- Medical Affairs Committee: A JOINT RESOLUTION TO APPROVE REGULATIONS OF THE DEPARTMENT OF HEALTH AND ENVIRONMENTAL CONTROL, RELATING TO STANDARDS FOR LICENSING COMMUNITY RESIDENTIAL CARE FACILITIES, DESIGNATED AS REGULATION DOCUMENT NUMBER 4484, PURSUANT TO THE PROVISIONS OF ARTICLE 1, CHAPTER 23, TITLE 1 OF THE 1976 CODE.</w:t>
      </w:r>
    </w:p>
    <w:p w:rsidR="00A4504F" w:rsidRDefault="00A4504F" w:rsidP="00A4504F">
      <w:bookmarkStart w:id="19" w:name="include_clip_end_31"/>
      <w:bookmarkEnd w:id="19"/>
      <w:r>
        <w:t>Referred to Committee on Regulations and Administrative Procedures</w:t>
      </w:r>
    </w:p>
    <w:p w:rsidR="00A4504F" w:rsidRDefault="00A4504F" w:rsidP="00A4504F"/>
    <w:p w:rsidR="00A4504F" w:rsidRDefault="00A4504F" w:rsidP="00A4504F">
      <w:pPr>
        <w:keepNext/>
      </w:pPr>
      <w:bookmarkStart w:id="20" w:name="include_clip_start_33"/>
      <w:bookmarkEnd w:id="20"/>
      <w:r>
        <w:t>S. 742 -- Medical Affairs Committee: A JOINT RESOLUTION TO APPROVE REGULATIONS OF THE DEPARTMENT OF HEALTH AND ENVIRONMENTAL CONTROL, RELATING TO SHELLFISH, DESIGNATED AS REGULATION DOCUMENT NUMBER 4483, PURSUANT TO THE PROVISIONS OF ARTICLE 1, CHAPTER 23, TITLE 1 OF THE 1976 CODE.</w:t>
      </w:r>
    </w:p>
    <w:p w:rsidR="00A4504F" w:rsidRDefault="00A4504F" w:rsidP="00A4504F">
      <w:bookmarkStart w:id="21" w:name="include_clip_end_33"/>
      <w:bookmarkEnd w:id="21"/>
      <w:r>
        <w:t>Referred to Committee on Regulations and Administrative Procedures</w:t>
      </w:r>
    </w:p>
    <w:p w:rsidR="00A4504F" w:rsidRDefault="00A4504F" w:rsidP="00A4504F"/>
    <w:p w:rsidR="00A4504F" w:rsidRDefault="00A4504F" w:rsidP="00A4504F">
      <w:pPr>
        <w:keepNext/>
        <w:jc w:val="center"/>
        <w:rPr>
          <w:b/>
        </w:rPr>
      </w:pPr>
      <w:r w:rsidRPr="00A4504F">
        <w:rPr>
          <w:b/>
        </w:rPr>
        <w:t>ROLL CALL</w:t>
      </w:r>
    </w:p>
    <w:p w:rsidR="00A4504F" w:rsidRDefault="00A4504F" w:rsidP="00A4504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bookmarkStart w:id="22" w:name="vote_start36"/>
            <w:bookmarkEnd w:id="22"/>
            <w:r>
              <w:t>Allison</w:t>
            </w:r>
          </w:p>
        </w:tc>
        <w:tc>
          <w:tcPr>
            <w:tcW w:w="2179" w:type="dxa"/>
            <w:shd w:val="clear" w:color="auto" w:fill="auto"/>
          </w:tcPr>
          <w:p w:rsidR="00A4504F" w:rsidRPr="00A4504F" w:rsidRDefault="00A4504F" w:rsidP="00A4504F">
            <w:pPr>
              <w:keepNext/>
              <w:ind w:firstLine="0"/>
            </w:pPr>
            <w:r>
              <w:t>Anderson</w:t>
            </w:r>
          </w:p>
        </w:tc>
        <w:tc>
          <w:tcPr>
            <w:tcW w:w="2180" w:type="dxa"/>
            <w:shd w:val="clear" w:color="auto" w:fill="auto"/>
          </w:tcPr>
          <w:p w:rsidR="00A4504F" w:rsidRPr="00A4504F" w:rsidRDefault="00A4504F" w:rsidP="00A4504F">
            <w:pPr>
              <w:keepNext/>
              <w:ind w:firstLine="0"/>
            </w:pPr>
            <w:r>
              <w:t>Anthony</w:t>
            </w:r>
          </w:p>
        </w:tc>
      </w:tr>
      <w:tr w:rsidR="00A4504F" w:rsidRPr="00A4504F" w:rsidTr="00A4504F">
        <w:tc>
          <w:tcPr>
            <w:tcW w:w="2179" w:type="dxa"/>
            <w:shd w:val="clear" w:color="auto" w:fill="auto"/>
          </w:tcPr>
          <w:p w:rsidR="00A4504F" w:rsidRPr="00A4504F" w:rsidRDefault="00A4504F" w:rsidP="00A4504F">
            <w:pPr>
              <w:ind w:firstLine="0"/>
            </w:pPr>
            <w:r>
              <w:t>Bales</w:t>
            </w:r>
          </w:p>
        </w:tc>
        <w:tc>
          <w:tcPr>
            <w:tcW w:w="2179" w:type="dxa"/>
            <w:shd w:val="clear" w:color="auto" w:fill="auto"/>
          </w:tcPr>
          <w:p w:rsidR="00A4504F" w:rsidRPr="00A4504F" w:rsidRDefault="00A4504F" w:rsidP="00A4504F">
            <w:pPr>
              <w:ind w:firstLine="0"/>
            </w:pPr>
            <w:r>
              <w:t>Bamberg</w:t>
            </w:r>
          </w:p>
        </w:tc>
        <w:tc>
          <w:tcPr>
            <w:tcW w:w="2180" w:type="dxa"/>
            <w:shd w:val="clear" w:color="auto" w:fill="auto"/>
          </w:tcPr>
          <w:p w:rsidR="00A4504F" w:rsidRPr="00A4504F" w:rsidRDefault="00A4504F" w:rsidP="00A4504F">
            <w:pPr>
              <w:ind w:firstLine="0"/>
            </w:pPr>
            <w:r>
              <w:t>Bernstein</w:t>
            </w:r>
          </w:p>
        </w:tc>
      </w:tr>
      <w:tr w:rsidR="00A4504F" w:rsidRPr="00A4504F" w:rsidTr="00A4504F">
        <w:tc>
          <w:tcPr>
            <w:tcW w:w="2179" w:type="dxa"/>
            <w:shd w:val="clear" w:color="auto" w:fill="auto"/>
          </w:tcPr>
          <w:p w:rsidR="00A4504F" w:rsidRPr="00A4504F" w:rsidRDefault="00A4504F" w:rsidP="00A4504F">
            <w:pPr>
              <w:ind w:firstLine="0"/>
            </w:pPr>
            <w:r>
              <w:t>Bingham</w:t>
            </w:r>
          </w:p>
        </w:tc>
        <w:tc>
          <w:tcPr>
            <w:tcW w:w="2179" w:type="dxa"/>
            <w:shd w:val="clear" w:color="auto" w:fill="auto"/>
          </w:tcPr>
          <w:p w:rsidR="00A4504F" w:rsidRPr="00A4504F" w:rsidRDefault="00A4504F" w:rsidP="00A4504F">
            <w:pPr>
              <w:ind w:firstLine="0"/>
            </w:pPr>
            <w:r>
              <w:t>Bowers</w:t>
            </w:r>
          </w:p>
        </w:tc>
        <w:tc>
          <w:tcPr>
            <w:tcW w:w="2180" w:type="dxa"/>
            <w:shd w:val="clear" w:color="auto" w:fill="auto"/>
          </w:tcPr>
          <w:p w:rsidR="00A4504F" w:rsidRPr="00A4504F" w:rsidRDefault="00A4504F" w:rsidP="00A4504F">
            <w:pPr>
              <w:ind w:firstLine="0"/>
            </w:pPr>
            <w:r>
              <w:t>Brannon</w:t>
            </w:r>
          </w:p>
        </w:tc>
      </w:tr>
      <w:tr w:rsidR="00A4504F" w:rsidRPr="00A4504F" w:rsidTr="00A4504F">
        <w:tc>
          <w:tcPr>
            <w:tcW w:w="2179" w:type="dxa"/>
            <w:shd w:val="clear" w:color="auto" w:fill="auto"/>
          </w:tcPr>
          <w:p w:rsidR="00A4504F" w:rsidRPr="00A4504F" w:rsidRDefault="00A4504F" w:rsidP="00A4504F">
            <w:pPr>
              <w:ind w:firstLine="0"/>
            </w:pPr>
            <w:r>
              <w:t>G. A. Brown</w:t>
            </w:r>
          </w:p>
        </w:tc>
        <w:tc>
          <w:tcPr>
            <w:tcW w:w="2179" w:type="dxa"/>
            <w:shd w:val="clear" w:color="auto" w:fill="auto"/>
          </w:tcPr>
          <w:p w:rsidR="00A4504F" w:rsidRPr="00A4504F" w:rsidRDefault="00A4504F" w:rsidP="00A4504F">
            <w:pPr>
              <w:ind w:firstLine="0"/>
            </w:pPr>
            <w:r>
              <w:t>R. L. Brown</w:t>
            </w:r>
          </w:p>
        </w:tc>
        <w:tc>
          <w:tcPr>
            <w:tcW w:w="2180" w:type="dxa"/>
            <w:shd w:val="clear" w:color="auto" w:fill="auto"/>
          </w:tcPr>
          <w:p w:rsidR="00A4504F" w:rsidRPr="00A4504F" w:rsidRDefault="00A4504F" w:rsidP="00A4504F">
            <w:pPr>
              <w:ind w:firstLine="0"/>
            </w:pPr>
            <w:r>
              <w:t>Burns</w:t>
            </w:r>
          </w:p>
        </w:tc>
      </w:tr>
      <w:tr w:rsidR="00A4504F" w:rsidRPr="00A4504F" w:rsidTr="00A4504F">
        <w:tc>
          <w:tcPr>
            <w:tcW w:w="2179" w:type="dxa"/>
            <w:shd w:val="clear" w:color="auto" w:fill="auto"/>
          </w:tcPr>
          <w:p w:rsidR="00A4504F" w:rsidRPr="00A4504F" w:rsidRDefault="00A4504F" w:rsidP="00A4504F">
            <w:pPr>
              <w:ind w:firstLine="0"/>
            </w:pPr>
            <w:r>
              <w:t>Chumley</w:t>
            </w:r>
          </w:p>
        </w:tc>
        <w:tc>
          <w:tcPr>
            <w:tcW w:w="2179" w:type="dxa"/>
            <w:shd w:val="clear" w:color="auto" w:fill="auto"/>
          </w:tcPr>
          <w:p w:rsidR="00A4504F" w:rsidRPr="00A4504F" w:rsidRDefault="00A4504F" w:rsidP="00A4504F">
            <w:pPr>
              <w:ind w:firstLine="0"/>
            </w:pPr>
            <w:r>
              <w:t>Clary</w:t>
            </w:r>
          </w:p>
        </w:tc>
        <w:tc>
          <w:tcPr>
            <w:tcW w:w="2180" w:type="dxa"/>
            <w:shd w:val="clear" w:color="auto" w:fill="auto"/>
          </w:tcPr>
          <w:p w:rsidR="00A4504F" w:rsidRPr="00A4504F" w:rsidRDefault="00A4504F" w:rsidP="00A4504F">
            <w:pPr>
              <w:ind w:firstLine="0"/>
            </w:pPr>
            <w:r>
              <w:t>Clemmons</w:t>
            </w:r>
          </w:p>
        </w:tc>
      </w:tr>
      <w:tr w:rsidR="00A4504F" w:rsidRPr="00A4504F" w:rsidTr="00A4504F">
        <w:tc>
          <w:tcPr>
            <w:tcW w:w="2179" w:type="dxa"/>
            <w:shd w:val="clear" w:color="auto" w:fill="auto"/>
          </w:tcPr>
          <w:p w:rsidR="00A4504F" w:rsidRPr="00A4504F" w:rsidRDefault="00A4504F" w:rsidP="00A4504F">
            <w:pPr>
              <w:ind w:firstLine="0"/>
            </w:pPr>
            <w:r>
              <w:t>Collins</w:t>
            </w:r>
          </w:p>
        </w:tc>
        <w:tc>
          <w:tcPr>
            <w:tcW w:w="2179" w:type="dxa"/>
            <w:shd w:val="clear" w:color="auto" w:fill="auto"/>
          </w:tcPr>
          <w:p w:rsidR="00A4504F" w:rsidRPr="00A4504F" w:rsidRDefault="00A4504F" w:rsidP="00A4504F">
            <w:pPr>
              <w:ind w:firstLine="0"/>
            </w:pPr>
            <w:r>
              <w:t>Corley</w:t>
            </w:r>
          </w:p>
        </w:tc>
        <w:tc>
          <w:tcPr>
            <w:tcW w:w="2180" w:type="dxa"/>
            <w:shd w:val="clear" w:color="auto" w:fill="auto"/>
          </w:tcPr>
          <w:p w:rsidR="00A4504F" w:rsidRPr="00A4504F" w:rsidRDefault="00A4504F" w:rsidP="00A4504F">
            <w:pPr>
              <w:ind w:firstLine="0"/>
            </w:pPr>
            <w:r>
              <w:t>Crosby</w:t>
            </w:r>
          </w:p>
        </w:tc>
      </w:tr>
      <w:tr w:rsidR="00A4504F" w:rsidRPr="00A4504F" w:rsidTr="00A4504F">
        <w:tc>
          <w:tcPr>
            <w:tcW w:w="2179" w:type="dxa"/>
            <w:shd w:val="clear" w:color="auto" w:fill="auto"/>
          </w:tcPr>
          <w:p w:rsidR="00A4504F" w:rsidRPr="00A4504F" w:rsidRDefault="00A4504F" w:rsidP="00A4504F">
            <w:pPr>
              <w:ind w:firstLine="0"/>
            </w:pPr>
            <w:r>
              <w:t>Daning</w:t>
            </w:r>
          </w:p>
        </w:tc>
        <w:tc>
          <w:tcPr>
            <w:tcW w:w="2179" w:type="dxa"/>
            <w:shd w:val="clear" w:color="auto" w:fill="auto"/>
          </w:tcPr>
          <w:p w:rsidR="00A4504F" w:rsidRPr="00A4504F" w:rsidRDefault="00A4504F" w:rsidP="00A4504F">
            <w:pPr>
              <w:ind w:firstLine="0"/>
            </w:pPr>
            <w:r>
              <w:t>Delleney</w:t>
            </w:r>
          </w:p>
        </w:tc>
        <w:tc>
          <w:tcPr>
            <w:tcW w:w="2180" w:type="dxa"/>
            <w:shd w:val="clear" w:color="auto" w:fill="auto"/>
          </w:tcPr>
          <w:p w:rsidR="00A4504F" w:rsidRPr="00A4504F" w:rsidRDefault="00A4504F" w:rsidP="00A4504F">
            <w:pPr>
              <w:ind w:firstLine="0"/>
            </w:pPr>
            <w:r>
              <w:t>Dillard</w:t>
            </w:r>
          </w:p>
        </w:tc>
      </w:tr>
      <w:tr w:rsidR="00A4504F" w:rsidRPr="00A4504F" w:rsidTr="00A4504F">
        <w:tc>
          <w:tcPr>
            <w:tcW w:w="2179" w:type="dxa"/>
            <w:shd w:val="clear" w:color="auto" w:fill="auto"/>
          </w:tcPr>
          <w:p w:rsidR="00A4504F" w:rsidRPr="00A4504F" w:rsidRDefault="00A4504F" w:rsidP="00A4504F">
            <w:pPr>
              <w:ind w:firstLine="0"/>
            </w:pPr>
            <w:r>
              <w:t>Douglas</w:t>
            </w:r>
          </w:p>
        </w:tc>
        <w:tc>
          <w:tcPr>
            <w:tcW w:w="2179" w:type="dxa"/>
            <w:shd w:val="clear" w:color="auto" w:fill="auto"/>
          </w:tcPr>
          <w:p w:rsidR="00A4504F" w:rsidRPr="00A4504F" w:rsidRDefault="00A4504F" w:rsidP="00A4504F">
            <w:pPr>
              <w:ind w:firstLine="0"/>
            </w:pPr>
            <w:r>
              <w:t>Duckworth</w:t>
            </w:r>
          </w:p>
        </w:tc>
        <w:tc>
          <w:tcPr>
            <w:tcW w:w="2180" w:type="dxa"/>
            <w:shd w:val="clear" w:color="auto" w:fill="auto"/>
          </w:tcPr>
          <w:p w:rsidR="00A4504F" w:rsidRPr="00A4504F" w:rsidRDefault="00A4504F" w:rsidP="00A4504F">
            <w:pPr>
              <w:ind w:firstLine="0"/>
            </w:pPr>
            <w:r>
              <w:t>Felder</w:t>
            </w:r>
          </w:p>
        </w:tc>
      </w:tr>
      <w:tr w:rsidR="00A4504F" w:rsidRPr="00A4504F" w:rsidTr="00A4504F">
        <w:tc>
          <w:tcPr>
            <w:tcW w:w="2179" w:type="dxa"/>
            <w:shd w:val="clear" w:color="auto" w:fill="auto"/>
          </w:tcPr>
          <w:p w:rsidR="00A4504F" w:rsidRPr="00A4504F" w:rsidRDefault="00A4504F" w:rsidP="00A4504F">
            <w:pPr>
              <w:ind w:firstLine="0"/>
            </w:pPr>
            <w:r>
              <w:t>Finlay</w:t>
            </w:r>
          </w:p>
        </w:tc>
        <w:tc>
          <w:tcPr>
            <w:tcW w:w="2179" w:type="dxa"/>
            <w:shd w:val="clear" w:color="auto" w:fill="auto"/>
          </w:tcPr>
          <w:p w:rsidR="00A4504F" w:rsidRPr="00A4504F" w:rsidRDefault="00A4504F" w:rsidP="00A4504F">
            <w:pPr>
              <w:ind w:firstLine="0"/>
            </w:pPr>
            <w:r>
              <w:t>Forrester</w:t>
            </w:r>
          </w:p>
        </w:tc>
        <w:tc>
          <w:tcPr>
            <w:tcW w:w="2180" w:type="dxa"/>
            <w:shd w:val="clear" w:color="auto" w:fill="auto"/>
          </w:tcPr>
          <w:p w:rsidR="00A4504F" w:rsidRPr="00A4504F" w:rsidRDefault="00A4504F" w:rsidP="00A4504F">
            <w:pPr>
              <w:ind w:firstLine="0"/>
            </w:pPr>
            <w:r>
              <w:t>Gagnon</w:t>
            </w:r>
          </w:p>
        </w:tc>
      </w:tr>
      <w:tr w:rsidR="00A4504F" w:rsidRPr="00A4504F" w:rsidTr="00A4504F">
        <w:tc>
          <w:tcPr>
            <w:tcW w:w="2179" w:type="dxa"/>
            <w:shd w:val="clear" w:color="auto" w:fill="auto"/>
          </w:tcPr>
          <w:p w:rsidR="00A4504F" w:rsidRPr="00A4504F" w:rsidRDefault="00A4504F" w:rsidP="00A4504F">
            <w:pPr>
              <w:ind w:firstLine="0"/>
            </w:pPr>
            <w:r>
              <w:t>Gambrell</w:t>
            </w:r>
          </w:p>
        </w:tc>
        <w:tc>
          <w:tcPr>
            <w:tcW w:w="2179" w:type="dxa"/>
            <w:shd w:val="clear" w:color="auto" w:fill="auto"/>
          </w:tcPr>
          <w:p w:rsidR="00A4504F" w:rsidRPr="00A4504F" w:rsidRDefault="00A4504F" w:rsidP="00A4504F">
            <w:pPr>
              <w:ind w:firstLine="0"/>
            </w:pPr>
            <w:r>
              <w:t>George</w:t>
            </w:r>
          </w:p>
        </w:tc>
        <w:tc>
          <w:tcPr>
            <w:tcW w:w="2180" w:type="dxa"/>
            <w:shd w:val="clear" w:color="auto" w:fill="auto"/>
          </w:tcPr>
          <w:p w:rsidR="00A4504F" w:rsidRPr="00A4504F" w:rsidRDefault="00A4504F" w:rsidP="00A4504F">
            <w:pPr>
              <w:ind w:firstLine="0"/>
            </w:pPr>
            <w:r>
              <w:t>Gilliard</w:t>
            </w:r>
          </w:p>
        </w:tc>
      </w:tr>
      <w:tr w:rsidR="00A4504F" w:rsidRPr="00A4504F" w:rsidTr="00A4504F">
        <w:tc>
          <w:tcPr>
            <w:tcW w:w="2179" w:type="dxa"/>
            <w:shd w:val="clear" w:color="auto" w:fill="auto"/>
          </w:tcPr>
          <w:p w:rsidR="00A4504F" w:rsidRPr="00A4504F" w:rsidRDefault="00A4504F" w:rsidP="00A4504F">
            <w:pPr>
              <w:ind w:firstLine="0"/>
            </w:pPr>
            <w:r>
              <w:t>Goldfinch</w:t>
            </w:r>
          </w:p>
        </w:tc>
        <w:tc>
          <w:tcPr>
            <w:tcW w:w="2179" w:type="dxa"/>
            <w:shd w:val="clear" w:color="auto" w:fill="auto"/>
          </w:tcPr>
          <w:p w:rsidR="00A4504F" w:rsidRPr="00A4504F" w:rsidRDefault="00A4504F" w:rsidP="00A4504F">
            <w:pPr>
              <w:ind w:firstLine="0"/>
            </w:pPr>
            <w:r>
              <w:t>Govan</w:t>
            </w:r>
          </w:p>
        </w:tc>
        <w:tc>
          <w:tcPr>
            <w:tcW w:w="2180" w:type="dxa"/>
            <w:shd w:val="clear" w:color="auto" w:fill="auto"/>
          </w:tcPr>
          <w:p w:rsidR="00A4504F" w:rsidRPr="00A4504F" w:rsidRDefault="00A4504F" w:rsidP="00A4504F">
            <w:pPr>
              <w:ind w:firstLine="0"/>
            </w:pPr>
            <w:r>
              <w:t>Hardee</w:t>
            </w:r>
          </w:p>
        </w:tc>
      </w:tr>
      <w:tr w:rsidR="00A4504F" w:rsidRPr="00A4504F" w:rsidTr="00A4504F">
        <w:tc>
          <w:tcPr>
            <w:tcW w:w="2179" w:type="dxa"/>
            <w:shd w:val="clear" w:color="auto" w:fill="auto"/>
          </w:tcPr>
          <w:p w:rsidR="00A4504F" w:rsidRPr="00A4504F" w:rsidRDefault="00A4504F" w:rsidP="00A4504F">
            <w:pPr>
              <w:ind w:firstLine="0"/>
            </w:pPr>
            <w:r>
              <w:t>Hart</w:t>
            </w:r>
          </w:p>
        </w:tc>
        <w:tc>
          <w:tcPr>
            <w:tcW w:w="2179" w:type="dxa"/>
            <w:shd w:val="clear" w:color="auto" w:fill="auto"/>
          </w:tcPr>
          <w:p w:rsidR="00A4504F" w:rsidRPr="00A4504F" w:rsidRDefault="00A4504F" w:rsidP="00A4504F">
            <w:pPr>
              <w:ind w:firstLine="0"/>
            </w:pPr>
            <w:r>
              <w:t>Hayes</w:t>
            </w:r>
          </w:p>
        </w:tc>
        <w:tc>
          <w:tcPr>
            <w:tcW w:w="2180" w:type="dxa"/>
            <w:shd w:val="clear" w:color="auto" w:fill="auto"/>
          </w:tcPr>
          <w:p w:rsidR="00A4504F" w:rsidRPr="00A4504F" w:rsidRDefault="00A4504F" w:rsidP="00A4504F">
            <w:pPr>
              <w:ind w:firstLine="0"/>
            </w:pPr>
            <w:r>
              <w:t>Hicks</w:t>
            </w:r>
          </w:p>
        </w:tc>
      </w:tr>
      <w:tr w:rsidR="00A4504F" w:rsidRPr="00A4504F" w:rsidTr="00A4504F">
        <w:tc>
          <w:tcPr>
            <w:tcW w:w="2179" w:type="dxa"/>
            <w:shd w:val="clear" w:color="auto" w:fill="auto"/>
          </w:tcPr>
          <w:p w:rsidR="00A4504F" w:rsidRPr="00A4504F" w:rsidRDefault="00A4504F" w:rsidP="00A4504F">
            <w:pPr>
              <w:ind w:firstLine="0"/>
            </w:pPr>
            <w:r>
              <w:t>Hill</w:t>
            </w:r>
          </w:p>
        </w:tc>
        <w:tc>
          <w:tcPr>
            <w:tcW w:w="2179" w:type="dxa"/>
            <w:shd w:val="clear" w:color="auto" w:fill="auto"/>
          </w:tcPr>
          <w:p w:rsidR="00A4504F" w:rsidRPr="00A4504F" w:rsidRDefault="00A4504F" w:rsidP="00A4504F">
            <w:pPr>
              <w:ind w:firstLine="0"/>
            </w:pPr>
            <w:r>
              <w:t>Hiott</w:t>
            </w:r>
          </w:p>
        </w:tc>
        <w:tc>
          <w:tcPr>
            <w:tcW w:w="2180" w:type="dxa"/>
            <w:shd w:val="clear" w:color="auto" w:fill="auto"/>
          </w:tcPr>
          <w:p w:rsidR="00A4504F" w:rsidRPr="00A4504F" w:rsidRDefault="00A4504F" w:rsidP="00A4504F">
            <w:pPr>
              <w:ind w:firstLine="0"/>
            </w:pPr>
            <w:r>
              <w:t>Hixon</w:t>
            </w:r>
          </w:p>
        </w:tc>
      </w:tr>
      <w:tr w:rsidR="00A4504F" w:rsidRPr="00A4504F" w:rsidTr="00A4504F">
        <w:tc>
          <w:tcPr>
            <w:tcW w:w="2179" w:type="dxa"/>
            <w:shd w:val="clear" w:color="auto" w:fill="auto"/>
          </w:tcPr>
          <w:p w:rsidR="00A4504F" w:rsidRPr="00A4504F" w:rsidRDefault="00A4504F" w:rsidP="00A4504F">
            <w:pPr>
              <w:ind w:firstLine="0"/>
            </w:pPr>
            <w:r>
              <w:t>Hodges</w:t>
            </w:r>
          </w:p>
        </w:tc>
        <w:tc>
          <w:tcPr>
            <w:tcW w:w="2179" w:type="dxa"/>
            <w:shd w:val="clear" w:color="auto" w:fill="auto"/>
          </w:tcPr>
          <w:p w:rsidR="00A4504F" w:rsidRPr="00A4504F" w:rsidRDefault="00A4504F" w:rsidP="00A4504F">
            <w:pPr>
              <w:ind w:firstLine="0"/>
            </w:pPr>
            <w:r>
              <w:t>Horne</w:t>
            </w:r>
          </w:p>
        </w:tc>
        <w:tc>
          <w:tcPr>
            <w:tcW w:w="2180" w:type="dxa"/>
            <w:shd w:val="clear" w:color="auto" w:fill="auto"/>
          </w:tcPr>
          <w:p w:rsidR="00A4504F" w:rsidRPr="00A4504F" w:rsidRDefault="00A4504F" w:rsidP="00A4504F">
            <w:pPr>
              <w:ind w:firstLine="0"/>
            </w:pPr>
            <w:r>
              <w:t>Huggins</w:t>
            </w:r>
          </w:p>
        </w:tc>
      </w:tr>
      <w:tr w:rsidR="00A4504F" w:rsidRPr="00A4504F" w:rsidTr="00A4504F">
        <w:tc>
          <w:tcPr>
            <w:tcW w:w="2179" w:type="dxa"/>
            <w:shd w:val="clear" w:color="auto" w:fill="auto"/>
          </w:tcPr>
          <w:p w:rsidR="00A4504F" w:rsidRPr="00A4504F" w:rsidRDefault="00A4504F" w:rsidP="00A4504F">
            <w:pPr>
              <w:ind w:firstLine="0"/>
            </w:pPr>
            <w:r>
              <w:t>Jefferson</w:t>
            </w:r>
          </w:p>
        </w:tc>
        <w:tc>
          <w:tcPr>
            <w:tcW w:w="2179" w:type="dxa"/>
            <w:shd w:val="clear" w:color="auto" w:fill="auto"/>
          </w:tcPr>
          <w:p w:rsidR="00A4504F" w:rsidRPr="00A4504F" w:rsidRDefault="00A4504F" w:rsidP="00A4504F">
            <w:pPr>
              <w:ind w:firstLine="0"/>
            </w:pPr>
            <w:r>
              <w:t>Johnson</w:t>
            </w:r>
          </w:p>
        </w:tc>
        <w:tc>
          <w:tcPr>
            <w:tcW w:w="2180" w:type="dxa"/>
            <w:shd w:val="clear" w:color="auto" w:fill="auto"/>
          </w:tcPr>
          <w:p w:rsidR="00A4504F" w:rsidRPr="00A4504F" w:rsidRDefault="00A4504F" w:rsidP="00A4504F">
            <w:pPr>
              <w:ind w:firstLine="0"/>
            </w:pPr>
            <w:r>
              <w:t>Jordan</w:t>
            </w:r>
          </w:p>
        </w:tc>
      </w:tr>
      <w:tr w:rsidR="00A4504F" w:rsidRPr="00A4504F" w:rsidTr="00A4504F">
        <w:tc>
          <w:tcPr>
            <w:tcW w:w="2179" w:type="dxa"/>
            <w:shd w:val="clear" w:color="auto" w:fill="auto"/>
          </w:tcPr>
          <w:p w:rsidR="00A4504F" w:rsidRPr="00A4504F" w:rsidRDefault="00A4504F" w:rsidP="00A4504F">
            <w:pPr>
              <w:ind w:firstLine="0"/>
            </w:pPr>
            <w:r>
              <w:t>Kennedy</w:t>
            </w:r>
          </w:p>
        </w:tc>
        <w:tc>
          <w:tcPr>
            <w:tcW w:w="2179" w:type="dxa"/>
            <w:shd w:val="clear" w:color="auto" w:fill="auto"/>
          </w:tcPr>
          <w:p w:rsidR="00A4504F" w:rsidRPr="00A4504F" w:rsidRDefault="00A4504F" w:rsidP="00A4504F">
            <w:pPr>
              <w:ind w:firstLine="0"/>
            </w:pPr>
            <w:r>
              <w:t>Kirby</w:t>
            </w:r>
          </w:p>
        </w:tc>
        <w:tc>
          <w:tcPr>
            <w:tcW w:w="2180" w:type="dxa"/>
            <w:shd w:val="clear" w:color="auto" w:fill="auto"/>
          </w:tcPr>
          <w:p w:rsidR="00A4504F" w:rsidRPr="00A4504F" w:rsidRDefault="00A4504F" w:rsidP="00A4504F">
            <w:pPr>
              <w:ind w:firstLine="0"/>
            </w:pPr>
            <w:r>
              <w:t>Knight</w:t>
            </w:r>
          </w:p>
        </w:tc>
      </w:tr>
      <w:tr w:rsidR="00A4504F" w:rsidRPr="00A4504F" w:rsidTr="00A4504F">
        <w:tc>
          <w:tcPr>
            <w:tcW w:w="2179" w:type="dxa"/>
            <w:shd w:val="clear" w:color="auto" w:fill="auto"/>
          </w:tcPr>
          <w:p w:rsidR="00A4504F" w:rsidRPr="00A4504F" w:rsidRDefault="00A4504F" w:rsidP="00A4504F">
            <w:pPr>
              <w:ind w:firstLine="0"/>
            </w:pPr>
            <w:r>
              <w:t>Long</w:t>
            </w:r>
          </w:p>
        </w:tc>
        <w:tc>
          <w:tcPr>
            <w:tcW w:w="2179" w:type="dxa"/>
            <w:shd w:val="clear" w:color="auto" w:fill="auto"/>
          </w:tcPr>
          <w:p w:rsidR="00A4504F" w:rsidRPr="00A4504F" w:rsidRDefault="00A4504F" w:rsidP="00A4504F">
            <w:pPr>
              <w:ind w:firstLine="0"/>
            </w:pPr>
            <w:r>
              <w:t>Lowe</w:t>
            </w:r>
          </w:p>
        </w:tc>
        <w:tc>
          <w:tcPr>
            <w:tcW w:w="2180" w:type="dxa"/>
            <w:shd w:val="clear" w:color="auto" w:fill="auto"/>
          </w:tcPr>
          <w:p w:rsidR="00A4504F" w:rsidRPr="00A4504F" w:rsidRDefault="00A4504F" w:rsidP="00A4504F">
            <w:pPr>
              <w:ind w:firstLine="0"/>
            </w:pPr>
            <w:r>
              <w:t>Mack</w:t>
            </w:r>
          </w:p>
        </w:tc>
      </w:tr>
      <w:tr w:rsidR="00A4504F" w:rsidRPr="00A4504F" w:rsidTr="00A4504F">
        <w:tc>
          <w:tcPr>
            <w:tcW w:w="2179" w:type="dxa"/>
            <w:shd w:val="clear" w:color="auto" w:fill="auto"/>
          </w:tcPr>
          <w:p w:rsidR="00A4504F" w:rsidRPr="00A4504F" w:rsidRDefault="00A4504F" w:rsidP="00A4504F">
            <w:pPr>
              <w:ind w:firstLine="0"/>
            </w:pPr>
            <w:r>
              <w:t>McCoy</w:t>
            </w:r>
          </w:p>
        </w:tc>
        <w:tc>
          <w:tcPr>
            <w:tcW w:w="2179" w:type="dxa"/>
            <w:shd w:val="clear" w:color="auto" w:fill="auto"/>
          </w:tcPr>
          <w:p w:rsidR="00A4504F" w:rsidRPr="00A4504F" w:rsidRDefault="00A4504F" w:rsidP="00A4504F">
            <w:pPr>
              <w:ind w:firstLine="0"/>
            </w:pPr>
            <w:r>
              <w:t>McEachern</w:t>
            </w:r>
          </w:p>
        </w:tc>
        <w:tc>
          <w:tcPr>
            <w:tcW w:w="2180" w:type="dxa"/>
            <w:shd w:val="clear" w:color="auto" w:fill="auto"/>
          </w:tcPr>
          <w:p w:rsidR="00A4504F" w:rsidRPr="00A4504F" w:rsidRDefault="00A4504F" w:rsidP="00A4504F">
            <w:pPr>
              <w:ind w:firstLine="0"/>
            </w:pPr>
            <w:r>
              <w:t>M. S. McLeod</w:t>
            </w:r>
          </w:p>
        </w:tc>
      </w:tr>
      <w:tr w:rsidR="00A4504F" w:rsidRPr="00A4504F" w:rsidTr="00A4504F">
        <w:tc>
          <w:tcPr>
            <w:tcW w:w="2179" w:type="dxa"/>
            <w:shd w:val="clear" w:color="auto" w:fill="auto"/>
          </w:tcPr>
          <w:p w:rsidR="00A4504F" w:rsidRPr="00A4504F" w:rsidRDefault="00A4504F" w:rsidP="00A4504F">
            <w:pPr>
              <w:ind w:firstLine="0"/>
            </w:pPr>
            <w:r>
              <w:t>D. C. Moss</w:t>
            </w:r>
          </w:p>
        </w:tc>
        <w:tc>
          <w:tcPr>
            <w:tcW w:w="2179" w:type="dxa"/>
            <w:shd w:val="clear" w:color="auto" w:fill="auto"/>
          </w:tcPr>
          <w:p w:rsidR="00A4504F" w:rsidRPr="00A4504F" w:rsidRDefault="00A4504F" w:rsidP="00A4504F">
            <w:pPr>
              <w:ind w:firstLine="0"/>
            </w:pPr>
            <w:r>
              <w:t>V. S. Moss</w:t>
            </w:r>
          </w:p>
        </w:tc>
        <w:tc>
          <w:tcPr>
            <w:tcW w:w="2180" w:type="dxa"/>
            <w:shd w:val="clear" w:color="auto" w:fill="auto"/>
          </w:tcPr>
          <w:p w:rsidR="00A4504F" w:rsidRPr="00A4504F" w:rsidRDefault="00A4504F" w:rsidP="00A4504F">
            <w:pPr>
              <w:ind w:firstLine="0"/>
            </w:pPr>
            <w:r>
              <w:t>Murphy</w:t>
            </w:r>
          </w:p>
        </w:tc>
      </w:tr>
      <w:tr w:rsidR="00A4504F" w:rsidRPr="00A4504F" w:rsidTr="00A4504F">
        <w:tc>
          <w:tcPr>
            <w:tcW w:w="2179" w:type="dxa"/>
            <w:shd w:val="clear" w:color="auto" w:fill="auto"/>
          </w:tcPr>
          <w:p w:rsidR="00A4504F" w:rsidRPr="00A4504F" w:rsidRDefault="00A4504F" w:rsidP="00A4504F">
            <w:pPr>
              <w:ind w:firstLine="0"/>
            </w:pPr>
            <w:r>
              <w:t>Newton</w:t>
            </w:r>
          </w:p>
        </w:tc>
        <w:tc>
          <w:tcPr>
            <w:tcW w:w="2179" w:type="dxa"/>
            <w:shd w:val="clear" w:color="auto" w:fill="auto"/>
          </w:tcPr>
          <w:p w:rsidR="00A4504F" w:rsidRPr="00A4504F" w:rsidRDefault="00A4504F" w:rsidP="00A4504F">
            <w:pPr>
              <w:ind w:firstLine="0"/>
            </w:pPr>
            <w:r>
              <w:t>Ott</w:t>
            </w:r>
          </w:p>
        </w:tc>
        <w:tc>
          <w:tcPr>
            <w:tcW w:w="2180" w:type="dxa"/>
            <w:shd w:val="clear" w:color="auto" w:fill="auto"/>
          </w:tcPr>
          <w:p w:rsidR="00A4504F" w:rsidRPr="00A4504F" w:rsidRDefault="00A4504F" w:rsidP="00A4504F">
            <w:pPr>
              <w:ind w:firstLine="0"/>
            </w:pPr>
            <w:r>
              <w:t>Parks</w:t>
            </w:r>
          </w:p>
        </w:tc>
      </w:tr>
      <w:tr w:rsidR="00A4504F" w:rsidRPr="00A4504F" w:rsidTr="00A4504F">
        <w:tc>
          <w:tcPr>
            <w:tcW w:w="2179" w:type="dxa"/>
            <w:shd w:val="clear" w:color="auto" w:fill="auto"/>
          </w:tcPr>
          <w:p w:rsidR="00A4504F" w:rsidRPr="00A4504F" w:rsidRDefault="00A4504F" w:rsidP="00A4504F">
            <w:pPr>
              <w:ind w:firstLine="0"/>
            </w:pPr>
            <w:r>
              <w:t>Pitts</w:t>
            </w:r>
          </w:p>
        </w:tc>
        <w:tc>
          <w:tcPr>
            <w:tcW w:w="2179" w:type="dxa"/>
            <w:shd w:val="clear" w:color="auto" w:fill="auto"/>
          </w:tcPr>
          <w:p w:rsidR="00A4504F" w:rsidRPr="00A4504F" w:rsidRDefault="00A4504F" w:rsidP="00A4504F">
            <w:pPr>
              <w:ind w:firstLine="0"/>
            </w:pPr>
            <w:r>
              <w:t>Pope</w:t>
            </w:r>
          </w:p>
        </w:tc>
        <w:tc>
          <w:tcPr>
            <w:tcW w:w="2180" w:type="dxa"/>
            <w:shd w:val="clear" w:color="auto" w:fill="auto"/>
          </w:tcPr>
          <w:p w:rsidR="00A4504F" w:rsidRPr="00A4504F" w:rsidRDefault="00A4504F" w:rsidP="00A4504F">
            <w:pPr>
              <w:ind w:firstLine="0"/>
            </w:pPr>
            <w:r>
              <w:t>Putnam</w:t>
            </w:r>
          </w:p>
        </w:tc>
      </w:tr>
      <w:tr w:rsidR="00A4504F" w:rsidRPr="00A4504F" w:rsidTr="00A4504F">
        <w:tc>
          <w:tcPr>
            <w:tcW w:w="2179" w:type="dxa"/>
            <w:shd w:val="clear" w:color="auto" w:fill="auto"/>
          </w:tcPr>
          <w:p w:rsidR="00A4504F" w:rsidRPr="00A4504F" w:rsidRDefault="00A4504F" w:rsidP="00A4504F">
            <w:pPr>
              <w:ind w:firstLine="0"/>
            </w:pPr>
            <w:r>
              <w:t>Ridgeway</w:t>
            </w:r>
          </w:p>
        </w:tc>
        <w:tc>
          <w:tcPr>
            <w:tcW w:w="2179" w:type="dxa"/>
            <w:shd w:val="clear" w:color="auto" w:fill="auto"/>
          </w:tcPr>
          <w:p w:rsidR="00A4504F" w:rsidRPr="00A4504F" w:rsidRDefault="00A4504F" w:rsidP="00A4504F">
            <w:pPr>
              <w:ind w:firstLine="0"/>
            </w:pPr>
            <w:r>
              <w:t>Riley</w:t>
            </w:r>
          </w:p>
        </w:tc>
        <w:tc>
          <w:tcPr>
            <w:tcW w:w="2180" w:type="dxa"/>
            <w:shd w:val="clear" w:color="auto" w:fill="auto"/>
          </w:tcPr>
          <w:p w:rsidR="00A4504F" w:rsidRPr="00A4504F" w:rsidRDefault="00A4504F" w:rsidP="00A4504F">
            <w:pPr>
              <w:ind w:firstLine="0"/>
            </w:pPr>
            <w:r>
              <w:t>Rivers</w:t>
            </w:r>
          </w:p>
        </w:tc>
      </w:tr>
      <w:tr w:rsidR="00A4504F" w:rsidRPr="00A4504F" w:rsidTr="00A4504F">
        <w:tc>
          <w:tcPr>
            <w:tcW w:w="2179" w:type="dxa"/>
            <w:shd w:val="clear" w:color="auto" w:fill="auto"/>
          </w:tcPr>
          <w:p w:rsidR="00A4504F" w:rsidRPr="00A4504F" w:rsidRDefault="00A4504F" w:rsidP="00A4504F">
            <w:pPr>
              <w:ind w:firstLine="0"/>
            </w:pPr>
            <w:r>
              <w:t>Robinson-Simpson</w:t>
            </w:r>
          </w:p>
        </w:tc>
        <w:tc>
          <w:tcPr>
            <w:tcW w:w="2179" w:type="dxa"/>
            <w:shd w:val="clear" w:color="auto" w:fill="auto"/>
          </w:tcPr>
          <w:p w:rsidR="00A4504F" w:rsidRPr="00A4504F" w:rsidRDefault="00A4504F" w:rsidP="00A4504F">
            <w:pPr>
              <w:ind w:firstLine="0"/>
            </w:pPr>
            <w:r>
              <w:t>Ryhal</w:t>
            </w:r>
          </w:p>
        </w:tc>
        <w:tc>
          <w:tcPr>
            <w:tcW w:w="2180" w:type="dxa"/>
            <w:shd w:val="clear" w:color="auto" w:fill="auto"/>
          </w:tcPr>
          <w:p w:rsidR="00A4504F" w:rsidRPr="00A4504F" w:rsidRDefault="00A4504F" w:rsidP="00A4504F">
            <w:pPr>
              <w:ind w:firstLine="0"/>
            </w:pPr>
            <w:r>
              <w:t>Sandifer</w:t>
            </w:r>
          </w:p>
        </w:tc>
      </w:tr>
      <w:tr w:rsidR="00A4504F" w:rsidRPr="00A4504F" w:rsidTr="00A4504F">
        <w:tc>
          <w:tcPr>
            <w:tcW w:w="2179" w:type="dxa"/>
            <w:shd w:val="clear" w:color="auto" w:fill="auto"/>
          </w:tcPr>
          <w:p w:rsidR="00A4504F" w:rsidRPr="00A4504F" w:rsidRDefault="00A4504F" w:rsidP="00A4504F">
            <w:pPr>
              <w:ind w:firstLine="0"/>
            </w:pPr>
            <w:r>
              <w:t>G. M. Smith</w:t>
            </w:r>
          </w:p>
        </w:tc>
        <w:tc>
          <w:tcPr>
            <w:tcW w:w="2179" w:type="dxa"/>
            <w:shd w:val="clear" w:color="auto" w:fill="auto"/>
          </w:tcPr>
          <w:p w:rsidR="00A4504F" w:rsidRPr="00A4504F" w:rsidRDefault="00A4504F" w:rsidP="00A4504F">
            <w:pPr>
              <w:ind w:firstLine="0"/>
            </w:pPr>
            <w:r>
              <w:t>G. R. Smith</w:t>
            </w:r>
          </w:p>
        </w:tc>
        <w:tc>
          <w:tcPr>
            <w:tcW w:w="2180" w:type="dxa"/>
            <w:shd w:val="clear" w:color="auto" w:fill="auto"/>
          </w:tcPr>
          <w:p w:rsidR="00A4504F" w:rsidRPr="00A4504F" w:rsidRDefault="00A4504F" w:rsidP="00A4504F">
            <w:pPr>
              <w:ind w:firstLine="0"/>
            </w:pPr>
            <w:r>
              <w:t>Sottile</w:t>
            </w:r>
          </w:p>
        </w:tc>
      </w:tr>
      <w:tr w:rsidR="00A4504F" w:rsidRPr="00A4504F" w:rsidTr="00A4504F">
        <w:tc>
          <w:tcPr>
            <w:tcW w:w="2179" w:type="dxa"/>
            <w:shd w:val="clear" w:color="auto" w:fill="auto"/>
          </w:tcPr>
          <w:p w:rsidR="00A4504F" w:rsidRPr="00A4504F" w:rsidRDefault="00A4504F" w:rsidP="00A4504F">
            <w:pPr>
              <w:ind w:firstLine="0"/>
            </w:pPr>
            <w:r>
              <w:t>Southard</w:t>
            </w:r>
          </w:p>
        </w:tc>
        <w:tc>
          <w:tcPr>
            <w:tcW w:w="2179" w:type="dxa"/>
            <w:shd w:val="clear" w:color="auto" w:fill="auto"/>
          </w:tcPr>
          <w:p w:rsidR="00A4504F" w:rsidRPr="00A4504F" w:rsidRDefault="00A4504F" w:rsidP="00A4504F">
            <w:pPr>
              <w:ind w:firstLine="0"/>
            </w:pPr>
            <w:r>
              <w:t>Spires</w:t>
            </w:r>
          </w:p>
        </w:tc>
        <w:tc>
          <w:tcPr>
            <w:tcW w:w="2180" w:type="dxa"/>
            <w:shd w:val="clear" w:color="auto" w:fill="auto"/>
          </w:tcPr>
          <w:p w:rsidR="00A4504F" w:rsidRPr="00A4504F" w:rsidRDefault="00A4504F" w:rsidP="00A4504F">
            <w:pPr>
              <w:ind w:firstLine="0"/>
            </w:pPr>
            <w:r>
              <w:t>Stavrinakis</w:t>
            </w:r>
          </w:p>
        </w:tc>
      </w:tr>
      <w:tr w:rsidR="00A4504F" w:rsidRPr="00A4504F" w:rsidTr="00A4504F">
        <w:tc>
          <w:tcPr>
            <w:tcW w:w="2179" w:type="dxa"/>
            <w:shd w:val="clear" w:color="auto" w:fill="auto"/>
          </w:tcPr>
          <w:p w:rsidR="00A4504F" w:rsidRPr="00A4504F" w:rsidRDefault="00A4504F" w:rsidP="00A4504F">
            <w:pPr>
              <w:ind w:firstLine="0"/>
            </w:pPr>
            <w:r>
              <w:t>Stringer</w:t>
            </w:r>
          </w:p>
        </w:tc>
        <w:tc>
          <w:tcPr>
            <w:tcW w:w="2179" w:type="dxa"/>
            <w:shd w:val="clear" w:color="auto" w:fill="auto"/>
          </w:tcPr>
          <w:p w:rsidR="00A4504F" w:rsidRPr="00A4504F" w:rsidRDefault="00A4504F" w:rsidP="00A4504F">
            <w:pPr>
              <w:ind w:firstLine="0"/>
            </w:pPr>
            <w:r>
              <w:t>Tallon</w:t>
            </w:r>
          </w:p>
        </w:tc>
        <w:tc>
          <w:tcPr>
            <w:tcW w:w="2180" w:type="dxa"/>
            <w:shd w:val="clear" w:color="auto" w:fill="auto"/>
          </w:tcPr>
          <w:p w:rsidR="00A4504F" w:rsidRPr="00A4504F" w:rsidRDefault="00A4504F" w:rsidP="00A4504F">
            <w:pPr>
              <w:ind w:firstLine="0"/>
            </w:pPr>
            <w:r>
              <w:t>Tinkler</w:t>
            </w:r>
          </w:p>
        </w:tc>
      </w:tr>
      <w:tr w:rsidR="00A4504F" w:rsidRPr="00A4504F" w:rsidTr="00A4504F">
        <w:tc>
          <w:tcPr>
            <w:tcW w:w="2179" w:type="dxa"/>
            <w:shd w:val="clear" w:color="auto" w:fill="auto"/>
          </w:tcPr>
          <w:p w:rsidR="00A4504F" w:rsidRPr="00A4504F" w:rsidRDefault="00A4504F" w:rsidP="00A4504F">
            <w:pPr>
              <w:keepNext/>
              <w:ind w:firstLine="0"/>
            </w:pPr>
            <w:r>
              <w:t>Toole</w:t>
            </w:r>
          </w:p>
        </w:tc>
        <w:tc>
          <w:tcPr>
            <w:tcW w:w="2179" w:type="dxa"/>
            <w:shd w:val="clear" w:color="auto" w:fill="auto"/>
          </w:tcPr>
          <w:p w:rsidR="00A4504F" w:rsidRPr="00A4504F" w:rsidRDefault="00A4504F" w:rsidP="00A4504F">
            <w:pPr>
              <w:keepNext/>
              <w:ind w:firstLine="0"/>
            </w:pPr>
            <w:r>
              <w:t>Weeks</w:t>
            </w:r>
          </w:p>
        </w:tc>
        <w:tc>
          <w:tcPr>
            <w:tcW w:w="2180" w:type="dxa"/>
            <w:shd w:val="clear" w:color="auto" w:fill="auto"/>
          </w:tcPr>
          <w:p w:rsidR="00A4504F" w:rsidRPr="00A4504F" w:rsidRDefault="00A4504F" w:rsidP="00A4504F">
            <w:pPr>
              <w:keepNext/>
              <w:ind w:firstLine="0"/>
            </w:pPr>
            <w:r>
              <w:t>Wells</w:t>
            </w:r>
          </w:p>
        </w:tc>
      </w:tr>
      <w:tr w:rsidR="00A4504F" w:rsidRPr="00A4504F" w:rsidTr="00A4504F">
        <w:tc>
          <w:tcPr>
            <w:tcW w:w="2179" w:type="dxa"/>
            <w:shd w:val="clear" w:color="auto" w:fill="auto"/>
          </w:tcPr>
          <w:p w:rsidR="00A4504F" w:rsidRPr="00A4504F" w:rsidRDefault="00A4504F" w:rsidP="00A4504F">
            <w:pPr>
              <w:keepNext/>
              <w:ind w:firstLine="0"/>
            </w:pPr>
            <w:r>
              <w:t>Whipper</w:t>
            </w:r>
          </w:p>
        </w:tc>
        <w:tc>
          <w:tcPr>
            <w:tcW w:w="2179" w:type="dxa"/>
            <w:shd w:val="clear" w:color="auto" w:fill="auto"/>
          </w:tcPr>
          <w:p w:rsidR="00A4504F" w:rsidRPr="00A4504F" w:rsidRDefault="00A4504F" w:rsidP="00A4504F">
            <w:pPr>
              <w:keepNext/>
              <w:ind w:firstLine="0"/>
            </w:pPr>
            <w:r>
              <w:t>White</w:t>
            </w:r>
          </w:p>
        </w:tc>
        <w:tc>
          <w:tcPr>
            <w:tcW w:w="2180" w:type="dxa"/>
            <w:shd w:val="clear" w:color="auto" w:fill="auto"/>
          </w:tcPr>
          <w:p w:rsidR="00A4504F" w:rsidRPr="00A4504F" w:rsidRDefault="00A4504F" w:rsidP="00A4504F">
            <w:pPr>
              <w:keepNext/>
              <w:ind w:firstLine="0"/>
            </w:pPr>
            <w:r>
              <w:t>Yow</w:t>
            </w:r>
          </w:p>
        </w:tc>
      </w:tr>
    </w:tbl>
    <w:p w:rsidR="00A4504F" w:rsidRDefault="00A4504F" w:rsidP="00A4504F"/>
    <w:p w:rsidR="00A4504F" w:rsidRDefault="00A4504F" w:rsidP="00A4504F">
      <w:pPr>
        <w:keepNext/>
        <w:jc w:val="center"/>
        <w:rPr>
          <w:b/>
        </w:rPr>
      </w:pPr>
      <w:r w:rsidRPr="00A4504F">
        <w:rPr>
          <w:b/>
        </w:rPr>
        <w:t>STATEMENT OF ATTENDANCE</w:t>
      </w:r>
    </w:p>
    <w:p w:rsidR="00A4504F" w:rsidRDefault="00A4504F" w:rsidP="00A4504F">
      <w:pPr>
        <w:keepNext/>
      </w:pPr>
      <w:r>
        <w:t>I came in after the roll call and was present for the Session on Wednesday, May 20.</w:t>
      </w:r>
    </w:p>
    <w:tbl>
      <w:tblPr>
        <w:tblW w:w="0" w:type="auto"/>
        <w:jc w:val="right"/>
        <w:tblLayout w:type="fixed"/>
        <w:tblLook w:val="0000" w:firstRow="0" w:lastRow="0" w:firstColumn="0" w:lastColumn="0" w:noHBand="0" w:noVBand="0"/>
      </w:tblPr>
      <w:tblGrid>
        <w:gridCol w:w="2800"/>
        <w:gridCol w:w="2800"/>
      </w:tblGrid>
      <w:tr w:rsidR="00A4504F" w:rsidRPr="00A4504F" w:rsidTr="00A4504F">
        <w:trPr>
          <w:jc w:val="right"/>
        </w:trPr>
        <w:tc>
          <w:tcPr>
            <w:tcW w:w="2800" w:type="dxa"/>
            <w:shd w:val="clear" w:color="auto" w:fill="auto"/>
          </w:tcPr>
          <w:p w:rsidR="00A4504F" w:rsidRPr="00A4504F" w:rsidRDefault="00A4504F" w:rsidP="00A4504F">
            <w:pPr>
              <w:keepNext/>
              <w:ind w:firstLine="0"/>
            </w:pPr>
            <w:bookmarkStart w:id="23" w:name="statement_start38"/>
            <w:bookmarkEnd w:id="23"/>
            <w:r>
              <w:t>Todd Atwater</w:t>
            </w:r>
          </w:p>
        </w:tc>
        <w:tc>
          <w:tcPr>
            <w:tcW w:w="2800" w:type="dxa"/>
            <w:shd w:val="clear" w:color="auto" w:fill="auto"/>
          </w:tcPr>
          <w:p w:rsidR="00A4504F" w:rsidRPr="00A4504F" w:rsidRDefault="00A4504F" w:rsidP="006234AC">
            <w:pPr>
              <w:keepNext/>
              <w:ind w:firstLine="0"/>
            </w:pPr>
            <w:r>
              <w:t>B</w:t>
            </w:r>
            <w:r w:rsidR="006234AC">
              <w:t xml:space="preserve">ruce </w:t>
            </w:r>
            <w:r>
              <w:t>W.</w:t>
            </w:r>
            <w:r w:rsidR="006234AC">
              <w:t xml:space="preserve"> </w:t>
            </w:r>
            <w:r>
              <w:t>Bannister</w:t>
            </w:r>
          </w:p>
        </w:tc>
      </w:tr>
      <w:tr w:rsidR="00A4504F" w:rsidRPr="00A4504F" w:rsidTr="00A4504F">
        <w:trPr>
          <w:jc w:val="right"/>
        </w:trPr>
        <w:tc>
          <w:tcPr>
            <w:tcW w:w="2800" w:type="dxa"/>
            <w:shd w:val="clear" w:color="auto" w:fill="auto"/>
          </w:tcPr>
          <w:p w:rsidR="00A4504F" w:rsidRPr="00A4504F" w:rsidRDefault="00A4504F" w:rsidP="006234AC">
            <w:pPr>
              <w:ind w:firstLine="0"/>
            </w:pPr>
            <w:r>
              <w:t>J</w:t>
            </w:r>
            <w:r w:rsidR="006234AC">
              <w:t xml:space="preserve">effrey </w:t>
            </w:r>
            <w:r>
              <w:t>A.</w:t>
            </w:r>
            <w:r w:rsidR="006234AC">
              <w:t xml:space="preserve"> “Jeff”</w:t>
            </w:r>
            <w:r>
              <w:t xml:space="preserve"> Bradley</w:t>
            </w:r>
          </w:p>
        </w:tc>
        <w:tc>
          <w:tcPr>
            <w:tcW w:w="2800" w:type="dxa"/>
            <w:shd w:val="clear" w:color="auto" w:fill="auto"/>
          </w:tcPr>
          <w:p w:rsidR="00A4504F" w:rsidRPr="00A4504F" w:rsidRDefault="00A4504F" w:rsidP="00A4504F">
            <w:pPr>
              <w:ind w:firstLine="0"/>
            </w:pPr>
            <w:r>
              <w:t>Gilda Cobb-Hunter</w:t>
            </w:r>
          </w:p>
        </w:tc>
      </w:tr>
      <w:tr w:rsidR="00A4504F" w:rsidRPr="00A4504F" w:rsidTr="00A4504F">
        <w:trPr>
          <w:jc w:val="right"/>
        </w:trPr>
        <w:tc>
          <w:tcPr>
            <w:tcW w:w="2800" w:type="dxa"/>
            <w:shd w:val="clear" w:color="auto" w:fill="auto"/>
          </w:tcPr>
          <w:p w:rsidR="00A4504F" w:rsidRPr="00A4504F" w:rsidRDefault="00A4504F" w:rsidP="00A4504F">
            <w:pPr>
              <w:ind w:firstLine="0"/>
            </w:pPr>
            <w:r>
              <w:t>Derham Cole, Jr.</w:t>
            </w:r>
          </w:p>
        </w:tc>
        <w:tc>
          <w:tcPr>
            <w:tcW w:w="2800" w:type="dxa"/>
            <w:shd w:val="clear" w:color="auto" w:fill="auto"/>
          </w:tcPr>
          <w:p w:rsidR="00A4504F" w:rsidRPr="00A4504F" w:rsidRDefault="00A4504F" w:rsidP="00A4504F">
            <w:pPr>
              <w:ind w:firstLine="0"/>
            </w:pPr>
            <w:r>
              <w:t>Heather Crawford</w:t>
            </w:r>
          </w:p>
        </w:tc>
      </w:tr>
      <w:tr w:rsidR="00A4504F" w:rsidRPr="00A4504F" w:rsidTr="00A4504F">
        <w:trPr>
          <w:jc w:val="right"/>
        </w:trPr>
        <w:tc>
          <w:tcPr>
            <w:tcW w:w="2800" w:type="dxa"/>
            <w:shd w:val="clear" w:color="auto" w:fill="auto"/>
          </w:tcPr>
          <w:p w:rsidR="00A4504F" w:rsidRPr="00A4504F" w:rsidRDefault="00A4504F" w:rsidP="00A4504F">
            <w:pPr>
              <w:ind w:firstLine="0"/>
            </w:pPr>
            <w:r>
              <w:t>Shannon Erickson</w:t>
            </w:r>
          </w:p>
        </w:tc>
        <w:tc>
          <w:tcPr>
            <w:tcW w:w="2800" w:type="dxa"/>
            <w:shd w:val="clear" w:color="auto" w:fill="auto"/>
          </w:tcPr>
          <w:p w:rsidR="00A4504F" w:rsidRPr="00A4504F" w:rsidRDefault="00A4504F" w:rsidP="00A4504F">
            <w:pPr>
              <w:ind w:firstLine="0"/>
            </w:pPr>
            <w:r>
              <w:t>Laurie Funderburk</w:t>
            </w:r>
          </w:p>
        </w:tc>
      </w:tr>
      <w:tr w:rsidR="00A4504F" w:rsidRPr="00A4504F" w:rsidTr="00A4504F">
        <w:trPr>
          <w:jc w:val="right"/>
        </w:trPr>
        <w:tc>
          <w:tcPr>
            <w:tcW w:w="2800" w:type="dxa"/>
            <w:shd w:val="clear" w:color="auto" w:fill="auto"/>
          </w:tcPr>
          <w:p w:rsidR="00A4504F" w:rsidRPr="00A4504F" w:rsidRDefault="00A4504F" w:rsidP="00A4504F">
            <w:pPr>
              <w:ind w:firstLine="0"/>
            </w:pPr>
            <w:r>
              <w:t>Dan Hamilton</w:t>
            </w:r>
          </w:p>
        </w:tc>
        <w:tc>
          <w:tcPr>
            <w:tcW w:w="2800" w:type="dxa"/>
            <w:shd w:val="clear" w:color="auto" w:fill="auto"/>
          </w:tcPr>
          <w:p w:rsidR="00A4504F" w:rsidRPr="00A4504F" w:rsidRDefault="00A4504F" w:rsidP="006234AC">
            <w:pPr>
              <w:ind w:firstLine="0"/>
            </w:pPr>
            <w:r>
              <w:t>P</w:t>
            </w:r>
            <w:r w:rsidR="006234AC">
              <w:t>hyllis</w:t>
            </w:r>
            <w:r>
              <w:t xml:space="preserve"> Henderson</w:t>
            </w:r>
          </w:p>
        </w:tc>
      </w:tr>
      <w:tr w:rsidR="00A4504F" w:rsidRPr="00A4504F" w:rsidTr="00A4504F">
        <w:trPr>
          <w:jc w:val="right"/>
        </w:trPr>
        <w:tc>
          <w:tcPr>
            <w:tcW w:w="2800" w:type="dxa"/>
            <w:shd w:val="clear" w:color="auto" w:fill="auto"/>
          </w:tcPr>
          <w:p w:rsidR="00A4504F" w:rsidRPr="00A4504F" w:rsidRDefault="00A4504F" w:rsidP="00A4504F">
            <w:pPr>
              <w:ind w:firstLine="0"/>
            </w:pPr>
            <w:r>
              <w:t>Patricia M. Henegan</w:t>
            </w:r>
          </w:p>
        </w:tc>
        <w:tc>
          <w:tcPr>
            <w:tcW w:w="2800" w:type="dxa"/>
            <w:shd w:val="clear" w:color="auto" w:fill="auto"/>
          </w:tcPr>
          <w:p w:rsidR="00A4504F" w:rsidRPr="00A4504F" w:rsidRDefault="00A4504F" w:rsidP="00A4504F">
            <w:pPr>
              <w:ind w:firstLine="0"/>
            </w:pPr>
            <w:r>
              <w:t>William G. Herbkersman</w:t>
            </w:r>
          </w:p>
        </w:tc>
      </w:tr>
      <w:tr w:rsidR="00A4504F" w:rsidRPr="00A4504F" w:rsidTr="00A4504F">
        <w:trPr>
          <w:jc w:val="right"/>
        </w:trPr>
        <w:tc>
          <w:tcPr>
            <w:tcW w:w="2800" w:type="dxa"/>
            <w:shd w:val="clear" w:color="auto" w:fill="auto"/>
          </w:tcPr>
          <w:p w:rsidR="00A4504F" w:rsidRPr="00A4504F" w:rsidRDefault="00A4504F" w:rsidP="00A4504F">
            <w:pPr>
              <w:ind w:firstLine="0"/>
            </w:pPr>
            <w:r>
              <w:t>Lonnie Hosey</w:t>
            </w:r>
          </w:p>
        </w:tc>
        <w:tc>
          <w:tcPr>
            <w:tcW w:w="2800" w:type="dxa"/>
            <w:shd w:val="clear" w:color="auto" w:fill="auto"/>
          </w:tcPr>
          <w:p w:rsidR="00A4504F" w:rsidRPr="00A4504F" w:rsidRDefault="00A4504F" w:rsidP="00A4504F">
            <w:pPr>
              <w:ind w:firstLine="0"/>
            </w:pPr>
            <w:r>
              <w:t>Leon Howard</w:t>
            </w:r>
          </w:p>
        </w:tc>
      </w:tr>
      <w:tr w:rsidR="00A4504F" w:rsidRPr="00A4504F" w:rsidTr="00A4504F">
        <w:trPr>
          <w:jc w:val="right"/>
        </w:trPr>
        <w:tc>
          <w:tcPr>
            <w:tcW w:w="2800" w:type="dxa"/>
            <w:shd w:val="clear" w:color="auto" w:fill="auto"/>
          </w:tcPr>
          <w:p w:rsidR="00A4504F" w:rsidRPr="00A4504F" w:rsidRDefault="00A4504F" w:rsidP="00A4504F">
            <w:pPr>
              <w:ind w:firstLine="0"/>
            </w:pPr>
            <w:r>
              <w:t>John R. King</w:t>
            </w:r>
          </w:p>
        </w:tc>
        <w:tc>
          <w:tcPr>
            <w:tcW w:w="2800" w:type="dxa"/>
            <w:shd w:val="clear" w:color="auto" w:fill="auto"/>
          </w:tcPr>
          <w:p w:rsidR="00A4504F" w:rsidRPr="00A4504F" w:rsidRDefault="00A4504F" w:rsidP="00A4504F">
            <w:pPr>
              <w:ind w:firstLine="0"/>
            </w:pPr>
            <w:r>
              <w:t>H.</w:t>
            </w:r>
            <w:r w:rsidR="006234AC">
              <w:t xml:space="preserve"> </w:t>
            </w:r>
            <w:r>
              <w:t>B. "Chip" Limehouse</w:t>
            </w:r>
          </w:p>
        </w:tc>
      </w:tr>
      <w:tr w:rsidR="00A4504F" w:rsidRPr="00A4504F" w:rsidTr="00A4504F">
        <w:trPr>
          <w:jc w:val="right"/>
        </w:trPr>
        <w:tc>
          <w:tcPr>
            <w:tcW w:w="2800" w:type="dxa"/>
            <w:shd w:val="clear" w:color="auto" w:fill="auto"/>
          </w:tcPr>
          <w:p w:rsidR="00A4504F" w:rsidRPr="00A4504F" w:rsidRDefault="00A4504F" w:rsidP="00A4504F">
            <w:pPr>
              <w:ind w:firstLine="0"/>
            </w:pPr>
            <w:r>
              <w:t>Dwight Loftis</w:t>
            </w:r>
          </w:p>
        </w:tc>
        <w:tc>
          <w:tcPr>
            <w:tcW w:w="2800" w:type="dxa"/>
            <w:shd w:val="clear" w:color="auto" w:fill="auto"/>
          </w:tcPr>
          <w:p w:rsidR="00A4504F" w:rsidRPr="00A4504F" w:rsidRDefault="00A4504F" w:rsidP="00A4504F">
            <w:pPr>
              <w:ind w:firstLine="0"/>
            </w:pPr>
            <w:r>
              <w:t>James Lucas</w:t>
            </w:r>
          </w:p>
        </w:tc>
      </w:tr>
      <w:tr w:rsidR="00A4504F" w:rsidRPr="00A4504F" w:rsidTr="00A4504F">
        <w:trPr>
          <w:jc w:val="right"/>
        </w:trPr>
        <w:tc>
          <w:tcPr>
            <w:tcW w:w="2800" w:type="dxa"/>
            <w:shd w:val="clear" w:color="auto" w:fill="auto"/>
          </w:tcPr>
          <w:p w:rsidR="00A4504F" w:rsidRPr="00A4504F" w:rsidRDefault="00A4504F" w:rsidP="00A4504F">
            <w:pPr>
              <w:ind w:firstLine="0"/>
            </w:pPr>
            <w:r>
              <w:t>Cezar McKnight</w:t>
            </w:r>
          </w:p>
        </w:tc>
        <w:tc>
          <w:tcPr>
            <w:tcW w:w="2800" w:type="dxa"/>
            <w:shd w:val="clear" w:color="auto" w:fill="auto"/>
          </w:tcPr>
          <w:p w:rsidR="00A4504F" w:rsidRPr="00A4504F" w:rsidRDefault="00A4504F" w:rsidP="006234AC">
            <w:pPr>
              <w:ind w:firstLine="0"/>
            </w:pPr>
            <w:r>
              <w:t>W</w:t>
            </w:r>
            <w:r w:rsidR="006234AC">
              <w:t xml:space="preserve">alton </w:t>
            </w:r>
            <w:r>
              <w:t>J. McLeod</w:t>
            </w:r>
          </w:p>
        </w:tc>
      </w:tr>
      <w:tr w:rsidR="00A4504F" w:rsidRPr="00A4504F" w:rsidTr="00A4504F">
        <w:trPr>
          <w:jc w:val="right"/>
        </w:trPr>
        <w:tc>
          <w:tcPr>
            <w:tcW w:w="2800" w:type="dxa"/>
            <w:shd w:val="clear" w:color="auto" w:fill="auto"/>
          </w:tcPr>
          <w:p w:rsidR="00A4504F" w:rsidRPr="00A4504F" w:rsidRDefault="00A4504F" w:rsidP="00A4504F">
            <w:pPr>
              <w:ind w:firstLine="0"/>
            </w:pPr>
            <w:r>
              <w:t>James Merrill</w:t>
            </w:r>
          </w:p>
        </w:tc>
        <w:tc>
          <w:tcPr>
            <w:tcW w:w="2800" w:type="dxa"/>
            <w:shd w:val="clear" w:color="auto" w:fill="auto"/>
          </w:tcPr>
          <w:p w:rsidR="00A4504F" w:rsidRPr="00A4504F" w:rsidRDefault="00A4504F" w:rsidP="00A4504F">
            <w:pPr>
              <w:ind w:firstLine="0"/>
            </w:pPr>
            <w:r>
              <w:t>Harold Mitchell</w:t>
            </w:r>
          </w:p>
        </w:tc>
      </w:tr>
      <w:tr w:rsidR="00A4504F" w:rsidRPr="00A4504F" w:rsidTr="00A4504F">
        <w:trPr>
          <w:jc w:val="right"/>
        </w:trPr>
        <w:tc>
          <w:tcPr>
            <w:tcW w:w="2800" w:type="dxa"/>
            <w:shd w:val="clear" w:color="auto" w:fill="auto"/>
          </w:tcPr>
          <w:p w:rsidR="00A4504F" w:rsidRPr="00A4504F" w:rsidRDefault="00A4504F" w:rsidP="00A4504F">
            <w:pPr>
              <w:ind w:firstLine="0"/>
            </w:pPr>
            <w:r>
              <w:t>Wendy Nanney</w:t>
            </w:r>
          </w:p>
        </w:tc>
        <w:tc>
          <w:tcPr>
            <w:tcW w:w="2800" w:type="dxa"/>
            <w:shd w:val="clear" w:color="auto" w:fill="auto"/>
          </w:tcPr>
          <w:p w:rsidR="00A4504F" w:rsidRPr="00A4504F" w:rsidRDefault="00A4504F" w:rsidP="00A4504F">
            <w:pPr>
              <w:ind w:firstLine="0"/>
            </w:pPr>
            <w:r>
              <w:t>Joseph Neal</w:t>
            </w:r>
          </w:p>
        </w:tc>
      </w:tr>
      <w:tr w:rsidR="00A4504F" w:rsidRPr="00A4504F" w:rsidTr="00A4504F">
        <w:trPr>
          <w:jc w:val="right"/>
        </w:trPr>
        <w:tc>
          <w:tcPr>
            <w:tcW w:w="2800" w:type="dxa"/>
            <w:shd w:val="clear" w:color="auto" w:fill="auto"/>
          </w:tcPr>
          <w:p w:rsidR="00A4504F" w:rsidRPr="00A4504F" w:rsidRDefault="00A4504F" w:rsidP="00A4504F">
            <w:pPr>
              <w:ind w:firstLine="0"/>
            </w:pPr>
            <w:r>
              <w:t>Ralph Norman</w:t>
            </w:r>
          </w:p>
        </w:tc>
        <w:tc>
          <w:tcPr>
            <w:tcW w:w="2800" w:type="dxa"/>
            <w:shd w:val="clear" w:color="auto" w:fill="auto"/>
          </w:tcPr>
          <w:p w:rsidR="00A4504F" w:rsidRPr="00A4504F" w:rsidRDefault="00A4504F" w:rsidP="00A4504F">
            <w:pPr>
              <w:ind w:firstLine="0"/>
            </w:pPr>
            <w:r>
              <w:t>Mandy Powers Norrell</w:t>
            </w:r>
          </w:p>
        </w:tc>
      </w:tr>
      <w:tr w:rsidR="00A4504F" w:rsidRPr="00A4504F" w:rsidTr="00A4504F">
        <w:trPr>
          <w:jc w:val="right"/>
        </w:trPr>
        <w:tc>
          <w:tcPr>
            <w:tcW w:w="2800" w:type="dxa"/>
            <w:shd w:val="clear" w:color="auto" w:fill="auto"/>
          </w:tcPr>
          <w:p w:rsidR="00A4504F" w:rsidRPr="00A4504F" w:rsidRDefault="00A4504F" w:rsidP="00A4504F">
            <w:pPr>
              <w:ind w:firstLine="0"/>
            </w:pPr>
            <w:r>
              <w:t>Richard "Rick" Quinn</w:t>
            </w:r>
          </w:p>
        </w:tc>
        <w:tc>
          <w:tcPr>
            <w:tcW w:w="2800" w:type="dxa"/>
            <w:shd w:val="clear" w:color="auto" w:fill="auto"/>
          </w:tcPr>
          <w:p w:rsidR="00A4504F" w:rsidRPr="00A4504F" w:rsidRDefault="00A4504F" w:rsidP="00A4504F">
            <w:pPr>
              <w:ind w:firstLine="0"/>
            </w:pPr>
            <w:r>
              <w:t>Todd Rutherford</w:t>
            </w:r>
          </w:p>
        </w:tc>
      </w:tr>
      <w:tr w:rsidR="00A4504F" w:rsidRPr="00A4504F" w:rsidTr="00A4504F">
        <w:trPr>
          <w:jc w:val="right"/>
        </w:trPr>
        <w:tc>
          <w:tcPr>
            <w:tcW w:w="2800" w:type="dxa"/>
            <w:shd w:val="clear" w:color="auto" w:fill="auto"/>
          </w:tcPr>
          <w:p w:rsidR="00A4504F" w:rsidRPr="00A4504F" w:rsidRDefault="00A4504F" w:rsidP="00A4504F">
            <w:pPr>
              <w:ind w:firstLine="0"/>
            </w:pPr>
            <w:r>
              <w:t>Gary Simrill</w:t>
            </w:r>
          </w:p>
        </w:tc>
        <w:tc>
          <w:tcPr>
            <w:tcW w:w="2800" w:type="dxa"/>
            <w:shd w:val="clear" w:color="auto" w:fill="auto"/>
          </w:tcPr>
          <w:p w:rsidR="00A4504F" w:rsidRPr="00A4504F" w:rsidRDefault="00A4504F" w:rsidP="00A4504F">
            <w:pPr>
              <w:ind w:firstLine="0"/>
            </w:pPr>
            <w:r>
              <w:t>James E. Smith</w:t>
            </w:r>
          </w:p>
        </w:tc>
      </w:tr>
      <w:tr w:rsidR="00A4504F" w:rsidRPr="00A4504F" w:rsidTr="00A4504F">
        <w:trPr>
          <w:jc w:val="right"/>
        </w:trPr>
        <w:tc>
          <w:tcPr>
            <w:tcW w:w="2800" w:type="dxa"/>
            <w:shd w:val="clear" w:color="auto" w:fill="auto"/>
          </w:tcPr>
          <w:p w:rsidR="00A4504F" w:rsidRPr="00A4504F" w:rsidRDefault="00A4504F" w:rsidP="00A4504F">
            <w:pPr>
              <w:ind w:firstLine="0"/>
            </w:pPr>
            <w:r>
              <w:t>William "Bill" Taylor</w:t>
            </w:r>
          </w:p>
        </w:tc>
        <w:tc>
          <w:tcPr>
            <w:tcW w:w="2800" w:type="dxa"/>
            <w:shd w:val="clear" w:color="auto" w:fill="auto"/>
          </w:tcPr>
          <w:p w:rsidR="00A4504F" w:rsidRPr="00A4504F" w:rsidRDefault="00A4504F" w:rsidP="00A4504F">
            <w:pPr>
              <w:ind w:firstLine="0"/>
            </w:pPr>
            <w:r>
              <w:t>Robert Williams</w:t>
            </w:r>
          </w:p>
        </w:tc>
      </w:tr>
      <w:tr w:rsidR="00A4504F" w:rsidRPr="00A4504F" w:rsidTr="00A4504F">
        <w:trPr>
          <w:jc w:val="right"/>
        </w:trPr>
        <w:tc>
          <w:tcPr>
            <w:tcW w:w="2800" w:type="dxa"/>
            <w:shd w:val="clear" w:color="auto" w:fill="auto"/>
          </w:tcPr>
          <w:p w:rsidR="00A4504F" w:rsidRPr="00A4504F" w:rsidRDefault="00A4504F" w:rsidP="00A4504F">
            <w:pPr>
              <w:keepNext/>
              <w:ind w:firstLine="0"/>
            </w:pPr>
            <w:r>
              <w:t>Mark Willis</w:t>
            </w:r>
          </w:p>
        </w:tc>
        <w:tc>
          <w:tcPr>
            <w:tcW w:w="2800" w:type="dxa"/>
            <w:shd w:val="clear" w:color="auto" w:fill="auto"/>
          </w:tcPr>
          <w:p w:rsidR="00A4504F" w:rsidRPr="00A4504F" w:rsidRDefault="00A4504F" w:rsidP="00A4504F">
            <w:pPr>
              <w:keepNext/>
              <w:ind w:firstLine="0"/>
            </w:pPr>
            <w:r>
              <w:t>Terry Alexander</w:t>
            </w:r>
          </w:p>
        </w:tc>
      </w:tr>
      <w:tr w:rsidR="00A4504F" w:rsidRPr="00A4504F" w:rsidTr="00A4504F">
        <w:trPr>
          <w:jc w:val="right"/>
        </w:trPr>
        <w:tc>
          <w:tcPr>
            <w:tcW w:w="2800" w:type="dxa"/>
            <w:shd w:val="clear" w:color="auto" w:fill="auto"/>
          </w:tcPr>
          <w:p w:rsidR="00A4504F" w:rsidRPr="00A4504F" w:rsidRDefault="00A4504F" w:rsidP="00A4504F">
            <w:pPr>
              <w:keepNext/>
              <w:ind w:firstLine="0"/>
            </w:pPr>
            <w:r>
              <w:t>William Clyburn</w:t>
            </w:r>
          </w:p>
        </w:tc>
        <w:tc>
          <w:tcPr>
            <w:tcW w:w="2800" w:type="dxa"/>
            <w:shd w:val="clear" w:color="auto" w:fill="auto"/>
          </w:tcPr>
          <w:p w:rsidR="00A4504F" w:rsidRPr="00A4504F" w:rsidRDefault="00A4504F" w:rsidP="00A4504F">
            <w:pPr>
              <w:keepNext/>
              <w:ind w:firstLine="0"/>
            </w:pPr>
          </w:p>
        </w:tc>
      </w:tr>
    </w:tbl>
    <w:p w:rsidR="00A4504F" w:rsidRDefault="00A4504F" w:rsidP="00A4504F"/>
    <w:p w:rsidR="00A4504F" w:rsidRDefault="00A4504F" w:rsidP="00A4504F">
      <w:pPr>
        <w:jc w:val="center"/>
        <w:rPr>
          <w:b/>
        </w:rPr>
      </w:pPr>
      <w:r w:rsidRPr="00A4504F">
        <w:rPr>
          <w:b/>
        </w:rPr>
        <w:t>Total Present--119</w:t>
      </w:r>
      <w:bookmarkStart w:id="24" w:name="statement_end38"/>
      <w:bookmarkStart w:id="25" w:name="vote_end38"/>
      <w:bookmarkEnd w:id="24"/>
      <w:bookmarkEnd w:id="25"/>
    </w:p>
    <w:p w:rsidR="00A4504F" w:rsidRDefault="00A4504F" w:rsidP="00A4504F"/>
    <w:p w:rsidR="00A4504F" w:rsidRDefault="00A4504F" w:rsidP="00A4504F">
      <w:pPr>
        <w:keepNext/>
        <w:jc w:val="center"/>
        <w:rPr>
          <w:b/>
        </w:rPr>
      </w:pPr>
      <w:r w:rsidRPr="00A4504F">
        <w:rPr>
          <w:b/>
        </w:rPr>
        <w:t>LEAVE OF ABSENCE</w:t>
      </w:r>
    </w:p>
    <w:p w:rsidR="00A4504F" w:rsidRDefault="00A4504F" w:rsidP="00A4504F">
      <w:r>
        <w:t xml:space="preserve">The SPEAKER </w:t>
      </w:r>
      <w:r w:rsidRPr="00A4504F">
        <w:rPr>
          <w:i/>
        </w:rPr>
        <w:t>PRO TEMPORE</w:t>
      </w:r>
      <w:r>
        <w:t xml:space="preserve"> granted Rep. WHITMIRE a leave of absence for the day due to medical reasons.</w:t>
      </w:r>
    </w:p>
    <w:p w:rsidR="00A4504F" w:rsidRDefault="00A4504F" w:rsidP="00A4504F"/>
    <w:p w:rsidR="00A4504F" w:rsidRDefault="00A4504F" w:rsidP="00A4504F">
      <w:pPr>
        <w:keepNext/>
        <w:jc w:val="center"/>
        <w:rPr>
          <w:b/>
        </w:rPr>
      </w:pPr>
      <w:r w:rsidRPr="00A4504F">
        <w:rPr>
          <w:b/>
        </w:rPr>
        <w:t>LEAVE OF ABSENCE</w:t>
      </w:r>
    </w:p>
    <w:p w:rsidR="00A4504F" w:rsidRDefault="00A4504F" w:rsidP="00A4504F">
      <w:r>
        <w:t xml:space="preserve">The SPEAKER </w:t>
      </w:r>
      <w:r w:rsidRPr="00A4504F">
        <w:rPr>
          <w:i/>
        </w:rPr>
        <w:t>PRO TEMPORE</w:t>
      </w:r>
      <w:r>
        <w:t xml:space="preserve"> granted Rep. BEDINGFIELD a leave of absence for the day due to family medical reasons.</w:t>
      </w:r>
    </w:p>
    <w:p w:rsidR="00A4504F" w:rsidRDefault="00A4504F" w:rsidP="00A4504F"/>
    <w:p w:rsidR="00A4504F" w:rsidRDefault="00A4504F" w:rsidP="00A4504F">
      <w:pPr>
        <w:keepNext/>
        <w:jc w:val="center"/>
        <w:rPr>
          <w:b/>
        </w:rPr>
      </w:pPr>
      <w:r w:rsidRPr="00A4504F">
        <w:rPr>
          <w:b/>
        </w:rPr>
        <w:t>LEAVE OF ABSENCE</w:t>
      </w:r>
    </w:p>
    <w:p w:rsidR="00A4504F" w:rsidRDefault="00A4504F" w:rsidP="00A4504F">
      <w:r>
        <w:t xml:space="preserve">The SPEAKER </w:t>
      </w:r>
      <w:r w:rsidRPr="00A4504F">
        <w:rPr>
          <w:i/>
        </w:rPr>
        <w:t>PRO TEMPORE</w:t>
      </w:r>
      <w:r>
        <w:t xml:space="preserve"> granted Rep. BALLENTINE a leave of absence for the day due to business reasons.</w:t>
      </w:r>
    </w:p>
    <w:p w:rsidR="00A4504F" w:rsidRDefault="00A4504F" w:rsidP="00A4504F"/>
    <w:p w:rsidR="00A4504F" w:rsidRDefault="00A4504F" w:rsidP="00A4504F">
      <w:pPr>
        <w:keepNext/>
        <w:jc w:val="center"/>
        <w:rPr>
          <w:b/>
        </w:rPr>
      </w:pPr>
      <w:r w:rsidRPr="00A4504F">
        <w:rPr>
          <w:b/>
        </w:rPr>
        <w:t>LEAVE OF ABSENCE</w:t>
      </w:r>
    </w:p>
    <w:p w:rsidR="00A4504F" w:rsidRDefault="00A4504F" w:rsidP="00A4504F">
      <w:r>
        <w:t xml:space="preserve">The SPEAKER </w:t>
      </w:r>
      <w:r w:rsidRPr="00A4504F">
        <w:rPr>
          <w:i/>
        </w:rPr>
        <w:t>PRO TEMPORE</w:t>
      </w:r>
      <w:r>
        <w:t xml:space="preserve"> granted Rep. BRADLEY a temporary leave of absence to attend a Senate subcommittee meeting.</w:t>
      </w:r>
    </w:p>
    <w:p w:rsidR="00A4504F" w:rsidRDefault="00A4504F" w:rsidP="00A4504F"/>
    <w:p w:rsidR="00A4504F" w:rsidRDefault="00A4504F" w:rsidP="00A4504F">
      <w:pPr>
        <w:keepNext/>
        <w:jc w:val="center"/>
        <w:rPr>
          <w:b/>
        </w:rPr>
      </w:pPr>
      <w:r w:rsidRPr="00A4504F">
        <w:rPr>
          <w:b/>
        </w:rPr>
        <w:t>LEAVE OF ABSENCE</w:t>
      </w:r>
    </w:p>
    <w:p w:rsidR="00A4504F" w:rsidRDefault="00A4504F" w:rsidP="00A4504F">
      <w:r>
        <w:t xml:space="preserve">The </w:t>
      </w:r>
      <w:r w:rsidR="004E3AA2">
        <w:t xml:space="preserve">SPEAKER </w:t>
      </w:r>
      <w:r w:rsidR="004E3AA2" w:rsidRPr="00A4504F">
        <w:rPr>
          <w:i/>
        </w:rPr>
        <w:t>PRO TEMPORE</w:t>
      </w:r>
      <w:r w:rsidR="004E3AA2">
        <w:t xml:space="preserve"> </w:t>
      </w:r>
      <w:r>
        <w:t xml:space="preserve"> granted Rep. WILLIS a temporary leave of absence.</w:t>
      </w:r>
    </w:p>
    <w:p w:rsidR="00A4504F" w:rsidRDefault="00A4504F" w:rsidP="00A4504F"/>
    <w:p w:rsidR="00A4504F" w:rsidRDefault="00A4504F" w:rsidP="00A4504F">
      <w:pPr>
        <w:keepNext/>
        <w:jc w:val="center"/>
        <w:rPr>
          <w:b/>
        </w:rPr>
      </w:pPr>
      <w:r w:rsidRPr="00A4504F">
        <w:rPr>
          <w:b/>
        </w:rPr>
        <w:t>STATEMENT</w:t>
      </w:r>
      <w:r w:rsidR="006234AC">
        <w:rPr>
          <w:b/>
        </w:rPr>
        <w:t>S</w:t>
      </w:r>
      <w:r w:rsidRPr="00A4504F">
        <w:rPr>
          <w:b/>
        </w:rPr>
        <w:t xml:space="preserve"> OF ATTENDANCE</w:t>
      </w:r>
    </w:p>
    <w:p w:rsidR="00A4504F" w:rsidRDefault="00A4504F" w:rsidP="00A4504F">
      <w:r>
        <w:t>Rep</w:t>
      </w:r>
      <w:r w:rsidR="006234AC">
        <w:t>s</w:t>
      </w:r>
      <w:r>
        <w:t>. LONG, PITTS and MERRILL signed a statement with the Clerk that they came in after the roll call of the House and were present for the Session on Tuesday, May 19.</w:t>
      </w:r>
    </w:p>
    <w:p w:rsidR="00A4504F" w:rsidRDefault="00A4504F" w:rsidP="00A4504F"/>
    <w:p w:rsidR="00A4504F" w:rsidRDefault="00A4504F" w:rsidP="00A4504F">
      <w:pPr>
        <w:keepNext/>
        <w:jc w:val="center"/>
        <w:rPr>
          <w:b/>
        </w:rPr>
      </w:pPr>
      <w:r w:rsidRPr="00A4504F">
        <w:rPr>
          <w:b/>
        </w:rPr>
        <w:t>DOCTOR OF THE DAY</w:t>
      </w:r>
    </w:p>
    <w:p w:rsidR="00A4504F" w:rsidRDefault="00A4504F" w:rsidP="00A4504F">
      <w:r>
        <w:t>Announcement was made that Dr. Patricia Witherspoon of Columbia was the Doctor of the Day for the General Assembly.</w:t>
      </w:r>
    </w:p>
    <w:p w:rsidR="00A4504F" w:rsidRDefault="00A4504F" w:rsidP="00A4504F"/>
    <w:p w:rsidR="00A4504F" w:rsidRDefault="00A4504F" w:rsidP="00A4504F">
      <w:pPr>
        <w:keepNext/>
        <w:jc w:val="center"/>
        <w:rPr>
          <w:b/>
        </w:rPr>
      </w:pPr>
      <w:r w:rsidRPr="00A4504F">
        <w:rPr>
          <w:b/>
        </w:rPr>
        <w:t>SPECIAL PRESENTATION</w:t>
      </w:r>
    </w:p>
    <w:p w:rsidR="00A4504F" w:rsidRDefault="00A4504F" w:rsidP="00A4504F">
      <w:r>
        <w:t xml:space="preserve">Rep. HAYES presented to the House the Lake View High School Academic Team, coaches, and other school officials. </w:t>
      </w:r>
    </w:p>
    <w:p w:rsidR="00A4504F" w:rsidRDefault="00A4504F" w:rsidP="00A4504F"/>
    <w:p w:rsidR="00A4504F" w:rsidRDefault="00A4504F" w:rsidP="00A4504F">
      <w:pPr>
        <w:keepNext/>
        <w:jc w:val="center"/>
        <w:rPr>
          <w:b/>
        </w:rPr>
      </w:pPr>
      <w:r w:rsidRPr="00A4504F">
        <w:rPr>
          <w:b/>
        </w:rPr>
        <w:t>SPECIAL PRESENTATION</w:t>
      </w:r>
    </w:p>
    <w:p w:rsidR="00A4504F" w:rsidRDefault="00A4504F" w:rsidP="00A4504F">
      <w:r>
        <w:t xml:space="preserve">Rep. BERNSTEIN presented to the House the Richland Northeast High School Model United Nations Team, sponsor, and other school officials. </w:t>
      </w:r>
    </w:p>
    <w:p w:rsidR="00A4504F" w:rsidRDefault="00A4504F" w:rsidP="00A4504F"/>
    <w:p w:rsidR="006234AC" w:rsidRDefault="006234AC" w:rsidP="006234AC">
      <w:pPr>
        <w:keepNext/>
        <w:jc w:val="center"/>
        <w:rPr>
          <w:b/>
        </w:rPr>
      </w:pPr>
      <w:r w:rsidRPr="00A4504F">
        <w:rPr>
          <w:b/>
        </w:rPr>
        <w:t>LEAVE OF ABSENCE</w:t>
      </w:r>
    </w:p>
    <w:p w:rsidR="006234AC" w:rsidRDefault="006234AC" w:rsidP="006234AC">
      <w:r>
        <w:t xml:space="preserve">The </w:t>
      </w:r>
      <w:r w:rsidR="004E3AA2">
        <w:t xml:space="preserve">SPEAKER </w:t>
      </w:r>
      <w:r w:rsidR="004E3AA2" w:rsidRPr="00A4504F">
        <w:rPr>
          <w:i/>
        </w:rPr>
        <w:t>PRO TEMPORE</w:t>
      </w:r>
      <w:r w:rsidR="004E3AA2">
        <w:t xml:space="preserve"> </w:t>
      </w:r>
      <w:r>
        <w:t xml:space="preserve">granted Rep. CLYBURN a leave of absence for the remainder of the day. </w:t>
      </w:r>
    </w:p>
    <w:p w:rsidR="006234AC" w:rsidRDefault="006234AC" w:rsidP="00A4504F"/>
    <w:p w:rsidR="00A4504F" w:rsidRDefault="00A4504F" w:rsidP="00A4504F">
      <w:pPr>
        <w:keepNext/>
        <w:jc w:val="center"/>
        <w:rPr>
          <w:b/>
        </w:rPr>
      </w:pPr>
      <w:r w:rsidRPr="00A4504F">
        <w:rPr>
          <w:b/>
        </w:rPr>
        <w:t>CO-SPONSOR</w:t>
      </w:r>
      <w:r w:rsidR="004E3AA2">
        <w:rPr>
          <w:b/>
        </w:rPr>
        <w:t>S</w:t>
      </w:r>
      <w:r w:rsidRPr="00A4504F">
        <w:rPr>
          <w:b/>
        </w:rPr>
        <w:t xml:space="preserve"> ADDED</w:t>
      </w:r>
    </w:p>
    <w:p w:rsidR="00A4504F" w:rsidRDefault="00A4504F" w:rsidP="00A4504F">
      <w:r>
        <w:t>In accordance with House Rule 5.2 below:</w:t>
      </w:r>
    </w:p>
    <w:p w:rsidR="006234AC" w:rsidRDefault="006234AC" w:rsidP="00A4504F">
      <w:bookmarkStart w:id="26" w:name="file_start58"/>
      <w:bookmarkEnd w:id="26"/>
    </w:p>
    <w:p w:rsidR="00A4504F" w:rsidRDefault="00A4504F" w:rsidP="00A4504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4504F" w:rsidRDefault="00A4504F" w:rsidP="00A4504F"/>
    <w:p w:rsidR="00A4504F" w:rsidRDefault="00A4504F" w:rsidP="00A4504F">
      <w:pPr>
        <w:keepNext/>
        <w:jc w:val="center"/>
        <w:rPr>
          <w:b/>
        </w:rPr>
      </w:pPr>
      <w:r w:rsidRPr="00A4504F">
        <w:rPr>
          <w:b/>
        </w:rPr>
        <w:t>CO-SPONSOR ADDED</w:t>
      </w:r>
    </w:p>
    <w:tbl>
      <w:tblPr>
        <w:tblW w:w="0" w:type="auto"/>
        <w:tblLayout w:type="fixed"/>
        <w:tblLook w:val="0000" w:firstRow="0" w:lastRow="0" w:firstColumn="0" w:lastColumn="0" w:noHBand="0" w:noVBand="0"/>
      </w:tblPr>
      <w:tblGrid>
        <w:gridCol w:w="1476"/>
        <w:gridCol w:w="1224"/>
      </w:tblGrid>
      <w:tr w:rsidR="00A4504F" w:rsidRPr="00A4504F" w:rsidTr="00A4504F">
        <w:tc>
          <w:tcPr>
            <w:tcW w:w="1476" w:type="dxa"/>
            <w:shd w:val="clear" w:color="auto" w:fill="auto"/>
          </w:tcPr>
          <w:p w:rsidR="00A4504F" w:rsidRPr="00A4504F" w:rsidRDefault="00A4504F" w:rsidP="00A4504F">
            <w:pPr>
              <w:keepNext/>
              <w:ind w:firstLine="0"/>
            </w:pPr>
            <w:r w:rsidRPr="00A4504F">
              <w:t>Bill Number:</w:t>
            </w:r>
          </w:p>
        </w:tc>
        <w:tc>
          <w:tcPr>
            <w:tcW w:w="1224" w:type="dxa"/>
            <w:shd w:val="clear" w:color="auto" w:fill="auto"/>
          </w:tcPr>
          <w:p w:rsidR="00A4504F" w:rsidRPr="00A4504F" w:rsidRDefault="00A4504F" w:rsidP="00A4504F">
            <w:pPr>
              <w:keepNext/>
              <w:ind w:firstLine="0"/>
            </w:pPr>
            <w:r w:rsidRPr="00A4504F">
              <w:t>H. 3909</w:t>
            </w:r>
          </w:p>
        </w:tc>
      </w:tr>
      <w:tr w:rsidR="00A4504F" w:rsidRPr="00A4504F" w:rsidTr="00A4504F">
        <w:tc>
          <w:tcPr>
            <w:tcW w:w="1476" w:type="dxa"/>
            <w:shd w:val="clear" w:color="auto" w:fill="auto"/>
          </w:tcPr>
          <w:p w:rsidR="00A4504F" w:rsidRPr="00A4504F" w:rsidRDefault="00A4504F" w:rsidP="00A4504F">
            <w:pPr>
              <w:keepNext/>
              <w:ind w:firstLine="0"/>
            </w:pPr>
            <w:r w:rsidRPr="00A4504F">
              <w:t>Date:</w:t>
            </w:r>
          </w:p>
        </w:tc>
        <w:tc>
          <w:tcPr>
            <w:tcW w:w="1224" w:type="dxa"/>
            <w:shd w:val="clear" w:color="auto" w:fill="auto"/>
          </w:tcPr>
          <w:p w:rsidR="00A4504F" w:rsidRPr="00A4504F" w:rsidRDefault="00A4504F" w:rsidP="00A4504F">
            <w:pPr>
              <w:keepNext/>
              <w:ind w:firstLine="0"/>
            </w:pPr>
            <w:r w:rsidRPr="00A4504F">
              <w:t>ADD:</w:t>
            </w:r>
          </w:p>
        </w:tc>
      </w:tr>
      <w:tr w:rsidR="00A4504F" w:rsidRPr="00A4504F" w:rsidTr="00A4504F">
        <w:tc>
          <w:tcPr>
            <w:tcW w:w="1476" w:type="dxa"/>
            <w:shd w:val="clear" w:color="auto" w:fill="auto"/>
          </w:tcPr>
          <w:p w:rsidR="00A4504F" w:rsidRPr="00A4504F" w:rsidRDefault="00A4504F" w:rsidP="00A4504F">
            <w:pPr>
              <w:keepNext/>
              <w:ind w:firstLine="0"/>
            </w:pPr>
            <w:r w:rsidRPr="00A4504F">
              <w:t>05/20/15</w:t>
            </w:r>
          </w:p>
        </w:tc>
        <w:tc>
          <w:tcPr>
            <w:tcW w:w="1224" w:type="dxa"/>
            <w:shd w:val="clear" w:color="auto" w:fill="auto"/>
          </w:tcPr>
          <w:p w:rsidR="00A4504F" w:rsidRPr="00A4504F" w:rsidRDefault="00A4504F" w:rsidP="00A4504F">
            <w:pPr>
              <w:keepNext/>
              <w:ind w:firstLine="0"/>
            </w:pPr>
            <w:r w:rsidRPr="00A4504F">
              <w:t>BOWERS</w:t>
            </w:r>
          </w:p>
        </w:tc>
      </w:tr>
    </w:tbl>
    <w:p w:rsidR="00A4504F" w:rsidRDefault="00A4504F" w:rsidP="00A4504F"/>
    <w:p w:rsidR="00A4504F" w:rsidRDefault="00A4504F" w:rsidP="00A4504F">
      <w:pPr>
        <w:keepNext/>
        <w:jc w:val="center"/>
        <w:rPr>
          <w:b/>
        </w:rPr>
      </w:pPr>
      <w:r w:rsidRPr="00A4504F">
        <w:rPr>
          <w:b/>
        </w:rPr>
        <w:t>CO-SPONSORS ADDED</w:t>
      </w:r>
    </w:p>
    <w:tbl>
      <w:tblPr>
        <w:tblW w:w="0" w:type="auto"/>
        <w:tblLayout w:type="fixed"/>
        <w:tblLook w:val="0000" w:firstRow="0" w:lastRow="0" w:firstColumn="0" w:lastColumn="0" w:noHBand="0" w:noVBand="0"/>
      </w:tblPr>
      <w:tblGrid>
        <w:gridCol w:w="1476"/>
        <w:gridCol w:w="2208"/>
      </w:tblGrid>
      <w:tr w:rsidR="00A4504F" w:rsidRPr="00A4504F" w:rsidTr="00A4504F">
        <w:tc>
          <w:tcPr>
            <w:tcW w:w="1476" w:type="dxa"/>
            <w:shd w:val="clear" w:color="auto" w:fill="auto"/>
          </w:tcPr>
          <w:p w:rsidR="00A4504F" w:rsidRPr="00A4504F" w:rsidRDefault="00A4504F" w:rsidP="00A4504F">
            <w:pPr>
              <w:keepNext/>
              <w:ind w:firstLine="0"/>
            </w:pPr>
            <w:r w:rsidRPr="00A4504F">
              <w:t>Bill Number:</w:t>
            </w:r>
          </w:p>
        </w:tc>
        <w:tc>
          <w:tcPr>
            <w:tcW w:w="2208" w:type="dxa"/>
            <w:shd w:val="clear" w:color="auto" w:fill="auto"/>
          </w:tcPr>
          <w:p w:rsidR="00A4504F" w:rsidRPr="00A4504F" w:rsidRDefault="00A4504F" w:rsidP="00A4504F">
            <w:pPr>
              <w:keepNext/>
              <w:ind w:firstLine="0"/>
            </w:pPr>
            <w:r w:rsidRPr="00A4504F">
              <w:t>H. 3521</w:t>
            </w:r>
          </w:p>
        </w:tc>
      </w:tr>
      <w:tr w:rsidR="00A4504F" w:rsidRPr="00A4504F" w:rsidTr="00A4504F">
        <w:tc>
          <w:tcPr>
            <w:tcW w:w="1476" w:type="dxa"/>
            <w:shd w:val="clear" w:color="auto" w:fill="auto"/>
          </w:tcPr>
          <w:p w:rsidR="00A4504F" w:rsidRPr="00A4504F" w:rsidRDefault="00A4504F" w:rsidP="00A4504F">
            <w:pPr>
              <w:keepNext/>
              <w:ind w:firstLine="0"/>
            </w:pPr>
            <w:r w:rsidRPr="00A4504F">
              <w:t>Date:</w:t>
            </w:r>
          </w:p>
        </w:tc>
        <w:tc>
          <w:tcPr>
            <w:tcW w:w="2208" w:type="dxa"/>
            <w:shd w:val="clear" w:color="auto" w:fill="auto"/>
          </w:tcPr>
          <w:p w:rsidR="00A4504F" w:rsidRPr="00A4504F" w:rsidRDefault="00A4504F" w:rsidP="00A4504F">
            <w:pPr>
              <w:keepNext/>
              <w:ind w:firstLine="0"/>
            </w:pPr>
            <w:r w:rsidRPr="00A4504F">
              <w:t>ADD:</w:t>
            </w:r>
          </w:p>
        </w:tc>
      </w:tr>
      <w:tr w:rsidR="00A4504F" w:rsidRPr="00A4504F" w:rsidTr="00A4504F">
        <w:tc>
          <w:tcPr>
            <w:tcW w:w="1476" w:type="dxa"/>
            <w:shd w:val="clear" w:color="auto" w:fill="auto"/>
          </w:tcPr>
          <w:p w:rsidR="00A4504F" w:rsidRPr="00A4504F" w:rsidRDefault="00A4504F" w:rsidP="00A4504F">
            <w:pPr>
              <w:keepNext/>
              <w:ind w:firstLine="0"/>
            </w:pPr>
            <w:r w:rsidRPr="00A4504F">
              <w:t>05/20/15</w:t>
            </w:r>
          </w:p>
        </w:tc>
        <w:tc>
          <w:tcPr>
            <w:tcW w:w="2208" w:type="dxa"/>
            <w:shd w:val="clear" w:color="auto" w:fill="auto"/>
          </w:tcPr>
          <w:p w:rsidR="00A4504F" w:rsidRPr="00A4504F" w:rsidRDefault="00A4504F" w:rsidP="00A4504F">
            <w:pPr>
              <w:keepNext/>
              <w:ind w:firstLine="0"/>
            </w:pPr>
            <w:r w:rsidRPr="00A4504F">
              <w:t>BURNS and LOFTIS</w:t>
            </w:r>
          </w:p>
        </w:tc>
      </w:tr>
    </w:tbl>
    <w:p w:rsidR="00A4504F" w:rsidRDefault="00A4504F" w:rsidP="00A4504F"/>
    <w:p w:rsidR="006234AC" w:rsidRDefault="006234AC" w:rsidP="006234AC">
      <w:pPr>
        <w:keepNext/>
        <w:jc w:val="center"/>
        <w:rPr>
          <w:b/>
        </w:rPr>
      </w:pPr>
      <w:r w:rsidRPr="00A4504F">
        <w:rPr>
          <w:b/>
        </w:rPr>
        <w:t>RETURNED TO THE SENATE WITH AMENDMENTS</w:t>
      </w:r>
    </w:p>
    <w:p w:rsidR="00A4504F" w:rsidRDefault="00A4504F" w:rsidP="00A4504F">
      <w:r>
        <w:t>The following Bill was taken up, read the third time, and ordered returned to the Senate with amendments:</w:t>
      </w:r>
    </w:p>
    <w:p w:rsidR="00A4504F" w:rsidRDefault="00A4504F" w:rsidP="00A4504F">
      <w:bookmarkStart w:id="27" w:name="include_clip_start_67"/>
      <w:bookmarkEnd w:id="27"/>
    </w:p>
    <w:p w:rsidR="00A4504F" w:rsidRDefault="00A4504F" w:rsidP="00A4504F">
      <w:r>
        <w:t>S. 590 -- Senators L. Martin and Hutto: A BILL TO AMEND SECTIONS 56-1-400(B) AND 56-5-2941(L), CODE OF LAWS OF SOUTH CAROLINA, 1976, RELATING TO IGNITION INTERLOCK DEVICES, SO AS TO PROVIDE THAT THE EMPLOYER'S VEHICLE WAIVER DOES NOT APPLY TO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29-5-2990(B), CODE OF LAWS OF SOUTH CAROLINA, 1976, RELATING TO THE SUSPENSION OF A PERSON'S DRIVER'S LICENSE FOR A VIOLATION OF SECTION 56-5-2930, 56-5-2933,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A4504F" w:rsidRDefault="00A4504F" w:rsidP="00A4504F">
      <w:bookmarkStart w:id="28" w:name="include_clip_end_67"/>
      <w:bookmarkEnd w:id="28"/>
    </w:p>
    <w:p w:rsidR="00A4504F" w:rsidRDefault="00A4504F" w:rsidP="00A4504F">
      <w:pPr>
        <w:keepNext/>
        <w:jc w:val="center"/>
        <w:rPr>
          <w:b/>
        </w:rPr>
      </w:pPr>
      <w:r w:rsidRPr="00A4504F">
        <w:rPr>
          <w:b/>
        </w:rPr>
        <w:t>H. 3878--DEBATE ADJOURNED</w:t>
      </w:r>
    </w:p>
    <w:p w:rsidR="00A4504F" w:rsidRDefault="00A4504F" w:rsidP="00A4504F">
      <w:r>
        <w:t xml:space="preserve">Rep. WHITE moved to adjourn debate upon the following Bill, which was adopted: </w:t>
      </w:r>
    </w:p>
    <w:p w:rsidR="00A4504F" w:rsidRDefault="00A4504F" w:rsidP="00A4504F">
      <w:bookmarkStart w:id="29" w:name="include_clip_start_69"/>
      <w:bookmarkEnd w:id="29"/>
    </w:p>
    <w:p w:rsidR="00A4504F" w:rsidRDefault="00A4504F" w:rsidP="00A4504F">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A4504F" w:rsidRDefault="00A4504F" w:rsidP="00A4504F">
      <w:bookmarkStart w:id="30" w:name="include_clip_end_69"/>
      <w:bookmarkEnd w:id="30"/>
    </w:p>
    <w:p w:rsidR="00A4504F" w:rsidRDefault="00A4504F" w:rsidP="00A4504F">
      <w:pPr>
        <w:keepNext/>
        <w:jc w:val="center"/>
        <w:rPr>
          <w:b/>
        </w:rPr>
      </w:pPr>
      <w:r w:rsidRPr="00A4504F">
        <w:rPr>
          <w:b/>
        </w:rPr>
        <w:t>S. 268--AMENDED AND ORDERED TO THIRD READING</w:t>
      </w:r>
    </w:p>
    <w:p w:rsidR="00A4504F" w:rsidRDefault="00A4504F" w:rsidP="00A4504F">
      <w:pPr>
        <w:keepNext/>
      </w:pPr>
      <w:r>
        <w:t>The following Bill was taken up:</w:t>
      </w:r>
    </w:p>
    <w:p w:rsidR="00A4504F" w:rsidRDefault="00A4504F" w:rsidP="00A4504F">
      <w:pPr>
        <w:keepNext/>
      </w:pPr>
      <w:bookmarkStart w:id="31" w:name="include_clip_start_71"/>
      <w:bookmarkEnd w:id="31"/>
    </w:p>
    <w:p w:rsidR="00A4504F" w:rsidRDefault="00A4504F" w:rsidP="00A4504F">
      <w:r>
        <w:t>S. 268 -- Senators L. Martin and Campsen: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A4504F" w:rsidRDefault="00A4504F" w:rsidP="00A4504F"/>
    <w:p w:rsidR="00A4504F" w:rsidRPr="00D162DA" w:rsidRDefault="00A4504F" w:rsidP="00A4504F">
      <w:r w:rsidRPr="00D162DA">
        <w:t>The Committee on Judiciary proposed the following Amendment No. 1</w:t>
      </w:r>
      <w:r w:rsidR="006234AC">
        <w:t xml:space="preserve"> to </w:t>
      </w:r>
      <w:r w:rsidRPr="00D162DA">
        <w:t>S. 268 (COUNCIL\BH\268C001.BH.VR15), which was adopted:</w:t>
      </w:r>
    </w:p>
    <w:p w:rsidR="00A4504F" w:rsidRPr="00D162DA" w:rsidRDefault="00A4504F" w:rsidP="00A4504F">
      <w:bookmarkStart w:id="32" w:name="temp"/>
      <w:bookmarkEnd w:id="32"/>
      <w:r w:rsidRPr="00D162DA">
        <w:t>Amend the bill, as and if amended, by deleting SECTION 2 in its entirety and inserting:</w:t>
      </w:r>
    </w:p>
    <w:p w:rsidR="00A4504F" w:rsidRPr="00D162DA" w:rsidRDefault="00A4504F" w:rsidP="00A4504F">
      <w:pPr>
        <w:suppressAutoHyphens/>
      </w:pPr>
      <w:r w:rsidRPr="00D162DA">
        <w:t>/</w:t>
      </w:r>
      <w:r w:rsidRPr="00D162DA">
        <w:tab/>
        <w:t>SECTION</w:t>
      </w:r>
      <w:r w:rsidRPr="00D162DA">
        <w:tab/>
        <w:t>2.</w:t>
      </w:r>
      <w:r w:rsidRPr="00D162DA">
        <w:tab/>
        <w:t>Section 14</w:t>
      </w:r>
      <w:r w:rsidRPr="00D162DA">
        <w:noBreakHyphen/>
        <w:t>7</w:t>
      </w:r>
      <w:r w:rsidRPr="00D162DA">
        <w:noBreakHyphen/>
        <w:t>1650 of the 1976 Code, as last amended by Act 335 of 1992, is further amended to read:</w:t>
      </w:r>
    </w:p>
    <w:p w:rsidR="00A4504F" w:rsidRPr="00D162DA" w:rsidRDefault="00A4504F" w:rsidP="00A4504F">
      <w:pPr>
        <w:rPr>
          <w:color w:val="000000"/>
        </w:rPr>
      </w:pPr>
      <w:r w:rsidRPr="00D162DA">
        <w:tab/>
        <w:t>“Section 14</w:t>
      </w:r>
      <w:r w:rsidRPr="00D162DA">
        <w:noBreakHyphen/>
        <w:t>7</w:t>
      </w:r>
      <w:r w:rsidRPr="00D162DA">
        <w:noBreakHyphen/>
        <w:t>1650.</w:t>
      </w:r>
      <w:r w:rsidRPr="00D162DA">
        <w:rPr>
          <w:color w:val="000000"/>
        </w:rPr>
        <w:tab/>
        <w:t>(A)</w:t>
      </w:r>
      <w:r w:rsidRPr="00D162DA">
        <w:rPr>
          <w:color w:val="000000"/>
        </w:rPr>
        <w:tab/>
        <w:t>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A4504F" w:rsidRPr="00D162DA" w:rsidRDefault="00A4504F" w:rsidP="00A4504F">
      <w:pPr>
        <w:rPr>
          <w:color w:val="000000"/>
        </w:rPr>
      </w:pPr>
      <w:r w:rsidRPr="00D162DA">
        <w:rPr>
          <w:color w:val="000000"/>
        </w:rPr>
        <w:tab/>
        <w:t>(B)</w:t>
      </w:r>
      <w:r w:rsidRPr="00D162DA">
        <w:rPr>
          <w:color w:val="000000"/>
        </w:rPr>
        <w:tab/>
        <w:t>In all investigations of the crimes specified in Section 14</w:t>
      </w:r>
      <w:r w:rsidRPr="00D162DA">
        <w:rPr>
          <w:color w:val="000000"/>
        </w:rPr>
        <w:noBreakHyphen/>
        <w:t>7</w:t>
      </w:r>
      <w:r w:rsidRPr="00D162DA">
        <w:rPr>
          <w:color w:val="000000"/>
        </w:rPr>
        <w:noBreakHyphen/>
        <w:t xml:space="preserve">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w:t>
      </w:r>
      <w:r w:rsidRPr="00D162DA">
        <w:rPr>
          <w:strike/>
          <w:color w:val="000000"/>
        </w:rPr>
        <w:t>petition</w:t>
      </w:r>
      <w:r w:rsidRPr="00D162DA">
        <w:rPr>
          <w:color w:val="000000"/>
        </w:rPr>
        <w:t xml:space="preserve"> </w:t>
      </w:r>
      <w:r w:rsidRPr="00D162DA">
        <w:rPr>
          <w:color w:val="000000"/>
          <w:u w:val="single"/>
        </w:rPr>
        <w:t>initiate</w:t>
      </w:r>
      <w:r w:rsidRPr="00D162DA">
        <w:rPr>
          <w:color w:val="000000"/>
        </w:rPr>
        <w:t>, under Section 14</w:t>
      </w:r>
      <w:r w:rsidRPr="00D162DA">
        <w:rPr>
          <w:color w:val="000000"/>
        </w:rPr>
        <w:noBreakHyphen/>
        <w:t>7</w:t>
      </w:r>
      <w:r w:rsidRPr="00D162DA">
        <w:rPr>
          <w:color w:val="000000"/>
        </w:rPr>
        <w:noBreakHyphen/>
        <w:t xml:space="preserve">1630(B), </w:t>
      </w:r>
      <w:r w:rsidRPr="00D162DA">
        <w:rPr>
          <w:strike/>
          <w:color w:val="000000"/>
        </w:rPr>
        <w:t>for</w:t>
      </w:r>
      <w:r w:rsidRPr="00D162DA">
        <w:rPr>
          <w:color w:val="000000"/>
        </w:rPr>
        <w:t xml:space="preserve"> a state grand jury investigation.</w:t>
      </w:r>
    </w:p>
    <w:p w:rsidR="00A4504F" w:rsidRPr="00D162DA" w:rsidRDefault="00A4504F" w:rsidP="00A4504F">
      <w:pPr>
        <w:rPr>
          <w:color w:val="000000"/>
        </w:rPr>
      </w:pPr>
      <w:r w:rsidRPr="00D162DA">
        <w:rPr>
          <w:color w:val="000000"/>
        </w:rPr>
        <w:tab/>
        <w:t>(C)</w:t>
      </w:r>
      <w:r w:rsidRPr="00D162DA">
        <w:rPr>
          <w:color w:val="000000"/>
        </w:rPr>
        <w:tab/>
      </w:r>
      <w:r w:rsidRPr="00D162DA">
        <w:rPr>
          <w:strike/>
          <w:color w:val="000000"/>
        </w:rPr>
        <w:t>Where it is determined that a conflict of interest disqualifies a solicitor or the Attorney General</w:t>
      </w:r>
      <w:r w:rsidRPr="00D162DA">
        <w:rPr>
          <w:color w:val="000000"/>
        </w:rPr>
        <w:t xml:space="preserve"> </w:t>
      </w:r>
      <w:r w:rsidRPr="00D162DA">
        <w:rPr>
          <w:color w:val="000000"/>
          <w:u w:val="single"/>
        </w:rPr>
        <w:t>When the Attorney General determines that he should recuse himself</w:t>
      </w:r>
      <w:r w:rsidRPr="00D162DA">
        <w:rPr>
          <w:color w:val="000000"/>
        </w:rPr>
        <w:t xml:space="preserve"> from participation in a state grand jury investigation and prosecution, </w:t>
      </w:r>
      <w:r w:rsidRPr="00D162DA">
        <w:rPr>
          <w:strike/>
          <w:color w:val="000000"/>
        </w:rPr>
        <w:t>the following shall apply:</w:t>
      </w:r>
    </w:p>
    <w:p w:rsidR="00A4504F" w:rsidRPr="00D162DA" w:rsidRDefault="00A4504F" w:rsidP="00A4504F">
      <w:pPr>
        <w:rPr>
          <w:color w:val="000000"/>
        </w:rPr>
      </w:pPr>
      <w:r w:rsidRPr="00D162DA">
        <w:rPr>
          <w:color w:val="000000"/>
        </w:rPr>
        <w:tab/>
      </w:r>
      <w:r w:rsidRPr="00D162DA">
        <w:rPr>
          <w:color w:val="000000"/>
        </w:rPr>
        <w:tab/>
      </w:r>
      <w:r w:rsidRPr="00D162DA">
        <w:rPr>
          <w:strike/>
          <w:color w:val="000000"/>
        </w:rPr>
        <w:t>(1)</w:t>
      </w:r>
      <w:r w:rsidRPr="00D162DA">
        <w:rPr>
          <w:color w:val="000000"/>
        </w:rPr>
        <w:tab/>
      </w:r>
      <w:r w:rsidRPr="00D162DA">
        <w:rPr>
          <w:strike/>
          <w:color w:val="000000"/>
        </w:rPr>
        <w:t>in the case of a solicitor,</w:t>
      </w:r>
      <w:r w:rsidRPr="00D162DA">
        <w:rPr>
          <w:color w:val="000000"/>
        </w:rPr>
        <w:t xml:space="preserve"> </w:t>
      </w:r>
      <w:r w:rsidRPr="00D162DA">
        <w:rPr>
          <w:color w:val="000000"/>
          <w:u w:val="single"/>
        </w:rPr>
        <w:t>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w:t>
      </w:r>
      <w:r w:rsidRPr="00D162DA">
        <w:rPr>
          <w:color w:val="000000"/>
        </w:rPr>
        <w:t xml:space="preserve"> the Attorney General shall conduct such investigation and prosecution </w:t>
      </w:r>
      <w:r w:rsidRPr="00D162DA">
        <w:rPr>
          <w:strike/>
          <w:color w:val="000000"/>
        </w:rPr>
        <w:t>unless the Attorney General and a solicitor not so disqualified concur in the appointment by the Attorney General of the eligible solicitor as a designee of the Attorney General pursuant to Sections 14</w:t>
      </w:r>
      <w:r w:rsidRPr="00D162DA">
        <w:rPr>
          <w:strike/>
          <w:color w:val="000000"/>
        </w:rPr>
        <w:noBreakHyphen/>
        <w:t>7</w:t>
      </w:r>
      <w:r w:rsidRPr="00D162DA">
        <w:rPr>
          <w:strike/>
          <w:color w:val="000000"/>
        </w:rPr>
        <w:noBreakHyphen/>
        <w:t>1650 and 14</w:t>
      </w:r>
      <w:r w:rsidRPr="00D162DA">
        <w:rPr>
          <w:strike/>
          <w:color w:val="000000"/>
        </w:rPr>
        <w:noBreakHyphen/>
        <w:t>7</w:t>
      </w:r>
      <w:r w:rsidRPr="00D162DA">
        <w:rPr>
          <w:strike/>
          <w:color w:val="000000"/>
        </w:rPr>
        <w:noBreakHyphen/>
        <w:t>1750;</w:t>
      </w:r>
      <w:r w:rsidRPr="00D162DA">
        <w:rPr>
          <w:color w:val="000000"/>
        </w:rPr>
        <w:t xml:space="preserve"> </w:t>
      </w:r>
      <w:r w:rsidRPr="00D162DA">
        <w:rPr>
          <w:color w:val="000000"/>
          <w:u w:val="single"/>
        </w:rPr>
        <w:t>but the Attorney General, in his discretion, may designate another solicitor or appoint a special prosecutor not subject to a conflict to handle or assist him in the state grand jury investigation as the Attorney General deems appropriate.</w:t>
      </w:r>
    </w:p>
    <w:p w:rsidR="00A4504F" w:rsidRPr="00D162DA" w:rsidRDefault="00A4504F" w:rsidP="00A4504F">
      <w:pPr>
        <w:rPr>
          <w:strike/>
          <w:color w:val="000000"/>
        </w:rPr>
      </w:pPr>
      <w:r w:rsidRPr="00D162DA">
        <w:rPr>
          <w:color w:val="000000"/>
        </w:rPr>
        <w:tab/>
      </w:r>
      <w:r w:rsidRPr="00D162DA">
        <w:rPr>
          <w:color w:val="000000"/>
        </w:rPr>
        <w:tab/>
      </w:r>
      <w:r w:rsidRPr="00D162DA">
        <w:rPr>
          <w:strike/>
          <w:color w:val="000000"/>
        </w:rPr>
        <w:t>(2)</w:t>
      </w:r>
      <w:r w:rsidRPr="00D162DA">
        <w:rPr>
          <w:color w:val="000000"/>
        </w:rPr>
        <w:tab/>
      </w:r>
      <w:r w:rsidRPr="00D162DA">
        <w:rPr>
          <w:strike/>
          <w:color w:val="000000"/>
        </w:rPr>
        <w:t>in the case of the Attorney General’s disqualification, the matter shall be referred to a solicitor for investigation and prosecution.</w:t>
      </w:r>
    </w:p>
    <w:p w:rsidR="00A4504F" w:rsidRPr="00D162DA" w:rsidRDefault="00A4504F" w:rsidP="00A4504F">
      <w:pPr>
        <w:rPr>
          <w:color w:val="000000"/>
        </w:rPr>
      </w:pPr>
      <w:r w:rsidRPr="00D162DA">
        <w:rPr>
          <w:color w:val="000000"/>
        </w:rPr>
        <w:tab/>
      </w:r>
      <w:r w:rsidRPr="00D162DA">
        <w:rPr>
          <w:strike/>
          <w:color w:val="000000"/>
        </w:rPr>
        <w:t>Any doubt regarding disqualification shall be resolved by the presiding judge of the state grand jury.</w:t>
      </w:r>
      <w:r w:rsidRPr="00D162DA">
        <w:rPr>
          <w:color w:val="000000"/>
        </w:rPr>
        <w:t xml:space="preserve"> </w:t>
      </w:r>
    </w:p>
    <w:p w:rsidR="00A4504F" w:rsidRPr="00D162DA" w:rsidRDefault="00A4504F" w:rsidP="00A4504F">
      <w:pPr>
        <w:rPr>
          <w:color w:val="000000"/>
          <w:u w:val="single"/>
        </w:rPr>
      </w:pPr>
      <w:r w:rsidRPr="00D162DA">
        <w:rPr>
          <w:color w:val="000000"/>
        </w:rPr>
        <w:tab/>
      </w:r>
      <w:r w:rsidRPr="00D162DA">
        <w:rPr>
          <w:color w:val="000000"/>
          <w:u w:val="single"/>
        </w:rPr>
        <w:t>(D)(1)</w:t>
      </w:r>
      <w:r w:rsidRPr="00D162DA">
        <w:rPr>
          <w:color w:val="000000"/>
        </w:rPr>
        <w:tab/>
      </w:r>
      <w:r w:rsidRPr="00D162DA">
        <w:rPr>
          <w:color w:val="000000"/>
          <w:u w:val="single"/>
        </w:rPr>
        <w:t>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w:t>
      </w:r>
    </w:p>
    <w:p w:rsidR="00A4504F" w:rsidRPr="00D162DA" w:rsidRDefault="00A4504F" w:rsidP="00A4504F">
      <w:pPr>
        <w:rPr>
          <w:color w:val="000000"/>
          <w:u w:val="single"/>
        </w:rPr>
      </w:pPr>
      <w:r w:rsidRPr="00D162DA">
        <w:rPr>
          <w:color w:val="000000"/>
        </w:rPr>
        <w:tab/>
      </w:r>
      <w:r w:rsidRPr="00D162DA">
        <w:rPr>
          <w:color w:val="000000"/>
        </w:rPr>
        <w:tab/>
      </w:r>
      <w:r w:rsidRPr="00D162DA">
        <w:rPr>
          <w:color w:val="000000"/>
          <w:u w:val="single"/>
        </w:rPr>
        <w:t>(2)</w:t>
      </w:r>
      <w:r w:rsidRPr="00D162DA">
        <w:rPr>
          <w:color w:val="000000"/>
        </w:rPr>
        <w:tab/>
      </w:r>
      <w:r w:rsidRPr="00D162DA">
        <w:rPr>
          <w:color w:val="000000"/>
          <w:u w:val="single"/>
        </w:rPr>
        <w:t>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powers pending disposition of the appeal.  The Supreme Court must handle all appeals from this section in an expedited manner.</w:t>
      </w:r>
    </w:p>
    <w:p w:rsidR="00A4504F" w:rsidRPr="00D162DA" w:rsidRDefault="00A4504F" w:rsidP="00A4504F">
      <w:pPr>
        <w:rPr>
          <w:color w:val="000000"/>
        </w:rPr>
      </w:pPr>
      <w:r w:rsidRPr="00D162DA">
        <w:rPr>
          <w:color w:val="000000"/>
        </w:rPr>
        <w:tab/>
      </w:r>
      <w:r w:rsidRPr="00D162DA">
        <w:rPr>
          <w:color w:val="000000"/>
        </w:rPr>
        <w:tab/>
      </w:r>
      <w:r w:rsidRPr="00D162DA">
        <w:rPr>
          <w:color w:val="000000"/>
          <w:u w:val="single"/>
        </w:rPr>
        <w:t>(3)</w:t>
      </w:r>
      <w:r w:rsidRPr="00D162DA">
        <w:rPr>
          <w:color w:val="000000"/>
        </w:rPr>
        <w:tab/>
      </w:r>
      <w:r w:rsidRPr="00D162DA">
        <w:rPr>
          <w:color w:val="000000"/>
          <w:u w:val="single"/>
        </w:rPr>
        <w:t>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r w:rsidRPr="00D162DA">
        <w:rPr>
          <w:color w:val="000000"/>
        </w:rPr>
        <w:t>”</w:t>
      </w:r>
      <w:r w:rsidRPr="00D162DA">
        <w:rPr>
          <w:color w:val="000000"/>
        </w:rPr>
        <w:tab/>
        <w:t>/</w:t>
      </w:r>
    </w:p>
    <w:p w:rsidR="00A4504F" w:rsidRPr="00D162DA" w:rsidRDefault="00A4504F" w:rsidP="00A4504F">
      <w:r w:rsidRPr="00D162DA">
        <w:t xml:space="preserve">Amend the bill further, as and if amended, by deleting SECTION 6 in its entirety and inserting: </w:t>
      </w:r>
    </w:p>
    <w:p w:rsidR="00A4504F" w:rsidRPr="00D162DA" w:rsidRDefault="00A4504F" w:rsidP="00A4504F">
      <w:r w:rsidRPr="00D162DA">
        <w:t>/   SECTION</w:t>
      </w:r>
      <w:r w:rsidRPr="00D162DA">
        <w:tab/>
        <w:t>6.</w:t>
      </w:r>
      <w:r w:rsidRPr="00D162DA">
        <w:tab/>
        <w:t>Section 14</w:t>
      </w:r>
      <w:r w:rsidRPr="00D162DA">
        <w:noBreakHyphen/>
        <w:t>7</w:t>
      </w:r>
      <w:r w:rsidRPr="00D162DA">
        <w:noBreakHyphen/>
        <w:t>1730 of the 1976 Code, as last amended by Act 335 of 1992, is further amended to read:</w:t>
      </w:r>
    </w:p>
    <w:p w:rsidR="00A4504F" w:rsidRPr="00D162DA" w:rsidRDefault="00A4504F" w:rsidP="00A4504F">
      <w:pPr>
        <w:rPr>
          <w:color w:val="000000"/>
        </w:rPr>
      </w:pPr>
      <w:r w:rsidRPr="00D162DA">
        <w:tab/>
        <w:t>“Section 14</w:t>
      </w:r>
      <w:r w:rsidRPr="00D162DA">
        <w:noBreakHyphen/>
        <w:t>7</w:t>
      </w:r>
      <w:r w:rsidRPr="00D162DA">
        <w:noBreakHyphen/>
        <w:t>1730.</w:t>
      </w:r>
      <w:r w:rsidRPr="00D162DA">
        <w:tab/>
      </w:r>
      <w:r w:rsidRPr="00D162DA">
        <w:rPr>
          <w:u w:val="single"/>
        </w:rPr>
        <w:t>(A)</w:t>
      </w:r>
      <w:r w:rsidRPr="00D162DA">
        <w:tab/>
      </w:r>
      <w:r w:rsidRPr="00D162DA">
        <w:rPr>
          <w:color w:val="000000"/>
        </w:rPr>
        <w:t xml:space="preserve">Except for the prosecution of cases arising from indictments issued by the state grand jury, </w:t>
      </w:r>
      <w:r w:rsidRPr="00D162DA">
        <w:rPr>
          <w:color w:val="000000"/>
          <w:u w:val="single"/>
        </w:rPr>
        <w:t>and subject to the provisions and standards provided in Sections 14</w:t>
      </w:r>
      <w:r w:rsidRPr="00D162DA">
        <w:rPr>
          <w:color w:val="000000"/>
          <w:u w:val="single"/>
        </w:rPr>
        <w:noBreakHyphen/>
        <w:t>7</w:t>
      </w:r>
      <w:r w:rsidRPr="00D162DA">
        <w:rPr>
          <w:color w:val="000000"/>
          <w:u w:val="single"/>
        </w:rPr>
        <w:noBreakHyphen/>
        <w:t>1630 and 14</w:t>
      </w:r>
      <w:r w:rsidRPr="00D162DA">
        <w:rPr>
          <w:color w:val="000000"/>
          <w:u w:val="single"/>
        </w:rPr>
        <w:noBreakHyphen/>
        <w:t>7</w:t>
      </w:r>
      <w:r w:rsidRPr="00D162DA">
        <w:rPr>
          <w:color w:val="000000"/>
          <w:u w:val="single"/>
        </w:rPr>
        <w:noBreakHyphen/>
        <w:t>1650,</w:t>
      </w:r>
      <w:r w:rsidRPr="00D162DA">
        <w:rPr>
          <w:color w:val="000000"/>
        </w:rPr>
        <w:t xml:space="preserve">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A4504F" w:rsidRPr="00D162DA" w:rsidRDefault="00A4504F" w:rsidP="00A4504F">
      <w:pPr>
        <w:rPr>
          <w:color w:val="000000"/>
        </w:rPr>
      </w:pPr>
      <w:r w:rsidRPr="00A4504F">
        <w:rPr>
          <w:color w:val="000000"/>
          <w:u w:color="000000"/>
        </w:rPr>
        <w:tab/>
      </w:r>
      <w:r w:rsidRPr="00A4504F">
        <w:rPr>
          <w:color w:val="000000"/>
          <w:u w:val="single" w:color="000000"/>
        </w:rPr>
        <w:t>(B)</w:t>
      </w:r>
      <w:r w:rsidRPr="00A4504F">
        <w:rPr>
          <w:color w:val="000000"/>
          <w:u w:color="000000"/>
        </w:rPr>
        <w:tab/>
      </w:r>
      <w:r w:rsidRPr="00A4504F">
        <w:rPr>
          <w:color w:val="000000"/>
          <w:u w:val="single" w:color="000000"/>
        </w:rPr>
        <w:t>A person indicted by a state grand jury for a bailable offense must have a bond hearing before the end of the second business day following the day he was arrested in the State of South Carolina for that 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 acting presiding judge is not available, the initial bond hearing following arrest for a state grand jury indictment may be conducted by any circuit judge of competent jurisdiction in the county where the grand jury was impaneled.  A ‘business day’ pursuant to this subsection is any day in which the county courthouse is open in the county where the grand jury was impaneled.</w:t>
      </w:r>
      <w:r w:rsidRPr="00A4504F">
        <w:rPr>
          <w:color w:val="000000"/>
          <w:u w:color="000000"/>
        </w:rPr>
        <w:t>” /</w:t>
      </w:r>
    </w:p>
    <w:p w:rsidR="00A4504F" w:rsidRPr="00D162DA" w:rsidRDefault="00A4504F" w:rsidP="00A4504F">
      <w:r w:rsidRPr="00D162DA">
        <w:t>Renumber sections to conform.</w:t>
      </w:r>
    </w:p>
    <w:p w:rsidR="00A4504F" w:rsidRDefault="00A4504F" w:rsidP="00A4504F">
      <w:r w:rsidRPr="00D162DA">
        <w:t>Amend title to conform.</w:t>
      </w:r>
    </w:p>
    <w:p w:rsidR="00A4504F" w:rsidRDefault="00A4504F" w:rsidP="00A4504F"/>
    <w:p w:rsidR="00A4504F" w:rsidRDefault="00A4504F" w:rsidP="00A4504F">
      <w:r>
        <w:t>Rep. WEEKS explained the amendment.</w:t>
      </w:r>
    </w:p>
    <w:p w:rsidR="00A4504F" w:rsidRDefault="00A4504F" w:rsidP="00A4504F">
      <w:r>
        <w:t>The amendment was then adopted.</w:t>
      </w:r>
    </w:p>
    <w:p w:rsidR="00A4504F" w:rsidRDefault="00A4504F" w:rsidP="00A4504F"/>
    <w:p w:rsidR="00A4504F" w:rsidRPr="0071238A" w:rsidRDefault="00A4504F" w:rsidP="00A4504F">
      <w:r w:rsidRPr="0071238A">
        <w:t>Rep. MURPHY proposed the following Amendment No. 2</w:t>
      </w:r>
      <w:r w:rsidR="008A4DFF">
        <w:t xml:space="preserve"> to </w:t>
      </w:r>
      <w:r w:rsidRPr="0071238A">
        <w:t>S. 268 (COUNCIL\BBM\268C001.BBM.DG15), which was adopted:</w:t>
      </w:r>
    </w:p>
    <w:p w:rsidR="00A4504F" w:rsidRPr="0071238A" w:rsidRDefault="00A4504F" w:rsidP="00A4504F">
      <w:r w:rsidRPr="0071238A">
        <w:t>Amend the bill, as and if amended, SECTION 2, by striking Section 14</w:t>
      </w:r>
      <w:r w:rsidRPr="0071238A">
        <w:noBreakHyphen/>
        <w:t>7</w:t>
      </w:r>
      <w:r w:rsidRPr="0071238A">
        <w:noBreakHyphen/>
        <w:t>1650</w:t>
      </w:r>
      <w:r w:rsidRPr="0071238A">
        <w:rPr>
          <w:u w:val="single"/>
        </w:rPr>
        <w:t>(D)(1)</w:t>
      </w:r>
      <w:r w:rsidRPr="0071238A">
        <w:t xml:space="preserve"> and inserting:</w:t>
      </w:r>
    </w:p>
    <w:p w:rsidR="00A4504F" w:rsidRPr="0071238A" w:rsidRDefault="00A4504F" w:rsidP="00A4504F">
      <w:r w:rsidRPr="0071238A">
        <w:t>/</w:t>
      </w:r>
      <w:r w:rsidRPr="0071238A">
        <w:tab/>
      </w:r>
      <w:r w:rsidRPr="0071238A">
        <w:tab/>
      </w:r>
      <w:r w:rsidRPr="0071238A">
        <w:rPr>
          <w:u w:val="single"/>
        </w:rPr>
        <w:t>(D)(1)</w:t>
      </w:r>
      <w:r w:rsidRPr="0071238A">
        <w:tab/>
      </w:r>
      <w:r w:rsidRPr="0071238A">
        <w:rPr>
          <w:u w:val="single"/>
        </w:rPr>
        <w:t>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special prosecutor, or member of their staff, is disqualified, the matter must be referred to the Attorney General’s Office for investigation or prosecution.</w:t>
      </w:r>
      <w:r w:rsidR="008A4DFF" w:rsidRPr="004E3AA2">
        <w:t xml:space="preserve"> </w:t>
      </w:r>
      <w:r w:rsidRPr="0071238A">
        <w:t>/</w:t>
      </w:r>
    </w:p>
    <w:p w:rsidR="00A4504F" w:rsidRPr="0071238A" w:rsidRDefault="00A4504F" w:rsidP="00A4504F">
      <w:r w:rsidRPr="0071238A">
        <w:t>Renumber sections to conform.</w:t>
      </w:r>
    </w:p>
    <w:p w:rsidR="00A4504F" w:rsidRDefault="00A4504F" w:rsidP="00A4504F">
      <w:r w:rsidRPr="0071238A">
        <w:t>Amend title to conform.</w:t>
      </w:r>
    </w:p>
    <w:p w:rsidR="00A4504F" w:rsidRDefault="00A4504F" w:rsidP="00A4504F"/>
    <w:p w:rsidR="00A4504F" w:rsidRDefault="00A4504F" w:rsidP="00A4504F">
      <w:r>
        <w:t>Rep. MURPHY explained the amendment.</w:t>
      </w:r>
    </w:p>
    <w:p w:rsidR="00A4504F" w:rsidRDefault="00A4504F" w:rsidP="00A4504F">
      <w:r>
        <w:t>The amendment was then adopted.</w:t>
      </w:r>
    </w:p>
    <w:p w:rsidR="00A4504F" w:rsidRDefault="00A4504F" w:rsidP="00A4504F"/>
    <w:p w:rsidR="00A4504F" w:rsidRDefault="00A4504F" w:rsidP="00A4504F">
      <w:r>
        <w:t>The question then recurred to the passage of the Bill.</w:t>
      </w:r>
    </w:p>
    <w:p w:rsidR="00A4504F" w:rsidRDefault="00A4504F" w:rsidP="00A4504F"/>
    <w:p w:rsidR="00A4504F" w:rsidRDefault="00A4504F" w:rsidP="00A4504F">
      <w:r>
        <w:t xml:space="preserve">The yeas and nays were taken resulting as follows: </w:t>
      </w:r>
    </w:p>
    <w:p w:rsidR="00A4504F" w:rsidRDefault="00A4504F" w:rsidP="00A4504F">
      <w:pPr>
        <w:jc w:val="center"/>
      </w:pPr>
      <w:r>
        <w:t xml:space="preserve"> </w:t>
      </w:r>
      <w:bookmarkStart w:id="33" w:name="vote_start79"/>
      <w:bookmarkEnd w:id="33"/>
      <w:r>
        <w:t>Yeas 69; Nays 0</w:t>
      </w:r>
    </w:p>
    <w:p w:rsidR="00A4504F" w:rsidRDefault="00A4504F" w:rsidP="00A4504F">
      <w:pPr>
        <w:jc w:val="center"/>
      </w:pPr>
    </w:p>
    <w:p w:rsidR="00A4504F" w:rsidRDefault="00A4504F" w:rsidP="00A450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Allison</w:t>
            </w:r>
          </w:p>
        </w:tc>
        <w:tc>
          <w:tcPr>
            <w:tcW w:w="2179" w:type="dxa"/>
            <w:shd w:val="clear" w:color="auto" w:fill="auto"/>
          </w:tcPr>
          <w:p w:rsidR="00A4504F" w:rsidRPr="00A4504F" w:rsidRDefault="00A4504F" w:rsidP="00A4504F">
            <w:pPr>
              <w:keepNext/>
              <w:ind w:firstLine="0"/>
            </w:pPr>
            <w:r>
              <w:t>Anderson</w:t>
            </w:r>
          </w:p>
        </w:tc>
        <w:tc>
          <w:tcPr>
            <w:tcW w:w="2180" w:type="dxa"/>
            <w:shd w:val="clear" w:color="auto" w:fill="auto"/>
          </w:tcPr>
          <w:p w:rsidR="00A4504F" w:rsidRPr="00A4504F" w:rsidRDefault="00A4504F" w:rsidP="00A4504F">
            <w:pPr>
              <w:keepNext/>
              <w:ind w:firstLine="0"/>
            </w:pPr>
            <w:r>
              <w:t>Anthony</w:t>
            </w:r>
          </w:p>
        </w:tc>
      </w:tr>
      <w:tr w:rsidR="00A4504F" w:rsidRPr="00A4504F" w:rsidTr="00A4504F">
        <w:tc>
          <w:tcPr>
            <w:tcW w:w="2179" w:type="dxa"/>
            <w:shd w:val="clear" w:color="auto" w:fill="auto"/>
          </w:tcPr>
          <w:p w:rsidR="00A4504F" w:rsidRPr="00A4504F" w:rsidRDefault="00A4504F" w:rsidP="00A4504F">
            <w:pPr>
              <w:ind w:firstLine="0"/>
            </w:pPr>
            <w:r>
              <w:t>Bales</w:t>
            </w:r>
          </w:p>
        </w:tc>
        <w:tc>
          <w:tcPr>
            <w:tcW w:w="2179" w:type="dxa"/>
            <w:shd w:val="clear" w:color="auto" w:fill="auto"/>
          </w:tcPr>
          <w:p w:rsidR="00A4504F" w:rsidRPr="00A4504F" w:rsidRDefault="00A4504F" w:rsidP="00A4504F">
            <w:pPr>
              <w:ind w:firstLine="0"/>
            </w:pPr>
            <w:r>
              <w:t>Bamberg</w:t>
            </w:r>
          </w:p>
        </w:tc>
        <w:tc>
          <w:tcPr>
            <w:tcW w:w="2180" w:type="dxa"/>
            <w:shd w:val="clear" w:color="auto" w:fill="auto"/>
          </w:tcPr>
          <w:p w:rsidR="00A4504F" w:rsidRPr="00A4504F" w:rsidRDefault="00A4504F" w:rsidP="00A4504F">
            <w:pPr>
              <w:ind w:firstLine="0"/>
            </w:pPr>
            <w:r>
              <w:t>Bannister</w:t>
            </w:r>
          </w:p>
        </w:tc>
      </w:tr>
      <w:tr w:rsidR="00A4504F" w:rsidRPr="00A4504F" w:rsidTr="00A4504F">
        <w:tc>
          <w:tcPr>
            <w:tcW w:w="2179" w:type="dxa"/>
            <w:shd w:val="clear" w:color="auto" w:fill="auto"/>
          </w:tcPr>
          <w:p w:rsidR="00A4504F" w:rsidRPr="00A4504F" w:rsidRDefault="00A4504F" w:rsidP="00A4504F">
            <w:pPr>
              <w:ind w:firstLine="0"/>
            </w:pPr>
            <w:r>
              <w:t>Bingham</w:t>
            </w:r>
          </w:p>
        </w:tc>
        <w:tc>
          <w:tcPr>
            <w:tcW w:w="2179" w:type="dxa"/>
            <w:shd w:val="clear" w:color="auto" w:fill="auto"/>
          </w:tcPr>
          <w:p w:rsidR="00A4504F" w:rsidRPr="00A4504F" w:rsidRDefault="00A4504F" w:rsidP="00A4504F">
            <w:pPr>
              <w:ind w:firstLine="0"/>
            </w:pPr>
            <w:r>
              <w:t>Bowers</w:t>
            </w:r>
          </w:p>
        </w:tc>
        <w:tc>
          <w:tcPr>
            <w:tcW w:w="2180" w:type="dxa"/>
            <w:shd w:val="clear" w:color="auto" w:fill="auto"/>
          </w:tcPr>
          <w:p w:rsidR="00A4504F" w:rsidRPr="00A4504F" w:rsidRDefault="00A4504F" w:rsidP="00A4504F">
            <w:pPr>
              <w:ind w:firstLine="0"/>
            </w:pPr>
            <w:r>
              <w:t>Brannon</w:t>
            </w:r>
          </w:p>
        </w:tc>
      </w:tr>
      <w:tr w:rsidR="00A4504F" w:rsidRPr="00A4504F" w:rsidTr="00A4504F">
        <w:tc>
          <w:tcPr>
            <w:tcW w:w="2179" w:type="dxa"/>
            <w:shd w:val="clear" w:color="auto" w:fill="auto"/>
          </w:tcPr>
          <w:p w:rsidR="00A4504F" w:rsidRPr="00A4504F" w:rsidRDefault="00A4504F" w:rsidP="00A4504F">
            <w:pPr>
              <w:ind w:firstLine="0"/>
            </w:pPr>
            <w:r>
              <w:t>G. A. Brown</w:t>
            </w:r>
          </w:p>
        </w:tc>
        <w:tc>
          <w:tcPr>
            <w:tcW w:w="2179" w:type="dxa"/>
            <w:shd w:val="clear" w:color="auto" w:fill="auto"/>
          </w:tcPr>
          <w:p w:rsidR="00A4504F" w:rsidRPr="00A4504F" w:rsidRDefault="00A4504F" w:rsidP="00A4504F">
            <w:pPr>
              <w:ind w:firstLine="0"/>
            </w:pPr>
            <w:r>
              <w:t>Burns</w:t>
            </w:r>
          </w:p>
        </w:tc>
        <w:tc>
          <w:tcPr>
            <w:tcW w:w="2180" w:type="dxa"/>
            <w:shd w:val="clear" w:color="auto" w:fill="auto"/>
          </w:tcPr>
          <w:p w:rsidR="00A4504F" w:rsidRPr="00A4504F" w:rsidRDefault="00A4504F" w:rsidP="00A4504F">
            <w:pPr>
              <w:ind w:firstLine="0"/>
            </w:pPr>
            <w:r>
              <w:t>Chumley</w:t>
            </w:r>
          </w:p>
        </w:tc>
      </w:tr>
      <w:tr w:rsidR="00A4504F" w:rsidRPr="00A4504F" w:rsidTr="00A4504F">
        <w:tc>
          <w:tcPr>
            <w:tcW w:w="2179" w:type="dxa"/>
            <w:shd w:val="clear" w:color="auto" w:fill="auto"/>
          </w:tcPr>
          <w:p w:rsidR="00A4504F" w:rsidRPr="00A4504F" w:rsidRDefault="00A4504F" w:rsidP="00A4504F">
            <w:pPr>
              <w:ind w:firstLine="0"/>
            </w:pPr>
            <w:r>
              <w:t>Clary</w:t>
            </w:r>
          </w:p>
        </w:tc>
        <w:tc>
          <w:tcPr>
            <w:tcW w:w="2179" w:type="dxa"/>
            <w:shd w:val="clear" w:color="auto" w:fill="auto"/>
          </w:tcPr>
          <w:p w:rsidR="00A4504F" w:rsidRPr="00A4504F" w:rsidRDefault="00A4504F" w:rsidP="00A4504F">
            <w:pPr>
              <w:ind w:firstLine="0"/>
            </w:pPr>
            <w:r>
              <w:t>Clemmons</w:t>
            </w:r>
          </w:p>
        </w:tc>
        <w:tc>
          <w:tcPr>
            <w:tcW w:w="2180" w:type="dxa"/>
            <w:shd w:val="clear" w:color="auto" w:fill="auto"/>
          </w:tcPr>
          <w:p w:rsidR="00A4504F" w:rsidRPr="00A4504F" w:rsidRDefault="00A4504F" w:rsidP="00A4504F">
            <w:pPr>
              <w:ind w:firstLine="0"/>
            </w:pPr>
            <w:r>
              <w:t>Cole</w:t>
            </w:r>
          </w:p>
        </w:tc>
      </w:tr>
      <w:tr w:rsidR="00A4504F" w:rsidRPr="00A4504F" w:rsidTr="00A4504F">
        <w:tc>
          <w:tcPr>
            <w:tcW w:w="2179" w:type="dxa"/>
            <w:shd w:val="clear" w:color="auto" w:fill="auto"/>
          </w:tcPr>
          <w:p w:rsidR="00A4504F" w:rsidRPr="00A4504F" w:rsidRDefault="00A4504F" w:rsidP="00A4504F">
            <w:pPr>
              <w:ind w:firstLine="0"/>
            </w:pPr>
            <w:r>
              <w:t>Collins</w:t>
            </w:r>
          </w:p>
        </w:tc>
        <w:tc>
          <w:tcPr>
            <w:tcW w:w="2179" w:type="dxa"/>
            <w:shd w:val="clear" w:color="auto" w:fill="auto"/>
          </w:tcPr>
          <w:p w:rsidR="00A4504F" w:rsidRPr="00A4504F" w:rsidRDefault="00A4504F" w:rsidP="00A4504F">
            <w:pPr>
              <w:ind w:firstLine="0"/>
            </w:pPr>
            <w:r>
              <w:t>Crosby</w:t>
            </w:r>
          </w:p>
        </w:tc>
        <w:tc>
          <w:tcPr>
            <w:tcW w:w="2180" w:type="dxa"/>
            <w:shd w:val="clear" w:color="auto" w:fill="auto"/>
          </w:tcPr>
          <w:p w:rsidR="00A4504F" w:rsidRPr="00A4504F" w:rsidRDefault="00A4504F" w:rsidP="00A4504F">
            <w:pPr>
              <w:ind w:firstLine="0"/>
            </w:pPr>
            <w:r>
              <w:t>Daning</w:t>
            </w:r>
          </w:p>
        </w:tc>
      </w:tr>
      <w:tr w:rsidR="00A4504F" w:rsidRPr="00A4504F" w:rsidTr="00A4504F">
        <w:tc>
          <w:tcPr>
            <w:tcW w:w="2179" w:type="dxa"/>
            <w:shd w:val="clear" w:color="auto" w:fill="auto"/>
          </w:tcPr>
          <w:p w:rsidR="00A4504F" w:rsidRPr="00A4504F" w:rsidRDefault="00A4504F" w:rsidP="00A4504F">
            <w:pPr>
              <w:ind w:firstLine="0"/>
            </w:pPr>
            <w:r>
              <w:t>Dillard</w:t>
            </w:r>
          </w:p>
        </w:tc>
        <w:tc>
          <w:tcPr>
            <w:tcW w:w="2179" w:type="dxa"/>
            <w:shd w:val="clear" w:color="auto" w:fill="auto"/>
          </w:tcPr>
          <w:p w:rsidR="00A4504F" w:rsidRPr="00A4504F" w:rsidRDefault="00A4504F" w:rsidP="00A4504F">
            <w:pPr>
              <w:ind w:firstLine="0"/>
            </w:pPr>
            <w:r>
              <w:t>Douglas</w:t>
            </w:r>
          </w:p>
        </w:tc>
        <w:tc>
          <w:tcPr>
            <w:tcW w:w="2180" w:type="dxa"/>
            <w:shd w:val="clear" w:color="auto" w:fill="auto"/>
          </w:tcPr>
          <w:p w:rsidR="00A4504F" w:rsidRPr="00A4504F" w:rsidRDefault="00A4504F" w:rsidP="00A4504F">
            <w:pPr>
              <w:ind w:firstLine="0"/>
            </w:pPr>
            <w:r>
              <w:t>Duckworth</w:t>
            </w:r>
          </w:p>
        </w:tc>
      </w:tr>
      <w:tr w:rsidR="00A4504F" w:rsidRPr="00A4504F" w:rsidTr="00A4504F">
        <w:tc>
          <w:tcPr>
            <w:tcW w:w="2179" w:type="dxa"/>
            <w:shd w:val="clear" w:color="auto" w:fill="auto"/>
          </w:tcPr>
          <w:p w:rsidR="00A4504F" w:rsidRPr="00A4504F" w:rsidRDefault="00A4504F" w:rsidP="00A4504F">
            <w:pPr>
              <w:ind w:firstLine="0"/>
            </w:pPr>
            <w:r>
              <w:t>Finlay</w:t>
            </w:r>
          </w:p>
        </w:tc>
        <w:tc>
          <w:tcPr>
            <w:tcW w:w="2179" w:type="dxa"/>
            <w:shd w:val="clear" w:color="auto" w:fill="auto"/>
          </w:tcPr>
          <w:p w:rsidR="00A4504F" w:rsidRPr="00A4504F" w:rsidRDefault="00A4504F" w:rsidP="00A4504F">
            <w:pPr>
              <w:ind w:firstLine="0"/>
            </w:pPr>
            <w:r>
              <w:t>Forrester</w:t>
            </w:r>
          </w:p>
        </w:tc>
        <w:tc>
          <w:tcPr>
            <w:tcW w:w="2180" w:type="dxa"/>
            <w:shd w:val="clear" w:color="auto" w:fill="auto"/>
          </w:tcPr>
          <w:p w:rsidR="00A4504F" w:rsidRPr="00A4504F" w:rsidRDefault="00A4504F" w:rsidP="00A4504F">
            <w:pPr>
              <w:ind w:firstLine="0"/>
            </w:pPr>
            <w:r>
              <w:t>Gagnon</w:t>
            </w:r>
          </w:p>
        </w:tc>
      </w:tr>
      <w:tr w:rsidR="00A4504F" w:rsidRPr="00A4504F" w:rsidTr="00A4504F">
        <w:tc>
          <w:tcPr>
            <w:tcW w:w="2179" w:type="dxa"/>
            <w:shd w:val="clear" w:color="auto" w:fill="auto"/>
          </w:tcPr>
          <w:p w:rsidR="00A4504F" w:rsidRPr="00A4504F" w:rsidRDefault="00A4504F" w:rsidP="00A4504F">
            <w:pPr>
              <w:ind w:firstLine="0"/>
            </w:pPr>
            <w:r>
              <w:t>Gambrell</w:t>
            </w:r>
          </w:p>
        </w:tc>
        <w:tc>
          <w:tcPr>
            <w:tcW w:w="2179" w:type="dxa"/>
            <w:shd w:val="clear" w:color="auto" w:fill="auto"/>
          </w:tcPr>
          <w:p w:rsidR="00A4504F" w:rsidRPr="00A4504F" w:rsidRDefault="00A4504F" w:rsidP="00A4504F">
            <w:pPr>
              <w:ind w:firstLine="0"/>
            </w:pPr>
            <w:r>
              <w:t>George</w:t>
            </w:r>
          </w:p>
        </w:tc>
        <w:tc>
          <w:tcPr>
            <w:tcW w:w="2180" w:type="dxa"/>
            <w:shd w:val="clear" w:color="auto" w:fill="auto"/>
          </w:tcPr>
          <w:p w:rsidR="00A4504F" w:rsidRPr="00A4504F" w:rsidRDefault="00A4504F" w:rsidP="00A4504F">
            <w:pPr>
              <w:ind w:firstLine="0"/>
            </w:pPr>
            <w:r>
              <w:t>Goldfinch</w:t>
            </w:r>
          </w:p>
        </w:tc>
      </w:tr>
      <w:tr w:rsidR="00A4504F" w:rsidRPr="00A4504F" w:rsidTr="00A4504F">
        <w:tc>
          <w:tcPr>
            <w:tcW w:w="2179" w:type="dxa"/>
            <w:shd w:val="clear" w:color="auto" w:fill="auto"/>
          </w:tcPr>
          <w:p w:rsidR="00A4504F" w:rsidRPr="00A4504F" w:rsidRDefault="00A4504F" w:rsidP="00A4504F">
            <w:pPr>
              <w:ind w:firstLine="0"/>
            </w:pPr>
            <w:r>
              <w:t>Henegan</w:t>
            </w:r>
          </w:p>
        </w:tc>
        <w:tc>
          <w:tcPr>
            <w:tcW w:w="2179" w:type="dxa"/>
            <w:shd w:val="clear" w:color="auto" w:fill="auto"/>
          </w:tcPr>
          <w:p w:rsidR="00A4504F" w:rsidRPr="00A4504F" w:rsidRDefault="00A4504F" w:rsidP="00A4504F">
            <w:pPr>
              <w:ind w:firstLine="0"/>
            </w:pPr>
            <w:r>
              <w:t>Herbkersman</w:t>
            </w:r>
          </w:p>
        </w:tc>
        <w:tc>
          <w:tcPr>
            <w:tcW w:w="2180" w:type="dxa"/>
            <w:shd w:val="clear" w:color="auto" w:fill="auto"/>
          </w:tcPr>
          <w:p w:rsidR="00A4504F" w:rsidRPr="00A4504F" w:rsidRDefault="00A4504F" w:rsidP="00A4504F">
            <w:pPr>
              <w:ind w:firstLine="0"/>
            </w:pPr>
            <w:r>
              <w:t>Hicks</w:t>
            </w:r>
          </w:p>
        </w:tc>
      </w:tr>
      <w:tr w:rsidR="00A4504F" w:rsidRPr="00A4504F" w:rsidTr="00A4504F">
        <w:tc>
          <w:tcPr>
            <w:tcW w:w="2179" w:type="dxa"/>
            <w:shd w:val="clear" w:color="auto" w:fill="auto"/>
          </w:tcPr>
          <w:p w:rsidR="00A4504F" w:rsidRPr="00A4504F" w:rsidRDefault="00A4504F" w:rsidP="00A4504F">
            <w:pPr>
              <w:ind w:firstLine="0"/>
            </w:pPr>
            <w:r>
              <w:t>Hill</w:t>
            </w:r>
          </w:p>
        </w:tc>
        <w:tc>
          <w:tcPr>
            <w:tcW w:w="2179" w:type="dxa"/>
            <w:shd w:val="clear" w:color="auto" w:fill="auto"/>
          </w:tcPr>
          <w:p w:rsidR="00A4504F" w:rsidRPr="00A4504F" w:rsidRDefault="00A4504F" w:rsidP="00A4504F">
            <w:pPr>
              <w:ind w:firstLine="0"/>
            </w:pPr>
            <w:r>
              <w:t>Hiott</w:t>
            </w:r>
          </w:p>
        </w:tc>
        <w:tc>
          <w:tcPr>
            <w:tcW w:w="2180" w:type="dxa"/>
            <w:shd w:val="clear" w:color="auto" w:fill="auto"/>
          </w:tcPr>
          <w:p w:rsidR="00A4504F" w:rsidRPr="00A4504F" w:rsidRDefault="00A4504F" w:rsidP="00A4504F">
            <w:pPr>
              <w:ind w:firstLine="0"/>
            </w:pPr>
            <w:r>
              <w:t>Hixon</w:t>
            </w:r>
          </w:p>
        </w:tc>
      </w:tr>
      <w:tr w:rsidR="00A4504F" w:rsidRPr="00A4504F" w:rsidTr="00A4504F">
        <w:tc>
          <w:tcPr>
            <w:tcW w:w="2179" w:type="dxa"/>
            <w:shd w:val="clear" w:color="auto" w:fill="auto"/>
          </w:tcPr>
          <w:p w:rsidR="00A4504F" w:rsidRPr="00A4504F" w:rsidRDefault="00A4504F" w:rsidP="00A4504F">
            <w:pPr>
              <w:ind w:firstLine="0"/>
            </w:pPr>
            <w:r>
              <w:t>Hodges</w:t>
            </w:r>
          </w:p>
        </w:tc>
        <w:tc>
          <w:tcPr>
            <w:tcW w:w="2179" w:type="dxa"/>
            <w:shd w:val="clear" w:color="auto" w:fill="auto"/>
          </w:tcPr>
          <w:p w:rsidR="00A4504F" w:rsidRPr="00A4504F" w:rsidRDefault="00A4504F" w:rsidP="00A4504F">
            <w:pPr>
              <w:ind w:firstLine="0"/>
            </w:pPr>
            <w:r>
              <w:t>Huggins</w:t>
            </w:r>
          </w:p>
        </w:tc>
        <w:tc>
          <w:tcPr>
            <w:tcW w:w="2180" w:type="dxa"/>
            <w:shd w:val="clear" w:color="auto" w:fill="auto"/>
          </w:tcPr>
          <w:p w:rsidR="00A4504F" w:rsidRPr="00A4504F" w:rsidRDefault="00A4504F" w:rsidP="00A4504F">
            <w:pPr>
              <w:ind w:firstLine="0"/>
            </w:pPr>
            <w:r>
              <w:t>Jefferson</w:t>
            </w:r>
          </w:p>
        </w:tc>
      </w:tr>
      <w:tr w:rsidR="00A4504F" w:rsidRPr="00A4504F" w:rsidTr="00A4504F">
        <w:tc>
          <w:tcPr>
            <w:tcW w:w="2179" w:type="dxa"/>
            <w:shd w:val="clear" w:color="auto" w:fill="auto"/>
          </w:tcPr>
          <w:p w:rsidR="00A4504F" w:rsidRPr="00A4504F" w:rsidRDefault="00A4504F" w:rsidP="00A4504F">
            <w:pPr>
              <w:ind w:firstLine="0"/>
            </w:pPr>
            <w:r>
              <w:t>Johnson</w:t>
            </w:r>
          </w:p>
        </w:tc>
        <w:tc>
          <w:tcPr>
            <w:tcW w:w="2179" w:type="dxa"/>
            <w:shd w:val="clear" w:color="auto" w:fill="auto"/>
          </w:tcPr>
          <w:p w:rsidR="00A4504F" w:rsidRPr="00A4504F" w:rsidRDefault="00A4504F" w:rsidP="00A4504F">
            <w:pPr>
              <w:ind w:firstLine="0"/>
            </w:pPr>
            <w:r>
              <w:t>Jordan</w:t>
            </w:r>
          </w:p>
        </w:tc>
        <w:tc>
          <w:tcPr>
            <w:tcW w:w="2180" w:type="dxa"/>
            <w:shd w:val="clear" w:color="auto" w:fill="auto"/>
          </w:tcPr>
          <w:p w:rsidR="00A4504F" w:rsidRPr="00A4504F" w:rsidRDefault="00A4504F" w:rsidP="00A4504F">
            <w:pPr>
              <w:ind w:firstLine="0"/>
            </w:pPr>
            <w:r>
              <w:t>Kirby</w:t>
            </w:r>
          </w:p>
        </w:tc>
      </w:tr>
      <w:tr w:rsidR="00A4504F" w:rsidRPr="00A4504F" w:rsidTr="00A4504F">
        <w:tc>
          <w:tcPr>
            <w:tcW w:w="2179" w:type="dxa"/>
            <w:shd w:val="clear" w:color="auto" w:fill="auto"/>
          </w:tcPr>
          <w:p w:rsidR="00A4504F" w:rsidRPr="00A4504F" w:rsidRDefault="00A4504F" w:rsidP="00A4504F">
            <w:pPr>
              <w:ind w:firstLine="0"/>
            </w:pPr>
            <w:r>
              <w:t>Limehouse</w:t>
            </w:r>
          </w:p>
        </w:tc>
        <w:tc>
          <w:tcPr>
            <w:tcW w:w="2179" w:type="dxa"/>
            <w:shd w:val="clear" w:color="auto" w:fill="auto"/>
          </w:tcPr>
          <w:p w:rsidR="00A4504F" w:rsidRPr="00A4504F" w:rsidRDefault="00A4504F" w:rsidP="00A4504F">
            <w:pPr>
              <w:ind w:firstLine="0"/>
            </w:pPr>
            <w:r>
              <w:t>Loftis</w:t>
            </w:r>
          </w:p>
        </w:tc>
        <w:tc>
          <w:tcPr>
            <w:tcW w:w="2180" w:type="dxa"/>
            <w:shd w:val="clear" w:color="auto" w:fill="auto"/>
          </w:tcPr>
          <w:p w:rsidR="00A4504F" w:rsidRPr="00A4504F" w:rsidRDefault="00A4504F" w:rsidP="00A4504F">
            <w:pPr>
              <w:ind w:firstLine="0"/>
            </w:pPr>
            <w:r>
              <w:t>Lowe</w:t>
            </w:r>
          </w:p>
        </w:tc>
      </w:tr>
      <w:tr w:rsidR="00A4504F" w:rsidRPr="00A4504F" w:rsidTr="00A4504F">
        <w:tc>
          <w:tcPr>
            <w:tcW w:w="2179" w:type="dxa"/>
            <w:shd w:val="clear" w:color="auto" w:fill="auto"/>
          </w:tcPr>
          <w:p w:rsidR="00A4504F" w:rsidRPr="00A4504F" w:rsidRDefault="00A4504F" w:rsidP="00A4504F">
            <w:pPr>
              <w:ind w:firstLine="0"/>
            </w:pPr>
            <w:r>
              <w:t>Mack</w:t>
            </w:r>
          </w:p>
        </w:tc>
        <w:tc>
          <w:tcPr>
            <w:tcW w:w="2179" w:type="dxa"/>
            <w:shd w:val="clear" w:color="auto" w:fill="auto"/>
          </w:tcPr>
          <w:p w:rsidR="00A4504F" w:rsidRPr="00A4504F" w:rsidRDefault="00A4504F" w:rsidP="00A4504F">
            <w:pPr>
              <w:ind w:firstLine="0"/>
            </w:pPr>
            <w:r>
              <w:t>McCoy</w:t>
            </w:r>
          </w:p>
        </w:tc>
        <w:tc>
          <w:tcPr>
            <w:tcW w:w="2180" w:type="dxa"/>
            <w:shd w:val="clear" w:color="auto" w:fill="auto"/>
          </w:tcPr>
          <w:p w:rsidR="00A4504F" w:rsidRPr="00A4504F" w:rsidRDefault="00A4504F" w:rsidP="00A4504F">
            <w:pPr>
              <w:ind w:firstLine="0"/>
            </w:pPr>
            <w:r>
              <w:t>McEachern</w:t>
            </w:r>
          </w:p>
        </w:tc>
      </w:tr>
      <w:tr w:rsidR="00A4504F" w:rsidRPr="00A4504F" w:rsidTr="00A4504F">
        <w:tc>
          <w:tcPr>
            <w:tcW w:w="2179" w:type="dxa"/>
            <w:shd w:val="clear" w:color="auto" w:fill="auto"/>
          </w:tcPr>
          <w:p w:rsidR="00A4504F" w:rsidRPr="00A4504F" w:rsidRDefault="00A4504F" w:rsidP="00A4504F">
            <w:pPr>
              <w:ind w:firstLine="0"/>
            </w:pPr>
            <w:r>
              <w:t>M. S. McLeod</w:t>
            </w:r>
          </w:p>
        </w:tc>
        <w:tc>
          <w:tcPr>
            <w:tcW w:w="2179" w:type="dxa"/>
            <w:shd w:val="clear" w:color="auto" w:fill="auto"/>
          </w:tcPr>
          <w:p w:rsidR="00A4504F" w:rsidRPr="00A4504F" w:rsidRDefault="00A4504F" w:rsidP="00A4504F">
            <w:pPr>
              <w:ind w:firstLine="0"/>
            </w:pPr>
            <w:r>
              <w:t>D. C. Moss</w:t>
            </w:r>
          </w:p>
        </w:tc>
        <w:tc>
          <w:tcPr>
            <w:tcW w:w="2180" w:type="dxa"/>
            <w:shd w:val="clear" w:color="auto" w:fill="auto"/>
          </w:tcPr>
          <w:p w:rsidR="00A4504F" w:rsidRPr="00A4504F" w:rsidRDefault="00A4504F" w:rsidP="00A4504F">
            <w:pPr>
              <w:ind w:firstLine="0"/>
            </w:pPr>
            <w:r>
              <w:t>V. S. Moss</w:t>
            </w:r>
          </w:p>
        </w:tc>
      </w:tr>
      <w:tr w:rsidR="00A4504F" w:rsidRPr="00A4504F" w:rsidTr="00A4504F">
        <w:tc>
          <w:tcPr>
            <w:tcW w:w="2179" w:type="dxa"/>
            <w:shd w:val="clear" w:color="auto" w:fill="auto"/>
          </w:tcPr>
          <w:p w:rsidR="00A4504F" w:rsidRPr="00A4504F" w:rsidRDefault="00A4504F" w:rsidP="00A4504F">
            <w:pPr>
              <w:ind w:firstLine="0"/>
            </w:pPr>
            <w:r>
              <w:t>Murphy</w:t>
            </w:r>
          </w:p>
        </w:tc>
        <w:tc>
          <w:tcPr>
            <w:tcW w:w="2179" w:type="dxa"/>
            <w:shd w:val="clear" w:color="auto" w:fill="auto"/>
          </w:tcPr>
          <w:p w:rsidR="00A4504F" w:rsidRPr="00A4504F" w:rsidRDefault="00A4504F" w:rsidP="00A4504F">
            <w:pPr>
              <w:ind w:firstLine="0"/>
            </w:pPr>
            <w:r>
              <w:t>Newton</w:t>
            </w:r>
          </w:p>
        </w:tc>
        <w:tc>
          <w:tcPr>
            <w:tcW w:w="2180" w:type="dxa"/>
            <w:shd w:val="clear" w:color="auto" w:fill="auto"/>
          </w:tcPr>
          <w:p w:rsidR="00A4504F" w:rsidRPr="00A4504F" w:rsidRDefault="00A4504F" w:rsidP="00A4504F">
            <w:pPr>
              <w:ind w:firstLine="0"/>
            </w:pPr>
            <w:r>
              <w:t>Pitts</w:t>
            </w:r>
          </w:p>
        </w:tc>
      </w:tr>
      <w:tr w:rsidR="00A4504F" w:rsidRPr="00A4504F" w:rsidTr="00A4504F">
        <w:tc>
          <w:tcPr>
            <w:tcW w:w="2179" w:type="dxa"/>
            <w:shd w:val="clear" w:color="auto" w:fill="auto"/>
          </w:tcPr>
          <w:p w:rsidR="00A4504F" w:rsidRPr="00A4504F" w:rsidRDefault="00A4504F" w:rsidP="00A4504F">
            <w:pPr>
              <w:ind w:firstLine="0"/>
            </w:pPr>
            <w:r>
              <w:t>Pope</w:t>
            </w:r>
          </w:p>
        </w:tc>
        <w:tc>
          <w:tcPr>
            <w:tcW w:w="2179" w:type="dxa"/>
            <w:shd w:val="clear" w:color="auto" w:fill="auto"/>
          </w:tcPr>
          <w:p w:rsidR="00A4504F" w:rsidRPr="00A4504F" w:rsidRDefault="00A4504F" w:rsidP="00A4504F">
            <w:pPr>
              <w:ind w:firstLine="0"/>
            </w:pPr>
            <w:r>
              <w:t>Rivers</w:t>
            </w:r>
          </w:p>
        </w:tc>
        <w:tc>
          <w:tcPr>
            <w:tcW w:w="2180" w:type="dxa"/>
            <w:shd w:val="clear" w:color="auto" w:fill="auto"/>
          </w:tcPr>
          <w:p w:rsidR="00A4504F" w:rsidRPr="00A4504F" w:rsidRDefault="00A4504F" w:rsidP="00A4504F">
            <w:pPr>
              <w:ind w:firstLine="0"/>
            </w:pPr>
            <w:r>
              <w:t>Sandifer</w:t>
            </w:r>
          </w:p>
        </w:tc>
      </w:tr>
      <w:tr w:rsidR="00A4504F" w:rsidRPr="00A4504F" w:rsidTr="00A4504F">
        <w:tc>
          <w:tcPr>
            <w:tcW w:w="2179" w:type="dxa"/>
            <w:shd w:val="clear" w:color="auto" w:fill="auto"/>
          </w:tcPr>
          <w:p w:rsidR="00A4504F" w:rsidRPr="00A4504F" w:rsidRDefault="00A4504F" w:rsidP="00A4504F">
            <w:pPr>
              <w:ind w:firstLine="0"/>
            </w:pPr>
            <w:r>
              <w:t>G. R. Smith</w:t>
            </w:r>
          </w:p>
        </w:tc>
        <w:tc>
          <w:tcPr>
            <w:tcW w:w="2179" w:type="dxa"/>
            <w:shd w:val="clear" w:color="auto" w:fill="auto"/>
          </w:tcPr>
          <w:p w:rsidR="00A4504F" w:rsidRPr="00A4504F" w:rsidRDefault="00A4504F" w:rsidP="00A4504F">
            <w:pPr>
              <w:ind w:firstLine="0"/>
            </w:pPr>
            <w:r>
              <w:t>J. E. Smith</w:t>
            </w:r>
          </w:p>
        </w:tc>
        <w:tc>
          <w:tcPr>
            <w:tcW w:w="2180" w:type="dxa"/>
            <w:shd w:val="clear" w:color="auto" w:fill="auto"/>
          </w:tcPr>
          <w:p w:rsidR="00A4504F" w:rsidRPr="00A4504F" w:rsidRDefault="00A4504F" w:rsidP="00A4504F">
            <w:pPr>
              <w:ind w:firstLine="0"/>
            </w:pPr>
            <w:r>
              <w:t>Sottile</w:t>
            </w:r>
          </w:p>
        </w:tc>
      </w:tr>
      <w:tr w:rsidR="00A4504F" w:rsidRPr="00A4504F" w:rsidTr="00A4504F">
        <w:tc>
          <w:tcPr>
            <w:tcW w:w="2179" w:type="dxa"/>
            <w:shd w:val="clear" w:color="auto" w:fill="auto"/>
          </w:tcPr>
          <w:p w:rsidR="00A4504F" w:rsidRPr="00A4504F" w:rsidRDefault="00A4504F" w:rsidP="00A4504F">
            <w:pPr>
              <w:ind w:firstLine="0"/>
            </w:pPr>
            <w:r>
              <w:t>Southard</w:t>
            </w:r>
          </w:p>
        </w:tc>
        <w:tc>
          <w:tcPr>
            <w:tcW w:w="2179" w:type="dxa"/>
            <w:shd w:val="clear" w:color="auto" w:fill="auto"/>
          </w:tcPr>
          <w:p w:rsidR="00A4504F" w:rsidRPr="00A4504F" w:rsidRDefault="00A4504F" w:rsidP="00A4504F">
            <w:pPr>
              <w:ind w:firstLine="0"/>
            </w:pPr>
            <w:r>
              <w:t>Spires</w:t>
            </w:r>
          </w:p>
        </w:tc>
        <w:tc>
          <w:tcPr>
            <w:tcW w:w="2180" w:type="dxa"/>
            <w:shd w:val="clear" w:color="auto" w:fill="auto"/>
          </w:tcPr>
          <w:p w:rsidR="00A4504F" w:rsidRPr="00A4504F" w:rsidRDefault="00A4504F" w:rsidP="00A4504F">
            <w:pPr>
              <w:ind w:firstLine="0"/>
            </w:pPr>
            <w:r>
              <w:t>Stavrinakis</w:t>
            </w:r>
          </w:p>
        </w:tc>
      </w:tr>
      <w:tr w:rsidR="00A4504F" w:rsidRPr="00A4504F" w:rsidTr="00A4504F">
        <w:tc>
          <w:tcPr>
            <w:tcW w:w="2179" w:type="dxa"/>
            <w:shd w:val="clear" w:color="auto" w:fill="auto"/>
          </w:tcPr>
          <w:p w:rsidR="00A4504F" w:rsidRPr="00A4504F" w:rsidRDefault="00A4504F" w:rsidP="00A4504F">
            <w:pPr>
              <w:ind w:firstLine="0"/>
            </w:pPr>
            <w:r>
              <w:t>Stringer</w:t>
            </w:r>
          </w:p>
        </w:tc>
        <w:tc>
          <w:tcPr>
            <w:tcW w:w="2179" w:type="dxa"/>
            <w:shd w:val="clear" w:color="auto" w:fill="auto"/>
          </w:tcPr>
          <w:p w:rsidR="00A4504F" w:rsidRPr="00A4504F" w:rsidRDefault="00A4504F" w:rsidP="00A4504F">
            <w:pPr>
              <w:ind w:firstLine="0"/>
            </w:pPr>
            <w:r>
              <w:t>Tallon</w:t>
            </w:r>
          </w:p>
        </w:tc>
        <w:tc>
          <w:tcPr>
            <w:tcW w:w="2180" w:type="dxa"/>
            <w:shd w:val="clear" w:color="auto" w:fill="auto"/>
          </w:tcPr>
          <w:p w:rsidR="00A4504F" w:rsidRPr="00A4504F" w:rsidRDefault="00A4504F" w:rsidP="00A4504F">
            <w:pPr>
              <w:ind w:firstLine="0"/>
            </w:pPr>
            <w:r>
              <w:t>Taylor</w:t>
            </w:r>
          </w:p>
        </w:tc>
      </w:tr>
      <w:tr w:rsidR="00A4504F" w:rsidRPr="00A4504F" w:rsidTr="00A4504F">
        <w:tc>
          <w:tcPr>
            <w:tcW w:w="2179" w:type="dxa"/>
            <w:shd w:val="clear" w:color="auto" w:fill="auto"/>
          </w:tcPr>
          <w:p w:rsidR="00A4504F" w:rsidRPr="00A4504F" w:rsidRDefault="00A4504F" w:rsidP="00A4504F">
            <w:pPr>
              <w:keepNext/>
              <w:ind w:firstLine="0"/>
            </w:pPr>
            <w:r>
              <w:t>Tinkler</w:t>
            </w:r>
          </w:p>
        </w:tc>
        <w:tc>
          <w:tcPr>
            <w:tcW w:w="2179" w:type="dxa"/>
            <w:shd w:val="clear" w:color="auto" w:fill="auto"/>
          </w:tcPr>
          <w:p w:rsidR="00A4504F" w:rsidRPr="00A4504F" w:rsidRDefault="00A4504F" w:rsidP="00A4504F">
            <w:pPr>
              <w:keepNext/>
              <w:ind w:firstLine="0"/>
            </w:pPr>
            <w:r>
              <w:t>Toole</w:t>
            </w:r>
          </w:p>
        </w:tc>
        <w:tc>
          <w:tcPr>
            <w:tcW w:w="2180" w:type="dxa"/>
            <w:shd w:val="clear" w:color="auto" w:fill="auto"/>
          </w:tcPr>
          <w:p w:rsidR="00A4504F" w:rsidRPr="00A4504F" w:rsidRDefault="00A4504F" w:rsidP="00A4504F">
            <w:pPr>
              <w:keepNext/>
              <w:ind w:firstLine="0"/>
            </w:pPr>
            <w:r>
              <w:t>Weeks</w:t>
            </w:r>
          </w:p>
        </w:tc>
      </w:tr>
      <w:tr w:rsidR="00A4504F" w:rsidRPr="00A4504F" w:rsidTr="00A4504F">
        <w:tc>
          <w:tcPr>
            <w:tcW w:w="2179" w:type="dxa"/>
            <w:shd w:val="clear" w:color="auto" w:fill="auto"/>
          </w:tcPr>
          <w:p w:rsidR="00A4504F" w:rsidRPr="00A4504F" w:rsidRDefault="00A4504F" w:rsidP="00A4504F">
            <w:pPr>
              <w:keepNext/>
              <w:ind w:firstLine="0"/>
            </w:pPr>
            <w:r>
              <w:t>Wells</w:t>
            </w:r>
          </w:p>
        </w:tc>
        <w:tc>
          <w:tcPr>
            <w:tcW w:w="2179" w:type="dxa"/>
            <w:shd w:val="clear" w:color="auto" w:fill="auto"/>
          </w:tcPr>
          <w:p w:rsidR="00A4504F" w:rsidRPr="00A4504F" w:rsidRDefault="00A4504F" w:rsidP="00A4504F">
            <w:pPr>
              <w:keepNext/>
              <w:ind w:firstLine="0"/>
            </w:pPr>
            <w:r>
              <w:t>Whipper</w:t>
            </w:r>
          </w:p>
        </w:tc>
        <w:tc>
          <w:tcPr>
            <w:tcW w:w="2180" w:type="dxa"/>
            <w:shd w:val="clear" w:color="auto" w:fill="auto"/>
          </w:tcPr>
          <w:p w:rsidR="00A4504F" w:rsidRPr="00A4504F" w:rsidRDefault="00A4504F" w:rsidP="00A4504F">
            <w:pPr>
              <w:keepNext/>
              <w:ind w:firstLine="0"/>
            </w:pPr>
            <w:r>
              <w:t>Yow</w:t>
            </w:r>
          </w:p>
        </w:tc>
      </w:tr>
    </w:tbl>
    <w:p w:rsidR="00A4504F" w:rsidRDefault="00A4504F" w:rsidP="00A4504F"/>
    <w:p w:rsidR="00A4504F" w:rsidRDefault="00A4504F" w:rsidP="00A4504F">
      <w:pPr>
        <w:jc w:val="center"/>
        <w:rPr>
          <w:b/>
        </w:rPr>
      </w:pPr>
      <w:r w:rsidRPr="00A4504F">
        <w:rPr>
          <w:b/>
        </w:rPr>
        <w:t>Total--69</w:t>
      </w:r>
    </w:p>
    <w:p w:rsidR="003C4FC6" w:rsidRDefault="003C4FC6" w:rsidP="00A4504F">
      <w:pPr>
        <w:ind w:firstLine="0"/>
      </w:pPr>
    </w:p>
    <w:p w:rsidR="00A4504F" w:rsidRDefault="00A4504F" w:rsidP="00A4504F">
      <w:pPr>
        <w:ind w:firstLine="0"/>
      </w:pPr>
      <w:r w:rsidRPr="00A4504F">
        <w:t xml:space="preserve"> </w:t>
      </w:r>
      <w:r>
        <w:t>Those who voted in the negative are:</w:t>
      </w:r>
    </w:p>
    <w:p w:rsidR="00A4504F" w:rsidRDefault="00A4504F" w:rsidP="00A4504F"/>
    <w:p w:rsidR="00A4504F" w:rsidRDefault="00A4504F" w:rsidP="00A4504F">
      <w:pPr>
        <w:jc w:val="center"/>
        <w:rPr>
          <w:b/>
        </w:rPr>
      </w:pPr>
      <w:r w:rsidRPr="00A4504F">
        <w:rPr>
          <w:b/>
        </w:rPr>
        <w:t>Total--0</w:t>
      </w:r>
    </w:p>
    <w:p w:rsidR="00A4504F" w:rsidRDefault="00A4504F" w:rsidP="00A4504F">
      <w:pPr>
        <w:jc w:val="center"/>
        <w:rPr>
          <w:b/>
        </w:rPr>
      </w:pPr>
    </w:p>
    <w:p w:rsidR="00A4504F" w:rsidRDefault="00A4504F" w:rsidP="00A4504F">
      <w:r>
        <w:t>So, the Bill, as amended, was read the second time and ordered to third reading.</w:t>
      </w:r>
    </w:p>
    <w:p w:rsidR="00A4504F" w:rsidRDefault="00A4504F" w:rsidP="00A4504F">
      <w:pPr>
        <w:keepNext/>
        <w:jc w:val="center"/>
        <w:rPr>
          <w:b/>
        </w:rPr>
      </w:pPr>
      <w:r w:rsidRPr="00A4504F">
        <w:rPr>
          <w:b/>
        </w:rPr>
        <w:t>LEAVE OF ABSENCE</w:t>
      </w:r>
    </w:p>
    <w:p w:rsidR="00A4504F" w:rsidRDefault="00A4504F" w:rsidP="00A4504F">
      <w:r>
        <w:t xml:space="preserve">The </w:t>
      </w:r>
      <w:r w:rsidR="004E3AA2">
        <w:t xml:space="preserve">SPEAKER </w:t>
      </w:r>
      <w:r w:rsidR="004E3AA2" w:rsidRPr="00A4504F">
        <w:rPr>
          <w:i/>
        </w:rPr>
        <w:t>PRO TEMPORE</w:t>
      </w:r>
      <w:r w:rsidR="004E3AA2">
        <w:t xml:space="preserve"> </w:t>
      </w:r>
      <w:r>
        <w:t>granted Rep. FINLAY a temporary leave of absence.</w:t>
      </w:r>
    </w:p>
    <w:p w:rsidR="00A4504F" w:rsidRDefault="00A4504F" w:rsidP="00A4504F"/>
    <w:p w:rsidR="00A4504F" w:rsidRDefault="00A4504F" w:rsidP="00A4504F">
      <w:pPr>
        <w:keepNext/>
        <w:jc w:val="center"/>
        <w:rPr>
          <w:b/>
        </w:rPr>
      </w:pPr>
      <w:r w:rsidRPr="00A4504F">
        <w:rPr>
          <w:b/>
        </w:rPr>
        <w:t>S. 133--AMENDED AND ORDERED TO THIRD READING</w:t>
      </w:r>
    </w:p>
    <w:p w:rsidR="00A4504F" w:rsidRDefault="00A4504F" w:rsidP="00A4504F">
      <w:pPr>
        <w:keepNext/>
      </w:pPr>
      <w:r>
        <w:t>The following Bill was taken up:</w:t>
      </w:r>
    </w:p>
    <w:p w:rsidR="00A4504F" w:rsidRDefault="00A4504F" w:rsidP="00A4504F">
      <w:pPr>
        <w:keepNext/>
      </w:pPr>
      <w:bookmarkStart w:id="34" w:name="include_clip_start_84"/>
      <w:bookmarkEnd w:id="34"/>
    </w:p>
    <w:p w:rsidR="00A4504F" w:rsidRDefault="00A4504F" w:rsidP="00A4504F">
      <w:r>
        <w:t>S. 133 -- Senators Davis and Kimpson: A BILL TO AMEND SECTION 63-19-2050 OF THE 1976 CODE, RELATING TO RECORD DESTRUCTION OF JUVENILE RECORDS, TO PROVIDE FOR THE AUTOMATIC EXPUNGEMENT OF JUVENILE RECORDS FOR NON-VIOLENT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A4504F" w:rsidRDefault="00A4504F" w:rsidP="00A4504F"/>
    <w:p w:rsidR="00A4504F" w:rsidRPr="002B72D3" w:rsidRDefault="00A4504F" w:rsidP="00A4504F">
      <w:r w:rsidRPr="002B72D3">
        <w:t>The Committee on Judiciary proposed the following Amendment No. 1</w:t>
      </w:r>
      <w:r w:rsidR="008A4DFF">
        <w:t xml:space="preserve"> to </w:t>
      </w:r>
      <w:r w:rsidRPr="002B72D3">
        <w:t>S. 133 (COUNCIL\BH\133C001.BH.VR15), which was adopted:</w:t>
      </w:r>
    </w:p>
    <w:p w:rsidR="00A4504F" w:rsidRPr="002B72D3" w:rsidRDefault="00A4504F" w:rsidP="00A4504F">
      <w:r w:rsidRPr="002B72D3">
        <w:t>Amend the bill, as and if amended, SECTION 2, page 3, by striking Section 63-19-2050(G) and inserting:</w:t>
      </w:r>
    </w:p>
    <w:p w:rsidR="00A4504F" w:rsidRPr="002B72D3" w:rsidRDefault="00A4504F" w:rsidP="00A4504F">
      <w:pPr>
        <w:rPr>
          <w:szCs w:val="24"/>
        </w:rPr>
      </w:pPr>
      <w:r w:rsidRPr="002B72D3">
        <w:t>/</w:t>
      </w:r>
      <w:r w:rsidRPr="002B72D3">
        <w:tab/>
      </w:r>
      <w:r w:rsidRPr="002B72D3">
        <w:rPr>
          <w:szCs w:val="24"/>
        </w:rPr>
        <w:tab/>
      </w:r>
      <w:r w:rsidRPr="002B72D3">
        <w:rPr>
          <w:szCs w:val="24"/>
          <w:u w:val="single"/>
        </w:rPr>
        <w:t>(G)</w:t>
      </w:r>
      <w:r w:rsidRPr="002B72D3">
        <w:rPr>
          <w:szCs w:val="24"/>
        </w:rPr>
        <w:tab/>
      </w:r>
      <w:r w:rsidRPr="002B72D3">
        <w:rPr>
          <w:szCs w:val="24"/>
          <w:u w:val="single"/>
        </w:rPr>
        <w:t>The judge, at the time of adjudication, shall notify the person of the person’s ability to have the person’s record expunged, the conditions that must be met, as well as the process for receiving an expungement in the particular jurisdiction pursuant to this section.</w:t>
      </w:r>
      <w:r w:rsidRPr="002B72D3">
        <w:rPr>
          <w:szCs w:val="24"/>
        </w:rPr>
        <w:t>” /</w:t>
      </w:r>
    </w:p>
    <w:p w:rsidR="00A4504F" w:rsidRPr="002B72D3" w:rsidRDefault="00A4504F" w:rsidP="00A4504F">
      <w:r w:rsidRPr="002B72D3">
        <w:t>Renumber sections to conform.</w:t>
      </w:r>
    </w:p>
    <w:p w:rsidR="00A4504F" w:rsidRPr="002B72D3" w:rsidRDefault="00A4504F" w:rsidP="00A4504F">
      <w:r w:rsidRPr="002B72D3">
        <w:t>Amend title to conform.</w:t>
      </w:r>
    </w:p>
    <w:p w:rsidR="00A4504F" w:rsidRDefault="00A4504F" w:rsidP="00A4504F">
      <w:bookmarkStart w:id="35" w:name="file_end85"/>
      <w:bookmarkEnd w:id="35"/>
    </w:p>
    <w:p w:rsidR="00A4504F" w:rsidRDefault="00A4504F" w:rsidP="00A4504F">
      <w:r>
        <w:t>Rep. WEEKS spoke in favor of the amendment.</w:t>
      </w:r>
    </w:p>
    <w:p w:rsidR="00A4504F" w:rsidRDefault="00A4504F" w:rsidP="00A4504F">
      <w:r>
        <w:t>The amendment was then adopted.</w:t>
      </w:r>
    </w:p>
    <w:p w:rsidR="00A4504F" w:rsidRDefault="00A4504F" w:rsidP="00A4504F"/>
    <w:p w:rsidR="00A4504F" w:rsidRPr="009A18B0" w:rsidRDefault="00A4504F" w:rsidP="00A4504F">
      <w:r w:rsidRPr="009A18B0">
        <w:t>Rep. BANNISTER proposed the following Amendment No. 2</w:t>
      </w:r>
      <w:r w:rsidR="008A4DFF">
        <w:t xml:space="preserve"> to </w:t>
      </w:r>
      <w:r w:rsidRPr="009A18B0">
        <w:t>S.</w:t>
      </w:r>
      <w:r w:rsidR="008A4DFF">
        <w:t> </w:t>
      </w:r>
      <w:r w:rsidRPr="009A18B0">
        <w:t>133 (COUNCIL\MS\133C001.MS.AHB15), which was adopted:</w:t>
      </w:r>
    </w:p>
    <w:p w:rsidR="00A4504F" w:rsidRPr="009A18B0" w:rsidRDefault="00A4504F" w:rsidP="00A4504F">
      <w:r w:rsidRPr="009A18B0">
        <w:t>Amend the bill, as and if amended, by deleting SECTION 1 in its entirety and inserting:</w:t>
      </w:r>
    </w:p>
    <w:p w:rsidR="00A4504F" w:rsidRPr="009A18B0" w:rsidRDefault="00A4504F" w:rsidP="00A4504F">
      <w:r w:rsidRPr="009A18B0">
        <w:t>/ SECTION</w:t>
      </w:r>
      <w:r w:rsidRPr="009A18B0">
        <w:tab/>
        <w:t>1.</w:t>
      </w:r>
      <w:r w:rsidRPr="009A18B0">
        <w:tab/>
        <w:t>Section 17-22-910 of the 1976 Code, as last amended by Act 276 of 2014, is further amended to read:</w:t>
      </w:r>
    </w:p>
    <w:p w:rsidR="00A4504F" w:rsidRPr="009A18B0" w:rsidRDefault="00A4504F" w:rsidP="00A4504F">
      <w:r w:rsidRPr="009A18B0">
        <w:tab/>
        <w:t>“Section 17-22-910.</w:t>
      </w:r>
      <w:r w:rsidRPr="009A18B0">
        <w:rPr>
          <w:u w:val="single"/>
        </w:rPr>
        <w:t>(A)</w:t>
      </w:r>
      <w:r w:rsidRPr="009A18B0">
        <w:tab/>
        <w:t>Applications for expungement of all criminal records must be administered by the solicitor’s office in each circuit in the State as authorized pursuant to:</w:t>
      </w:r>
    </w:p>
    <w:p w:rsidR="00A4504F" w:rsidRPr="009A18B0" w:rsidRDefault="00A4504F" w:rsidP="00A4504F">
      <w:r w:rsidRPr="009A18B0">
        <w:tab/>
      </w:r>
      <w:r w:rsidRPr="009A18B0">
        <w:tab/>
        <w:t>(1)</w:t>
      </w:r>
      <w:r w:rsidRPr="009A18B0">
        <w:tab/>
        <w:t>Section 34</w:t>
      </w:r>
      <w:r w:rsidRPr="009A18B0">
        <w:noBreakHyphen/>
        <w:t>11</w:t>
      </w:r>
      <w:r w:rsidRPr="009A18B0">
        <w:noBreakHyphen/>
        <w:t>90(e), first offense misdemeanor fraudulent check;</w:t>
      </w:r>
    </w:p>
    <w:p w:rsidR="00A4504F" w:rsidRPr="009A18B0" w:rsidRDefault="00A4504F" w:rsidP="00A4504F">
      <w:r w:rsidRPr="009A18B0">
        <w:tab/>
      </w:r>
      <w:r w:rsidRPr="009A18B0">
        <w:tab/>
        <w:t>(2)</w:t>
      </w:r>
      <w:r w:rsidRPr="009A18B0">
        <w:tab/>
        <w:t>Section 44</w:t>
      </w:r>
      <w:r w:rsidRPr="009A18B0">
        <w:noBreakHyphen/>
        <w:t>53</w:t>
      </w:r>
      <w:r w:rsidRPr="009A18B0">
        <w:noBreakHyphen/>
        <w:t>450(b), conditional discharge;</w:t>
      </w:r>
    </w:p>
    <w:p w:rsidR="00A4504F" w:rsidRPr="009A18B0" w:rsidRDefault="00A4504F" w:rsidP="00A4504F">
      <w:r w:rsidRPr="009A18B0">
        <w:tab/>
      </w:r>
      <w:r w:rsidRPr="009A18B0">
        <w:tab/>
        <w:t>(3)</w:t>
      </w:r>
      <w:r w:rsidRPr="009A18B0">
        <w:tab/>
        <w:t>Section 22</w:t>
      </w:r>
      <w:r w:rsidRPr="009A18B0">
        <w:noBreakHyphen/>
        <w:t>5</w:t>
      </w:r>
      <w:r w:rsidRPr="009A18B0">
        <w:noBreakHyphen/>
        <w:t>910, first offense conviction in magistrates court;</w:t>
      </w:r>
    </w:p>
    <w:p w:rsidR="00A4504F" w:rsidRPr="009A18B0" w:rsidRDefault="00A4504F" w:rsidP="00A4504F">
      <w:r w:rsidRPr="009A18B0">
        <w:tab/>
      </w:r>
      <w:r w:rsidRPr="009A18B0">
        <w:tab/>
        <w:t>(4)</w:t>
      </w:r>
      <w:r w:rsidRPr="009A18B0">
        <w:tab/>
        <w:t>Section 22</w:t>
      </w:r>
      <w:r w:rsidRPr="009A18B0">
        <w:noBreakHyphen/>
        <w:t>5</w:t>
      </w:r>
      <w:r w:rsidRPr="009A18B0">
        <w:noBreakHyphen/>
        <w:t>920, youthful offender act;</w:t>
      </w:r>
    </w:p>
    <w:p w:rsidR="00A4504F" w:rsidRPr="009A18B0" w:rsidRDefault="00A4504F" w:rsidP="00A4504F">
      <w:r w:rsidRPr="009A18B0">
        <w:tab/>
      </w:r>
      <w:r w:rsidRPr="009A18B0">
        <w:tab/>
        <w:t>(5)</w:t>
      </w:r>
      <w:r w:rsidRPr="009A18B0">
        <w:tab/>
        <w:t>Section 56</w:t>
      </w:r>
      <w:r w:rsidRPr="009A18B0">
        <w:noBreakHyphen/>
        <w:t>5</w:t>
      </w:r>
      <w:r w:rsidRPr="009A18B0">
        <w:noBreakHyphen/>
        <w:t>750(f), first offense failure to stop when signaled by a law enforcement vehicle;</w:t>
      </w:r>
    </w:p>
    <w:p w:rsidR="00A4504F" w:rsidRPr="009A18B0" w:rsidRDefault="00A4504F" w:rsidP="00A4504F">
      <w:r w:rsidRPr="009A18B0">
        <w:tab/>
      </w:r>
      <w:r w:rsidRPr="009A18B0">
        <w:tab/>
        <w:t>(6)</w:t>
      </w:r>
      <w:r w:rsidRPr="009A18B0">
        <w:tab/>
        <w:t>Section 17</w:t>
      </w:r>
      <w:r w:rsidRPr="009A18B0">
        <w:noBreakHyphen/>
        <w:t>22</w:t>
      </w:r>
      <w:r w:rsidRPr="009A18B0">
        <w:noBreakHyphen/>
        <w:t>150(a), pretrial intervention;</w:t>
      </w:r>
    </w:p>
    <w:p w:rsidR="00A4504F" w:rsidRPr="009A18B0" w:rsidRDefault="00A4504F" w:rsidP="00A4504F">
      <w:r w:rsidRPr="009A18B0">
        <w:tab/>
      </w:r>
      <w:r w:rsidRPr="009A18B0">
        <w:tab/>
        <w:t>(7)</w:t>
      </w:r>
      <w:r w:rsidRPr="009A18B0">
        <w:tab/>
        <w:t>Section 17</w:t>
      </w:r>
      <w:r w:rsidRPr="009A18B0">
        <w:noBreakHyphen/>
        <w:t>1</w:t>
      </w:r>
      <w:r w:rsidRPr="009A18B0">
        <w:noBreakHyphen/>
        <w:t>40, criminal records destruction, except as provided in Section 17</w:t>
      </w:r>
      <w:r w:rsidRPr="009A18B0">
        <w:noBreakHyphen/>
        <w:t>22</w:t>
      </w:r>
      <w:r w:rsidRPr="009A18B0">
        <w:noBreakHyphen/>
        <w:t>950;</w:t>
      </w:r>
    </w:p>
    <w:p w:rsidR="00A4504F" w:rsidRPr="009A18B0" w:rsidRDefault="00A4504F" w:rsidP="00A4504F">
      <w:r w:rsidRPr="009A18B0">
        <w:tab/>
      </w:r>
      <w:r w:rsidRPr="009A18B0">
        <w:tab/>
        <w:t>(8)</w:t>
      </w:r>
      <w:r w:rsidRPr="009A18B0">
        <w:tab/>
        <w:t xml:space="preserve">Section </w:t>
      </w:r>
      <w:r w:rsidRPr="009A18B0">
        <w:rPr>
          <w:strike/>
        </w:rPr>
        <w:t>20</w:t>
      </w:r>
      <w:r w:rsidRPr="009A18B0">
        <w:rPr>
          <w:strike/>
        </w:rPr>
        <w:noBreakHyphen/>
        <w:t>7</w:t>
      </w:r>
      <w:r w:rsidRPr="009A18B0">
        <w:rPr>
          <w:strike/>
        </w:rPr>
        <w:noBreakHyphen/>
        <w:t>8525</w:t>
      </w:r>
      <w:r w:rsidRPr="009A18B0">
        <w:t xml:space="preserve"> </w:t>
      </w:r>
      <w:r w:rsidRPr="009A18B0">
        <w:rPr>
          <w:u w:val="single"/>
        </w:rPr>
        <w:t>63-19-2050</w:t>
      </w:r>
      <w:r w:rsidRPr="009A18B0">
        <w:t>, juvenile expungements;</w:t>
      </w:r>
    </w:p>
    <w:p w:rsidR="00A4504F" w:rsidRPr="009A18B0" w:rsidRDefault="00A4504F" w:rsidP="00A4504F">
      <w:r w:rsidRPr="009A18B0">
        <w:tab/>
      </w:r>
      <w:r w:rsidRPr="009A18B0">
        <w:tab/>
        <w:t>(9)</w:t>
      </w:r>
      <w:r w:rsidRPr="009A18B0">
        <w:tab/>
        <w:t>Section 17</w:t>
      </w:r>
      <w:r w:rsidRPr="009A18B0">
        <w:noBreakHyphen/>
        <w:t>22</w:t>
      </w:r>
      <w:r w:rsidRPr="009A18B0">
        <w:noBreakHyphen/>
        <w:t>530(a), alcohol education program;</w:t>
      </w:r>
    </w:p>
    <w:p w:rsidR="00A4504F" w:rsidRPr="009A18B0" w:rsidRDefault="00A4504F" w:rsidP="00A4504F">
      <w:r w:rsidRPr="009A18B0">
        <w:tab/>
      </w:r>
      <w:r w:rsidRPr="009A18B0">
        <w:tab/>
        <w:t>(10)</w:t>
      </w:r>
      <w:r w:rsidRPr="009A18B0">
        <w:tab/>
        <w:t>Section 17</w:t>
      </w:r>
      <w:r w:rsidRPr="009A18B0">
        <w:noBreakHyphen/>
        <w:t>22</w:t>
      </w:r>
      <w:r w:rsidRPr="009A18B0">
        <w:noBreakHyphen/>
        <w:t>330(A), traffic education program; and</w:t>
      </w:r>
    </w:p>
    <w:p w:rsidR="00A4504F" w:rsidRPr="009A18B0" w:rsidRDefault="00A4504F" w:rsidP="00A4504F">
      <w:r w:rsidRPr="009A18B0">
        <w:tab/>
      </w:r>
      <w:r w:rsidRPr="009A18B0">
        <w:tab/>
        <w:t>(11)</w:t>
      </w:r>
      <w:r w:rsidRPr="009A18B0">
        <w:tab/>
        <w:t>any other statutory authorization.</w:t>
      </w:r>
    </w:p>
    <w:p w:rsidR="00A4504F" w:rsidRPr="009A18B0" w:rsidRDefault="00A4504F" w:rsidP="00A4504F">
      <w:r w:rsidRPr="009A18B0">
        <w:tab/>
      </w:r>
      <w:r w:rsidRPr="009A18B0">
        <w:rPr>
          <w:u w:val="single"/>
        </w:rPr>
        <w:t>(B)</w:t>
      </w:r>
      <w:r w:rsidRPr="009A18B0">
        <w:tab/>
      </w:r>
      <w:r w:rsidRPr="009A18B0">
        <w:rPr>
          <w:u w:val="single"/>
        </w:rPr>
        <w:t>A person’s eligibility for expungement of an offense contained in this section, or authorized by any other provision of law, must be based on the offense that the person pled guilty to or was convicted of committing and not on an offense for which the person may have been charged.</w:t>
      </w:r>
      <w:r w:rsidRPr="009A18B0">
        <w:t>” /</w:t>
      </w:r>
    </w:p>
    <w:p w:rsidR="00A4504F" w:rsidRPr="009A18B0" w:rsidRDefault="00A4504F" w:rsidP="00A4504F">
      <w:r w:rsidRPr="009A18B0">
        <w:t>Renumber sections to conform.</w:t>
      </w:r>
    </w:p>
    <w:p w:rsidR="00A4504F" w:rsidRDefault="00A4504F" w:rsidP="00A4504F">
      <w:r w:rsidRPr="009A18B0">
        <w:t>Amend title to conform.</w:t>
      </w:r>
    </w:p>
    <w:p w:rsidR="00A4504F" w:rsidRDefault="00A4504F" w:rsidP="00A4504F"/>
    <w:p w:rsidR="00A4504F" w:rsidRDefault="00A4504F" w:rsidP="00A4504F">
      <w:r>
        <w:t>Rep. BANNISTER explained the amendment.</w:t>
      </w:r>
    </w:p>
    <w:p w:rsidR="00A4504F" w:rsidRDefault="00A4504F" w:rsidP="00A4504F">
      <w:r>
        <w:t>The amendment was then adopted.</w:t>
      </w:r>
    </w:p>
    <w:p w:rsidR="00A4504F" w:rsidRDefault="00A4504F" w:rsidP="00A4504F"/>
    <w:p w:rsidR="00A4504F" w:rsidRDefault="00A4504F" w:rsidP="00A4504F">
      <w:r>
        <w:t>The question then recurred to the passage of the Bill.</w:t>
      </w:r>
    </w:p>
    <w:p w:rsidR="00A4504F" w:rsidRDefault="00A4504F" w:rsidP="00A4504F"/>
    <w:p w:rsidR="00A4504F" w:rsidRDefault="00A4504F" w:rsidP="00A4504F">
      <w:r>
        <w:t xml:space="preserve">The yeas and nays were taken resulting as follows: </w:t>
      </w:r>
    </w:p>
    <w:p w:rsidR="00A4504F" w:rsidRDefault="00A4504F" w:rsidP="00A4504F">
      <w:pPr>
        <w:jc w:val="center"/>
      </w:pPr>
      <w:r>
        <w:t xml:space="preserve"> </w:t>
      </w:r>
      <w:bookmarkStart w:id="36" w:name="vote_start92"/>
      <w:bookmarkEnd w:id="36"/>
      <w:r>
        <w:t>Yeas 59; Nays 22</w:t>
      </w:r>
    </w:p>
    <w:p w:rsidR="00A4504F" w:rsidRDefault="00A4504F" w:rsidP="00A4504F">
      <w:pPr>
        <w:jc w:val="center"/>
      </w:pPr>
    </w:p>
    <w:p w:rsidR="00A4504F" w:rsidRDefault="00A4504F" w:rsidP="00A450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Anderson</w:t>
            </w:r>
          </w:p>
        </w:tc>
        <w:tc>
          <w:tcPr>
            <w:tcW w:w="2179" w:type="dxa"/>
            <w:shd w:val="clear" w:color="auto" w:fill="auto"/>
          </w:tcPr>
          <w:p w:rsidR="00A4504F" w:rsidRPr="00A4504F" w:rsidRDefault="00A4504F" w:rsidP="00A4504F">
            <w:pPr>
              <w:keepNext/>
              <w:ind w:firstLine="0"/>
            </w:pPr>
            <w:r>
              <w:t>Anthony</w:t>
            </w:r>
          </w:p>
        </w:tc>
        <w:tc>
          <w:tcPr>
            <w:tcW w:w="2180" w:type="dxa"/>
            <w:shd w:val="clear" w:color="auto" w:fill="auto"/>
          </w:tcPr>
          <w:p w:rsidR="00A4504F" w:rsidRPr="00A4504F" w:rsidRDefault="00A4504F" w:rsidP="00A4504F">
            <w:pPr>
              <w:keepNext/>
              <w:ind w:firstLine="0"/>
            </w:pPr>
            <w:r>
              <w:t>Bales</w:t>
            </w:r>
          </w:p>
        </w:tc>
      </w:tr>
      <w:tr w:rsidR="00A4504F" w:rsidRPr="00A4504F" w:rsidTr="00A4504F">
        <w:tc>
          <w:tcPr>
            <w:tcW w:w="2179" w:type="dxa"/>
            <w:shd w:val="clear" w:color="auto" w:fill="auto"/>
          </w:tcPr>
          <w:p w:rsidR="00A4504F" w:rsidRPr="00A4504F" w:rsidRDefault="00A4504F" w:rsidP="00A4504F">
            <w:pPr>
              <w:ind w:firstLine="0"/>
            </w:pPr>
            <w:r>
              <w:t>Bamberg</w:t>
            </w:r>
          </w:p>
        </w:tc>
        <w:tc>
          <w:tcPr>
            <w:tcW w:w="2179" w:type="dxa"/>
            <w:shd w:val="clear" w:color="auto" w:fill="auto"/>
          </w:tcPr>
          <w:p w:rsidR="00A4504F" w:rsidRPr="00A4504F" w:rsidRDefault="00A4504F" w:rsidP="00A4504F">
            <w:pPr>
              <w:ind w:firstLine="0"/>
            </w:pPr>
            <w:r>
              <w:t>Bannister</w:t>
            </w:r>
          </w:p>
        </w:tc>
        <w:tc>
          <w:tcPr>
            <w:tcW w:w="2180" w:type="dxa"/>
            <w:shd w:val="clear" w:color="auto" w:fill="auto"/>
          </w:tcPr>
          <w:p w:rsidR="00A4504F" w:rsidRPr="00A4504F" w:rsidRDefault="00A4504F" w:rsidP="00A4504F">
            <w:pPr>
              <w:ind w:firstLine="0"/>
            </w:pPr>
            <w:r>
              <w:t>Bernstein</w:t>
            </w:r>
          </w:p>
        </w:tc>
      </w:tr>
      <w:tr w:rsidR="00A4504F" w:rsidRPr="00A4504F" w:rsidTr="00A4504F">
        <w:tc>
          <w:tcPr>
            <w:tcW w:w="2179" w:type="dxa"/>
            <w:shd w:val="clear" w:color="auto" w:fill="auto"/>
          </w:tcPr>
          <w:p w:rsidR="00A4504F" w:rsidRPr="00A4504F" w:rsidRDefault="00A4504F" w:rsidP="00A4504F">
            <w:pPr>
              <w:ind w:firstLine="0"/>
            </w:pPr>
            <w:r>
              <w:t>Bingham</w:t>
            </w:r>
          </w:p>
        </w:tc>
        <w:tc>
          <w:tcPr>
            <w:tcW w:w="2179" w:type="dxa"/>
            <w:shd w:val="clear" w:color="auto" w:fill="auto"/>
          </w:tcPr>
          <w:p w:rsidR="00A4504F" w:rsidRPr="00A4504F" w:rsidRDefault="00A4504F" w:rsidP="00A4504F">
            <w:pPr>
              <w:ind w:firstLine="0"/>
            </w:pPr>
            <w:r>
              <w:t>Bowers</w:t>
            </w:r>
          </w:p>
        </w:tc>
        <w:tc>
          <w:tcPr>
            <w:tcW w:w="2180" w:type="dxa"/>
            <w:shd w:val="clear" w:color="auto" w:fill="auto"/>
          </w:tcPr>
          <w:p w:rsidR="00A4504F" w:rsidRPr="00A4504F" w:rsidRDefault="00A4504F" w:rsidP="00A4504F">
            <w:pPr>
              <w:ind w:firstLine="0"/>
            </w:pPr>
            <w:r>
              <w:t>Bradley</w:t>
            </w:r>
          </w:p>
        </w:tc>
      </w:tr>
      <w:tr w:rsidR="00A4504F" w:rsidRPr="00A4504F" w:rsidTr="00A4504F">
        <w:tc>
          <w:tcPr>
            <w:tcW w:w="2179" w:type="dxa"/>
            <w:shd w:val="clear" w:color="auto" w:fill="auto"/>
          </w:tcPr>
          <w:p w:rsidR="00A4504F" w:rsidRPr="00A4504F" w:rsidRDefault="00A4504F" w:rsidP="00A4504F">
            <w:pPr>
              <w:ind w:firstLine="0"/>
            </w:pPr>
            <w:r>
              <w:t>Brannon</w:t>
            </w:r>
          </w:p>
        </w:tc>
        <w:tc>
          <w:tcPr>
            <w:tcW w:w="2179" w:type="dxa"/>
            <w:shd w:val="clear" w:color="auto" w:fill="auto"/>
          </w:tcPr>
          <w:p w:rsidR="00A4504F" w:rsidRPr="00A4504F" w:rsidRDefault="00A4504F" w:rsidP="00A4504F">
            <w:pPr>
              <w:ind w:firstLine="0"/>
            </w:pPr>
            <w:r>
              <w:t>G. A. Brown</w:t>
            </w:r>
          </w:p>
        </w:tc>
        <w:tc>
          <w:tcPr>
            <w:tcW w:w="2180" w:type="dxa"/>
            <w:shd w:val="clear" w:color="auto" w:fill="auto"/>
          </w:tcPr>
          <w:p w:rsidR="00A4504F" w:rsidRPr="00A4504F" w:rsidRDefault="00A4504F" w:rsidP="00A4504F">
            <w:pPr>
              <w:ind w:firstLine="0"/>
            </w:pPr>
            <w:r>
              <w:t>R. L. Brown</w:t>
            </w:r>
          </w:p>
        </w:tc>
      </w:tr>
      <w:tr w:rsidR="00A4504F" w:rsidRPr="00A4504F" w:rsidTr="00A4504F">
        <w:tc>
          <w:tcPr>
            <w:tcW w:w="2179" w:type="dxa"/>
            <w:shd w:val="clear" w:color="auto" w:fill="auto"/>
          </w:tcPr>
          <w:p w:rsidR="00A4504F" w:rsidRPr="00A4504F" w:rsidRDefault="00A4504F" w:rsidP="00A4504F">
            <w:pPr>
              <w:ind w:firstLine="0"/>
            </w:pPr>
            <w:r>
              <w:t>Clary</w:t>
            </w:r>
          </w:p>
        </w:tc>
        <w:tc>
          <w:tcPr>
            <w:tcW w:w="2179" w:type="dxa"/>
            <w:shd w:val="clear" w:color="auto" w:fill="auto"/>
          </w:tcPr>
          <w:p w:rsidR="00A4504F" w:rsidRPr="00A4504F" w:rsidRDefault="00A4504F" w:rsidP="00A4504F">
            <w:pPr>
              <w:ind w:firstLine="0"/>
            </w:pPr>
            <w:r>
              <w:t>Clemmons</w:t>
            </w:r>
          </w:p>
        </w:tc>
        <w:tc>
          <w:tcPr>
            <w:tcW w:w="2180" w:type="dxa"/>
            <w:shd w:val="clear" w:color="auto" w:fill="auto"/>
          </w:tcPr>
          <w:p w:rsidR="00A4504F" w:rsidRPr="00A4504F" w:rsidRDefault="00A4504F" w:rsidP="00A4504F">
            <w:pPr>
              <w:ind w:firstLine="0"/>
            </w:pPr>
            <w:r>
              <w:t>Cole</w:t>
            </w:r>
          </w:p>
        </w:tc>
      </w:tr>
      <w:tr w:rsidR="00A4504F" w:rsidRPr="00A4504F" w:rsidTr="00A4504F">
        <w:tc>
          <w:tcPr>
            <w:tcW w:w="2179" w:type="dxa"/>
            <w:shd w:val="clear" w:color="auto" w:fill="auto"/>
          </w:tcPr>
          <w:p w:rsidR="00A4504F" w:rsidRPr="00A4504F" w:rsidRDefault="00A4504F" w:rsidP="00A4504F">
            <w:pPr>
              <w:ind w:firstLine="0"/>
            </w:pPr>
            <w:r>
              <w:t>Collins</w:t>
            </w:r>
          </w:p>
        </w:tc>
        <w:tc>
          <w:tcPr>
            <w:tcW w:w="2179" w:type="dxa"/>
            <w:shd w:val="clear" w:color="auto" w:fill="auto"/>
          </w:tcPr>
          <w:p w:rsidR="00A4504F" w:rsidRPr="00A4504F" w:rsidRDefault="00A4504F" w:rsidP="00A4504F">
            <w:pPr>
              <w:ind w:firstLine="0"/>
            </w:pPr>
            <w:r>
              <w:t>Delleney</w:t>
            </w:r>
          </w:p>
        </w:tc>
        <w:tc>
          <w:tcPr>
            <w:tcW w:w="2180" w:type="dxa"/>
            <w:shd w:val="clear" w:color="auto" w:fill="auto"/>
          </w:tcPr>
          <w:p w:rsidR="00A4504F" w:rsidRPr="00A4504F" w:rsidRDefault="00A4504F" w:rsidP="00A4504F">
            <w:pPr>
              <w:ind w:firstLine="0"/>
            </w:pPr>
            <w:r>
              <w:t>Dillard</w:t>
            </w:r>
          </w:p>
        </w:tc>
      </w:tr>
      <w:tr w:rsidR="00A4504F" w:rsidRPr="00A4504F" w:rsidTr="00A4504F">
        <w:tc>
          <w:tcPr>
            <w:tcW w:w="2179" w:type="dxa"/>
            <w:shd w:val="clear" w:color="auto" w:fill="auto"/>
          </w:tcPr>
          <w:p w:rsidR="00A4504F" w:rsidRPr="00A4504F" w:rsidRDefault="00A4504F" w:rsidP="00A4504F">
            <w:pPr>
              <w:ind w:firstLine="0"/>
            </w:pPr>
            <w:r>
              <w:t>Douglas</w:t>
            </w:r>
          </w:p>
        </w:tc>
        <w:tc>
          <w:tcPr>
            <w:tcW w:w="2179" w:type="dxa"/>
            <w:shd w:val="clear" w:color="auto" w:fill="auto"/>
          </w:tcPr>
          <w:p w:rsidR="00A4504F" w:rsidRPr="00A4504F" w:rsidRDefault="00A4504F" w:rsidP="00A4504F">
            <w:pPr>
              <w:ind w:firstLine="0"/>
            </w:pPr>
            <w:r>
              <w:t>Duckworth</w:t>
            </w:r>
          </w:p>
        </w:tc>
        <w:tc>
          <w:tcPr>
            <w:tcW w:w="2180" w:type="dxa"/>
            <w:shd w:val="clear" w:color="auto" w:fill="auto"/>
          </w:tcPr>
          <w:p w:rsidR="00A4504F" w:rsidRPr="00A4504F" w:rsidRDefault="00A4504F" w:rsidP="00A4504F">
            <w:pPr>
              <w:ind w:firstLine="0"/>
            </w:pPr>
            <w:r>
              <w:t>Erickson</w:t>
            </w:r>
          </w:p>
        </w:tc>
      </w:tr>
      <w:tr w:rsidR="00A4504F" w:rsidRPr="00A4504F" w:rsidTr="00A4504F">
        <w:tc>
          <w:tcPr>
            <w:tcW w:w="2179" w:type="dxa"/>
            <w:shd w:val="clear" w:color="auto" w:fill="auto"/>
          </w:tcPr>
          <w:p w:rsidR="00A4504F" w:rsidRPr="00A4504F" w:rsidRDefault="00A4504F" w:rsidP="00A4504F">
            <w:pPr>
              <w:ind w:firstLine="0"/>
            </w:pPr>
            <w:r>
              <w:t>Felder</w:t>
            </w:r>
          </w:p>
        </w:tc>
        <w:tc>
          <w:tcPr>
            <w:tcW w:w="2179" w:type="dxa"/>
            <w:shd w:val="clear" w:color="auto" w:fill="auto"/>
          </w:tcPr>
          <w:p w:rsidR="00A4504F" w:rsidRPr="00A4504F" w:rsidRDefault="00A4504F" w:rsidP="00A4504F">
            <w:pPr>
              <w:ind w:firstLine="0"/>
            </w:pPr>
            <w:r>
              <w:t>Gambrell</w:t>
            </w:r>
          </w:p>
        </w:tc>
        <w:tc>
          <w:tcPr>
            <w:tcW w:w="2180" w:type="dxa"/>
            <w:shd w:val="clear" w:color="auto" w:fill="auto"/>
          </w:tcPr>
          <w:p w:rsidR="00A4504F" w:rsidRPr="00A4504F" w:rsidRDefault="00A4504F" w:rsidP="00A4504F">
            <w:pPr>
              <w:ind w:firstLine="0"/>
            </w:pPr>
            <w:r>
              <w:t>Gilliard</w:t>
            </w:r>
          </w:p>
        </w:tc>
      </w:tr>
      <w:tr w:rsidR="00A4504F" w:rsidRPr="00A4504F" w:rsidTr="00A4504F">
        <w:tc>
          <w:tcPr>
            <w:tcW w:w="2179" w:type="dxa"/>
            <w:shd w:val="clear" w:color="auto" w:fill="auto"/>
          </w:tcPr>
          <w:p w:rsidR="00A4504F" w:rsidRPr="00A4504F" w:rsidRDefault="00A4504F" w:rsidP="00A4504F">
            <w:pPr>
              <w:ind w:firstLine="0"/>
            </w:pPr>
            <w:r>
              <w:t>Goldfinch</w:t>
            </w:r>
          </w:p>
        </w:tc>
        <w:tc>
          <w:tcPr>
            <w:tcW w:w="2179" w:type="dxa"/>
            <w:shd w:val="clear" w:color="auto" w:fill="auto"/>
          </w:tcPr>
          <w:p w:rsidR="00A4504F" w:rsidRPr="00A4504F" w:rsidRDefault="00A4504F" w:rsidP="00A4504F">
            <w:pPr>
              <w:ind w:firstLine="0"/>
            </w:pPr>
            <w:r>
              <w:t>Hamilton</w:t>
            </w:r>
          </w:p>
        </w:tc>
        <w:tc>
          <w:tcPr>
            <w:tcW w:w="2180" w:type="dxa"/>
            <w:shd w:val="clear" w:color="auto" w:fill="auto"/>
          </w:tcPr>
          <w:p w:rsidR="00A4504F" w:rsidRPr="00A4504F" w:rsidRDefault="00A4504F" w:rsidP="00A4504F">
            <w:pPr>
              <w:ind w:firstLine="0"/>
            </w:pPr>
            <w:r>
              <w:t>Hart</w:t>
            </w:r>
          </w:p>
        </w:tc>
      </w:tr>
      <w:tr w:rsidR="00A4504F" w:rsidRPr="00A4504F" w:rsidTr="00A4504F">
        <w:tc>
          <w:tcPr>
            <w:tcW w:w="2179" w:type="dxa"/>
            <w:shd w:val="clear" w:color="auto" w:fill="auto"/>
          </w:tcPr>
          <w:p w:rsidR="00A4504F" w:rsidRPr="00A4504F" w:rsidRDefault="00A4504F" w:rsidP="00A4504F">
            <w:pPr>
              <w:ind w:firstLine="0"/>
            </w:pPr>
            <w:r>
              <w:t>Henegan</w:t>
            </w:r>
          </w:p>
        </w:tc>
        <w:tc>
          <w:tcPr>
            <w:tcW w:w="2179" w:type="dxa"/>
            <w:shd w:val="clear" w:color="auto" w:fill="auto"/>
          </w:tcPr>
          <w:p w:rsidR="00A4504F" w:rsidRPr="00A4504F" w:rsidRDefault="00A4504F" w:rsidP="00A4504F">
            <w:pPr>
              <w:ind w:firstLine="0"/>
            </w:pPr>
            <w:r>
              <w:t>Hicks</w:t>
            </w:r>
          </w:p>
        </w:tc>
        <w:tc>
          <w:tcPr>
            <w:tcW w:w="2180" w:type="dxa"/>
            <w:shd w:val="clear" w:color="auto" w:fill="auto"/>
          </w:tcPr>
          <w:p w:rsidR="00A4504F" w:rsidRPr="00A4504F" w:rsidRDefault="00A4504F" w:rsidP="00A4504F">
            <w:pPr>
              <w:ind w:firstLine="0"/>
            </w:pPr>
            <w:r>
              <w:t>Hodges</w:t>
            </w:r>
          </w:p>
        </w:tc>
      </w:tr>
      <w:tr w:rsidR="00A4504F" w:rsidRPr="00A4504F" w:rsidTr="00A4504F">
        <w:tc>
          <w:tcPr>
            <w:tcW w:w="2179" w:type="dxa"/>
            <w:shd w:val="clear" w:color="auto" w:fill="auto"/>
          </w:tcPr>
          <w:p w:rsidR="00A4504F" w:rsidRPr="00A4504F" w:rsidRDefault="00A4504F" w:rsidP="00A4504F">
            <w:pPr>
              <w:ind w:firstLine="0"/>
            </w:pPr>
            <w:r>
              <w:t>Huggins</w:t>
            </w:r>
          </w:p>
        </w:tc>
        <w:tc>
          <w:tcPr>
            <w:tcW w:w="2179" w:type="dxa"/>
            <w:shd w:val="clear" w:color="auto" w:fill="auto"/>
          </w:tcPr>
          <w:p w:rsidR="00A4504F" w:rsidRPr="00A4504F" w:rsidRDefault="00A4504F" w:rsidP="00A4504F">
            <w:pPr>
              <w:ind w:firstLine="0"/>
            </w:pPr>
            <w:r>
              <w:t>Jefferson</w:t>
            </w:r>
          </w:p>
        </w:tc>
        <w:tc>
          <w:tcPr>
            <w:tcW w:w="2180" w:type="dxa"/>
            <w:shd w:val="clear" w:color="auto" w:fill="auto"/>
          </w:tcPr>
          <w:p w:rsidR="00A4504F" w:rsidRPr="00A4504F" w:rsidRDefault="00A4504F" w:rsidP="00A4504F">
            <w:pPr>
              <w:ind w:firstLine="0"/>
            </w:pPr>
            <w:r>
              <w:t>Jordan</w:t>
            </w:r>
          </w:p>
        </w:tc>
      </w:tr>
      <w:tr w:rsidR="00A4504F" w:rsidRPr="00A4504F" w:rsidTr="00A4504F">
        <w:tc>
          <w:tcPr>
            <w:tcW w:w="2179" w:type="dxa"/>
            <w:shd w:val="clear" w:color="auto" w:fill="auto"/>
          </w:tcPr>
          <w:p w:rsidR="00A4504F" w:rsidRPr="00A4504F" w:rsidRDefault="00A4504F" w:rsidP="00A4504F">
            <w:pPr>
              <w:ind w:firstLine="0"/>
            </w:pPr>
            <w:r>
              <w:t>Knight</w:t>
            </w:r>
          </w:p>
        </w:tc>
        <w:tc>
          <w:tcPr>
            <w:tcW w:w="2179" w:type="dxa"/>
            <w:shd w:val="clear" w:color="auto" w:fill="auto"/>
          </w:tcPr>
          <w:p w:rsidR="00A4504F" w:rsidRPr="00A4504F" w:rsidRDefault="00A4504F" w:rsidP="00A4504F">
            <w:pPr>
              <w:ind w:firstLine="0"/>
            </w:pPr>
            <w:r>
              <w:t>Lowe</w:t>
            </w:r>
          </w:p>
        </w:tc>
        <w:tc>
          <w:tcPr>
            <w:tcW w:w="2180" w:type="dxa"/>
            <w:shd w:val="clear" w:color="auto" w:fill="auto"/>
          </w:tcPr>
          <w:p w:rsidR="00A4504F" w:rsidRPr="00A4504F" w:rsidRDefault="00A4504F" w:rsidP="00A4504F">
            <w:pPr>
              <w:ind w:firstLine="0"/>
            </w:pPr>
            <w:r>
              <w:t>Mack</w:t>
            </w:r>
          </w:p>
        </w:tc>
      </w:tr>
      <w:tr w:rsidR="00A4504F" w:rsidRPr="00A4504F" w:rsidTr="00A4504F">
        <w:tc>
          <w:tcPr>
            <w:tcW w:w="2179" w:type="dxa"/>
            <w:shd w:val="clear" w:color="auto" w:fill="auto"/>
          </w:tcPr>
          <w:p w:rsidR="00A4504F" w:rsidRPr="00A4504F" w:rsidRDefault="00A4504F" w:rsidP="00A4504F">
            <w:pPr>
              <w:ind w:firstLine="0"/>
            </w:pPr>
            <w:r>
              <w:t>McCoy</w:t>
            </w:r>
          </w:p>
        </w:tc>
        <w:tc>
          <w:tcPr>
            <w:tcW w:w="2179" w:type="dxa"/>
            <w:shd w:val="clear" w:color="auto" w:fill="auto"/>
          </w:tcPr>
          <w:p w:rsidR="00A4504F" w:rsidRPr="00A4504F" w:rsidRDefault="00A4504F" w:rsidP="00A4504F">
            <w:pPr>
              <w:ind w:firstLine="0"/>
            </w:pPr>
            <w:r>
              <w:t>McEachern</w:t>
            </w:r>
          </w:p>
        </w:tc>
        <w:tc>
          <w:tcPr>
            <w:tcW w:w="2180" w:type="dxa"/>
            <w:shd w:val="clear" w:color="auto" w:fill="auto"/>
          </w:tcPr>
          <w:p w:rsidR="00A4504F" w:rsidRPr="00A4504F" w:rsidRDefault="00A4504F" w:rsidP="00A4504F">
            <w:pPr>
              <w:ind w:firstLine="0"/>
            </w:pPr>
            <w:r>
              <w:t>M. S. McLeod</w:t>
            </w:r>
          </w:p>
        </w:tc>
      </w:tr>
      <w:tr w:rsidR="00A4504F" w:rsidRPr="00A4504F" w:rsidTr="00A4504F">
        <w:tc>
          <w:tcPr>
            <w:tcW w:w="2179" w:type="dxa"/>
            <w:shd w:val="clear" w:color="auto" w:fill="auto"/>
          </w:tcPr>
          <w:p w:rsidR="00A4504F" w:rsidRPr="00A4504F" w:rsidRDefault="00A4504F" w:rsidP="00A4504F">
            <w:pPr>
              <w:ind w:firstLine="0"/>
            </w:pPr>
            <w:r>
              <w:t>W. J. McLeod</w:t>
            </w:r>
          </w:p>
        </w:tc>
        <w:tc>
          <w:tcPr>
            <w:tcW w:w="2179" w:type="dxa"/>
            <w:shd w:val="clear" w:color="auto" w:fill="auto"/>
          </w:tcPr>
          <w:p w:rsidR="00A4504F" w:rsidRPr="00A4504F" w:rsidRDefault="00A4504F" w:rsidP="00A4504F">
            <w:pPr>
              <w:ind w:firstLine="0"/>
            </w:pPr>
            <w:r>
              <w:t>D. C. Moss</w:t>
            </w:r>
          </w:p>
        </w:tc>
        <w:tc>
          <w:tcPr>
            <w:tcW w:w="2180" w:type="dxa"/>
            <w:shd w:val="clear" w:color="auto" w:fill="auto"/>
          </w:tcPr>
          <w:p w:rsidR="00A4504F" w:rsidRPr="00A4504F" w:rsidRDefault="00A4504F" w:rsidP="00A4504F">
            <w:pPr>
              <w:ind w:firstLine="0"/>
            </w:pPr>
            <w:r>
              <w:t>Murphy</w:t>
            </w:r>
          </w:p>
        </w:tc>
      </w:tr>
      <w:tr w:rsidR="00A4504F" w:rsidRPr="00A4504F" w:rsidTr="00A4504F">
        <w:tc>
          <w:tcPr>
            <w:tcW w:w="2179" w:type="dxa"/>
            <w:shd w:val="clear" w:color="auto" w:fill="auto"/>
          </w:tcPr>
          <w:p w:rsidR="00A4504F" w:rsidRPr="00A4504F" w:rsidRDefault="00A4504F" w:rsidP="00A4504F">
            <w:pPr>
              <w:ind w:firstLine="0"/>
            </w:pPr>
            <w:r>
              <w:t>Newton</w:t>
            </w:r>
          </w:p>
        </w:tc>
        <w:tc>
          <w:tcPr>
            <w:tcW w:w="2179" w:type="dxa"/>
            <w:shd w:val="clear" w:color="auto" w:fill="auto"/>
          </w:tcPr>
          <w:p w:rsidR="00A4504F" w:rsidRPr="00A4504F" w:rsidRDefault="00A4504F" w:rsidP="00A4504F">
            <w:pPr>
              <w:ind w:firstLine="0"/>
            </w:pPr>
            <w:r>
              <w:t>Ott</w:t>
            </w:r>
          </w:p>
        </w:tc>
        <w:tc>
          <w:tcPr>
            <w:tcW w:w="2180" w:type="dxa"/>
            <w:shd w:val="clear" w:color="auto" w:fill="auto"/>
          </w:tcPr>
          <w:p w:rsidR="00A4504F" w:rsidRPr="00A4504F" w:rsidRDefault="00A4504F" w:rsidP="00A4504F">
            <w:pPr>
              <w:ind w:firstLine="0"/>
            </w:pPr>
            <w:r>
              <w:t>Pope</w:t>
            </w:r>
          </w:p>
        </w:tc>
      </w:tr>
      <w:tr w:rsidR="00A4504F" w:rsidRPr="00A4504F" w:rsidTr="00A4504F">
        <w:tc>
          <w:tcPr>
            <w:tcW w:w="2179" w:type="dxa"/>
            <w:shd w:val="clear" w:color="auto" w:fill="auto"/>
          </w:tcPr>
          <w:p w:rsidR="00A4504F" w:rsidRPr="00A4504F" w:rsidRDefault="00A4504F" w:rsidP="00A4504F">
            <w:pPr>
              <w:ind w:firstLine="0"/>
            </w:pPr>
            <w:r>
              <w:t>Ridgeway</w:t>
            </w:r>
          </w:p>
        </w:tc>
        <w:tc>
          <w:tcPr>
            <w:tcW w:w="2179" w:type="dxa"/>
            <w:shd w:val="clear" w:color="auto" w:fill="auto"/>
          </w:tcPr>
          <w:p w:rsidR="00A4504F" w:rsidRPr="00A4504F" w:rsidRDefault="00A4504F" w:rsidP="00A4504F">
            <w:pPr>
              <w:ind w:firstLine="0"/>
            </w:pPr>
            <w:r>
              <w:t>Ryhal</w:t>
            </w:r>
          </w:p>
        </w:tc>
        <w:tc>
          <w:tcPr>
            <w:tcW w:w="2180" w:type="dxa"/>
            <w:shd w:val="clear" w:color="auto" w:fill="auto"/>
          </w:tcPr>
          <w:p w:rsidR="00A4504F" w:rsidRPr="00A4504F" w:rsidRDefault="00A4504F" w:rsidP="00A4504F">
            <w:pPr>
              <w:ind w:firstLine="0"/>
            </w:pPr>
            <w:r>
              <w:t>Sandifer</w:t>
            </w:r>
          </w:p>
        </w:tc>
      </w:tr>
      <w:tr w:rsidR="00A4504F" w:rsidRPr="00A4504F" w:rsidTr="00A4504F">
        <w:tc>
          <w:tcPr>
            <w:tcW w:w="2179" w:type="dxa"/>
            <w:shd w:val="clear" w:color="auto" w:fill="auto"/>
          </w:tcPr>
          <w:p w:rsidR="00A4504F" w:rsidRPr="00A4504F" w:rsidRDefault="00A4504F" w:rsidP="00A4504F">
            <w:pPr>
              <w:ind w:firstLine="0"/>
            </w:pPr>
            <w:r>
              <w:t>G. R. Smith</w:t>
            </w:r>
          </w:p>
        </w:tc>
        <w:tc>
          <w:tcPr>
            <w:tcW w:w="2179" w:type="dxa"/>
            <w:shd w:val="clear" w:color="auto" w:fill="auto"/>
          </w:tcPr>
          <w:p w:rsidR="00A4504F" w:rsidRPr="00A4504F" w:rsidRDefault="00A4504F" w:rsidP="00A4504F">
            <w:pPr>
              <w:ind w:firstLine="0"/>
            </w:pPr>
            <w:r>
              <w:t>Southard</w:t>
            </w:r>
          </w:p>
        </w:tc>
        <w:tc>
          <w:tcPr>
            <w:tcW w:w="2180" w:type="dxa"/>
            <w:shd w:val="clear" w:color="auto" w:fill="auto"/>
          </w:tcPr>
          <w:p w:rsidR="00A4504F" w:rsidRPr="00A4504F" w:rsidRDefault="00A4504F" w:rsidP="00A4504F">
            <w:pPr>
              <w:ind w:firstLine="0"/>
            </w:pPr>
            <w:r>
              <w:t>Spires</w:t>
            </w:r>
          </w:p>
        </w:tc>
      </w:tr>
      <w:tr w:rsidR="00A4504F" w:rsidRPr="00A4504F" w:rsidTr="00A4504F">
        <w:tc>
          <w:tcPr>
            <w:tcW w:w="2179" w:type="dxa"/>
            <w:shd w:val="clear" w:color="auto" w:fill="auto"/>
          </w:tcPr>
          <w:p w:rsidR="00A4504F" w:rsidRPr="00A4504F" w:rsidRDefault="00A4504F" w:rsidP="00A4504F">
            <w:pPr>
              <w:ind w:firstLine="0"/>
            </w:pPr>
            <w:r>
              <w:t>Stringer</w:t>
            </w:r>
          </w:p>
        </w:tc>
        <w:tc>
          <w:tcPr>
            <w:tcW w:w="2179" w:type="dxa"/>
            <w:shd w:val="clear" w:color="auto" w:fill="auto"/>
          </w:tcPr>
          <w:p w:rsidR="00A4504F" w:rsidRPr="00A4504F" w:rsidRDefault="00A4504F" w:rsidP="00A4504F">
            <w:pPr>
              <w:ind w:firstLine="0"/>
            </w:pPr>
            <w:r>
              <w:t>Tallon</w:t>
            </w:r>
          </w:p>
        </w:tc>
        <w:tc>
          <w:tcPr>
            <w:tcW w:w="2180" w:type="dxa"/>
            <w:shd w:val="clear" w:color="auto" w:fill="auto"/>
          </w:tcPr>
          <w:p w:rsidR="00A4504F" w:rsidRPr="00A4504F" w:rsidRDefault="00A4504F" w:rsidP="00A4504F">
            <w:pPr>
              <w:ind w:firstLine="0"/>
            </w:pPr>
            <w:r>
              <w:t>Taylor</w:t>
            </w:r>
          </w:p>
        </w:tc>
      </w:tr>
      <w:tr w:rsidR="00A4504F" w:rsidRPr="00A4504F" w:rsidTr="00A4504F">
        <w:tc>
          <w:tcPr>
            <w:tcW w:w="2179" w:type="dxa"/>
            <w:shd w:val="clear" w:color="auto" w:fill="auto"/>
          </w:tcPr>
          <w:p w:rsidR="00A4504F" w:rsidRPr="00A4504F" w:rsidRDefault="00A4504F" w:rsidP="00A4504F">
            <w:pPr>
              <w:keepNext/>
              <w:ind w:firstLine="0"/>
            </w:pPr>
            <w:r>
              <w:t>Tinkler</w:t>
            </w:r>
          </w:p>
        </w:tc>
        <w:tc>
          <w:tcPr>
            <w:tcW w:w="2179" w:type="dxa"/>
            <w:shd w:val="clear" w:color="auto" w:fill="auto"/>
          </w:tcPr>
          <w:p w:rsidR="00A4504F" w:rsidRPr="00A4504F" w:rsidRDefault="00A4504F" w:rsidP="00A4504F">
            <w:pPr>
              <w:keepNext/>
              <w:ind w:firstLine="0"/>
            </w:pPr>
            <w:r>
              <w:t>Weeks</w:t>
            </w:r>
          </w:p>
        </w:tc>
        <w:tc>
          <w:tcPr>
            <w:tcW w:w="2180" w:type="dxa"/>
            <w:shd w:val="clear" w:color="auto" w:fill="auto"/>
          </w:tcPr>
          <w:p w:rsidR="00A4504F" w:rsidRPr="00A4504F" w:rsidRDefault="00A4504F" w:rsidP="00A4504F">
            <w:pPr>
              <w:keepNext/>
              <w:ind w:firstLine="0"/>
            </w:pPr>
            <w:r>
              <w:t>Whipper</w:t>
            </w:r>
          </w:p>
        </w:tc>
      </w:tr>
      <w:tr w:rsidR="00A4504F" w:rsidRPr="00A4504F" w:rsidTr="00A4504F">
        <w:tc>
          <w:tcPr>
            <w:tcW w:w="2179" w:type="dxa"/>
            <w:shd w:val="clear" w:color="auto" w:fill="auto"/>
          </w:tcPr>
          <w:p w:rsidR="00A4504F" w:rsidRPr="00A4504F" w:rsidRDefault="00A4504F" w:rsidP="00A4504F">
            <w:pPr>
              <w:keepNext/>
              <w:ind w:firstLine="0"/>
            </w:pPr>
            <w:r>
              <w:t>White</w:t>
            </w:r>
          </w:p>
        </w:tc>
        <w:tc>
          <w:tcPr>
            <w:tcW w:w="2179" w:type="dxa"/>
            <w:shd w:val="clear" w:color="auto" w:fill="auto"/>
          </w:tcPr>
          <w:p w:rsidR="00A4504F" w:rsidRPr="00A4504F" w:rsidRDefault="00A4504F" w:rsidP="00A4504F">
            <w:pPr>
              <w:keepNext/>
              <w:ind w:firstLine="0"/>
            </w:pPr>
            <w:r>
              <w:t>Yow</w:t>
            </w:r>
          </w:p>
        </w:tc>
        <w:tc>
          <w:tcPr>
            <w:tcW w:w="2180" w:type="dxa"/>
            <w:shd w:val="clear" w:color="auto" w:fill="auto"/>
          </w:tcPr>
          <w:p w:rsidR="00A4504F" w:rsidRPr="00A4504F" w:rsidRDefault="00A4504F" w:rsidP="00A4504F">
            <w:pPr>
              <w:keepNext/>
              <w:ind w:firstLine="0"/>
            </w:pPr>
          </w:p>
        </w:tc>
      </w:tr>
    </w:tbl>
    <w:p w:rsidR="00A4504F" w:rsidRDefault="00A4504F" w:rsidP="00A4504F"/>
    <w:p w:rsidR="00A4504F" w:rsidRDefault="00A4504F" w:rsidP="00A4504F">
      <w:pPr>
        <w:jc w:val="center"/>
        <w:rPr>
          <w:b/>
        </w:rPr>
      </w:pPr>
      <w:r w:rsidRPr="00A4504F">
        <w:rPr>
          <w:b/>
        </w:rPr>
        <w:t>Total--59</w:t>
      </w:r>
    </w:p>
    <w:p w:rsidR="00A4504F" w:rsidRDefault="00A4504F" w:rsidP="00A4504F">
      <w:pPr>
        <w:jc w:val="center"/>
        <w:rPr>
          <w:b/>
        </w:rPr>
      </w:pPr>
    </w:p>
    <w:p w:rsidR="00A4504F" w:rsidRDefault="00A4504F" w:rsidP="00A4504F">
      <w:pPr>
        <w:ind w:firstLine="0"/>
      </w:pPr>
      <w:r w:rsidRPr="00A450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Allison</w:t>
            </w:r>
          </w:p>
        </w:tc>
        <w:tc>
          <w:tcPr>
            <w:tcW w:w="2179" w:type="dxa"/>
            <w:shd w:val="clear" w:color="auto" w:fill="auto"/>
          </w:tcPr>
          <w:p w:rsidR="00A4504F" w:rsidRPr="00A4504F" w:rsidRDefault="00A4504F" w:rsidP="00A4504F">
            <w:pPr>
              <w:keepNext/>
              <w:ind w:firstLine="0"/>
            </w:pPr>
            <w:r>
              <w:t>Burns</w:t>
            </w:r>
          </w:p>
        </w:tc>
        <w:tc>
          <w:tcPr>
            <w:tcW w:w="2180" w:type="dxa"/>
            <w:shd w:val="clear" w:color="auto" w:fill="auto"/>
          </w:tcPr>
          <w:p w:rsidR="00A4504F" w:rsidRPr="00A4504F" w:rsidRDefault="00A4504F" w:rsidP="00A4504F">
            <w:pPr>
              <w:keepNext/>
              <w:ind w:firstLine="0"/>
            </w:pPr>
            <w:r>
              <w:t>Chumley</w:t>
            </w:r>
          </w:p>
        </w:tc>
      </w:tr>
      <w:tr w:rsidR="00A4504F" w:rsidRPr="00A4504F" w:rsidTr="00A4504F">
        <w:tc>
          <w:tcPr>
            <w:tcW w:w="2179" w:type="dxa"/>
            <w:shd w:val="clear" w:color="auto" w:fill="auto"/>
          </w:tcPr>
          <w:p w:rsidR="00A4504F" w:rsidRPr="00A4504F" w:rsidRDefault="00A4504F" w:rsidP="00A4504F">
            <w:pPr>
              <w:ind w:firstLine="0"/>
            </w:pPr>
            <w:r>
              <w:t>Corley</w:t>
            </w:r>
          </w:p>
        </w:tc>
        <w:tc>
          <w:tcPr>
            <w:tcW w:w="2179" w:type="dxa"/>
            <w:shd w:val="clear" w:color="auto" w:fill="auto"/>
          </w:tcPr>
          <w:p w:rsidR="00A4504F" w:rsidRPr="00A4504F" w:rsidRDefault="00A4504F" w:rsidP="00A4504F">
            <w:pPr>
              <w:ind w:firstLine="0"/>
            </w:pPr>
            <w:r>
              <w:t>Crosby</w:t>
            </w:r>
          </w:p>
        </w:tc>
        <w:tc>
          <w:tcPr>
            <w:tcW w:w="2180" w:type="dxa"/>
            <w:shd w:val="clear" w:color="auto" w:fill="auto"/>
          </w:tcPr>
          <w:p w:rsidR="00A4504F" w:rsidRPr="00A4504F" w:rsidRDefault="00A4504F" w:rsidP="00A4504F">
            <w:pPr>
              <w:ind w:firstLine="0"/>
            </w:pPr>
            <w:r>
              <w:t>Daning</w:t>
            </w:r>
          </w:p>
        </w:tc>
      </w:tr>
      <w:tr w:rsidR="00A4504F" w:rsidRPr="00A4504F" w:rsidTr="00A4504F">
        <w:tc>
          <w:tcPr>
            <w:tcW w:w="2179" w:type="dxa"/>
            <w:shd w:val="clear" w:color="auto" w:fill="auto"/>
          </w:tcPr>
          <w:p w:rsidR="00A4504F" w:rsidRPr="00A4504F" w:rsidRDefault="00A4504F" w:rsidP="00A4504F">
            <w:pPr>
              <w:ind w:firstLine="0"/>
            </w:pPr>
            <w:r>
              <w:t>Forrester</w:t>
            </w:r>
          </w:p>
        </w:tc>
        <w:tc>
          <w:tcPr>
            <w:tcW w:w="2179" w:type="dxa"/>
            <w:shd w:val="clear" w:color="auto" w:fill="auto"/>
          </w:tcPr>
          <w:p w:rsidR="00A4504F" w:rsidRPr="00A4504F" w:rsidRDefault="00A4504F" w:rsidP="00A4504F">
            <w:pPr>
              <w:ind w:firstLine="0"/>
            </w:pPr>
            <w:r>
              <w:t>Gagnon</w:t>
            </w:r>
          </w:p>
        </w:tc>
        <w:tc>
          <w:tcPr>
            <w:tcW w:w="2180" w:type="dxa"/>
            <w:shd w:val="clear" w:color="auto" w:fill="auto"/>
          </w:tcPr>
          <w:p w:rsidR="00A4504F" w:rsidRPr="00A4504F" w:rsidRDefault="00A4504F" w:rsidP="00A4504F">
            <w:pPr>
              <w:ind w:firstLine="0"/>
            </w:pPr>
            <w:r>
              <w:t>Hiott</w:t>
            </w:r>
          </w:p>
        </w:tc>
      </w:tr>
      <w:tr w:rsidR="00A4504F" w:rsidRPr="00A4504F" w:rsidTr="00A4504F">
        <w:tc>
          <w:tcPr>
            <w:tcW w:w="2179" w:type="dxa"/>
            <w:shd w:val="clear" w:color="auto" w:fill="auto"/>
          </w:tcPr>
          <w:p w:rsidR="00A4504F" w:rsidRPr="00A4504F" w:rsidRDefault="00A4504F" w:rsidP="00A4504F">
            <w:pPr>
              <w:ind w:firstLine="0"/>
            </w:pPr>
            <w:r>
              <w:t>Hixon</w:t>
            </w:r>
          </w:p>
        </w:tc>
        <w:tc>
          <w:tcPr>
            <w:tcW w:w="2179" w:type="dxa"/>
            <w:shd w:val="clear" w:color="auto" w:fill="auto"/>
          </w:tcPr>
          <w:p w:rsidR="00A4504F" w:rsidRPr="00A4504F" w:rsidRDefault="00A4504F" w:rsidP="00A4504F">
            <w:pPr>
              <w:ind w:firstLine="0"/>
            </w:pPr>
            <w:r>
              <w:t>Kennedy</w:t>
            </w:r>
          </w:p>
        </w:tc>
        <w:tc>
          <w:tcPr>
            <w:tcW w:w="2180" w:type="dxa"/>
            <w:shd w:val="clear" w:color="auto" w:fill="auto"/>
          </w:tcPr>
          <w:p w:rsidR="00A4504F" w:rsidRPr="00A4504F" w:rsidRDefault="00A4504F" w:rsidP="00A4504F">
            <w:pPr>
              <w:ind w:firstLine="0"/>
            </w:pPr>
            <w:r>
              <w:t>Limehouse</w:t>
            </w:r>
          </w:p>
        </w:tc>
      </w:tr>
      <w:tr w:rsidR="00A4504F" w:rsidRPr="00A4504F" w:rsidTr="00A4504F">
        <w:tc>
          <w:tcPr>
            <w:tcW w:w="2179" w:type="dxa"/>
            <w:shd w:val="clear" w:color="auto" w:fill="auto"/>
          </w:tcPr>
          <w:p w:rsidR="00A4504F" w:rsidRPr="00A4504F" w:rsidRDefault="00A4504F" w:rsidP="00A4504F">
            <w:pPr>
              <w:ind w:firstLine="0"/>
            </w:pPr>
            <w:r>
              <w:t>Loftis</w:t>
            </w:r>
          </w:p>
        </w:tc>
        <w:tc>
          <w:tcPr>
            <w:tcW w:w="2179" w:type="dxa"/>
            <w:shd w:val="clear" w:color="auto" w:fill="auto"/>
          </w:tcPr>
          <w:p w:rsidR="00A4504F" w:rsidRPr="00A4504F" w:rsidRDefault="00A4504F" w:rsidP="00A4504F">
            <w:pPr>
              <w:ind w:firstLine="0"/>
            </w:pPr>
            <w:r>
              <w:t>Merrill</w:t>
            </w:r>
          </w:p>
        </w:tc>
        <w:tc>
          <w:tcPr>
            <w:tcW w:w="2180" w:type="dxa"/>
            <w:shd w:val="clear" w:color="auto" w:fill="auto"/>
          </w:tcPr>
          <w:p w:rsidR="00A4504F" w:rsidRPr="00A4504F" w:rsidRDefault="00A4504F" w:rsidP="00A4504F">
            <w:pPr>
              <w:ind w:firstLine="0"/>
            </w:pPr>
            <w:r>
              <w:t>V. S. Moss</w:t>
            </w:r>
          </w:p>
        </w:tc>
      </w:tr>
      <w:tr w:rsidR="00A4504F" w:rsidRPr="00A4504F" w:rsidTr="00A4504F">
        <w:tc>
          <w:tcPr>
            <w:tcW w:w="2179" w:type="dxa"/>
            <w:shd w:val="clear" w:color="auto" w:fill="auto"/>
          </w:tcPr>
          <w:p w:rsidR="00A4504F" w:rsidRPr="00A4504F" w:rsidRDefault="00A4504F" w:rsidP="00A4504F">
            <w:pPr>
              <w:ind w:firstLine="0"/>
            </w:pPr>
            <w:r>
              <w:t>Norman</w:t>
            </w:r>
          </w:p>
        </w:tc>
        <w:tc>
          <w:tcPr>
            <w:tcW w:w="2179" w:type="dxa"/>
            <w:shd w:val="clear" w:color="auto" w:fill="auto"/>
          </w:tcPr>
          <w:p w:rsidR="00A4504F" w:rsidRPr="00A4504F" w:rsidRDefault="00A4504F" w:rsidP="00A4504F">
            <w:pPr>
              <w:ind w:firstLine="0"/>
            </w:pPr>
            <w:r>
              <w:t>Pitts</w:t>
            </w:r>
          </w:p>
        </w:tc>
        <w:tc>
          <w:tcPr>
            <w:tcW w:w="2180" w:type="dxa"/>
            <w:shd w:val="clear" w:color="auto" w:fill="auto"/>
          </w:tcPr>
          <w:p w:rsidR="00A4504F" w:rsidRPr="00A4504F" w:rsidRDefault="00A4504F" w:rsidP="00A4504F">
            <w:pPr>
              <w:ind w:firstLine="0"/>
            </w:pPr>
            <w:r>
              <w:t>Riley</w:t>
            </w:r>
          </w:p>
        </w:tc>
      </w:tr>
      <w:tr w:rsidR="00A4504F" w:rsidRPr="00A4504F" w:rsidTr="00A4504F">
        <w:tc>
          <w:tcPr>
            <w:tcW w:w="2179" w:type="dxa"/>
            <w:shd w:val="clear" w:color="auto" w:fill="auto"/>
          </w:tcPr>
          <w:p w:rsidR="00A4504F" w:rsidRPr="00A4504F" w:rsidRDefault="00A4504F" w:rsidP="00A4504F">
            <w:pPr>
              <w:keepNext/>
              <w:ind w:firstLine="0"/>
            </w:pPr>
            <w:r>
              <w:t>Rivers</w:t>
            </w:r>
          </w:p>
        </w:tc>
        <w:tc>
          <w:tcPr>
            <w:tcW w:w="2179" w:type="dxa"/>
            <w:shd w:val="clear" w:color="auto" w:fill="auto"/>
          </w:tcPr>
          <w:p w:rsidR="00A4504F" w:rsidRPr="00A4504F" w:rsidRDefault="00A4504F" w:rsidP="00A4504F">
            <w:pPr>
              <w:keepNext/>
              <w:ind w:firstLine="0"/>
            </w:pPr>
            <w:r>
              <w:t>Sottile</w:t>
            </w:r>
          </w:p>
        </w:tc>
        <w:tc>
          <w:tcPr>
            <w:tcW w:w="2180" w:type="dxa"/>
            <w:shd w:val="clear" w:color="auto" w:fill="auto"/>
          </w:tcPr>
          <w:p w:rsidR="00A4504F" w:rsidRPr="00A4504F" w:rsidRDefault="00A4504F" w:rsidP="00A4504F">
            <w:pPr>
              <w:keepNext/>
              <w:ind w:firstLine="0"/>
            </w:pPr>
            <w:r>
              <w:t>Toole</w:t>
            </w:r>
          </w:p>
        </w:tc>
      </w:tr>
      <w:tr w:rsidR="00A4504F" w:rsidRPr="00A4504F" w:rsidTr="00A4504F">
        <w:tc>
          <w:tcPr>
            <w:tcW w:w="2179" w:type="dxa"/>
            <w:shd w:val="clear" w:color="auto" w:fill="auto"/>
          </w:tcPr>
          <w:p w:rsidR="00A4504F" w:rsidRPr="00A4504F" w:rsidRDefault="00A4504F" w:rsidP="00A4504F">
            <w:pPr>
              <w:keepNext/>
              <w:ind w:firstLine="0"/>
            </w:pPr>
            <w:r>
              <w:t>Wells</w:t>
            </w:r>
          </w:p>
        </w:tc>
        <w:tc>
          <w:tcPr>
            <w:tcW w:w="2179" w:type="dxa"/>
            <w:shd w:val="clear" w:color="auto" w:fill="auto"/>
          </w:tcPr>
          <w:p w:rsidR="00A4504F" w:rsidRPr="00A4504F" w:rsidRDefault="00A4504F" w:rsidP="00A4504F">
            <w:pPr>
              <w:keepNext/>
              <w:ind w:firstLine="0"/>
            </w:pPr>
          </w:p>
        </w:tc>
        <w:tc>
          <w:tcPr>
            <w:tcW w:w="2180" w:type="dxa"/>
            <w:shd w:val="clear" w:color="auto" w:fill="auto"/>
          </w:tcPr>
          <w:p w:rsidR="00A4504F" w:rsidRPr="00A4504F" w:rsidRDefault="00A4504F" w:rsidP="00A4504F">
            <w:pPr>
              <w:keepNext/>
              <w:ind w:firstLine="0"/>
            </w:pPr>
          </w:p>
        </w:tc>
      </w:tr>
    </w:tbl>
    <w:p w:rsidR="00A4504F" w:rsidRDefault="00A4504F" w:rsidP="00A4504F"/>
    <w:p w:rsidR="00A4504F" w:rsidRDefault="00A4504F" w:rsidP="00A4504F">
      <w:pPr>
        <w:jc w:val="center"/>
        <w:rPr>
          <w:b/>
        </w:rPr>
      </w:pPr>
      <w:r w:rsidRPr="00A4504F">
        <w:rPr>
          <w:b/>
        </w:rPr>
        <w:t>Total--22</w:t>
      </w:r>
    </w:p>
    <w:p w:rsidR="00A4504F" w:rsidRDefault="00A4504F" w:rsidP="00A4504F">
      <w:pPr>
        <w:jc w:val="center"/>
        <w:rPr>
          <w:b/>
        </w:rPr>
      </w:pPr>
    </w:p>
    <w:p w:rsidR="00A4504F" w:rsidRDefault="00A4504F" w:rsidP="00A4504F">
      <w:r>
        <w:t>So, the Bill, as amended, was read the second time and ordered to third reading.</w:t>
      </w:r>
    </w:p>
    <w:p w:rsidR="00A4504F" w:rsidRDefault="00A4504F" w:rsidP="00A4504F"/>
    <w:p w:rsidR="00A4504F" w:rsidRDefault="00A4504F" w:rsidP="00A4504F">
      <w:pPr>
        <w:keepNext/>
        <w:jc w:val="center"/>
        <w:rPr>
          <w:b/>
        </w:rPr>
      </w:pPr>
      <w:r w:rsidRPr="00A4504F">
        <w:rPr>
          <w:b/>
        </w:rPr>
        <w:t>S. 78--DEBATE ADJOURNED</w:t>
      </w:r>
    </w:p>
    <w:p w:rsidR="00A4504F" w:rsidRDefault="00A4504F" w:rsidP="00A4504F">
      <w:pPr>
        <w:keepNext/>
      </w:pPr>
      <w:r>
        <w:t>The following Bill was taken up:</w:t>
      </w:r>
    </w:p>
    <w:p w:rsidR="00A4504F" w:rsidRDefault="00A4504F" w:rsidP="00A4504F">
      <w:pPr>
        <w:keepNext/>
      </w:pPr>
      <w:bookmarkStart w:id="37" w:name="include_clip_start_95"/>
      <w:bookmarkEnd w:id="37"/>
    </w:p>
    <w:p w:rsidR="00A4504F" w:rsidRDefault="00A4504F" w:rsidP="00A4504F">
      <w:r>
        <w:t>S. 78 -- Senators Massey and Nicholson: A BILL TO AMEND ARTICLE 1, CHAPTER 59, TITLE 12 OF THE 1976 CODE, RELATING TO FORFEITED LANDS, BY ADDING SECTION 12-59-140, SO AS TO ENACT THE "FORFEITED LANDS EMERGENCY DEVELOPMENT ACT", AND TO PROVIDE FOR THE AUTHORITY OF COUNTY COUNCILS AND FORFEITED LAND COMMISSIONS TO PETITION LEGISLATIVE DELEGATIONS FOR THE USE OF THE SPECIAL AUTHORITIES PROVIDED IN THIS ACT.</w:t>
      </w:r>
    </w:p>
    <w:p w:rsidR="00A4504F" w:rsidRDefault="00A4504F" w:rsidP="00A4504F">
      <w:bookmarkStart w:id="38" w:name="include_clip_end_95"/>
      <w:bookmarkEnd w:id="38"/>
    </w:p>
    <w:p w:rsidR="00A4504F" w:rsidRDefault="00A4504F" w:rsidP="00A4504F">
      <w:r>
        <w:t>Rep. HIOTT moved to adjourn debate on the Bill until Wednesday, May 27, which was agreed to.</w:t>
      </w:r>
    </w:p>
    <w:p w:rsidR="00A4504F" w:rsidRDefault="00A4504F" w:rsidP="00A4504F"/>
    <w:p w:rsidR="00A4504F" w:rsidRDefault="00A4504F" w:rsidP="00A4504F">
      <w:pPr>
        <w:keepNext/>
        <w:jc w:val="center"/>
        <w:rPr>
          <w:b/>
        </w:rPr>
      </w:pPr>
      <w:r w:rsidRPr="00A4504F">
        <w:rPr>
          <w:b/>
        </w:rPr>
        <w:t>H. 3909--AMENDED AND ORDERED TO THIRD READING</w:t>
      </w:r>
    </w:p>
    <w:p w:rsidR="00A4504F" w:rsidRDefault="00A4504F" w:rsidP="00A4504F">
      <w:pPr>
        <w:keepNext/>
      </w:pPr>
      <w:r>
        <w:t>The following Bill was taken up:</w:t>
      </w:r>
    </w:p>
    <w:p w:rsidR="00A4504F" w:rsidRDefault="00A4504F" w:rsidP="00A4504F">
      <w:pPr>
        <w:keepNext/>
      </w:pPr>
      <w:bookmarkStart w:id="39" w:name="include_clip_start_98"/>
      <w:bookmarkEnd w:id="39"/>
    </w:p>
    <w:p w:rsidR="00A4504F" w:rsidRDefault="00A4504F" w:rsidP="00A4504F">
      <w:r>
        <w:t>H. 3909 -- Reps. Herbkersman, Jefferson, Bernstein, G. A. Brown, Funderburk, Hill, W. J. McLeod, J. E. Smith, Whitmire, Gagnon, Dillard and Bowers: A BILL TO AMEND THE CODE OF LAWS OF SOUTH CAROLINA, 1976, SO AS TO ENACT "THE BICYCLE AND PEDESTRIAN SAFETY ACT"; BY ADDING SECTION 56-5-3520 SO AS TO PROVIDE THAT BICYCLES WITH HELPER MOTORS SHALL BE SUBJECT TO ALL THE RIGHTS AND DUTIES OF BICYCLES; TO AMEND SECTION 56-1-1710, RELATING TO THE TERM "MOPED" AND ITS DEFINITION, SO AS TO PROVIDE THAT THIS SECTION DOES NOT APPLY TO MOTORCYCLES OR BICYCLES;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RIGHT-OF-WAY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56-5-3425, RELATING TO THE DEFINITION OF THE TERM "BICYCLE LANE" AND OPERATIONS OF MOTOR VEHICLES AND BICYCLES ALONG BICYCLE LANES, SO AS TO REVISE THE DEFINITION OF THE TERM "BICYCLE LANE" AND TO PROVIDE A DEFINITION FOR THE TERM "SUBSTANDARD-WIDTH LANE"; AND TO AMEND SECTION 56-16-10, RELATING TO CERTAIN TERMS AND THEIR DEFINITIONS REGARDING THE REGULATION OF MOTORCYCLE MANUFACTURERS, DISTRIBUTORS, DEALERS, AND WHOLESALERS, SO AS TO PROVIDE A DEFINITION FOR THE TERM "BICYCLES WITH HELPER MOTORS".</w:t>
      </w:r>
    </w:p>
    <w:p w:rsidR="00A4504F" w:rsidRDefault="00A4504F" w:rsidP="00A4504F"/>
    <w:p w:rsidR="00A4504F" w:rsidRPr="0088554A" w:rsidRDefault="00A4504F" w:rsidP="00A4504F">
      <w:r w:rsidRPr="0088554A">
        <w:t>The Committee on Education and Public Works proposed the following Amendment No. 1</w:t>
      </w:r>
      <w:r w:rsidR="008A4DFF">
        <w:t xml:space="preserve"> to </w:t>
      </w:r>
      <w:r w:rsidRPr="0088554A">
        <w:t>H. 3909 (COUNCIL\SWB\3909C001.</w:t>
      </w:r>
      <w:r w:rsidR="008A4DFF">
        <w:t xml:space="preserve"> </w:t>
      </w:r>
      <w:r w:rsidRPr="0088554A">
        <w:t>SWB.CM15), which was adopted:</w:t>
      </w:r>
    </w:p>
    <w:p w:rsidR="00A4504F" w:rsidRPr="0088554A" w:rsidRDefault="00A4504F" w:rsidP="00A4504F">
      <w:r w:rsidRPr="0088554A">
        <w:t>Amend the bill, as and if amended, by striking all after the enacting words and inserting:</w:t>
      </w:r>
    </w:p>
    <w:p w:rsidR="00A4504F" w:rsidRPr="0088554A" w:rsidRDefault="00A4504F" w:rsidP="00A4504F">
      <w:pPr>
        <w:suppressAutoHyphens/>
      </w:pPr>
      <w:r w:rsidRPr="0088554A">
        <w:t>/SECTION</w:t>
      </w:r>
      <w:r w:rsidRPr="0088554A">
        <w:tab/>
        <w:t>1.</w:t>
      </w:r>
      <w:r w:rsidRPr="0088554A">
        <w:tab/>
      </w:r>
      <w:r w:rsidRPr="00A4504F">
        <w:rPr>
          <w:color w:val="000000"/>
          <w:u w:color="000000"/>
        </w:rPr>
        <w:t xml:space="preserve">This act may be referred to and cited as “The Bicycle and Pedestrian Safety Act”. </w:t>
      </w:r>
    </w:p>
    <w:p w:rsidR="00A4504F" w:rsidRPr="00A4504F" w:rsidRDefault="00A4504F" w:rsidP="00A4504F">
      <w:pPr>
        <w:rPr>
          <w:color w:val="000000"/>
          <w:u w:color="000000"/>
        </w:rPr>
      </w:pPr>
      <w:r w:rsidRPr="0088554A">
        <w:t>SECTION</w:t>
      </w:r>
      <w:r w:rsidRPr="0088554A">
        <w:tab/>
        <w:t>2.</w:t>
      </w:r>
      <w:r w:rsidRPr="0088554A">
        <w:tab/>
      </w:r>
      <w:r w:rsidRPr="00A4504F">
        <w:rPr>
          <w:color w:val="000000"/>
          <w:u w:color="000000"/>
        </w:rPr>
        <w:t>Article 27, Chapter 5, Title 56 of the 1976 Code is amended by adding:</w:t>
      </w:r>
    </w:p>
    <w:p w:rsidR="00A4504F" w:rsidRPr="0088554A" w:rsidRDefault="00A4504F" w:rsidP="00A4504F">
      <w:r w:rsidRPr="00A4504F">
        <w:rPr>
          <w:color w:val="000000"/>
          <w:u w:color="000000"/>
        </w:rPr>
        <w:tab/>
        <w:t>“Section 56</w:t>
      </w:r>
      <w:r w:rsidRPr="00A4504F">
        <w:rPr>
          <w:color w:val="000000"/>
          <w:u w:color="000000"/>
        </w:rPr>
        <w:noBreakHyphen/>
        <w:t>5</w:t>
      </w:r>
      <w:r w:rsidRPr="00A4504F">
        <w:rPr>
          <w:color w:val="000000"/>
          <w:u w:color="000000"/>
        </w:rPr>
        <w:noBreakHyphen/>
        <w:t>3520.</w:t>
      </w:r>
      <w:r w:rsidRPr="00A4504F">
        <w:rPr>
          <w:color w:val="000000"/>
          <w:u w:color="000000"/>
        </w:rPr>
        <w:tab/>
        <w:t>Bicycles with helper motors shall be subject to all the rights and duties of bicycles, as described in Section 56</w:t>
      </w:r>
      <w:r w:rsidRPr="00A4504F">
        <w:rPr>
          <w:color w:val="000000"/>
          <w:u w:color="000000"/>
        </w:rPr>
        <w:noBreakHyphen/>
        <w:t>5</w:t>
      </w:r>
      <w:r w:rsidRPr="00A4504F">
        <w:rPr>
          <w:color w:val="000000"/>
          <w:u w:color="000000"/>
        </w:rPr>
        <w:noBreakHyphen/>
        <w:t>3420.”</w:t>
      </w:r>
    </w:p>
    <w:p w:rsidR="00A4504F" w:rsidRPr="00A4504F" w:rsidRDefault="00A4504F" w:rsidP="00A4504F">
      <w:pPr>
        <w:rPr>
          <w:color w:val="000000"/>
          <w:u w:color="000000"/>
        </w:rPr>
      </w:pPr>
      <w:r w:rsidRPr="0088554A">
        <w:t>SECTION</w:t>
      </w:r>
      <w:r w:rsidRPr="0088554A">
        <w:tab/>
        <w:t>3.</w:t>
      </w:r>
      <w:r w:rsidRPr="0088554A">
        <w:tab/>
      </w:r>
      <w:r w:rsidRPr="00A4504F">
        <w:rPr>
          <w:color w:val="000000"/>
          <w:u w:color="000000"/>
        </w:rPr>
        <w:t>Section 56</w:t>
      </w:r>
      <w:r w:rsidRPr="00A4504F">
        <w:rPr>
          <w:color w:val="000000"/>
          <w:u w:color="000000"/>
        </w:rPr>
        <w:noBreakHyphen/>
        <w:t>5</w:t>
      </w:r>
      <w:r w:rsidRPr="00A4504F">
        <w:rPr>
          <w:color w:val="000000"/>
          <w:u w:color="000000"/>
        </w:rPr>
        <w:noBreakHyphen/>
        <w:t>990 of the 1976 Code is amended to read:</w:t>
      </w:r>
    </w:p>
    <w:p w:rsidR="00A4504F" w:rsidRPr="0088554A" w:rsidRDefault="00A4504F" w:rsidP="00A4504F">
      <w:r w:rsidRPr="00A4504F">
        <w:rPr>
          <w:color w:val="000000"/>
          <w:u w:color="000000"/>
        </w:rPr>
        <w:tab/>
        <w:t>“Section 56</w:t>
      </w:r>
      <w:r w:rsidRPr="00A4504F">
        <w:rPr>
          <w:color w:val="000000"/>
          <w:u w:color="000000"/>
        </w:rPr>
        <w:noBreakHyphen/>
        <w:t>5</w:t>
      </w:r>
      <w:r w:rsidRPr="00A4504F">
        <w:rPr>
          <w:color w:val="000000"/>
          <w:u w:color="000000"/>
        </w:rPr>
        <w:noBreakHyphen/>
        <w:t>990.</w:t>
      </w:r>
      <w:r w:rsidRPr="00A4504F">
        <w:rPr>
          <w:color w:val="000000"/>
          <w:u w:color="000000"/>
        </w:rPr>
        <w:tab/>
      </w:r>
      <w:r w:rsidRPr="00A4504F">
        <w:rPr>
          <w:color w:val="000000"/>
          <w:u w:val="single" w:color="000000"/>
        </w:rPr>
        <w:t>(A)</w:t>
      </w:r>
      <w:r w:rsidRPr="00A4504F">
        <w:rPr>
          <w:color w:val="000000"/>
          <w:u w:color="000000"/>
        </w:rPr>
        <w:tab/>
      </w:r>
      <w:r w:rsidRPr="0088554A">
        <w:t xml:space="preserve">Whenever special pedestrian control signals exhibiting the words </w:t>
      </w:r>
      <w:r w:rsidRPr="0088554A">
        <w:rPr>
          <w:u w:val="single"/>
        </w:rPr>
        <w:t>or symbols for</w:t>
      </w:r>
      <w:r w:rsidRPr="0088554A">
        <w:t xml:space="preserve"> ‘Walk’ or ‘Wait’ are in place such signals shall indicate as follows:</w:t>
      </w:r>
    </w:p>
    <w:p w:rsidR="00A4504F" w:rsidRPr="0088554A" w:rsidRDefault="00A4504F" w:rsidP="00A4504F">
      <w:r w:rsidRPr="0088554A">
        <w:tab/>
      </w:r>
      <w:r w:rsidRPr="0088554A">
        <w:tab/>
        <w:t>(1)</w:t>
      </w:r>
      <w:r w:rsidRPr="0088554A">
        <w:tab/>
        <w:t>‘Walk’ indicates that a pedestrian facing such signal may proceed across the roadway in the direction of the signal and shall be given the right of way by the drivers of all vehicles; and</w:t>
      </w:r>
    </w:p>
    <w:p w:rsidR="00A4504F" w:rsidRPr="00A4504F" w:rsidRDefault="00A4504F" w:rsidP="00A4504F">
      <w:pPr>
        <w:rPr>
          <w:color w:val="000000"/>
          <w:u w:color="000000"/>
        </w:rPr>
      </w:pPr>
      <w:r w:rsidRPr="0088554A">
        <w:tab/>
      </w:r>
      <w:r w:rsidRPr="0088554A">
        <w:tab/>
        <w:t>(2)</w:t>
      </w:r>
      <w:r w:rsidRPr="0088554A">
        <w:tab/>
        <w:t>‘Wait’ indicates that no pedestrian shall start to cross the roadway in the direction of such signal, but any pedestrian who has partially completed his crossing on the walk signal shall proceed to a sidewalk or safety island while the wait signal is showing.</w:t>
      </w:r>
    </w:p>
    <w:p w:rsidR="00A4504F" w:rsidRPr="0088554A" w:rsidRDefault="00A4504F" w:rsidP="00A4504F">
      <w:r w:rsidRPr="00A4504F">
        <w:rPr>
          <w:color w:val="000000"/>
          <w:u w:color="000000"/>
        </w:rPr>
        <w:tab/>
      </w:r>
      <w:r w:rsidRPr="00A4504F">
        <w:rPr>
          <w:color w:val="000000"/>
          <w:u w:val="single" w:color="000000"/>
        </w:rPr>
        <w:t>(B)</w:t>
      </w:r>
      <w:r w:rsidRPr="00A4504F">
        <w:rPr>
          <w:color w:val="000000"/>
          <w:u w:color="000000"/>
        </w:rPr>
        <w:tab/>
      </w:r>
      <w:r w:rsidRPr="00A4504F">
        <w:rPr>
          <w:color w:val="000000"/>
          <w:u w:val="single" w:color="000000"/>
        </w:rPr>
        <w:t>For pedestrian crosswalks equipped with countdown indicators, a pedestrian may cross if he can complete the crossing during the remaining time shown.</w:t>
      </w:r>
      <w:r w:rsidRPr="00A4504F">
        <w:rPr>
          <w:color w:val="000000"/>
          <w:u w:color="000000"/>
        </w:rPr>
        <w:t>”</w:t>
      </w:r>
    </w:p>
    <w:p w:rsidR="00A4504F" w:rsidRPr="00A4504F" w:rsidRDefault="00A4504F" w:rsidP="00A4504F">
      <w:pPr>
        <w:rPr>
          <w:color w:val="000000"/>
          <w:u w:color="000000"/>
        </w:rPr>
      </w:pPr>
      <w:r w:rsidRPr="0088554A">
        <w:t>SECTION</w:t>
      </w:r>
      <w:r w:rsidRPr="0088554A">
        <w:tab/>
        <w:t>4.</w:t>
      </w:r>
      <w:r w:rsidRPr="0088554A">
        <w:tab/>
      </w:r>
      <w:r w:rsidRPr="00A4504F">
        <w:rPr>
          <w:color w:val="000000"/>
          <w:u w:color="000000"/>
        </w:rPr>
        <w:t>Section 56</w:t>
      </w:r>
      <w:r w:rsidRPr="00A4504F">
        <w:rPr>
          <w:color w:val="000000"/>
          <w:u w:color="000000"/>
        </w:rPr>
        <w:noBreakHyphen/>
        <w:t>5</w:t>
      </w:r>
      <w:r w:rsidRPr="00A4504F">
        <w:rPr>
          <w:color w:val="000000"/>
          <w:u w:color="000000"/>
        </w:rPr>
        <w:noBreakHyphen/>
        <w:t xml:space="preserve">3130(a) of the 1976 Code is amended to read: </w:t>
      </w:r>
    </w:p>
    <w:p w:rsidR="00A4504F" w:rsidRPr="00A4504F" w:rsidRDefault="00A4504F" w:rsidP="00A4504F">
      <w:pPr>
        <w:suppressAutoHyphens/>
        <w:rPr>
          <w:color w:val="000000"/>
          <w:u w:color="000000"/>
        </w:rPr>
      </w:pPr>
      <w:r w:rsidRPr="00A4504F">
        <w:rPr>
          <w:color w:val="000000"/>
          <w:u w:color="000000"/>
        </w:rPr>
        <w:tab/>
        <w:t>“(a)</w:t>
      </w:r>
      <w:r w:rsidRPr="00A4504F">
        <w:rPr>
          <w:color w:val="000000"/>
          <w:u w:color="000000"/>
        </w:rPr>
        <w:tab/>
      </w:r>
      <w:r w:rsidRPr="0088554A">
        <w:t>When traffic</w:t>
      </w:r>
      <w:r w:rsidRPr="0088554A">
        <w:noBreakHyphen/>
        <w:t xml:space="preserve">control signals are not in place or not in operation the driver of a vehicle shall </w:t>
      </w:r>
      <w:r w:rsidRPr="0088554A">
        <w:rPr>
          <w:strike/>
        </w:rPr>
        <w:t>yield the right</w:t>
      </w:r>
      <w:r w:rsidRPr="0088554A">
        <w:rPr>
          <w:strike/>
        </w:rPr>
        <w:noBreakHyphen/>
        <w:t>of</w:t>
      </w:r>
      <w:r w:rsidRPr="0088554A">
        <w:rPr>
          <w:strike/>
        </w:rPr>
        <w:noBreakHyphen/>
        <w:t>way, slowing down or stopping if need be</w:t>
      </w:r>
      <w:r w:rsidRPr="0088554A">
        <w:t xml:space="preserve"> </w:t>
      </w:r>
      <w:r w:rsidRPr="0088554A">
        <w:rPr>
          <w:u w:val="single"/>
        </w:rPr>
        <w:t>stop</w:t>
      </w:r>
      <w:r w:rsidRPr="0088554A">
        <w:t xml:space="preserv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A4504F" w:rsidRPr="00A4504F" w:rsidRDefault="00A4504F" w:rsidP="00A4504F">
      <w:pPr>
        <w:rPr>
          <w:color w:val="000000"/>
          <w:u w:color="000000"/>
        </w:rPr>
      </w:pPr>
      <w:r w:rsidRPr="0088554A">
        <w:t>SECTION</w:t>
      </w:r>
      <w:r w:rsidRPr="0088554A">
        <w:tab/>
        <w:t>5.</w:t>
      </w:r>
      <w:r w:rsidRPr="0088554A">
        <w:tab/>
      </w:r>
      <w:r w:rsidRPr="00A4504F">
        <w:rPr>
          <w:color w:val="000000"/>
          <w:u w:color="000000"/>
        </w:rPr>
        <w:t>Section 56</w:t>
      </w:r>
      <w:r w:rsidRPr="00A4504F">
        <w:rPr>
          <w:color w:val="000000"/>
          <w:u w:color="000000"/>
        </w:rPr>
        <w:noBreakHyphen/>
        <w:t>5</w:t>
      </w:r>
      <w:r w:rsidRPr="00A4504F">
        <w:rPr>
          <w:color w:val="000000"/>
          <w:u w:color="000000"/>
        </w:rPr>
        <w:noBreakHyphen/>
        <w:t xml:space="preserve">3230 of the 1976 Code is amended to read: </w:t>
      </w:r>
    </w:p>
    <w:p w:rsidR="00A4504F" w:rsidRPr="00A4504F" w:rsidRDefault="00A4504F" w:rsidP="00A4504F">
      <w:pPr>
        <w:rPr>
          <w:color w:val="000000"/>
          <w:u w:val="single" w:color="000000"/>
        </w:rPr>
      </w:pPr>
      <w:r w:rsidRPr="00A4504F">
        <w:rPr>
          <w:color w:val="000000"/>
          <w:u w:color="000000"/>
        </w:rPr>
        <w:tab/>
      </w:r>
      <w:r w:rsidR="004E3AA2">
        <w:rPr>
          <w:color w:val="000000"/>
          <w:u w:color="000000"/>
        </w:rPr>
        <w:t>“</w:t>
      </w:r>
      <w:r w:rsidRPr="00A4504F">
        <w:rPr>
          <w:color w:val="000000"/>
          <w:u w:val="single" w:color="000000"/>
        </w:rPr>
        <w:t>(A)</w:t>
      </w:r>
      <w:r w:rsidRPr="00A4504F">
        <w:rPr>
          <w:color w:val="000000"/>
          <w:u w:color="000000"/>
        </w:rPr>
        <w:tab/>
      </w:r>
      <w:r w:rsidRPr="0088554A">
        <w:t xml:space="preserve">Notwithstanding other provisions of any local ordinance, every driver of a vehicle shall exercise due care to avoid colliding with </w:t>
      </w:r>
      <w:r w:rsidRPr="0088554A">
        <w:rPr>
          <w:strike/>
        </w:rPr>
        <w:t>any</w:t>
      </w:r>
      <w:r w:rsidRPr="0088554A">
        <w:t xml:space="preserve"> </w:t>
      </w:r>
      <w:r w:rsidRPr="0088554A">
        <w:rPr>
          <w:u w:val="single"/>
        </w:rPr>
        <w:t>a</w:t>
      </w:r>
      <w:r w:rsidRPr="0088554A">
        <w:t xml:space="preserve"> pedestrian or </w:t>
      </w:r>
      <w:r w:rsidRPr="0088554A">
        <w:rPr>
          <w:strike/>
        </w:rPr>
        <w:t>any</w:t>
      </w:r>
      <w:r w:rsidRPr="0088554A">
        <w:t xml:space="preserve"> </w:t>
      </w:r>
      <w:r w:rsidRPr="0088554A">
        <w:rPr>
          <w:u w:val="single"/>
        </w:rPr>
        <w:t>a</w:t>
      </w:r>
      <w:r w:rsidRPr="0088554A">
        <w:t xml:space="preserve"> person propelling a human</w:t>
      </w:r>
      <w:r w:rsidRPr="0088554A">
        <w:noBreakHyphen/>
        <w:t>powered vehicle</w:t>
      </w:r>
      <w:r w:rsidRPr="00A4504F">
        <w:rPr>
          <w:color w:val="000000"/>
          <w:u w:val="single" w:color="000000"/>
        </w:rPr>
        <w:t>, a wheelchair, a farm tractor or a similar vehicle designed primarily for farm use,</w:t>
      </w:r>
      <w:r w:rsidRPr="0088554A">
        <w:t xml:space="preserve"> and shall give an audible signal when necessary </w:t>
      </w:r>
      <w:r w:rsidRPr="0088554A">
        <w:rPr>
          <w:strike/>
        </w:rPr>
        <w:t>and shall exercise proper precaution upon observing any child or any obviously confused, incapacitated or intoxicated person</w:t>
      </w:r>
      <w:r w:rsidRPr="0088554A">
        <w:t>.</w:t>
      </w:r>
    </w:p>
    <w:p w:rsidR="00A4504F" w:rsidRPr="00A4504F" w:rsidRDefault="00A4504F" w:rsidP="00A4504F">
      <w:pPr>
        <w:rPr>
          <w:color w:val="000000"/>
          <w:u w:val="single" w:color="000000"/>
        </w:rPr>
      </w:pPr>
      <w:r w:rsidRPr="00A4504F">
        <w:rPr>
          <w:color w:val="000000"/>
          <w:u w:color="000000"/>
        </w:rPr>
        <w:tab/>
      </w:r>
      <w:r w:rsidRPr="00A4504F">
        <w:rPr>
          <w:color w:val="000000"/>
          <w:u w:val="single" w:color="000000"/>
        </w:rPr>
        <w:t>(B)</w:t>
      </w:r>
      <w:r w:rsidRPr="00A4504F">
        <w:rPr>
          <w:color w:val="000000"/>
          <w:u w:color="000000"/>
        </w:rPr>
        <w:tab/>
      </w:r>
      <w:r w:rsidRPr="00A4504F">
        <w:rPr>
          <w:color w:val="000000"/>
          <w:u w:val="single" w:color="000000"/>
        </w:rPr>
        <w:t>A driver who fails to exercise due care and causes serious physical injury or death to such person shall be guilty of a misdemeanor.</w:t>
      </w:r>
    </w:p>
    <w:p w:rsidR="00A4504F" w:rsidRPr="00A4504F" w:rsidRDefault="00A4504F" w:rsidP="00A4504F">
      <w:pPr>
        <w:rPr>
          <w:color w:val="000000"/>
          <w:u w:val="single" w:color="000000"/>
        </w:rPr>
      </w:pPr>
      <w:r w:rsidRPr="00A4504F">
        <w:rPr>
          <w:color w:val="000000"/>
          <w:u w:color="000000"/>
        </w:rPr>
        <w:tab/>
      </w:r>
      <w:r w:rsidRPr="00A4504F">
        <w:rPr>
          <w:color w:val="000000"/>
          <w:u w:val="single" w:color="000000"/>
        </w:rPr>
        <w:t>(C)</w:t>
      </w:r>
      <w:r w:rsidRPr="00A4504F">
        <w:rPr>
          <w:color w:val="000000"/>
          <w:u w:val="single" w:color="000000"/>
        </w:rPr>
        <w:tab/>
        <w:t>A person found to have committed an offense under this section shall be required to:</w:t>
      </w:r>
    </w:p>
    <w:p w:rsidR="00A4504F" w:rsidRPr="00A4504F" w:rsidRDefault="00A4504F" w:rsidP="00A4504F">
      <w:pPr>
        <w:rPr>
          <w:color w:val="000000"/>
          <w:u w:val="single" w:color="000000"/>
        </w:rPr>
      </w:pPr>
      <w:r w:rsidRPr="00A4504F">
        <w:rPr>
          <w:color w:val="000000"/>
          <w:u w:color="000000"/>
        </w:rPr>
        <w:tab/>
      </w:r>
      <w:r w:rsidRPr="00A4504F">
        <w:rPr>
          <w:color w:val="000000"/>
          <w:u w:color="000000"/>
        </w:rPr>
        <w:tab/>
      </w:r>
      <w:r w:rsidRPr="00A4504F">
        <w:rPr>
          <w:color w:val="000000"/>
          <w:u w:val="single" w:color="000000"/>
        </w:rPr>
        <w:t>(1)</w:t>
      </w:r>
      <w:r w:rsidRPr="00A4504F">
        <w:rPr>
          <w:color w:val="000000"/>
          <w:u w:color="000000"/>
        </w:rPr>
        <w:tab/>
      </w:r>
      <w:r w:rsidRPr="00A4504F">
        <w:rPr>
          <w:color w:val="000000"/>
          <w:u w:val="single" w:color="000000"/>
        </w:rPr>
        <w:t>have his or her driving privileges suspended for a period of no less than six months; and one or more of the following:</w:t>
      </w:r>
    </w:p>
    <w:p w:rsidR="00A4504F" w:rsidRPr="00A4504F" w:rsidRDefault="00A4504F" w:rsidP="00A4504F">
      <w:pPr>
        <w:rPr>
          <w:color w:val="000000"/>
          <w:u w:val="single" w:color="000000"/>
        </w:rPr>
      </w:pPr>
      <w:r w:rsidRPr="00A4504F">
        <w:rPr>
          <w:color w:val="000000"/>
          <w:u w:color="000000"/>
        </w:rPr>
        <w:tab/>
      </w:r>
      <w:r w:rsidRPr="00A4504F">
        <w:rPr>
          <w:color w:val="000000"/>
          <w:u w:color="000000"/>
        </w:rPr>
        <w:tab/>
      </w:r>
      <w:r w:rsidRPr="00A4504F">
        <w:rPr>
          <w:color w:val="000000"/>
          <w:u w:val="single" w:color="000000"/>
        </w:rPr>
        <w:t>(2)</w:t>
      </w:r>
      <w:r w:rsidRPr="00A4504F">
        <w:rPr>
          <w:color w:val="000000"/>
          <w:u w:color="000000"/>
        </w:rPr>
        <w:tab/>
      </w:r>
      <w:r w:rsidRPr="00A4504F">
        <w:rPr>
          <w:color w:val="000000"/>
          <w:u w:val="single" w:color="000000"/>
        </w:rPr>
        <w:t>pay a monetary penalty of not more than two thousand dollars; or</w:t>
      </w:r>
    </w:p>
    <w:p w:rsidR="00A4504F" w:rsidRPr="00A4504F" w:rsidRDefault="00A4504F" w:rsidP="00A4504F">
      <w:pPr>
        <w:rPr>
          <w:color w:val="000000"/>
          <w:u w:val="single" w:color="000000"/>
        </w:rPr>
      </w:pPr>
      <w:r w:rsidRPr="00A4504F">
        <w:rPr>
          <w:color w:val="000000"/>
          <w:u w:color="000000"/>
        </w:rPr>
        <w:tab/>
      </w:r>
      <w:r w:rsidRPr="00A4504F">
        <w:rPr>
          <w:color w:val="000000"/>
          <w:u w:color="000000"/>
        </w:rPr>
        <w:tab/>
      </w:r>
      <w:r w:rsidRPr="00A4504F">
        <w:rPr>
          <w:color w:val="000000"/>
          <w:u w:val="single" w:color="000000"/>
        </w:rPr>
        <w:t>(3)</w:t>
      </w:r>
      <w:r w:rsidRPr="00A4504F">
        <w:rPr>
          <w:color w:val="000000"/>
          <w:u w:color="000000"/>
        </w:rPr>
        <w:tab/>
      </w:r>
      <w:r w:rsidRPr="00A4504F">
        <w:rPr>
          <w:color w:val="000000"/>
          <w:u w:val="single" w:color="000000"/>
        </w:rPr>
        <w:t>serve a period of incarceration which may not exceed thirty days; or</w:t>
      </w:r>
    </w:p>
    <w:p w:rsidR="00A4504F" w:rsidRPr="00A4504F" w:rsidRDefault="00A4504F" w:rsidP="00A4504F">
      <w:pPr>
        <w:rPr>
          <w:color w:val="000000"/>
          <w:u w:val="single" w:color="000000"/>
        </w:rPr>
      </w:pPr>
      <w:r w:rsidRPr="00A4504F">
        <w:rPr>
          <w:color w:val="000000"/>
          <w:u w:color="000000"/>
        </w:rPr>
        <w:tab/>
      </w:r>
      <w:r w:rsidRPr="00A4504F">
        <w:rPr>
          <w:color w:val="000000"/>
          <w:u w:color="000000"/>
        </w:rPr>
        <w:tab/>
      </w:r>
      <w:r w:rsidRPr="00A4504F">
        <w:rPr>
          <w:color w:val="000000"/>
          <w:u w:val="single" w:color="000000"/>
        </w:rPr>
        <w:t>(4)</w:t>
      </w:r>
      <w:r w:rsidRPr="00A4504F">
        <w:rPr>
          <w:color w:val="000000"/>
          <w:u w:color="000000"/>
        </w:rPr>
        <w:tab/>
      </w:r>
      <w:r w:rsidRPr="00A4504F">
        <w:rPr>
          <w:color w:val="000000"/>
          <w:u w:val="single" w:color="000000"/>
        </w:rPr>
        <w:t>participate in a motor vehicle accident prevention course; or</w:t>
      </w:r>
    </w:p>
    <w:p w:rsidR="00A4504F" w:rsidRPr="0088554A" w:rsidRDefault="00A4504F" w:rsidP="00A4504F">
      <w:r w:rsidRPr="00A4504F">
        <w:rPr>
          <w:color w:val="000000"/>
          <w:u w:color="000000"/>
        </w:rPr>
        <w:tab/>
      </w:r>
      <w:r w:rsidRPr="00A4504F">
        <w:rPr>
          <w:color w:val="000000"/>
          <w:u w:color="000000"/>
        </w:rPr>
        <w:tab/>
      </w:r>
      <w:r w:rsidRPr="00A4504F">
        <w:rPr>
          <w:color w:val="000000"/>
          <w:u w:val="single" w:color="000000"/>
        </w:rPr>
        <w:t>(5)</w:t>
      </w:r>
      <w:r w:rsidRPr="00A4504F">
        <w:rPr>
          <w:color w:val="000000"/>
          <w:u w:color="000000"/>
        </w:rPr>
        <w:tab/>
      </w:r>
      <w:r w:rsidRPr="00A4504F">
        <w:rPr>
          <w:color w:val="000000"/>
          <w:u w:val="single" w:color="000000"/>
        </w:rPr>
        <w:t>perform community service for a number of hours to be determined by the court, which may not exceed two hundred hours.</w:t>
      </w:r>
      <w:r w:rsidRPr="00A4504F">
        <w:rPr>
          <w:color w:val="000000"/>
          <w:u w:color="000000"/>
        </w:rPr>
        <w:t>”</w:t>
      </w:r>
    </w:p>
    <w:p w:rsidR="00A4504F" w:rsidRPr="00A4504F" w:rsidRDefault="00A4504F" w:rsidP="00A4504F">
      <w:pPr>
        <w:rPr>
          <w:color w:val="000000"/>
          <w:u w:color="000000"/>
        </w:rPr>
      </w:pPr>
      <w:r w:rsidRPr="0088554A">
        <w:t>SECTION</w:t>
      </w:r>
      <w:r w:rsidRPr="0088554A">
        <w:tab/>
        <w:t>6.</w:t>
      </w:r>
      <w:r w:rsidRPr="0088554A">
        <w:tab/>
      </w:r>
      <w:r w:rsidRPr="00A4504F">
        <w:rPr>
          <w:color w:val="000000"/>
          <w:u w:color="000000"/>
        </w:rPr>
        <w:t>Section 56</w:t>
      </w:r>
      <w:r w:rsidRPr="00A4504F">
        <w:rPr>
          <w:color w:val="000000"/>
          <w:u w:color="000000"/>
        </w:rPr>
        <w:noBreakHyphen/>
        <w:t>5</w:t>
      </w:r>
      <w:r w:rsidRPr="00A4504F">
        <w:rPr>
          <w:color w:val="000000"/>
          <w:u w:color="000000"/>
        </w:rPr>
        <w:noBreakHyphen/>
        <w:t>3425(A) of the 1976 Code, as added by Act 317 of 2008, is amended to read:</w:t>
      </w:r>
    </w:p>
    <w:p w:rsidR="00A4504F" w:rsidRPr="00A4504F" w:rsidRDefault="00A4504F" w:rsidP="00A4504F">
      <w:pPr>
        <w:rPr>
          <w:color w:val="000000"/>
          <w:u w:color="000000"/>
        </w:rPr>
      </w:pPr>
      <w:r w:rsidRPr="00A4504F">
        <w:rPr>
          <w:color w:val="000000"/>
          <w:u w:color="000000"/>
        </w:rPr>
        <w:tab/>
      </w:r>
      <w:r w:rsidR="004E3AA2">
        <w:rPr>
          <w:color w:val="000000"/>
          <w:u w:color="000000"/>
        </w:rPr>
        <w:t>“</w:t>
      </w:r>
      <w:r w:rsidRPr="00A4504F">
        <w:rPr>
          <w:color w:val="000000"/>
          <w:u w:color="000000"/>
        </w:rPr>
        <w:t>(A)</w:t>
      </w:r>
      <w:r w:rsidRPr="00A4504F">
        <w:rPr>
          <w:color w:val="000000"/>
          <w:u w:color="000000"/>
        </w:rPr>
        <w:tab/>
      </w:r>
      <w:r w:rsidRPr="0088554A">
        <w:t xml:space="preserve">For purposes of this section, ‘bicycle lane’ means a portion of the roadway or a paved lane separated from the roadway that has been designated </w:t>
      </w:r>
      <w:r w:rsidRPr="0088554A">
        <w:rPr>
          <w:strike/>
        </w:rPr>
        <w:t>by striping, pavement markings, and signage</w:t>
      </w:r>
      <w:r w:rsidRPr="0088554A">
        <w:t xml:space="preserve"> for the preferential or exclusive use </w:t>
      </w:r>
      <w:r w:rsidRPr="0088554A">
        <w:rPr>
          <w:strike/>
        </w:rPr>
        <w:t>of</w:t>
      </w:r>
      <w:r w:rsidRPr="0088554A">
        <w:t xml:space="preserve"> </w:t>
      </w:r>
      <w:r w:rsidRPr="0088554A">
        <w:rPr>
          <w:u w:val="single"/>
        </w:rPr>
        <w:t>by</w:t>
      </w:r>
      <w:r w:rsidRPr="0088554A">
        <w:t xml:space="preserve"> bicyclists </w:t>
      </w:r>
      <w:r w:rsidRPr="0088554A">
        <w:rPr>
          <w:u w:val="single"/>
        </w:rPr>
        <w:t>by pavement markings or signs which are used exclusively for the designation of bicycle facilities</w:t>
      </w:r>
      <w:r w:rsidRPr="0088554A">
        <w:t>.</w:t>
      </w:r>
      <w:r w:rsidRPr="00A4504F">
        <w:rPr>
          <w:color w:val="000000"/>
          <w:u w:color="000000"/>
        </w:rPr>
        <w:t>”</w:t>
      </w:r>
    </w:p>
    <w:p w:rsidR="00A4504F" w:rsidRPr="00A4504F" w:rsidRDefault="00A4504F" w:rsidP="00A4504F">
      <w:pPr>
        <w:rPr>
          <w:color w:val="000000"/>
          <w:u w:color="000000"/>
        </w:rPr>
      </w:pPr>
      <w:r w:rsidRPr="0088554A">
        <w:t>SECTION</w:t>
      </w:r>
      <w:r w:rsidRPr="0088554A">
        <w:tab/>
        <w:t>7.</w:t>
      </w:r>
      <w:r w:rsidRPr="0088554A">
        <w:tab/>
      </w:r>
      <w:r w:rsidRPr="00A4504F">
        <w:rPr>
          <w:color w:val="000000"/>
          <w:u w:color="000000"/>
        </w:rPr>
        <w:t>Section 56</w:t>
      </w:r>
      <w:r w:rsidRPr="00A4504F">
        <w:rPr>
          <w:color w:val="000000"/>
          <w:u w:color="000000"/>
        </w:rPr>
        <w:noBreakHyphen/>
        <w:t>1</w:t>
      </w:r>
      <w:r w:rsidRPr="00A4504F">
        <w:rPr>
          <w:color w:val="000000"/>
          <w:u w:color="000000"/>
        </w:rPr>
        <w:noBreakHyphen/>
        <w:t>10 of the 1976 Code is amended by adding the following appropriately lettered subsection:</w:t>
      </w:r>
    </w:p>
    <w:p w:rsidR="00A4504F" w:rsidRPr="0088554A" w:rsidRDefault="00A4504F" w:rsidP="00A4504F">
      <w:r w:rsidRPr="00A4504F">
        <w:rPr>
          <w:color w:val="000000"/>
          <w:u w:color="000000"/>
        </w:rPr>
        <w:tab/>
        <w:t>“(  )</w:t>
      </w:r>
      <w:r w:rsidRPr="00A4504F">
        <w:rPr>
          <w:color w:val="000000"/>
          <w:u w:color="000000"/>
        </w:rPr>
        <w:tab/>
        <w:t>‘Bicycles with helper motors’ and ‘electric-assist bicycles’ mean low speed electrically assisted bicycles with two or three wheels, each having fully operable pedals and an electric motor of no more than 750 watts, or one horsepower, whose maximum speed on a paved level surface, when powered solely by such motor while ridden by an operator weighing one hundred seventy pounds, is no more than twenty miles per hour.  For these vehicle</w:t>
      </w:r>
      <w:r w:rsidR="004E3AA2">
        <w:rPr>
          <w:color w:val="000000"/>
          <w:u w:color="000000"/>
        </w:rPr>
        <w:t xml:space="preserve">s to be considered electrically </w:t>
      </w:r>
      <w:r w:rsidRPr="00A4504F">
        <w:rPr>
          <w:color w:val="000000"/>
          <w:u w:color="000000"/>
        </w:rPr>
        <w:t>assisted bicycles, they must meet the requirement</w:t>
      </w:r>
      <w:r w:rsidR="004E3AA2">
        <w:rPr>
          <w:color w:val="000000"/>
          <w:u w:color="000000"/>
        </w:rPr>
        <w:t>s</w:t>
      </w:r>
      <w:r w:rsidRPr="00A4504F">
        <w:rPr>
          <w:color w:val="000000"/>
          <w:u w:color="000000"/>
        </w:rPr>
        <w:t xml:space="preserve"> of the Federal Motor Vehicle Safety Standards as set forth in 49 C.F.R. </w:t>
      </w:r>
      <w:r w:rsidR="004E3AA2">
        <w:rPr>
          <w:color w:val="000000"/>
          <w:u w:color="000000"/>
        </w:rPr>
        <w:t>Part</w:t>
      </w:r>
      <w:r w:rsidRPr="00A4504F">
        <w:rPr>
          <w:color w:val="000000"/>
          <w:u w:color="000000"/>
        </w:rPr>
        <w:t xml:space="preserve"> 571, et seq., and must operate in a manner that the electric motor disengages or ceases to function when their brakes are applied.  Notwithstanding another provision of law, bicycles with helper motors are not mopeds.”</w:t>
      </w:r>
    </w:p>
    <w:p w:rsidR="00A4504F" w:rsidRPr="0088554A" w:rsidRDefault="00A4504F" w:rsidP="00A4504F">
      <w:pPr>
        <w:suppressAutoHyphens/>
      </w:pPr>
      <w:r w:rsidRPr="0088554A">
        <w:t>SECTION</w:t>
      </w:r>
      <w:r w:rsidRPr="0088554A">
        <w:tab/>
        <w:t>8.</w:t>
      </w:r>
      <w:r w:rsidRPr="0088554A">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4504F" w:rsidRPr="0088554A" w:rsidRDefault="00A4504F" w:rsidP="00A4504F">
      <w:r w:rsidRPr="0088554A">
        <w:t>SECTION</w:t>
      </w:r>
      <w:r w:rsidRPr="0088554A">
        <w:tab/>
        <w:t>9.</w:t>
      </w:r>
      <w:r w:rsidRPr="0088554A">
        <w:tab/>
        <w:t>This act takes effect upon approval by the Governor. /</w:t>
      </w:r>
    </w:p>
    <w:p w:rsidR="00A4504F" w:rsidRPr="0088554A" w:rsidRDefault="00A4504F" w:rsidP="00A4504F">
      <w:r w:rsidRPr="0088554A">
        <w:t>Renumber sections to conform.</w:t>
      </w:r>
    </w:p>
    <w:p w:rsidR="00A4504F" w:rsidRDefault="00A4504F" w:rsidP="00A4504F">
      <w:r w:rsidRPr="0088554A">
        <w:t>Amend title to conform.</w:t>
      </w:r>
    </w:p>
    <w:p w:rsidR="00A4504F" w:rsidRDefault="00A4504F" w:rsidP="00A4504F"/>
    <w:p w:rsidR="00A4504F" w:rsidRDefault="00A4504F" w:rsidP="00A4504F">
      <w:r>
        <w:t>Rep. DANING explained the amendment.</w:t>
      </w:r>
    </w:p>
    <w:p w:rsidR="00A4504F" w:rsidRDefault="00A4504F" w:rsidP="00A4504F">
      <w:r>
        <w:t>The amendment was then adopted.</w:t>
      </w:r>
    </w:p>
    <w:p w:rsidR="00A4504F" w:rsidRDefault="00A4504F" w:rsidP="00A4504F"/>
    <w:p w:rsidR="00A4504F" w:rsidRPr="004C163F" w:rsidRDefault="00A4504F" w:rsidP="00A4504F">
      <w:r w:rsidRPr="004C163F">
        <w:t>Rep. FELDER proposed the following Amendment No. 2</w:t>
      </w:r>
      <w:r w:rsidR="008A4DFF">
        <w:t xml:space="preserve"> to </w:t>
      </w:r>
      <w:r w:rsidRPr="004C163F">
        <w:t>H. 3909 (COUNCIL\SWB\3909C002.SWB.CM15), which was adopted:</w:t>
      </w:r>
    </w:p>
    <w:p w:rsidR="00A4504F" w:rsidRPr="004C163F" w:rsidRDefault="00A4504F" w:rsidP="00A4504F">
      <w:r w:rsidRPr="004C163F">
        <w:t>Amend the bill, as and if amended, by deleting SECTION 1 and inserting:</w:t>
      </w:r>
    </w:p>
    <w:p w:rsidR="00A4504F" w:rsidRPr="004C163F" w:rsidRDefault="00A4504F" w:rsidP="00A4504F">
      <w:r w:rsidRPr="004C163F">
        <w:t>/SECTION</w:t>
      </w:r>
      <w:r w:rsidRPr="004C163F">
        <w:tab/>
        <w:t>1.</w:t>
      </w:r>
      <w:r w:rsidRPr="004C163F">
        <w:tab/>
      </w:r>
      <w:r w:rsidRPr="00A4504F">
        <w:rPr>
          <w:u w:color="000000"/>
        </w:rPr>
        <w:t>This act may be referred to and cited as “The Dylan Paul Mitchell Bicycle and Pedestrian Safety Act”. /</w:t>
      </w:r>
    </w:p>
    <w:p w:rsidR="00A4504F" w:rsidRPr="004C163F" w:rsidRDefault="00A4504F" w:rsidP="00A4504F">
      <w:r w:rsidRPr="004C163F">
        <w:t>Renumber sections to conform.</w:t>
      </w:r>
    </w:p>
    <w:p w:rsidR="00A4504F" w:rsidRDefault="00A4504F" w:rsidP="00A4504F">
      <w:r w:rsidRPr="004C163F">
        <w:t>Amend title to conform.</w:t>
      </w:r>
    </w:p>
    <w:p w:rsidR="00A4504F" w:rsidRDefault="00A4504F" w:rsidP="00A4504F"/>
    <w:p w:rsidR="00A4504F" w:rsidRDefault="00A4504F" w:rsidP="00A4504F">
      <w:r>
        <w:t>Rep. FELDER explained the amendment.</w:t>
      </w:r>
    </w:p>
    <w:p w:rsidR="00A4504F" w:rsidRDefault="00A4504F" w:rsidP="00A4504F">
      <w:r>
        <w:t>The amendment was then adopted.</w:t>
      </w:r>
    </w:p>
    <w:p w:rsidR="00A4504F" w:rsidRDefault="00A4504F" w:rsidP="00A4504F"/>
    <w:p w:rsidR="00A4504F" w:rsidRDefault="00A4504F" w:rsidP="00A4504F">
      <w:r>
        <w:t>The question then recurred to the passage of the Bill.</w:t>
      </w:r>
    </w:p>
    <w:p w:rsidR="00A4504F" w:rsidRDefault="00A4504F" w:rsidP="00A4504F"/>
    <w:p w:rsidR="00A4504F" w:rsidRDefault="00A4504F" w:rsidP="00A4504F">
      <w:r>
        <w:t xml:space="preserve">The yeas and nays were taken resulting as follows: </w:t>
      </w:r>
    </w:p>
    <w:p w:rsidR="00A4504F" w:rsidRDefault="00A4504F" w:rsidP="00A4504F">
      <w:pPr>
        <w:jc w:val="center"/>
      </w:pPr>
      <w:r>
        <w:t xml:space="preserve"> </w:t>
      </w:r>
      <w:bookmarkStart w:id="40" w:name="vote_start106"/>
      <w:bookmarkEnd w:id="40"/>
      <w:r>
        <w:t>Yeas 88; Nays 1</w:t>
      </w:r>
    </w:p>
    <w:p w:rsidR="00A4504F" w:rsidRDefault="00A4504F" w:rsidP="00A4504F">
      <w:pPr>
        <w:jc w:val="center"/>
      </w:pPr>
    </w:p>
    <w:p w:rsidR="00A4504F" w:rsidRDefault="00A4504F" w:rsidP="00A450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Allison</w:t>
            </w:r>
          </w:p>
        </w:tc>
        <w:tc>
          <w:tcPr>
            <w:tcW w:w="2179" w:type="dxa"/>
            <w:shd w:val="clear" w:color="auto" w:fill="auto"/>
          </w:tcPr>
          <w:p w:rsidR="00A4504F" w:rsidRPr="00A4504F" w:rsidRDefault="00A4504F" w:rsidP="00A4504F">
            <w:pPr>
              <w:keepNext/>
              <w:ind w:firstLine="0"/>
            </w:pPr>
            <w:r>
              <w:t>Anderson</w:t>
            </w:r>
          </w:p>
        </w:tc>
        <w:tc>
          <w:tcPr>
            <w:tcW w:w="2180" w:type="dxa"/>
            <w:shd w:val="clear" w:color="auto" w:fill="auto"/>
          </w:tcPr>
          <w:p w:rsidR="00A4504F" w:rsidRPr="00A4504F" w:rsidRDefault="00A4504F" w:rsidP="00A4504F">
            <w:pPr>
              <w:keepNext/>
              <w:ind w:firstLine="0"/>
            </w:pPr>
            <w:r>
              <w:t>Anthony</w:t>
            </w:r>
          </w:p>
        </w:tc>
      </w:tr>
      <w:tr w:rsidR="00A4504F" w:rsidRPr="00A4504F" w:rsidTr="00A4504F">
        <w:tc>
          <w:tcPr>
            <w:tcW w:w="2179" w:type="dxa"/>
            <w:shd w:val="clear" w:color="auto" w:fill="auto"/>
          </w:tcPr>
          <w:p w:rsidR="00A4504F" w:rsidRPr="00A4504F" w:rsidRDefault="00A4504F" w:rsidP="00A4504F">
            <w:pPr>
              <w:ind w:firstLine="0"/>
            </w:pPr>
            <w:r>
              <w:t>Bales</w:t>
            </w:r>
          </w:p>
        </w:tc>
        <w:tc>
          <w:tcPr>
            <w:tcW w:w="2179" w:type="dxa"/>
            <w:shd w:val="clear" w:color="auto" w:fill="auto"/>
          </w:tcPr>
          <w:p w:rsidR="00A4504F" w:rsidRPr="00A4504F" w:rsidRDefault="00A4504F" w:rsidP="00A4504F">
            <w:pPr>
              <w:ind w:firstLine="0"/>
            </w:pPr>
            <w:r>
              <w:t>Bamberg</w:t>
            </w:r>
          </w:p>
        </w:tc>
        <w:tc>
          <w:tcPr>
            <w:tcW w:w="2180" w:type="dxa"/>
            <w:shd w:val="clear" w:color="auto" w:fill="auto"/>
          </w:tcPr>
          <w:p w:rsidR="00A4504F" w:rsidRPr="00A4504F" w:rsidRDefault="00A4504F" w:rsidP="00A4504F">
            <w:pPr>
              <w:ind w:firstLine="0"/>
            </w:pPr>
            <w:r>
              <w:t>Bannister</w:t>
            </w:r>
          </w:p>
        </w:tc>
      </w:tr>
      <w:tr w:rsidR="00A4504F" w:rsidRPr="00A4504F" w:rsidTr="00A4504F">
        <w:tc>
          <w:tcPr>
            <w:tcW w:w="2179" w:type="dxa"/>
            <w:shd w:val="clear" w:color="auto" w:fill="auto"/>
          </w:tcPr>
          <w:p w:rsidR="00A4504F" w:rsidRPr="00A4504F" w:rsidRDefault="00A4504F" w:rsidP="00A4504F">
            <w:pPr>
              <w:ind w:firstLine="0"/>
            </w:pPr>
            <w:r>
              <w:t>Bernstein</w:t>
            </w:r>
          </w:p>
        </w:tc>
        <w:tc>
          <w:tcPr>
            <w:tcW w:w="2179" w:type="dxa"/>
            <w:shd w:val="clear" w:color="auto" w:fill="auto"/>
          </w:tcPr>
          <w:p w:rsidR="00A4504F" w:rsidRPr="00A4504F" w:rsidRDefault="00A4504F" w:rsidP="00A4504F">
            <w:pPr>
              <w:ind w:firstLine="0"/>
            </w:pPr>
            <w:r>
              <w:t>Bingham</w:t>
            </w:r>
          </w:p>
        </w:tc>
        <w:tc>
          <w:tcPr>
            <w:tcW w:w="2180" w:type="dxa"/>
            <w:shd w:val="clear" w:color="auto" w:fill="auto"/>
          </w:tcPr>
          <w:p w:rsidR="00A4504F" w:rsidRPr="00A4504F" w:rsidRDefault="00A4504F" w:rsidP="00A4504F">
            <w:pPr>
              <w:ind w:firstLine="0"/>
            </w:pPr>
            <w:r>
              <w:t>Bowers</w:t>
            </w:r>
          </w:p>
        </w:tc>
      </w:tr>
      <w:tr w:rsidR="00A4504F" w:rsidRPr="00A4504F" w:rsidTr="00A4504F">
        <w:tc>
          <w:tcPr>
            <w:tcW w:w="2179" w:type="dxa"/>
            <w:shd w:val="clear" w:color="auto" w:fill="auto"/>
          </w:tcPr>
          <w:p w:rsidR="00A4504F" w:rsidRPr="00A4504F" w:rsidRDefault="00A4504F" w:rsidP="00A4504F">
            <w:pPr>
              <w:ind w:firstLine="0"/>
            </w:pPr>
            <w:r>
              <w:t>Bradley</w:t>
            </w:r>
          </w:p>
        </w:tc>
        <w:tc>
          <w:tcPr>
            <w:tcW w:w="2179" w:type="dxa"/>
            <w:shd w:val="clear" w:color="auto" w:fill="auto"/>
          </w:tcPr>
          <w:p w:rsidR="00A4504F" w:rsidRPr="00A4504F" w:rsidRDefault="00A4504F" w:rsidP="00A4504F">
            <w:pPr>
              <w:ind w:firstLine="0"/>
            </w:pPr>
            <w:r>
              <w:t>Brannon</w:t>
            </w:r>
          </w:p>
        </w:tc>
        <w:tc>
          <w:tcPr>
            <w:tcW w:w="2180" w:type="dxa"/>
            <w:shd w:val="clear" w:color="auto" w:fill="auto"/>
          </w:tcPr>
          <w:p w:rsidR="00A4504F" w:rsidRPr="00A4504F" w:rsidRDefault="00A4504F" w:rsidP="00A4504F">
            <w:pPr>
              <w:ind w:firstLine="0"/>
            </w:pPr>
            <w:r>
              <w:t>G. A. Brown</w:t>
            </w:r>
          </w:p>
        </w:tc>
      </w:tr>
      <w:tr w:rsidR="00A4504F" w:rsidRPr="00A4504F" w:rsidTr="00A4504F">
        <w:tc>
          <w:tcPr>
            <w:tcW w:w="2179" w:type="dxa"/>
            <w:shd w:val="clear" w:color="auto" w:fill="auto"/>
          </w:tcPr>
          <w:p w:rsidR="00A4504F" w:rsidRPr="00A4504F" w:rsidRDefault="00A4504F" w:rsidP="00A4504F">
            <w:pPr>
              <w:ind w:firstLine="0"/>
            </w:pPr>
            <w:r>
              <w:t>R. L. Brown</w:t>
            </w:r>
          </w:p>
        </w:tc>
        <w:tc>
          <w:tcPr>
            <w:tcW w:w="2179" w:type="dxa"/>
            <w:shd w:val="clear" w:color="auto" w:fill="auto"/>
          </w:tcPr>
          <w:p w:rsidR="00A4504F" w:rsidRPr="00A4504F" w:rsidRDefault="00A4504F" w:rsidP="00A4504F">
            <w:pPr>
              <w:ind w:firstLine="0"/>
            </w:pPr>
            <w:r>
              <w:t>Burns</w:t>
            </w:r>
          </w:p>
        </w:tc>
        <w:tc>
          <w:tcPr>
            <w:tcW w:w="2180" w:type="dxa"/>
            <w:shd w:val="clear" w:color="auto" w:fill="auto"/>
          </w:tcPr>
          <w:p w:rsidR="00A4504F" w:rsidRPr="00A4504F" w:rsidRDefault="00A4504F" w:rsidP="00A4504F">
            <w:pPr>
              <w:ind w:firstLine="0"/>
            </w:pPr>
            <w:r>
              <w:t>Chumley</w:t>
            </w:r>
          </w:p>
        </w:tc>
      </w:tr>
      <w:tr w:rsidR="00A4504F" w:rsidRPr="00A4504F" w:rsidTr="00A4504F">
        <w:tc>
          <w:tcPr>
            <w:tcW w:w="2179" w:type="dxa"/>
            <w:shd w:val="clear" w:color="auto" w:fill="auto"/>
          </w:tcPr>
          <w:p w:rsidR="00A4504F" w:rsidRPr="00A4504F" w:rsidRDefault="00A4504F" w:rsidP="00A4504F">
            <w:pPr>
              <w:ind w:firstLine="0"/>
            </w:pPr>
            <w:r>
              <w:t>Clary</w:t>
            </w:r>
          </w:p>
        </w:tc>
        <w:tc>
          <w:tcPr>
            <w:tcW w:w="2179" w:type="dxa"/>
            <w:shd w:val="clear" w:color="auto" w:fill="auto"/>
          </w:tcPr>
          <w:p w:rsidR="00A4504F" w:rsidRPr="00A4504F" w:rsidRDefault="00A4504F" w:rsidP="00A4504F">
            <w:pPr>
              <w:ind w:firstLine="0"/>
            </w:pPr>
            <w:r>
              <w:t>Clemmons</w:t>
            </w:r>
          </w:p>
        </w:tc>
        <w:tc>
          <w:tcPr>
            <w:tcW w:w="2180" w:type="dxa"/>
            <w:shd w:val="clear" w:color="auto" w:fill="auto"/>
          </w:tcPr>
          <w:p w:rsidR="00A4504F" w:rsidRPr="00A4504F" w:rsidRDefault="00A4504F" w:rsidP="00A4504F">
            <w:pPr>
              <w:ind w:firstLine="0"/>
            </w:pPr>
            <w:r>
              <w:t>Cole</w:t>
            </w:r>
          </w:p>
        </w:tc>
      </w:tr>
      <w:tr w:rsidR="00A4504F" w:rsidRPr="00A4504F" w:rsidTr="00A4504F">
        <w:tc>
          <w:tcPr>
            <w:tcW w:w="2179" w:type="dxa"/>
            <w:shd w:val="clear" w:color="auto" w:fill="auto"/>
          </w:tcPr>
          <w:p w:rsidR="00A4504F" w:rsidRPr="00A4504F" w:rsidRDefault="00A4504F" w:rsidP="00A4504F">
            <w:pPr>
              <w:ind w:firstLine="0"/>
            </w:pPr>
            <w:r>
              <w:t>Corley</w:t>
            </w:r>
          </w:p>
        </w:tc>
        <w:tc>
          <w:tcPr>
            <w:tcW w:w="2179" w:type="dxa"/>
            <w:shd w:val="clear" w:color="auto" w:fill="auto"/>
          </w:tcPr>
          <w:p w:rsidR="00A4504F" w:rsidRPr="00A4504F" w:rsidRDefault="00A4504F" w:rsidP="00A4504F">
            <w:pPr>
              <w:ind w:firstLine="0"/>
            </w:pPr>
            <w:r>
              <w:t>Crosby</w:t>
            </w:r>
          </w:p>
        </w:tc>
        <w:tc>
          <w:tcPr>
            <w:tcW w:w="2180" w:type="dxa"/>
            <w:shd w:val="clear" w:color="auto" w:fill="auto"/>
          </w:tcPr>
          <w:p w:rsidR="00A4504F" w:rsidRPr="00A4504F" w:rsidRDefault="00A4504F" w:rsidP="00A4504F">
            <w:pPr>
              <w:ind w:firstLine="0"/>
            </w:pPr>
            <w:r>
              <w:t>Daning</w:t>
            </w:r>
          </w:p>
        </w:tc>
      </w:tr>
      <w:tr w:rsidR="00A4504F" w:rsidRPr="00A4504F" w:rsidTr="00A4504F">
        <w:tc>
          <w:tcPr>
            <w:tcW w:w="2179" w:type="dxa"/>
            <w:shd w:val="clear" w:color="auto" w:fill="auto"/>
          </w:tcPr>
          <w:p w:rsidR="00A4504F" w:rsidRPr="00A4504F" w:rsidRDefault="00A4504F" w:rsidP="00A4504F">
            <w:pPr>
              <w:ind w:firstLine="0"/>
            </w:pPr>
            <w:r>
              <w:t>Delleney</w:t>
            </w:r>
          </w:p>
        </w:tc>
        <w:tc>
          <w:tcPr>
            <w:tcW w:w="2179" w:type="dxa"/>
            <w:shd w:val="clear" w:color="auto" w:fill="auto"/>
          </w:tcPr>
          <w:p w:rsidR="00A4504F" w:rsidRPr="00A4504F" w:rsidRDefault="00A4504F" w:rsidP="00A4504F">
            <w:pPr>
              <w:ind w:firstLine="0"/>
            </w:pPr>
            <w:r>
              <w:t>Dillard</w:t>
            </w:r>
          </w:p>
        </w:tc>
        <w:tc>
          <w:tcPr>
            <w:tcW w:w="2180" w:type="dxa"/>
            <w:shd w:val="clear" w:color="auto" w:fill="auto"/>
          </w:tcPr>
          <w:p w:rsidR="00A4504F" w:rsidRPr="00A4504F" w:rsidRDefault="00A4504F" w:rsidP="00A4504F">
            <w:pPr>
              <w:ind w:firstLine="0"/>
            </w:pPr>
            <w:r>
              <w:t>Douglas</w:t>
            </w:r>
          </w:p>
        </w:tc>
      </w:tr>
      <w:tr w:rsidR="00A4504F" w:rsidRPr="00A4504F" w:rsidTr="00A4504F">
        <w:tc>
          <w:tcPr>
            <w:tcW w:w="2179" w:type="dxa"/>
            <w:shd w:val="clear" w:color="auto" w:fill="auto"/>
          </w:tcPr>
          <w:p w:rsidR="00A4504F" w:rsidRPr="00A4504F" w:rsidRDefault="00A4504F" w:rsidP="00A4504F">
            <w:pPr>
              <w:ind w:firstLine="0"/>
            </w:pPr>
            <w:r>
              <w:t>Duckworth</w:t>
            </w:r>
          </w:p>
        </w:tc>
        <w:tc>
          <w:tcPr>
            <w:tcW w:w="2179" w:type="dxa"/>
            <w:shd w:val="clear" w:color="auto" w:fill="auto"/>
          </w:tcPr>
          <w:p w:rsidR="00A4504F" w:rsidRPr="00A4504F" w:rsidRDefault="00A4504F" w:rsidP="00A4504F">
            <w:pPr>
              <w:ind w:firstLine="0"/>
            </w:pPr>
            <w:r>
              <w:t>Erickson</w:t>
            </w:r>
          </w:p>
        </w:tc>
        <w:tc>
          <w:tcPr>
            <w:tcW w:w="2180" w:type="dxa"/>
            <w:shd w:val="clear" w:color="auto" w:fill="auto"/>
          </w:tcPr>
          <w:p w:rsidR="00A4504F" w:rsidRPr="00A4504F" w:rsidRDefault="00A4504F" w:rsidP="00A4504F">
            <w:pPr>
              <w:ind w:firstLine="0"/>
            </w:pPr>
            <w:r>
              <w:t>Felder</w:t>
            </w:r>
          </w:p>
        </w:tc>
      </w:tr>
      <w:tr w:rsidR="00A4504F" w:rsidRPr="00A4504F" w:rsidTr="00A4504F">
        <w:tc>
          <w:tcPr>
            <w:tcW w:w="2179" w:type="dxa"/>
            <w:shd w:val="clear" w:color="auto" w:fill="auto"/>
          </w:tcPr>
          <w:p w:rsidR="00A4504F" w:rsidRPr="00A4504F" w:rsidRDefault="00A4504F" w:rsidP="00A4504F">
            <w:pPr>
              <w:ind w:firstLine="0"/>
            </w:pPr>
            <w:r>
              <w:t>Forrester</w:t>
            </w:r>
          </w:p>
        </w:tc>
        <w:tc>
          <w:tcPr>
            <w:tcW w:w="2179" w:type="dxa"/>
            <w:shd w:val="clear" w:color="auto" w:fill="auto"/>
          </w:tcPr>
          <w:p w:rsidR="00A4504F" w:rsidRPr="00A4504F" w:rsidRDefault="00A4504F" w:rsidP="00A4504F">
            <w:pPr>
              <w:ind w:firstLine="0"/>
            </w:pPr>
            <w:r>
              <w:t>Funderburk</w:t>
            </w:r>
          </w:p>
        </w:tc>
        <w:tc>
          <w:tcPr>
            <w:tcW w:w="2180" w:type="dxa"/>
            <w:shd w:val="clear" w:color="auto" w:fill="auto"/>
          </w:tcPr>
          <w:p w:rsidR="00A4504F" w:rsidRPr="00A4504F" w:rsidRDefault="00A4504F" w:rsidP="00A4504F">
            <w:pPr>
              <w:ind w:firstLine="0"/>
            </w:pPr>
            <w:r>
              <w:t>Gagnon</w:t>
            </w:r>
          </w:p>
        </w:tc>
      </w:tr>
      <w:tr w:rsidR="00A4504F" w:rsidRPr="00A4504F" w:rsidTr="00A4504F">
        <w:tc>
          <w:tcPr>
            <w:tcW w:w="2179" w:type="dxa"/>
            <w:shd w:val="clear" w:color="auto" w:fill="auto"/>
          </w:tcPr>
          <w:p w:rsidR="00A4504F" w:rsidRPr="00A4504F" w:rsidRDefault="00A4504F" w:rsidP="00A4504F">
            <w:pPr>
              <w:ind w:firstLine="0"/>
            </w:pPr>
            <w:r>
              <w:t>Gambrell</w:t>
            </w:r>
          </w:p>
        </w:tc>
        <w:tc>
          <w:tcPr>
            <w:tcW w:w="2179" w:type="dxa"/>
            <w:shd w:val="clear" w:color="auto" w:fill="auto"/>
          </w:tcPr>
          <w:p w:rsidR="00A4504F" w:rsidRPr="00A4504F" w:rsidRDefault="00A4504F" w:rsidP="00A4504F">
            <w:pPr>
              <w:ind w:firstLine="0"/>
            </w:pPr>
            <w:r>
              <w:t>George</w:t>
            </w:r>
          </w:p>
        </w:tc>
        <w:tc>
          <w:tcPr>
            <w:tcW w:w="2180" w:type="dxa"/>
            <w:shd w:val="clear" w:color="auto" w:fill="auto"/>
          </w:tcPr>
          <w:p w:rsidR="00A4504F" w:rsidRPr="00A4504F" w:rsidRDefault="00A4504F" w:rsidP="00A4504F">
            <w:pPr>
              <w:ind w:firstLine="0"/>
            </w:pPr>
            <w:r>
              <w:t>Gilliard</w:t>
            </w:r>
          </w:p>
        </w:tc>
      </w:tr>
      <w:tr w:rsidR="00A4504F" w:rsidRPr="00A4504F" w:rsidTr="00A4504F">
        <w:tc>
          <w:tcPr>
            <w:tcW w:w="2179" w:type="dxa"/>
            <w:shd w:val="clear" w:color="auto" w:fill="auto"/>
          </w:tcPr>
          <w:p w:rsidR="00A4504F" w:rsidRPr="00A4504F" w:rsidRDefault="00A4504F" w:rsidP="00A4504F">
            <w:pPr>
              <w:ind w:firstLine="0"/>
            </w:pPr>
            <w:r>
              <w:t>Goldfinch</w:t>
            </w:r>
          </w:p>
        </w:tc>
        <w:tc>
          <w:tcPr>
            <w:tcW w:w="2179" w:type="dxa"/>
            <w:shd w:val="clear" w:color="auto" w:fill="auto"/>
          </w:tcPr>
          <w:p w:rsidR="00A4504F" w:rsidRPr="00A4504F" w:rsidRDefault="00A4504F" w:rsidP="00A4504F">
            <w:pPr>
              <w:ind w:firstLine="0"/>
            </w:pPr>
            <w:r>
              <w:t>Hamilton</w:t>
            </w:r>
          </w:p>
        </w:tc>
        <w:tc>
          <w:tcPr>
            <w:tcW w:w="2180" w:type="dxa"/>
            <w:shd w:val="clear" w:color="auto" w:fill="auto"/>
          </w:tcPr>
          <w:p w:rsidR="00A4504F" w:rsidRPr="00A4504F" w:rsidRDefault="00A4504F" w:rsidP="00A4504F">
            <w:pPr>
              <w:ind w:firstLine="0"/>
            </w:pPr>
            <w:r>
              <w:t>Hardee</w:t>
            </w:r>
          </w:p>
        </w:tc>
      </w:tr>
      <w:tr w:rsidR="00A4504F" w:rsidRPr="00A4504F" w:rsidTr="00A4504F">
        <w:tc>
          <w:tcPr>
            <w:tcW w:w="2179" w:type="dxa"/>
            <w:shd w:val="clear" w:color="auto" w:fill="auto"/>
          </w:tcPr>
          <w:p w:rsidR="00A4504F" w:rsidRPr="00A4504F" w:rsidRDefault="00A4504F" w:rsidP="00A4504F">
            <w:pPr>
              <w:ind w:firstLine="0"/>
            </w:pPr>
            <w:r>
              <w:t>Hart</w:t>
            </w:r>
          </w:p>
        </w:tc>
        <w:tc>
          <w:tcPr>
            <w:tcW w:w="2179" w:type="dxa"/>
            <w:shd w:val="clear" w:color="auto" w:fill="auto"/>
          </w:tcPr>
          <w:p w:rsidR="00A4504F" w:rsidRPr="00A4504F" w:rsidRDefault="00A4504F" w:rsidP="00A4504F">
            <w:pPr>
              <w:ind w:firstLine="0"/>
            </w:pPr>
            <w:r>
              <w:t>Henegan</w:t>
            </w:r>
          </w:p>
        </w:tc>
        <w:tc>
          <w:tcPr>
            <w:tcW w:w="2180" w:type="dxa"/>
            <w:shd w:val="clear" w:color="auto" w:fill="auto"/>
          </w:tcPr>
          <w:p w:rsidR="00A4504F" w:rsidRPr="00A4504F" w:rsidRDefault="00A4504F" w:rsidP="00A4504F">
            <w:pPr>
              <w:ind w:firstLine="0"/>
            </w:pPr>
            <w:r>
              <w:t>Herbkersman</w:t>
            </w:r>
          </w:p>
        </w:tc>
      </w:tr>
      <w:tr w:rsidR="00A4504F" w:rsidRPr="00A4504F" w:rsidTr="00A4504F">
        <w:tc>
          <w:tcPr>
            <w:tcW w:w="2179" w:type="dxa"/>
            <w:shd w:val="clear" w:color="auto" w:fill="auto"/>
          </w:tcPr>
          <w:p w:rsidR="00A4504F" w:rsidRPr="00A4504F" w:rsidRDefault="00A4504F" w:rsidP="00A4504F">
            <w:pPr>
              <w:ind w:firstLine="0"/>
            </w:pPr>
            <w:r>
              <w:t>Hicks</w:t>
            </w:r>
          </w:p>
        </w:tc>
        <w:tc>
          <w:tcPr>
            <w:tcW w:w="2179" w:type="dxa"/>
            <w:shd w:val="clear" w:color="auto" w:fill="auto"/>
          </w:tcPr>
          <w:p w:rsidR="00A4504F" w:rsidRPr="00A4504F" w:rsidRDefault="00A4504F" w:rsidP="00A4504F">
            <w:pPr>
              <w:ind w:firstLine="0"/>
            </w:pPr>
            <w:r>
              <w:t>Hill</w:t>
            </w:r>
          </w:p>
        </w:tc>
        <w:tc>
          <w:tcPr>
            <w:tcW w:w="2180" w:type="dxa"/>
            <w:shd w:val="clear" w:color="auto" w:fill="auto"/>
          </w:tcPr>
          <w:p w:rsidR="00A4504F" w:rsidRPr="00A4504F" w:rsidRDefault="00A4504F" w:rsidP="00A4504F">
            <w:pPr>
              <w:ind w:firstLine="0"/>
            </w:pPr>
            <w:r>
              <w:t>Hiott</w:t>
            </w:r>
          </w:p>
        </w:tc>
      </w:tr>
      <w:tr w:rsidR="00A4504F" w:rsidRPr="00A4504F" w:rsidTr="00A4504F">
        <w:tc>
          <w:tcPr>
            <w:tcW w:w="2179" w:type="dxa"/>
            <w:shd w:val="clear" w:color="auto" w:fill="auto"/>
          </w:tcPr>
          <w:p w:rsidR="00A4504F" w:rsidRPr="00A4504F" w:rsidRDefault="00A4504F" w:rsidP="00A4504F">
            <w:pPr>
              <w:ind w:firstLine="0"/>
            </w:pPr>
            <w:r>
              <w:t>Hixon</w:t>
            </w:r>
          </w:p>
        </w:tc>
        <w:tc>
          <w:tcPr>
            <w:tcW w:w="2179" w:type="dxa"/>
            <w:shd w:val="clear" w:color="auto" w:fill="auto"/>
          </w:tcPr>
          <w:p w:rsidR="00A4504F" w:rsidRPr="00A4504F" w:rsidRDefault="00A4504F" w:rsidP="00A4504F">
            <w:pPr>
              <w:ind w:firstLine="0"/>
            </w:pPr>
            <w:r>
              <w:t>Hodges</w:t>
            </w:r>
          </w:p>
        </w:tc>
        <w:tc>
          <w:tcPr>
            <w:tcW w:w="2180" w:type="dxa"/>
            <w:shd w:val="clear" w:color="auto" w:fill="auto"/>
          </w:tcPr>
          <w:p w:rsidR="00A4504F" w:rsidRPr="00A4504F" w:rsidRDefault="00A4504F" w:rsidP="00A4504F">
            <w:pPr>
              <w:ind w:firstLine="0"/>
            </w:pPr>
            <w:r>
              <w:t>Howard</w:t>
            </w:r>
          </w:p>
        </w:tc>
      </w:tr>
      <w:tr w:rsidR="00A4504F" w:rsidRPr="00A4504F" w:rsidTr="00A4504F">
        <w:tc>
          <w:tcPr>
            <w:tcW w:w="2179" w:type="dxa"/>
            <w:shd w:val="clear" w:color="auto" w:fill="auto"/>
          </w:tcPr>
          <w:p w:rsidR="00A4504F" w:rsidRPr="00A4504F" w:rsidRDefault="00A4504F" w:rsidP="00A4504F">
            <w:pPr>
              <w:ind w:firstLine="0"/>
            </w:pPr>
            <w:r>
              <w:t>Huggins</w:t>
            </w:r>
          </w:p>
        </w:tc>
        <w:tc>
          <w:tcPr>
            <w:tcW w:w="2179" w:type="dxa"/>
            <w:shd w:val="clear" w:color="auto" w:fill="auto"/>
          </w:tcPr>
          <w:p w:rsidR="00A4504F" w:rsidRPr="00A4504F" w:rsidRDefault="00A4504F" w:rsidP="00A4504F">
            <w:pPr>
              <w:ind w:firstLine="0"/>
            </w:pPr>
            <w:r>
              <w:t>Jefferson</w:t>
            </w:r>
          </w:p>
        </w:tc>
        <w:tc>
          <w:tcPr>
            <w:tcW w:w="2180" w:type="dxa"/>
            <w:shd w:val="clear" w:color="auto" w:fill="auto"/>
          </w:tcPr>
          <w:p w:rsidR="00A4504F" w:rsidRPr="00A4504F" w:rsidRDefault="00A4504F" w:rsidP="00A4504F">
            <w:pPr>
              <w:ind w:firstLine="0"/>
            </w:pPr>
            <w:r>
              <w:t>Johnson</w:t>
            </w:r>
          </w:p>
        </w:tc>
      </w:tr>
      <w:tr w:rsidR="00A4504F" w:rsidRPr="00A4504F" w:rsidTr="00A4504F">
        <w:tc>
          <w:tcPr>
            <w:tcW w:w="2179" w:type="dxa"/>
            <w:shd w:val="clear" w:color="auto" w:fill="auto"/>
          </w:tcPr>
          <w:p w:rsidR="00A4504F" w:rsidRPr="00A4504F" w:rsidRDefault="00A4504F" w:rsidP="00A4504F">
            <w:pPr>
              <w:ind w:firstLine="0"/>
            </w:pPr>
            <w:r>
              <w:t>Jordan</w:t>
            </w:r>
          </w:p>
        </w:tc>
        <w:tc>
          <w:tcPr>
            <w:tcW w:w="2179" w:type="dxa"/>
            <w:shd w:val="clear" w:color="auto" w:fill="auto"/>
          </w:tcPr>
          <w:p w:rsidR="00A4504F" w:rsidRPr="00A4504F" w:rsidRDefault="00A4504F" w:rsidP="00A4504F">
            <w:pPr>
              <w:ind w:firstLine="0"/>
            </w:pPr>
            <w:r>
              <w:t>Kirby</w:t>
            </w:r>
          </w:p>
        </w:tc>
        <w:tc>
          <w:tcPr>
            <w:tcW w:w="2180" w:type="dxa"/>
            <w:shd w:val="clear" w:color="auto" w:fill="auto"/>
          </w:tcPr>
          <w:p w:rsidR="00A4504F" w:rsidRPr="00A4504F" w:rsidRDefault="00A4504F" w:rsidP="00A4504F">
            <w:pPr>
              <w:ind w:firstLine="0"/>
            </w:pPr>
            <w:r>
              <w:t>Knight</w:t>
            </w:r>
          </w:p>
        </w:tc>
      </w:tr>
      <w:tr w:rsidR="00A4504F" w:rsidRPr="00A4504F" w:rsidTr="00A4504F">
        <w:tc>
          <w:tcPr>
            <w:tcW w:w="2179" w:type="dxa"/>
            <w:shd w:val="clear" w:color="auto" w:fill="auto"/>
          </w:tcPr>
          <w:p w:rsidR="00A4504F" w:rsidRPr="00A4504F" w:rsidRDefault="00A4504F" w:rsidP="00A4504F">
            <w:pPr>
              <w:ind w:firstLine="0"/>
            </w:pPr>
            <w:r>
              <w:t>Limehouse</w:t>
            </w:r>
          </w:p>
        </w:tc>
        <w:tc>
          <w:tcPr>
            <w:tcW w:w="2179" w:type="dxa"/>
            <w:shd w:val="clear" w:color="auto" w:fill="auto"/>
          </w:tcPr>
          <w:p w:rsidR="00A4504F" w:rsidRPr="00A4504F" w:rsidRDefault="00A4504F" w:rsidP="00A4504F">
            <w:pPr>
              <w:ind w:firstLine="0"/>
            </w:pPr>
            <w:r>
              <w:t>Long</w:t>
            </w:r>
          </w:p>
        </w:tc>
        <w:tc>
          <w:tcPr>
            <w:tcW w:w="2180" w:type="dxa"/>
            <w:shd w:val="clear" w:color="auto" w:fill="auto"/>
          </w:tcPr>
          <w:p w:rsidR="00A4504F" w:rsidRPr="00A4504F" w:rsidRDefault="00A4504F" w:rsidP="00A4504F">
            <w:pPr>
              <w:ind w:firstLine="0"/>
            </w:pPr>
            <w:r>
              <w:t>Mack</w:t>
            </w:r>
          </w:p>
        </w:tc>
      </w:tr>
      <w:tr w:rsidR="00A4504F" w:rsidRPr="00A4504F" w:rsidTr="00A4504F">
        <w:tc>
          <w:tcPr>
            <w:tcW w:w="2179" w:type="dxa"/>
            <w:shd w:val="clear" w:color="auto" w:fill="auto"/>
          </w:tcPr>
          <w:p w:rsidR="00A4504F" w:rsidRPr="00A4504F" w:rsidRDefault="00A4504F" w:rsidP="00A4504F">
            <w:pPr>
              <w:ind w:firstLine="0"/>
            </w:pPr>
            <w:r>
              <w:t>McCoy</w:t>
            </w:r>
          </w:p>
        </w:tc>
        <w:tc>
          <w:tcPr>
            <w:tcW w:w="2179" w:type="dxa"/>
            <w:shd w:val="clear" w:color="auto" w:fill="auto"/>
          </w:tcPr>
          <w:p w:rsidR="00A4504F" w:rsidRPr="00A4504F" w:rsidRDefault="00A4504F" w:rsidP="00A4504F">
            <w:pPr>
              <w:ind w:firstLine="0"/>
            </w:pPr>
            <w:r>
              <w:t>McEachern</w:t>
            </w:r>
          </w:p>
        </w:tc>
        <w:tc>
          <w:tcPr>
            <w:tcW w:w="2180" w:type="dxa"/>
            <w:shd w:val="clear" w:color="auto" w:fill="auto"/>
          </w:tcPr>
          <w:p w:rsidR="00A4504F" w:rsidRPr="00A4504F" w:rsidRDefault="00A4504F" w:rsidP="00A4504F">
            <w:pPr>
              <w:ind w:firstLine="0"/>
            </w:pPr>
            <w:r>
              <w:t>M. S. McLeod</w:t>
            </w:r>
          </w:p>
        </w:tc>
      </w:tr>
      <w:tr w:rsidR="00A4504F" w:rsidRPr="00A4504F" w:rsidTr="00A4504F">
        <w:tc>
          <w:tcPr>
            <w:tcW w:w="2179" w:type="dxa"/>
            <w:shd w:val="clear" w:color="auto" w:fill="auto"/>
          </w:tcPr>
          <w:p w:rsidR="00A4504F" w:rsidRPr="00A4504F" w:rsidRDefault="00A4504F" w:rsidP="00A4504F">
            <w:pPr>
              <w:ind w:firstLine="0"/>
            </w:pPr>
            <w:r>
              <w:t>W. J. McLeod</w:t>
            </w:r>
          </w:p>
        </w:tc>
        <w:tc>
          <w:tcPr>
            <w:tcW w:w="2179" w:type="dxa"/>
            <w:shd w:val="clear" w:color="auto" w:fill="auto"/>
          </w:tcPr>
          <w:p w:rsidR="00A4504F" w:rsidRPr="00A4504F" w:rsidRDefault="00A4504F" w:rsidP="00A4504F">
            <w:pPr>
              <w:ind w:firstLine="0"/>
            </w:pPr>
            <w:r>
              <w:t>Merrill</w:t>
            </w:r>
          </w:p>
        </w:tc>
        <w:tc>
          <w:tcPr>
            <w:tcW w:w="2180" w:type="dxa"/>
            <w:shd w:val="clear" w:color="auto" w:fill="auto"/>
          </w:tcPr>
          <w:p w:rsidR="00A4504F" w:rsidRPr="00A4504F" w:rsidRDefault="00A4504F" w:rsidP="00A4504F">
            <w:pPr>
              <w:ind w:firstLine="0"/>
            </w:pPr>
            <w:r>
              <w:t>D. C. Moss</w:t>
            </w:r>
          </w:p>
        </w:tc>
      </w:tr>
      <w:tr w:rsidR="00A4504F" w:rsidRPr="00A4504F" w:rsidTr="00A4504F">
        <w:tc>
          <w:tcPr>
            <w:tcW w:w="2179" w:type="dxa"/>
            <w:shd w:val="clear" w:color="auto" w:fill="auto"/>
          </w:tcPr>
          <w:p w:rsidR="00A4504F" w:rsidRPr="00A4504F" w:rsidRDefault="00A4504F" w:rsidP="00A4504F">
            <w:pPr>
              <w:ind w:firstLine="0"/>
            </w:pPr>
            <w:r>
              <w:t>V. S. Moss</w:t>
            </w:r>
          </w:p>
        </w:tc>
        <w:tc>
          <w:tcPr>
            <w:tcW w:w="2179" w:type="dxa"/>
            <w:shd w:val="clear" w:color="auto" w:fill="auto"/>
          </w:tcPr>
          <w:p w:rsidR="00A4504F" w:rsidRPr="00A4504F" w:rsidRDefault="00A4504F" w:rsidP="00A4504F">
            <w:pPr>
              <w:ind w:firstLine="0"/>
            </w:pPr>
            <w:r>
              <w:t>Murphy</w:t>
            </w:r>
          </w:p>
        </w:tc>
        <w:tc>
          <w:tcPr>
            <w:tcW w:w="2180" w:type="dxa"/>
            <w:shd w:val="clear" w:color="auto" w:fill="auto"/>
          </w:tcPr>
          <w:p w:rsidR="00A4504F" w:rsidRPr="00A4504F" w:rsidRDefault="00A4504F" w:rsidP="00A4504F">
            <w:pPr>
              <w:ind w:firstLine="0"/>
            </w:pPr>
            <w:r>
              <w:t>Newton</w:t>
            </w:r>
          </w:p>
        </w:tc>
      </w:tr>
      <w:tr w:rsidR="00A4504F" w:rsidRPr="00A4504F" w:rsidTr="00A4504F">
        <w:tc>
          <w:tcPr>
            <w:tcW w:w="2179" w:type="dxa"/>
            <w:shd w:val="clear" w:color="auto" w:fill="auto"/>
          </w:tcPr>
          <w:p w:rsidR="00A4504F" w:rsidRPr="00A4504F" w:rsidRDefault="00A4504F" w:rsidP="00A4504F">
            <w:pPr>
              <w:ind w:firstLine="0"/>
            </w:pPr>
            <w:r>
              <w:t>Norman</w:t>
            </w:r>
          </w:p>
        </w:tc>
        <w:tc>
          <w:tcPr>
            <w:tcW w:w="2179" w:type="dxa"/>
            <w:shd w:val="clear" w:color="auto" w:fill="auto"/>
          </w:tcPr>
          <w:p w:rsidR="00A4504F" w:rsidRPr="00A4504F" w:rsidRDefault="00A4504F" w:rsidP="00A4504F">
            <w:pPr>
              <w:ind w:firstLine="0"/>
            </w:pPr>
            <w:r>
              <w:t>Ott</w:t>
            </w:r>
          </w:p>
        </w:tc>
        <w:tc>
          <w:tcPr>
            <w:tcW w:w="2180" w:type="dxa"/>
            <w:shd w:val="clear" w:color="auto" w:fill="auto"/>
          </w:tcPr>
          <w:p w:rsidR="00A4504F" w:rsidRPr="00A4504F" w:rsidRDefault="00A4504F" w:rsidP="00A4504F">
            <w:pPr>
              <w:ind w:firstLine="0"/>
            </w:pPr>
            <w:r>
              <w:t>Parks</w:t>
            </w:r>
          </w:p>
        </w:tc>
      </w:tr>
      <w:tr w:rsidR="00A4504F" w:rsidRPr="00A4504F" w:rsidTr="00A4504F">
        <w:tc>
          <w:tcPr>
            <w:tcW w:w="2179" w:type="dxa"/>
            <w:shd w:val="clear" w:color="auto" w:fill="auto"/>
          </w:tcPr>
          <w:p w:rsidR="00A4504F" w:rsidRPr="00A4504F" w:rsidRDefault="00A4504F" w:rsidP="00A4504F">
            <w:pPr>
              <w:ind w:firstLine="0"/>
            </w:pPr>
            <w:r>
              <w:t>Pitts</w:t>
            </w:r>
          </w:p>
        </w:tc>
        <w:tc>
          <w:tcPr>
            <w:tcW w:w="2179" w:type="dxa"/>
            <w:shd w:val="clear" w:color="auto" w:fill="auto"/>
          </w:tcPr>
          <w:p w:rsidR="00A4504F" w:rsidRPr="00A4504F" w:rsidRDefault="00A4504F" w:rsidP="00A4504F">
            <w:pPr>
              <w:ind w:firstLine="0"/>
            </w:pPr>
            <w:r>
              <w:t>Pope</w:t>
            </w:r>
          </w:p>
        </w:tc>
        <w:tc>
          <w:tcPr>
            <w:tcW w:w="2180" w:type="dxa"/>
            <w:shd w:val="clear" w:color="auto" w:fill="auto"/>
          </w:tcPr>
          <w:p w:rsidR="00A4504F" w:rsidRPr="00A4504F" w:rsidRDefault="00A4504F" w:rsidP="00A4504F">
            <w:pPr>
              <w:ind w:firstLine="0"/>
            </w:pPr>
            <w:r>
              <w:t>Ridgeway</w:t>
            </w:r>
          </w:p>
        </w:tc>
      </w:tr>
      <w:tr w:rsidR="00A4504F" w:rsidRPr="00A4504F" w:rsidTr="00A4504F">
        <w:tc>
          <w:tcPr>
            <w:tcW w:w="2179" w:type="dxa"/>
            <w:shd w:val="clear" w:color="auto" w:fill="auto"/>
          </w:tcPr>
          <w:p w:rsidR="00A4504F" w:rsidRPr="00A4504F" w:rsidRDefault="00A4504F" w:rsidP="00A4504F">
            <w:pPr>
              <w:ind w:firstLine="0"/>
            </w:pPr>
            <w:r>
              <w:t>Rivers</w:t>
            </w:r>
          </w:p>
        </w:tc>
        <w:tc>
          <w:tcPr>
            <w:tcW w:w="2179" w:type="dxa"/>
            <w:shd w:val="clear" w:color="auto" w:fill="auto"/>
          </w:tcPr>
          <w:p w:rsidR="00A4504F" w:rsidRPr="00A4504F" w:rsidRDefault="00A4504F" w:rsidP="00A4504F">
            <w:pPr>
              <w:ind w:firstLine="0"/>
            </w:pPr>
            <w:r>
              <w:t>Ryhal</w:t>
            </w:r>
          </w:p>
        </w:tc>
        <w:tc>
          <w:tcPr>
            <w:tcW w:w="2180" w:type="dxa"/>
            <w:shd w:val="clear" w:color="auto" w:fill="auto"/>
          </w:tcPr>
          <w:p w:rsidR="00A4504F" w:rsidRPr="00A4504F" w:rsidRDefault="00A4504F" w:rsidP="00A4504F">
            <w:pPr>
              <w:ind w:firstLine="0"/>
            </w:pPr>
            <w:r>
              <w:t>Sandifer</w:t>
            </w:r>
          </w:p>
        </w:tc>
      </w:tr>
      <w:tr w:rsidR="00A4504F" w:rsidRPr="00A4504F" w:rsidTr="00A4504F">
        <w:tc>
          <w:tcPr>
            <w:tcW w:w="2179" w:type="dxa"/>
            <w:shd w:val="clear" w:color="auto" w:fill="auto"/>
          </w:tcPr>
          <w:p w:rsidR="00A4504F" w:rsidRPr="00A4504F" w:rsidRDefault="00A4504F" w:rsidP="00A4504F">
            <w:pPr>
              <w:ind w:firstLine="0"/>
            </w:pPr>
            <w:r>
              <w:t>G. R. Smith</w:t>
            </w:r>
          </w:p>
        </w:tc>
        <w:tc>
          <w:tcPr>
            <w:tcW w:w="2179" w:type="dxa"/>
            <w:shd w:val="clear" w:color="auto" w:fill="auto"/>
          </w:tcPr>
          <w:p w:rsidR="00A4504F" w:rsidRPr="00A4504F" w:rsidRDefault="00A4504F" w:rsidP="00A4504F">
            <w:pPr>
              <w:ind w:firstLine="0"/>
            </w:pPr>
            <w:r>
              <w:t>J. E. Smith</w:t>
            </w:r>
          </w:p>
        </w:tc>
        <w:tc>
          <w:tcPr>
            <w:tcW w:w="2180" w:type="dxa"/>
            <w:shd w:val="clear" w:color="auto" w:fill="auto"/>
          </w:tcPr>
          <w:p w:rsidR="00A4504F" w:rsidRPr="00A4504F" w:rsidRDefault="00A4504F" w:rsidP="00A4504F">
            <w:pPr>
              <w:ind w:firstLine="0"/>
            </w:pPr>
            <w:r>
              <w:t>Sottile</w:t>
            </w:r>
          </w:p>
        </w:tc>
      </w:tr>
      <w:tr w:rsidR="00A4504F" w:rsidRPr="00A4504F" w:rsidTr="00A4504F">
        <w:tc>
          <w:tcPr>
            <w:tcW w:w="2179" w:type="dxa"/>
            <w:shd w:val="clear" w:color="auto" w:fill="auto"/>
          </w:tcPr>
          <w:p w:rsidR="00A4504F" w:rsidRPr="00A4504F" w:rsidRDefault="00A4504F" w:rsidP="00A4504F">
            <w:pPr>
              <w:ind w:firstLine="0"/>
            </w:pPr>
            <w:r>
              <w:t>Southard</w:t>
            </w:r>
          </w:p>
        </w:tc>
        <w:tc>
          <w:tcPr>
            <w:tcW w:w="2179" w:type="dxa"/>
            <w:shd w:val="clear" w:color="auto" w:fill="auto"/>
          </w:tcPr>
          <w:p w:rsidR="00A4504F" w:rsidRPr="00A4504F" w:rsidRDefault="00A4504F" w:rsidP="00A4504F">
            <w:pPr>
              <w:ind w:firstLine="0"/>
            </w:pPr>
            <w:r>
              <w:t>Spires</w:t>
            </w:r>
          </w:p>
        </w:tc>
        <w:tc>
          <w:tcPr>
            <w:tcW w:w="2180" w:type="dxa"/>
            <w:shd w:val="clear" w:color="auto" w:fill="auto"/>
          </w:tcPr>
          <w:p w:rsidR="00A4504F" w:rsidRPr="00A4504F" w:rsidRDefault="00A4504F" w:rsidP="00A4504F">
            <w:pPr>
              <w:ind w:firstLine="0"/>
            </w:pPr>
            <w:r>
              <w:t>Stavrinakis</w:t>
            </w:r>
          </w:p>
        </w:tc>
      </w:tr>
      <w:tr w:rsidR="00A4504F" w:rsidRPr="00A4504F" w:rsidTr="00A4504F">
        <w:tc>
          <w:tcPr>
            <w:tcW w:w="2179" w:type="dxa"/>
            <w:shd w:val="clear" w:color="auto" w:fill="auto"/>
          </w:tcPr>
          <w:p w:rsidR="00A4504F" w:rsidRPr="00A4504F" w:rsidRDefault="00A4504F" w:rsidP="00A4504F">
            <w:pPr>
              <w:ind w:firstLine="0"/>
            </w:pPr>
            <w:r>
              <w:t>Stringer</w:t>
            </w:r>
          </w:p>
        </w:tc>
        <w:tc>
          <w:tcPr>
            <w:tcW w:w="2179" w:type="dxa"/>
            <w:shd w:val="clear" w:color="auto" w:fill="auto"/>
          </w:tcPr>
          <w:p w:rsidR="00A4504F" w:rsidRPr="00A4504F" w:rsidRDefault="00A4504F" w:rsidP="00A4504F">
            <w:pPr>
              <w:ind w:firstLine="0"/>
            </w:pPr>
            <w:r>
              <w:t>Tallon</w:t>
            </w:r>
          </w:p>
        </w:tc>
        <w:tc>
          <w:tcPr>
            <w:tcW w:w="2180" w:type="dxa"/>
            <w:shd w:val="clear" w:color="auto" w:fill="auto"/>
          </w:tcPr>
          <w:p w:rsidR="00A4504F" w:rsidRPr="00A4504F" w:rsidRDefault="00A4504F" w:rsidP="00A4504F">
            <w:pPr>
              <w:ind w:firstLine="0"/>
            </w:pPr>
            <w:r>
              <w:t>Taylor</w:t>
            </w:r>
          </w:p>
        </w:tc>
      </w:tr>
      <w:tr w:rsidR="00A4504F" w:rsidRPr="00A4504F" w:rsidTr="00A4504F">
        <w:tc>
          <w:tcPr>
            <w:tcW w:w="2179" w:type="dxa"/>
            <w:shd w:val="clear" w:color="auto" w:fill="auto"/>
          </w:tcPr>
          <w:p w:rsidR="00A4504F" w:rsidRPr="00A4504F" w:rsidRDefault="00A4504F" w:rsidP="00A4504F">
            <w:pPr>
              <w:ind w:firstLine="0"/>
            </w:pPr>
            <w:r>
              <w:t>Tinkler</w:t>
            </w:r>
          </w:p>
        </w:tc>
        <w:tc>
          <w:tcPr>
            <w:tcW w:w="2179" w:type="dxa"/>
            <w:shd w:val="clear" w:color="auto" w:fill="auto"/>
          </w:tcPr>
          <w:p w:rsidR="00A4504F" w:rsidRPr="00A4504F" w:rsidRDefault="00A4504F" w:rsidP="00A4504F">
            <w:pPr>
              <w:ind w:firstLine="0"/>
            </w:pPr>
            <w:r>
              <w:t>Toole</w:t>
            </w:r>
          </w:p>
        </w:tc>
        <w:tc>
          <w:tcPr>
            <w:tcW w:w="2180" w:type="dxa"/>
            <w:shd w:val="clear" w:color="auto" w:fill="auto"/>
          </w:tcPr>
          <w:p w:rsidR="00A4504F" w:rsidRPr="00A4504F" w:rsidRDefault="00A4504F" w:rsidP="00A4504F">
            <w:pPr>
              <w:ind w:firstLine="0"/>
            </w:pPr>
            <w:r>
              <w:t>Weeks</w:t>
            </w:r>
          </w:p>
        </w:tc>
      </w:tr>
      <w:tr w:rsidR="00A4504F" w:rsidRPr="00A4504F" w:rsidTr="00A4504F">
        <w:tc>
          <w:tcPr>
            <w:tcW w:w="2179" w:type="dxa"/>
            <w:shd w:val="clear" w:color="auto" w:fill="auto"/>
          </w:tcPr>
          <w:p w:rsidR="00A4504F" w:rsidRPr="00A4504F" w:rsidRDefault="00A4504F" w:rsidP="00A4504F">
            <w:pPr>
              <w:keepNext/>
              <w:ind w:firstLine="0"/>
            </w:pPr>
            <w:r>
              <w:t>Wells</w:t>
            </w:r>
          </w:p>
        </w:tc>
        <w:tc>
          <w:tcPr>
            <w:tcW w:w="2179" w:type="dxa"/>
            <w:shd w:val="clear" w:color="auto" w:fill="auto"/>
          </w:tcPr>
          <w:p w:rsidR="00A4504F" w:rsidRPr="00A4504F" w:rsidRDefault="00A4504F" w:rsidP="00A4504F">
            <w:pPr>
              <w:keepNext/>
              <w:ind w:firstLine="0"/>
            </w:pPr>
            <w:r>
              <w:t>Whipper</w:t>
            </w:r>
          </w:p>
        </w:tc>
        <w:tc>
          <w:tcPr>
            <w:tcW w:w="2180" w:type="dxa"/>
            <w:shd w:val="clear" w:color="auto" w:fill="auto"/>
          </w:tcPr>
          <w:p w:rsidR="00A4504F" w:rsidRPr="00A4504F" w:rsidRDefault="00A4504F" w:rsidP="00A4504F">
            <w:pPr>
              <w:keepNext/>
              <w:ind w:firstLine="0"/>
            </w:pPr>
            <w:r>
              <w:t>White</w:t>
            </w:r>
          </w:p>
        </w:tc>
      </w:tr>
      <w:tr w:rsidR="00A4504F" w:rsidRPr="00A4504F" w:rsidTr="00A4504F">
        <w:tc>
          <w:tcPr>
            <w:tcW w:w="2179" w:type="dxa"/>
            <w:shd w:val="clear" w:color="auto" w:fill="auto"/>
          </w:tcPr>
          <w:p w:rsidR="00A4504F" w:rsidRPr="00A4504F" w:rsidRDefault="00A4504F" w:rsidP="00A4504F">
            <w:pPr>
              <w:keepNext/>
              <w:ind w:firstLine="0"/>
            </w:pPr>
            <w:r>
              <w:t>Yow</w:t>
            </w:r>
          </w:p>
        </w:tc>
        <w:tc>
          <w:tcPr>
            <w:tcW w:w="2179" w:type="dxa"/>
            <w:shd w:val="clear" w:color="auto" w:fill="auto"/>
          </w:tcPr>
          <w:p w:rsidR="00A4504F" w:rsidRPr="00A4504F" w:rsidRDefault="00A4504F" w:rsidP="00A4504F">
            <w:pPr>
              <w:keepNext/>
              <w:ind w:firstLine="0"/>
            </w:pPr>
          </w:p>
        </w:tc>
        <w:tc>
          <w:tcPr>
            <w:tcW w:w="2180" w:type="dxa"/>
            <w:shd w:val="clear" w:color="auto" w:fill="auto"/>
          </w:tcPr>
          <w:p w:rsidR="00A4504F" w:rsidRPr="00A4504F" w:rsidRDefault="00A4504F" w:rsidP="00A4504F">
            <w:pPr>
              <w:keepNext/>
              <w:ind w:firstLine="0"/>
            </w:pPr>
          </w:p>
        </w:tc>
      </w:tr>
    </w:tbl>
    <w:p w:rsidR="00A4504F" w:rsidRDefault="00A4504F" w:rsidP="00A4504F"/>
    <w:p w:rsidR="00A4504F" w:rsidRDefault="00A4504F" w:rsidP="00A4504F">
      <w:pPr>
        <w:jc w:val="center"/>
        <w:rPr>
          <w:b/>
        </w:rPr>
      </w:pPr>
      <w:r w:rsidRPr="00A4504F">
        <w:rPr>
          <w:b/>
        </w:rPr>
        <w:t>Total--88</w:t>
      </w:r>
    </w:p>
    <w:p w:rsidR="00A4504F" w:rsidRDefault="00A4504F" w:rsidP="00A4504F">
      <w:pPr>
        <w:jc w:val="center"/>
        <w:rPr>
          <w:b/>
        </w:rPr>
      </w:pPr>
    </w:p>
    <w:p w:rsidR="00A4504F" w:rsidRDefault="00A4504F" w:rsidP="00A4504F">
      <w:pPr>
        <w:ind w:firstLine="0"/>
      </w:pPr>
      <w:r w:rsidRPr="00A450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Loftis</w:t>
            </w:r>
          </w:p>
        </w:tc>
        <w:tc>
          <w:tcPr>
            <w:tcW w:w="2179" w:type="dxa"/>
            <w:shd w:val="clear" w:color="auto" w:fill="auto"/>
          </w:tcPr>
          <w:p w:rsidR="00A4504F" w:rsidRPr="00A4504F" w:rsidRDefault="00A4504F" w:rsidP="00A4504F">
            <w:pPr>
              <w:keepNext/>
              <w:ind w:firstLine="0"/>
            </w:pPr>
          </w:p>
        </w:tc>
        <w:tc>
          <w:tcPr>
            <w:tcW w:w="2180" w:type="dxa"/>
            <w:shd w:val="clear" w:color="auto" w:fill="auto"/>
          </w:tcPr>
          <w:p w:rsidR="00A4504F" w:rsidRPr="00A4504F" w:rsidRDefault="00A4504F" w:rsidP="00A4504F">
            <w:pPr>
              <w:keepNext/>
              <w:ind w:firstLine="0"/>
            </w:pPr>
          </w:p>
        </w:tc>
      </w:tr>
    </w:tbl>
    <w:p w:rsidR="00A4504F" w:rsidRDefault="00A4504F" w:rsidP="00A4504F"/>
    <w:p w:rsidR="00A4504F" w:rsidRDefault="00A4504F" w:rsidP="00A4504F">
      <w:pPr>
        <w:jc w:val="center"/>
        <w:rPr>
          <w:b/>
        </w:rPr>
      </w:pPr>
      <w:r w:rsidRPr="00A4504F">
        <w:rPr>
          <w:b/>
        </w:rPr>
        <w:t>Total--1</w:t>
      </w:r>
    </w:p>
    <w:p w:rsidR="00A4504F" w:rsidRDefault="00A4504F" w:rsidP="00A4504F">
      <w:r>
        <w:t>So, the Bill, as amended, was read the second time and ordered to third reading.</w:t>
      </w:r>
    </w:p>
    <w:p w:rsidR="00A4504F" w:rsidRDefault="00A4504F" w:rsidP="00A4504F"/>
    <w:p w:rsidR="00A4504F" w:rsidRDefault="00A4504F" w:rsidP="00A4504F">
      <w:pPr>
        <w:keepNext/>
        <w:jc w:val="center"/>
        <w:rPr>
          <w:b/>
        </w:rPr>
      </w:pPr>
      <w:r w:rsidRPr="00A4504F">
        <w:rPr>
          <w:b/>
        </w:rPr>
        <w:t>S. 261--DEBATE ADJOURNED</w:t>
      </w:r>
    </w:p>
    <w:p w:rsidR="00A4504F" w:rsidRDefault="00A4504F" w:rsidP="00A4504F">
      <w:pPr>
        <w:keepNext/>
      </w:pPr>
      <w:r>
        <w:t>The following Bill was taken up:</w:t>
      </w:r>
    </w:p>
    <w:p w:rsidR="00A4504F" w:rsidRDefault="00A4504F" w:rsidP="00A4504F">
      <w:pPr>
        <w:keepNext/>
      </w:pPr>
      <w:bookmarkStart w:id="41" w:name="include_clip_start_109"/>
      <w:bookmarkEnd w:id="41"/>
    </w:p>
    <w:p w:rsidR="00A4504F" w:rsidRDefault="00A4504F" w:rsidP="00A4504F">
      <w:r>
        <w:t>S. 261 --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A4504F" w:rsidRDefault="00A4504F" w:rsidP="00A4504F">
      <w:bookmarkStart w:id="42" w:name="include_clip_end_109"/>
      <w:bookmarkEnd w:id="42"/>
    </w:p>
    <w:p w:rsidR="00A4504F" w:rsidRDefault="00A4504F" w:rsidP="00A4504F">
      <w:r>
        <w:t>Rep. HIOTT moved to adjourn debate on the Bill until Wednesday, May 27, which was agreed to.</w:t>
      </w:r>
    </w:p>
    <w:p w:rsidR="00A4504F" w:rsidRDefault="00A4504F" w:rsidP="00A4504F"/>
    <w:p w:rsidR="00A4504F" w:rsidRDefault="00A4504F" w:rsidP="00A4504F">
      <w:pPr>
        <w:keepNext/>
        <w:jc w:val="center"/>
        <w:rPr>
          <w:b/>
        </w:rPr>
      </w:pPr>
      <w:r w:rsidRPr="00A4504F">
        <w:rPr>
          <w:b/>
        </w:rPr>
        <w:t>H. 4084--AMENDED AND ORDERED TO THIRD READING</w:t>
      </w:r>
    </w:p>
    <w:p w:rsidR="00A4504F" w:rsidRDefault="00A4504F" w:rsidP="00A4504F">
      <w:pPr>
        <w:keepNext/>
      </w:pPr>
      <w:r>
        <w:t>The following Bill was taken up:</w:t>
      </w:r>
    </w:p>
    <w:p w:rsidR="00A4504F" w:rsidRDefault="00A4504F" w:rsidP="00A4504F">
      <w:pPr>
        <w:keepNext/>
      </w:pPr>
      <w:bookmarkStart w:id="43" w:name="include_clip_start_112"/>
      <w:bookmarkEnd w:id="43"/>
    </w:p>
    <w:p w:rsidR="00A4504F" w:rsidRDefault="00A4504F" w:rsidP="00A4504F">
      <w:r>
        <w:t>H. 4084 -- Rep. Stringer: A BILL TO AMEND SECTION 59-40-50,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SCHOOL'S SPONSOR AND THE STATE DEPARTMENT OF EDUCATION.</w:t>
      </w:r>
    </w:p>
    <w:p w:rsidR="00A4504F" w:rsidRDefault="00A4504F" w:rsidP="00A4504F"/>
    <w:p w:rsidR="00A4504F" w:rsidRPr="00E437D8" w:rsidRDefault="00A4504F" w:rsidP="00A4504F">
      <w:r w:rsidRPr="00E437D8">
        <w:t>The Committee on Education and Public Works proposed the following Amendment No. 1</w:t>
      </w:r>
      <w:r w:rsidR="008A4DFF">
        <w:t xml:space="preserve"> to </w:t>
      </w:r>
      <w:r w:rsidRPr="00E437D8">
        <w:t>H. 4084 (COUNCIL\AGM\4084C001.</w:t>
      </w:r>
      <w:r w:rsidR="008A4DFF">
        <w:t xml:space="preserve"> </w:t>
      </w:r>
      <w:r w:rsidRPr="00E437D8">
        <w:t>AGM.AB15), which was adopted:</w:t>
      </w:r>
    </w:p>
    <w:p w:rsidR="00A4504F" w:rsidRPr="00E437D8" w:rsidRDefault="00A4504F" w:rsidP="00A4504F">
      <w:r w:rsidRPr="00E437D8">
        <w:t>Amend the bill, as and if amended, Section 59</w:t>
      </w:r>
      <w:r w:rsidRPr="00E437D8">
        <w:noBreakHyphen/>
        <w:t>40</w:t>
      </w:r>
      <w:r w:rsidRPr="00E437D8">
        <w:noBreakHyphen/>
        <w:t>50(B)(11), as contained in SECTION 1.B., by deleting the item in its entirety and inserting:</w:t>
      </w:r>
    </w:p>
    <w:p w:rsidR="00A4504F" w:rsidRPr="00E437D8" w:rsidRDefault="00A4504F" w:rsidP="00A4504F">
      <w:r w:rsidRPr="00E437D8">
        <w:rPr>
          <w:szCs w:val="24"/>
        </w:rPr>
        <w:t>/</w:t>
      </w:r>
      <w:r w:rsidRPr="00E437D8">
        <w:rPr>
          <w:szCs w:val="24"/>
        </w:rPr>
        <w:tab/>
        <w:t>“(11)</w:t>
      </w:r>
      <w:r w:rsidRPr="00E437D8">
        <w:rPr>
          <w:szCs w:val="24"/>
        </w:rPr>
        <w:tab/>
      </w:r>
      <w:r w:rsidRPr="00A4504F">
        <w:rPr>
          <w:szCs w:val="24"/>
          <w:u w:color="000000"/>
        </w:rPr>
        <w:t xml:space="preserve">be subject to the ethics and government accountability requirements for public members and public employees as contained in Chapter 13, Title 8.  For purposes of this subsection, employees of the charter school board are considered public employees. </w:t>
      </w:r>
      <w:r w:rsidRPr="00E437D8">
        <w:rPr>
          <w:szCs w:val="24"/>
        </w:rPr>
        <w:t>The charter contract in accordance with Section 59</w:t>
      </w:r>
      <w:r w:rsidRPr="00E437D8">
        <w:rPr>
          <w:szCs w:val="24"/>
        </w:rPr>
        <w:noBreakHyphen/>
        <w:t>40</w:t>
      </w:r>
      <w:r w:rsidRPr="00E437D8">
        <w:rPr>
          <w:szCs w:val="24"/>
        </w:rPr>
        <w:noBreakHyphen/>
        <w:t xml:space="preserve">60(B) must contain </w:t>
      </w:r>
      <w:r w:rsidRPr="00A4504F">
        <w:rPr>
          <w:szCs w:val="24"/>
          <w:u w:color="000000"/>
        </w:rPr>
        <w:t>a statement of assurance of ethical compliance on behalf of the school.” /</w:t>
      </w:r>
    </w:p>
    <w:p w:rsidR="00A4504F" w:rsidRPr="00E437D8" w:rsidRDefault="00A4504F" w:rsidP="00A4504F">
      <w:r w:rsidRPr="00E437D8">
        <w:t>Renumber sections to conform.</w:t>
      </w:r>
    </w:p>
    <w:p w:rsidR="00A4504F" w:rsidRDefault="00A4504F" w:rsidP="00A4504F">
      <w:r w:rsidRPr="00E437D8">
        <w:t>Amend title to conform.</w:t>
      </w:r>
    </w:p>
    <w:p w:rsidR="00A4504F" w:rsidRDefault="00A4504F" w:rsidP="00A4504F"/>
    <w:p w:rsidR="00A4504F" w:rsidRDefault="00A4504F" w:rsidP="00A4504F">
      <w:r>
        <w:t>Rep. STRINGER explained the amendment.</w:t>
      </w:r>
    </w:p>
    <w:p w:rsidR="00A4504F" w:rsidRDefault="00A4504F" w:rsidP="00A4504F">
      <w:r>
        <w:t>The amendment was then adopted.</w:t>
      </w:r>
    </w:p>
    <w:p w:rsidR="00A4504F" w:rsidRDefault="00A4504F" w:rsidP="00A4504F"/>
    <w:p w:rsidR="00A4504F" w:rsidRDefault="00A4504F" w:rsidP="00A4504F">
      <w:r>
        <w:t>The question then recurred to the passage of the Bill.</w:t>
      </w:r>
    </w:p>
    <w:p w:rsidR="00A4504F" w:rsidRDefault="00A4504F" w:rsidP="00A4504F"/>
    <w:p w:rsidR="00A4504F" w:rsidRDefault="00A4504F" w:rsidP="00A4504F">
      <w:r>
        <w:t xml:space="preserve">The yeas and nays were taken resulting as follows: </w:t>
      </w:r>
    </w:p>
    <w:p w:rsidR="00A4504F" w:rsidRDefault="00A4504F" w:rsidP="00A4504F">
      <w:pPr>
        <w:jc w:val="center"/>
      </w:pPr>
      <w:r>
        <w:t xml:space="preserve"> </w:t>
      </w:r>
      <w:bookmarkStart w:id="44" w:name="vote_start117"/>
      <w:bookmarkEnd w:id="44"/>
      <w:r>
        <w:t>Yeas 92; Nays 0</w:t>
      </w:r>
    </w:p>
    <w:p w:rsidR="00A4504F" w:rsidRDefault="00A4504F" w:rsidP="00A4504F">
      <w:pPr>
        <w:jc w:val="center"/>
      </w:pPr>
    </w:p>
    <w:p w:rsidR="00A4504F" w:rsidRDefault="00A4504F" w:rsidP="00A450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Allison</w:t>
            </w:r>
          </w:p>
        </w:tc>
        <w:tc>
          <w:tcPr>
            <w:tcW w:w="2179" w:type="dxa"/>
            <w:shd w:val="clear" w:color="auto" w:fill="auto"/>
          </w:tcPr>
          <w:p w:rsidR="00A4504F" w:rsidRPr="00A4504F" w:rsidRDefault="00A4504F" w:rsidP="00A4504F">
            <w:pPr>
              <w:keepNext/>
              <w:ind w:firstLine="0"/>
            </w:pPr>
            <w:r>
              <w:t>Anderson</w:t>
            </w:r>
          </w:p>
        </w:tc>
        <w:tc>
          <w:tcPr>
            <w:tcW w:w="2180" w:type="dxa"/>
            <w:shd w:val="clear" w:color="auto" w:fill="auto"/>
          </w:tcPr>
          <w:p w:rsidR="00A4504F" w:rsidRPr="00A4504F" w:rsidRDefault="00A4504F" w:rsidP="00A4504F">
            <w:pPr>
              <w:keepNext/>
              <w:ind w:firstLine="0"/>
            </w:pPr>
            <w:r>
              <w:t>Anthony</w:t>
            </w:r>
          </w:p>
        </w:tc>
      </w:tr>
      <w:tr w:rsidR="00A4504F" w:rsidRPr="00A4504F" w:rsidTr="00A4504F">
        <w:tc>
          <w:tcPr>
            <w:tcW w:w="2179" w:type="dxa"/>
            <w:shd w:val="clear" w:color="auto" w:fill="auto"/>
          </w:tcPr>
          <w:p w:rsidR="00A4504F" w:rsidRPr="00A4504F" w:rsidRDefault="00A4504F" w:rsidP="00A4504F">
            <w:pPr>
              <w:ind w:firstLine="0"/>
            </w:pPr>
            <w:r>
              <w:t>Bales</w:t>
            </w:r>
          </w:p>
        </w:tc>
        <w:tc>
          <w:tcPr>
            <w:tcW w:w="2179" w:type="dxa"/>
            <w:shd w:val="clear" w:color="auto" w:fill="auto"/>
          </w:tcPr>
          <w:p w:rsidR="00A4504F" w:rsidRPr="00A4504F" w:rsidRDefault="00A4504F" w:rsidP="00A4504F">
            <w:pPr>
              <w:ind w:firstLine="0"/>
            </w:pPr>
            <w:r>
              <w:t>Bamberg</w:t>
            </w:r>
          </w:p>
        </w:tc>
        <w:tc>
          <w:tcPr>
            <w:tcW w:w="2180" w:type="dxa"/>
            <w:shd w:val="clear" w:color="auto" w:fill="auto"/>
          </w:tcPr>
          <w:p w:rsidR="00A4504F" w:rsidRPr="00A4504F" w:rsidRDefault="00A4504F" w:rsidP="00A4504F">
            <w:pPr>
              <w:ind w:firstLine="0"/>
            </w:pPr>
            <w:r>
              <w:t>Bannister</w:t>
            </w:r>
          </w:p>
        </w:tc>
      </w:tr>
      <w:tr w:rsidR="00A4504F" w:rsidRPr="00A4504F" w:rsidTr="00A4504F">
        <w:tc>
          <w:tcPr>
            <w:tcW w:w="2179" w:type="dxa"/>
            <w:shd w:val="clear" w:color="auto" w:fill="auto"/>
          </w:tcPr>
          <w:p w:rsidR="00A4504F" w:rsidRPr="00A4504F" w:rsidRDefault="00A4504F" w:rsidP="00A4504F">
            <w:pPr>
              <w:ind w:firstLine="0"/>
            </w:pPr>
            <w:r>
              <w:t>Bernstein</w:t>
            </w:r>
          </w:p>
        </w:tc>
        <w:tc>
          <w:tcPr>
            <w:tcW w:w="2179" w:type="dxa"/>
            <w:shd w:val="clear" w:color="auto" w:fill="auto"/>
          </w:tcPr>
          <w:p w:rsidR="00A4504F" w:rsidRPr="00A4504F" w:rsidRDefault="00A4504F" w:rsidP="00A4504F">
            <w:pPr>
              <w:ind w:firstLine="0"/>
            </w:pPr>
            <w:r>
              <w:t>Bingham</w:t>
            </w:r>
          </w:p>
        </w:tc>
        <w:tc>
          <w:tcPr>
            <w:tcW w:w="2180" w:type="dxa"/>
            <w:shd w:val="clear" w:color="auto" w:fill="auto"/>
          </w:tcPr>
          <w:p w:rsidR="00A4504F" w:rsidRPr="00A4504F" w:rsidRDefault="00A4504F" w:rsidP="00A4504F">
            <w:pPr>
              <w:ind w:firstLine="0"/>
            </w:pPr>
            <w:r>
              <w:t>Bowers</w:t>
            </w:r>
          </w:p>
        </w:tc>
      </w:tr>
      <w:tr w:rsidR="00A4504F" w:rsidRPr="00A4504F" w:rsidTr="00A4504F">
        <w:tc>
          <w:tcPr>
            <w:tcW w:w="2179" w:type="dxa"/>
            <w:shd w:val="clear" w:color="auto" w:fill="auto"/>
          </w:tcPr>
          <w:p w:rsidR="00A4504F" w:rsidRPr="00A4504F" w:rsidRDefault="00A4504F" w:rsidP="00A4504F">
            <w:pPr>
              <w:ind w:firstLine="0"/>
            </w:pPr>
            <w:r>
              <w:t>Bradley</w:t>
            </w:r>
          </w:p>
        </w:tc>
        <w:tc>
          <w:tcPr>
            <w:tcW w:w="2179" w:type="dxa"/>
            <w:shd w:val="clear" w:color="auto" w:fill="auto"/>
          </w:tcPr>
          <w:p w:rsidR="00A4504F" w:rsidRPr="00A4504F" w:rsidRDefault="00A4504F" w:rsidP="00A4504F">
            <w:pPr>
              <w:ind w:firstLine="0"/>
            </w:pPr>
            <w:r>
              <w:t>Brannon</w:t>
            </w:r>
          </w:p>
        </w:tc>
        <w:tc>
          <w:tcPr>
            <w:tcW w:w="2180" w:type="dxa"/>
            <w:shd w:val="clear" w:color="auto" w:fill="auto"/>
          </w:tcPr>
          <w:p w:rsidR="00A4504F" w:rsidRPr="00A4504F" w:rsidRDefault="00A4504F" w:rsidP="00A4504F">
            <w:pPr>
              <w:ind w:firstLine="0"/>
            </w:pPr>
            <w:r>
              <w:t>G. A. Brown</w:t>
            </w:r>
          </w:p>
        </w:tc>
      </w:tr>
      <w:tr w:rsidR="00A4504F" w:rsidRPr="00A4504F" w:rsidTr="00A4504F">
        <w:tc>
          <w:tcPr>
            <w:tcW w:w="2179" w:type="dxa"/>
            <w:shd w:val="clear" w:color="auto" w:fill="auto"/>
          </w:tcPr>
          <w:p w:rsidR="00A4504F" w:rsidRPr="00A4504F" w:rsidRDefault="00A4504F" w:rsidP="00A4504F">
            <w:pPr>
              <w:ind w:firstLine="0"/>
            </w:pPr>
            <w:r>
              <w:t>R. L. Brown</w:t>
            </w:r>
          </w:p>
        </w:tc>
        <w:tc>
          <w:tcPr>
            <w:tcW w:w="2179" w:type="dxa"/>
            <w:shd w:val="clear" w:color="auto" w:fill="auto"/>
          </w:tcPr>
          <w:p w:rsidR="00A4504F" w:rsidRPr="00A4504F" w:rsidRDefault="00A4504F" w:rsidP="00A4504F">
            <w:pPr>
              <w:ind w:firstLine="0"/>
            </w:pPr>
            <w:r>
              <w:t>Burns</w:t>
            </w:r>
          </w:p>
        </w:tc>
        <w:tc>
          <w:tcPr>
            <w:tcW w:w="2180" w:type="dxa"/>
            <w:shd w:val="clear" w:color="auto" w:fill="auto"/>
          </w:tcPr>
          <w:p w:rsidR="00A4504F" w:rsidRPr="00A4504F" w:rsidRDefault="00A4504F" w:rsidP="00A4504F">
            <w:pPr>
              <w:ind w:firstLine="0"/>
            </w:pPr>
            <w:r>
              <w:t>Chumley</w:t>
            </w:r>
          </w:p>
        </w:tc>
      </w:tr>
      <w:tr w:rsidR="00A4504F" w:rsidRPr="00A4504F" w:rsidTr="00A4504F">
        <w:tc>
          <w:tcPr>
            <w:tcW w:w="2179" w:type="dxa"/>
            <w:shd w:val="clear" w:color="auto" w:fill="auto"/>
          </w:tcPr>
          <w:p w:rsidR="00A4504F" w:rsidRPr="00A4504F" w:rsidRDefault="00A4504F" w:rsidP="00A4504F">
            <w:pPr>
              <w:ind w:firstLine="0"/>
            </w:pPr>
            <w:r>
              <w:t>Clary</w:t>
            </w:r>
          </w:p>
        </w:tc>
        <w:tc>
          <w:tcPr>
            <w:tcW w:w="2179" w:type="dxa"/>
            <w:shd w:val="clear" w:color="auto" w:fill="auto"/>
          </w:tcPr>
          <w:p w:rsidR="00A4504F" w:rsidRPr="00A4504F" w:rsidRDefault="00A4504F" w:rsidP="00A4504F">
            <w:pPr>
              <w:ind w:firstLine="0"/>
            </w:pPr>
            <w:r>
              <w:t>Clemmons</w:t>
            </w:r>
          </w:p>
        </w:tc>
        <w:tc>
          <w:tcPr>
            <w:tcW w:w="2180" w:type="dxa"/>
            <w:shd w:val="clear" w:color="auto" w:fill="auto"/>
          </w:tcPr>
          <w:p w:rsidR="00A4504F" w:rsidRPr="00A4504F" w:rsidRDefault="00A4504F" w:rsidP="00A4504F">
            <w:pPr>
              <w:ind w:firstLine="0"/>
            </w:pPr>
            <w:r>
              <w:t>Cole</w:t>
            </w:r>
          </w:p>
        </w:tc>
      </w:tr>
      <w:tr w:rsidR="00A4504F" w:rsidRPr="00A4504F" w:rsidTr="00A4504F">
        <w:tc>
          <w:tcPr>
            <w:tcW w:w="2179" w:type="dxa"/>
            <w:shd w:val="clear" w:color="auto" w:fill="auto"/>
          </w:tcPr>
          <w:p w:rsidR="00A4504F" w:rsidRPr="00A4504F" w:rsidRDefault="00A4504F" w:rsidP="00A4504F">
            <w:pPr>
              <w:ind w:firstLine="0"/>
            </w:pPr>
            <w:r>
              <w:t>Collins</w:t>
            </w:r>
          </w:p>
        </w:tc>
        <w:tc>
          <w:tcPr>
            <w:tcW w:w="2179" w:type="dxa"/>
            <w:shd w:val="clear" w:color="auto" w:fill="auto"/>
          </w:tcPr>
          <w:p w:rsidR="00A4504F" w:rsidRPr="00A4504F" w:rsidRDefault="00A4504F" w:rsidP="00A4504F">
            <w:pPr>
              <w:ind w:firstLine="0"/>
            </w:pPr>
            <w:r>
              <w:t>Corley</w:t>
            </w:r>
          </w:p>
        </w:tc>
        <w:tc>
          <w:tcPr>
            <w:tcW w:w="2180" w:type="dxa"/>
            <w:shd w:val="clear" w:color="auto" w:fill="auto"/>
          </w:tcPr>
          <w:p w:rsidR="00A4504F" w:rsidRPr="00A4504F" w:rsidRDefault="00A4504F" w:rsidP="00A4504F">
            <w:pPr>
              <w:ind w:firstLine="0"/>
            </w:pPr>
            <w:r>
              <w:t>H. A. Crawford</w:t>
            </w:r>
          </w:p>
        </w:tc>
      </w:tr>
      <w:tr w:rsidR="00A4504F" w:rsidRPr="00A4504F" w:rsidTr="00A4504F">
        <w:tc>
          <w:tcPr>
            <w:tcW w:w="2179" w:type="dxa"/>
            <w:shd w:val="clear" w:color="auto" w:fill="auto"/>
          </w:tcPr>
          <w:p w:rsidR="00A4504F" w:rsidRPr="00A4504F" w:rsidRDefault="00A4504F" w:rsidP="00A4504F">
            <w:pPr>
              <w:ind w:firstLine="0"/>
            </w:pPr>
            <w:r>
              <w:t>Crosby</w:t>
            </w:r>
          </w:p>
        </w:tc>
        <w:tc>
          <w:tcPr>
            <w:tcW w:w="2179" w:type="dxa"/>
            <w:shd w:val="clear" w:color="auto" w:fill="auto"/>
          </w:tcPr>
          <w:p w:rsidR="00A4504F" w:rsidRPr="00A4504F" w:rsidRDefault="00A4504F" w:rsidP="00A4504F">
            <w:pPr>
              <w:ind w:firstLine="0"/>
            </w:pPr>
            <w:r>
              <w:t>Daning</w:t>
            </w:r>
          </w:p>
        </w:tc>
        <w:tc>
          <w:tcPr>
            <w:tcW w:w="2180" w:type="dxa"/>
            <w:shd w:val="clear" w:color="auto" w:fill="auto"/>
          </w:tcPr>
          <w:p w:rsidR="00A4504F" w:rsidRPr="00A4504F" w:rsidRDefault="00A4504F" w:rsidP="00A4504F">
            <w:pPr>
              <w:ind w:firstLine="0"/>
            </w:pPr>
            <w:r>
              <w:t>Delleney</w:t>
            </w:r>
          </w:p>
        </w:tc>
      </w:tr>
      <w:tr w:rsidR="00A4504F" w:rsidRPr="00A4504F" w:rsidTr="00A4504F">
        <w:tc>
          <w:tcPr>
            <w:tcW w:w="2179" w:type="dxa"/>
            <w:shd w:val="clear" w:color="auto" w:fill="auto"/>
          </w:tcPr>
          <w:p w:rsidR="00A4504F" w:rsidRPr="00A4504F" w:rsidRDefault="00A4504F" w:rsidP="00A4504F">
            <w:pPr>
              <w:ind w:firstLine="0"/>
            </w:pPr>
            <w:r>
              <w:t>Dillard</w:t>
            </w:r>
          </w:p>
        </w:tc>
        <w:tc>
          <w:tcPr>
            <w:tcW w:w="2179" w:type="dxa"/>
            <w:shd w:val="clear" w:color="auto" w:fill="auto"/>
          </w:tcPr>
          <w:p w:rsidR="00A4504F" w:rsidRPr="00A4504F" w:rsidRDefault="00A4504F" w:rsidP="00A4504F">
            <w:pPr>
              <w:ind w:firstLine="0"/>
            </w:pPr>
            <w:r>
              <w:t>Douglas</w:t>
            </w:r>
          </w:p>
        </w:tc>
        <w:tc>
          <w:tcPr>
            <w:tcW w:w="2180" w:type="dxa"/>
            <w:shd w:val="clear" w:color="auto" w:fill="auto"/>
          </w:tcPr>
          <w:p w:rsidR="00A4504F" w:rsidRPr="00A4504F" w:rsidRDefault="00A4504F" w:rsidP="00A4504F">
            <w:pPr>
              <w:ind w:firstLine="0"/>
            </w:pPr>
            <w:r>
              <w:t>Duckworth</w:t>
            </w:r>
          </w:p>
        </w:tc>
      </w:tr>
      <w:tr w:rsidR="00A4504F" w:rsidRPr="00A4504F" w:rsidTr="00A4504F">
        <w:tc>
          <w:tcPr>
            <w:tcW w:w="2179" w:type="dxa"/>
            <w:shd w:val="clear" w:color="auto" w:fill="auto"/>
          </w:tcPr>
          <w:p w:rsidR="00A4504F" w:rsidRPr="00A4504F" w:rsidRDefault="00A4504F" w:rsidP="00A4504F">
            <w:pPr>
              <w:ind w:firstLine="0"/>
            </w:pPr>
            <w:r>
              <w:t>Erickson</w:t>
            </w:r>
          </w:p>
        </w:tc>
        <w:tc>
          <w:tcPr>
            <w:tcW w:w="2179" w:type="dxa"/>
            <w:shd w:val="clear" w:color="auto" w:fill="auto"/>
          </w:tcPr>
          <w:p w:rsidR="00A4504F" w:rsidRPr="00A4504F" w:rsidRDefault="00A4504F" w:rsidP="00A4504F">
            <w:pPr>
              <w:ind w:firstLine="0"/>
            </w:pPr>
            <w:r>
              <w:t>Felder</w:t>
            </w:r>
          </w:p>
        </w:tc>
        <w:tc>
          <w:tcPr>
            <w:tcW w:w="2180" w:type="dxa"/>
            <w:shd w:val="clear" w:color="auto" w:fill="auto"/>
          </w:tcPr>
          <w:p w:rsidR="00A4504F" w:rsidRPr="00A4504F" w:rsidRDefault="00A4504F" w:rsidP="00A4504F">
            <w:pPr>
              <w:ind w:firstLine="0"/>
            </w:pPr>
            <w:r>
              <w:t>Forrester</w:t>
            </w:r>
          </w:p>
        </w:tc>
      </w:tr>
      <w:tr w:rsidR="00A4504F" w:rsidRPr="00A4504F" w:rsidTr="00A4504F">
        <w:tc>
          <w:tcPr>
            <w:tcW w:w="2179" w:type="dxa"/>
            <w:shd w:val="clear" w:color="auto" w:fill="auto"/>
          </w:tcPr>
          <w:p w:rsidR="00A4504F" w:rsidRPr="00A4504F" w:rsidRDefault="00A4504F" w:rsidP="00A4504F">
            <w:pPr>
              <w:ind w:firstLine="0"/>
            </w:pPr>
            <w:r>
              <w:t>Funderburk</w:t>
            </w:r>
          </w:p>
        </w:tc>
        <w:tc>
          <w:tcPr>
            <w:tcW w:w="2179" w:type="dxa"/>
            <w:shd w:val="clear" w:color="auto" w:fill="auto"/>
          </w:tcPr>
          <w:p w:rsidR="00A4504F" w:rsidRPr="00A4504F" w:rsidRDefault="00A4504F" w:rsidP="00A4504F">
            <w:pPr>
              <w:ind w:firstLine="0"/>
            </w:pPr>
            <w:r>
              <w:t>Gagnon</w:t>
            </w:r>
          </w:p>
        </w:tc>
        <w:tc>
          <w:tcPr>
            <w:tcW w:w="2180" w:type="dxa"/>
            <w:shd w:val="clear" w:color="auto" w:fill="auto"/>
          </w:tcPr>
          <w:p w:rsidR="00A4504F" w:rsidRPr="00A4504F" w:rsidRDefault="00A4504F" w:rsidP="00A4504F">
            <w:pPr>
              <w:ind w:firstLine="0"/>
            </w:pPr>
            <w:r>
              <w:t>Gambrell</w:t>
            </w:r>
          </w:p>
        </w:tc>
      </w:tr>
      <w:tr w:rsidR="00A4504F" w:rsidRPr="00A4504F" w:rsidTr="00A4504F">
        <w:tc>
          <w:tcPr>
            <w:tcW w:w="2179" w:type="dxa"/>
            <w:shd w:val="clear" w:color="auto" w:fill="auto"/>
          </w:tcPr>
          <w:p w:rsidR="00A4504F" w:rsidRPr="00A4504F" w:rsidRDefault="00A4504F" w:rsidP="00A4504F">
            <w:pPr>
              <w:ind w:firstLine="0"/>
            </w:pPr>
            <w:r>
              <w:t>George</w:t>
            </w:r>
          </w:p>
        </w:tc>
        <w:tc>
          <w:tcPr>
            <w:tcW w:w="2179" w:type="dxa"/>
            <w:shd w:val="clear" w:color="auto" w:fill="auto"/>
          </w:tcPr>
          <w:p w:rsidR="00A4504F" w:rsidRPr="00A4504F" w:rsidRDefault="00A4504F" w:rsidP="00A4504F">
            <w:pPr>
              <w:ind w:firstLine="0"/>
            </w:pPr>
            <w:r>
              <w:t>Gilliard</w:t>
            </w:r>
          </w:p>
        </w:tc>
        <w:tc>
          <w:tcPr>
            <w:tcW w:w="2180" w:type="dxa"/>
            <w:shd w:val="clear" w:color="auto" w:fill="auto"/>
          </w:tcPr>
          <w:p w:rsidR="00A4504F" w:rsidRPr="00A4504F" w:rsidRDefault="00A4504F" w:rsidP="00A4504F">
            <w:pPr>
              <w:ind w:firstLine="0"/>
            </w:pPr>
            <w:r>
              <w:t>Goldfinch</w:t>
            </w:r>
          </w:p>
        </w:tc>
      </w:tr>
      <w:tr w:rsidR="00A4504F" w:rsidRPr="00A4504F" w:rsidTr="00A4504F">
        <w:tc>
          <w:tcPr>
            <w:tcW w:w="2179" w:type="dxa"/>
            <w:shd w:val="clear" w:color="auto" w:fill="auto"/>
          </w:tcPr>
          <w:p w:rsidR="00A4504F" w:rsidRPr="00A4504F" w:rsidRDefault="00A4504F" w:rsidP="00A4504F">
            <w:pPr>
              <w:ind w:firstLine="0"/>
            </w:pPr>
            <w:r>
              <w:t>Hamilton</w:t>
            </w:r>
          </w:p>
        </w:tc>
        <w:tc>
          <w:tcPr>
            <w:tcW w:w="2179" w:type="dxa"/>
            <w:shd w:val="clear" w:color="auto" w:fill="auto"/>
          </w:tcPr>
          <w:p w:rsidR="00A4504F" w:rsidRPr="00A4504F" w:rsidRDefault="00A4504F" w:rsidP="00A4504F">
            <w:pPr>
              <w:ind w:firstLine="0"/>
            </w:pPr>
            <w:r>
              <w:t>Hardee</w:t>
            </w:r>
          </w:p>
        </w:tc>
        <w:tc>
          <w:tcPr>
            <w:tcW w:w="2180" w:type="dxa"/>
            <w:shd w:val="clear" w:color="auto" w:fill="auto"/>
          </w:tcPr>
          <w:p w:rsidR="00A4504F" w:rsidRPr="00A4504F" w:rsidRDefault="00A4504F" w:rsidP="00A4504F">
            <w:pPr>
              <w:ind w:firstLine="0"/>
            </w:pPr>
            <w:r>
              <w:t>Hart</w:t>
            </w:r>
          </w:p>
        </w:tc>
      </w:tr>
      <w:tr w:rsidR="00A4504F" w:rsidRPr="00A4504F" w:rsidTr="00A4504F">
        <w:tc>
          <w:tcPr>
            <w:tcW w:w="2179" w:type="dxa"/>
            <w:shd w:val="clear" w:color="auto" w:fill="auto"/>
          </w:tcPr>
          <w:p w:rsidR="00A4504F" w:rsidRPr="00A4504F" w:rsidRDefault="00A4504F" w:rsidP="00A4504F">
            <w:pPr>
              <w:ind w:firstLine="0"/>
            </w:pPr>
            <w:r>
              <w:t>Henegan</w:t>
            </w:r>
          </w:p>
        </w:tc>
        <w:tc>
          <w:tcPr>
            <w:tcW w:w="2179" w:type="dxa"/>
            <w:shd w:val="clear" w:color="auto" w:fill="auto"/>
          </w:tcPr>
          <w:p w:rsidR="00A4504F" w:rsidRPr="00A4504F" w:rsidRDefault="00A4504F" w:rsidP="00A4504F">
            <w:pPr>
              <w:ind w:firstLine="0"/>
            </w:pPr>
            <w:r>
              <w:t>Herbkersman</w:t>
            </w:r>
          </w:p>
        </w:tc>
        <w:tc>
          <w:tcPr>
            <w:tcW w:w="2180" w:type="dxa"/>
            <w:shd w:val="clear" w:color="auto" w:fill="auto"/>
          </w:tcPr>
          <w:p w:rsidR="00A4504F" w:rsidRPr="00A4504F" w:rsidRDefault="00A4504F" w:rsidP="00A4504F">
            <w:pPr>
              <w:ind w:firstLine="0"/>
            </w:pPr>
            <w:r>
              <w:t>Hicks</w:t>
            </w:r>
          </w:p>
        </w:tc>
      </w:tr>
      <w:tr w:rsidR="00A4504F" w:rsidRPr="00A4504F" w:rsidTr="00A4504F">
        <w:tc>
          <w:tcPr>
            <w:tcW w:w="2179" w:type="dxa"/>
            <w:shd w:val="clear" w:color="auto" w:fill="auto"/>
          </w:tcPr>
          <w:p w:rsidR="00A4504F" w:rsidRPr="00A4504F" w:rsidRDefault="00A4504F" w:rsidP="00A4504F">
            <w:pPr>
              <w:ind w:firstLine="0"/>
            </w:pPr>
            <w:r>
              <w:t>Hill</w:t>
            </w:r>
          </w:p>
        </w:tc>
        <w:tc>
          <w:tcPr>
            <w:tcW w:w="2179" w:type="dxa"/>
            <w:shd w:val="clear" w:color="auto" w:fill="auto"/>
          </w:tcPr>
          <w:p w:rsidR="00A4504F" w:rsidRPr="00A4504F" w:rsidRDefault="00A4504F" w:rsidP="00A4504F">
            <w:pPr>
              <w:ind w:firstLine="0"/>
            </w:pPr>
            <w:r>
              <w:t>Hiott</w:t>
            </w:r>
          </w:p>
        </w:tc>
        <w:tc>
          <w:tcPr>
            <w:tcW w:w="2180" w:type="dxa"/>
            <w:shd w:val="clear" w:color="auto" w:fill="auto"/>
          </w:tcPr>
          <w:p w:rsidR="00A4504F" w:rsidRPr="00A4504F" w:rsidRDefault="00A4504F" w:rsidP="00A4504F">
            <w:pPr>
              <w:ind w:firstLine="0"/>
            </w:pPr>
            <w:r>
              <w:t>Hixon</w:t>
            </w:r>
          </w:p>
        </w:tc>
      </w:tr>
      <w:tr w:rsidR="00A4504F" w:rsidRPr="00A4504F" w:rsidTr="00A4504F">
        <w:tc>
          <w:tcPr>
            <w:tcW w:w="2179" w:type="dxa"/>
            <w:shd w:val="clear" w:color="auto" w:fill="auto"/>
          </w:tcPr>
          <w:p w:rsidR="00A4504F" w:rsidRPr="00A4504F" w:rsidRDefault="00A4504F" w:rsidP="00A4504F">
            <w:pPr>
              <w:ind w:firstLine="0"/>
            </w:pPr>
            <w:r>
              <w:t>Hodges</w:t>
            </w:r>
          </w:p>
        </w:tc>
        <w:tc>
          <w:tcPr>
            <w:tcW w:w="2179" w:type="dxa"/>
            <w:shd w:val="clear" w:color="auto" w:fill="auto"/>
          </w:tcPr>
          <w:p w:rsidR="00A4504F" w:rsidRPr="00A4504F" w:rsidRDefault="00A4504F" w:rsidP="00A4504F">
            <w:pPr>
              <w:ind w:firstLine="0"/>
            </w:pPr>
            <w:r>
              <w:t>Huggins</w:t>
            </w:r>
          </w:p>
        </w:tc>
        <w:tc>
          <w:tcPr>
            <w:tcW w:w="2180" w:type="dxa"/>
            <w:shd w:val="clear" w:color="auto" w:fill="auto"/>
          </w:tcPr>
          <w:p w:rsidR="00A4504F" w:rsidRPr="00A4504F" w:rsidRDefault="00A4504F" w:rsidP="00A4504F">
            <w:pPr>
              <w:ind w:firstLine="0"/>
            </w:pPr>
            <w:r>
              <w:t>Jefferson</w:t>
            </w:r>
          </w:p>
        </w:tc>
      </w:tr>
      <w:tr w:rsidR="00A4504F" w:rsidRPr="00A4504F" w:rsidTr="00A4504F">
        <w:tc>
          <w:tcPr>
            <w:tcW w:w="2179" w:type="dxa"/>
            <w:shd w:val="clear" w:color="auto" w:fill="auto"/>
          </w:tcPr>
          <w:p w:rsidR="00A4504F" w:rsidRPr="00A4504F" w:rsidRDefault="00A4504F" w:rsidP="00A4504F">
            <w:pPr>
              <w:ind w:firstLine="0"/>
            </w:pPr>
            <w:r>
              <w:t>Johnson</w:t>
            </w:r>
          </w:p>
        </w:tc>
        <w:tc>
          <w:tcPr>
            <w:tcW w:w="2179" w:type="dxa"/>
            <w:shd w:val="clear" w:color="auto" w:fill="auto"/>
          </w:tcPr>
          <w:p w:rsidR="00A4504F" w:rsidRPr="00A4504F" w:rsidRDefault="00A4504F" w:rsidP="00A4504F">
            <w:pPr>
              <w:ind w:firstLine="0"/>
            </w:pPr>
            <w:r>
              <w:t>Jordan</w:t>
            </w:r>
          </w:p>
        </w:tc>
        <w:tc>
          <w:tcPr>
            <w:tcW w:w="2180" w:type="dxa"/>
            <w:shd w:val="clear" w:color="auto" w:fill="auto"/>
          </w:tcPr>
          <w:p w:rsidR="00A4504F" w:rsidRPr="00A4504F" w:rsidRDefault="00A4504F" w:rsidP="00A4504F">
            <w:pPr>
              <w:ind w:firstLine="0"/>
            </w:pPr>
            <w:r>
              <w:t>Kennedy</w:t>
            </w:r>
          </w:p>
        </w:tc>
      </w:tr>
      <w:tr w:rsidR="00A4504F" w:rsidRPr="00A4504F" w:rsidTr="00A4504F">
        <w:tc>
          <w:tcPr>
            <w:tcW w:w="2179" w:type="dxa"/>
            <w:shd w:val="clear" w:color="auto" w:fill="auto"/>
          </w:tcPr>
          <w:p w:rsidR="00A4504F" w:rsidRPr="00A4504F" w:rsidRDefault="00A4504F" w:rsidP="00A4504F">
            <w:pPr>
              <w:ind w:firstLine="0"/>
            </w:pPr>
            <w:r>
              <w:t>Kirby</w:t>
            </w:r>
          </w:p>
        </w:tc>
        <w:tc>
          <w:tcPr>
            <w:tcW w:w="2179" w:type="dxa"/>
            <w:shd w:val="clear" w:color="auto" w:fill="auto"/>
          </w:tcPr>
          <w:p w:rsidR="00A4504F" w:rsidRPr="00A4504F" w:rsidRDefault="00A4504F" w:rsidP="00A4504F">
            <w:pPr>
              <w:ind w:firstLine="0"/>
            </w:pPr>
            <w:r>
              <w:t>Knight</w:t>
            </w:r>
          </w:p>
        </w:tc>
        <w:tc>
          <w:tcPr>
            <w:tcW w:w="2180" w:type="dxa"/>
            <w:shd w:val="clear" w:color="auto" w:fill="auto"/>
          </w:tcPr>
          <w:p w:rsidR="00A4504F" w:rsidRPr="00A4504F" w:rsidRDefault="00A4504F" w:rsidP="00A4504F">
            <w:pPr>
              <w:ind w:firstLine="0"/>
            </w:pPr>
            <w:r>
              <w:t>Limehouse</w:t>
            </w:r>
          </w:p>
        </w:tc>
      </w:tr>
      <w:tr w:rsidR="00A4504F" w:rsidRPr="00A4504F" w:rsidTr="00A4504F">
        <w:tc>
          <w:tcPr>
            <w:tcW w:w="2179" w:type="dxa"/>
            <w:shd w:val="clear" w:color="auto" w:fill="auto"/>
          </w:tcPr>
          <w:p w:rsidR="00A4504F" w:rsidRPr="00A4504F" w:rsidRDefault="00A4504F" w:rsidP="00A4504F">
            <w:pPr>
              <w:ind w:firstLine="0"/>
            </w:pPr>
            <w:r>
              <w:t>Loftis</w:t>
            </w:r>
          </w:p>
        </w:tc>
        <w:tc>
          <w:tcPr>
            <w:tcW w:w="2179" w:type="dxa"/>
            <w:shd w:val="clear" w:color="auto" w:fill="auto"/>
          </w:tcPr>
          <w:p w:rsidR="00A4504F" w:rsidRPr="00A4504F" w:rsidRDefault="00A4504F" w:rsidP="00A4504F">
            <w:pPr>
              <w:ind w:firstLine="0"/>
            </w:pPr>
            <w:r>
              <w:t>Long</w:t>
            </w:r>
          </w:p>
        </w:tc>
        <w:tc>
          <w:tcPr>
            <w:tcW w:w="2180" w:type="dxa"/>
            <w:shd w:val="clear" w:color="auto" w:fill="auto"/>
          </w:tcPr>
          <w:p w:rsidR="00A4504F" w:rsidRPr="00A4504F" w:rsidRDefault="00A4504F" w:rsidP="00A4504F">
            <w:pPr>
              <w:ind w:firstLine="0"/>
            </w:pPr>
            <w:r>
              <w:t>Mack</w:t>
            </w:r>
          </w:p>
        </w:tc>
      </w:tr>
      <w:tr w:rsidR="00A4504F" w:rsidRPr="00A4504F" w:rsidTr="00A4504F">
        <w:tc>
          <w:tcPr>
            <w:tcW w:w="2179" w:type="dxa"/>
            <w:shd w:val="clear" w:color="auto" w:fill="auto"/>
          </w:tcPr>
          <w:p w:rsidR="00A4504F" w:rsidRPr="00A4504F" w:rsidRDefault="00A4504F" w:rsidP="00A4504F">
            <w:pPr>
              <w:ind w:firstLine="0"/>
            </w:pPr>
            <w:r>
              <w:t>McCoy</w:t>
            </w:r>
          </w:p>
        </w:tc>
        <w:tc>
          <w:tcPr>
            <w:tcW w:w="2179" w:type="dxa"/>
            <w:shd w:val="clear" w:color="auto" w:fill="auto"/>
          </w:tcPr>
          <w:p w:rsidR="00A4504F" w:rsidRPr="00A4504F" w:rsidRDefault="00A4504F" w:rsidP="00A4504F">
            <w:pPr>
              <w:ind w:firstLine="0"/>
            </w:pPr>
            <w:r>
              <w:t>McEachern</w:t>
            </w:r>
          </w:p>
        </w:tc>
        <w:tc>
          <w:tcPr>
            <w:tcW w:w="2180" w:type="dxa"/>
            <w:shd w:val="clear" w:color="auto" w:fill="auto"/>
          </w:tcPr>
          <w:p w:rsidR="00A4504F" w:rsidRPr="00A4504F" w:rsidRDefault="00A4504F" w:rsidP="00A4504F">
            <w:pPr>
              <w:ind w:firstLine="0"/>
            </w:pPr>
            <w:r>
              <w:t>M. S. McLeod</w:t>
            </w:r>
          </w:p>
        </w:tc>
      </w:tr>
      <w:tr w:rsidR="00A4504F" w:rsidRPr="00A4504F" w:rsidTr="00A4504F">
        <w:tc>
          <w:tcPr>
            <w:tcW w:w="2179" w:type="dxa"/>
            <w:shd w:val="clear" w:color="auto" w:fill="auto"/>
          </w:tcPr>
          <w:p w:rsidR="00A4504F" w:rsidRPr="00A4504F" w:rsidRDefault="00A4504F" w:rsidP="00A4504F">
            <w:pPr>
              <w:ind w:firstLine="0"/>
            </w:pPr>
            <w:r>
              <w:t>W. J. McLeod</w:t>
            </w:r>
          </w:p>
        </w:tc>
        <w:tc>
          <w:tcPr>
            <w:tcW w:w="2179" w:type="dxa"/>
            <w:shd w:val="clear" w:color="auto" w:fill="auto"/>
          </w:tcPr>
          <w:p w:rsidR="00A4504F" w:rsidRPr="00A4504F" w:rsidRDefault="00A4504F" w:rsidP="00A4504F">
            <w:pPr>
              <w:ind w:firstLine="0"/>
            </w:pPr>
            <w:r>
              <w:t>D. C. Moss</w:t>
            </w:r>
          </w:p>
        </w:tc>
        <w:tc>
          <w:tcPr>
            <w:tcW w:w="2180" w:type="dxa"/>
            <w:shd w:val="clear" w:color="auto" w:fill="auto"/>
          </w:tcPr>
          <w:p w:rsidR="00A4504F" w:rsidRPr="00A4504F" w:rsidRDefault="00A4504F" w:rsidP="00A4504F">
            <w:pPr>
              <w:ind w:firstLine="0"/>
            </w:pPr>
            <w:r>
              <w:t>V. S. Moss</w:t>
            </w:r>
          </w:p>
        </w:tc>
      </w:tr>
      <w:tr w:rsidR="00A4504F" w:rsidRPr="00A4504F" w:rsidTr="00A4504F">
        <w:tc>
          <w:tcPr>
            <w:tcW w:w="2179" w:type="dxa"/>
            <w:shd w:val="clear" w:color="auto" w:fill="auto"/>
          </w:tcPr>
          <w:p w:rsidR="00A4504F" w:rsidRPr="00A4504F" w:rsidRDefault="00A4504F" w:rsidP="00A4504F">
            <w:pPr>
              <w:ind w:firstLine="0"/>
            </w:pPr>
            <w:r>
              <w:t>Murphy</w:t>
            </w:r>
          </w:p>
        </w:tc>
        <w:tc>
          <w:tcPr>
            <w:tcW w:w="2179" w:type="dxa"/>
            <w:shd w:val="clear" w:color="auto" w:fill="auto"/>
          </w:tcPr>
          <w:p w:rsidR="00A4504F" w:rsidRPr="00A4504F" w:rsidRDefault="00A4504F" w:rsidP="00A4504F">
            <w:pPr>
              <w:ind w:firstLine="0"/>
            </w:pPr>
            <w:r>
              <w:t>Newton</w:t>
            </w:r>
          </w:p>
        </w:tc>
        <w:tc>
          <w:tcPr>
            <w:tcW w:w="2180" w:type="dxa"/>
            <w:shd w:val="clear" w:color="auto" w:fill="auto"/>
          </w:tcPr>
          <w:p w:rsidR="00A4504F" w:rsidRPr="00A4504F" w:rsidRDefault="00A4504F" w:rsidP="00A4504F">
            <w:pPr>
              <w:ind w:firstLine="0"/>
            </w:pPr>
            <w:r>
              <w:t>Norrell</w:t>
            </w:r>
          </w:p>
        </w:tc>
      </w:tr>
      <w:tr w:rsidR="00A4504F" w:rsidRPr="00A4504F" w:rsidTr="00A4504F">
        <w:tc>
          <w:tcPr>
            <w:tcW w:w="2179" w:type="dxa"/>
            <w:shd w:val="clear" w:color="auto" w:fill="auto"/>
          </w:tcPr>
          <w:p w:rsidR="00A4504F" w:rsidRPr="00A4504F" w:rsidRDefault="00A4504F" w:rsidP="00A4504F">
            <w:pPr>
              <w:ind w:firstLine="0"/>
            </w:pPr>
            <w:r>
              <w:t>Ott</w:t>
            </w:r>
          </w:p>
        </w:tc>
        <w:tc>
          <w:tcPr>
            <w:tcW w:w="2179" w:type="dxa"/>
            <w:shd w:val="clear" w:color="auto" w:fill="auto"/>
          </w:tcPr>
          <w:p w:rsidR="00A4504F" w:rsidRPr="00A4504F" w:rsidRDefault="00A4504F" w:rsidP="00A4504F">
            <w:pPr>
              <w:ind w:firstLine="0"/>
            </w:pPr>
            <w:r>
              <w:t>Parks</w:t>
            </w:r>
          </w:p>
        </w:tc>
        <w:tc>
          <w:tcPr>
            <w:tcW w:w="2180" w:type="dxa"/>
            <w:shd w:val="clear" w:color="auto" w:fill="auto"/>
          </w:tcPr>
          <w:p w:rsidR="00A4504F" w:rsidRPr="00A4504F" w:rsidRDefault="00A4504F" w:rsidP="00A4504F">
            <w:pPr>
              <w:ind w:firstLine="0"/>
            </w:pPr>
            <w:r>
              <w:t>Pitts</w:t>
            </w:r>
          </w:p>
        </w:tc>
      </w:tr>
      <w:tr w:rsidR="00A4504F" w:rsidRPr="00A4504F" w:rsidTr="00A4504F">
        <w:tc>
          <w:tcPr>
            <w:tcW w:w="2179" w:type="dxa"/>
            <w:shd w:val="clear" w:color="auto" w:fill="auto"/>
          </w:tcPr>
          <w:p w:rsidR="00A4504F" w:rsidRPr="00A4504F" w:rsidRDefault="00A4504F" w:rsidP="00A4504F">
            <w:pPr>
              <w:ind w:firstLine="0"/>
            </w:pPr>
            <w:r>
              <w:t>Pope</w:t>
            </w:r>
          </w:p>
        </w:tc>
        <w:tc>
          <w:tcPr>
            <w:tcW w:w="2179" w:type="dxa"/>
            <w:shd w:val="clear" w:color="auto" w:fill="auto"/>
          </w:tcPr>
          <w:p w:rsidR="00A4504F" w:rsidRPr="00A4504F" w:rsidRDefault="00A4504F" w:rsidP="00A4504F">
            <w:pPr>
              <w:ind w:firstLine="0"/>
            </w:pPr>
            <w:r>
              <w:t>Ridgeway</w:t>
            </w:r>
          </w:p>
        </w:tc>
        <w:tc>
          <w:tcPr>
            <w:tcW w:w="2180" w:type="dxa"/>
            <w:shd w:val="clear" w:color="auto" w:fill="auto"/>
          </w:tcPr>
          <w:p w:rsidR="00A4504F" w:rsidRPr="00A4504F" w:rsidRDefault="00A4504F" w:rsidP="00A4504F">
            <w:pPr>
              <w:ind w:firstLine="0"/>
            </w:pPr>
            <w:r>
              <w:t>Riley</w:t>
            </w:r>
          </w:p>
        </w:tc>
      </w:tr>
      <w:tr w:rsidR="00A4504F" w:rsidRPr="00A4504F" w:rsidTr="00A4504F">
        <w:tc>
          <w:tcPr>
            <w:tcW w:w="2179" w:type="dxa"/>
            <w:shd w:val="clear" w:color="auto" w:fill="auto"/>
          </w:tcPr>
          <w:p w:rsidR="00A4504F" w:rsidRPr="00A4504F" w:rsidRDefault="00A4504F" w:rsidP="00A4504F">
            <w:pPr>
              <w:ind w:firstLine="0"/>
            </w:pPr>
            <w:r>
              <w:t>Rivers</w:t>
            </w:r>
          </w:p>
        </w:tc>
        <w:tc>
          <w:tcPr>
            <w:tcW w:w="2179" w:type="dxa"/>
            <w:shd w:val="clear" w:color="auto" w:fill="auto"/>
          </w:tcPr>
          <w:p w:rsidR="00A4504F" w:rsidRPr="00A4504F" w:rsidRDefault="00A4504F" w:rsidP="00A4504F">
            <w:pPr>
              <w:ind w:firstLine="0"/>
            </w:pPr>
            <w:r>
              <w:t>Robinson-Simpson</w:t>
            </w:r>
          </w:p>
        </w:tc>
        <w:tc>
          <w:tcPr>
            <w:tcW w:w="2180" w:type="dxa"/>
            <w:shd w:val="clear" w:color="auto" w:fill="auto"/>
          </w:tcPr>
          <w:p w:rsidR="00A4504F" w:rsidRPr="00A4504F" w:rsidRDefault="00A4504F" w:rsidP="00A4504F">
            <w:pPr>
              <w:ind w:firstLine="0"/>
            </w:pPr>
            <w:r>
              <w:t>Ryhal</w:t>
            </w:r>
          </w:p>
        </w:tc>
      </w:tr>
      <w:tr w:rsidR="00A4504F" w:rsidRPr="00A4504F" w:rsidTr="00A4504F">
        <w:tc>
          <w:tcPr>
            <w:tcW w:w="2179" w:type="dxa"/>
            <w:shd w:val="clear" w:color="auto" w:fill="auto"/>
          </w:tcPr>
          <w:p w:rsidR="00A4504F" w:rsidRPr="00A4504F" w:rsidRDefault="00A4504F" w:rsidP="00A4504F">
            <w:pPr>
              <w:ind w:firstLine="0"/>
            </w:pPr>
            <w:r>
              <w:t>Sandifer</w:t>
            </w:r>
          </w:p>
        </w:tc>
        <w:tc>
          <w:tcPr>
            <w:tcW w:w="2179" w:type="dxa"/>
            <w:shd w:val="clear" w:color="auto" w:fill="auto"/>
          </w:tcPr>
          <w:p w:rsidR="00A4504F" w:rsidRPr="00A4504F" w:rsidRDefault="00A4504F" w:rsidP="00A4504F">
            <w:pPr>
              <w:ind w:firstLine="0"/>
            </w:pPr>
            <w:r>
              <w:t>G. R. Smith</w:t>
            </w:r>
          </w:p>
        </w:tc>
        <w:tc>
          <w:tcPr>
            <w:tcW w:w="2180" w:type="dxa"/>
            <w:shd w:val="clear" w:color="auto" w:fill="auto"/>
          </w:tcPr>
          <w:p w:rsidR="00A4504F" w:rsidRPr="00A4504F" w:rsidRDefault="00A4504F" w:rsidP="00A4504F">
            <w:pPr>
              <w:ind w:firstLine="0"/>
            </w:pPr>
            <w:r>
              <w:t>J. E. Smith</w:t>
            </w:r>
          </w:p>
        </w:tc>
      </w:tr>
      <w:tr w:rsidR="00A4504F" w:rsidRPr="00A4504F" w:rsidTr="00A4504F">
        <w:tc>
          <w:tcPr>
            <w:tcW w:w="2179" w:type="dxa"/>
            <w:shd w:val="clear" w:color="auto" w:fill="auto"/>
          </w:tcPr>
          <w:p w:rsidR="00A4504F" w:rsidRPr="00A4504F" w:rsidRDefault="00A4504F" w:rsidP="00A4504F">
            <w:pPr>
              <w:ind w:firstLine="0"/>
            </w:pPr>
            <w:r>
              <w:t>Sottile</w:t>
            </w:r>
          </w:p>
        </w:tc>
        <w:tc>
          <w:tcPr>
            <w:tcW w:w="2179" w:type="dxa"/>
            <w:shd w:val="clear" w:color="auto" w:fill="auto"/>
          </w:tcPr>
          <w:p w:rsidR="00A4504F" w:rsidRPr="00A4504F" w:rsidRDefault="00A4504F" w:rsidP="00A4504F">
            <w:pPr>
              <w:ind w:firstLine="0"/>
            </w:pPr>
            <w:r>
              <w:t>Southard</w:t>
            </w:r>
          </w:p>
        </w:tc>
        <w:tc>
          <w:tcPr>
            <w:tcW w:w="2180" w:type="dxa"/>
            <w:shd w:val="clear" w:color="auto" w:fill="auto"/>
          </w:tcPr>
          <w:p w:rsidR="00A4504F" w:rsidRPr="00A4504F" w:rsidRDefault="00A4504F" w:rsidP="00A4504F">
            <w:pPr>
              <w:ind w:firstLine="0"/>
            </w:pPr>
            <w:r>
              <w:t>Spires</w:t>
            </w:r>
          </w:p>
        </w:tc>
      </w:tr>
      <w:tr w:rsidR="00A4504F" w:rsidRPr="00A4504F" w:rsidTr="00A4504F">
        <w:tc>
          <w:tcPr>
            <w:tcW w:w="2179" w:type="dxa"/>
            <w:shd w:val="clear" w:color="auto" w:fill="auto"/>
          </w:tcPr>
          <w:p w:rsidR="00A4504F" w:rsidRPr="00A4504F" w:rsidRDefault="00A4504F" w:rsidP="00A4504F">
            <w:pPr>
              <w:ind w:firstLine="0"/>
            </w:pPr>
            <w:r>
              <w:t>Stavrinakis</w:t>
            </w:r>
          </w:p>
        </w:tc>
        <w:tc>
          <w:tcPr>
            <w:tcW w:w="2179" w:type="dxa"/>
            <w:shd w:val="clear" w:color="auto" w:fill="auto"/>
          </w:tcPr>
          <w:p w:rsidR="00A4504F" w:rsidRPr="00A4504F" w:rsidRDefault="00A4504F" w:rsidP="00A4504F">
            <w:pPr>
              <w:ind w:firstLine="0"/>
            </w:pPr>
            <w:r>
              <w:t>Stringer</w:t>
            </w:r>
          </w:p>
        </w:tc>
        <w:tc>
          <w:tcPr>
            <w:tcW w:w="2180" w:type="dxa"/>
            <w:shd w:val="clear" w:color="auto" w:fill="auto"/>
          </w:tcPr>
          <w:p w:rsidR="00A4504F" w:rsidRPr="00A4504F" w:rsidRDefault="00A4504F" w:rsidP="00A4504F">
            <w:pPr>
              <w:ind w:firstLine="0"/>
            </w:pPr>
            <w:r>
              <w:t>Tallon</w:t>
            </w:r>
          </w:p>
        </w:tc>
      </w:tr>
      <w:tr w:rsidR="00A4504F" w:rsidRPr="00A4504F" w:rsidTr="00A4504F">
        <w:tc>
          <w:tcPr>
            <w:tcW w:w="2179" w:type="dxa"/>
            <w:shd w:val="clear" w:color="auto" w:fill="auto"/>
          </w:tcPr>
          <w:p w:rsidR="00A4504F" w:rsidRPr="00A4504F" w:rsidRDefault="00A4504F" w:rsidP="00A4504F">
            <w:pPr>
              <w:ind w:firstLine="0"/>
            </w:pPr>
            <w:r>
              <w:t>Taylor</w:t>
            </w:r>
          </w:p>
        </w:tc>
        <w:tc>
          <w:tcPr>
            <w:tcW w:w="2179" w:type="dxa"/>
            <w:shd w:val="clear" w:color="auto" w:fill="auto"/>
          </w:tcPr>
          <w:p w:rsidR="00A4504F" w:rsidRPr="00A4504F" w:rsidRDefault="00A4504F" w:rsidP="00A4504F">
            <w:pPr>
              <w:ind w:firstLine="0"/>
            </w:pPr>
            <w:r>
              <w:t>Tinkler</w:t>
            </w:r>
          </w:p>
        </w:tc>
        <w:tc>
          <w:tcPr>
            <w:tcW w:w="2180" w:type="dxa"/>
            <w:shd w:val="clear" w:color="auto" w:fill="auto"/>
          </w:tcPr>
          <w:p w:rsidR="00A4504F" w:rsidRPr="00A4504F" w:rsidRDefault="00A4504F" w:rsidP="00A4504F">
            <w:pPr>
              <w:ind w:firstLine="0"/>
            </w:pPr>
            <w:r>
              <w:t>Toole</w:t>
            </w:r>
          </w:p>
        </w:tc>
      </w:tr>
      <w:tr w:rsidR="00A4504F" w:rsidRPr="00A4504F" w:rsidTr="00A4504F">
        <w:tc>
          <w:tcPr>
            <w:tcW w:w="2179" w:type="dxa"/>
            <w:shd w:val="clear" w:color="auto" w:fill="auto"/>
          </w:tcPr>
          <w:p w:rsidR="00A4504F" w:rsidRPr="00A4504F" w:rsidRDefault="00A4504F" w:rsidP="00A4504F">
            <w:pPr>
              <w:keepNext/>
              <w:ind w:firstLine="0"/>
            </w:pPr>
            <w:r>
              <w:t>Weeks</w:t>
            </w:r>
          </w:p>
        </w:tc>
        <w:tc>
          <w:tcPr>
            <w:tcW w:w="2179" w:type="dxa"/>
            <w:shd w:val="clear" w:color="auto" w:fill="auto"/>
          </w:tcPr>
          <w:p w:rsidR="00A4504F" w:rsidRPr="00A4504F" w:rsidRDefault="00A4504F" w:rsidP="00A4504F">
            <w:pPr>
              <w:keepNext/>
              <w:ind w:firstLine="0"/>
            </w:pPr>
            <w:r>
              <w:t>Wells</w:t>
            </w:r>
          </w:p>
        </w:tc>
        <w:tc>
          <w:tcPr>
            <w:tcW w:w="2180" w:type="dxa"/>
            <w:shd w:val="clear" w:color="auto" w:fill="auto"/>
          </w:tcPr>
          <w:p w:rsidR="00A4504F" w:rsidRPr="00A4504F" w:rsidRDefault="00A4504F" w:rsidP="00A4504F">
            <w:pPr>
              <w:keepNext/>
              <w:ind w:firstLine="0"/>
            </w:pPr>
            <w:r>
              <w:t>Whipper</w:t>
            </w:r>
          </w:p>
        </w:tc>
      </w:tr>
      <w:tr w:rsidR="00A4504F" w:rsidRPr="00A4504F" w:rsidTr="00A4504F">
        <w:tc>
          <w:tcPr>
            <w:tcW w:w="2179" w:type="dxa"/>
            <w:shd w:val="clear" w:color="auto" w:fill="auto"/>
          </w:tcPr>
          <w:p w:rsidR="00A4504F" w:rsidRPr="00A4504F" w:rsidRDefault="00A4504F" w:rsidP="00A4504F">
            <w:pPr>
              <w:keepNext/>
              <w:ind w:firstLine="0"/>
            </w:pPr>
            <w:r>
              <w:t>White</w:t>
            </w:r>
          </w:p>
        </w:tc>
        <w:tc>
          <w:tcPr>
            <w:tcW w:w="2179" w:type="dxa"/>
            <w:shd w:val="clear" w:color="auto" w:fill="auto"/>
          </w:tcPr>
          <w:p w:rsidR="00A4504F" w:rsidRPr="00A4504F" w:rsidRDefault="00A4504F" w:rsidP="00A4504F">
            <w:pPr>
              <w:keepNext/>
              <w:ind w:firstLine="0"/>
            </w:pPr>
            <w:r>
              <w:t>Yow</w:t>
            </w:r>
          </w:p>
        </w:tc>
        <w:tc>
          <w:tcPr>
            <w:tcW w:w="2180" w:type="dxa"/>
            <w:shd w:val="clear" w:color="auto" w:fill="auto"/>
          </w:tcPr>
          <w:p w:rsidR="00A4504F" w:rsidRPr="00A4504F" w:rsidRDefault="00A4504F" w:rsidP="00A4504F">
            <w:pPr>
              <w:keepNext/>
              <w:ind w:firstLine="0"/>
            </w:pPr>
          </w:p>
        </w:tc>
      </w:tr>
    </w:tbl>
    <w:p w:rsidR="00A4504F" w:rsidRDefault="00A4504F" w:rsidP="00A4504F"/>
    <w:p w:rsidR="00A4504F" w:rsidRDefault="00A4504F" w:rsidP="00A4504F">
      <w:pPr>
        <w:jc w:val="center"/>
        <w:rPr>
          <w:b/>
        </w:rPr>
      </w:pPr>
      <w:r w:rsidRPr="00A4504F">
        <w:rPr>
          <w:b/>
        </w:rPr>
        <w:t>Total--92</w:t>
      </w:r>
    </w:p>
    <w:p w:rsidR="00A4504F" w:rsidRDefault="00A4504F" w:rsidP="00A4504F">
      <w:pPr>
        <w:jc w:val="center"/>
        <w:rPr>
          <w:b/>
        </w:rPr>
      </w:pPr>
    </w:p>
    <w:p w:rsidR="00A4504F" w:rsidRDefault="00A4504F" w:rsidP="00A4504F">
      <w:pPr>
        <w:ind w:firstLine="0"/>
      </w:pPr>
      <w:r w:rsidRPr="00A4504F">
        <w:t xml:space="preserve"> </w:t>
      </w:r>
      <w:r>
        <w:t>Those who voted in the negative are:</w:t>
      </w:r>
    </w:p>
    <w:p w:rsidR="00A4504F" w:rsidRDefault="00A4504F" w:rsidP="00A4504F"/>
    <w:p w:rsidR="00A4504F" w:rsidRDefault="00A4504F" w:rsidP="00A4504F">
      <w:pPr>
        <w:jc w:val="center"/>
        <w:rPr>
          <w:b/>
        </w:rPr>
      </w:pPr>
      <w:r w:rsidRPr="00A4504F">
        <w:rPr>
          <w:b/>
        </w:rPr>
        <w:t>Total--0</w:t>
      </w:r>
    </w:p>
    <w:p w:rsidR="00A4504F" w:rsidRDefault="00A4504F" w:rsidP="00A4504F">
      <w:pPr>
        <w:jc w:val="center"/>
        <w:rPr>
          <w:b/>
        </w:rPr>
      </w:pPr>
    </w:p>
    <w:p w:rsidR="00A4504F" w:rsidRDefault="00A4504F" w:rsidP="00A4504F">
      <w:r>
        <w:t>So, the Bill, as amended, was read the second time and ordered to third reading.</w:t>
      </w:r>
    </w:p>
    <w:p w:rsidR="00A4504F" w:rsidRDefault="00A4504F" w:rsidP="00A4504F"/>
    <w:p w:rsidR="00A4504F" w:rsidRDefault="00A4504F" w:rsidP="00A4504F">
      <w:r>
        <w:t xml:space="preserve">Further proceedings were interrupted by expiration of time on the uncontested Calendar.  </w:t>
      </w:r>
    </w:p>
    <w:p w:rsidR="00A4504F" w:rsidRDefault="00A4504F" w:rsidP="00A4504F"/>
    <w:p w:rsidR="00A4504F" w:rsidRDefault="00A4504F" w:rsidP="00A4504F">
      <w:pPr>
        <w:keepNext/>
        <w:jc w:val="center"/>
        <w:rPr>
          <w:b/>
        </w:rPr>
      </w:pPr>
      <w:r w:rsidRPr="00A4504F">
        <w:rPr>
          <w:b/>
        </w:rPr>
        <w:t>RECURRENCE TO THE MORNING HOUR</w:t>
      </w:r>
    </w:p>
    <w:p w:rsidR="00A4504F" w:rsidRDefault="00A4504F" w:rsidP="00A4504F">
      <w:r>
        <w:t>Rep. FORRESTER moved that the House recur to the morning hour, which was agreed to.</w:t>
      </w:r>
    </w:p>
    <w:p w:rsidR="00A4504F" w:rsidRDefault="00A4504F" w:rsidP="00A4504F"/>
    <w:p w:rsidR="00A4504F" w:rsidRDefault="004E3AA2" w:rsidP="00A4504F">
      <w:pPr>
        <w:keepNext/>
        <w:jc w:val="center"/>
        <w:rPr>
          <w:b/>
        </w:rPr>
      </w:pPr>
      <w:r>
        <w:rPr>
          <w:b/>
        </w:rPr>
        <w:t>REPORTS OF STANDING COMMITTEE</w:t>
      </w:r>
    </w:p>
    <w:p w:rsidR="00A4504F" w:rsidRDefault="00A4504F" w:rsidP="00A4504F">
      <w:pPr>
        <w:keepNext/>
      </w:pPr>
      <w:r>
        <w:t>Rep. HOWARD, from the Committee on Medical, Military, Public and Municipal Affairs, submitted a favorable report on:</w:t>
      </w:r>
    </w:p>
    <w:p w:rsidR="00A4504F" w:rsidRDefault="00A4504F" w:rsidP="00A4504F">
      <w:pPr>
        <w:keepNext/>
      </w:pPr>
      <w:bookmarkStart w:id="45" w:name="include_clip_start_123"/>
      <w:bookmarkEnd w:id="45"/>
    </w:p>
    <w:p w:rsidR="00A4504F" w:rsidRDefault="00A4504F" w:rsidP="00A4504F">
      <w:pPr>
        <w:keepNext/>
      </w:pPr>
      <w:r>
        <w:t>S. 413 -- Senators Cleary, Leatherman, Bryant, Johnson, Campbell, Peeler, Fair and Shealy: A BILL TO AMEND SECTION 40-43-190,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RECORDKEEPING REQUIREMENTS TO EXTEND THE PERIOD FOR MAINTAINING RECORDS AND SPECIFY THE MANNER OF DETERMINING THE DATE FROM WHICH THIS PERIOD IS MEASURED, AND TO PROVIDE FOR THE ELECTRONIC STORAGE OF CERTAIN DOCUMENTS, RECORDS, AND COPIES; AND TO AMEND SECTION 40-43-200, RELATING TO THE JOINT PHARMACIST ADMINISTERED INFLUENZA VACCINES COMMITTEE, SO AS TO MAKE CONFORMING CHANGES.</w:t>
      </w:r>
    </w:p>
    <w:p w:rsidR="00A4504F" w:rsidRDefault="00A4504F" w:rsidP="00A4504F">
      <w:bookmarkStart w:id="46" w:name="include_clip_end_123"/>
      <w:bookmarkEnd w:id="46"/>
      <w:r>
        <w:t>Ordered for consideration tomorrow.</w:t>
      </w:r>
    </w:p>
    <w:p w:rsidR="00A4504F" w:rsidRDefault="00A4504F" w:rsidP="00A4504F"/>
    <w:p w:rsidR="00A4504F" w:rsidRDefault="00A4504F" w:rsidP="00A4504F">
      <w:pPr>
        <w:keepNext/>
      </w:pPr>
      <w:r>
        <w:t>Rep. HOWARD, from the Committee on Medical, Military, Public and Municipal Affairs, submitted a favorable report on:</w:t>
      </w:r>
    </w:p>
    <w:p w:rsidR="00A4504F" w:rsidRDefault="00A4504F" w:rsidP="00A4504F">
      <w:pPr>
        <w:keepNext/>
      </w:pPr>
      <w:bookmarkStart w:id="47" w:name="include_clip_start_125"/>
      <w:bookmarkEnd w:id="47"/>
    </w:p>
    <w:p w:rsidR="00A4504F" w:rsidRDefault="00A4504F" w:rsidP="00A4504F">
      <w:pPr>
        <w:keepNext/>
      </w:pPr>
      <w:r>
        <w:t>S. 474 -- Senator O'Dell: A BILL TO AMEND SECTION 44-22-10, CODE OF LAWS OF SOUTH CAROLINA, 1976, RELATING TO CHAPTER DEFINITIONS, SO AS TO ADD AND DEFINE THE TERM "AUTHORIZED HEALTH CARE PROVIDER"; TO AMEND SECTION 44-22-60, RELATING TO PATIENTS' RIGHTS, SO AS TO ALLOW AN AUTHORIZED HEALTH CARE PROVIDER TO PERFORM THE REQUIRED INITIAL EXAMINATION; AND TO AMEND SECTION 44-22-140, RELATING TO AUTHORIZATION OF MEDICATIONS AND TREATMENT GIVEN OR ADMINISTERED TO A PATIENT, SO AS TO ALLOW AN AUTHORIZED HEALTH CARE PROVIDER TO PERFORM THESE FUNCTIONS.</w:t>
      </w:r>
    </w:p>
    <w:p w:rsidR="00A4504F" w:rsidRDefault="00A4504F" w:rsidP="00A4504F">
      <w:bookmarkStart w:id="48" w:name="include_clip_end_125"/>
      <w:bookmarkEnd w:id="48"/>
      <w:r>
        <w:t>Ordered for consideration tomorrow.</w:t>
      </w:r>
    </w:p>
    <w:p w:rsidR="008A4DFF" w:rsidRDefault="008A4DFF" w:rsidP="00A4504F">
      <w:pPr>
        <w:keepNext/>
        <w:jc w:val="center"/>
        <w:rPr>
          <w:b/>
        </w:rPr>
      </w:pPr>
    </w:p>
    <w:p w:rsidR="00A4504F" w:rsidRDefault="00A4504F" w:rsidP="00A4504F">
      <w:pPr>
        <w:keepNext/>
        <w:jc w:val="center"/>
        <w:rPr>
          <w:b/>
        </w:rPr>
      </w:pPr>
      <w:r w:rsidRPr="00A4504F">
        <w:rPr>
          <w:b/>
        </w:rPr>
        <w:t>H. 3878--DEBATE ADJOURNED</w:t>
      </w:r>
    </w:p>
    <w:p w:rsidR="00A4504F" w:rsidRDefault="00A4504F" w:rsidP="00A4504F">
      <w:r>
        <w:t xml:space="preserve">Rep. WHITE moved to adjourn debate upon the following Bill, which was adopted: </w:t>
      </w:r>
    </w:p>
    <w:p w:rsidR="00A4504F" w:rsidRDefault="00A4504F" w:rsidP="00A4504F">
      <w:bookmarkStart w:id="49" w:name="include_clip_start_128"/>
      <w:bookmarkEnd w:id="49"/>
    </w:p>
    <w:p w:rsidR="00A4504F" w:rsidRDefault="00A4504F" w:rsidP="00A4504F">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A4504F" w:rsidRDefault="00A4504F" w:rsidP="00A4504F">
      <w:bookmarkStart w:id="50" w:name="include_clip_end_128"/>
      <w:bookmarkEnd w:id="50"/>
    </w:p>
    <w:p w:rsidR="00A4504F" w:rsidRDefault="00A4504F" w:rsidP="00A4504F">
      <w:pPr>
        <w:keepNext/>
        <w:jc w:val="center"/>
        <w:rPr>
          <w:b/>
        </w:rPr>
      </w:pPr>
      <w:r w:rsidRPr="00A4504F">
        <w:rPr>
          <w:b/>
        </w:rPr>
        <w:t>H. 3008--DEBATE ADJOURNED</w:t>
      </w:r>
    </w:p>
    <w:p w:rsidR="00A4504F" w:rsidRDefault="00A4504F" w:rsidP="00A4504F">
      <w:r>
        <w:t xml:space="preserve">Rep. TALLON moved to adjourn debate upon the following Bill, which was adopted: </w:t>
      </w:r>
    </w:p>
    <w:p w:rsidR="00A4504F" w:rsidRDefault="00A4504F" w:rsidP="00A4504F">
      <w:bookmarkStart w:id="51" w:name="include_clip_start_130"/>
      <w:bookmarkEnd w:id="51"/>
    </w:p>
    <w:p w:rsidR="00A4504F" w:rsidRDefault="00A4504F" w:rsidP="00A4504F">
      <w:r>
        <w:t>H. 3008 --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A4504F" w:rsidRDefault="00A4504F" w:rsidP="00A4504F">
      <w:bookmarkStart w:id="52" w:name="include_clip_end_130"/>
      <w:bookmarkEnd w:id="52"/>
    </w:p>
    <w:p w:rsidR="00A4504F" w:rsidRDefault="00A4504F" w:rsidP="00A4504F">
      <w:pPr>
        <w:keepNext/>
        <w:jc w:val="center"/>
        <w:rPr>
          <w:b/>
        </w:rPr>
      </w:pPr>
      <w:r w:rsidRPr="00A4504F">
        <w:rPr>
          <w:b/>
        </w:rPr>
        <w:t>S. 592--DEBATE ADJOURNED</w:t>
      </w:r>
    </w:p>
    <w:p w:rsidR="00A4504F" w:rsidRDefault="00A4504F" w:rsidP="00A4504F">
      <w:r>
        <w:t xml:space="preserve">Rep. HIOTT moved to adjourn debate upon the following Bill, which was adopted: </w:t>
      </w:r>
    </w:p>
    <w:p w:rsidR="00A4504F" w:rsidRDefault="00A4504F" w:rsidP="00A4504F">
      <w:bookmarkStart w:id="53" w:name="include_clip_start_132"/>
      <w:bookmarkEnd w:id="53"/>
    </w:p>
    <w:p w:rsidR="00A4504F" w:rsidRDefault="00A4504F" w:rsidP="00A4504F">
      <w:r>
        <w:t>S. 592 -- Senator Campsen: A BILL TO AMEND SECTION 50-11-710(A) OF THE 1976 CODE, RELATING TO THE 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NOTICE IS GIVEN TO THE DEPARTMENT, AND TO PROVIDE CONDITIONS FOR HUNTING THESE ANIMALS AT NIGHT.</w:t>
      </w:r>
    </w:p>
    <w:p w:rsidR="00A4504F" w:rsidRDefault="00A4504F" w:rsidP="00A4504F">
      <w:bookmarkStart w:id="54" w:name="include_clip_end_132"/>
      <w:bookmarkEnd w:id="54"/>
    </w:p>
    <w:p w:rsidR="00A4504F" w:rsidRDefault="00A4504F" w:rsidP="00A4504F">
      <w:pPr>
        <w:keepNext/>
        <w:jc w:val="center"/>
        <w:rPr>
          <w:b/>
        </w:rPr>
      </w:pPr>
      <w:r w:rsidRPr="00A4504F">
        <w:rPr>
          <w:b/>
        </w:rPr>
        <w:t>S. 441--DEBATE ADJOURNED</w:t>
      </w:r>
    </w:p>
    <w:p w:rsidR="00A4504F" w:rsidRDefault="00A4504F" w:rsidP="00A4504F">
      <w:r>
        <w:t xml:space="preserve">Rep. HIOTT moved to adjourn debate upon the following Bill, which was adopted: </w:t>
      </w:r>
    </w:p>
    <w:p w:rsidR="00A4504F" w:rsidRDefault="00A4504F" w:rsidP="00A4504F">
      <w:bookmarkStart w:id="55" w:name="include_clip_start_134"/>
      <w:bookmarkEnd w:id="55"/>
    </w:p>
    <w:p w:rsidR="00A4504F" w:rsidRDefault="00A4504F" w:rsidP="00A4504F">
      <w:r>
        <w:t>S. 441 -- Senators Hayes and Hutto: A BILL 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A4504F" w:rsidRDefault="00A4504F" w:rsidP="00A4504F">
      <w:bookmarkStart w:id="56" w:name="include_clip_end_134"/>
      <w:bookmarkEnd w:id="56"/>
    </w:p>
    <w:p w:rsidR="00A4504F" w:rsidRDefault="00A4504F" w:rsidP="00A4504F">
      <w:pPr>
        <w:keepNext/>
        <w:jc w:val="center"/>
        <w:rPr>
          <w:b/>
        </w:rPr>
      </w:pPr>
      <w:r w:rsidRPr="00A4504F">
        <w:rPr>
          <w:b/>
        </w:rPr>
        <w:t>S. 375--DEBATE ADJOURNED</w:t>
      </w:r>
    </w:p>
    <w:p w:rsidR="00A4504F" w:rsidRDefault="00A4504F" w:rsidP="00A4504F">
      <w:r>
        <w:t xml:space="preserve">Rep. HIOTT moved to adjourn debate upon the following Bill, which was adopted: </w:t>
      </w:r>
    </w:p>
    <w:p w:rsidR="00A4504F" w:rsidRDefault="00A4504F" w:rsidP="00A4504F">
      <w:bookmarkStart w:id="57" w:name="include_clip_start_136"/>
      <w:bookmarkEnd w:id="57"/>
    </w:p>
    <w:p w:rsidR="00A4504F" w:rsidRDefault="00A4504F" w:rsidP="00A4504F">
      <w:r>
        <w:t>S. 375 -- Senator Hayes: A BILL TO AMEND SECTION 6-5-15, AS AMENDED, CODE OF LAWS OF SOUTH CAROLINA, 1976, RELATING TO SECURING DEPOSITS OF FUNDS BY LOCAL ENTITIES, SO AS TO ALLOW A LOCAL ENTITY TO DEPOSIT ALL OR A PORTION OF SURPLUS PUBLIC FUNDS IN ITS CONTROL OR POSSESSION IN ACCORDANCE WITH CERTAIN CONDITIONS.</w:t>
      </w:r>
    </w:p>
    <w:p w:rsidR="00A4504F" w:rsidRDefault="00A4504F" w:rsidP="00A4504F">
      <w:bookmarkStart w:id="58" w:name="include_clip_end_136"/>
      <w:bookmarkEnd w:id="58"/>
    </w:p>
    <w:p w:rsidR="00A4504F" w:rsidRDefault="00A4504F" w:rsidP="00A4504F">
      <w:pPr>
        <w:keepNext/>
        <w:jc w:val="center"/>
        <w:rPr>
          <w:b/>
        </w:rPr>
      </w:pPr>
      <w:r w:rsidRPr="00A4504F">
        <w:rPr>
          <w:b/>
        </w:rPr>
        <w:t>S. 301--DEBATE ADJOURNED</w:t>
      </w:r>
    </w:p>
    <w:p w:rsidR="00A4504F" w:rsidRDefault="00A4504F" w:rsidP="00A4504F">
      <w:r>
        <w:t xml:space="preserve">Rep. HIOTT moved to adjourn debate upon the following Bill, which was adopted: </w:t>
      </w:r>
    </w:p>
    <w:p w:rsidR="00A4504F" w:rsidRDefault="00A4504F" w:rsidP="00A4504F">
      <w:bookmarkStart w:id="59" w:name="include_clip_start_138"/>
      <w:bookmarkEnd w:id="59"/>
    </w:p>
    <w:p w:rsidR="00A4504F" w:rsidRDefault="00A4504F" w:rsidP="00A4504F">
      <w:r>
        <w:t>S. 301 -- Senator Alexander: A BILL TO AMEND SECTION 40-2-10 OF THE 1976 CODE, RELATING TO THE MEMBERS OF THE SOUTH CAROLINA BOARD OF ACCOUNTANCY, TO REVISE THE BOARD COMPOSITION; TO AMEND SECTION 40-2-20, TO AMEND THE DEFINITION OF THE TERM "ATTEST" TO INCLUDE ANY EXAMINATION, REVIEW, OR AGREED UPON PROCEDURE TO BE PERFORMED IN ACCORDANCE WITH THE STATEMENTS ON STANDARDS FOR ATTEST ENGAGEMENTS; TO AMEND SECTION 40-2-30, RELATING TO LICENSING OR REGISTRATION REQUIREMENTS, TO DELETE REFERENCE TO THE TERM "FINANCIAL STATEMENTS"; TO AMEND SECTION 40-2-35,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40-2-80, RELATING TO THE INVESTIGATION OF COMPLAINTS AND DISCIPLINARY PROCEEDINGS, TO PROVIDE THAT IN CONDUCTING SUCH INVESTIGATIONS AND PROCEEDINGS THE DEPARTMENT OF LABOR, LICENSING AND REGULATION MAY REQUIRE STATE AND FEDERAL CRIMINAL RECORDS CHECKS; TO AMEND SECTION 40-2-250, RELATING TO APPLICATIONS FOR LICENSE RENEWAL, TO PROVIDE THAT SUCH APPLICATIONS MUST BE FILED ON OR BEFORE FEBRUARY FIRST AND TO PROVIDE THAT LATE FILINGS MAY RESULT IN REINSTATEMENT FEES AND SANCTIONING OF THE LICENSEE; AND TO AMEND SECTION 40-2-255, RELATING TO APPLICATIONS FOR REGISTRATION RENEWAL, SO AS TO PROVIDE THAT SUCH APPLICATIONS MUST BE FILED ON OR BEFORE FEBRUARY FIRST AND TO PROVIDE THAT LATE FILINGS MAY RESULT IN SANCTIONING OF THE REGISTRANT.</w:t>
      </w:r>
    </w:p>
    <w:p w:rsidR="00A4504F" w:rsidRDefault="00A4504F" w:rsidP="00A4504F">
      <w:bookmarkStart w:id="60" w:name="include_clip_end_138"/>
      <w:bookmarkEnd w:id="60"/>
    </w:p>
    <w:p w:rsidR="00A4504F" w:rsidRDefault="00A4504F" w:rsidP="00A4504F">
      <w:pPr>
        <w:keepNext/>
        <w:jc w:val="center"/>
        <w:rPr>
          <w:b/>
        </w:rPr>
      </w:pPr>
      <w:r w:rsidRPr="00A4504F">
        <w:rPr>
          <w:b/>
        </w:rPr>
        <w:t>S. 304--ORDERED TO THIRD READING</w:t>
      </w:r>
    </w:p>
    <w:p w:rsidR="00A4504F" w:rsidRDefault="00A4504F" w:rsidP="00A4504F">
      <w:pPr>
        <w:keepNext/>
      </w:pPr>
      <w:r>
        <w:t>The following Bill was taken up:</w:t>
      </w:r>
    </w:p>
    <w:p w:rsidR="00A4504F" w:rsidRDefault="00A4504F" w:rsidP="00A4504F">
      <w:pPr>
        <w:keepNext/>
      </w:pPr>
      <w:bookmarkStart w:id="61" w:name="include_clip_start_140"/>
      <w:bookmarkEnd w:id="61"/>
    </w:p>
    <w:p w:rsidR="00A4504F" w:rsidRDefault="00A4504F" w:rsidP="00A4504F">
      <w:r>
        <w:t>S. 304 -- Senators L. Martin, Alexander, Verdin, Hayes, Peeler, Cromer, Corbin, Nicholson, Rankin, Hembree, Williams, Coleman and Campbell: A BILL TO AMEND SECTION 6-23-110,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p>
    <w:p w:rsidR="00A4504F" w:rsidRDefault="00A4504F" w:rsidP="00A4504F">
      <w:bookmarkStart w:id="62" w:name="include_clip_end_140"/>
      <w:bookmarkEnd w:id="62"/>
    </w:p>
    <w:p w:rsidR="00A4504F" w:rsidRDefault="00A4504F" w:rsidP="00A4504F">
      <w:r>
        <w:t>Rep. FORRESTER explained the Bill.</w:t>
      </w:r>
    </w:p>
    <w:p w:rsidR="00A4504F" w:rsidRDefault="00A4504F" w:rsidP="00A4504F"/>
    <w:p w:rsidR="00A4504F" w:rsidRDefault="00A4504F" w:rsidP="00A4504F">
      <w:r>
        <w:t xml:space="preserve">The yeas and nays were taken resulting as follows: </w:t>
      </w:r>
    </w:p>
    <w:p w:rsidR="00A4504F" w:rsidRDefault="00A4504F" w:rsidP="00A4504F">
      <w:pPr>
        <w:jc w:val="center"/>
      </w:pPr>
      <w:r>
        <w:t xml:space="preserve"> </w:t>
      </w:r>
      <w:bookmarkStart w:id="63" w:name="vote_start142"/>
      <w:bookmarkEnd w:id="63"/>
      <w:r>
        <w:t>Yeas 93; Nays 0</w:t>
      </w:r>
    </w:p>
    <w:p w:rsidR="00A4504F" w:rsidRDefault="00A4504F" w:rsidP="00A4504F">
      <w:pPr>
        <w:jc w:val="center"/>
      </w:pPr>
    </w:p>
    <w:p w:rsidR="00A4504F" w:rsidRDefault="00A4504F" w:rsidP="00A450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Allison</w:t>
            </w:r>
          </w:p>
        </w:tc>
        <w:tc>
          <w:tcPr>
            <w:tcW w:w="2179" w:type="dxa"/>
            <w:shd w:val="clear" w:color="auto" w:fill="auto"/>
          </w:tcPr>
          <w:p w:rsidR="00A4504F" w:rsidRPr="00A4504F" w:rsidRDefault="00A4504F" w:rsidP="00A4504F">
            <w:pPr>
              <w:keepNext/>
              <w:ind w:firstLine="0"/>
            </w:pPr>
            <w:r>
              <w:t>Anderson</w:t>
            </w:r>
          </w:p>
        </w:tc>
        <w:tc>
          <w:tcPr>
            <w:tcW w:w="2180" w:type="dxa"/>
            <w:shd w:val="clear" w:color="auto" w:fill="auto"/>
          </w:tcPr>
          <w:p w:rsidR="00A4504F" w:rsidRPr="00A4504F" w:rsidRDefault="00A4504F" w:rsidP="00A4504F">
            <w:pPr>
              <w:keepNext/>
              <w:ind w:firstLine="0"/>
            </w:pPr>
            <w:r>
              <w:t>Anthony</w:t>
            </w:r>
          </w:p>
        </w:tc>
      </w:tr>
      <w:tr w:rsidR="00A4504F" w:rsidRPr="00A4504F" w:rsidTr="00A4504F">
        <w:tc>
          <w:tcPr>
            <w:tcW w:w="2179" w:type="dxa"/>
            <w:shd w:val="clear" w:color="auto" w:fill="auto"/>
          </w:tcPr>
          <w:p w:rsidR="00A4504F" w:rsidRPr="00A4504F" w:rsidRDefault="00A4504F" w:rsidP="00A4504F">
            <w:pPr>
              <w:ind w:firstLine="0"/>
            </w:pPr>
            <w:r>
              <w:t>Bales</w:t>
            </w:r>
          </w:p>
        </w:tc>
        <w:tc>
          <w:tcPr>
            <w:tcW w:w="2179" w:type="dxa"/>
            <w:shd w:val="clear" w:color="auto" w:fill="auto"/>
          </w:tcPr>
          <w:p w:rsidR="00A4504F" w:rsidRPr="00A4504F" w:rsidRDefault="00A4504F" w:rsidP="00A4504F">
            <w:pPr>
              <w:ind w:firstLine="0"/>
            </w:pPr>
            <w:r>
              <w:t>Bamberg</w:t>
            </w:r>
          </w:p>
        </w:tc>
        <w:tc>
          <w:tcPr>
            <w:tcW w:w="2180" w:type="dxa"/>
            <w:shd w:val="clear" w:color="auto" w:fill="auto"/>
          </w:tcPr>
          <w:p w:rsidR="00A4504F" w:rsidRPr="00A4504F" w:rsidRDefault="00A4504F" w:rsidP="00A4504F">
            <w:pPr>
              <w:ind w:firstLine="0"/>
            </w:pPr>
            <w:r>
              <w:t>Bannister</w:t>
            </w:r>
          </w:p>
        </w:tc>
      </w:tr>
      <w:tr w:rsidR="00A4504F" w:rsidRPr="00A4504F" w:rsidTr="00A4504F">
        <w:tc>
          <w:tcPr>
            <w:tcW w:w="2179" w:type="dxa"/>
            <w:shd w:val="clear" w:color="auto" w:fill="auto"/>
          </w:tcPr>
          <w:p w:rsidR="00A4504F" w:rsidRPr="00A4504F" w:rsidRDefault="00A4504F" w:rsidP="00A4504F">
            <w:pPr>
              <w:ind w:firstLine="0"/>
            </w:pPr>
            <w:r>
              <w:t>Bernstein</w:t>
            </w:r>
          </w:p>
        </w:tc>
        <w:tc>
          <w:tcPr>
            <w:tcW w:w="2179" w:type="dxa"/>
            <w:shd w:val="clear" w:color="auto" w:fill="auto"/>
          </w:tcPr>
          <w:p w:rsidR="00A4504F" w:rsidRPr="00A4504F" w:rsidRDefault="00A4504F" w:rsidP="00A4504F">
            <w:pPr>
              <w:ind w:firstLine="0"/>
            </w:pPr>
            <w:r>
              <w:t>Bingham</w:t>
            </w:r>
          </w:p>
        </w:tc>
        <w:tc>
          <w:tcPr>
            <w:tcW w:w="2180" w:type="dxa"/>
            <w:shd w:val="clear" w:color="auto" w:fill="auto"/>
          </w:tcPr>
          <w:p w:rsidR="00A4504F" w:rsidRPr="00A4504F" w:rsidRDefault="00A4504F" w:rsidP="00A4504F">
            <w:pPr>
              <w:ind w:firstLine="0"/>
            </w:pPr>
            <w:r>
              <w:t>Bowers</w:t>
            </w:r>
          </w:p>
        </w:tc>
      </w:tr>
      <w:tr w:rsidR="00A4504F" w:rsidRPr="00A4504F" w:rsidTr="00A4504F">
        <w:tc>
          <w:tcPr>
            <w:tcW w:w="2179" w:type="dxa"/>
            <w:shd w:val="clear" w:color="auto" w:fill="auto"/>
          </w:tcPr>
          <w:p w:rsidR="00A4504F" w:rsidRPr="00A4504F" w:rsidRDefault="00A4504F" w:rsidP="00A4504F">
            <w:pPr>
              <w:ind w:firstLine="0"/>
            </w:pPr>
            <w:r>
              <w:t>Bradley</w:t>
            </w:r>
          </w:p>
        </w:tc>
        <w:tc>
          <w:tcPr>
            <w:tcW w:w="2179" w:type="dxa"/>
            <w:shd w:val="clear" w:color="auto" w:fill="auto"/>
          </w:tcPr>
          <w:p w:rsidR="00A4504F" w:rsidRPr="00A4504F" w:rsidRDefault="00A4504F" w:rsidP="00A4504F">
            <w:pPr>
              <w:ind w:firstLine="0"/>
            </w:pPr>
            <w:r>
              <w:t>Brannon</w:t>
            </w:r>
          </w:p>
        </w:tc>
        <w:tc>
          <w:tcPr>
            <w:tcW w:w="2180" w:type="dxa"/>
            <w:shd w:val="clear" w:color="auto" w:fill="auto"/>
          </w:tcPr>
          <w:p w:rsidR="00A4504F" w:rsidRPr="00A4504F" w:rsidRDefault="00A4504F" w:rsidP="00A4504F">
            <w:pPr>
              <w:ind w:firstLine="0"/>
            </w:pPr>
            <w:r>
              <w:t>G. A. Brown</w:t>
            </w:r>
          </w:p>
        </w:tc>
      </w:tr>
      <w:tr w:rsidR="00A4504F" w:rsidRPr="00A4504F" w:rsidTr="00A4504F">
        <w:tc>
          <w:tcPr>
            <w:tcW w:w="2179" w:type="dxa"/>
            <w:shd w:val="clear" w:color="auto" w:fill="auto"/>
          </w:tcPr>
          <w:p w:rsidR="00A4504F" w:rsidRPr="00A4504F" w:rsidRDefault="00A4504F" w:rsidP="00A4504F">
            <w:pPr>
              <w:ind w:firstLine="0"/>
            </w:pPr>
            <w:r>
              <w:t>R. L. Brown</w:t>
            </w:r>
          </w:p>
        </w:tc>
        <w:tc>
          <w:tcPr>
            <w:tcW w:w="2179" w:type="dxa"/>
            <w:shd w:val="clear" w:color="auto" w:fill="auto"/>
          </w:tcPr>
          <w:p w:rsidR="00A4504F" w:rsidRPr="00A4504F" w:rsidRDefault="00A4504F" w:rsidP="00A4504F">
            <w:pPr>
              <w:ind w:firstLine="0"/>
            </w:pPr>
            <w:r>
              <w:t>Burns</w:t>
            </w:r>
          </w:p>
        </w:tc>
        <w:tc>
          <w:tcPr>
            <w:tcW w:w="2180" w:type="dxa"/>
            <w:shd w:val="clear" w:color="auto" w:fill="auto"/>
          </w:tcPr>
          <w:p w:rsidR="00A4504F" w:rsidRPr="00A4504F" w:rsidRDefault="00A4504F" w:rsidP="00A4504F">
            <w:pPr>
              <w:ind w:firstLine="0"/>
            </w:pPr>
            <w:r>
              <w:t>Chumley</w:t>
            </w:r>
          </w:p>
        </w:tc>
      </w:tr>
      <w:tr w:rsidR="00A4504F" w:rsidRPr="00A4504F" w:rsidTr="00A4504F">
        <w:tc>
          <w:tcPr>
            <w:tcW w:w="2179" w:type="dxa"/>
            <w:shd w:val="clear" w:color="auto" w:fill="auto"/>
          </w:tcPr>
          <w:p w:rsidR="00A4504F" w:rsidRPr="00A4504F" w:rsidRDefault="00A4504F" w:rsidP="00A4504F">
            <w:pPr>
              <w:ind w:firstLine="0"/>
            </w:pPr>
            <w:r>
              <w:t>Clary</w:t>
            </w:r>
          </w:p>
        </w:tc>
        <w:tc>
          <w:tcPr>
            <w:tcW w:w="2179" w:type="dxa"/>
            <w:shd w:val="clear" w:color="auto" w:fill="auto"/>
          </w:tcPr>
          <w:p w:rsidR="00A4504F" w:rsidRPr="00A4504F" w:rsidRDefault="00A4504F" w:rsidP="00A4504F">
            <w:pPr>
              <w:ind w:firstLine="0"/>
            </w:pPr>
            <w:r>
              <w:t>Clemmons</w:t>
            </w:r>
          </w:p>
        </w:tc>
        <w:tc>
          <w:tcPr>
            <w:tcW w:w="2180" w:type="dxa"/>
            <w:shd w:val="clear" w:color="auto" w:fill="auto"/>
          </w:tcPr>
          <w:p w:rsidR="00A4504F" w:rsidRPr="00A4504F" w:rsidRDefault="00A4504F" w:rsidP="00A4504F">
            <w:pPr>
              <w:ind w:firstLine="0"/>
            </w:pPr>
            <w:r>
              <w:t>Cole</w:t>
            </w:r>
          </w:p>
        </w:tc>
      </w:tr>
      <w:tr w:rsidR="00A4504F" w:rsidRPr="00A4504F" w:rsidTr="00A4504F">
        <w:tc>
          <w:tcPr>
            <w:tcW w:w="2179" w:type="dxa"/>
            <w:shd w:val="clear" w:color="auto" w:fill="auto"/>
          </w:tcPr>
          <w:p w:rsidR="00A4504F" w:rsidRPr="00A4504F" w:rsidRDefault="00A4504F" w:rsidP="00A4504F">
            <w:pPr>
              <w:ind w:firstLine="0"/>
            </w:pPr>
            <w:r>
              <w:t>Collins</w:t>
            </w:r>
          </w:p>
        </w:tc>
        <w:tc>
          <w:tcPr>
            <w:tcW w:w="2179" w:type="dxa"/>
            <w:shd w:val="clear" w:color="auto" w:fill="auto"/>
          </w:tcPr>
          <w:p w:rsidR="00A4504F" w:rsidRPr="00A4504F" w:rsidRDefault="00A4504F" w:rsidP="00A4504F">
            <w:pPr>
              <w:ind w:firstLine="0"/>
            </w:pPr>
            <w:r>
              <w:t>Corley</w:t>
            </w:r>
          </w:p>
        </w:tc>
        <w:tc>
          <w:tcPr>
            <w:tcW w:w="2180" w:type="dxa"/>
            <w:shd w:val="clear" w:color="auto" w:fill="auto"/>
          </w:tcPr>
          <w:p w:rsidR="00A4504F" w:rsidRPr="00A4504F" w:rsidRDefault="00A4504F" w:rsidP="00A4504F">
            <w:pPr>
              <w:ind w:firstLine="0"/>
            </w:pPr>
            <w:r>
              <w:t>H. A. Crawford</w:t>
            </w:r>
          </w:p>
        </w:tc>
      </w:tr>
      <w:tr w:rsidR="00A4504F" w:rsidRPr="00A4504F" w:rsidTr="00A4504F">
        <w:tc>
          <w:tcPr>
            <w:tcW w:w="2179" w:type="dxa"/>
            <w:shd w:val="clear" w:color="auto" w:fill="auto"/>
          </w:tcPr>
          <w:p w:rsidR="00A4504F" w:rsidRPr="00A4504F" w:rsidRDefault="00A4504F" w:rsidP="00A4504F">
            <w:pPr>
              <w:ind w:firstLine="0"/>
            </w:pPr>
            <w:r>
              <w:t>Crosby</w:t>
            </w:r>
          </w:p>
        </w:tc>
        <w:tc>
          <w:tcPr>
            <w:tcW w:w="2179" w:type="dxa"/>
            <w:shd w:val="clear" w:color="auto" w:fill="auto"/>
          </w:tcPr>
          <w:p w:rsidR="00A4504F" w:rsidRPr="00A4504F" w:rsidRDefault="00A4504F" w:rsidP="00A4504F">
            <w:pPr>
              <w:ind w:firstLine="0"/>
            </w:pPr>
            <w:r>
              <w:t>Daning</w:t>
            </w:r>
          </w:p>
        </w:tc>
        <w:tc>
          <w:tcPr>
            <w:tcW w:w="2180" w:type="dxa"/>
            <w:shd w:val="clear" w:color="auto" w:fill="auto"/>
          </w:tcPr>
          <w:p w:rsidR="00A4504F" w:rsidRPr="00A4504F" w:rsidRDefault="00A4504F" w:rsidP="00A4504F">
            <w:pPr>
              <w:ind w:firstLine="0"/>
            </w:pPr>
            <w:r>
              <w:t>Delleney</w:t>
            </w:r>
          </w:p>
        </w:tc>
      </w:tr>
      <w:tr w:rsidR="00A4504F" w:rsidRPr="00A4504F" w:rsidTr="00A4504F">
        <w:tc>
          <w:tcPr>
            <w:tcW w:w="2179" w:type="dxa"/>
            <w:shd w:val="clear" w:color="auto" w:fill="auto"/>
          </w:tcPr>
          <w:p w:rsidR="00A4504F" w:rsidRPr="00A4504F" w:rsidRDefault="00A4504F" w:rsidP="00A4504F">
            <w:pPr>
              <w:ind w:firstLine="0"/>
            </w:pPr>
            <w:r>
              <w:t>Dillard</w:t>
            </w:r>
          </w:p>
        </w:tc>
        <w:tc>
          <w:tcPr>
            <w:tcW w:w="2179" w:type="dxa"/>
            <w:shd w:val="clear" w:color="auto" w:fill="auto"/>
          </w:tcPr>
          <w:p w:rsidR="00A4504F" w:rsidRPr="00A4504F" w:rsidRDefault="00A4504F" w:rsidP="00A4504F">
            <w:pPr>
              <w:ind w:firstLine="0"/>
            </w:pPr>
            <w:r>
              <w:t>Douglas</w:t>
            </w:r>
          </w:p>
        </w:tc>
        <w:tc>
          <w:tcPr>
            <w:tcW w:w="2180" w:type="dxa"/>
            <w:shd w:val="clear" w:color="auto" w:fill="auto"/>
          </w:tcPr>
          <w:p w:rsidR="00A4504F" w:rsidRPr="00A4504F" w:rsidRDefault="00A4504F" w:rsidP="00A4504F">
            <w:pPr>
              <w:ind w:firstLine="0"/>
            </w:pPr>
            <w:r>
              <w:t>Duckworth</w:t>
            </w:r>
          </w:p>
        </w:tc>
      </w:tr>
      <w:tr w:rsidR="00A4504F" w:rsidRPr="00A4504F" w:rsidTr="00A4504F">
        <w:tc>
          <w:tcPr>
            <w:tcW w:w="2179" w:type="dxa"/>
            <w:shd w:val="clear" w:color="auto" w:fill="auto"/>
          </w:tcPr>
          <w:p w:rsidR="00A4504F" w:rsidRPr="00A4504F" w:rsidRDefault="00A4504F" w:rsidP="00A4504F">
            <w:pPr>
              <w:ind w:firstLine="0"/>
            </w:pPr>
            <w:r>
              <w:t>Erickson</w:t>
            </w:r>
          </w:p>
        </w:tc>
        <w:tc>
          <w:tcPr>
            <w:tcW w:w="2179" w:type="dxa"/>
            <w:shd w:val="clear" w:color="auto" w:fill="auto"/>
          </w:tcPr>
          <w:p w:rsidR="00A4504F" w:rsidRPr="00A4504F" w:rsidRDefault="00A4504F" w:rsidP="00A4504F">
            <w:pPr>
              <w:ind w:firstLine="0"/>
            </w:pPr>
            <w:r>
              <w:t>Felder</w:t>
            </w:r>
          </w:p>
        </w:tc>
        <w:tc>
          <w:tcPr>
            <w:tcW w:w="2180" w:type="dxa"/>
            <w:shd w:val="clear" w:color="auto" w:fill="auto"/>
          </w:tcPr>
          <w:p w:rsidR="00A4504F" w:rsidRPr="00A4504F" w:rsidRDefault="00A4504F" w:rsidP="00A4504F">
            <w:pPr>
              <w:ind w:firstLine="0"/>
            </w:pPr>
            <w:r>
              <w:t>Finlay</w:t>
            </w:r>
          </w:p>
        </w:tc>
      </w:tr>
      <w:tr w:rsidR="00A4504F" w:rsidRPr="00A4504F" w:rsidTr="00A4504F">
        <w:tc>
          <w:tcPr>
            <w:tcW w:w="2179" w:type="dxa"/>
            <w:shd w:val="clear" w:color="auto" w:fill="auto"/>
          </w:tcPr>
          <w:p w:rsidR="00A4504F" w:rsidRPr="00A4504F" w:rsidRDefault="00A4504F" w:rsidP="00A4504F">
            <w:pPr>
              <w:ind w:firstLine="0"/>
            </w:pPr>
            <w:r>
              <w:t>Forrester</w:t>
            </w:r>
          </w:p>
        </w:tc>
        <w:tc>
          <w:tcPr>
            <w:tcW w:w="2179" w:type="dxa"/>
            <w:shd w:val="clear" w:color="auto" w:fill="auto"/>
          </w:tcPr>
          <w:p w:rsidR="00A4504F" w:rsidRPr="00A4504F" w:rsidRDefault="00A4504F" w:rsidP="00A4504F">
            <w:pPr>
              <w:ind w:firstLine="0"/>
            </w:pPr>
            <w:r>
              <w:t>Funderburk</w:t>
            </w:r>
          </w:p>
        </w:tc>
        <w:tc>
          <w:tcPr>
            <w:tcW w:w="2180" w:type="dxa"/>
            <w:shd w:val="clear" w:color="auto" w:fill="auto"/>
          </w:tcPr>
          <w:p w:rsidR="00A4504F" w:rsidRPr="00A4504F" w:rsidRDefault="00A4504F" w:rsidP="00A4504F">
            <w:pPr>
              <w:ind w:firstLine="0"/>
            </w:pPr>
            <w:r>
              <w:t>Gagnon</w:t>
            </w:r>
          </w:p>
        </w:tc>
      </w:tr>
      <w:tr w:rsidR="00A4504F" w:rsidRPr="00A4504F" w:rsidTr="00A4504F">
        <w:tc>
          <w:tcPr>
            <w:tcW w:w="2179" w:type="dxa"/>
            <w:shd w:val="clear" w:color="auto" w:fill="auto"/>
          </w:tcPr>
          <w:p w:rsidR="00A4504F" w:rsidRPr="00A4504F" w:rsidRDefault="00A4504F" w:rsidP="00A4504F">
            <w:pPr>
              <w:ind w:firstLine="0"/>
            </w:pPr>
            <w:r>
              <w:t>Gambrell</w:t>
            </w:r>
          </w:p>
        </w:tc>
        <w:tc>
          <w:tcPr>
            <w:tcW w:w="2179" w:type="dxa"/>
            <w:shd w:val="clear" w:color="auto" w:fill="auto"/>
          </w:tcPr>
          <w:p w:rsidR="00A4504F" w:rsidRPr="00A4504F" w:rsidRDefault="00A4504F" w:rsidP="00A4504F">
            <w:pPr>
              <w:ind w:firstLine="0"/>
            </w:pPr>
            <w:r>
              <w:t>George</w:t>
            </w:r>
          </w:p>
        </w:tc>
        <w:tc>
          <w:tcPr>
            <w:tcW w:w="2180" w:type="dxa"/>
            <w:shd w:val="clear" w:color="auto" w:fill="auto"/>
          </w:tcPr>
          <w:p w:rsidR="00A4504F" w:rsidRPr="00A4504F" w:rsidRDefault="00A4504F" w:rsidP="00A4504F">
            <w:pPr>
              <w:ind w:firstLine="0"/>
            </w:pPr>
            <w:r>
              <w:t>Gilliard</w:t>
            </w:r>
          </w:p>
        </w:tc>
      </w:tr>
      <w:tr w:rsidR="00A4504F" w:rsidRPr="00A4504F" w:rsidTr="00A4504F">
        <w:tc>
          <w:tcPr>
            <w:tcW w:w="2179" w:type="dxa"/>
            <w:shd w:val="clear" w:color="auto" w:fill="auto"/>
          </w:tcPr>
          <w:p w:rsidR="00A4504F" w:rsidRPr="00A4504F" w:rsidRDefault="00A4504F" w:rsidP="00A4504F">
            <w:pPr>
              <w:ind w:firstLine="0"/>
            </w:pPr>
            <w:r>
              <w:t>Goldfinch</w:t>
            </w:r>
          </w:p>
        </w:tc>
        <w:tc>
          <w:tcPr>
            <w:tcW w:w="2179" w:type="dxa"/>
            <w:shd w:val="clear" w:color="auto" w:fill="auto"/>
          </w:tcPr>
          <w:p w:rsidR="00A4504F" w:rsidRPr="00A4504F" w:rsidRDefault="00A4504F" w:rsidP="00A4504F">
            <w:pPr>
              <w:ind w:firstLine="0"/>
            </w:pPr>
            <w:r>
              <w:t>Hamilton</w:t>
            </w:r>
          </w:p>
        </w:tc>
        <w:tc>
          <w:tcPr>
            <w:tcW w:w="2180" w:type="dxa"/>
            <w:shd w:val="clear" w:color="auto" w:fill="auto"/>
          </w:tcPr>
          <w:p w:rsidR="00A4504F" w:rsidRPr="00A4504F" w:rsidRDefault="00A4504F" w:rsidP="00A4504F">
            <w:pPr>
              <w:ind w:firstLine="0"/>
            </w:pPr>
            <w:r>
              <w:t>Hardee</w:t>
            </w:r>
          </w:p>
        </w:tc>
      </w:tr>
      <w:tr w:rsidR="00A4504F" w:rsidRPr="00A4504F" w:rsidTr="00A4504F">
        <w:tc>
          <w:tcPr>
            <w:tcW w:w="2179" w:type="dxa"/>
            <w:shd w:val="clear" w:color="auto" w:fill="auto"/>
          </w:tcPr>
          <w:p w:rsidR="00A4504F" w:rsidRPr="00A4504F" w:rsidRDefault="00A4504F" w:rsidP="00A4504F">
            <w:pPr>
              <w:ind w:firstLine="0"/>
            </w:pPr>
            <w:r>
              <w:t>Hart</w:t>
            </w:r>
          </w:p>
        </w:tc>
        <w:tc>
          <w:tcPr>
            <w:tcW w:w="2179" w:type="dxa"/>
            <w:shd w:val="clear" w:color="auto" w:fill="auto"/>
          </w:tcPr>
          <w:p w:rsidR="00A4504F" w:rsidRPr="00A4504F" w:rsidRDefault="00A4504F" w:rsidP="00A4504F">
            <w:pPr>
              <w:ind w:firstLine="0"/>
            </w:pPr>
            <w:r>
              <w:t>Henegan</w:t>
            </w:r>
          </w:p>
        </w:tc>
        <w:tc>
          <w:tcPr>
            <w:tcW w:w="2180" w:type="dxa"/>
            <w:shd w:val="clear" w:color="auto" w:fill="auto"/>
          </w:tcPr>
          <w:p w:rsidR="00A4504F" w:rsidRPr="00A4504F" w:rsidRDefault="00A4504F" w:rsidP="00A4504F">
            <w:pPr>
              <w:ind w:firstLine="0"/>
            </w:pPr>
            <w:r>
              <w:t>Hicks</w:t>
            </w:r>
          </w:p>
        </w:tc>
      </w:tr>
      <w:tr w:rsidR="00A4504F" w:rsidRPr="00A4504F" w:rsidTr="00A4504F">
        <w:tc>
          <w:tcPr>
            <w:tcW w:w="2179" w:type="dxa"/>
            <w:shd w:val="clear" w:color="auto" w:fill="auto"/>
          </w:tcPr>
          <w:p w:rsidR="00A4504F" w:rsidRPr="00A4504F" w:rsidRDefault="00A4504F" w:rsidP="00A4504F">
            <w:pPr>
              <w:ind w:firstLine="0"/>
            </w:pPr>
            <w:r>
              <w:t>Hill</w:t>
            </w:r>
          </w:p>
        </w:tc>
        <w:tc>
          <w:tcPr>
            <w:tcW w:w="2179" w:type="dxa"/>
            <w:shd w:val="clear" w:color="auto" w:fill="auto"/>
          </w:tcPr>
          <w:p w:rsidR="00A4504F" w:rsidRPr="00A4504F" w:rsidRDefault="00A4504F" w:rsidP="00A4504F">
            <w:pPr>
              <w:ind w:firstLine="0"/>
            </w:pPr>
            <w:r>
              <w:t>Hiott</w:t>
            </w:r>
          </w:p>
        </w:tc>
        <w:tc>
          <w:tcPr>
            <w:tcW w:w="2180" w:type="dxa"/>
            <w:shd w:val="clear" w:color="auto" w:fill="auto"/>
          </w:tcPr>
          <w:p w:rsidR="00A4504F" w:rsidRPr="00A4504F" w:rsidRDefault="00A4504F" w:rsidP="00A4504F">
            <w:pPr>
              <w:ind w:firstLine="0"/>
            </w:pPr>
            <w:r>
              <w:t>Hixon</w:t>
            </w:r>
          </w:p>
        </w:tc>
      </w:tr>
      <w:tr w:rsidR="00A4504F" w:rsidRPr="00A4504F" w:rsidTr="00A4504F">
        <w:tc>
          <w:tcPr>
            <w:tcW w:w="2179" w:type="dxa"/>
            <w:shd w:val="clear" w:color="auto" w:fill="auto"/>
          </w:tcPr>
          <w:p w:rsidR="00A4504F" w:rsidRPr="00A4504F" w:rsidRDefault="00A4504F" w:rsidP="00A4504F">
            <w:pPr>
              <w:ind w:firstLine="0"/>
            </w:pPr>
            <w:r>
              <w:t>Hodges</w:t>
            </w:r>
          </w:p>
        </w:tc>
        <w:tc>
          <w:tcPr>
            <w:tcW w:w="2179" w:type="dxa"/>
            <w:shd w:val="clear" w:color="auto" w:fill="auto"/>
          </w:tcPr>
          <w:p w:rsidR="00A4504F" w:rsidRPr="00A4504F" w:rsidRDefault="00A4504F" w:rsidP="00A4504F">
            <w:pPr>
              <w:ind w:firstLine="0"/>
            </w:pPr>
            <w:r>
              <w:t>Huggins</w:t>
            </w:r>
          </w:p>
        </w:tc>
        <w:tc>
          <w:tcPr>
            <w:tcW w:w="2180" w:type="dxa"/>
            <w:shd w:val="clear" w:color="auto" w:fill="auto"/>
          </w:tcPr>
          <w:p w:rsidR="00A4504F" w:rsidRPr="00A4504F" w:rsidRDefault="00A4504F" w:rsidP="00A4504F">
            <w:pPr>
              <w:ind w:firstLine="0"/>
            </w:pPr>
            <w:r>
              <w:t>Jefferson</w:t>
            </w:r>
          </w:p>
        </w:tc>
      </w:tr>
      <w:tr w:rsidR="00A4504F" w:rsidRPr="00A4504F" w:rsidTr="00A4504F">
        <w:tc>
          <w:tcPr>
            <w:tcW w:w="2179" w:type="dxa"/>
            <w:shd w:val="clear" w:color="auto" w:fill="auto"/>
          </w:tcPr>
          <w:p w:rsidR="00A4504F" w:rsidRPr="00A4504F" w:rsidRDefault="00A4504F" w:rsidP="00A4504F">
            <w:pPr>
              <w:ind w:firstLine="0"/>
            </w:pPr>
            <w:r>
              <w:t>Johnson</w:t>
            </w:r>
          </w:p>
        </w:tc>
        <w:tc>
          <w:tcPr>
            <w:tcW w:w="2179" w:type="dxa"/>
            <w:shd w:val="clear" w:color="auto" w:fill="auto"/>
          </w:tcPr>
          <w:p w:rsidR="00A4504F" w:rsidRPr="00A4504F" w:rsidRDefault="00A4504F" w:rsidP="00A4504F">
            <w:pPr>
              <w:ind w:firstLine="0"/>
            </w:pPr>
            <w:r>
              <w:t>Jordan</w:t>
            </w:r>
          </w:p>
        </w:tc>
        <w:tc>
          <w:tcPr>
            <w:tcW w:w="2180" w:type="dxa"/>
            <w:shd w:val="clear" w:color="auto" w:fill="auto"/>
          </w:tcPr>
          <w:p w:rsidR="00A4504F" w:rsidRPr="00A4504F" w:rsidRDefault="00A4504F" w:rsidP="00A4504F">
            <w:pPr>
              <w:ind w:firstLine="0"/>
            </w:pPr>
            <w:r>
              <w:t>Kennedy</w:t>
            </w:r>
          </w:p>
        </w:tc>
      </w:tr>
      <w:tr w:rsidR="00A4504F" w:rsidRPr="00A4504F" w:rsidTr="00A4504F">
        <w:tc>
          <w:tcPr>
            <w:tcW w:w="2179" w:type="dxa"/>
            <w:shd w:val="clear" w:color="auto" w:fill="auto"/>
          </w:tcPr>
          <w:p w:rsidR="00A4504F" w:rsidRPr="00A4504F" w:rsidRDefault="00A4504F" w:rsidP="00A4504F">
            <w:pPr>
              <w:ind w:firstLine="0"/>
            </w:pPr>
            <w:r>
              <w:t>Kirby</w:t>
            </w:r>
          </w:p>
        </w:tc>
        <w:tc>
          <w:tcPr>
            <w:tcW w:w="2179" w:type="dxa"/>
            <w:shd w:val="clear" w:color="auto" w:fill="auto"/>
          </w:tcPr>
          <w:p w:rsidR="00A4504F" w:rsidRPr="00A4504F" w:rsidRDefault="00A4504F" w:rsidP="00A4504F">
            <w:pPr>
              <w:ind w:firstLine="0"/>
            </w:pPr>
            <w:r>
              <w:t>Knight</w:t>
            </w:r>
          </w:p>
        </w:tc>
        <w:tc>
          <w:tcPr>
            <w:tcW w:w="2180" w:type="dxa"/>
            <w:shd w:val="clear" w:color="auto" w:fill="auto"/>
          </w:tcPr>
          <w:p w:rsidR="00A4504F" w:rsidRPr="00A4504F" w:rsidRDefault="00A4504F" w:rsidP="00A4504F">
            <w:pPr>
              <w:ind w:firstLine="0"/>
            </w:pPr>
            <w:r>
              <w:t>Limehouse</w:t>
            </w:r>
          </w:p>
        </w:tc>
      </w:tr>
      <w:tr w:rsidR="00A4504F" w:rsidRPr="00A4504F" w:rsidTr="00A4504F">
        <w:tc>
          <w:tcPr>
            <w:tcW w:w="2179" w:type="dxa"/>
            <w:shd w:val="clear" w:color="auto" w:fill="auto"/>
          </w:tcPr>
          <w:p w:rsidR="00A4504F" w:rsidRPr="00A4504F" w:rsidRDefault="00A4504F" w:rsidP="00A4504F">
            <w:pPr>
              <w:ind w:firstLine="0"/>
            </w:pPr>
            <w:r>
              <w:t>Loftis</w:t>
            </w:r>
          </w:p>
        </w:tc>
        <w:tc>
          <w:tcPr>
            <w:tcW w:w="2179" w:type="dxa"/>
            <w:shd w:val="clear" w:color="auto" w:fill="auto"/>
          </w:tcPr>
          <w:p w:rsidR="00A4504F" w:rsidRPr="00A4504F" w:rsidRDefault="00A4504F" w:rsidP="00A4504F">
            <w:pPr>
              <w:ind w:firstLine="0"/>
            </w:pPr>
            <w:r>
              <w:t>Long</w:t>
            </w:r>
          </w:p>
        </w:tc>
        <w:tc>
          <w:tcPr>
            <w:tcW w:w="2180" w:type="dxa"/>
            <w:shd w:val="clear" w:color="auto" w:fill="auto"/>
          </w:tcPr>
          <w:p w:rsidR="00A4504F" w:rsidRPr="00A4504F" w:rsidRDefault="00A4504F" w:rsidP="00A4504F">
            <w:pPr>
              <w:ind w:firstLine="0"/>
            </w:pPr>
            <w:r>
              <w:t>Lowe</w:t>
            </w:r>
          </w:p>
        </w:tc>
      </w:tr>
      <w:tr w:rsidR="00A4504F" w:rsidRPr="00A4504F" w:rsidTr="00A4504F">
        <w:tc>
          <w:tcPr>
            <w:tcW w:w="2179" w:type="dxa"/>
            <w:shd w:val="clear" w:color="auto" w:fill="auto"/>
          </w:tcPr>
          <w:p w:rsidR="00A4504F" w:rsidRPr="00A4504F" w:rsidRDefault="00A4504F" w:rsidP="00A4504F">
            <w:pPr>
              <w:ind w:firstLine="0"/>
            </w:pPr>
            <w:r>
              <w:t>Mack</w:t>
            </w:r>
          </w:p>
        </w:tc>
        <w:tc>
          <w:tcPr>
            <w:tcW w:w="2179" w:type="dxa"/>
            <w:shd w:val="clear" w:color="auto" w:fill="auto"/>
          </w:tcPr>
          <w:p w:rsidR="00A4504F" w:rsidRPr="00A4504F" w:rsidRDefault="00A4504F" w:rsidP="00A4504F">
            <w:pPr>
              <w:ind w:firstLine="0"/>
            </w:pPr>
            <w:r>
              <w:t>McCoy</w:t>
            </w:r>
          </w:p>
        </w:tc>
        <w:tc>
          <w:tcPr>
            <w:tcW w:w="2180" w:type="dxa"/>
            <w:shd w:val="clear" w:color="auto" w:fill="auto"/>
          </w:tcPr>
          <w:p w:rsidR="00A4504F" w:rsidRPr="00A4504F" w:rsidRDefault="00A4504F" w:rsidP="00A4504F">
            <w:pPr>
              <w:ind w:firstLine="0"/>
            </w:pPr>
            <w:r>
              <w:t>McEachern</w:t>
            </w:r>
          </w:p>
        </w:tc>
      </w:tr>
      <w:tr w:rsidR="00A4504F" w:rsidRPr="00A4504F" w:rsidTr="00A4504F">
        <w:tc>
          <w:tcPr>
            <w:tcW w:w="2179" w:type="dxa"/>
            <w:shd w:val="clear" w:color="auto" w:fill="auto"/>
          </w:tcPr>
          <w:p w:rsidR="00A4504F" w:rsidRPr="00A4504F" w:rsidRDefault="00A4504F" w:rsidP="00A4504F">
            <w:pPr>
              <w:ind w:firstLine="0"/>
            </w:pPr>
            <w:r>
              <w:t>W. J. McLeod</w:t>
            </w:r>
          </w:p>
        </w:tc>
        <w:tc>
          <w:tcPr>
            <w:tcW w:w="2179" w:type="dxa"/>
            <w:shd w:val="clear" w:color="auto" w:fill="auto"/>
          </w:tcPr>
          <w:p w:rsidR="00A4504F" w:rsidRPr="00A4504F" w:rsidRDefault="00A4504F" w:rsidP="00A4504F">
            <w:pPr>
              <w:ind w:firstLine="0"/>
            </w:pPr>
            <w:r>
              <w:t>Merrill</w:t>
            </w:r>
          </w:p>
        </w:tc>
        <w:tc>
          <w:tcPr>
            <w:tcW w:w="2180" w:type="dxa"/>
            <w:shd w:val="clear" w:color="auto" w:fill="auto"/>
          </w:tcPr>
          <w:p w:rsidR="00A4504F" w:rsidRPr="00A4504F" w:rsidRDefault="00A4504F" w:rsidP="00A4504F">
            <w:pPr>
              <w:ind w:firstLine="0"/>
            </w:pPr>
            <w:r>
              <w:t>D. C. Moss</w:t>
            </w:r>
          </w:p>
        </w:tc>
      </w:tr>
      <w:tr w:rsidR="00A4504F" w:rsidRPr="00A4504F" w:rsidTr="00A4504F">
        <w:tc>
          <w:tcPr>
            <w:tcW w:w="2179" w:type="dxa"/>
            <w:shd w:val="clear" w:color="auto" w:fill="auto"/>
          </w:tcPr>
          <w:p w:rsidR="00A4504F" w:rsidRPr="00A4504F" w:rsidRDefault="00A4504F" w:rsidP="00A4504F">
            <w:pPr>
              <w:ind w:firstLine="0"/>
            </w:pPr>
            <w:r>
              <w:t>V. S. Moss</w:t>
            </w:r>
          </w:p>
        </w:tc>
        <w:tc>
          <w:tcPr>
            <w:tcW w:w="2179" w:type="dxa"/>
            <w:shd w:val="clear" w:color="auto" w:fill="auto"/>
          </w:tcPr>
          <w:p w:rsidR="00A4504F" w:rsidRPr="00A4504F" w:rsidRDefault="00A4504F" w:rsidP="00A4504F">
            <w:pPr>
              <w:ind w:firstLine="0"/>
            </w:pPr>
            <w:r>
              <w:t>Murphy</w:t>
            </w:r>
          </w:p>
        </w:tc>
        <w:tc>
          <w:tcPr>
            <w:tcW w:w="2180" w:type="dxa"/>
            <w:shd w:val="clear" w:color="auto" w:fill="auto"/>
          </w:tcPr>
          <w:p w:rsidR="00A4504F" w:rsidRPr="00A4504F" w:rsidRDefault="00A4504F" w:rsidP="00A4504F">
            <w:pPr>
              <w:ind w:firstLine="0"/>
            </w:pPr>
            <w:r>
              <w:t>Newton</w:t>
            </w:r>
          </w:p>
        </w:tc>
      </w:tr>
      <w:tr w:rsidR="00A4504F" w:rsidRPr="00A4504F" w:rsidTr="00A4504F">
        <w:tc>
          <w:tcPr>
            <w:tcW w:w="2179" w:type="dxa"/>
            <w:shd w:val="clear" w:color="auto" w:fill="auto"/>
          </w:tcPr>
          <w:p w:rsidR="00A4504F" w:rsidRPr="00A4504F" w:rsidRDefault="00A4504F" w:rsidP="00A4504F">
            <w:pPr>
              <w:ind w:firstLine="0"/>
            </w:pPr>
            <w:r>
              <w:t>Norman</w:t>
            </w:r>
          </w:p>
        </w:tc>
        <w:tc>
          <w:tcPr>
            <w:tcW w:w="2179" w:type="dxa"/>
            <w:shd w:val="clear" w:color="auto" w:fill="auto"/>
          </w:tcPr>
          <w:p w:rsidR="00A4504F" w:rsidRPr="00A4504F" w:rsidRDefault="00A4504F" w:rsidP="00A4504F">
            <w:pPr>
              <w:ind w:firstLine="0"/>
            </w:pPr>
            <w:r>
              <w:t>Norrell</w:t>
            </w:r>
          </w:p>
        </w:tc>
        <w:tc>
          <w:tcPr>
            <w:tcW w:w="2180" w:type="dxa"/>
            <w:shd w:val="clear" w:color="auto" w:fill="auto"/>
          </w:tcPr>
          <w:p w:rsidR="00A4504F" w:rsidRPr="00A4504F" w:rsidRDefault="00A4504F" w:rsidP="00A4504F">
            <w:pPr>
              <w:ind w:firstLine="0"/>
            </w:pPr>
            <w:r>
              <w:t>Ott</w:t>
            </w:r>
          </w:p>
        </w:tc>
      </w:tr>
      <w:tr w:rsidR="00A4504F" w:rsidRPr="00A4504F" w:rsidTr="00A4504F">
        <w:tc>
          <w:tcPr>
            <w:tcW w:w="2179" w:type="dxa"/>
            <w:shd w:val="clear" w:color="auto" w:fill="auto"/>
          </w:tcPr>
          <w:p w:rsidR="00A4504F" w:rsidRPr="00A4504F" w:rsidRDefault="00A4504F" w:rsidP="00A4504F">
            <w:pPr>
              <w:ind w:firstLine="0"/>
            </w:pPr>
            <w:r>
              <w:t>Parks</w:t>
            </w:r>
          </w:p>
        </w:tc>
        <w:tc>
          <w:tcPr>
            <w:tcW w:w="2179" w:type="dxa"/>
            <w:shd w:val="clear" w:color="auto" w:fill="auto"/>
          </w:tcPr>
          <w:p w:rsidR="00A4504F" w:rsidRPr="00A4504F" w:rsidRDefault="00A4504F" w:rsidP="00A4504F">
            <w:pPr>
              <w:ind w:firstLine="0"/>
            </w:pPr>
            <w:r>
              <w:t>Pitts</w:t>
            </w:r>
          </w:p>
        </w:tc>
        <w:tc>
          <w:tcPr>
            <w:tcW w:w="2180" w:type="dxa"/>
            <w:shd w:val="clear" w:color="auto" w:fill="auto"/>
          </w:tcPr>
          <w:p w:rsidR="00A4504F" w:rsidRPr="00A4504F" w:rsidRDefault="00A4504F" w:rsidP="00A4504F">
            <w:pPr>
              <w:ind w:firstLine="0"/>
            </w:pPr>
            <w:r>
              <w:t>Pope</w:t>
            </w:r>
          </w:p>
        </w:tc>
      </w:tr>
      <w:tr w:rsidR="00A4504F" w:rsidRPr="00A4504F" w:rsidTr="00A4504F">
        <w:tc>
          <w:tcPr>
            <w:tcW w:w="2179" w:type="dxa"/>
            <w:shd w:val="clear" w:color="auto" w:fill="auto"/>
          </w:tcPr>
          <w:p w:rsidR="00A4504F" w:rsidRPr="00A4504F" w:rsidRDefault="00A4504F" w:rsidP="00A4504F">
            <w:pPr>
              <w:ind w:firstLine="0"/>
            </w:pPr>
            <w:r>
              <w:t>Ridgeway</w:t>
            </w:r>
          </w:p>
        </w:tc>
        <w:tc>
          <w:tcPr>
            <w:tcW w:w="2179" w:type="dxa"/>
            <w:shd w:val="clear" w:color="auto" w:fill="auto"/>
          </w:tcPr>
          <w:p w:rsidR="00A4504F" w:rsidRPr="00A4504F" w:rsidRDefault="00A4504F" w:rsidP="00A4504F">
            <w:pPr>
              <w:ind w:firstLine="0"/>
            </w:pPr>
            <w:r>
              <w:t>Riley</w:t>
            </w:r>
          </w:p>
        </w:tc>
        <w:tc>
          <w:tcPr>
            <w:tcW w:w="2180" w:type="dxa"/>
            <w:shd w:val="clear" w:color="auto" w:fill="auto"/>
          </w:tcPr>
          <w:p w:rsidR="00A4504F" w:rsidRPr="00A4504F" w:rsidRDefault="00A4504F" w:rsidP="00A4504F">
            <w:pPr>
              <w:ind w:firstLine="0"/>
            </w:pPr>
            <w:r>
              <w:t>Rivers</w:t>
            </w:r>
          </w:p>
        </w:tc>
      </w:tr>
      <w:tr w:rsidR="00A4504F" w:rsidRPr="00A4504F" w:rsidTr="00A4504F">
        <w:tc>
          <w:tcPr>
            <w:tcW w:w="2179" w:type="dxa"/>
            <w:shd w:val="clear" w:color="auto" w:fill="auto"/>
          </w:tcPr>
          <w:p w:rsidR="00A4504F" w:rsidRPr="00A4504F" w:rsidRDefault="00A4504F" w:rsidP="00A4504F">
            <w:pPr>
              <w:ind w:firstLine="0"/>
            </w:pPr>
            <w:r>
              <w:t>Robinson-Simpson</w:t>
            </w:r>
          </w:p>
        </w:tc>
        <w:tc>
          <w:tcPr>
            <w:tcW w:w="2179" w:type="dxa"/>
            <w:shd w:val="clear" w:color="auto" w:fill="auto"/>
          </w:tcPr>
          <w:p w:rsidR="00A4504F" w:rsidRPr="00A4504F" w:rsidRDefault="00A4504F" w:rsidP="00A4504F">
            <w:pPr>
              <w:ind w:firstLine="0"/>
            </w:pPr>
            <w:r>
              <w:t>Ryhal</w:t>
            </w:r>
          </w:p>
        </w:tc>
        <w:tc>
          <w:tcPr>
            <w:tcW w:w="2180" w:type="dxa"/>
            <w:shd w:val="clear" w:color="auto" w:fill="auto"/>
          </w:tcPr>
          <w:p w:rsidR="00A4504F" w:rsidRPr="00A4504F" w:rsidRDefault="00A4504F" w:rsidP="00A4504F">
            <w:pPr>
              <w:ind w:firstLine="0"/>
            </w:pPr>
            <w:r>
              <w:t>Sandifer</w:t>
            </w:r>
          </w:p>
        </w:tc>
      </w:tr>
      <w:tr w:rsidR="00A4504F" w:rsidRPr="00A4504F" w:rsidTr="00A4504F">
        <w:tc>
          <w:tcPr>
            <w:tcW w:w="2179" w:type="dxa"/>
            <w:shd w:val="clear" w:color="auto" w:fill="auto"/>
          </w:tcPr>
          <w:p w:rsidR="00A4504F" w:rsidRPr="00A4504F" w:rsidRDefault="00A4504F" w:rsidP="00A4504F">
            <w:pPr>
              <w:ind w:firstLine="0"/>
            </w:pPr>
            <w:r>
              <w:t>G. R. Smith</w:t>
            </w:r>
          </w:p>
        </w:tc>
        <w:tc>
          <w:tcPr>
            <w:tcW w:w="2179" w:type="dxa"/>
            <w:shd w:val="clear" w:color="auto" w:fill="auto"/>
          </w:tcPr>
          <w:p w:rsidR="00A4504F" w:rsidRPr="00A4504F" w:rsidRDefault="00A4504F" w:rsidP="00A4504F">
            <w:pPr>
              <w:ind w:firstLine="0"/>
            </w:pPr>
            <w:r>
              <w:t>J. E. Smith</w:t>
            </w:r>
          </w:p>
        </w:tc>
        <w:tc>
          <w:tcPr>
            <w:tcW w:w="2180" w:type="dxa"/>
            <w:shd w:val="clear" w:color="auto" w:fill="auto"/>
          </w:tcPr>
          <w:p w:rsidR="00A4504F" w:rsidRPr="00A4504F" w:rsidRDefault="00A4504F" w:rsidP="00A4504F">
            <w:pPr>
              <w:ind w:firstLine="0"/>
            </w:pPr>
            <w:r>
              <w:t>Sottile</w:t>
            </w:r>
          </w:p>
        </w:tc>
      </w:tr>
      <w:tr w:rsidR="00A4504F" w:rsidRPr="00A4504F" w:rsidTr="00A4504F">
        <w:tc>
          <w:tcPr>
            <w:tcW w:w="2179" w:type="dxa"/>
            <w:shd w:val="clear" w:color="auto" w:fill="auto"/>
          </w:tcPr>
          <w:p w:rsidR="00A4504F" w:rsidRPr="00A4504F" w:rsidRDefault="00A4504F" w:rsidP="00A4504F">
            <w:pPr>
              <w:ind w:firstLine="0"/>
            </w:pPr>
            <w:r>
              <w:t>Spires</w:t>
            </w:r>
          </w:p>
        </w:tc>
        <w:tc>
          <w:tcPr>
            <w:tcW w:w="2179" w:type="dxa"/>
            <w:shd w:val="clear" w:color="auto" w:fill="auto"/>
          </w:tcPr>
          <w:p w:rsidR="00A4504F" w:rsidRPr="00A4504F" w:rsidRDefault="00A4504F" w:rsidP="00A4504F">
            <w:pPr>
              <w:ind w:firstLine="0"/>
            </w:pPr>
            <w:r>
              <w:t>Stavrinakis</w:t>
            </w:r>
          </w:p>
        </w:tc>
        <w:tc>
          <w:tcPr>
            <w:tcW w:w="2180" w:type="dxa"/>
            <w:shd w:val="clear" w:color="auto" w:fill="auto"/>
          </w:tcPr>
          <w:p w:rsidR="00A4504F" w:rsidRPr="00A4504F" w:rsidRDefault="00A4504F" w:rsidP="00A4504F">
            <w:pPr>
              <w:ind w:firstLine="0"/>
            </w:pPr>
            <w:r>
              <w:t>Stringer</w:t>
            </w:r>
          </w:p>
        </w:tc>
      </w:tr>
      <w:tr w:rsidR="00A4504F" w:rsidRPr="00A4504F" w:rsidTr="00A4504F">
        <w:tc>
          <w:tcPr>
            <w:tcW w:w="2179" w:type="dxa"/>
            <w:shd w:val="clear" w:color="auto" w:fill="auto"/>
          </w:tcPr>
          <w:p w:rsidR="00A4504F" w:rsidRPr="00A4504F" w:rsidRDefault="00A4504F" w:rsidP="00A4504F">
            <w:pPr>
              <w:ind w:firstLine="0"/>
            </w:pPr>
            <w:r>
              <w:t>Tallon</w:t>
            </w:r>
          </w:p>
        </w:tc>
        <w:tc>
          <w:tcPr>
            <w:tcW w:w="2179" w:type="dxa"/>
            <w:shd w:val="clear" w:color="auto" w:fill="auto"/>
          </w:tcPr>
          <w:p w:rsidR="00A4504F" w:rsidRPr="00A4504F" w:rsidRDefault="00A4504F" w:rsidP="00A4504F">
            <w:pPr>
              <w:ind w:firstLine="0"/>
            </w:pPr>
            <w:r>
              <w:t>Taylor</w:t>
            </w:r>
          </w:p>
        </w:tc>
        <w:tc>
          <w:tcPr>
            <w:tcW w:w="2180" w:type="dxa"/>
            <w:shd w:val="clear" w:color="auto" w:fill="auto"/>
          </w:tcPr>
          <w:p w:rsidR="00A4504F" w:rsidRPr="00A4504F" w:rsidRDefault="00A4504F" w:rsidP="00A4504F">
            <w:pPr>
              <w:ind w:firstLine="0"/>
            </w:pPr>
            <w:r>
              <w:t>Tinkler</w:t>
            </w:r>
          </w:p>
        </w:tc>
      </w:tr>
      <w:tr w:rsidR="00A4504F" w:rsidRPr="00A4504F" w:rsidTr="00A4504F">
        <w:tc>
          <w:tcPr>
            <w:tcW w:w="2179" w:type="dxa"/>
            <w:shd w:val="clear" w:color="auto" w:fill="auto"/>
          </w:tcPr>
          <w:p w:rsidR="00A4504F" w:rsidRPr="00A4504F" w:rsidRDefault="00A4504F" w:rsidP="00A4504F">
            <w:pPr>
              <w:keepNext/>
              <w:ind w:firstLine="0"/>
            </w:pPr>
            <w:r>
              <w:t>Toole</w:t>
            </w:r>
          </w:p>
        </w:tc>
        <w:tc>
          <w:tcPr>
            <w:tcW w:w="2179" w:type="dxa"/>
            <w:shd w:val="clear" w:color="auto" w:fill="auto"/>
          </w:tcPr>
          <w:p w:rsidR="00A4504F" w:rsidRPr="00A4504F" w:rsidRDefault="00A4504F" w:rsidP="00A4504F">
            <w:pPr>
              <w:keepNext/>
              <w:ind w:firstLine="0"/>
            </w:pPr>
            <w:r>
              <w:t>Weeks</w:t>
            </w:r>
          </w:p>
        </w:tc>
        <w:tc>
          <w:tcPr>
            <w:tcW w:w="2180" w:type="dxa"/>
            <w:shd w:val="clear" w:color="auto" w:fill="auto"/>
          </w:tcPr>
          <w:p w:rsidR="00A4504F" w:rsidRPr="00A4504F" w:rsidRDefault="00A4504F" w:rsidP="00A4504F">
            <w:pPr>
              <w:keepNext/>
              <w:ind w:firstLine="0"/>
            </w:pPr>
            <w:r>
              <w:t>Wells</w:t>
            </w:r>
          </w:p>
        </w:tc>
      </w:tr>
      <w:tr w:rsidR="00A4504F" w:rsidRPr="00A4504F" w:rsidTr="00A4504F">
        <w:tc>
          <w:tcPr>
            <w:tcW w:w="2179" w:type="dxa"/>
            <w:shd w:val="clear" w:color="auto" w:fill="auto"/>
          </w:tcPr>
          <w:p w:rsidR="00A4504F" w:rsidRPr="00A4504F" w:rsidRDefault="00A4504F" w:rsidP="00A4504F">
            <w:pPr>
              <w:keepNext/>
              <w:ind w:firstLine="0"/>
            </w:pPr>
            <w:r>
              <w:t>Whipper</w:t>
            </w:r>
          </w:p>
        </w:tc>
        <w:tc>
          <w:tcPr>
            <w:tcW w:w="2179" w:type="dxa"/>
            <w:shd w:val="clear" w:color="auto" w:fill="auto"/>
          </w:tcPr>
          <w:p w:rsidR="00A4504F" w:rsidRPr="00A4504F" w:rsidRDefault="00A4504F" w:rsidP="00A4504F">
            <w:pPr>
              <w:keepNext/>
              <w:ind w:firstLine="0"/>
            </w:pPr>
            <w:r>
              <w:t>White</w:t>
            </w:r>
          </w:p>
        </w:tc>
        <w:tc>
          <w:tcPr>
            <w:tcW w:w="2180" w:type="dxa"/>
            <w:shd w:val="clear" w:color="auto" w:fill="auto"/>
          </w:tcPr>
          <w:p w:rsidR="00A4504F" w:rsidRPr="00A4504F" w:rsidRDefault="00A4504F" w:rsidP="00A4504F">
            <w:pPr>
              <w:keepNext/>
              <w:ind w:firstLine="0"/>
            </w:pPr>
            <w:r>
              <w:t>Yow</w:t>
            </w:r>
          </w:p>
        </w:tc>
      </w:tr>
    </w:tbl>
    <w:p w:rsidR="00A4504F" w:rsidRDefault="00A4504F" w:rsidP="00A4504F"/>
    <w:p w:rsidR="00A4504F" w:rsidRDefault="00A4504F" w:rsidP="00A4504F">
      <w:pPr>
        <w:jc w:val="center"/>
        <w:rPr>
          <w:b/>
        </w:rPr>
      </w:pPr>
      <w:r w:rsidRPr="00A4504F">
        <w:rPr>
          <w:b/>
        </w:rPr>
        <w:t>Total--93</w:t>
      </w:r>
    </w:p>
    <w:p w:rsidR="00A4504F" w:rsidRDefault="00A4504F" w:rsidP="00A4504F">
      <w:pPr>
        <w:jc w:val="center"/>
        <w:rPr>
          <w:b/>
        </w:rPr>
      </w:pPr>
    </w:p>
    <w:p w:rsidR="00A4504F" w:rsidRDefault="00A4504F" w:rsidP="00A4504F">
      <w:pPr>
        <w:ind w:firstLine="0"/>
      </w:pPr>
      <w:r w:rsidRPr="00A4504F">
        <w:t xml:space="preserve"> </w:t>
      </w:r>
      <w:r>
        <w:t>Those who voted in the negative are:</w:t>
      </w:r>
    </w:p>
    <w:p w:rsidR="00A4504F" w:rsidRDefault="00A4504F" w:rsidP="00A4504F"/>
    <w:p w:rsidR="00A4504F" w:rsidRDefault="00A4504F" w:rsidP="00A4504F">
      <w:pPr>
        <w:jc w:val="center"/>
        <w:rPr>
          <w:b/>
        </w:rPr>
      </w:pPr>
      <w:r w:rsidRPr="00A4504F">
        <w:rPr>
          <w:b/>
        </w:rPr>
        <w:t>Total--0</w:t>
      </w:r>
    </w:p>
    <w:p w:rsidR="00A4504F" w:rsidRDefault="00A4504F" w:rsidP="00A4504F">
      <w:pPr>
        <w:jc w:val="center"/>
        <w:rPr>
          <w:b/>
        </w:rPr>
      </w:pPr>
    </w:p>
    <w:p w:rsidR="00A4504F" w:rsidRDefault="00A4504F" w:rsidP="00A4504F">
      <w:r>
        <w:t xml:space="preserve">So, the Bill was read the second time and ordered to third reading.  </w:t>
      </w:r>
    </w:p>
    <w:p w:rsidR="00A4504F" w:rsidRDefault="00A4504F" w:rsidP="00A4504F"/>
    <w:p w:rsidR="00A4504F" w:rsidRDefault="00A4504F" w:rsidP="00A4504F">
      <w:pPr>
        <w:keepNext/>
        <w:jc w:val="center"/>
        <w:rPr>
          <w:b/>
        </w:rPr>
      </w:pPr>
      <w:r w:rsidRPr="00A4504F">
        <w:rPr>
          <w:b/>
        </w:rPr>
        <w:t>S. 389--DEBATE ADJOURNED</w:t>
      </w:r>
    </w:p>
    <w:p w:rsidR="00A4504F" w:rsidRDefault="00A4504F" w:rsidP="00A4504F">
      <w:r>
        <w:t xml:space="preserve">Rep. WHITE moved to adjourn debate upon the following Bill, which was adopted: </w:t>
      </w:r>
    </w:p>
    <w:p w:rsidR="00A4504F" w:rsidRDefault="00A4504F" w:rsidP="00A4504F">
      <w:bookmarkStart w:id="64" w:name="include_clip_start_145"/>
      <w:bookmarkEnd w:id="64"/>
    </w:p>
    <w:p w:rsidR="00A4504F" w:rsidRDefault="00A4504F" w:rsidP="00A4504F">
      <w:r>
        <w:t>S. 389 -- Senator Lourie: A BILL TO AMEND CHAPTER 37, TITLE 33, CODE OF LAWS OF SOUTH CAROLINA, 1976, RELATING TO SOUTH CAROLINA BUSINESS DEVELOPMENT CORPORATIONS, SO AS TO FURTHER PROVIDE FOR THE MANNER IN WHICH THESE CORPORATIONS ARE ORGANIZED, REGULATED, AND PERMITTED TO OPERATE.</w:t>
      </w:r>
    </w:p>
    <w:p w:rsidR="00A4504F" w:rsidRDefault="00A4504F" w:rsidP="00A4504F">
      <w:bookmarkStart w:id="65" w:name="include_clip_end_145"/>
      <w:bookmarkEnd w:id="65"/>
    </w:p>
    <w:p w:rsidR="00A4504F" w:rsidRDefault="00A4504F" w:rsidP="00A4504F">
      <w:pPr>
        <w:keepNext/>
        <w:jc w:val="center"/>
        <w:rPr>
          <w:b/>
        </w:rPr>
      </w:pPr>
      <w:r w:rsidRPr="00A4504F">
        <w:rPr>
          <w:b/>
        </w:rPr>
        <w:t>S. 3--DEBATE ADJOURNED</w:t>
      </w:r>
    </w:p>
    <w:p w:rsidR="00A4504F" w:rsidRDefault="00A4504F" w:rsidP="00A4504F">
      <w:r>
        <w:t xml:space="preserve">Rep. DANING moved to adjourn debate upon the following Bill, which was adopted: </w:t>
      </w:r>
    </w:p>
    <w:p w:rsidR="00A4504F" w:rsidRDefault="00A4504F" w:rsidP="00A4504F">
      <w:bookmarkStart w:id="66" w:name="include_clip_start_147"/>
      <w:bookmarkEnd w:id="66"/>
    </w:p>
    <w:p w:rsidR="00A4504F" w:rsidRDefault="00A4504F" w:rsidP="00A4504F">
      <w:r>
        <w:t>S. 3 --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A4504F" w:rsidRDefault="00A4504F" w:rsidP="00A4504F">
      <w:bookmarkStart w:id="67" w:name="include_clip_end_147"/>
      <w:bookmarkEnd w:id="67"/>
    </w:p>
    <w:p w:rsidR="00A4504F" w:rsidRDefault="00A4504F" w:rsidP="00A4504F">
      <w:pPr>
        <w:keepNext/>
        <w:jc w:val="center"/>
        <w:rPr>
          <w:b/>
        </w:rPr>
      </w:pPr>
      <w:r w:rsidRPr="00A4504F">
        <w:rPr>
          <w:b/>
        </w:rPr>
        <w:t>S. 211--REQUESTS FOR DEBATE</w:t>
      </w:r>
    </w:p>
    <w:p w:rsidR="00A4504F" w:rsidRDefault="00A4504F" w:rsidP="00A4504F">
      <w:pPr>
        <w:keepNext/>
      </w:pPr>
      <w:r>
        <w:t>The following Bill was taken up:</w:t>
      </w:r>
    </w:p>
    <w:p w:rsidR="00A4504F" w:rsidRDefault="00A4504F" w:rsidP="00A4504F">
      <w:pPr>
        <w:keepNext/>
      </w:pPr>
      <w:bookmarkStart w:id="68" w:name="include_clip_start_149"/>
      <w:bookmarkEnd w:id="68"/>
    </w:p>
    <w:p w:rsidR="00A4504F" w:rsidRDefault="00A4504F" w:rsidP="00A4504F">
      <w:r>
        <w:t>S. 211 -- Senator Campsen: A BILL TO AMEND SECTION 56-2-105(E) OF THE 1976 CODE, SO AS TO ALLOW POLITICAL SUBDIVISIONS TO CREATE SEPARATE GOLF CART PATHS ON STREETS AND ROADS WITHIN THE JURISDICTION OF THE POLITICAL SUBDIVISION.</w:t>
      </w:r>
    </w:p>
    <w:p w:rsidR="00A4504F" w:rsidRDefault="00A4504F" w:rsidP="00A4504F">
      <w:bookmarkStart w:id="69" w:name="include_clip_end_149"/>
      <w:bookmarkEnd w:id="69"/>
    </w:p>
    <w:p w:rsidR="00A4504F" w:rsidRDefault="00A4504F" w:rsidP="00A4504F">
      <w:r>
        <w:t>Rep. DANING explained the Bill.</w:t>
      </w:r>
    </w:p>
    <w:p w:rsidR="00A4504F" w:rsidRDefault="00A4504F" w:rsidP="00A4504F"/>
    <w:p w:rsidR="00A4504F" w:rsidRDefault="00A4504F" w:rsidP="00A4504F">
      <w:r>
        <w:t>Reps. WHITE, PITTS, HILL, YOW, SANDIFER, HERBKERSMAN, CLEMMONS, ANTHONY, DANING, BRANNON, STRINGER, G. R. SMITH, SOTTILE, CROSBY, NORMAN, MERRILL and HICKS requested debate on the Bill.</w:t>
      </w:r>
    </w:p>
    <w:p w:rsidR="00A4504F" w:rsidRDefault="00A4504F" w:rsidP="00A4504F"/>
    <w:p w:rsidR="00A4504F" w:rsidRDefault="00A4504F" w:rsidP="00A4504F">
      <w:r>
        <w:t>Rep. COLLINS moved that the House recede until 2:00 p.m., which was agreed to.</w:t>
      </w:r>
    </w:p>
    <w:p w:rsidR="00A4504F" w:rsidRDefault="00A4504F" w:rsidP="00A4504F"/>
    <w:p w:rsidR="00A4504F" w:rsidRDefault="00A4504F" w:rsidP="00A4504F">
      <w:pPr>
        <w:keepNext/>
        <w:jc w:val="center"/>
        <w:rPr>
          <w:b/>
        </w:rPr>
      </w:pPr>
      <w:r w:rsidRPr="00A4504F">
        <w:rPr>
          <w:b/>
        </w:rPr>
        <w:t>THE HOUSE RESUMES</w:t>
      </w:r>
    </w:p>
    <w:p w:rsidR="00A4504F" w:rsidRDefault="00A4504F" w:rsidP="00A4504F">
      <w:r>
        <w:t xml:space="preserve">At 2:00 p.m. the House resumed, the SPEAKER </w:t>
      </w:r>
      <w:r w:rsidRPr="00A4504F">
        <w:rPr>
          <w:i/>
        </w:rPr>
        <w:t>PRO TEMPORE</w:t>
      </w:r>
      <w:r>
        <w:t xml:space="preserve"> in the Chair.</w:t>
      </w:r>
    </w:p>
    <w:p w:rsidR="00A4504F" w:rsidRDefault="00A4504F" w:rsidP="00A4504F"/>
    <w:p w:rsidR="00A4504F" w:rsidRDefault="00A4504F" w:rsidP="00A4504F">
      <w:pPr>
        <w:keepNext/>
        <w:jc w:val="center"/>
        <w:rPr>
          <w:b/>
        </w:rPr>
      </w:pPr>
      <w:r w:rsidRPr="00A4504F">
        <w:rPr>
          <w:b/>
        </w:rPr>
        <w:t>POINT OF QUORUM</w:t>
      </w:r>
    </w:p>
    <w:p w:rsidR="00A4504F" w:rsidRDefault="00A4504F" w:rsidP="00A4504F">
      <w:r>
        <w:t>The question of a quorum was raised.</w:t>
      </w:r>
    </w:p>
    <w:p w:rsidR="00A4504F" w:rsidRDefault="00A4504F" w:rsidP="00A4504F">
      <w:r>
        <w:t>A quorum was later present.</w:t>
      </w:r>
    </w:p>
    <w:p w:rsidR="00A4504F" w:rsidRDefault="00A4504F" w:rsidP="00A4504F"/>
    <w:p w:rsidR="00A4504F" w:rsidRDefault="00A4504F" w:rsidP="00A4504F">
      <w:r>
        <w:t xml:space="preserve">Further proceedings were interrupted by expiration of time on the uncontested Calendar.  </w:t>
      </w:r>
    </w:p>
    <w:p w:rsidR="00A4504F" w:rsidRDefault="00A4504F" w:rsidP="00A4504F"/>
    <w:p w:rsidR="00A4504F" w:rsidRDefault="00A4504F" w:rsidP="00A4504F">
      <w:pPr>
        <w:keepNext/>
        <w:jc w:val="center"/>
        <w:rPr>
          <w:b/>
        </w:rPr>
      </w:pPr>
      <w:r w:rsidRPr="00A4504F">
        <w:rPr>
          <w:b/>
        </w:rPr>
        <w:t>RECURRENCE TO THE MORNING HOUR</w:t>
      </w:r>
    </w:p>
    <w:p w:rsidR="00A4504F" w:rsidRDefault="00A4504F" w:rsidP="00A4504F">
      <w:r>
        <w:t>Rep. TAYLOR moved that the House recur to the morning hour, which was agreed to.</w:t>
      </w:r>
    </w:p>
    <w:p w:rsidR="00A4504F" w:rsidRDefault="00A4504F" w:rsidP="00A4504F"/>
    <w:p w:rsidR="00A4504F" w:rsidRDefault="00A4504F" w:rsidP="00A4504F">
      <w:pPr>
        <w:keepNext/>
        <w:jc w:val="center"/>
        <w:rPr>
          <w:b/>
        </w:rPr>
      </w:pPr>
      <w:r w:rsidRPr="00A4504F">
        <w:rPr>
          <w:b/>
        </w:rPr>
        <w:t xml:space="preserve">REGULATIONS RECEIVED  </w:t>
      </w:r>
    </w:p>
    <w:p w:rsidR="00A4504F" w:rsidRDefault="00A4504F" w:rsidP="00A4504F">
      <w:r>
        <w:t>The following were received and referred to the appropriate committee for consideration:</w:t>
      </w:r>
    </w:p>
    <w:p w:rsidR="00A4504F" w:rsidRDefault="00A4504F" w:rsidP="00A4504F">
      <w:pPr>
        <w:keepNext/>
      </w:pPr>
      <w:r>
        <w:t xml:space="preserve"> </w:t>
      </w:r>
    </w:p>
    <w:p w:rsidR="00A4504F" w:rsidRPr="00126908" w:rsidRDefault="00A4504F" w:rsidP="00A4504F">
      <w:pPr>
        <w:keepNext/>
        <w:ind w:firstLine="0"/>
        <w:jc w:val="left"/>
      </w:pPr>
      <w:bookmarkStart w:id="70" w:name="file_start162"/>
      <w:bookmarkEnd w:id="70"/>
      <w:r w:rsidRPr="00126908">
        <w:t>Document No. 4564</w:t>
      </w:r>
    </w:p>
    <w:p w:rsidR="00A4504F" w:rsidRPr="00126908" w:rsidRDefault="00A4504F" w:rsidP="00A4504F">
      <w:pPr>
        <w:ind w:firstLine="0"/>
        <w:jc w:val="left"/>
      </w:pPr>
      <w:r w:rsidRPr="00126908">
        <w:t>Agency: Department of Health and Environmental Control</w:t>
      </w:r>
    </w:p>
    <w:p w:rsidR="00A4504F" w:rsidRPr="00126908" w:rsidRDefault="00A4504F" w:rsidP="00A4504F">
      <w:pPr>
        <w:ind w:firstLine="0"/>
        <w:jc w:val="left"/>
      </w:pPr>
      <w:r w:rsidRPr="00126908">
        <w:t>Statutory Authority: 1976 Code Section 44-7-260</w:t>
      </w:r>
    </w:p>
    <w:p w:rsidR="00A4504F" w:rsidRPr="00126908" w:rsidRDefault="00A4504F" w:rsidP="00A4504F">
      <w:pPr>
        <w:ind w:firstLine="0"/>
        <w:jc w:val="left"/>
      </w:pPr>
      <w:r w:rsidRPr="00126908">
        <w:t>Standards for Licensing Habilitation Centers for Persons with Intellectual Disability or Persons with Related Conditions</w:t>
      </w:r>
    </w:p>
    <w:p w:rsidR="00A4504F" w:rsidRPr="00126908" w:rsidRDefault="00A4504F" w:rsidP="00A4504F">
      <w:pPr>
        <w:ind w:firstLine="0"/>
        <w:jc w:val="left"/>
      </w:pPr>
      <w:r w:rsidRPr="00126908">
        <w:t xml:space="preserve">Received by Speaker of the House of Representatives </w:t>
      </w:r>
    </w:p>
    <w:p w:rsidR="00A4504F" w:rsidRPr="00126908" w:rsidRDefault="00A4504F" w:rsidP="00A4504F">
      <w:pPr>
        <w:ind w:firstLine="0"/>
        <w:jc w:val="left"/>
      </w:pPr>
      <w:r w:rsidRPr="00126908">
        <w:t>May 20, 2015</w:t>
      </w:r>
    </w:p>
    <w:p w:rsidR="00A4504F" w:rsidRPr="00126908" w:rsidRDefault="00A4504F" w:rsidP="00A4504F">
      <w:pPr>
        <w:keepNext/>
        <w:ind w:firstLine="0"/>
        <w:jc w:val="left"/>
      </w:pPr>
      <w:r w:rsidRPr="00126908">
        <w:t>Referred to Regulations and Administrative Procedures Committee</w:t>
      </w:r>
    </w:p>
    <w:p w:rsidR="00A4504F" w:rsidRPr="00126908" w:rsidRDefault="00A4504F" w:rsidP="00A4504F">
      <w:pPr>
        <w:ind w:firstLine="0"/>
        <w:jc w:val="left"/>
      </w:pPr>
      <w:r w:rsidRPr="00126908">
        <w:t>Legislative Review Expiration April 25, 2016</w:t>
      </w:r>
    </w:p>
    <w:p w:rsidR="00A4504F" w:rsidRDefault="00A4504F" w:rsidP="00A4504F">
      <w:bookmarkStart w:id="71" w:name="file_end162"/>
      <w:bookmarkEnd w:id="71"/>
    </w:p>
    <w:p w:rsidR="00A4504F" w:rsidRPr="003C46CA" w:rsidRDefault="00A4504F" w:rsidP="00A4504F">
      <w:pPr>
        <w:keepNext/>
        <w:ind w:firstLine="0"/>
        <w:jc w:val="left"/>
      </w:pPr>
      <w:bookmarkStart w:id="72" w:name="file_start163"/>
      <w:bookmarkEnd w:id="72"/>
      <w:r w:rsidRPr="003C46CA">
        <w:t>Document No. 4565</w:t>
      </w:r>
    </w:p>
    <w:p w:rsidR="00A4504F" w:rsidRPr="003C46CA" w:rsidRDefault="00A4504F" w:rsidP="00A4504F">
      <w:pPr>
        <w:ind w:firstLine="0"/>
        <w:jc w:val="left"/>
      </w:pPr>
      <w:r w:rsidRPr="003C46CA">
        <w:t>Agency: Department of Health and Environmental Control</w:t>
      </w:r>
    </w:p>
    <w:p w:rsidR="00A4504F" w:rsidRPr="003C46CA" w:rsidRDefault="00A4504F" w:rsidP="00A4504F">
      <w:pPr>
        <w:ind w:firstLine="0"/>
        <w:jc w:val="left"/>
      </w:pPr>
      <w:r w:rsidRPr="003C46CA">
        <w:t>Statutory Authority: 1976 Code Sections 44-2-10 et seq.</w:t>
      </w:r>
    </w:p>
    <w:p w:rsidR="00A4504F" w:rsidRPr="003C46CA" w:rsidRDefault="00A4504F" w:rsidP="00A4504F">
      <w:pPr>
        <w:ind w:firstLine="0"/>
        <w:jc w:val="left"/>
      </w:pPr>
      <w:r w:rsidRPr="003C46CA">
        <w:t>Underground Storage Tank Control Regulations</w:t>
      </w:r>
    </w:p>
    <w:p w:rsidR="00A4504F" w:rsidRPr="003C46CA" w:rsidRDefault="00A4504F" w:rsidP="00A4504F">
      <w:pPr>
        <w:ind w:firstLine="0"/>
        <w:jc w:val="left"/>
      </w:pPr>
      <w:r w:rsidRPr="003C46CA">
        <w:t xml:space="preserve">Received by Speaker of the House of Representatives </w:t>
      </w:r>
    </w:p>
    <w:p w:rsidR="00A4504F" w:rsidRPr="003C46CA" w:rsidRDefault="00A4504F" w:rsidP="00A4504F">
      <w:pPr>
        <w:ind w:firstLine="0"/>
        <w:jc w:val="left"/>
      </w:pPr>
      <w:r w:rsidRPr="003C46CA">
        <w:t>May 20, 2015</w:t>
      </w:r>
    </w:p>
    <w:p w:rsidR="00A4504F" w:rsidRPr="003C46CA" w:rsidRDefault="00A4504F" w:rsidP="00A4504F">
      <w:pPr>
        <w:keepNext/>
        <w:ind w:firstLine="0"/>
        <w:jc w:val="left"/>
      </w:pPr>
      <w:r w:rsidRPr="003C46CA">
        <w:t>Referred to Regulations and Administrative Procedures and Rules Committee</w:t>
      </w:r>
    </w:p>
    <w:p w:rsidR="00A4504F" w:rsidRDefault="00A4504F" w:rsidP="00A4504F">
      <w:pPr>
        <w:ind w:firstLine="0"/>
        <w:jc w:val="left"/>
      </w:pPr>
      <w:r w:rsidRPr="003C46CA">
        <w:t>Legislative Review Expiration April 25, 2016</w:t>
      </w:r>
    </w:p>
    <w:p w:rsidR="00A4504F" w:rsidRDefault="004E3AA2" w:rsidP="00A4504F">
      <w:pPr>
        <w:keepNext/>
        <w:jc w:val="center"/>
        <w:rPr>
          <w:b/>
        </w:rPr>
      </w:pPr>
      <w:r>
        <w:rPr>
          <w:b/>
        </w:rPr>
        <w:t>REPORTS OF STANDING COMMITTEE</w:t>
      </w:r>
    </w:p>
    <w:p w:rsidR="00A4504F" w:rsidRDefault="00A4504F" w:rsidP="00A4504F">
      <w:pPr>
        <w:keepNext/>
      </w:pPr>
      <w:r>
        <w:t>Rep. DELLENEY, from the Committee on Judiciary, submitted a favorable report with amendments on:</w:t>
      </w:r>
    </w:p>
    <w:p w:rsidR="00A4504F" w:rsidRDefault="00A4504F" w:rsidP="00A4504F">
      <w:pPr>
        <w:keepNext/>
      </w:pPr>
      <w:bookmarkStart w:id="73" w:name="include_clip_start_165"/>
      <w:bookmarkEnd w:id="73"/>
    </w:p>
    <w:p w:rsidR="00A4504F" w:rsidRDefault="00A4504F" w:rsidP="00A4504F">
      <w:pPr>
        <w:keepNext/>
      </w:pPr>
      <w:r>
        <w:t>S. 199 -- Senators Grooms, Hembree, Bennett, Campbell, Verdin, Campsen, Gregory, Johnson, Setzler, Sabb, Nicholson and Scott: A BILL TO AMEND SECTION 56-5-1535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56-1-720, RELATING TO THE POINT SYSTEM ESTABLISHED FOR THE EVALUATION OF THE DRIVING RECORD OF PERSONS OPERATING MOTOR VEHICLES, TO PROVIDE THAT "ENDANGERMENT OF A HIGHWAY WORKER" VIOLATIONS RANGE BETWEEN TWO AND SIX POINTS; AND TO REPEAL SECTION 56-5-1536 RELATING TO DRIVING IN TEMPORARY WORK ZONES AND PENALTIES FOR UNLAWFUL DRIVING IN TEMPORARY WORK ZONES.</w:t>
      </w:r>
    </w:p>
    <w:p w:rsidR="00A4504F" w:rsidRDefault="00A4504F" w:rsidP="00A4504F">
      <w:bookmarkStart w:id="74" w:name="include_clip_end_165"/>
      <w:bookmarkEnd w:id="74"/>
      <w:r>
        <w:t>Ordered for consideration tomorrow.</w:t>
      </w:r>
    </w:p>
    <w:p w:rsidR="00A4504F" w:rsidRDefault="00A4504F" w:rsidP="00A4504F"/>
    <w:p w:rsidR="00A4504F" w:rsidRDefault="00A4504F" w:rsidP="00A4504F">
      <w:pPr>
        <w:keepNext/>
      </w:pPr>
      <w:r>
        <w:t>Rep. DELLENEY, from the Committee on Judiciary, submitted a favorable report with amendments on:</w:t>
      </w:r>
    </w:p>
    <w:p w:rsidR="00A4504F" w:rsidRDefault="00A4504F" w:rsidP="00A4504F">
      <w:pPr>
        <w:keepNext/>
      </w:pPr>
      <w:bookmarkStart w:id="75" w:name="include_clip_start_167"/>
      <w:bookmarkEnd w:id="75"/>
    </w:p>
    <w:p w:rsidR="00A4504F" w:rsidRDefault="00A4504F" w:rsidP="00A4504F">
      <w:pPr>
        <w:keepNext/>
      </w:pPr>
      <w:r>
        <w:t>H. 3133 -- Reps. Rutherford and G. R. Smith: A BILL TO AMEND THE CODE OF LAWS OF SOUTH CAROLINA, 1976, BY ADDING SECTION 23-3-462 SO AS TO PROVIDE THAT A COUNTY SOLICITOR MUST PETITION THE FAMILY COURT TO REQUIRE A PERSON TO CONTINUE TO REGISTER AS A SEX OFFENDER WHO IS A REGISTERED JUVENILE SEX OFFENDER, WHO IS AT LEAST TWENTY-ONE YEARS OF AGE, OR HAS BEEN RELEASED FROM THE CUSTODY OF THE DEPARTMENT OF JUVENILE JUSTICE, TO PROVIDE THAT THE PERSON MUST CONTINUE TO REGISTER AS A SEX OFFENDER IF THE FAMILY COURT DETERMINES THAT HE IS LIKELY TO OR POSES AN ONGOING THREAT TO THE PUBLIC, AND TO PROVIDE THAT IF NO PETITION IS FILED WITHIN NINETY DAYS FOLLOWING THE TWENTY-FIRST BIRTHDAY OF THE PERSON OR THE DATE OF HIS RELEASE FROM CUSTODY, OR IF THE FAMILY COURT DETERMINES THAT THE PERSON IS NOT LIKELY TO OR DOES NOT POSE A THREAT TO THE PUBLIC, THEN THE PERSON IS NO LONGER REQUIRED TO REGISTER AS A SEX OFFENDER AND HIS INFORMATION MUST BE DELETED FROM THE SEX OFFENDER REGISTRY.</w:t>
      </w:r>
    </w:p>
    <w:p w:rsidR="00A4504F" w:rsidRDefault="00A4504F" w:rsidP="00A4504F">
      <w:bookmarkStart w:id="76" w:name="include_clip_end_167"/>
      <w:bookmarkEnd w:id="76"/>
      <w:r>
        <w:t>Ordered for consideration tomorrow.</w:t>
      </w:r>
    </w:p>
    <w:p w:rsidR="00A4504F" w:rsidRDefault="00A4504F" w:rsidP="00A4504F"/>
    <w:p w:rsidR="00A4504F" w:rsidRDefault="00A4504F" w:rsidP="00A4504F">
      <w:pPr>
        <w:keepNext/>
      </w:pPr>
      <w:r>
        <w:t>Rep. DELLENEY, from the Committee on Judiciary, submitted a favorable report with amendments on:</w:t>
      </w:r>
    </w:p>
    <w:p w:rsidR="00A4504F" w:rsidRDefault="00A4504F" w:rsidP="00A4504F">
      <w:pPr>
        <w:keepNext/>
      </w:pPr>
      <w:bookmarkStart w:id="77" w:name="include_clip_start_169"/>
      <w:bookmarkEnd w:id="77"/>
    </w:p>
    <w:p w:rsidR="00A4504F" w:rsidRDefault="00A4504F" w:rsidP="00A4504F">
      <w:pPr>
        <w:keepNext/>
      </w:pPr>
      <w:r>
        <w:t>S. 250 -- Senators Shealy, Lourie and Young: A BILL TO AMEND SECTION 63-7-380 OF THE 1976 CODE, TO PROVIDE FOR THE RELEASE OF A CHILD'S MEDICAL RECORDS WITHOUT PARENTAL CONSENT TO A SOUTH CAROLINA CHILDREN'S ADVOCACY MEDICAL RESPONSE SYSTEM CHILD ABUSE HEALTH CARE PROVIDER FOR EVALUATING THE CHILD FOR SUSPECTED ABUSE OR NEGLECT; TO ADD SECTION 63-7-1990(B)(24) TO ALLOW A SOUTH CAROLINA CHILDREN'S ADVOCACY MEDICAL RESPONSE SYSTEM CHILD ABUSE HEALTH CARE PROVIDER ACCESS TO RECORDS OF INDICATED CASES OF CHILD ABUSE OR NEGLECT; TO AMEND SECTION 63-7-1990 BY ADDING SUBSECTION (N) TO ALLOW FOR A SOUTH CAROLINA CHILDREN'S ADVOCACY MEDICAL RESPONSE SYSTEM CHILD ABUSE HEALTH CARE PROVIDER TO RECEIVE A SUMMARY OF REFERRALS AND OUTCOMES OF CASES OF SUSPECTED ABUSE OR NEGLECT SENT TO A CONTRACTED SERVICE AGENCY OR PROGRAM; TO AMEND SECTION 63-7-1990 BY ADDING SUBSECTION (O) TO PROVIDE THAT THE DEPARTMENT OF SOCIAL SERVICES SHALL SHARE INFORMATION RELATING TO AN INDICATED INVESTIGATION OF CHILD ABUSE OR NEGLECT WITH A CHILD'S PRIMARY OR SPECIALTY HEALTH CARE PROVIDER; TO AMEND SECTION 63-7-2000 BY ADDING SUBSECTION (F) TO ALLOW THE DEPARTMENT OF SOCIAL SERVICES TO RELEASE A SUMMARY OF ALLEGATIONS AND THE INVESTIGATION OUTCOME OF UNFOUNDED CASES OF CHILD ABUSE OR NEGLECT WITH A SOUTH CAROLINA CHILDREN'S ADVOCACY MEDICAL RESPONSE SYSTEM CHILD ABUSE HEALTH CARE PROVIDER.</w:t>
      </w:r>
    </w:p>
    <w:p w:rsidR="00A4504F" w:rsidRDefault="00A4504F" w:rsidP="00A4504F">
      <w:bookmarkStart w:id="78" w:name="include_clip_end_169"/>
      <w:bookmarkEnd w:id="78"/>
      <w:r>
        <w:t>Ordered for consideration tomorrow.</w:t>
      </w:r>
    </w:p>
    <w:p w:rsidR="00A4504F" w:rsidRDefault="00A4504F" w:rsidP="00A4504F">
      <w:pPr>
        <w:keepNext/>
      </w:pPr>
      <w:r>
        <w:t>Rep. DELLENEY, from the Committee on Judiciary, submitted a favorable report on:</w:t>
      </w:r>
    </w:p>
    <w:p w:rsidR="00A4504F" w:rsidRDefault="00A4504F" w:rsidP="00A4504F">
      <w:pPr>
        <w:keepNext/>
      </w:pPr>
      <w:bookmarkStart w:id="79" w:name="include_clip_start_171"/>
      <w:bookmarkEnd w:id="79"/>
    </w:p>
    <w:p w:rsidR="00A4504F" w:rsidRDefault="00A4504F" w:rsidP="00A4504F">
      <w:pPr>
        <w:keepNext/>
      </w:pPr>
      <w:r>
        <w:t>H. 3972 -- Reps. Loftis, Burns, Hamilton, Willis, Collins, Clyburn, Robinson-Simpson, Bannister, Bedingfield, Gagnon, Henderson, Hosey, Nanney, G. R. Smith and Spires: A BILL TO AMEND THE CODE OF LAWS OF SOUTH CAROLINA, 1976, BY ADDING SECTION 6-29-1210 SO AS TO ESTABLISH THAT UNDEVELOPED PROPERTY MAY BE TRANSFERRED WITHOUT THE SUBMISSION OF A LAND DEVELOPMENT PLAN; AND TO AMEND SECTION 30-5-30, RELATING TO PREREQUISITES TO RECORDING, SO AS TO ESTABLISH THAT A LAND USE PLAN IS NOT REQUIRED TO EXECUTE A DEED OR OTHER INSTRUMENT.</w:t>
      </w:r>
    </w:p>
    <w:p w:rsidR="00E74104" w:rsidRDefault="00A4504F" w:rsidP="00E74104">
      <w:bookmarkStart w:id="80" w:name="include_clip_end_171"/>
      <w:bookmarkEnd w:id="80"/>
      <w:r>
        <w:t>Orde</w:t>
      </w:r>
      <w:r w:rsidR="00E74104">
        <w:t>red for consideration tomorrow.</w:t>
      </w:r>
    </w:p>
    <w:p w:rsidR="00E74104" w:rsidRDefault="00E74104" w:rsidP="00E74104"/>
    <w:p w:rsidR="00E74104" w:rsidRDefault="00A4504F" w:rsidP="00E74104">
      <w:r>
        <w:t>Rep. DELLENEY, from the Committee on Judiciary, submitted a favorable report with amendments on:</w:t>
      </w:r>
      <w:bookmarkStart w:id="81" w:name="include_clip_start_173"/>
      <w:bookmarkEnd w:id="81"/>
    </w:p>
    <w:p w:rsidR="00E74104" w:rsidRDefault="00E74104" w:rsidP="00E74104"/>
    <w:p w:rsidR="00E74104" w:rsidRDefault="00A4504F" w:rsidP="00E74104">
      <w:r>
        <w:t>H. 3450 -- Reps. Bannister, Tallon, Cobb-Hunter, D. C. Moss, Herbkersman, Murphy, Brannon, Bedingfield, Delleney, Finlay, Forrester, Gambrell, Goldfinch, Hamilton, Henderson, Hicks, Horne, McCoy, Pitts, Quinn, G. M. Smith and Spires: A BILL TO AMEND THE CODE OF LAWS OF SOUTH CAROLINA, 1976, BY ADDING SECTION 61-4-360 SO AS TO PROHIBIT A BEER WHOLESALER FROM DELIVERING BEER TO A RETAIL BEER AND WINE PERMIT HOLDER UNLESS THE BEER HAS BEEN RECEIVED, UNLOADED, AND STORED OR WAREHOUSED AT ITS LICENSED PREMISES, AND TO PROVIDE PENALTIES; BY ADDING SECTION 61-4-370 SO AS TO PROHIBIT A WINE WHOLESALER FROM DELIVERING WINE TO A RETAIL BEER AND WINE PERMIT HOLDER UNLESS THE WINE HAS BEEN RECEIVED, UNLOADED, AND STORED OR WAREHOUSED AT ITS LICENSED PREMISES FOR A PERIOD OF NOT LESS THAN TWENTY-FOUR HOURS, AND TO PROVIDE PENALTIES; AND BY ADDING SECTION 61-6-1325 SO AS TO PROHIBIT A LIQUOR WHOLESALER FROM DELIVERING ALCOHOLIC LIQUORS TO A RETAIL LIQUOR LICENSE HOLDER UNLESS THE ALCOHOLIC LIQUORS HAVE BEEN RECEIVED, UNLOADED, AND STORED OR WAREHOUSED AT ITS LICENSED PREMISES</w:t>
      </w:r>
      <w:r w:rsidR="00E74104">
        <w:br/>
      </w:r>
    </w:p>
    <w:p w:rsidR="00A4504F" w:rsidRDefault="00E74104" w:rsidP="00E74104">
      <w:pPr>
        <w:ind w:firstLine="0"/>
      </w:pPr>
      <w:r>
        <w:t>F</w:t>
      </w:r>
      <w:r w:rsidR="00A4504F">
        <w:t>OR A PERIOD OF NOT LESS THAN TWENTY-FOUR HOURS, AND TO PROVIDE PENALTIES.</w:t>
      </w:r>
    </w:p>
    <w:p w:rsidR="00A4504F" w:rsidRDefault="00A4504F" w:rsidP="00A4504F">
      <w:bookmarkStart w:id="82" w:name="include_clip_end_173"/>
      <w:bookmarkEnd w:id="82"/>
      <w:r>
        <w:t>Ordered for consideration tomorrow.</w:t>
      </w:r>
    </w:p>
    <w:p w:rsidR="00A4504F" w:rsidRDefault="00A4504F" w:rsidP="00A4504F"/>
    <w:p w:rsidR="00A4504F" w:rsidRDefault="00A4504F" w:rsidP="00A4504F">
      <w:pPr>
        <w:keepNext/>
      </w:pPr>
      <w:r>
        <w:t>Rep. DELLENEY, from the Committee on Judiciary, submitted a favorable report with amendments on:</w:t>
      </w:r>
    </w:p>
    <w:p w:rsidR="00A4504F" w:rsidRDefault="00A4504F" w:rsidP="00A4504F">
      <w:pPr>
        <w:keepNext/>
      </w:pPr>
      <w:bookmarkStart w:id="83" w:name="include_clip_start_175"/>
      <w:bookmarkEnd w:id="83"/>
    </w:p>
    <w:p w:rsidR="00A4504F" w:rsidRDefault="00A4504F" w:rsidP="00A4504F">
      <w:pPr>
        <w:keepNext/>
      </w:pPr>
      <w:r>
        <w:t>H. 3862 -- Reps. Quinn, McCoy, Stavrinakis, Bingham, Newton, Bradley, Burns, Merrill, Atwater, Bannister, Bedingfield, Bernstein, Hamilton, Henderson, Herbkersman, Hixon, Huggins, Lowe, Putnam, Rutherford, G. M. Smith, G. R. Smith, J. E. Smith, Stringer and Toole: A BILL TO AMEND SECTION 14-1-215, AS AMENDED, CODE OF LAWS OF SOUTH CAROLINA, 1976, RELATING TO RETIRED JUDGES AND JUSTICES CONTINUING TO PRESIDE IN CERTAIN COURTS, SO AS TO REQUIRE THAT IN ADDITION TO CURRENT SCREENING REQUIREMENTS REGARDING RETIRED JUDGES AND JUSTICES PROVIDED BY CHAPTER 19, TITLE 2, RETIRED JUDGES AND JUSTICES ASSIGNED BY THE CHIEF JUSTICE TO PRESIDE OVER ANY PROCEEDING BEFORE A CIRCUIT OR FAMILY COURT OR TO ACT AS AN ASSOCIATE JUSTICE IN A PROCEEDING BEFORE THE SUPREME COURT OR COURT OF APPEALS ALSO MUST BE CONFIRMED EVERY TWO YEARS BY THE GENERAL ASSEMBLY IN JOINT SESSION BEGINNING JANUARY 1, 2016.</w:t>
      </w:r>
    </w:p>
    <w:p w:rsidR="00A4504F" w:rsidRDefault="00A4504F" w:rsidP="00A4504F">
      <w:bookmarkStart w:id="84" w:name="include_clip_end_175"/>
      <w:bookmarkEnd w:id="84"/>
      <w:r>
        <w:t>Ordered for consideration tomorrow.</w:t>
      </w:r>
    </w:p>
    <w:p w:rsidR="00A4504F" w:rsidRDefault="00A4504F" w:rsidP="00A4504F"/>
    <w:p w:rsidR="00A4504F" w:rsidRDefault="00A4504F" w:rsidP="00A4504F">
      <w:pPr>
        <w:keepNext/>
        <w:jc w:val="center"/>
        <w:rPr>
          <w:b/>
        </w:rPr>
      </w:pPr>
      <w:r w:rsidRPr="00A4504F">
        <w:rPr>
          <w:b/>
        </w:rPr>
        <w:t>HOUSE RESOLUTION</w:t>
      </w:r>
    </w:p>
    <w:p w:rsidR="00A4504F" w:rsidRDefault="00A4504F" w:rsidP="00A4504F">
      <w:pPr>
        <w:keepNext/>
      </w:pPr>
      <w:r>
        <w:t>The following was introduced:</w:t>
      </w:r>
    </w:p>
    <w:p w:rsidR="00A4504F" w:rsidRDefault="00A4504F" w:rsidP="00A4504F">
      <w:pPr>
        <w:keepNext/>
      </w:pPr>
      <w:bookmarkStart w:id="85" w:name="include_clip_start_178"/>
      <w:bookmarkEnd w:id="85"/>
    </w:p>
    <w:p w:rsidR="00A4504F" w:rsidRDefault="00A4504F" w:rsidP="00A4504F">
      <w:r>
        <w:t>H. 4204 --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HONOR GABRIELLE GOODWIN, A SECOND-GRADER AT HARBISON WEST ELEMENTARY SCHOOL, AND TO CONGRATULATE HER FOR HER SUCCESSFUL BARRETTE BUSINESS AND FOR BEING NAMED A 2015 SOUTH CAROLINA YOUNG ENTREPRENEUR OF THE YEAR.</w:t>
      </w:r>
    </w:p>
    <w:p w:rsidR="00A4504F" w:rsidRDefault="00A4504F" w:rsidP="00A4504F">
      <w:bookmarkStart w:id="86" w:name="include_clip_end_178"/>
      <w:bookmarkEnd w:id="86"/>
    </w:p>
    <w:p w:rsidR="00A4504F" w:rsidRDefault="00A4504F" w:rsidP="00A4504F">
      <w:r>
        <w:t>The Resolution was adopted.</w:t>
      </w:r>
    </w:p>
    <w:p w:rsidR="00A4504F" w:rsidRDefault="00A4504F" w:rsidP="00A4504F"/>
    <w:p w:rsidR="00A4504F" w:rsidRDefault="00A4504F" w:rsidP="00A4504F">
      <w:pPr>
        <w:keepNext/>
        <w:jc w:val="center"/>
        <w:rPr>
          <w:b/>
        </w:rPr>
      </w:pPr>
      <w:r w:rsidRPr="00A4504F">
        <w:rPr>
          <w:b/>
        </w:rPr>
        <w:t>HOUSE RESOLUTION</w:t>
      </w:r>
    </w:p>
    <w:p w:rsidR="00A4504F" w:rsidRDefault="00A4504F" w:rsidP="00A4504F">
      <w:pPr>
        <w:keepNext/>
      </w:pPr>
      <w:r>
        <w:t>The following was introduced:</w:t>
      </w:r>
    </w:p>
    <w:p w:rsidR="00A4504F" w:rsidRDefault="00A4504F" w:rsidP="00A4504F">
      <w:pPr>
        <w:keepNext/>
      </w:pPr>
      <w:bookmarkStart w:id="87" w:name="include_clip_start_181"/>
      <w:bookmarkEnd w:id="87"/>
    </w:p>
    <w:p w:rsidR="008A4DFF" w:rsidRDefault="00A4504F" w:rsidP="00A4504F">
      <w:r>
        <w:t xml:space="preserve">H. 4205 --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EARL G. COX OF CHARLESTON COUNTY FOR HIS LIFELONG AND SIGNIFICANT WORK ON BEHALF OF THE STATE OF ISRAEL AND TO CONGRATULATE HIM FOR BEING NAMED AN AMBASSADOR OF GOODWILL FROM ISRAEL TO JEWISH AND </w:t>
      </w:r>
      <w:r w:rsidR="008A4DFF">
        <w:br/>
      </w:r>
    </w:p>
    <w:p w:rsidR="008A4DFF" w:rsidRDefault="008A4DFF">
      <w:pPr>
        <w:ind w:firstLine="0"/>
        <w:jc w:val="left"/>
      </w:pPr>
      <w:r>
        <w:br w:type="page"/>
      </w:r>
    </w:p>
    <w:p w:rsidR="00A4504F" w:rsidRDefault="00A4504F" w:rsidP="008A4DFF">
      <w:pPr>
        <w:ind w:firstLine="0"/>
      </w:pPr>
      <w:r>
        <w:t>CHRISTIAN COMMUNITIES AROUND THE WORLD BY PRIME MINISTER BENJAMIN NETANYAHU.</w:t>
      </w:r>
    </w:p>
    <w:p w:rsidR="00A4504F" w:rsidRDefault="00A4504F" w:rsidP="00A4504F">
      <w:bookmarkStart w:id="88" w:name="include_clip_end_181"/>
      <w:bookmarkEnd w:id="88"/>
    </w:p>
    <w:p w:rsidR="00A4504F" w:rsidRDefault="00A4504F" w:rsidP="00A4504F">
      <w:r>
        <w:t>The Resolution was adopted.</w:t>
      </w:r>
    </w:p>
    <w:p w:rsidR="00A4504F" w:rsidRDefault="00A4504F" w:rsidP="00A4504F"/>
    <w:p w:rsidR="00A4504F" w:rsidRDefault="00A4504F" w:rsidP="00A4504F">
      <w:pPr>
        <w:keepNext/>
        <w:jc w:val="center"/>
        <w:rPr>
          <w:b/>
        </w:rPr>
      </w:pPr>
      <w:r w:rsidRPr="00A4504F">
        <w:rPr>
          <w:b/>
        </w:rPr>
        <w:t xml:space="preserve">INTRODUCTION OF BILL </w:t>
      </w:r>
    </w:p>
    <w:p w:rsidR="00A4504F" w:rsidRDefault="00A4504F" w:rsidP="00A4504F">
      <w:r>
        <w:t xml:space="preserve">The following Bill was introduced, read the first time, and referred to </w:t>
      </w:r>
      <w:r w:rsidR="003C4FC6">
        <w:t xml:space="preserve">the </w:t>
      </w:r>
      <w:r>
        <w:t>appropriate committee:</w:t>
      </w:r>
    </w:p>
    <w:p w:rsidR="00A4504F" w:rsidRDefault="00A4504F" w:rsidP="00A4504F"/>
    <w:p w:rsidR="00A4504F" w:rsidRDefault="00A4504F" w:rsidP="00A4504F">
      <w:pPr>
        <w:keepNext/>
      </w:pPr>
      <w:bookmarkStart w:id="89" w:name="include_clip_start_185"/>
      <w:bookmarkEnd w:id="89"/>
      <w:r>
        <w:t>H. 4206 -- Reps. Kennedy, Sottile, Johnson, Pope, Spires, Quinn, Atwater, Chumley, Yow, Daning, J. E. Smith, Gambrell, Hart, Felder, Taylor, Burns, Whipper, Bernstein, Limehouse, Bingham, Delleney, Duckworth, Erickson, Funderburk, Gagnon, Hicks, Hixon, Huggins, W. J. McLeod, Merrill, D. C. Moss, Newton, Pitts, Riley, Sandifer, Simrill, G. M. Smith, Stringer, Thayer, Toole, Weeks and Wells: A BILL TO AMEND THE CODE OF LAWS OF SOUTH CAROLINA, 1976, BY ADDING SECTION 48-20-125 SO AS TO SET MINIMUM DISTANCES THAT A MINE OPERATOR MUST MAINTAIN WHILE CONDUCTING BLASTING ACTIVITIES.</w:t>
      </w:r>
    </w:p>
    <w:p w:rsidR="00A4504F" w:rsidRDefault="00A4504F" w:rsidP="00A4504F">
      <w:bookmarkStart w:id="90" w:name="include_clip_end_185"/>
      <w:bookmarkEnd w:id="90"/>
      <w:r>
        <w:t>Referred to Committee on Agriculture, Natural Resources and Environmental Affairs</w:t>
      </w:r>
    </w:p>
    <w:p w:rsidR="00A4504F" w:rsidRDefault="00A4504F" w:rsidP="00A4504F"/>
    <w:p w:rsidR="00A4504F" w:rsidRDefault="00A4504F" w:rsidP="00A4504F">
      <w:pPr>
        <w:keepNext/>
        <w:jc w:val="center"/>
        <w:rPr>
          <w:b/>
        </w:rPr>
      </w:pPr>
      <w:r w:rsidRPr="00A4504F">
        <w:rPr>
          <w:b/>
        </w:rPr>
        <w:t>H. 3878--DEBATE ADJOURNED</w:t>
      </w:r>
    </w:p>
    <w:p w:rsidR="00A4504F" w:rsidRDefault="00A4504F" w:rsidP="00A4504F">
      <w:r>
        <w:t xml:space="preserve">Rep. WHITE moved to adjourn debate upon the following Bill, which was adopted: </w:t>
      </w:r>
    </w:p>
    <w:p w:rsidR="00A4504F" w:rsidRDefault="00A4504F" w:rsidP="00A4504F">
      <w:bookmarkStart w:id="91" w:name="include_clip_start_188"/>
      <w:bookmarkEnd w:id="91"/>
    </w:p>
    <w:p w:rsidR="00A4504F" w:rsidRDefault="00A4504F" w:rsidP="00A4504F">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A4504F" w:rsidRDefault="00A4504F" w:rsidP="00A4504F">
      <w:bookmarkStart w:id="92" w:name="include_clip_end_188"/>
      <w:bookmarkEnd w:id="92"/>
    </w:p>
    <w:p w:rsidR="00A4504F" w:rsidRDefault="00A4504F" w:rsidP="00A4504F">
      <w:pPr>
        <w:keepNext/>
        <w:jc w:val="center"/>
        <w:rPr>
          <w:b/>
        </w:rPr>
      </w:pPr>
      <w:r w:rsidRPr="00A4504F">
        <w:rPr>
          <w:b/>
        </w:rPr>
        <w:t>LEAVE OF ABSENCE</w:t>
      </w:r>
    </w:p>
    <w:p w:rsidR="00A4504F" w:rsidRDefault="00A4504F" w:rsidP="00A4504F">
      <w:r>
        <w:t xml:space="preserve">The SPEAKER </w:t>
      </w:r>
      <w:r w:rsidRPr="00A4504F">
        <w:rPr>
          <w:i/>
        </w:rPr>
        <w:t>PRO TEMPORE</w:t>
      </w:r>
      <w:r>
        <w:t xml:space="preserve"> granted Rep. V. S. MOSS a leave of absence for the remainder of the day due to illness. </w:t>
      </w:r>
    </w:p>
    <w:p w:rsidR="00A4504F" w:rsidRDefault="00A4504F" w:rsidP="00A4504F"/>
    <w:p w:rsidR="00A4504F" w:rsidRDefault="00A4504F" w:rsidP="00A4504F">
      <w:pPr>
        <w:keepNext/>
        <w:jc w:val="center"/>
        <w:rPr>
          <w:b/>
        </w:rPr>
      </w:pPr>
      <w:r w:rsidRPr="00A4504F">
        <w:rPr>
          <w:b/>
        </w:rPr>
        <w:t>H. 3008--REQUESTS FOR DEBATE</w:t>
      </w:r>
    </w:p>
    <w:p w:rsidR="00A4504F" w:rsidRDefault="00A4504F" w:rsidP="00A4504F">
      <w:pPr>
        <w:keepNext/>
      </w:pPr>
      <w:r>
        <w:t>The following Bill was taken up:</w:t>
      </w:r>
    </w:p>
    <w:p w:rsidR="00A4504F" w:rsidRDefault="00A4504F" w:rsidP="00A4504F">
      <w:pPr>
        <w:keepNext/>
      </w:pPr>
      <w:bookmarkStart w:id="93" w:name="include_clip_start_192"/>
      <w:bookmarkEnd w:id="93"/>
    </w:p>
    <w:p w:rsidR="00A4504F" w:rsidRDefault="00A4504F" w:rsidP="00A4504F">
      <w:r>
        <w:t>H. 3008 --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A4504F" w:rsidRDefault="00A4504F" w:rsidP="00A4504F">
      <w:bookmarkStart w:id="94" w:name="include_clip_end_192"/>
      <w:bookmarkStart w:id="95" w:name="file_start193"/>
      <w:bookmarkEnd w:id="94"/>
      <w:bookmarkEnd w:id="95"/>
    </w:p>
    <w:p w:rsidR="00A4504F" w:rsidRPr="00E2221E" w:rsidRDefault="00A4504F" w:rsidP="00A4504F">
      <w:r w:rsidRPr="00E2221E">
        <w:t>Reps. CLEMMONS</w:t>
      </w:r>
      <w:r w:rsidR="008A4DFF">
        <w:t xml:space="preserve"> and</w:t>
      </w:r>
      <w:r w:rsidRPr="00E2221E">
        <w:t xml:space="preserve"> BALES proposed the following Amendment No. 1</w:t>
      </w:r>
      <w:r w:rsidR="008A4DFF">
        <w:t xml:space="preserve"> to </w:t>
      </w:r>
      <w:r w:rsidRPr="00E2221E">
        <w:t>H. 3008 (COUNCIL\SWB\3008C001.SWB.CM15)</w:t>
      </w:r>
      <w:r w:rsidR="008A4DFF">
        <w:t>:</w:t>
      </w:r>
      <w:r w:rsidRPr="00E2221E">
        <w:t xml:space="preserve"> </w:t>
      </w:r>
    </w:p>
    <w:p w:rsidR="00A4504F" w:rsidRPr="00E2221E" w:rsidRDefault="00A4504F" w:rsidP="00A4504F">
      <w:r w:rsidRPr="00E2221E">
        <w:t>Amend the bill, as and if amended, by striking all after the enacting words and inserting:</w:t>
      </w:r>
    </w:p>
    <w:p w:rsidR="00A4504F" w:rsidRPr="00E2221E" w:rsidRDefault="00A4504F" w:rsidP="00A4504F">
      <w:r w:rsidRPr="00E2221E">
        <w:t>/SECTION</w:t>
      </w:r>
      <w:r w:rsidRPr="00E2221E">
        <w:tab/>
        <w:t>1.</w:t>
      </w:r>
      <w:r w:rsidRPr="00E2221E">
        <w:tab/>
        <w:t>Section 56</w:t>
      </w:r>
      <w:r w:rsidRPr="00E2221E">
        <w:noBreakHyphen/>
        <w:t>5</w:t>
      </w:r>
      <w:r w:rsidRPr="00E2221E">
        <w:noBreakHyphen/>
        <w:t>30 of the 1976 Code is amended to read:</w:t>
      </w:r>
    </w:p>
    <w:p w:rsidR="00A4504F" w:rsidRPr="00E2221E" w:rsidRDefault="00A4504F" w:rsidP="00A4504F">
      <w:r w:rsidRPr="00E2221E">
        <w:tab/>
        <w:t>“Section 56</w:t>
      </w:r>
      <w:r w:rsidRPr="00E2221E">
        <w:noBreakHyphen/>
        <w:t>5</w:t>
      </w:r>
      <w:r w:rsidRPr="00E2221E">
        <w:noBreakHyphen/>
        <w:t>30.</w:t>
      </w:r>
      <w:r w:rsidRPr="00E2221E">
        <w:tab/>
        <w:t>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Section 56</w:t>
      </w:r>
      <w:r w:rsidRPr="00E2221E">
        <w:noBreakHyphen/>
        <w:t>5</w:t>
      </w:r>
      <w:r w:rsidRPr="00E2221E">
        <w:noBreakHyphen/>
        <w:t xml:space="preserve">930, adopt additional traffic regulations which are not in conflict with the provisions of this chapter </w:t>
      </w:r>
      <w:r w:rsidRPr="00E2221E">
        <w:rPr>
          <w:u w:val="single"/>
        </w:rPr>
        <w:t>and do not impose a fine for speeding that is in excess of a fine that may be reported for speeding on a uniform traffic ticket</w:t>
      </w:r>
      <w:r w:rsidRPr="00E2221E">
        <w:t>.</w:t>
      </w:r>
    </w:p>
    <w:p w:rsidR="00A4504F" w:rsidRPr="00E2221E" w:rsidRDefault="00A4504F" w:rsidP="00A4504F">
      <w:r w:rsidRPr="00E2221E">
        <w:t>SECTION</w:t>
      </w:r>
      <w:r w:rsidRPr="00E2221E">
        <w:tab/>
        <w:t>2.</w:t>
      </w:r>
      <w:r w:rsidRPr="00E2221E">
        <w:tab/>
        <w:t>This act takes effect upon approval by the Governor. /</w:t>
      </w:r>
    </w:p>
    <w:p w:rsidR="00A4504F" w:rsidRPr="00E2221E" w:rsidRDefault="00A4504F" w:rsidP="00A4504F">
      <w:r w:rsidRPr="00E2221E">
        <w:t>Renumber sections to conform.</w:t>
      </w:r>
    </w:p>
    <w:p w:rsidR="00A4504F" w:rsidRDefault="00A4504F" w:rsidP="00A4504F">
      <w:r w:rsidRPr="00E2221E">
        <w:t>Amend title to conform.</w:t>
      </w:r>
    </w:p>
    <w:p w:rsidR="00A4504F" w:rsidRDefault="00A4504F" w:rsidP="00A4504F"/>
    <w:p w:rsidR="00A4504F" w:rsidRDefault="00A4504F" w:rsidP="00A4504F">
      <w:r>
        <w:t>Rep. CLEMMONS explained the amendment.</w:t>
      </w:r>
    </w:p>
    <w:p w:rsidR="00A4504F" w:rsidRDefault="00A4504F" w:rsidP="00A4504F"/>
    <w:p w:rsidR="00A4504F" w:rsidRDefault="00A4504F" w:rsidP="00A4504F">
      <w:r>
        <w:t>Reps. BRANNON, HICKS, GEORGE, DANING, TAYLOR, GILLIARD, CHUMLEY, BURNS, FORRESTER, KIRBY, WHIPPER, RIDGEWAY, R. L. BROWN, TALLON, SOUTHARD, OTT, BAMBERG and JEFFERSON requested debate on the Bill.</w:t>
      </w:r>
    </w:p>
    <w:p w:rsidR="00A4504F" w:rsidRDefault="00A4504F" w:rsidP="00A4504F"/>
    <w:p w:rsidR="00A4504F" w:rsidRDefault="00A4504F" w:rsidP="00A4504F">
      <w:pPr>
        <w:keepNext/>
        <w:jc w:val="center"/>
        <w:rPr>
          <w:b/>
        </w:rPr>
      </w:pPr>
      <w:r w:rsidRPr="00A4504F">
        <w:rPr>
          <w:b/>
        </w:rPr>
        <w:t>S. 592--DEBATE ADJOURNED</w:t>
      </w:r>
    </w:p>
    <w:p w:rsidR="00A4504F" w:rsidRDefault="00A4504F" w:rsidP="00A4504F">
      <w:pPr>
        <w:keepNext/>
      </w:pPr>
      <w:r>
        <w:t xml:space="preserve">Rep. WHITE moved to adjourn debate upon the following Bill until Wednesday, May 27, which was adopted:  </w:t>
      </w:r>
    </w:p>
    <w:p w:rsidR="00A4504F" w:rsidRDefault="00A4504F" w:rsidP="00A4504F">
      <w:pPr>
        <w:keepNext/>
      </w:pPr>
      <w:bookmarkStart w:id="96" w:name="include_clip_start_197"/>
      <w:bookmarkEnd w:id="96"/>
    </w:p>
    <w:p w:rsidR="00A4504F" w:rsidRDefault="00A4504F" w:rsidP="00A4504F">
      <w:r>
        <w:t>S. 592 -- Senator Campsen: A BILL TO AMEND SECTION 50-11-710(A) OF THE 1976 CODE, RELATING TO THE 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NOTICE IS GIVEN TO THE DEPARTMENT, AND TO PROVIDE CONDITIONS FOR HUNTING THESE ANIMALS AT NIGHT.</w:t>
      </w:r>
    </w:p>
    <w:p w:rsidR="00A4504F" w:rsidRDefault="00A4504F" w:rsidP="00A4504F">
      <w:bookmarkStart w:id="97" w:name="include_clip_end_197"/>
      <w:bookmarkEnd w:id="97"/>
    </w:p>
    <w:p w:rsidR="00A4504F" w:rsidRDefault="00A4504F" w:rsidP="00A4504F">
      <w:pPr>
        <w:keepNext/>
        <w:jc w:val="center"/>
        <w:rPr>
          <w:b/>
        </w:rPr>
      </w:pPr>
      <w:r w:rsidRPr="00A4504F">
        <w:rPr>
          <w:b/>
        </w:rPr>
        <w:t>S. 441--ORDERED TO THIRD READING</w:t>
      </w:r>
    </w:p>
    <w:p w:rsidR="00A4504F" w:rsidRDefault="00A4504F" w:rsidP="00A4504F">
      <w:pPr>
        <w:keepNext/>
      </w:pPr>
      <w:r>
        <w:t>The following Bill was taken up:</w:t>
      </w:r>
    </w:p>
    <w:p w:rsidR="00A4504F" w:rsidRDefault="00A4504F" w:rsidP="00A4504F">
      <w:pPr>
        <w:keepNext/>
      </w:pPr>
      <w:bookmarkStart w:id="98" w:name="include_clip_start_199"/>
      <w:bookmarkEnd w:id="98"/>
    </w:p>
    <w:p w:rsidR="00A4504F" w:rsidRDefault="00A4504F" w:rsidP="00A4504F">
      <w:r>
        <w:t>S. 441 -- Senators Hayes and Hutto: A BILL 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A4504F" w:rsidRDefault="00A4504F" w:rsidP="00A4504F">
      <w:bookmarkStart w:id="99" w:name="include_clip_end_199"/>
      <w:bookmarkEnd w:id="99"/>
    </w:p>
    <w:p w:rsidR="00A4504F" w:rsidRDefault="00A4504F" w:rsidP="00A4504F">
      <w:r>
        <w:t>Rep. MACK explained the Bill.</w:t>
      </w:r>
    </w:p>
    <w:p w:rsidR="00A4504F" w:rsidRDefault="00A4504F" w:rsidP="00A4504F"/>
    <w:p w:rsidR="008A4DFF" w:rsidRDefault="008A4DFF">
      <w:pPr>
        <w:ind w:firstLine="0"/>
        <w:jc w:val="left"/>
      </w:pPr>
      <w:r>
        <w:br w:type="page"/>
      </w:r>
    </w:p>
    <w:p w:rsidR="00A4504F" w:rsidRDefault="00A4504F" w:rsidP="00A4504F">
      <w:r>
        <w:t xml:space="preserve">The yeas and nays were taken resulting as follows: </w:t>
      </w:r>
    </w:p>
    <w:p w:rsidR="00A4504F" w:rsidRDefault="00A4504F" w:rsidP="00A4504F">
      <w:pPr>
        <w:jc w:val="center"/>
      </w:pPr>
      <w:r>
        <w:t xml:space="preserve"> </w:t>
      </w:r>
      <w:bookmarkStart w:id="100" w:name="vote_start201"/>
      <w:bookmarkEnd w:id="100"/>
      <w:r>
        <w:t>Yeas 88; Nays 0</w:t>
      </w:r>
    </w:p>
    <w:p w:rsidR="00A4504F" w:rsidRDefault="00A4504F" w:rsidP="00A4504F">
      <w:pPr>
        <w:jc w:val="center"/>
      </w:pPr>
    </w:p>
    <w:p w:rsidR="00A4504F" w:rsidRDefault="00A4504F" w:rsidP="00A450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Allison</w:t>
            </w:r>
          </w:p>
        </w:tc>
        <w:tc>
          <w:tcPr>
            <w:tcW w:w="2179" w:type="dxa"/>
            <w:shd w:val="clear" w:color="auto" w:fill="auto"/>
          </w:tcPr>
          <w:p w:rsidR="00A4504F" w:rsidRPr="00A4504F" w:rsidRDefault="00A4504F" w:rsidP="00A4504F">
            <w:pPr>
              <w:keepNext/>
              <w:ind w:firstLine="0"/>
            </w:pPr>
            <w:r>
              <w:t>Anthony</w:t>
            </w:r>
          </w:p>
        </w:tc>
        <w:tc>
          <w:tcPr>
            <w:tcW w:w="2180" w:type="dxa"/>
            <w:shd w:val="clear" w:color="auto" w:fill="auto"/>
          </w:tcPr>
          <w:p w:rsidR="00A4504F" w:rsidRPr="00A4504F" w:rsidRDefault="00A4504F" w:rsidP="00A4504F">
            <w:pPr>
              <w:keepNext/>
              <w:ind w:firstLine="0"/>
            </w:pPr>
            <w:r>
              <w:t>Atwater</w:t>
            </w:r>
          </w:p>
        </w:tc>
      </w:tr>
      <w:tr w:rsidR="00A4504F" w:rsidRPr="00A4504F" w:rsidTr="00A4504F">
        <w:tc>
          <w:tcPr>
            <w:tcW w:w="2179" w:type="dxa"/>
            <w:shd w:val="clear" w:color="auto" w:fill="auto"/>
          </w:tcPr>
          <w:p w:rsidR="00A4504F" w:rsidRPr="00A4504F" w:rsidRDefault="00A4504F" w:rsidP="00A4504F">
            <w:pPr>
              <w:ind w:firstLine="0"/>
            </w:pPr>
            <w:r>
              <w:t>Bales</w:t>
            </w:r>
          </w:p>
        </w:tc>
        <w:tc>
          <w:tcPr>
            <w:tcW w:w="2179" w:type="dxa"/>
            <w:shd w:val="clear" w:color="auto" w:fill="auto"/>
          </w:tcPr>
          <w:p w:rsidR="00A4504F" w:rsidRPr="00A4504F" w:rsidRDefault="00A4504F" w:rsidP="00A4504F">
            <w:pPr>
              <w:ind w:firstLine="0"/>
            </w:pPr>
            <w:r>
              <w:t>Bamberg</w:t>
            </w:r>
          </w:p>
        </w:tc>
        <w:tc>
          <w:tcPr>
            <w:tcW w:w="2180" w:type="dxa"/>
            <w:shd w:val="clear" w:color="auto" w:fill="auto"/>
          </w:tcPr>
          <w:p w:rsidR="00A4504F" w:rsidRPr="00A4504F" w:rsidRDefault="00A4504F" w:rsidP="00A4504F">
            <w:pPr>
              <w:ind w:firstLine="0"/>
            </w:pPr>
            <w:r>
              <w:t>Bannister</w:t>
            </w:r>
          </w:p>
        </w:tc>
      </w:tr>
      <w:tr w:rsidR="00A4504F" w:rsidRPr="00A4504F" w:rsidTr="00A4504F">
        <w:tc>
          <w:tcPr>
            <w:tcW w:w="2179" w:type="dxa"/>
            <w:shd w:val="clear" w:color="auto" w:fill="auto"/>
          </w:tcPr>
          <w:p w:rsidR="00A4504F" w:rsidRPr="00A4504F" w:rsidRDefault="00A4504F" w:rsidP="00A4504F">
            <w:pPr>
              <w:ind w:firstLine="0"/>
            </w:pPr>
            <w:r>
              <w:t>Bingham</w:t>
            </w:r>
          </w:p>
        </w:tc>
        <w:tc>
          <w:tcPr>
            <w:tcW w:w="2179" w:type="dxa"/>
            <w:shd w:val="clear" w:color="auto" w:fill="auto"/>
          </w:tcPr>
          <w:p w:rsidR="00A4504F" w:rsidRPr="00A4504F" w:rsidRDefault="00A4504F" w:rsidP="00A4504F">
            <w:pPr>
              <w:ind w:firstLine="0"/>
            </w:pPr>
            <w:r>
              <w:t>Bowers</w:t>
            </w:r>
          </w:p>
        </w:tc>
        <w:tc>
          <w:tcPr>
            <w:tcW w:w="2180" w:type="dxa"/>
            <w:shd w:val="clear" w:color="auto" w:fill="auto"/>
          </w:tcPr>
          <w:p w:rsidR="00A4504F" w:rsidRPr="00A4504F" w:rsidRDefault="00A4504F" w:rsidP="00A4504F">
            <w:pPr>
              <w:ind w:firstLine="0"/>
            </w:pPr>
            <w:r>
              <w:t>Bradley</w:t>
            </w:r>
          </w:p>
        </w:tc>
      </w:tr>
      <w:tr w:rsidR="00A4504F" w:rsidRPr="00A4504F" w:rsidTr="00A4504F">
        <w:tc>
          <w:tcPr>
            <w:tcW w:w="2179" w:type="dxa"/>
            <w:shd w:val="clear" w:color="auto" w:fill="auto"/>
          </w:tcPr>
          <w:p w:rsidR="00A4504F" w:rsidRPr="00A4504F" w:rsidRDefault="00A4504F" w:rsidP="00A4504F">
            <w:pPr>
              <w:ind w:firstLine="0"/>
            </w:pPr>
            <w:r>
              <w:t>Brannon</w:t>
            </w:r>
          </w:p>
        </w:tc>
        <w:tc>
          <w:tcPr>
            <w:tcW w:w="2179" w:type="dxa"/>
            <w:shd w:val="clear" w:color="auto" w:fill="auto"/>
          </w:tcPr>
          <w:p w:rsidR="00A4504F" w:rsidRPr="00A4504F" w:rsidRDefault="00A4504F" w:rsidP="00A4504F">
            <w:pPr>
              <w:ind w:firstLine="0"/>
            </w:pPr>
            <w:r>
              <w:t>G. A. Brown</w:t>
            </w:r>
          </w:p>
        </w:tc>
        <w:tc>
          <w:tcPr>
            <w:tcW w:w="2180" w:type="dxa"/>
            <w:shd w:val="clear" w:color="auto" w:fill="auto"/>
          </w:tcPr>
          <w:p w:rsidR="00A4504F" w:rsidRPr="00A4504F" w:rsidRDefault="00A4504F" w:rsidP="00A4504F">
            <w:pPr>
              <w:ind w:firstLine="0"/>
            </w:pPr>
            <w:r>
              <w:t>R. L. Brown</w:t>
            </w:r>
          </w:p>
        </w:tc>
      </w:tr>
      <w:tr w:rsidR="00A4504F" w:rsidRPr="00A4504F" w:rsidTr="00A4504F">
        <w:tc>
          <w:tcPr>
            <w:tcW w:w="2179" w:type="dxa"/>
            <w:shd w:val="clear" w:color="auto" w:fill="auto"/>
          </w:tcPr>
          <w:p w:rsidR="00A4504F" w:rsidRPr="00A4504F" w:rsidRDefault="00A4504F" w:rsidP="00A4504F">
            <w:pPr>
              <w:ind w:firstLine="0"/>
            </w:pPr>
            <w:r>
              <w:t>Burns</w:t>
            </w:r>
          </w:p>
        </w:tc>
        <w:tc>
          <w:tcPr>
            <w:tcW w:w="2179" w:type="dxa"/>
            <w:shd w:val="clear" w:color="auto" w:fill="auto"/>
          </w:tcPr>
          <w:p w:rsidR="00A4504F" w:rsidRPr="00A4504F" w:rsidRDefault="00A4504F" w:rsidP="00A4504F">
            <w:pPr>
              <w:ind w:firstLine="0"/>
            </w:pPr>
            <w:r>
              <w:t>Clary</w:t>
            </w:r>
          </w:p>
        </w:tc>
        <w:tc>
          <w:tcPr>
            <w:tcW w:w="2180" w:type="dxa"/>
            <w:shd w:val="clear" w:color="auto" w:fill="auto"/>
          </w:tcPr>
          <w:p w:rsidR="00A4504F" w:rsidRPr="00A4504F" w:rsidRDefault="00A4504F" w:rsidP="00A4504F">
            <w:pPr>
              <w:ind w:firstLine="0"/>
            </w:pPr>
            <w:r>
              <w:t>Clemmons</w:t>
            </w:r>
          </w:p>
        </w:tc>
      </w:tr>
      <w:tr w:rsidR="00A4504F" w:rsidRPr="00A4504F" w:rsidTr="00A4504F">
        <w:tc>
          <w:tcPr>
            <w:tcW w:w="2179" w:type="dxa"/>
            <w:shd w:val="clear" w:color="auto" w:fill="auto"/>
          </w:tcPr>
          <w:p w:rsidR="00A4504F" w:rsidRPr="00A4504F" w:rsidRDefault="00A4504F" w:rsidP="00A4504F">
            <w:pPr>
              <w:ind w:firstLine="0"/>
            </w:pPr>
            <w:r>
              <w:t>Cole</w:t>
            </w:r>
          </w:p>
        </w:tc>
        <w:tc>
          <w:tcPr>
            <w:tcW w:w="2179" w:type="dxa"/>
            <w:shd w:val="clear" w:color="auto" w:fill="auto"/>
          </w:tcPr>
          <w:p w:rsidR="00A4504F" w:rsidRPr="00A4504F" w:rsidRDefault="00A4504F" w:rsidP="00A4504F">
            <w:pPr>
              <w:ind w:firstLine="0"/>
            </w:pPr>
            <w:r>
              <w:t>Collins</w:t>
            </w:r>
          </w:p>
        </w:tc>
        <w:tc>
          <w:tcPr>
            <w:tcW w:w="2180" w:type="dxa"/>
            <w:shd w:val="clear" w:color="auto" w:fill="auto"/>
          </w:tcPr>
          <w:p w:rsidR="00A4504F" w:rsidRPr="00A4504F" w:rsidRDefault="00A4504F" w:rsidP="00A4504F">
            <w:pPr>
              <w:ind w:firstLine="0"/>
            </w:pPr>
            <w:r>
              <w:t>Corley</w:t>
            </w:r>
          </w:p>
        </w:tc>
      </w:tr>
      <w:tr w:rsidR="00A4504F" w:rsidRPr="00A4504F" w:rsidTr="00A4504F">
        <w:tc>
          <w:tcPr>
            <w:tcW w:w="2179" w:type="dxa"/>
            <w:shd w:val="clear" w:color="auto" w:fill="auto"/>
          </w:tcPr>
          <w:p w:rsidR="00A4504F" w:rsidRPr="00A4504F" w:rsidRDefault="00A4504F" w:rsidP="00A4504F">
            <w:pPr>
              <w:ind w:firstLine="0"/>
            </w:pPr>
            <w:r>
              <w:t>H. A. Crawford</w:t>
            </w:r>
          </w:p>
        </w:tc>
        <w:tc>
          <w:tcPr>
            <w:tcW w:w="2179" w:type="dxa"/>
            <w:shd w:val="clear" w:color="auto" w:fill="auto"/>
          </w:tcPr>
          <w:p w:rsidR="00A4504F" w:rsidRPr="00A4504F" w:rsidRDefault="00A4504F" w:rsidP="00A4504F">
            <w:pPr>
              <w:ind w:firstLine="0"/>
            </w:pPr>
            <w:r>
              <w:t>Crosby</w:t>
            </w:r>
          </w:p>
        </w:tc>
        <w:tc>
          <w:tcPr>
            <w:tcW w:w="2180" w:type="dxa"/>
            <w:shd w:val="clear" w:color="auto" w:fill="auto"/>
          </w:tcPr>
          <w:p w:rsidR="00A4504F" w:rsidRPr="00A4504F" w:rsidRDefault="00A4504F" w:rsidP="00A4504F">
            <w:pPr>
              <w:ind w:firstLine="0"/>
            </w:pPr>
            <w:r>
              <w:t>Daning</w:t>
            </w:r>
          </w:p>
        </w:tc>
      </w:tr>
      <w:tr w:rsidR="00A4504F" w:rsidRPr="00A4504F" w:rsidTr="00A4504F">
        <w:tc>
          <w:tcPr>
            <w:tcW w:w="2179" w:type="dxa"/>
            <w:shd w:val="clear" w:color="auto" w:fill="auto"/>
          </w:tcPr>
          <w:p w:rsidR="00A4504F" w:rsidRPr="00A4504F" w:rsidRDefault="00A4504F" w:rsidP="00A4504F">
            <w:pPr>
              <w:ind w:firstLine="0"/>
            </w:pPr>
            <w:r>
              <w:t>Delleney</w:t>
            </w:r>
          </w:p>
        </w:tc>
        <w:tc>
          <w:tcPr>
            <w:tcW w:w="2179" w:type="dxa"/>
            <w:shd w:val="clear" w:color="auto" w:fill="auto"/>
          </w:tcPr>
          <w:p w:rsidR="00A4504F" w:rsidRPr="00A4504F" w:rsidRDefault="00A4504F" w:rsidP="00A4504F">
            <w:pPr>
              <w:ind w:firstLine="0"/>
            </w:pPr>
            <w:r>
              <w:t>Dillard</w:t>
            </w:r>
          </w:p>
        </w:tc>
        <w:tc>
          <w:tcPr>
            <w:tcW w:w="2180" w:type="dxa"/>
            <w:shd w:val="clear" w:color="auto" w:fill="auto"/>
          </w:tcPr>
          <w:p w:rsidR="00A4504F" w:rsidRPr="00A4504F" w:rsidRDefault="00A4504F" w:rsidP="00A4504F">
            <w:pPr>
              <w:ind w:firstLine="0"/>
            </w:pPr>
            <w:r>
              <w:t>Douglas</w:t>
            </w:r>
          </w:p>
        </w:tc>
      </w:tr>
      <w:tr w:rsidR="00A4504F" w:rsidRPr="00A4504F" w:rsidTr="00A4504F">
        <w:tc>
          <w:tcPr>
            <w:tcW w:w="2179" w:type="dxa"/>
            <w:shd w:val="clear" w:color="auto" w:fill="auto"/>
          </w:tcPr>
          <w:p w:rsidR="00A4504F" w:rsidRPr="00A4504F" w:rsidRDefault="00A4504F" w:rsidP="00A4504F">
            <w:pPr>
              <w:ind w:firstLine="0"/>
            </w:pPr>
            <w:r>
              <w:t>Duckworth</w:t>
            </w:r>
          </w:p>
        </w:tc>
        <w:tc>
          <w:tcPr>
            <w:tcW w:w="2179" w:type="dxa"/>
            <w:shd w:val="clear" w:color="auto" w:fill="auto"/>
          </w:tcPr>
          <w:p w:rsidR="00A4504F" w:rsidRPr="00A4504F" w:rsidRDefault="00A4504F" w:rsidP="00A4504F">
            <w:pPr>
              <w:ind w:firstLine="0"/>
            </w:pPr>
            <w:r>
              <w:t>Erickson</w:t>
            </w:r>
          </w:p>
        </w:tc>
        <w:tc>
          <w:tcPr>
            <w:tcW w:w="2180" w:type="dxa"/>
            <w:shd w:val="clear" w:color="auto" w:fill="auto"/>
          </w:tcPr>
          <w:p w:rsidR="00A4504F" w:rsidRPr="00A4504F" w:rsidRDefault="00A4504F" w:rsidP="00A4504F">
            <w:pPr>
              <w:ind w:firstLine="0"/>
            </w:pPr>
            <w:r>
              <w:t>Felder</w:t>
            </w:r>
          </w:p>
        </w:tc>
      </w:tr>
      <w:tr w:rsidR="00A4504F" w:rsidRPr="00A4504F" w:rsidTr="00A4504F">
        <w:tc>
          <w:tcPr>
            <w:tcW w:w="2179" w:type="dxa"/>
            <w:shd w:val="clear" w:color="auto" w:fill="auto"/>
          </w:tcPr>
          <w:p w:rsidR="00A4504F" w:rsidRPr="00A4504F" w:rsidRDefault="00A4504F" w:rsidP="00A4504F">
            <w:pPr>
              <w:ind w:firstLine="0"/>
            </w:pPr>
            <w:r>
              <w:t>Finlay</w:t>
            </w:r>
          </w:p>
        </w:tc>
        <w:tc>
          <w:tcPr>
            <w:tcW w:w="2179" w:type="dxa"/>
            <w:shd w:val="clear" w:color="auto" w:fill="auto"/>
          </w:tcPr>
          <w:p w:rsidR="00A4504F" w:rsidRPr="00A4504F" w:rsidRDefault="00A4504F" w:rsidP="00A4504F">
            <w:pPr>
              <w:ind w:firstLine="0"/>
            </w:pPr>
            <w:r>
              <w:t>Forrester</w:t>
            </w:r>
          </w:p>
        </w:tc>
        <w:tc>
          <w:tcPr>
            <w:tcW w:w="2180" w:type="dxa"/>
            <w:shd w:val="clear" w:color="auto" w:fill="auto"/>
          </w:tcPr>
          <w:p w:rsidR="00A4504F" w:rsidRPr="00A4504F" w:rsidRDefault="00A4504F" w:rsidP="00A4504F">
            <w:pPr>
              <w:ind w:firstLine="0"/>
            </w:pPr>
            <w:r>
              <w:t>Funderburk</w:t>
            </w:r>
          </w:p>
        </w:tc>
      </w:tr>
      <w:tr w:rsidR="00A4504F" w:rsidRPr="00A4504F" w:rsidTr="00A4504F">
        <w:tc>
          <w:tcPr>
            <w:tcW w:w="2179" w:type="dxa"/>
            <w:shd w:val="clear" w:color="auto" w:fill="auto"/>
          </w:tcPr>
          <w:p w:rsidR="00A4504F" w:rsidRPr="00A4504F" w:rsidRDefault="00A4504F" w:rsidP="00A4504F">
            <w:pPr>
              <w:ind w:firstLine="0"/>
            </w:pPr>
            <w:r>
              <w:t>Gagnon</w:t>
            </w:r>
          </w:p>
        </w:tc>
        <w:tc>
          <w:tcPr>
            <w:tcW w:w="2179" w:type="dxa"/>
            <w:shd w:val="clear" w:color="auto" w:fill="auto"/>
          </w:tcPr>
          <w:p w:rsidR="00A4504F" w:rsidRPr="00A4504F" w:rsidRDefault="00A4504F" w:rsidP="00A4504F">
            <w:pPr>
              <w:ind w:firstLine="0"/>
            </w:pPr>
            <w:r>
              <w:t>Gambrell</w:t>
            </w:r>
          </w:p>
        </w:tc>
        <w:tc>
          <w:tcPr>
            <w:tcW w:w="2180" w:type="dxa"/>
            <w:shd w:val="clear" w:color="auto" w:fill="auto"/>
          </w:tcPr>
          <w:p w:rsidR="00A4504F" w:rsidRPr="00A4504F" w:rsidRDefault="00A4504F" w:rsidP="00A4504F">
            <w:pPr>
              <w:ind w:firstLine="0"/>
            </w:pPr>
            <w:r>
              <w:t>George</w:t>
            </w:r>
          </w:p>
        </w:tc>
      </w:tr>
      <w:tr w:rsidR="00A4504F" w:rsidRPr="00A4504F" w:rsidTr="00A4504F">
        <w:tc>
          <w:tcPr>
            <w:tcW w:w="2179" w:type="dxa"/>
            <w:shd w:val="clear" w:color="auto" w:fill="auto"/>
          </w:tcPr>
          <w:p w:rsidR="00A4504F" w:rsidRPr="00A4504F" w:rsidRDefault="00A4504F" w:rsidP="00A4504F">
            <w:pPr>
              <w:ind w:firstLine="0"/>
            </w:pPr>
            <w:r>
              <w:t>Gilliard</w:t>
            </w:r>
          </w:p>
        </w:tc>
        <w:tc>
          <w:tcPr>
            <w:tcW w:w="2179" w:type="dxa"/>
            <w:shd w:val="clear" w:color="auto" w:fill="auto"/>
          </w:tcPr>
          <w:p w:rsidR="00A4504F" w:rsidRPr="00A4504F" w:rsidRDefault="00A4504F" w:rsidP="00A4504F">
            <w:pPr>
              <w:ind w:firstLine="0"/>
            </w:pPr>
            <w:r>
              <w:t>Goldfinch</w:t>
            </w:r>
          </w:p>
        </w:tc>
        <w:tc>
          <w:tcPr>
            <w:tcW w:w="2180" w:type="dxa"/>
            <w:shd w:val="clear" w:color="auto" w:fill="auto"/>
          </w:tcPr>
          <w:p w:rsidR="00A4504F" w:rsidRPr="00A4504F" w:rsidRDefault="00A4504F" w:rsidP="00A4504F">
            <w:pPr>
              <w:ind w:firstLine="0"/>
            </w:pPr>
            <w:r>
              <w:t>Hamilton</w:t>
            </w:r>
          </w:p>
        </w:tc>
      </w:tr>
      <w:tr w:rsidR="00A4504F" w:rsidRPr="00A4504F" w:rsidTr="00A4504F">
        <w:tc>
          <w:tcPr>
            <w:tcW w:w="2179" w:type="dxa"/>
            <w:shd w:val="clear" w:color="auto" w:fill="auto"/>
          </w:tcPr>
          <w:p w:rsidR="00A4504F" w:rsidRPr="00A4504F" w:rsidRDefault="00A4504F" w:rsidP="00A4504F">
            <w:pPr>
              <w:ind w:firstLine="0"/>
            </w:pPr>
            <w:r>
              <w:t>Hardee</w:t>
            </w:r>
          </w:p>
        </w:tc>
        <w:tc>
          <w:tcPr>
            <w:tcW w:w="2179" w:type="dxa"/>
            <w:shd w:val="clear" w:color="auto" w:fill="auto"/>
          </w:tcPr>
          <w:p w:rsidR="00A4504F" w:rsidRPr="00A4504F" w:rsidRDefault="00A4504F" w:rsidP="00A4504F">
            <w:pPr>
              <w:ind w:firstLine="0"/>
            </w:pPr>
            <w:r>
              <w:t>Henegan</w:t>
            </w:r>
          </w:p>
        </w:tc>
        <w:tc>
          <w:tcPr>
            <w:tcW w:w="2180" w:type="dxa"/>
            <w:shd w:val="clear" w:color="auto" w:fill="auto"/>
          </w:tcPr>
          <w:p w:rsidR="00A4504F" w:rsidRPr="00A4504F" w:rsidRDefault="00A4504F" w:rsidP="00A4504F">
            <w:pPr>
              <w:ind w:firstLine="0"/>
            </w:pPr>
            <w:r>
              <w:t>Herbkersman</w:t>
            </w:r>
          </w:p>
        </w:tc>
      </w:tr>
      <w:tr w:rsidR="00A4504F" w:rsidRPr="00A4504F" w:rsidTr="00A4504F">
        <w:tc>
          <w:tcPr>
            <w:tcW w:w="2179" w:type="dxa"/>
            <w:shd w:val="clear" w:color="auto" w:fill="auto"/>
          </w:tcPr>
          <w:p w:rsidR="00A4504F" w:rsidRPr="00A4504F" w:rsidRDefault="00A4504F" w:rsidP="00A4504F">
            <w:pPr>
              <w:ind w:firstLine="0"/>
            </w:pPr>
            <w:r>
              <w:t>Hiott</w:t>
            </w:r>
          </w:p>
        </w:tc>
        <w:tc>
          <w:tcPr>
            <w:tcW w:w="2179" w:type="dxa"/>
            <w:shd w:val="clear" w:color="auto" w:fill="auto"/>
          </w:tcPr>
          <w:p w:rsidR="00A4504F" w:rsidRPr="00A4504F" w:rsidRDefault="00A4504F" w:rsidP="00A4504F">
            <w:pPr>
              <w:ind w:firstLine="0"/>
            </w:pPr>
            <w:r>
              <w:t>Hixon</w:t>
            </w:r>
          </w:p>
        </w:tc>
        <w:tc>
          <w:tcPr>
            <w:tcW w:w="2180" w:type="dxa"/>
            <w:shd w:val="clear" w:color="auto" w:fill="auto"/>
          </w:tcPr>
          <w:p w:rsidR="00A4504F" w:rsidRPr="00A4504F" w:rsidRDefault="00A4504F" w:rsidP="00A4504F">
            <w:pPr>
              <w:ind w:firstLine="0"/>
            </w:pPr>
            <w:r>
              <w:t>Hodges</w:t>
            </w:r>
          </w:p>
        </w:tc>
      </w:tr>
      <w:tr w:rsidR="00A4504F" w:rsidRPr="00A4504F" w:rsidTr="00A4504F">
        <w:tc>
          <w:tcPr>
            <w:tcW w:w="2179" w:type="dxa"/>
            <w:shd w:val="clear" w:color="auto" w:fill="auto"/>
          </w:tcPr>
          <w:p w:rsidR="00A4504F" w:rsidRPr="00A4504F" w:rsidRDefault="00A4504F" w:rsidP="00A4504F">
            <w:pPr>
              <w:ind w:firstLine="0"/>
            </w:pPr>
            <w:r>
              <w:t>Horne</w:t>
            </w:r>
          </w:p>
        </w:tc>
        <w:tc>
          <w:tcPr>
            <w:tcW w:w="2179" w:type="dxa"/>
            <w:shd w:val="clear" w:color="auto" w:fill="auto"/>
          </w:tcPr>
          <w:p w:rsidR="00A4504F" w:rsidRPr="00A4504F" w:rsidRDefault="00A4504F" w:rsidP="00A4504F">
            <w:pPr>
              <w:ind w:firstLine="0"/>
            </w:pPr>
            <w:r>
              <w:t>Huggins</w:t>
            </w:r>
          </w:p>
        </w:tc>
        <w:tc>
          <w:tcPr>
            <w:tcW w:w="2180" w:type="dxa"/>
            <w:shd w:val="clear" w:color="auto" w:fill="auto"/>
          </w:tcPr>
          <w:p w:rsidR="00A4504F" w:rsidRPr="00A4504F" w:rsidRDefault="00A4504F" w:rsidP="00A4504F">
            <w:pPr>
              <w:ind w:firstLine="0"/>
            </w:pPr>
            <w:r>
              <w:t>Jefferson</w:t>
            </w:r>
          </w:p>
        </w:tc>
      </w:tr>
      <w:tr w:rsidR="00A4504F" w:rsidRPr="00A4504F" w:rsidTr="00A4504F">
        <w:tc>
          <w:tcPr>
            <w:tcW w:w="2179" w:type="dxa"/>
            <w:shd w:val="clear" w:color="auto" w:fill="auto"/>
          </w:tcPr>
          <w:p w:rsidR="00A4504F" w:rsidRPr="00A4504F" w:rsidRDefault="00A4504F" w:rsidP="00A4504F">
            <w:pPr>
              <w:ind w:firstLine="0"/>
            </w:pPr>
            <w:r>
              <w:t>Jordan</w:t>
            </w:r>
          </w:p>
        </w:tc>
        <w:tc>
          <w:tcPr>
            <w:tcW w:w="2179" w:type="dxa"/>
            <w:shd w:val="clear" w:color="auto" w:fill="auto"/>
          </w:tcPr>
          <w:p w:rsidR="00A4504F" w:rsidRPr="00A4504F" w:rsidRDefault="00A4504F" w:rsidP="00A4504F">
            <w:pPr>
              <w:ind w:firstLine="0"/>
            </w:pPr>
            <w:r>
              <w:t>Kennedy</w:t>
            </w:r>
          </w:p>
        </w:tc>
        <w:tc>
          <w:tcPr>
            <w:tcW w:w="2180" w:type="dxa"/>
            <w:shd w:val="clear" w:color="auto" w:fill="auto"/>
          </w:tcPr>
          <w:p w:rsidR="00A4504F" w:rsidRPr="00A4504F" w:rsidRDefault="00A4504F" w:rsidP="00A4504F">
            <w:pPr>
              <w:ind w:firstLine="0"/>
            </w:pPr>
            <w:r>
              <w:t>Kirby</w:t>
            </w:r>
          </w:p>
        </w:tc>
      </w:tr>
      <w:tr w:rsidR="00A4504F" w:rsidRPr="00A4504F" w:rsidTr="00A4504F">
        <w:tc>
          <w:tcPr>
            <w:tcW w:w="2179" w:type="dxa"/>
            <w:shd w:val="clear" w:color="auto" w:fill="auto"/>
          </w:tcPr>
          <w:p w:rsidR="00A4504F" w:rsidRPr="00A4504F" w:rsidRDefault="00A4504F" w:rsidP="00A4504F">
            <w:pPr>
              <w:ind w:firstLine="0"/>
            </w:pPr>
            <w:r>
              <w:t>Knight</w:t>
            </w:r>
          </w:p>
        </w:tc>
        <w:tc>
          <w:tcPr>
            <w:tcW w:w="2179" w:type="dxa"/>
            <w:shd w:val="clear" w:color="auto" w:fill="auto"/>
          </w:tcPr>
          <w:p w:rsidR="00A4504F" w:rsidRPr="00A4504F" w:rsidRDefault="00A4504F" w:rsidP="00A4504F">
            <w:pPr>
              <w:ind w:firstLine="0"/>
            </w:pPr>
            <w:r>
              <w:t>Loftis</w:t>
            </w:r>
          </w:p>
        </w:tc>
        <w:tc>
          <w:tcPr>
            <w:tcW w:w="2180" w:type="dxa"/>
            <w:shd w:val="clear" w:color="auto" w:fill="auto"/>
          </w:tcPr>
          <w:p w:rsidR="00A4504F" w:rsidRPr="00A4504F" w:rsidRDefault="00A4504F" w:rsidP="00A4504F">
            <w:pPr>
              <w:ind w:firstLine="0"/>
            </w:pPr>
            <w:r>
              <w:t>Long</w:t>
            </w:r>
          </w:p>
        </w:tc>
      </w:tr>
      <w:tr w:rsidR="00A4504F" w:rsidRPr="00A4504F" w:rsidTr="00A4504F">
        <w:tc>
          <w:tcPr>
            <w:tcW w:w="2179" w:type="dxa"/>
            <w:shd w:val="clear" w:color="auto" w:fill="auto"/>
          </w:tcPr>
          <w:p w:rsidR="00A4504F" w:rsidRPr="00A4504F" w:rsidRDefault="00A4504F" w:rsidP="00A4504F">
            <w:pPr>
              <w:ind w:firstLine="0"/>
            </w:pPr>
            <w:r>
              <w:t>Lowe</w:t>
            </w:r>
          </w:p>
        </w:tc>
        <w:tc>
          <w:tcPr>
            <w:tcW w:w="2179" w:type="dxa"/>
            <w:shd w:val="clear" w:color="auto" w:fill="auto"/>
          </w:tcPr>
          <w:p w:rsidR="00A4504F" w:rsidRPr="00A4504F" w:rsidRDefault="00A4504F" w:rsidP="00A4504F">
            <w:pPr>
              <w:ind w:firstLine="0"/>
            </w:pPr>
            <w:r>
              <w:t>Mack</w:t>
            </w:r>
          </w:p>
        </w:tc>
        <w:tc>
          <w:tcPr>
            <w:tcW w:w="2180" w:type="dxa"/>
            <w:shd w:val="clear" w:color="auto" w:fill="auto"/>
          </w:tcPr>
          <w:p w:rsidR="00A4504F" w:rsidRPr="00A4504F" w:rsidRDefault="00A4504F" w:rsidP="00A4504F">
            <w:pPr>
              <w:ind w:firstLine="0"/>
            </w:pPr>
            <w:r>
              <w:t>McCoy</w:t>
            </w:r>
          </w:p>
        </w:tc>
      </w:tr>
      <w:tr w:rsidR="00A4504F" w:rsidRPr="00A4504F" w:rsidTr="00A4504F">
        <w:tc>
          <w:tcPr>
            <w:tcW w:w="2179" w:type="dxa"/>
            <w:shd w:val="clear" w:color="auto" w:fill="auto"/>
          </w:tcPr>
          <w:p w:rsidR="00A4504F" w:rsidRPr="00A4504F" w:rsidRDefault="00A4504F" w:rsidP="00A4504F">
            <w:pPr>
              <w:ind w:firstLine="0"/>
            </w:pPr>
            <w:r>
              <w:t>McEachern</w:t>
            </w:r>
          </w:p>
        </w:tc>
        <w:tc>
          <w:tcPr>
            <w:tcW w:w="2179" w:type="dxa"/>
            <w:shd w:val="clear" w:color="auto" w:fill="auto"/>
          </w:tcPr>
          <w:p w:rsidR="00A4504F" w:rsidRPr="00A4504F" w:rsidRDefault="00A4504F" w:rsidP="00A4504F">
            <w:pPr>
              <w:ind w:firstLine="0"/>
            </w:pPr>
            <w:r>
              <w:t>W. J. McLeod</w:t>
            </w:r>
          </w:p>
        </w:tc>
        <w:tc>
          <w:tcPr>
            <w:tcW w:w="2180" w:type="dxa"/>
            <w:shd w:val="clear" w:color="auto" w:fill="auto"/>
          </w:tcPr>
          <w:p w:rsidR="00A4504F" w:rsidRPr="00A4504F" w:rsidRDefault="00A4504F" w:rsidP="00A4504F">
            <w:pPr>
              <w:ind w:firstLine="0"/>
            </w:pPr>
            <w:r>
              <w:t>D. C. Moss</w:t>
            </w:r>
          </w:p>
        </w:tc>
      </w:tr>
      <w:tr w:rsidR="00A4504F" w:rsidRPr="00A4504F" w:rsidTr="00A4504F">
        <w:tc>
          <w:tcPr>
            <w:tcW w:w="2179" w:type="dxa"/>
            <w:shd w:val="clear" w:color="auto" w:fill="auto"/>
          </w:tcPr>
          <w:p w:rsidR="00A4504F" w:rsidRPr="00A4504F" w:rsidRDefault="00A4504F" w:rsidP="00A4504F">
            <w:pPr>
              <w:ind w:firstLine="0"/>
            </w:pPr>
            <w:r>
              <w:t>Murphy</w:t>
            </w:r>
          </w:p>
        </w:tc>
        <w:tc>
          <w:tcPr>
            <w:tcW w:w="2179" w:type="dxa"/>
            <w:shd w:val="clear" w:color="auto" w:fill="auto"/>
          </w:tcPr>
          <w:p w:rsidR="00A4504F" w:rsidRPr="00A4504F" w:rsidRDefault="00A4504F" w:rsidP="00A4504F">
            <w:pPr>
              <w:ind w:firstLine="0"/>
            </w:pPr>
            <w:r>
              <w:t>Nanney</w:t>
            </w:r>
          </w:p>
        </w:tc>
        <w:tc>
          <w:tcPr>
            <w:tcW w:w="2180" w:type="dxa"/>
            <w:shd w:val="clear" w:color="auto" w:fill="auto"/>
          </w:tcPr>
          <w:p w:rsidR="00A4504F" w:rsidRPr="00A4504F" w:rsidRDefault="00A4504F" w:rsidP="00A4504F">
            <w:pPr>
              <w:ind w:firstLine="0"/>
            </w:pPr>
            <w:r>
              <w:t>Norman</w:t>
            </w:r>
          </w:p>
        </w:tc>
      </w:tr>
      <w:tr w:rsidR="00A4504F" w:rsidRPr="00A4504F" w:rsidTr="00A4504F">
        <w:tc>
          <w:tcPr>
            <w:tcW w:w="2179" w:type="dxa"/>
            <w:shd w:val="clear" w:color="auto" w:fill="auto"/>
          </w:tcPr>
          <w:p w:rsidR="00A4504F" w:rsidRPr="00A4504F" w:rsidRDefault="00A4504F" w:rsidP="00A4504F">
            <w:pPr>
              <w:ind w:firstLine="0"/>
            </w:pPr>
            <w:r>
              <w:t>Norrell</w:t>
            </w:r>
          </w:p>
        </w:tc>
        <w:tc>
          <w:tcPr>
            <w:tcW w:w="2179" w:type="dxa"/>
            <w:shd w:val="clear" w:color="auto" w:fill="auto"/>
          </w:tcPr>
          <w:p w:rsidR="00A4504F" w:rsidRPr="00A4504F" w:rsidRDefault="00A4504F" w:rsidP="00A4504F">
            <w:pPr>
              <w:ind w:firstLine="0"/>
            </w:pPr>
            <w:r>
              <w:t>Ott</w:t>
            </w:r>
          </w:p>
        </w:tc>
        <w:tc>
          <w:tcPr>
            <w:tcW w:w="2180" w:type="dxa"/>
            <w:shd w:val="clear" w:color="auto" w:fill="auto"/>
          </w:tcPr>
          <w:p w:rsidR="00A4504F" w:rsidRPr="00A4504F" w:rsidRDefault="00A4504F" w:rsidP="00A4504F">
            <w:pPr>
              <w:ind w:firstLine="0"/>
            </w:pPr>
            <w:r>
              <w:t>Pitts</w:t>
            </w:r>
          </w:p>
        </w:tc>
      </w:tr>
      <w:tr w:rsidR="00A4504F" w:rsidRPr="00A4504F" w:rsidTr="00A4504F">
        <w:tc>
          <w:tcPr>
            <w:tcW w:w="2179" w:type="dxa"/>
            <w:shd w:val="clear" w:color="auto" w:fill="auto"/>
          </w:tcPr>
          <w:p w:rsidR="00A4504F" w:rsidRPr="00A4504F" w:rsidRDefault="00A4504F" w:rsidP="00A4504F">
            <w:pPr>
              <w:ind w:firstLine="0"/>
            </w:pPr>
            <w:r>
              <w:t>Pope</w:t>
            </w:r>
          </w:p>
        </w:tc>
        <w:tc>
          <w:tcPr>
            <w:tcW w:w="2179" w:type="dxa"/>
            <w:shd w:val="clear" w:color="auto" w:fill="auto"/>
          </w:tcPr>
          <w:p w:rsidR="00A4504F" w:rsidRPr="00A4504F" w:rsidRDefault="00A4504F" w:rsidP="00A4504F">
            <w:pPr>
              <w:ind w:firstLine="0"/>
            </w:pPr>
            <w:r>
              <w:t>Quinn</w:t>
            </w:r>
          </w:p>
        </w:tc>
        <w:tc>
          <w:tcPr>
            <w:tcW w:w="2180" w:type="dxa"/>
            <w:shd w:val="clear" w:color="auto" w:fill="auto"/>
          </w:tcPr>
          <w:p w:rsidR="00A4504F" w:rsidRPr="00A4504F" w:rsidRDefault="00A4504F" w:rsidP="00A4504F">
            <w:pPr>
              <w:ind w:firstLine="0"/>
            </w:pPr>
            <w:r>
              <w:t>Ridgeway</w:t>
            </w:r>
          </w:p>
        </w:tc>
      </w:tr>
      <w:tr w:rsidR="00A4504F" w:rsidRPr="00A4504F" w:rsidTr="00A4504F">
        <w:tc>
          <w:tcPr>
            <w:tcW w:w="2179" w:type="dxa"/>
            <w:shd w:val="clear" w:color="auto" w:fill="auto"/>
          </w:tcPr>
          <w:p w:rsidR="00A4504F" w:rsidRPr="00A4504F" w:rsidRDefault="00A4504F" w:rsidP="00A4504F">
            <w:pPr>
              <w:ind w:firstLine="0"/>
            </w:pPr>
            <w:r>
              <w:t>Riley</w:t>
            </w:r>
          </w:p>
        </w:tc>
        <w:tc>
          <w:tcPr>
            <w:tcW w:w="2179" w:type="dxa"/>
            <w:shd w:val="clear" w:color="auto" w:fill="auto"/>
          </w:tcPr>
          <w:p w:rsidR="00A4504F" w:rsidRPr="00A4504F" w:rsidRDefault="00A4504F" w:rsidP="00A4504F">
            <w:pPr>
              <w:ind w:firstLine="0"/>
            </w:pPr>
            <w:r>
              <w:t>Rivers</w:t>
            </w:r>
          </w:p>
        </w:tc>
        <w:tc>
          <w:tcPr>
            <w:tcW w:w="2180" w:type="dxa"/>
            <w:shd w:val="clear" w:color="auto" w:fill="auto"/>
          </w:tcPr>
          <w:p w:rsidR="00A4504F" w:rsidRPr="00A4504F" w:rsidRDefault="00A4504F" w:rsidP="00A4504F">
            <w:pPr>
              <w:ind w:firstLine="0"/>
            </w:pPr>
            <w:r>
              <w:t>Robinson-Simpson</w:t>
            </w:r>
          </w:p>
        </w:tc>
      </w:tr>
      <w:tr w:rsidR="00A4504F" w:rsidRPr="00A4504F" w:rsidTr="00A4504F">
        <w:tc>
          <w:tcPr>
            <w:tcW w:w="2179" w:type="dxa"/>
            <w:shd w:val="clear" w:color="auto" w:fill="auto"/>
          </w:tcPr>
          <w:p w:rsidR="00A4504F" w:rsidRPr="00A4504F" w:rsidRDefault="00A4504F" w:rsidP="00A4504F">
            <w:pPr>
              <w:ind w:firstLine="0"/>
            </w:pPr>
            <w:r>
              <w:t>Ryhal</w:t>
            </w:r>
          </w:p>
        </w:tc>
        <w:tc>
          <w:tcPr>
            <w:tcW w:w="2179" w:type="dxa"/>
            <w:shd w:val="clear" w:color="auto" w:fill="auto"/>
          </w:tcPr>
          <w:p w:rsidR="00A4504F" w:rsidRPr="00A4504F" w:rsidRDefault="00A4504F" w:rsidP="00A4504F">
            <w:pPr>
              <w:ind w:firstLine="0"/>
            </w:pPr>
            <w:r>
              <w:t>Sandifer</w:t>
            </w:r>
          </w:p>
        </w:tc>
        <w:tc>
          <w:tcPr>
            <w:tcW w:w="2180" w:type="dxa"/>
            <w:shd w:val="clear" w:color="auto" w:fill="auto"/>
          </w:tcPr>
          <w:p w:rsidR="00A4504F" w:rsidRPr="00A4504F" w:rsidRDefault="00A4504F" w:rsidP="00A4504F">
            <w:pPr>
              <w:ind w:firstLine="0"/>
            </w:pPr>
            <w:r>
              <w:t>Simrill</w:t>
            </w:r>
          </w:p>
        </w:tc>
      </w:tr>
      <w:tr w:rsidR="00A4504F" w:rsidRPr="00A4504F" w:rsidTr="00A4504F">
        <w:tc>
          <w:tcPr>
            <w:tcW w:w="2179" w:type="dxa"/>
            <w:shd w:val="clear" w:color="auto" w:fill="auto"/>
          </w:tcPr>
          <w:p w:rsidR="00A4504F" w:rsidRPr="00A4504F" w:rsidRDefault="00A4504F" w:rsidP="00A4504F">
            <w:pPr>
              <w:ind w:firstLine="0"/>
            </w:pPr>
            <w:r>
              <w:t>G. M. Smith</w:t>
            </w:r>
          </w:p>
        </w:tc>
        <w:tc>
          <w:tcPr>
            <w:tcW w:w="2179" w:type="dxa"/>
            <w:shd w:val="clear" w:color="auto" w:fill="auto"/>
          </w:tcPr>
          <w:p w:rsidR="00A4504F" w:rsidRPr="00A4504F" w:rsidRDefault="00A4504F" w:rsidP="00A4504F">
            <w:pPr>
              <w:ind w:firstLine="0"/>
            </w:pPr>
            <w:r>
              <w:t>G. R. Smith</w:t>
            </w:r>
          </w:p>
        </w:tc>
        <w:tc>
          <w:tcPr>
            <w:tcW w:w="2180" w:type="dxa"/>
            <w:shd w:val="clear" w:color="auto" w:fill="auto"/>
          </w:tcPr>
          <w:p w:rsidR="00A4504F" w:rsidRPr="00A4504F" w:rsidRDefault="00A4504F" w:rsidP="00A4504F">
            <w:pPr>
              <w:ind w:firstLine="0"/>
            </w:pPr>
            <w:r>
              <w:t>J. E. Smith</w:t>
            </w:r>
          </w:p>
        </w:tc>
      </w:tr>
      <w:tr w:rsidR="00A4504F" w:rsidRPr="00A4504F" w:rsidTr="00A4504F">
        <w:tc>
          <w:tcPr>
            <w:tcW w:w="2179" w:type="dxa"/>
            <w:shd w:val="clear" w:color="auto" w:fill="auto"/>
          </w:tcPr>
          <w:p w:rsidR="00A4504F" w:rsidRPr="00A4504F" w:rsidRDefault="00A4504F" w:rsidP="00A4504F">
            <w:pPr>
              <w:ind w:firstLine="0"/>
            </w:pPr>
            <w:r>
              <w:t>Sottile</w:t>
            </w:r>
          </w:p>
        </w:tc>
        <w:tc>
          <w:tcPr>
            <w:tcW w:w="2179" w:type="dxa"/>
            <w:shd w:val="clear" w:color="auto" w:fill="auto"/>
          </w:tcPr>
          <w:p w:rsidR="00A4504F" w:rsidRPr="00A4504F" w:rsidRDefault="00A4504F" w:rsidP="00A4504F">
            <w:pPr>
              <w:ind w:firstLine="0"/>
            </w:pPr>
            <w:r>
              <w:t>Southard</w:t>
            </w:r>
          </w:p>
        </w:tc>
        <w:tc>
          <w:tcPr>
            <w:tcW w:w="2180" w:type="dxa"/>
            <w:shd w:val="clear" w:color="auto" w:fill="auto"/>
          </w:tcPr>
          <w:p w:rsidR="00A4504F" w:rsidRPr="00A4504F" w:rsidRDefault="00A4504F" w:rsidP="00A4504F">
            <w:pPr>
              <w:ind w:firstLine="0"/>
            </w:pPr>
            <w:r>
              <w:t>Stavrinakis</w:t>
            </w:r>
          </w:p>
        </w:tc>
      </w:tr>
      <w:tr w:rsidR="00A4504F" w:rsidRPr="00A4504F" w:rsidTr="00A4504F">
        <w:tc>
          <w:tcPr>
            <w:tcW w:w="2179" w:type="dxa"/>
            <w:shd w:val="clear" w:color="auto" w:fill="auto"/>
          </w:tcPr>
          <w:p w:rsidR="00A4504F" w:rsidRPr="00A4504F" w:rsidRDefault="00A4504F" w:rsidP="00A4504F">
            <w:pPr>
              <w:ind w:firstLine="0"/>
            </w:pPr>
            <w:r>
              <w:t>Stringer</w:t>
            </w:r>
          </w:p>
        </w:tc>
        <w:tc>
          <w:tcPr>
            <w:tcW w:w="2179" w:type="dxa"/>
            <w:shd w:val="clear" w:color="auto" w:fill="auto"/>
          </w:tcPr>
          <w:p w:rsidR="00A4504F" w:rsidRPr="00A4504F" w:rsidRDefault="00A4504F" w:rsidP="00A4504F">
            <w:pPr>
              <w:ind w:firstLine="0"/>
            </w:pPr>
            <w:r>
              <w:t>Tallon</w:t>
            </w:r>
          </w:p>
        </w:tc>
        <w:tc>
          <w:tcPr>
            <w:tcW w:w="2180" w:type="dxa"/>
            <w:shd w:val="clear" w:color="auto" w:fill="auto"/>
          </w:tcPr>
          <w:p w:rsidR="00A4504F" w:rsidRPr="00A4504F" w:rsidRDefault="00A4504F" w:rsidP="00A4504F">
            <w:pPr>
              <w:ind w:firstLine="0"/>
            </w:pPr>
            <w:r>
              <w:t>Taylor</w:t>
            </w:r>
          </w:p>
        </w:tc>
      </w:tr>
      <w:tr w:rsidR="00A4504F" w:rsidRPr="00A4504F" w:rsidTr="00A4504F">
        <w:tc>
          <w:tcPr>
            <w:tcW w:w="2179" w:type="dxa"/>
            <w:shd w:val="clear" w:color="auto" w:fill="auto"/>
          </w:tcPr>
          <w:p w:rsidR="00A4504F" w:rsidRPr="00A4504F" w:rsidRDefault="00A4504F" w:rsidP="00A4504F">
            <w:pPr>
              <w:ind w:firstLine="0"/>
            </w:pPr>
            <w:r>
              <w:t>Thayer</w:t>
            </w:r>
          </w:p>
        </w:tc>
        <w:tc>
          <w:tcPr>
            <w:tcW w:w="2179" w:type="dxa"/>
            <w:shd w:val="clear" w:color="auto" w:fill="auto"/>
          </w:tcPr>
          <w:p w:rsidR="00A4504F" w:rsidRPr="00A4504F" w:rsidRDefault="00A4504F" w:rsidP="00A4504F">
            <w:pPr>
              <w:ind w:firstLine="0"/>
            </w:pPr>
            <w:r>
              <w:t>Tinkler</w:t>
            </w:r>
          </w:p>
        </w:tc>
        <w:tc>
          <w:tcPr>
            <w:tcW w:w="2180" w:type="dxa"/>
            <w:shd w:val="clear" w:color="auto" w:fill="auto"/>
          </w:tcPr>
          <w:p w:rsidR="00A4504F" w:rsidRPr="00A4504F" w:rsidRDefault="00A4504F" w:rsidP="00A4504F">
            <w:pPr>
              <w:ind w:firstLine="0"/>
            </w:pPr>
            <w:r>
              <w:t>Toole</w:t>
            </w:r>
          </w:p>
        </w:tc>
      </w:tr>
      <w:tr w:rsidR="00A4504F" w:rsidRPr="00A4504F" w:rsidTr="00A4504F">
        <w:tc>
          <w:tcPr>
            <w:tcW w:w="2179" w:type="dxa"/>
            <w:shd w:val="clear" w:color="auto" w:fill="auto"/>
          </w:tcPr>
          <w:p w:rsidR="00A4504F" w:rsidRPr="00A4504F" w:rsidRDefault="00A4504F" w:rsidP="00A4504F">
            <w:pPr>
              <w:keepNext/>
              <w:ind w:firstLine="0"/>
            </w:pPr>
            <w:r>
              <w:t>Whipper</w:t>
            </w:r>
          </w:p>
        </w:tc>
        <w:tc>
          <w:tcPr>
            <w:tcW w:w="2179" w:type="dxa"/>
            <w:shd w:val="clear" w:color="auto" w:fill="auto"/>
          </w:tcPr>
          <w:p w:rsidR="00A4504F" w:rsidRPr="00A4504F" w:rsidRDefault="00A4504F" w:rsidP="00A4504F">
            <w:pPr>
              <w:keepNext/>
              <w:ind w:firstLine="0"/>
            </w:pPr>
            <w:r>
              <w:t>White</w:t>
            </w:r>
          </w:p>
        </w:tc>
        <w:tc>
          <w:tcPr>
            <w:tcW w:w="2180" w:type="dxa"/>
            <w:shd w:val="clear" w:color="auto" w:fill="auto"/>
          </w:tcPr>
          <w:p w:rsidR="00A4504F" w:rsidRPr="00A4504F" w:rsidRDefault="00A4504F" w:rsidP="00A4504F">
            <w:pPr>
              <w:keepNext/>
              <w:ind w:firstLine="0"/>
            </w:pPr>
            <w:r>
              <w:t>Willis</w:t>
            </w:r>
          </w:p>
        </w:tc>
      </w:tr>
      <w:tr w:rsidR="00A4504F" w:rsidRPr="00A4504F" w:rsidTr="00A4504F">
        <w:tc>
          <w:tcPr>
            <w:tcW w:w="2179" w:type="dxa"/>
            <w:shd w:val="clear" w:color="auto" w:fill="auto"/>
          </w:tcPr>
          <w:p w:rsidR="00A4504F" w:rsidRPr="00A4504F" w:rsidRDefault="00A4504F" w:rsidP="00A4504F">
            <w:pPr>
              <w:keepNext/>
              <w:ind w:firstLine="0"/>
            </w:pPr>
            <w:r>
              <w:t>Yow</w:t>
            </w:r>
          </w:p>
        </w:tc>
        <w:tc>
          <w:tcPr>
            <w:tcW w:w="2179" w:type="dxa"/>
            <w:shd w:val="clear" w:color="auto" w:fill="auto"/>
          </w:tcPr>
          <w:p w:rsidR="00A4504F" w:rsidRPr="00A4504F" w:rsidRDefault="00A4504F" w:rsidP="00A4504F">
            <w:pPr>
              <w:keepNext/>
              <w:ind w:firstLine="0"/>
            </w:pPr>
          </w:p>
        </w:tc>
        <w:tc>
          <w:tcPr>
            <w:tcW w:w="2180" w:type="dxa"/>
            <w:shd w:val="clear" w:color="auto" w:fill="auto"/>
          </w:tcPr>
          <w:p w:rsidR="00A4504F" w:rsidRPr="00A4504F" w:rsidRDefault="00A4504F" w:rsidP="00A4504F">
            <w:pPr>
              <w:keepNext/>
              <w:ind w:firstLine="0"/>
            </w:pPr>
          </w:p>
        </w:tc>
      </w:tr>
    </w:tbl>
    <w:p w:rsidR="00A4504F" w:rsidRDefault="00A4504F" w:rsidP="00A4504F"/>
    <w:p w:rsidR="00A4504F" w:rsidRDefault="00A4504F" w:rsidP="00A4504F">
      <w:pPr>
        <w:jc w:val="center"/>
        <w:rPr>
          <w:b/>
        </w:rPr>
      </w:pPr>
      <w:r w:rsidRPr="00A4504F">
        <w:rPr>
          <w:b/>
        </w:rPr>
        <w:t>Total--88</w:t>
      </w:r>
    </w:p>
    <w:p w:rsidR="00A4504F" w:rsidRDefault="00A4504F" w:rsidP="00A4504F">
      <w:pPr>
        <w:jc w:val="center"/>
        <w:rPr>
          <w:b/>
        </w:rPr>
      </w:pPr>
    </w:p>
    <w:p w:rsidR="00A4504F" w:rsidRDefault="00A4504F" w:rsidP="00A4504F">
      <w:pPr>
        <w:ind w:firstLine="0"/>
      </w:pPr>
      <w:r w:rsidRPr="00A4504F">
        <w:t xml:space="preserve"> </w:t>
      </w:r>
      <w:r>
        <w:t>Those who voted in the negative are:</w:t>
      </w:r>
    </w:p>
    <w:p w:rsidR="00A4504F" w:rsidRDefault="00A4504F" w:rsidP="00A4504F"/>
    <w:p w:rsidR="00A4504F" w:rsidRDefault="00A4504F" w:rsidP="00A4504F">
      <w:pPr>
        <w:jc w:val="center"/>
        <w:rPr>
          <w:b/>
        </w:rPr>
      </w:pPr>
      <w:r w:rsidRPr="00A4504F">
        <w:rPr>
          <w:b/>
        </w:rPr>
        <w:t>Total--0</w:t>
      </w:r>
    </w:p>
    <w:p w:rsidR="00A4504F" w:rsidRDefault="00A4504F" w:rsidP="00A4504F">
      <w:pPr>
        <w:jc w:val="center"/>
        <w:rPr>
          <w:b/>
        </w:rPr>
      </w:pPr>
    </w:p>
    <w:p w:rsidR="00A4504F" w:rsidRDefault="00A4504F" w:rsidP="00A4504F">
      <w:r>
        <w:t xml:space="preserve">So, the Bill was read the second time and ordered to third reading.  </w:t>
      </w:r>
    </w:p>
    <w:p w:rsidR="00A4504F" w:rsidRDefault="00A4504F" w:rsidP="00A4504F"/>
    <w:p w:rsidR="00A4504F" w:rsidRDefault="00A4504F" w:rsidP="00A4504F">
      <w:pPr>
        <w:keepNext/>
        <w:jc w:val="center"/>
        <w:rPr>
          <w:b/>
        </w:rPr>
      </w:pPr>
      <w:r w:rsidRPr="00A4504F">
        <w:rPr>
          <w:b/>
        </w:rPr>
        <w:t>S. 375--ORDERED TO THIRD READING</w:t>
      </w:r>
    </w:p>
    <w:p w:rsidR="00A4504F" w:rsidRDefault="00A4504F" w:rsidP="00A4504F">
      <w:pPr>
        <w:keepNext/>
      </w:pPr>
      <w:r>
        <w:t>The following Bill was taken up:</w:t>
      </w:r>
    </w:p>
    <w:p w:rsidR="00A4504F" w:rsidRDefault="00A4504F" w:rsidP="00A4504F">
      <w:pPr>
        <w:keepNext/>
      </w:pPr>
      <w:bookmarkStart w:id="101" w:name="include_clip_start_204"/>
      <w:bookmarkEnd w:id="101"/>
    </w:p>
    <w:p w:rsidR="00A4504F" w:rsidRDefault="00A4504F" w:rsidP="00A4504F">
      <w:r>
        <w:t>S. 375 -- Senator Hayes: A BILL TO AMEND SECTION 6-5-15, AS AMENDED, CODE OF LAWS OF SOUTH CAROLINA, 1976, RELATING TO SECURING DEPOSITS OF FUNDS BY LOCAL ENTITIES, SO AS TO ALLOW A LOCAL ENTITY TO DEPOSIT ALL OR A PORTION OF SURPLUS PUBLIC FUNDS IN ITS CONTROL OR POSSESSION IN ACCORDANCE WITH CERTAIN CONDITIONS.</w:t>
      </w:r>
    </w:p>
    <w:p w:rsidR="00A4504F" w:rsidRDefault="00A4504F" w:rsidP="00A4504F">
      <w:bookmarkStart w:id="102" w:name="include_clip_end_204"/>
      <w:bookmarkEnd w:id="102"/>
    </w:p>
    <w:p w:rsidR="00A4504F" w:rsidRDefault="00A4504F" w:rsidP="00A4504F">
      <w:r>
        <w:t>Rep. MACK explained the Bill.</w:t>
      </w:r>
    </w:p>
    <w:p w:rsidR="00A4504F" w:rsidRDefault="00A4504F" w:rsidP="00A4504F"/>
    <w:p w:rsidR="00A4504F" w:rsidRDefault="00A4504F" w:rsidP="00A4504F">
      <w:r>
        <w:t xml:space="preserve">Rep. HILL moved to adjourn debate on the Bill until Wednesday, May 27.  </w:t>
      </w:r>
    </w:p>
    <w:p w:rsidR="008A4DFF" w:rsidRDefault="008A4DFF" w:rsidP="00A4504F"/>
    <w:p w:rsidR="00A4504F" w:rsidRDefault="00A4504F" w:rsidP="00A4504F">
      <w:r>
        <w:t xml:space="preserve">Rep. MACK moved to table the motion.  </w:t>
      </w:r>
    </w:p>
    <w:p w:rsidR="00A4504F" w:rsidRDefault="00A4504F" w:rsidP="00A4504F"/>
    <w:p w:rsidR="00A4504F" w:rsidRDefault="00A4504F" w:rsidP="00A4504F">
      <w:r>
        <w:t>Rep. HILL demanded the yeas and nays which were taken, resulting as follows:</w:t>
      </w:r>
    </w:p>
    <w:p w:rsidR="00A4504F" w:rsidRDefault="00A4504F" w:rsidP="00A4504F">
      <w:pPr>
        <w:jc w:val="center"/>
      </w:pPr>
      <w:bookmarkStart w:id="103" w:name="vote_start208"/>
      <w:bookmarkEnd w:id="103"/>
      <w:r>
        <w:t>Yeas 50; Nays 42</w:t>
      </w:r>
    </w:p>
    <w:p w:rsidR="00A4504F" w:rsidRDefault="00A4504F" w:rsidP="00A4504F">
      <w:pPr>
        <w:jc w:val="center"/>
      </w:pPr>
    </w:p>
    <w:p w:rsidR="00A4504F" w:rsidRDefault="00A4504F" w:rsidP="00A450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Anthony</w:t>
            </w:r>
          </w:p>
        </w:tc>
        <w:tc>
          <w:tcPr>
            <w:tcW w:w="2179" w:type="dxa"/>
            <w:shd w:val="clear" w:color="auto" w:fill="auto"/>
          </w:tcPr>
          <w:p w:rsidR="00A4504F" w:rsidRPr="00A4504F" w:rsidRDefault="00A4504F" w:rsidP="00A4504F">
            <w:pPr>
              <w:keepNext/>
              <w:ind w:firstLine="0"/>
            </w:pPr>
            <w:r>
              <w:t>Atwater</w:t>
            </w:r>
          </w:p>
        </w:tc>
        <w:tc>
          <w:tcPr>
            <w:tcW w:w="2180" w:type="dxa"/>
            <w:shd w:val="clear" w:color="auto" w:fill="auto"/>
          </w:tcPr>
          <w:p w:rsidR="00A4504F" w:rsidRPr="00A4504F" w:rsidRDefault="00A4504F" w:rsidP="00A4504F">
            <w:pPr>
              <w:keepNext/>
              <w:ind w:firstLine="0"/>
            </w:pPr>
            <w:r>
              <w:t>Bales</w:t>
            </w:r>
          </w:p>
        </w:tc>
      </w:tr>
      <w:tr w:rsidR="00A4504F" w:rsidRPr="00A4504F" w:rsidTr="00A4504F">
        <w:tc>
          <w:tcPr>
            <w:tcW w:w="2179" w:type="dxa"/>
            <w:shd w:val="clear" w:color="auto" w:fill="auto"/>
          </w:tcPr>
          <w:p w:rsidR="00A4504F" w:rsidRPr="00A4504F" w:rsidRDefault="00A4504F" w:rsidP="00A4504F">
            <w:pPr>
              <w:ind w:firstLine="0"/>
            </w:pPr>
            <w:r>
              <w:t>Bamberg</w:t>
            </w:r>
          </w:p>
        </w:tc>
        <w:tc>
          <w:tcPr>
            <w:tcW w:w="2179" w:type="dxa"/>
            <w:shd w:val="clear" w:color="auto" w:fill="auto"/>
          </w:tcPr>
          <w:p w:rsidR="00A4504F" w:rsidRPr="00A4504F" w:rsidRDefault="00A4504F" w:rsidP="00A4504F">
            <w:pPr>
              <w:ind w:firstLine="0"/>
            </w:pPr>
            <w:r>
              <w:t>Bowers</w:t>
            </w:r>
          </w:p>
        </w:tc>
        <w:tc>
          <w:tcPr>
            <w:tcW w:w="2180" w:type="dxa"/>
            <w:shd w:val="clear" w:color="auto" w:fill="auto"/>
          </w:tcPr>
          <w:p w:rsidR="00A4504F" w:rsidRPr="00A4504F" w:rsidRDefault="00A4504F" w:rsidP="00A4504F">
            <w:pPr>
              <w:ind w:firstLine="0"/>
            </w:pPr>
            <w:r>
              <w:t>G. A. Brown</w:t>
            </w:r>
          </w:p>
        </w:tc>
      </w:tr>
      <w:tr w:rsidR="00A4504F" w:rsidRPr="00A4504F" w:rsidTr="00A4504F">
        <w:tc>
          <w:tcPr>
            <w:tcW w:w="2179" w:type="dxa"/>
            <w:shd w:val="clear" w:color="auto" w:fill="auto"/>
          </w:tcPr>
          <w:p w:rsidR="00A4504F" w:rsidRPr="00A4504F" w:rsidRDefault="00A4504F" w:rsidP="00A4504F">
            <w:pPr>
              <w:ind w:firstLine="0"/>
            </w:pPr>
            <w:r>
              <w:t>R. L. Brown</w:t>
            </w:r>
          </w:p>
        </w:tc>
        <w:tc>
          <w:tcPr>
            <w:tcW w:w="2179" w:type="dxa"/>
            <w:shd w:val="clear" w:color="auto" w:fill="auto"/>
          </w:tcPr>
          <w:p w:rsidR="00A4504F" w:rsidRPr="00A4504F" w:rsidRDefault="00A4504F" w:rsidP="00A4504F">
            <w:pPr>
              <w:ind w:firstLine="0"/>
            </w:pPr>
            <w:r>
              <w:t>Clemmons</w:t>
            </w:r>
          </w:p>
        </w:tc>
        <w:tc>
          <w:tcPr>
            <w:tcW w:w="2180" w:type="dxa"/>
            <w:shd w:val="clear" w:color="auto" w:fill="auto"/>
          </w:tcPr>
          <w:p w:rsidR="00A4504F" w:rsidRPr="00A4504F" w:rsidRDefault="00A4504F" w:rsidP="00A4504F">
            <w:pPr>
              <w:ind w:firstLine="0"/>
            </w:pPr>
            <w:r>
              <w:t>H. A. Crawford</w:t>
            </w:r>
          </w:p>
        </w:tc>
      </w:tr>
      <w:tr w:rsidR="00A4504F" w:rsidRPr="00A4504F" w:rsidTr="00A4504F">
        <w:tc>
          <w:tcPr>
            <w:tcW w:w="2179" w:type="dxa"/>
            <w:shd w:val="clear" w:color="auto" w:fill="auto"/>
          </w:tcPr>
          <w:p w:rsidR="00A4504F" w:rsidRPr="00A4504F" w:rsidRDefault="00A4504F" w:rsidP="00A4504F">
            <w:pPr>
              <w:ind w:firstLine="0"/>
            </w:pPr>
            <w:r>
              <w:t>Crosby</w:t>
            </w:r>
          </w:p>
        </w:tc>
        <w:tc>
          <w:tcPr>
            <w:tcW w:w="2179" w:type="dxa"/>
            <w:shd w:val="clear" w:color="auto" w:fill="auto"/>
          </w:tcPr>
          <w:p w:rsidR="00A4504F" w:rsidRPr="00A4504F" w:rsidRDefault="00A4504F" w:rsidP="00A4504F">
            <w:pPr>
              <w:ind w:firstLine="0"/>
            </w:pPr>
            <w:r>
              <w:t>Dillard</w:t>
            </w:r>
          </w:p>
        </w:tc>
        <w:tc>
          <w:tcPr>
            <w:tcW w:w="2180" w:type="dxa"/>
            <w:shd w:val="clear" w:color="auto" w:fill="auto"/>
          </w:tcPr>
          <w:p w:rsidR="00A4504F" w:rsidRPr="00A4504F" w:rsidRDefault="00A4504F" w:rsidP="00A4504F">
            <w:pPr>
              <w:ind w:firstLine="0"/>
            </w:pPr>
            <w:r>
              <w:t>Douglas</w:t>
            </w:r>
          </w:p>
        </w:tc>
      </w:tr>
      <w:tr w:rsidR="00A4504F" w:rsidRPr="00A4504F" w:rsidTr="00A4504F">
        <w:tc>
          <w:tcPr>
            <w:tcW w:w="2179" w:type="dxa"/>
            <w:shd w:val="clear" w:color="auto" w:fill="auto"/>
          </w:tcPr>
          <w:p w:rsidR="00A4504F" w:rsidRPr="00A4504F" w:rsidRDefault="00A4504F" w:rsidP="00A4504F">
            <w:pPr>
              <w:ind w:firstLine="0"/>
            </w:pPr>
            <w:r>
              <w:t>Erickson</w:t>
            </w:r>
          </w:p>
        </w:tc>
        <w:tc>
          <w:tcPr>
            <w:tcW w:w="2179" w:type="dxa"/>
            <w:shd w:val="clear" w:color="auto" w:fill="auto"/>
          </w:tcPr>
          <w:p w:rsidR="00A4504F" w:rsidRPr="00A4504F" w:rsidRDefault="00A4504F" w:rsidP="00A4504F">
            <w:pPr>
              <w:ind w:firstLine="0"/>
            </w:pPr>
            <w:r>
              <w:t>Finlay</w:t>
            </w:r>
          </w:p>
        </w:tc>
        <w:tc>
          <w:tcPr>
            <w:tcW w:w="2180" w:type="dxa"/>
            <w:shd w:val="clear" w:color="auto" w:fill="auto"/>
          </w:tcPr>
          <w:p w:rsidR="00A4504F" w:rsidRPr="00A4504F" w:rsidRDefault="00A4504F" w:rsidP="00A4504F">
            <w:pPr>
              <w:ind w:firstLine="0"/>
            </w:pPr>
            <w:r>
              <w:t>Forrester</w:t>
            </w:r>
          </w:p>
        </w:tc>
      </w:tr>
      <w:tr w:rsidR="00A4504F" w:rsidRPr="00A4504F" w:rsidTr="00A4504F">
        <w:tc>
          <w:tcPr>
            <w:tcW w:w="2179" w:type="dxa"/>
            <w:shd w:val="clear" w:color="auto" w:fill="auto"/>
          </w:tcPr>
          <w:p w:rsidR="00A4504F" w:rsidRPr="00A4504F" w:rsidRDefault="00A4504F" w:rsidP="00A4504F">
            <w:pPr>
              <w:ind w:firstLine="0"/>
            </w:pPr>
            <w:r>
              <w:t>Funderburk</w:t>
            </w:r>
          </w:p>
        </w:tc>
        <w:tc>
          <w:tcPr>
            <w:tcW w:w="2179" w:type="dxa"/>
            <w:shd w:val="clear" w:color="auto" w:fill="auto"/>
          </w:tcPr>
          <w:p w:rsidR="00A4504F" w:rsidRPr="00A4504F" w:rsidRDefault="00A4504F" w:rsidP="00A4504F">
            <w:pPr>
              <w:ind w:firstLine="0"/>
            </w:pPr>
            <w:r>
              <w:t>Gambrell</w:t>
            </w:r>
          </w:p>
        </w:tc>
        <w:tc>
          <w:tcPr>
            <w:tcW w:w="2180" w:type="dxa"/>
            <w:shd w:val="clear" w:color="auto" w:fill="auto"/>
          </w:tcPr>
          <w:p w:rsidR="00A4504F" w:rsidRPr="00A4504F" w:rsidRDefault="00A4504F" w:rsidP="00A4504F">
            <w:pPr>
              <w:ind w:firstLine="0"/>
            </w:pPr>
            <w:r>
              <w:t>Gilliard</w:t>
            </w:r>
          </w:p>
        </w:tc>
      </w:tr>
      <w:tr w:rsidR="00A4504F" w:rsidRPr="00A4504F" w:rsidTr="00A4504F">
        <w:tc>
          <w:tcPr>
            <w:tcW w:w="2179" w:type="dxa"/>
            <w:shd w:val="clear" w:color="auto" w:fill="auto"/>
          </w:tcPr>
          <w:p w:rsidR="00A4504F" w:rsidRPr="00A4504F" w:rsidRDefault="00A4504F" w:rsidP="00A4504F">
            <w:pPr>
              <w:ind w:firstLine="0"/>
            </w:pPr>
            <w:r>
              <w:t>Henegan</w:t>
            </w:r>
          </w:p>
        </w:tc>
        <w:tc>
          <w:tcPr>
            <w:tcW w:w="2179" w:type="dxa"/>
            <w:shd w:val="clear" w:color="auto" w:fill="auto"/>
          </w:tcPr>
          <w:p w:rsidR="00A4504F" w:rsidRPr="00A4504F" w:rsidRDefault="00A4504F" w:rsidP="00A4504F">
            <w:pPr>
              <w:ind w:firstLine="0"/>
            </w:pPr>
            <w:r>
              <w:t>Herbkersman</w:t>
            </w:r>
          </w:p>
        </w:tc>
        <w:tc>
          <w:tcPr>
            <w:tcW w:w="2180" w:type="dxa"/>
            <w:shd w:val="clear" w:color="auto" w:fill="auto"/>
          </w:tcPr>
          <w:p w:rsidR="00A4504F" w:rsidRPr="00A4504F" w:rsidRDefault="00A4504F" w:rsidP="00A4504F">
            <w:pPr>
              <w:ind w:firstLine="0"/>
            </w:pPr>
            <w:r>
              <w:t>Hodges</w:t>
            </w:r>
          </w:p>
        </w:tc>
      </w:tr>
      <w:tr w:rsidR="00A4504F" w:rsidRPr="00A4504F" w:rsidTr="00A4504F">
        <w:tc>
          <w:tcPr>
            <w:tcW w:w="2179" w:type="dxa"/>
            <w:shd w:val="clear" w:color="auto" w:fill="auto"/>
          </w:tcPr>
          <w:p w:rsidR="00A4504F" w:rsidRPr="00A4504F" w:rsidRDefault="00A4504F" w:rsidP="00A4504F">
            <w:pPr>
              <w:ind w:firstLine="0"/>
            </w:pPr>
            <w:r>
              <w:t>Horne</w:t>
            </w:r>
          </w:p>
        </w:tc>
        <w:tc>
          <w:tcPr>
            <w:tcW w:w="2179" w:type="dxa"/>
            <w:shd w:val="clear" w:color="auto" w:fill="auto"/>
          </w:tcPr>
          <w:p w:rsidR="00A4504F" w:rsidRPr="00A4504F" w:rsidRDefault="00A4504F" w:rsidP="00A4504F">
            <w:pPr>
              <w:ind w:firstLine="0"/>
            </w:pPr>
            <w:r>
              <w:t>Jefferson</w:t>
            </w:r>
          </w:p>
        </w:tc>
        <w:tc>
          <w:tcPr>
            <w:tcW w:w="2180" w:type="dxa"/>
            <w:shd w:val="clear" w:color="auto" w:fill="auto"/>
          </w:tcPr>
          <w:p w:rsidR="00A4504F" w:rsidRPr="00A4504F" w:rsidRDefault="00A4504F" w:rsidP="00A4504F">
            <w:pPr>
              <w:ind w:firstLine="0"/>
            </w:pPr>
            <w:r>
              <w:t>Johnson</w:t>
            </w:r>
          </w:p>
        </w:tc>
      </w:tr>
      <w:tr w:rsidR="00A4504F" w:rsidRPr="00A4504F" w:rsidTr="00A4504F">
        <w:tc>
          <w:tcPr>
            <w:tcW w:w="2179" w:type="dxa"/>
            <w:shd w:val="clear" w:color="auto" w:fill="auto"/>
          </w:tcPr>
          <w:p w:rsidR="00A4504F" w:rsidRPr="00A4504F" w:rsidRDefault="00A4504F" w:rsidP="00A4504F">
            <w:pPr>
              <w:ind w:firstLine="0"/>
            </w:pPr>
            <w:r>
              <w:t>Jordan</w:t>
            </w:r>
          </w:p>
        </w:tc>
        <w:tc>
          <w:tcPr>
            <w:tcW w:w="2179" w:type="dxa"/>
            <w:shd w:val="clear" w:color="auto" w:fill="auto"/>
          </w:tcPr>
          <w:p w:rsidR="00A4504F" w:rsidRPr="00A4504F" w:rsidRDefault="00A4504F" w:rsidP="00A4504F">
            <w:pPr>
              <w:ind w:firstLine="0"/>
            </w:pPr>
            <w:r>
              <w:t>Kirby</w:t>
            </w:r>
          </w:p>
        </w:tc>
        <w:tc>
          <w:tcPr>
            <w:tcW w:w="2180" w:type="dxa"/>
            <w:shd w:val="clear" w:color="auto" w:fill="auto"/>
          </w:tcPr>
          <w:p w:rsidR="00A4504F" w:rsidRPr="00A4504F" w:rsidRDefault="00A4504F" w:rsidP="00A4504F">
            <w:pPr>
              <w:ind w:firstLine="0"/>
            </w:pPr>
            <w:r>
              <w:t>Knight</w:t>
            </w:r>
          </w:p>
        </w:tc>
      </w:tr>
      <w:tr w:rsidR="00A4504F" w:rsidRPr="00A4504F" w:rsidTr="00A4504F">
        <w:tc>
          <w:tcPr>
            <w:tcW w:w="2179" w:type="dxa"/>
            <w:shd w:val="clear" w:color="auto" w:fill="auto"/>
          </w:tcPr>
          <w:p w:rsidR="00A4504F" w:rsidRPr="00A4504F" w:rsidRDefault="00A4504F" w:rsidP="00A4504F">
            <w:pPr>
              <w:ind w:firstLine="0"/>
            </w:pPr>
            <w:r>
              <w:t>Limehouse</w:t>
            </w:r>
          </w:p>
        </w:tc>
        <w:tc>
          <w:tcPr>
            <w:tcW w:w="2179" w:type="dxa"/>
            <w:shd w:val="clear" w:color="auto" w:fill="auto"/>
          </w:tcPr>
          <w:p w:rsidR="00A4504F" w:rsidRPr="00A4504F" w:rsidRDefault="00A4504F" w:rsidP="00A4504F">
            <w:pPr>
              <w:ind w:firstLine="0"/>
            </w:pPr>
            <w:r>
              <w:t>Long</w:t>
            </w:r>
          </w:p>
        </w:tc>
        <w:tc>
          <w:tcPr>
            <w:tcW w:w="2180" w:type="dxa"/>
            <w:shd w:val="clear" w:color="auto" w:fill="auto"/>
          </w:tcPr>
          <w:p w:rsidR="00A4504F" w:rsidRPr="00A4504F" w:rsidRDefault="00A4504F" w:rsidP="00A4504F">
            <w:pPr>
              <w:ind w:firstLine="0"/>
            </w:pPr>
            <w:r>
              <w:t>Lowe</w:t>
            </w:r>
          </w:p>
        </w:tc>
      </w:tr>
      <w:tr w:rsidR="00A4504F" w:rsidRPr="00A4504F" w:rsidTr="00A4504F">
        <w:tc>
          <w:tcPr>
            <w:tcW w:w="2179" w:type="dxa"/>
            <w:shd w:val="clear" w:color="auto" w:fill="auto"/>
          </w:tcPr>
          <w:p w:rsidR="00A4504F" w:rsidRPr="00A4504F" w:rsidRDefault="00A4504F" w:rsidP="00A4504F">
            <w:pPr>
              <w:ind w:firstLine="0"/>
            </w:pPr>
            <w:r>
              <w:t>Mack</w:t>
            </w:r>
          </w:p>
        </w:tc>
        <w:tc>
          <w:tcPr>
            <w:tcW w:w="2179" w:type="dxa"/>
            <w:shd w:val="clear" w:color="auto" w:fill="auto"/>
          </w:tcPr>
          <w:p w:rsidR="00A4504F" w:rsidRPr="00A4504F" w:rsidRDefault="00A4504F" w:rsidP="00A4504F">
            <w:pPr>
              <w:ind w:firstLine="0"/>
            </w:pPr>
            <w:r>
              <w:t>McCoy</w:t>
            </w:r>
          </w:p>
        </w:tc>
        <w:tc>
          <w:tcPr>
            <w:tcW w:w="2180" w:type="dxa"/>
            <w:shd w:val="clear" w:color="auto" w:fill="auto"/>
          </w:tcPr>
          <w:p w:rsidR="00A4504F" w:rsidRPr="00A4504F" w:rsidRDefault="00A4504F" w:rsidP="00A4504F">
            <w:pPr>
              <w:ind w:firstLine="0"/>
            </w:pPr>
            <w:r>
              <w:t>McEachern</w:t>
            </w:r>
          </w:p>
        </w:tc>
      </w:tr>
      <w:tr w:rsidR="00A4504F" w:rsidRPr="00A4504F" w:rsidTr="00A4504F">
        <w:tc>
          <w:tcPr>
            <w:tcW w:w="2179" w:type="dxa"/>
            <w:shd w:val="clear" w:color="auto" w:fill="auto"/>
          </w:tcPr>
          <w:p w:rsidR="00A4504F" w:rsidRPr="00A4504F" w:rsidRDefault="00A4504F" w:rsidP="00A4504F">
            <w:pPr>
              <w:ind w:firstLine="0"/>
            </w:pPr>
            <w:r>
              <w:t>W. J. McLeod</w:t>
            </w:r>
          </w:p>
        </w:tc>
        <w:tc>
          <w:tcPr>
            <w:tcW w:w="2179" w:type="dxa"/>
            <w:shd w:val="clear" w:color="auto" w:fill="auto"/>
          </w:tcPr>
          <w:p w:rsidR="00A4504F" w:rsidRPr="00A4504F" w:rsidRDefault="00A4504F" w:rsidP="00A4504F">
            <w:pPr>
              <w:ind w:firstLine="0"/>
            </w:pPr>
            <w:r>
              <w:t>Murphy</w:t>
            </w:r>
          </w:p>
        </w:tc>
        <w:tc>
          <w:tcPr>
            <w:tcW w:w="2180" w:type="dxa"/>
            <w:shd w:val="clear" w:color="auto" w:fill="auto"/>
          </w:tcPr>
          <w:p w:rsidR="00A4504F" w:rsidRPr="00A4504F" w:rsidRDefault="00A4504F" w:rsidP="00A4504F">
            <w:pPr>
              <w:ind w:firstLine="0"/>
            </w:pPr>
            <w:r>
              <w:t>Newton</w:t>
            </w:r>
          </w:p>
        </w:tc>
      </w:tr>
      <w:tr w:rsidR="00A4504F" w:rsidRPr="00A4504F" w:rsidTr="00A4504F">
        <w:tc>
          <w:tcPr>
            <w:tcW w:w="2179" w:type="dxa"/>
            <w:shd w:val="clear" w:color="auto" w:fill="auto"/>
          </w:tcPr>
          <w:p w:rsidR="00A4504F" w:rsidRPr="00A4504F" w:rsidRDefault="00A4504F" w:rsidP="00A4504F">
            <w:pPr>
              <w:ind w:firstLine="0"/>
            </w:pPr>
            <w:r>
              <w:t>Norrell</w:t>
            </w:r>
          </w:p>
        </w:tc>
        <w:tc>
          <w:tcPr>
            <w:tcW w:w="2179" w:type="dxa"/>
            <w:shd w:val="clear" w:color="auto" w:fill="auto"/>
          </w:tcPr>
          <w:p w:rsidR="00A4504F" w:rsidRPr="00A4504F" w:rsidRDefault="00A4504F" w:rsidP="00A4504F">
            <w:pPr>
              <w:ind w:firstLine="0"/>
            </w:pPr>
            <w:r>
              <w:t>Ott</w:t>
            </w:r>
          </w:p>
        </w:tc>
        <w:tc>
          <w:tcPr>
            <w:tcW w:w="2180" w:type="dxa"/>
            <w:shd w:val="clear" w:color="auto" w:fill="auto"/>
          </w:tcPr>
          <w:p w:rsidR="00A4504F" w:rsidRPr="00A4504F" w:rsidRDefault="00A4504F" w:rsidP="00A4504F">
            <w:pPr>
              <w:ind w:firstLine="0"/>
            </w:pPr>
            <w:r>
              <w:t>Ridgeway</w:t>
            </w:r>
          </w:p>
        </w:tc>
      </w:tr>
      <w:tr w:rsidR="00A4504F" w:rsidRPr="00A4504F" w:rsidTr="00A4504F">
        <w:tc>
          <w:tcPr>
            <w:tcW w:w="2179" w:type="dxa"/>
            <w:shd w:val="clear" w:color="auto" w:fill="auto"/>
          </w:tcPr>
          <w:p w:rsidR="00A4504F" w:rsidRPr="00A4504F" w:rsidRDefault="00A4504F" w:rsidP="00A4504F">
            <w:pPr>
              <w:ind w:firstLine="0"/>
            </w:pPr>
            <w:r>
              <w:t>Riley</w:t>
            </w:r>
          </w:p>
        </w:tc>
        <w:tc>
          <w:tcPr>
            <w:tcW w:w="2179" w:type="dxa"/>
            <w:shd w:val="clear" w:color="auto" w:fill="auto"/>
          </w:tcPr>
          <w:p w:rsidR="00A4504F" w:rsidRPr="00A4504F" w:rsidRDefault="00A4504F" w:rsidP="00A4504F">
            <w:pPr>
              <w:ind w:firstLine="0"/>
            </w:pPr>
            <w:r>
              <w:t>Robinson-Simpson</w:t>
            </w:r>
          </w:p>
        </w:tc>
        <w:tc>
          <w:tcPr>
            <w:tcW w:w="2180" w:type="dxa"/>
            <w:shd w:val="clear" w:color="auto" w:fill="auto"/>
          </w:tcPr>
          <w:p w:rsidR="00A4504F" w:rsidRPr="00A4504F" w:rsidRDefault="00A4504F" w:rsidP="00A4504F">
            <w:pPr>
              <w:ind w:firstLine="0"/>
            </w:pPr>
            <w:r>
              <w:t>Ryhal</w:t>
            </w:r>
          </w:p>
        </w:tc>
      </w:tr>
      <w:tr w:rsidR="00A4504F" w:rsidRPr="00A4504F" w:rsidTr="00A4504F">
        <w:tc>
          <w:tcPr>
            <w:tcW w:w="2179" w:type="dxa"/>
            <w:shd w:val="clear" w:color="auto" w:fill="auto"/>
          </w:tcPr>
          <w:p w:rsidR="00A4504F" w:rsidRPr="00A4504F" w:rsidRDefault="00A4504F" w:rsidP="00A4504F">
            <w:pPr>
              <w:ind w:firstLine="0"/>
            </w:pPr>
            <w:r>
              <w:t>Sandifer</w:t>
            </w:r>
          </w:p>
        </w:tc>
        <w:tc>
          <w:tcPr>
            <w:tcW w:w="2179" w:type="dxa"/>
            <w:shd w:val="clear" w:color="auto" w:fill="auto"/>
          </w:tcPr>
          <w:p w:rsidR="00A4504F" w:rsidRPr="00A4504F" w:rsidRDefault="00A4504F" w:rsidP="00A4504F">
            <w:pPr>
              <w:ind w:firstLine="0"/>
            </w:pPr>
            <w:r>
              <w:t>J. E. Smith</w:t>
            </w:r>
          </w:p>
        </w:tc>
        <w:tc>
          <w:tcPr>
            <w:tcW w:w="2180" w:type="dxa"/>
            <w:shd w:val="clear" w:color="auto" w:fill="auto"/>
          </w:tcPr>
          <w:p w:rsidR="00A4504F" w:rsidRPr="00A4504F" w:rsidRDefault="00A4504F" w:rsidP="00A4504F">
            <w:pPr>
              <w:ind w:firstLine="0"/>
            </w:pPr>
            <w:r>
              <w:t>Sottile</w:t>
            </w:r>
          </w:p>
        </w:tc>
      </w:tr>
      <w:tr w:rsidR="00A4504F" w:rsidRPr="00A4504F" w:rsidTr="00A4504F">
        <w:tc>
          <w:tcPr>
            <w:tcW w:w="2179" w:type="dxa"/>
            <w:shd w:val="clear" w:color="auto" w:fill="auto"/>
          </w:tcPr>
          <w:p w:rsidR="00A4504F" w:rsidRPr="00A4504F" w:rsidRDefault="00A4504F" w:rsidP="00A4504F">
            <w:pPr>
              <w:keepNext/>
              <w:ind w:firstLine="0"/>
            </w:pPr>
            <w:r>
              <w:t>Stavrinakis</w:t>
            </w:r>
          </w:p>
        </w:tc>
        <w:tc>
          <w:tcPr>
            <w:tcW w:w="2179" w:type="dxa"/>
            <w:shd w:val="clear" w:color="auto" w:fill="auto"/>
          </w:tcPr>
          <w:p w:rsidR="00A4504F" w:rsidRPr="00A4504F" w:rsidRDefault="00A4504F" w:rsidP="00A4504F">
            <w:pPr>
              <w:keepNext/>
              <w:ind w:firstLine="0"/>
            </w:pPr>
            <w:r>
              <w:t>Tinkler</w:t>
            </w:r>
          </w:p>
        </w:tc>
        <w:tc>
          <w:tcPr>
            <w:tcW w:w="2180" w:type="dxa"/>
            <w:shd w:val="clear" w:color="auto" w:fill="auto"/>
          </w:tcPr>
          <w:p w:rsidR="00A4504F" w:rsidRPr="00A4504F" w:rsidRDefault="00A4504F" w:rsidP="00A4504F">
            <w:pPr>
              <w:keepNext/>
              <w:ind w:firstLine="0"/>
            </w:pPr>
            <w:r>
              <w:t>Toole</w:t>
            </w:r>
          </w:p>
        </w:tc>
      </w:tr>
      <w:tr w:rsidR="00A4504F" w:rsidRPr="00A4504F" w:rsidTr="00A4504F">
        <w:tc>
          <w:tcPr>
            <w:tcW w:w="2179" w:type="dxa"/>
            <w:shd w:val="clear" w:color="auto" w:fill="auto"/>
          </w:tcPr>
          <w:p w:rsidR="00A4504F" w:rsidRPr="00A4504F" w:rsidRDefault="00A4504F" w:rsidP="00A4504F">
            <w:pPr>
              <w:keepNext/>
              <w:ind w:firstLine="0"/>
            </w:pPr>
            <w:r>
              <w:t>Whipper</w:t>
            </w:r>
          </w:p>
        </w:tc>
        <w:tc>
          <w:tcPr>
            <w:tcW w:w="2179" w:type="dxa"/>
            <w:shd w:val="clear" w:color="auto" w:fill="auto"/>
          </w:tcPr>
          <w:p w:rsidR="00A4504F" w:rsidRPr="00A4504F" w:rsidRDefault="00A4504F" w:rsidP="00A4504F">
            <w:pPr>
              <w:keepNext/>
              <w:ind w:firstLine="0"/>
            </w:pPr>
            <w:r>
              <w:t>Yow</w:t>
            </w:r>
          </w:p>
        </w:tc>
        <w:tc>
          <w:tcPr>
            <w:tcW w:w="2180" w:type="dxa"/>
            <w:shd w:val="clear" w:color="auto" w:fill="auto"/>
          </w:tcPr>
          <w:p w:rsidR="00A4504F" w:rsidRPr="00A4504F" w:rsidRDefault="00A4504F" w:rsidP="00A4504F">
            <w:pPr>
              <w:keepNext/>
              <w:ind w:firstLine="0"/>
            </w:pPr>
          </w:p>
        </w:tc>
      </w:tr>
    </w:tbl>
    <w:p w:rsidR="00A4504F" w:rsidRDefault="00A4504F" w:rsidP="00A4504F"/>
    <w:p w:rsidR="00A4504F" w:rsidRDefault="00A4504F" w:rsidP="00A4504F">
      <w:pPr>
        <w:jc w:val="center"/>
        <w:rPr>
          <w:b/>
        </w:rPr>
      </w:pPr>
      <w:r w:rsidRPr="00A4504F">
        <w:rPr>
          <w:b/>
        </w:rPr>
        <w:t>Total--50</w:t>
      </w:r>
    </w:p>
    <w:p w:rsidR="00A4504F" w:rsidRDefault="00A4504F" w:rsidP="00A4504F">
      <w:pPr>
        <w:jc w:val="center"/>
        <w:rPr>
          <w:b/>
        </w:rPr>
      </w:pPr>
    </w:p>
    <w:p w:rsidR="00A4504F" w:rsidRDefault="00A4504F" w:rsidP="00A4504F">
      <w:pPr>
        <w:ind w:firstLine="0"/>
      </w:pPr>
      <w:r w:rsidRPr="00A450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Allison</w:t>
            </w:r>
          </w:p>
        </w:tc>
        <w:tc>
          <w:tcPr>
            <w:tcW w:w="2179" w:type="dxa"/>
            <w:shd w:val="clear" w:color="auto" w:fill="auto"/>
          </w:tcPr>
          <w:p w:rsidR="00A4504F" w:rsidRPr="00A4504F" w:rsidRDefault="00A4504F" w:rsidP="00A4504F">
            <w:pPr>
              <w:keepNext/>
              <w:ind w:firstLine="0"/>
            </w:pPr>
            <w:r>
              <w:t>Bannister</w:t>
            </w:r>
          </w:p>
        </w:tc>
        <w:tc>
          <w:tcPr>
            <w:tcW w:w="2180" w:type="dxa"/>
            <w:shd w:val="clear" w:color="auto" w:fill="auto"/>
          </w:tcPr>
          <w:p w:rsidR="00A4504F" w:rsidRPr="00A4504F" w:rsidRDefault="00A4504F" w:rsidP="00A4504F">
            <w:pPr>
              <w:keepNext/>
              <w:ind w:firstLine="0"/>
            </w:pPr>
            <w:r>
              <w:t>Bradley</w:t>
            </w:r>
          </w:p>
        </w:tc>
      </w:tr>
      <w:tr w:rsidR="00A4504F" w:rsidRPr="00A4504F" w:rsidTr="00A4504F">
        <w:tc>
          <w:tcPr>
            <w:tcW w:w="2179" w:type="dxa"/>
            <w:shd w:val="clear" w:color="auto" w:fill="auto"/>
          </w:tcPr>
          <w:p w:rsidR="00A4504F" w:rsidRPr="00A4504F" w:rsidRDefault="00A4504F" w:rsidP="00A4504F">
            <w:pPr>
              <w:ind w:firstLine="0"/>
            </w:pPr>
            <w:r>
              <w:t>Brannon</w:t>
            </w:r>
          </w:p>
        </w:tc>
        <w:tc>
          <w:tcPr>
            <w:tcW w:w="2179" w:type="dxa"/>
            <w:shd w:val="clear" w:color="auto" w:fill="auto"/>
          </w:tcPr>
          <w:p w:rsidR="00A4504F" w:rsidRPr="00A4504F" w:rsidRDefault="00A4504F" w:rsidP="00A4504F">
            <w:pPr>
              <w:ind w:firstLine="0"/>
            </w:pPr>
            <w:r>
              <w:t>Burns</w:t>
            </w:r>
          </w:p>
        </w:tc>
        <w:tc>
          <w:tcPr>
            <w:tcW w:w="2180" w:type="dxa"/>
            <w:shd w:val="clear" w:color="auto" w:fill="auto"/>
          </w:tcPr>
          <w:p w:rsidR="00A4504F" w:rsidRPr="00A4504F" w:rsidRDefault="00A4504F" w:rsidP="00A4504F">
            <w:pPr>
              <w:ind w:firstLine="0"/>
            </w:pPr>
            <w:r>
              <w:t>Chumley</w:t>
            </w:r>
          </w:p>
        </w:tc>
      </w:tr>
      <w:tr w:rsidR="00A4504F" w:rsidRPr="00A4504F" w:rsidTr="00A4504F">
        <w:tc>
          <w:tcPr>
            <w:tcW w:w="2179" w:type="dxa"/>
            <w:shd w:val="clear" w:color="auto" w:fill="auto"/>
          </w:tcPr>
          <w:p w:rsidR="00A4504F" w:rsidRPr="00A4504F" w:rsidRDefault="00A4504F" w:rsidP="00A4504F">
            <w:pPr>
              <w:ind w:firstLine="0"/>
            </w:pPr>
            <w:r>
              <w:t>Clary</w:t>
            </w:r>
          </w:p>
        </w:tc>
        <w:tc>
          <w:tcPr>
            <w:tcW w:w="2179" w:type="dxa"/>
            <w:shd w:val="clear" w:color="auto" w:fill="auto"/>
          </w:tcPr>
          <w:p w:rsidR="00A4504F" w:rsidRPr="00A4504F" w:rsidRDefault="00A4504F" w:rsidP="00A4504F">
            <w:pPr>
              <w:ind w:firstLine="0"/>
            </w:pPr>
            <w:r>
              <w:t>Cole</w:t>
            </w:r>
          </w:p>
        </w:tc>
        <w:tc>
          <w:tcPr>
            <w:tcW w:w="2180" w:type="dxa"/>
            <w:shd w:val="clear" w:color="auto" w:fill="auto"/>
          </w:tcPr>
          <w:p w:rsidR="00A4504F" w:rsidRPr="00A4504F" w:rsidRDefault="00A4504F" w:rsidP="00A4504F">
            <w:pPr>
              <w:ind w:firstLine="0"/>
            </w:pPr>
            <w:r>
              <w:t>Collins</w:t>
            </w:r>
          </w:p>
        </w:tc>
      </w:tr>
      <w:tr w:rsidR="00A4504F" w:rsidRPr="00A4504F" w:rsidTr="00A4504F">
        <w:tc>
          <w:tcPr>
            <w:tcW w:w="2179" w:type="dxa"/>
            <w:shd w:val="clear" w:color="auto" w:fill="auto"/>
          </w:tcPr>
          <w:p w:rsidR="00A4504F" w:rsidRPr="00A4504F" w:rsidRDefault="00A4504F" w:rsidP="00A4504F">
            <w:pPr>
              <w:ind w:firstLine="0"/>
            </w:pPr>
            <w:r>
              <w:t>Corley</w:t>
            </w:r>
          </w:p>
        </w:tc>
        <w:tc>
          <w:tcPr>
            <w:tcW w:w="2179" w:type="dxa"/>
            <w:shd w:val="clear" w:color="auto" w:fill="auto"/>
          </w:tcPr>
          <w:p w:rsidR="00A4504F" w:rsidRPr="00A4504F" w:rsidRDefault="00A4504F" w:rsidP="00A4504F">
            <w:pPr>
              <w:ind w:firstLine="0"/>
            </w:pPr>
            <w:r>
              <w:t>Daning</w:t>
            </w:r>
          </w:p>
        </w:tc>
        <w:tc>
          <w:tcPr>
            <w:tcW w:w="2180" w:type="dxa"/>
            <w:shd w:val="clear" w:color="auto" w:fill="auto"/>
          </w:tcPr>
          <w:p w:rsidR="00A4504F" w:rsidRPr="00A4504F" w:rsidRDefault="00A4504F" w:rsidP="00A4504F">
            <w:pPr>
              <w:ind w:firstLine="0"/>
            </w:pPr>
            <w:r>
              <w:t>Delleney</w:t>
            </w:r>
          </w:p>
        </w:tc>
      </w:tr>
      <w:tr w:rsidR="00A4504F" w:rsidRPr="00A4504F" w:rsidTr="00A4504F">
        <w:tc>
          <w:tcPr>
            <w:tcW w:w="2179" w:type="dxa"/>
            <w:shd w:val="clear" w:color="auto" w:fill="auto"/>
          </w:tcPr>
          <w:p w:rsidR="00A4504F" w:rsidRPr="00A4504F" w:rsidRDefault="00A4504F" w:rsidP="00A4504F">
            <w:pPr>
              <w:ind w:firstLine="0"/>
            </w:pPr>
            <w:r>
              <w:t>Duckworth</w:t>
            </w:r>
          </w:p>
        </w:tc>
        <w:tc>
          <w:tcPr>
            <w:tcW w:w="2179" w:type="dxa"/>
            <w:shd w:val="clear" w:color="auto" w:fill="auto"/>
          </w:tcPr>
          <w:p w:rsidR="00A4504F" w:rsidRPr="00A4504F" w:rsidRDefault="00A4504F" w:rsidP="00A4504F">
            <w:pPr>
              <w:ind w:firstLine="0"/>
            </w:pPr>
            <w:r>
              <w:t>Felder</w:t>
            </w:r>
          </w:p>
        </w:tc>
        <w:tc>
          <w:tcPr>
            <w:tcW w:w="2180" w:type="dxa"/>
            <w:shd w:val="clear" w:color="auto" w:fill="auto"/>
          </w:tcPr>
          <w:p w:rsidR="00A4504F" w:rsidRPr="00A4504F" w:rsidRDefault="00A4504F" w:rsidP="00A4504F">
            <w:pPr>
              <w:ind w:firstLine="0"/>
            </w:pPr>
            <w:r>
              <w:t>Gagnon</w:t>
            </w:r>
          </w:p>
        </w:tc>
      </w:tr>
      <w:tr w:rsidR="00A4504F" w:rsidRPr="00A4504F" w:rsidTr="00A4504F">
        <w:tc>
          <w:tcPr>
            <w:tcW w:w="2179" w:type="dxa"/>
            <w:shd w:val="clear" w:color="auto" w:fill="auto"/>
          </w:tcPr>
          <w:p w:rsidR="00A4504F" w:rsidRPr="00A4504F" w:rsidRDefault="00A4504F" w:rsidP="00A4504F">
            <w:pPr>
              <w:ind w:firstLine="0"/>
            </w:pPr>
            <w:r>
              <w:t>Goldfinch</w:t>
            </w:r>
          </w:p>
        </w:tc>
        <w:tc>
          <w:tcPr>
            <w:tcW w:w="2179" w:type="dxa"/>
            <w:shd w:val="clear" w:color="auto" w:fill="auto"/>
          </w:tcPr>
          <w:p w:rsidR="00A4504F" w:rsidRPr="00A4504F" w:rsidRDefault="00A4504F" w:rsidP="00A4504F">
            <w:pPr>
              <w:ind w:firstLine="0"/>
            </w:pPr>
            <w:r>
              <w:t>Hamilton</w:t>
            </w:r>
          </w:p>
        </w:tc>
        <w:tc>
          <w:tcPr>
            <w:tcW w:w="2180" w:type="dxa"/>
            <w:shd w:val="clear" w:color="auto" w:fill="auto"/>
          </w:tcPr>
          <w:p w:rsidR="00A4504F" w:rsidRPr="00A4504F" w:rsidRDefault="00A4504F" w:rsidP="00A4504F">
            <w:pPr>
              <w:ind w:firstLine="0"/>
            </w:pPr>
            <w:r>
              <w:t>Henderson</w:t>
            </w:r>
          </w:p>
        </w:tc>
      </w:tr>
      <w:tr w:rsidR="00A4504F" w:rsidRPr="00A4504F" w:rsidTr="00A4504F">
        <w:tc>
          <w:tcPr>
            <w:tcW w:w="2179" w:type="dxa"/>
            <w:shd w:val="clear" w:color="auto" w:fill="auto"/>
          </w:tcPr>
          <w:p w:rsidR="00A4504F" w:rsidRPr="00A4504F" w:rsidRDefault="00A4504F" w:rsidP="00A4504F">
            <w:pPr>
              <w:ind w:firstLine="0"/>
            </w:pPr>
            <w:r>
              <w:t>Hicks</w:t>
            </w:r>
          </w:p>
        </w:tc>
        <w:tc>
          <w:tcPr>
            <w:tcW w:w="2179" w:type="dxa"/>
            <w:shd w:val="clear" w:color="auto" w:fill="auto"/>
          </w:tcPr>
          <w:p w:rsidR="00A4504F" w:rsidRPr="00A4504F" w:rsidRDefault="00A4504F" w:rsidP="00A4504F">
            <w:pPr>
              <w:ind w:firstLine="0"/>
            </w:pPr>
            <w:r>
              <w:t>Hill</w:t>
            </w:r>
          </w:p>
        </w:tc>
        <w:tc>
          <w:tcPr>
            <w:tcW w:w="2180" w:type="dxa"/>
            <w:shd w:val="clear" w:color="auto" w:fill="auto"/>
          </w:tcPr>
          <w:p w:rsidR="00A4504F" w:rsidRPr="00A4504F" w:rsidRDefault="00A4504F" w:rsidP="00A4504F">
            <w:pPr>
              <w:ind w:firstLine="0"/>
            </w:pPr>
            <w:r>
              <w:t>Hiott</w:t>
            </w:r>
          </w:p>
        </w:tc>
      </w:tr>
      <w:tr w:rsidR="00A4504F" w:rsidRPr="00A4504F" w:rsidTr="00A4504F">
        <w:tc>
          <w:tcPr>
            <w:tcW w:w="2179" w:type="dxa"/>
            <w:shd w:val="clear" w:color="auto" w:fill="auto"/>
          </w:tcPr>
          <w:p w:rsidR="00A4504F" w:rsidRPr="00A4504F" w:rsidRDefault="00A4504F" w:rsidP="00A4504F">
            <w:pPr>
              <w:ind w:firstLine="0"/>
            </w:pPr>
            <w:r>
              <w:t>Hixon</w:t>
            </w:r>
          </w:p>
        </w:tc>
        <w:tc>
          <w:tcPr>
            <w:tcW w:w="2179" w:type="dxa"/>
            <w:shd w:val="clear" w:color="auto" w:fill="auto"/>
          </w:tcPr>
          <w:p w:rsidR="00A4504F" w:rsidRPr="00A4504F" w:rsidRDefault="00A4504F" w:rsidP="00A4504F">
            <w:pPr>
              <w:ind w:firstLine="0"/>
            </w:pPr>
            <w:r>
              <w:t>Huggins</w:t>
            </w:r>
          </w:p>
        </w:tc>
        <w:tc>
          <w:tcPr>
            <w:tcW w:w="2180" w:type="dxa"/>
            <w:shd w:val="clear" w:color="auto" w:fill="auto"/>
          </w:tcPr>
          <w:p w:rsidR="00A4504F" w:rsidRPr="00A4504F" w:rsidRDefault="00A4504F" w:rsidP="00A4504F">
            <w:pPr>
              <w:ind w:firstLine="0"/>
            </w:pPr>
            <w:r>
              <w:t>Kennedy</w:t>
            </w:r>
          </w:p>
        </w:tc>
      </w:tr>
      <w:tr w:rsidR="00A4504F" w:rsidRPr="00A4504F" w:rsidTr="00A4504F">
        <w:tc>
          <w:tcPr>
            <w:tcW w:w="2179" w:type="dxa"/>
            <w:shd w:val="clear" w:color="auto" w:fill="auto"/>
          </w:tcPr>
          <w:p w:rsidR="00A4504F" w:rsidRPr="00A4504F" w:rsidRDefault="00A4504F" w:rsidP="00A4504F">
            <w:pPr>
              <w:ind w:firstLine="0"/>
            </w:pPr>
            <w:r>
              <w:t>Loftis</w:t>
            </w:r>
          </w:p>
        </w:tc>
        <w:tc>
          <w:tcPr>
            <w:tcW w:w="2179" w:type="dxa"/>
            <w:shd w:val="clear" w:color="auto" w:fill="auto"/>
          </w:tcPr>
          <w:p w:rsidR="00A4504F" w:rsidRPr="00A4504F" w:rsidRDefault="00A4504F" w:rsidP="00A4504F">
            <w:pPr>
              <w:ind w:firstLine="0"/>
            </w:pPr>
            <w:r>
              <w:t>Merrill</w:t>
            </w:r>
          </w:p>
        </w:tc>
        <w:tc>
          <w:tcPr>
            <w:tcW w:w="2180" w:type="dxa"/>
            <w:shd w:val="clear" w:color="auto" w:fill="auto"/>
          </w:tcPr>
          <w:p w:rsidR="00A4504F" w:rsidRPr="00A4504F" w:rsidRDefault="00A4504F" w:rsidP="00A4504F">
            <w:pPr>
              <w:ind w:firstLine="0"/>
            </w:pPr>
            <w:r>
              <w:t>D. C. Moss</w:t>
            </w:r>
          </w:p>
        </w:tc>
      </w:tr>
      <w:tr w:rsidR="00A4504F" w:rsidRPr="00A4504F" w:rsidTr="00A4504F">
        <w:tc>
          <w:tcPr>
            <w:tcW w:w="2179" w:type="dxa"/>
            <w:shd w:val="clear" w:color="auto" w:fill="auto"/>
          </w:tcPr>
          <w:p w:rsidR="00A4504F" w:rsidRPr="00A4504F" w:rsidRDefault="00A4504F" w:rsidP="00A4504F">
            <w:pPr>
              <w:ind w:firstLine="0"/>
            </w:pPr>
            <w:r>
              <w:t>Nanney</w:t>
            </w:r>
          </w:p>
        </w:tc>
        <w:tc>
          <w:tcPr>
            <w:tcW w:w="2179" w:type="dxa"/>
            <w:shd w:val="clear" w:color="auto" w:fill="auto"/>
          </w:tcPr>
          <w:p w:rsidR="00A4504F" w:rsidRPr="00A4504F" w:rsidRDefault="00A4504F" w:rsidP="00A4504F">
            <w:pPr>
              <w:ind w:firstLine="0"/>
            </w:pPr>
            <w:r>
              <w:t>Norman</w:t>
            </w:r>
          </w:p>
        </w:tc>
        <w:tc>
          <w:tcPr>
            <w:tcW w:w="2180" w:type="dxa"/>
            <w:shd w:val="clear" w:color="auto" w:fill="auto"/>
          </w:tcPr>
          <w:p w:rsidR="00A4504F" w:rsidRPr="00A4504F" w:rsidRDefault="00A4504F" w:rsidP="00A4504F">
            <w:pPr>
              <w:ind w:firstLine="0"/>
            </w:pPr>
            <w:r>
              <w:t>Pope</w:t>
            </w:r>
          </w:p>
        </w:tc>
      </w:tr>
      <w:tr w:rsidR="00A4504F" w:rsidRPr="00A4504F" w:rsidTr="00A4504F">
        <w:tc>
          <w:tcPr>
            <w:tcW w:w="2179" w:type="dxa"/>
            <w:shd w:val="clear" w:color="auto" w:fill="auto"/>
          </w:tcPr>
          <w:p w:rsidR="00A4504F" w:rsidRPr="00A4504F" w:rsidRDefault="00A4504F" w:rsidP="00A4504F">
            <w:pPr>
              <w:ind w:firstLine="0"/>
            </w:pPr>
            <w:r>
              <w:t>Quinn</w:t>
            </w:r>
          </w:p>
        </w:tc>
        <w:tc>
          <w:tcPr>
            <w:tcW w:w="2179" w:type="dxa"/>
            <w:shd w:val="clear" w:color="auto" w:fill="auto"/>
          </w:tcPr>
          <w:p w:rsidR="00A4504F" w:rsidRPr="00A4504F" w:rsidRDefault="00A4504F" w:rsidP="00A4504F">
            <w:pPr>
              <w:ind w:firstLine="0"/>
            </w:pPr>
            <w:r>
              <w:t>Rivers</w:t>
            </w:r>
          </w:p>
        </w:tc>
        <w:tc>
          <w:tcPr>
            <w:tcW w:w="2180" w:type="dxa"/>
            <w:shd w:val="clear" w:color="auto" w:fill="auto"/>
          </w:tcPr>
          <w:p w:rsidR="00A4504F" w:rsidRPr="00A4504F" w:rsidRDefault="00A4504F" w:rsidP="00A4504F">
            <w:pPr>
              <w:ind w:firstLine="0"/>
            </w:pPr>
            <w:r>
              <w:t>Simrill</w:t>
            </w:r>
          </w:p>
        </w:tc>
      </w:tr>
      <w:tr w:rsidR="00A4504F" w:rsidRPr="00A4504F" w:rsidTr="00A4504F">
        <w:tc>
          <w:tcPr>
            <w:tcW w:w="2179" w:type="dxa"/>
            <w:shd w:val="clear" w:color="auto" w:fill="auto"/>
          </w:tcPr>
          <w:p w:rsidR="00A4504F" w:rsidRPr="00A4504F" w:rsidRDefault="00A4504F" w:rsidP="00A4504F">
            <w:pPr>
              <w:ind w:firstLine="0"/>
            </w:pPr>
            <w:r>
              <w:t>G. M. Smith</w:t>
            </w:r>
          </w:p>
        </w:tc>
        <w:tc>
          <w:tcPr>
            <w:tcW w:w="2179" w:type="dxa"/>
            <w:shd w:val="clear" w:color="auto" w:fill="auto"/>
          </w:tcPr>
          <w:p w:rsidR="00A4504F" w:rsidRPr="00A4504F" w:rsidRDefault="00A4504F" w:rsidP="00A4504F">
            <w:pPr>
              <w:ind w:firstLine="0"/>
            </w:pPr>
            <w:r>
              <w:t>G. R. Smith</w:t>
            </w:r>
          </w:p>
        </w:tc>
        <w:tc>
          <w:tcPr>
            <w:tcW w:w="2180" w:type="dxa"/>
            <w:shd w:val="clear" w:color="auto" w:fill="auto"/>
          </w:tcPr>
          <w:p w:rsidR="00A4504F" w:rsidRPr="00A4504F" w:rsidRDefault="00A4504F" w:rsidP="00A4504F">
            <w:pPr>
              <w:ind w:firstLine="0"/>
            </w:pPr>
            <w:r>
              <w:t>Southard</w:t>
            </w:r>
          </w:p>
        </w:tc>
      </w:tr>
      <w:tr w:rsidR="00A4504F" w:rsidRPr="00A4504F" w:rsidTr="00A4504F">
        <w:tc>
          <w:tcPr>
            <w:tcW w:w="2179" w:type="dxa"/>
            <w:shd w:val="clear" w:color="auto" w:fill="auto"/>
          </w:tcPr>
          <w:p w:rsidR="00A4504F" w:rsidRPr="00A4504F" w:rsidRDefault="00A4504F" w:rsidP="00A4504F">
            <w:pPr>
              <w:keepNext/>
              <w:ind w:firstLine="0"/>
            </w:pPr>
            <w:r>
              <w:t>Stringer</w:t>
            </w:r>
          </w:p>
        </w:tc>
        <w:tc>
          <w:tcPr>
            <w:tcW w:w="2179" w:type="dxa"/>
            <w:shd w:val="clear" w:color="auto" w:fill="auto"/>
          </w:tcPr>
          <w:p w:rsidR="00A4504F" w:rsidRPr="00A4504F" w:rsidRDefault="00A4504F" w:rsidP="00A4504F">
            <w:pPr>
              <w:keepNext/>
              <w:ind w:firstLine="0"/>
            </w:pPr>
            <w:r>
              <w:t>Taylor</w:t>
            </w:r>
          </w:p>
        </w:tc>
        <w:tc>
          <w:tcPr>
            <w:tcW w:w="2180" w:type="dxa"/>
            <w:shd w:val="clear" w:color="auto" w:fill="auto"/>
          </w:tcPr>
          <w:p w:rsidR="00A4504F" w:rsidRPr="00A4504F" w:rsidRDefault="00A4504F" w:rsidP="00A4504F">
            <w:pPr>
              <w:keepNext/>
              <w:ind w:firstLine="0"/>
            </w:pPr>
            <w:r>
              <w:t>Thayer</w:t>
            </w:r>
          </w:p>
        </w:tc>
      </w:tr>
      <w:tr w:rsidR="00A4504F" w:rsidRPr="00A4504F" w:rsidTr="00A4504F">
        <w:tc>
          <w:tcPr>
            <w:tcW w:w="2179" w:type="dxa"/>
            <w:shd w:val="clear" w:color="auto" w:fill="auto"/>
          </w:tcPr>
          <w:p w:rsidR="00A4504F" w:rsidRPr="00A4504F" w:rsidRDefault="00A4504F" w:rsidP="00A4504F">
            <w:pPr>
              <w:keepNext/>
              <w:ind w:firstLine="0"/>
            </w:pPr>
            <w:r>
              <w:t>Wells</w:t>
            </w:r>
          </w:p>
        </w:tc>
        <w:tc>
          <w:tcPr>
            <w:tcW w:w="2179" w:type="dxa"/>
            <w:shd w:val="clear" w:color="auto" w:fill="auto"/>
          </w:tcPr>
          <w:p w:rsidR="00A4504F" w:rsidRPr="00A4504F" w:rsidRDefault="00A4504F" w:rsidP="00A4504F">
            <w:pPr>
              <w:keepNext/>
              <w:ind w:firstLine="0"/>
            </w:pPr>
            <w:r>
              <w:t>White</w:t>
            </w:r>
          </w:p>
        </w:tc>
        <w:tc>
          <w:tcPr>
            <w:tcW w:w="2180" w:type="dxa"/>
            <w:shd w:val="clear" w:color="auto" w:fill="auto"/>
          </w:tcPr>
          <w:p w:rsidR="00A4504F" w:rsidRPr="00A4504F" w:rsidRDefault="00A4504F" w:rsidP="00A4504F">
            <w:pPr>
              <w:keepNext/>
              <w:ind w:firstLine="0"/>
            </w:pPr>
            <w:r>
              <w:t>Willis</w:t>
            </w:r>
          </w:p>
        </w:tc>
      </w:tr>
    </w:tbl>
    <w:p w:rsidR="00A4504F" w:rsidRDefault="00A4504F" w:rsidP="00A4504F"/>
    <w:p w:rsidR="00A4504F" w:rsidRDefault="00A4504F" w:rsidP="00A4504F">
      <w:pPr>
        <w:jc w:val="center"/>
        <w:rPr>
          <w:b/>
        </w:rPr>
      </w:pPr>
      <w:r w:rsidRPr="00A4504F">
        <w:rPr>
          <w:b/>
        </w:rPr>
        <w:t>Total--42</w:t>
      </w:r>
    </w:p>
    <w:p w:rsidR="00A4504F" w:rsidRDefault="00A4504F" w:rsidP="00A4504F">
      <w:pPr>
        <w:jc w:val="center"/>
        <w:rPr>
          <w:b/>
        </w:rPr>
      </w:pPr>
    </w:p>
    <w:p w:rsidR="00A4504F" w:rsidRDefault="00A4504F" w:rsidP="00A4504F">
      <w:r>
        <w:t>So, the motion to adjourn debate was tabled.</w:t>
      </w:r>
    </w:p>
    <w:p w:rsidR="00A4504F" w:rsidRDefault="00A4504F" w:rsidP="00A4504F"/>
    <w:p w:rsidR="00A4504F" w:rsidRDefault="00A4504F" w:rsidP="00A4504F">
      <w:r>
        <w:t xml:space="preserve">The question then recurred to the passage of the Bill. </w:t>
      </w:r>
    </w:p>
    <w:p w:rsidR="008A4DFF" w:rsidRDefault="008A4DFF" w:rsidP="00A4504F"/>
    <w:p w:rsidR="00A4504F" w:rsidRDefault="00A4504F" w:rsidP="00A4504F">
      <w:r>
        <w:t xml:space="preserve">The yeas and nays were taken resulting as follows: </w:t>
      </w:r>
    </w:p>
    <w:p w:rsidR="00A4504F" w:rsidRDefault="00A4504F" w:rsidP="00A4504F">
      <w:pPr>
        <w:jc w:val="center"/>
      </w:pPr>
      <w:r>
        <w:t xml:space="preserve"> </w:t>
      </w:r>
      <w:bookmarkStart w:id="104" w:name="vote_start211"/>
      <w:bookmarkEnd w:id="104"/>
      <w:r>
        <w:t>Yeas 87; Nays 0</w:t>
      </w:r>
    </w:p>
    <w:p w:rsidR="00A4504F" w:rsidRDefault="00A4504F" w:rsidP="00A4504F">
      <w:pPr>
        <w:jc w:val="center"/>
      </w:pPr>
    </w:p>
    <w:p w:rsidR="00A4504F" w:rsidRDefault="00A4504F" w:rsidP="00A450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Allison</w:t>
            </w:r>
          </w:p>
        </w:tc>
        <w:tc>
          <w:tcPr>
            <w:tcW w:w="2179" w:type="dxa"/>
            <w:shd w:val="clear" w:color="auto" w:fill="auto"/>
          </w:tcPr>
          <w:p w:rsidR="00A4504F" w:rsidRPr="00A4504F" w:rsidRDefault="00A4504F" w:rsidP="00A4504F">
            <w:pPr>
              <w:keepNext/>
              <w:ind w:firstLine="0"/>
            </w:pPr>
            <w:r>
              <w:t>Anderson</w:t>
            </w:r>
          </w:p>
        </w:tc>
        <w:tc>
          <w:tcPr>
            <w:tcW w:w="2180" w:type="dxa"/>
            <w:shd w:val="clear" w:color="auto" w:fill="auto"/>
          </w:tcPr>
          <w:p w:rsidR="00A4504F" w:rsidRPr="00A4504F" w:rsidRDefault="00A4504F" w:rsidP="00A4504F">
            <w:pPr>
              <w:keepNext/>
              <w:ind w:firstLine="0"/>
            </w:pPr>
            <w:r>
              <w:t>Anthony</w:t>
            </w:r>
          </w:p>
        </w:tc>
      </w:tr>
      <w:tr w:rsidR="00A4504F" w:rsidRPr="00A4504F" w:rsidTr="00A4504F">
        <w:tc>
          <w:tcPr>
            <w:tcW w:w="2179" w:type="dxa"/>
            <w:shd w:val="clear" w:color="auto" w:fill="auto"/>
          </w:tcPr>
          <w:p w:rsidR="00A4504F" w:rsidRPr="00A4504F" w:rsidRDefault="00A4504F" w:rsidP="00A4504F">
            <w:pPr>
              <w:ind w:firstLine="0"/>
            </w:pPr>
            <w:r>
              <w:t>Atwater</w:t>
            </w:r>
          </w:p>
        </w:tc>
        <w:tc>
          <w:tcPr>
            <w:tcW w:w="2179" w:type="dxa"/>
            <w:shd w:val="clear" w:color="auto" w:fill="auto"/>
          </w:tcPr>
          <w:p w:rsidR="00A4504F" w:rsidRPr="00A4504F" w:rsidRDefault="00A4504F" w:rsidP="00A4504F">
            <w:pPr>
              <w:ind w:firstLine="0"/>
            </w:pPr>
            <w:r>
              <w:t>Bales</w:t>
            </w:r>
          </w:p>
        </w:tc>
        <w:tc>
          <w:tcPr>
            <w:tcW w:w="2180" w:type="dxa"/>
            <w:shd w:val="clear" w:color="auto" w:fill="auto"/>
          </w:tcPr>
          <w:p w:rsidR="00A4504F" w:rsidRPr="00A4504F" w:rsidRDefault="00A4504F" w:rsidP="00A4504F">
            <w:pPr>
              <w:ind w:firstLine="0"/>
            </w:pPr>
            <w:r>
              <w:t>Bamberg</w:t>
            </w:r>
          </w:p>
        </w:tc>
      </w:tr>
      <w:tr w:rsidR="00A4504F" w:rsidRPr="00A4504F" w:rsidTr="00A4504F">
        <w:tc>
          <w:tcPr>
            <w:tcW w:w="2179" w:type="dxa"/>
            <w:shd w:val="clear" w:color="auto" w:fill="auto"/>
          </w:tcPr>
          <w:p w:rsidR="00A4504F" w:rsidRPr="00A4504F" w:rsidRDefault="00A4504F" w:rsidP="00A4504F">
            <w:pPr>
              <w:ind w:firstLine="0"/>
            </w:pPr>
            <w:r>
              <w:t>Bannister</w:t>
            </w:r>
          </w:p>
        </w:tc>
        <w:tc>
          <w:tcPr>
            <w:tcW w:w="2179" w:type="dxa"/>
            <w:shd w:val="clear" w:color="auto" w:fill="auto"/>
          </w:tcPr>
          <w:p w:rsidR="00A4504F" w:rsidRPr="00A4504F" w:rsidRDefault="00A4504F" w:rsidP="00A4504F">
            <w:pPr>
              <w:ind w:firstLine="0"/>
            </w:pPr>
            <w:r>
              <w:t>Bingham</w:t>
            </w:r>
          </w:p>
        </w:tc>
        <w:tc>
          <w:tcPr>
            <w:tcW w:w="2180" w:type="dxa"/>
            <w:shd w:val="clear" w:color="auto" w:fill="auto"/>
          </w:tcPr>
          <w:p w:rsidR="00A4504F" w:rsidRPr="00A4504F" w:rsidRDefault="00A4504F" w:rsidP="00A4504F">
            <w:pPr>
              <w:ind w:firstLine="0"/>
            </w:pPr>
            <w:r>
              <w:t>Bowers</w:t>
            </w:r>
          </w:p>
        </w:tc>
      </w:tr>
      <w:tr w:rsidR="00A4504F" w:rsidRPr="00A4504F" w:rsidTr="00A4504F">
        <w:tc>
          <w:tcPr>
            <w:tcW w:w="2179" w:type="dxa"/>
            <w:shd w:val="clear" w:color="auto" w:fill="auto"/>
          </w:tcPr>
          <w:p w:rsidR="00A4504F" w:rsidRPr="00A4504F" w:rsidRDefault="00A4504F" w:rsidP="00A4504F">
            <w:pPr>
              <w:ind w:firstLine="0"/>
            </w:pPr>
            <w:r>
              <w:t>Bradley</w:t>
            </w:r>
          </w:p>
        </w:tc>
        <w:tc>
          <w:tcPr>
            <w:tcW w:w="2179" w:type="dxa"/>
            <w:shd w:val="clear" w:color="auto" w:fill="auto"/>
          </w:tcPr>
          <w:p w:rsidR="00A4504F" w:rsidRPr="00A4504F" w:rsidRDefault="00A4504F" w:rsidP="00A4504F">
            <w:pPr>
              <w:ind w:firstLine="0"/>
            </w:pPr>
            <w:r>
              <w:t>Brannon</w:t>
            </w:r>
          </w:p>
        </w:tc>
        <w:tc>
          <w:tcPr>
            <w:tcW w:w="2180" w:type="dxa"/>
            <w:shd w:val="clear" w:color="auto" w:fill="auto"/>
          </w:tcPr>
          <w:p w:rsidR="00A4504F" w:rsidRPr="00A4504F" w:rsidRDefault="00A4504F" w:rsidP="00A4504F">
            <w:pPr>
              <w:ind w:firstLine="0"/>
            </w:pPr>
            <w:r>
              <w:t>G. A. Brown</w:t>
            </w:r>
          </w:p>
        </w:tc>
      </w:tr>
      <w:tr w:rsidR="00A4504F" w:rsidRPr="00A4504F" w:rsidTr="00A4504F">
        <w:tc>
          <w:tcPr>
            <w:tcW w:w="2179" w:type="dxa"/>
            <w:shd w:val="clear" w:color="auto" w:fill="auto"/>
          </w:tcPr>
          <w:p w:rsidR="00A4504F" w:rsidRPr="00A4504F" w:rsidRDefault="00A4504F" w:rsidP="00A4504F">
            <w:pPr>
              <w:ind w:firstLine="0"/>
            </w:pPr>
            <w:r>
              <w:t>R. L. Brown</w:t>
            </w:r>
          </w:p>
        </w:tc>
        <w:tc>
          <w:tcPr>
            <w:tcW w:w="2179" w:type="dxa"/>
            <w:shd w:val="clear" w:color="auto" w:fill="auto"/>
          </w:tcPr>
          <w:p w:rsidR="00A4504F" w:rsidRPr="00A4504F" w:rsidRDefault="00A4504F" w:rsidP="00A4504F">
            <w:pPr>
              <w:ind w:firstLine="0"/>
            </w:pPr>
            <w:r>
              <w:t>Burns</w:t>
            </w:r>
          </w:p>
        </w:tc>
        <w:tc>
          <w:tcPr>
            <w:tcW w:w="2180" w:type="dxa"/>
            <w:shd w:val="clear" w:color="auto" w:fill="auto"/>
          </w:tcPr>
          <w:p w:rsidR="00A4504F" w:rsidRPr="00A4504F" w:rsidRDefault="00A4504F" w:rsidP="00A4504F">
            <w:pPr>
              <w:ind w:firstLine="0"/>
            </w:pPr>
            <w:r>
              <w:t>Chumley</w:t>
            </w:r>
          </w:p>
        </w:tc>
      </w:tr>
      <w:tr w:rsidR="00A4504F" w:rsidRPr="00A4504F" w:rsidTr="00A4504F">
        <w:tc>
          <w:tcPr>
            <w:tcW w:w="2179" w:type="dxa"/>
            <w:shd w:val="clear" w:color="auto" w:fill="auto"/>
          </w:tcPr>
          <w:p w:rsidR="00A4504F" w:rsidRPr="00A4504F" w:rsidRDefault="00A4504F" w:rsidP="00A4504F">
            <w:pPr>
              <w:ind w:firstLine="0"/>
            </w:pPr>
            <w:r>
              <w:t>Clemmons</w:t>
            </w:r>
          </w:p>
        </w:tc>
        <w:tc>
          <w:tcPr>
            <w:tcW w:w="2179" w:type="dxa"/>
            <w:shd w:val="clear" w:color="auto" w:fill="auto"/>
          </w:tcPr>
          <w:p w:rsidR="00A4504F" w:rsidRPr="00A4504F" w:rsidRDefault="00A4504F" w:rsidP="00A4504F">
            <w:pPr>
              <w:ind w:firstLine="0"/>
            </w:pPr>
            <w:r>
              <w:t>Cole</w:t>
            </w:r>
          </w:p>
        </w:tc>
        <w:tc>
          <w:tcPr>
            <w:tcW w:w="2180" w:type="dxa"/>
            <w:shd w:val="clear" w:color="auto" w:fill="auto"/>
          </w:tcPr>
          <w:p w:rsidR="00A4504F" w:rsidRPr="00A4504F" w:rsidRDefault="00A4504F" w:rsidP="00A4504F">
            <w:pPr>
              <w:ind w:firstLine="0"/>
            </w:pPr>
            <w:r>
              <w:t>Corley</w:t>
            </w:r>
          </w:p>
        </w:tc>
      </w:tr>
      <w:tr w:rsidR="00A4504F" w:rsidRPr="00A4504F" w:rsidTr="00A4504F">
        <w:tc>
          <w:tcPr>
            <w:tcW w:w="2179" w:type="dxa"/>
            <w:shd w:val="clear" w:color="auto" w:fill="auto"/>
          </w:tcPr>
          <w:p w:rsidR="00A4504F" w:rsidRPr="00A4504F" w:rsidRDefault="00A4504F" w:rsidP="00A4504F">
            <w:pPr>
              <w:ind w:firstLine="0"/>
            </w:pPr>
            <w:r>
              <w:t>H. A. Crawford</w:t>
            </w:r>
          </w:p>
        </w:tc>
        <w:tc>
          <w:tcPr>
            <w:tcW w:w="2179" w:type="dxa"/>
            <w:shd w:val="clear" w:color="auto" w:fill="auto"/>
          </w:tcPr>
          <w:p w:rsidR="00A4504F" w:rsidRPr="00A4504F" w:rsidRDefault="00A4504F" w:rsidP="00A4504F">
            <w:pPr>
              <w:ind w:firstLine="0"/>
            </w:pPr>
            <w:r>
              <w:t>Crosby</w:t>
            </w:r>
          </w:p>
        </w:tc>
        <w:tc>
          <w:tcPr>
            <w:tcW w:w="2180" w:type="dxa"/>
            <w:shd w:val="clear" w:color="auto" w:fill="auto"/>
          </w:tcPr>
          <w:p w:rsidR="00A4504F" w:rsidRPr="00A4504F" w:rsidRDefault="00A4504F" w:rsidP="00A4504F">
            <w:pPr>
              <w:ind w:firstLine="0"/>
            </w:pPr>
            <w:r>
              <w:t>Daning</w:t>
            </w:r>
          </w:p>
        </w:tc>
      </w:tr>
      <w:tr w:rsidR="00A4504F" w:rsidRPr="00A4504F" w:rsidTr="00A4504F">
        <w:tc>
          <w:tcPr>
            <w:tcW w:w="2179" w:type="dxa"/>
            <w:shd w:val="clear" w:color="auto" w:fill="auto"/>
          </w:tcPr>
          <w:p w:rsidR="00A4504F" w:rsidRPr="00A4504F" w:rsidRDefault="00A4504F" w:rsidP="00A4504F">
            <w:pPr>
              <w:ind w:firstLine="0"/>
            </w:pPr>
            <w:r>
              <w:t>Delleney</w:t>
            </w:r>
          </w:p>
        </w:tc>
        <w:tc>
          <w:tcPr>
            <w:tcW w:w="2179" w:type="dxa"/>
            <w:shd w:val="clear" w:color="auto" w:fill="auto"/>
          </w:tcPr>
          <w:p w:rsidR="00A4504F" w:rsidRPr="00A4504F" w:rsidRDefault="00A4504F" w:rsidP="00A4504F">
            <w:pPr>
              <w:ind w:firstLine="0"/>
            </w:pPr>
            <w:r>
              <w:t>Douglas</w:t>
            </w:r>
          </w:p>
        </w:tc>
        <w:tc>
          <w:tcPr>
            <w:tcW w:w="2180" w:type="dxa"/>
            <w:shd w:val="clear" w:color="auto" w:fill="auto"/>
          </w:tcPr>
          <w:p w:rsidR="00A4504F" w:rsidRPr="00A4504F" w:rsidRDefault="00A4504F" w:rsidP="00A4504F">
            <w:pPr>
              <w:ind w:firstLine="0"/>
            </w:pPr>
            <w:r>
              <w:t>Duckworth</w:t>
            </w:r>
          </w:p>
        </w:tc>
      </w:tr>
      <w:tr w:rsidR="00A4504F" w:rsidRPr="00A4504F" w:rsidTr="00A4504F">
        <w:tc>
          <w:tcPr>
            <w:tcW w:w="2179" w:type="dxa"/>
            <w:shd w:val="clear" w:color="auto" w:fill="auto"/>
          </w:tcPr>
          <w:p w:rsidR="00A4504F" w:rsidRPr="00A4504F" w:rsidRDefault="00A4504F" w:rsidP="00A4504F">
            <w:pPr>
              <w:ind w:firstLine="0"/>
            </w:pPr>
            <w:r>
              <w:t>Erickson</w:t>
            </w:r>
          </w:p>
        </w:tc>
        <w:tc>
          <w:tcPr>
            <w:tcW w:w="2179" w:type="dxa"/>
            <w:shd w:val="clear" w:color="auto" w:fill="auto"/>
          </w:tcPr>
          <w:p w:rsidR="00A4504F" w:rsidRPr="00A4504F" w:rsidRDefault="00A4504F" w:rsidP="00A4504F">
            <w:pPr>
              <w:ind w:firstLine="0"/>
            </w:pPr>
            <w:r>
              <w:t>Felder</w:t>
            </w:r>
          </w:p>
        </w:tc>
        <w:tc>
          <w:tcPr>
            <w:tcW w:w="2180" w:type="dxa"/>
            <w:shd w:val="clear" w:color="auto" w:fill="auto"/>
          </w:tcPr>
          <w:p w:rsidR="00A4504F" w:rsidRPr="00A4504F" w:rsidRDefault="00A4504F" w:rsidP="00A4504F">
            <w:pPr>
              <w:ind w:firstLine="0"/>
            </w:pPr>
            <w:r>
              <w:t>Finlay</w:t>
            </w:r>
          </w:p>
        </w:tc>
      </w:tr>
      <w:tr w:rsidR="00A4504F" w:rsidRPr="00A4504F" w:rsidTr="00A4504F">
        <w:tc>
          <w:tcPr>
            <w:tcW w:w="2179" w:type="dxa"/>
            <w:shd w:val="clear" w:color="auto" w:fill="auto"/>
          </w:tcPr>
          <w:p w:rsidR="00A4504F" w:rsidRPr="00A4504F" w:rsidRDefault="00A4504F" w:rsidP="00A4504F">
            <w:pPr>
              <w:ind w:firstLine="0"/>
            </w:pPr>
            <w:r>
              <w:t>Forrester</w:t>
            </w:r>
          </w:p>
        </w:tc>
        <w:tc>
          <w:tcPr>
            <w:tcW w:w="2179" w:type="dxa"/>
            <w:shd w:val="clear" w:color="auto" w:fill="auto"/>
          </w:tcPr>
          <w:p w:rsidR="00A4504F" w:rsidRPr="00A4504F" w:rsidRDefault="00A4504F" w:rsidP="00A4504F">
            <w:pPr>
              <w:ind w:firstLine="0"/>
            </w:pPr>
            <w:r>
              <w:t>Funderburk</w:t>
            </w:r>
          </w:p>
        </w:tc>
        <w:tc>
          <w:tcPr>
            <w:tcW w:w="2180" w:type="dxa"/>
            <w:shd w:val="clear" w:color="auto" w:fill="auto"/>
          </w:tcPr>
          <w:p w:rsidR="00A4504F" w:rsidRPr="00A4504F" w:rsidRDefault="00A4504F" w:rsidP="00A4504F">
            <w:pPr>
              <w:ind w:firstLine="0"/>
            </w:pPr>
            <w:r>
              <w:t>Gagnon</w:t>
            </w:r>
          </w:p>
        </w:tc>
      </w:tr>
      <w:tr w:rsidR="00A4504F" w:rsidRPr="00A4504F" w:rsidTr="00A4504F">
        <w:tc>
          <w:tcPr>
            <w:tcW w:w="2179" w:type="dxa"/>
            <w:shd w:val="clear" w:color="auto" w:fill="auto"/>
          </w:tcPr>
          <w:p w:rsidR="00A4504F" w:rsidRPr="00A4504F" w:rsidRDefault="00A4504F" w:rsidP="00A4504F">
            <w:pPr>
              <w:ind w:firstLine="0"/>
            </w:pPr>
            <w:r>
              <w:t>Gambrell</w:t>
            </w:r>
          </w:p>
        </w:tc>
        <w:tc>
          <w:tcPr>
            <w:tcW w:w="2179" w:type="dxa"/>
            <w:shd w:val="clear" w:color="auto" w:fill="auto"/>
          </w:tcPr>
          <w:p w:rsidR="00A4504F" w:rsidRPr="00A4504F" w:rsidRDefault="00A4504F" w:rsidP="00A4504F">
            <w:pPr>
              <w:ind w:firstLine="0"/>
            </w:pPr>
            <w:r>
              <w:t>Gilliard</w:t>
            </w:r>
          </w:p>
        </w:tc>
        <w:tc>
          <w:tcPr>
            <w:tcW w:w="2180" w:type="dxa"/>
            <w:shd w:val="clear" w:color="auto" w:fill="auto"/>
          </w:tcPr>
          <w:p w:rsidR="00A4504F" w:rsidRPr="00A4504F" w:rsidRDefault="00A4504F" w:rsidP="00A4504F">
            <w:pPr>
              <w:ind w:firstLine="0"/>
            </w:pPr>
            <w:r>
              <w:t>Goldfinch</w:t>
            </w:r>
          </w:p>
        </w:tc>
      </w:tr>
      <w:tr w:rsidR="00A4504F" w:rsidRPr="00A4504F" w:rsidTr="00A4504F">
        <w:tc>
          <w:tcPr>
            <w:tcW w:w="2179" w:type="dxa"/>
            <w:shd w:val="clear" w:color="auto" w:fill="auto"/>
          </w:tcPr>
          <w:p w:rsidR="00A4504F" w:rsidRPr="00A4504F" w:rsidRDefault="00A4504F" w:rsidP="00A4504F">
            <w:pPr>
              <w:ind w:firstLine="0"/>
            </w:pPr>
            <w:r>
              <w:t>Hamilton</w:t>
            </w:r>
          </w:p>
        </w:tc>
        <w:tc>
          <w:tcPr>
            <w:tcW w:w="2179" w:type="dxa"/>
            <w:shd w:val="clear" w:color="auto" w:fill="auto"/>
          </w:tcPr>
          <w:p w:rsidR="00A4504F" w:rsidRPr="00A4504F" w:rsidRDefault="00A4504F" w:rsidP="00A4504F">
            <w:pPr>
              <w:ind w:firstLine="0"/>
            </w:pPr>
            <w:r>
              <w:t>Hardee</w:t>
            </w:r>
          </w:p>
        </w:tc>
        <w:tc>
          <w:tcPr>
            <w:tcW w:w="2180" w:type="dxa"/>
            <w:shd w:val="clear" w:color="auto" w:fill="auto"/>
          </w:tcPr>
          <w:p w:rsidR="00A4504F" w:rsidRPr="00A4504F" w:rsidRDefault="00A4504F" w:rsidP="00A4504F">
            <w:pPr>
              <w:ind w:firstLine="0"/>
            </w:pPr>
            <w:r>
              <w:t>Henderson</w:t>
            </w:r>
          </w:p>
        </w:tc>
      </w:tr>
      <w:tr w:rsidR="00A4504F" w:rsidRPr="00A4504F" w:rsidTr="00A4504F">
        <w:tc>
          <w:tcPr>
            <w:tcW w:w="2179" w:type="dxa"/>
            <w:shd w:val="clear" w:color="auto" w:fill="auto"/>
          </w:tcPr>
          <w:p w:rsidR="00A4504F" w:rsidRPr="00A4504F" w:rsidRDefault="00A4504F" w:rsidP="00A4504F">
            <w:pPr>
              <w:ind w:firstLine="0"/>
            </w:pPr>
            <w:r>
              <w:t>Henegan</w:t>
            </w:r>
          </w:p>
        </w:tc>
        <w:tc>
          <w:tcPr>
            <w:tcW w:w="2179" w:type="dxa"/>
            <w:shd w:val="clear" w:color="auto" w:fill="auto"/>
          </w:tcPr>
          <w:p w:rsidR="00A4504F" w:rsidRPr="00A4504F" w:rsidRDefault="00A4504F" w:rsidP="00A4504F">
            <w:pPr>
              <w:ind w:firstLine="0"/>
            </w:pPr>
            <w:r>
              <w:t>Herbkersman</w:t>
            </w:r>
          </w:p>
        </w:tc>
        <w:tc>
          <w:tcPr>
            <w:tcW w:w="2180" w:type="dxa"/>
            <w:shd w:val="clear" w:color="auto" w:fill="auto"/>
          </w:tcPr>
          <w:p w:rsidR="00A4504F" w:rsidRPr="00A4504F" w:rsidRDefault="00A4504F" w:rsidP="00A4504F">
            <w:pPr>
              <w:ind w:firstLine="0"/>
            </w:pPr>
            <w:r>
              <w:t>Hicks</w:t>
            </w:r>
          </w:p>
        </w:tc>
      </w:tr>
      <w:tr w:rsidR="00A4504F" w:rsidRPr="00A4504F" w:rsidTr="00A4504F">
        <w:tc>
          <w:tcPr>
            <w:tcW w:w="2179" w:type="dxa"/>
            <w:shd w:val="clear" w:color="auto" w:fill="auto"/>
          </w:tcPr>
          <w:p w:rsidR="00A4504F" w:rsidRPr="00A4504F" w:rsidRDefault="00A4504F" w:rsidP="00A4504F">
            <w:pPr>
              <w:ind w:firstLine="0"/>
            </w:pPr>
            <w:r>
              <w:t>Hill</w:t>
            </w:r>
          </w:p>
        </w:tc>
        <w:tc>
          <w:tcPr>
            <w:tcW w:w="2179" w:type="dxa"/>
            <w:shd w:val="clear" w:color="auto" w:fill="auto"/>
          </w:tcPr>
          <w:p w:rsidR="00A4504F" w:rsidRPr="00A4504F" w:rsidRDefault="00A4504F" w:rsidP="00A4504F">
            <w:pPr>
              <w:ind w:firstLine="0"/>
            </w:pPr>
            <w:r>
              <w:t>Hixon</w:t>
            </w:r>
          </w:p>
        </w:tc>
        <w:tc>
          <w:tcPr>
            <w:tcW w:w="2180" w:type="dxa"/>
            <w:shd w:val="clear" w:color="auto" w:fill="auto"/>
          </w:tcPr>
          <w:p w:rsidR="00A4504F" w:rsidRPr="00A4504F" w:rsidRDefault="00A4504F" w:rsidP="00A4504F">
            <w:pPr>
              <w:ind w:firstLine="0"/>
            </w:pPr>
            <w:r>
              <w:t>Hodges</w:t>
            </w:r>
          </w:p>
        </w:tc>
      </w:tr>
      <w:tr w:rsidR="00A4504F" w:rsidRPr="00A4504F" w:rsidTr="00A4504F">
        <w:tc>
          <w:tcPr>
            <w:tcW w:w="2179" w:type="dxa"/>
            <w:shd w:val="clear" w:color="auto" w:fill="auto"/>
          </w:tcPr>
          <w:p w:rsidR="00A4504F" w:rsidRPr="00A4504F" w:rsidRDefault="00A4504F" w:rsidP="00A4504F">
            <w:pPr>
              <w:ind w:firstLine="0"/>
            </w:pPr>
            <w:r>
              <w:t>Horne</w:t>
            </w:r>
          </w:p>
        </w:tc>
        <w:tc>
          <w:tcPr>
            <w:tcW w:w="2179" w:type="dxa"/>
            <w:shd w:val="clear" w:color="auto" w:fill="auto"/>
          </w:tcPr>
          <w:p w:rsidR="00A4504F" w:rsidRPr="00A4504F" w:rsidRDefault="00A4504F" w:rsidP="00A4504F">
            <w:pPr>
              <w:ind w:firstLine="0"/>
            </w:pPr>
            <w:r>
              <w:t>Huggins</w:t>
            </w:r>
          </w:p>
        </w:tc>
        <w:tc>
          <w:tcPr>
            <w:tcW w:w="2180" w:type="dxa"/>
            <w:shd w:val="clear" w:color="auto" w:fill="auto"/>
          </w:tcPr>
          <w:p w:rsidR="00A4504F" w:rsidRPr="00A4504F" w:rsidRDefault="00A4504F" w:rsidP="00A4504F">
            <w:pPr>
              <w:ind w:firstLine="0"/>
            </w:pPr>
            <w:r>
              <w:t>Jefferson</w:t>
            </w:r>
          </w:p>
        </w:tc>
      </w:tr>
      <w:tr w:rsidR="00A4504F" w:rsidRPr="00A4504F" w:rsidTr="00A4504F">
        <w:tc>
          <w:tcPr>
            <w:tcW w:w="2179" w:type="dxa"/>
            <w:shd w:val="clear" w:color="auto" w:fill="auto"/>
          </w:tcPr>
          <w:p w:rsidR="00A4504F" w:rsidRPr="00A4504F" w:rsidRDefault="00A4504F" w:rsidP="00A4504F">
            <w:pPr>
              <w:ind w:firstLine="0"/>
            </w:pPr>
            <w:r>
              <w:t>Johnson</w:t>
            </w:r>
          </w:p>
        </w:tc>
        <w:tc>
          <w:tcPr>
            <w:tcW w:w="2179" w:type="dxa"/>
            <w:shd w:val="clear" w:color="auto" w:fill="auto"/>
          </w:tcPr>
          <w:p w:rsidR="00A4504F" w:rsidRPr="00A4504F" w:rsidRDefault="00A4504F" w:rsidP="00A4504F">
            <w:pPr>
              <w:ind w:firstLine="0"/>
            </w:pPr>
            <w:r>
              <w:t>Jordan</w:t>
            </w:r>
          </w:p>
        </w:tc>
        <w:tc>
          <w:tcPr>
            <w:tcW w:w="2180" w:type="dxa"/>
            <w:shd w:val="clear" w:color="auto" w:fill="auto"/>
          </w:tcPr>
          <w:p w:rsidR="00A4504F" w:rsidRPr="00A4504F" w:rsidRDefault="00A4504F" w:rsidP="00A4504F">
            <w:pPr>
              <w:ind w:firstLine="0"/>
            </w:pPr>
            <w:r>
              <w:t>Kennedy</w:t>
            </w:r>
          </w:p>
        </w:tc>
      </w:tr>
      <w:tr w:rsidR="00A4504F" w:rsidRPr="00A4504F" w:rsidTr="00A4504F">
        <w:tc>
          <w:tcPr>
            <w:tcW w:w="2179" w:type="dxa"/>
            <w:shd w:val="clear" w:color="auto" w:fill="auto"/>
          </w:tcPr>
          <w:p w:rsidR="00A4504F" w:rsidRPr="00A4504F" w:rsidRDefault="00A4504F" w:rsidP="00A4504F">
            <w:pPr>
              <w:ind w:firstLine="0"/>
            </w:pPr>
            <w:r>
              <w:t>Kirby</w:t>
            </w:r>
          </w:p>
        </w:tc>
        <w:tc>
          <w:tcPr>
            <w:tcW w:w="2179" w:type="dxa"/>
            <w:shd w:val="clear" w:color="auto" w:fill="auto"/>
          </w:tcPr>
          <w:p w:rsidR="00A4504F" w:rsidRPr="00A4504F" w:rsidRDefault="00A4504F" w:rsidP="00A4504F">
            <w:pPr>
              <w:ind w:firstLine="0"/>
            </w:pPr>
            <w:r>
              <w:t>Knight</w:t>
            </w:r>
          </w:p>
        </w:tc>
        <w:tc>
          <w:tcPr>
            <w:tcW w:w="2180" w:type="dxa"/>
            <w:shd w:val="clear" w:color="auto" w:fill="auto"/>
          </w:tcPr>
          <w:p w:rsidR="00A4504F" w:rsidRPr="00A4504F" w:rsidRDefault="00A4504F" w:rsidP="00A4504F">
            <w:pPr>
              <w:ind w:firstLine="0"/>
            </w:pPr>
            <w:r>
              <w:t>Loftis</w:t>
            </w:r>
          </w:p>
        </w:tc>
      </w:tr>
      <w:tr w:rsidR="00A4504F" w:rsidRPr="00A4504F" w:rsidTr="00A4504F">
        <w:tc>
          <w:tcPr>
            <w:tcW w:w="2179" w:type="dxa"/>
            <w:shd w:val="clear" w:color="auto" w:fill="auto"/>
          </w:tcPr>
          <w:p w:rsidR="00A4504F" w:rsidRPr="00A4504F" w:rsidRDefault="00A4504F" w:rsidP="00A4504F">
            <w:pPr>
              <w:ind w:firstLine="0"/>
            </w:pPr>
            <w:r>
              <w:t>Long</w:t>
            </w:r>
          </w:p>
        </w:tc>
        <w:tc>
          <w:tcPr>
            <w:tcW w:w="2179" w:type="dxa"/>
            <w:shd w:val="clear" w:color="auto" w:fill="auto"/>
          </w:tcPr>
          <w:p w:rsidR="00A4504F" w:rsidRPr="00A4504F" w:rsidRDefault="00A4504F" w:rsidP="00A4504F">
            <w:pPr>
              <w:ind w:firstLine="0"/>
            </w:pPr>
            <w:r>
              <w:t>Lowe</w:t>
            </w:r>
          </w:p>
        </w:tc>
        <w:tc>
          <w:tcPr>
            <w:tcW w:w="2180" w:type="dxa"/>
            <w:shd w:val="clear" w:color="auto" w:fill="auto"/>
          </w:tcPr>
          <w:p w:rsidR="00A4504F" w:rsidRPr="00A4504F" w:rsidRDefault="00A4504F" w:rsidP="00A4504F">
            <w:pPr>
              <w:ind w:firstLine="0"/>
            </w:pPr>
            <w:r>
              <w:t>Mack</w:t>
            </w:r>
          </w:p>
        </w:tc>
      </w:tr>
      <w:tr w:rsidR="00A4504F" w:rsidRPr="00A4504F" w:rsidTr="00A4504F">
        <w:tc>
          <w:tcPr>
            <w:tcW w:w="2179" w:type="dxa"/>
            <w:shd w:val="clear" w:color="auto" w:fill="auto"/>
          </w:tcPr>
          <w:p w:rsidR="00A4504F" w:rsidRPr="00A4504F" w:rsidRDefault="00A4504F" w:rsidP="00A4504F">
            <w:pPr>
              <w:ind w:firstLine="0"/>
            </w:pPr>
            <w:r>
              <w:t>McCoy</w:t>
            </w:r>
          </w:p>
        </w:tc>
        <w:tc>
          <w:tcPr>
            <w:tcW w:w="2179" w:type="dxa"/>
            <w:shd w:val="clear" w:color="auto" w:fill="auto"/>
          </w:tcPr>
          <w:p w:rsidR="00A4504F" w:rsidRPr="00A4504F" w:rsidRDefault="00A4504F" w:rsidP="00A4504F">
            <w:pPr>
              <w:ind w:firstLine="0"/>
            </w:pPr>
            <w:r>
              <w:t>McEachern</w:t>
            </w:r>
          </w:p>
        </w:tc>
        <w:tc>
          <w:tcPr>
            <w:tcW w:w="2180" w:type="dxa"/>
            <w:shd w:val="clear" w:color="auto" w:fill="auto"/>
          </w:tcPr>
          <w:p w:rsidR="00A4504F" w:rsidRPr="00A4504F" w:rsidRDefault="00A4504F" w:rsidP="00A4504F">
            <w:pPr>
              <w:ind w:firstLine="0"/>
            </w:pPr>
            <w:r>
              <w:t>W. J. McLeod</w:t>
            </w:r>
          </w:p>
        </w:tc>
      </w:tr>
      <w:tr w:rsidR="00A4504F" w:rsidRPr="00A4504F" w:rsidTr="00A4504F">
        <w:tc>
          <w:tcPr>
            <w:tcW w:w="2179" w:type="dxa"/>
            <w:shd w:val="clear" w:color="auto" w:fill="auto"/>
          </w:tcPr>
          <w:p w:rsidR="00A4504F" w:rsidRPr="00A4504F" w:rsidRDefault="00A4504F" w:rsidP="00A4504F">
            <w:pPr>
              <w:ind w:firstLine="0"/>
            </w:pPr>
            <w:r>
              <w:t>Merrill</w:t>
            </w:r>
          </w:p>
        </w:tc>
        <w:tc>
          <w:tcPr>
            <w:tcW w:w="2179" w:type="dxa"/>
            <w:shd w:val="clear" w:color="auto" w:fill="auto"/>
          </w:tcPr>
          <w:p w:rsidR="00A4504F" w:rsidRPr="00A4504F" w:rsidRDefault="00A4504F" w:rsidP="00A4504F">
            <w:pPr>
              <w:ind w:firstLine="0"/>
            </w:pPr>
            <w:r>
              <w:t>D. C. Moss</w:t>
            </w:r>
          </w:p>
        </w:tc>
        <w:tc>
          <w:tcPr>
            <w:tcW w:w="2180" w:type="dxa"/>
            <w:shd w:val="clear" w:color="auto" w:fill="auto"/>
          </w:tcPr>
          <w:p w:rsidR="00A4504F" w:rsidRPr="00A4504F" w:rsidRDefault="00A4504F" w:rsidP="00A4504F">
            <w:pPr>
              <w:ind w:firstLine="0"/>
            </w:pPr>
            <w:r>
              <w:t>Murphy</w:t>
            </w:r>
          </w:p>
        </w:tc>
      </w:tr>
      <w:tr w:rsidR="00A4504F" w:rsidRPr="00A4504F" w:rsidTr="00A4504F">
        <w:tc>
          <w:tcPr>
            <w:tcW w:w="2179" w:type="dxa"/>
            <w:shd w:val="clear" w:color="auto" w:fill="auto"/>
          </w:tcPr>
          <w:p w:rsidR="00A4504F" w:rsidRPr="00A4504F" w:rsidRDefault="00A4504F" w:rsidP="00A4504F">
            <w:pPr>
              <w:ind w:firstLine="0"/>
            </w:pPr>
            <w:r>
              <w:t>Nanney</w:t>
            </w:r>
          </w:p>
        </w:tc>
        <w:tc>
          <w:tcPr>
            <w:tcW w:w="2179" w:type="dxa"/>
            <w:shd w:val="clear" w:color="auto" w:fill="auto"/>
          </w:tcPr>
          <w:p w:rsidR="00A4504F" w:rsidRPr="00A4504F" w:rsidRDefault="00A4504F" w:rsidP="00A4504F">
            <w:pPr>
              <w:ind w:firstLine="0"/>
            </w:pPr>
            <w:r>
              <w:t>Newton</w:t>
            </w:r>
          </w:p>
        </w:tc>
        <w:tc>
          <w:tcPr>
            <w:tcW w:w="2180" w:type="dxa"/>
            <w:shd w:val="clear" w:color="auto" w:fill="auto"/>
          </w:tcPr>
          <w:p w:rsidR="00A4504F" w:rsidRPr="00A4504F" w:rsidRDefault="00A4504F" w:rsidP="00A4504F">
            <w:pPr>
              <w:ind w:firstLine="0"/>
            </w:pPr>
            <w:r>
              <w:t>Norman</w:t>
            </w:r>
          </w:p>
        </w:tc>
      </w:tr>
      <w:tr w:rsidR="00A4504F" w:rsidRPr="00A4504F" w:rsidTr="00A4504F">
        <w:tc>
          <w:tcPr>
            <w:tcW w:w="2179" w:type="dxa"/>
            <w:shd w:val="clear" w:color="auto" w:fill="auto"/>
          </w:tcPr>
          <w:p w:rsidR="00A4504F" w:rsidRPr="00A4504F" w:rsidRDefault="00A4504F" w:rsidP="00A4504F">
            <w:pPr>
              <w:ind w:firstLine="0"/>
            </w:pPr>
            <w:r>
              <w:t>Norrell</w:t>
            </w:r>
          </w:p>
        </w:tc>
        <w:tc>
          <w:tcPr>
            <w:tcW w:w="2179" w:type="dxa"/>
            <w:shd w:val="clear" w:color="auto" w:fill="auto"/>
          </w:tcPr>
          <w:p w:rsidR="00A4504F" w:rsidRPr="00A4504F" w:rsidRDefault="00A4504F" w:rsidP="00A4504F">
            <w:pPr>
              <w:ind w:firstLine="0"/>
            </w:pPr>
            <w:r>
              <w:t>Ott</w:t>
            </w:r>
          </w:p>
        </w:tc>
        <w:tc>
          <w:tcPr>
            <w:tcW w:w="2180" w:type="dxa"/>
            <w:shd w:val="clear" w:color="auto" w:fill="auto"/>
          </w:tcPr>
          <w:p w:rsidR="00A4504F" w:rsidRPr="00A4504F" w:rsidRDefault="00A4504F" w:rsidP="00A4504F">
            <w:pPr>
              <w:ind w:firstLine="0"/>
            </w:pPr>
            <w:r>
              <w:t>Pope</w:t>
            </w:r>
          </w:p>
        </w:tc>
      </w:tr>
      <w:tr w:rsidR="00A4504F" w:rsidRPr="00A4504F" w:rsidTr="00A4504F">
        <w:tc>
          <w:tcPr>
            <w:tcW w:w="2179" w:type="dxa"/>
            <w:shd w:val="clear" w:color="auto" w:fill="auto"/>
          </w:tcPr>
          <w:p w:rsidR="00A4504F" w:rsidRPr="00A4504F" w:rsidRDefault="00A4504F" w:rsidP="00A4504F">
            <w:pPr>
              <w:ind w:firstLine="0"/>
            </w:pPr>
            <w:r>
              <w:t>Quinn</w:t>
            </w:r>
          </w:p>
        </w:tc>
        <w:tc>
          <w:tcPr>
            <w:tcW w:w="2179" w:type="dxa"/>
            <w:shd w:val="clear" w:color="auto" w:fill="auto"/>
          </w:tcPr>
          <w:p w:rsidR="00A4504F" w:rsidRPr="00A4504F" w:rsidRDefault="00A4504F" w:rsidP="00A4504F">
            <w:pPr>
              <w:ind w:firstLine="0"/>
            </w:pPr>
            <w:r>
              <w:t>Ridgeway</w:t>
            </w:r>
          </w:p>
        </w:tc>
        <w:tc>
          <w:tcPr>
            <w:tcW w:w="2180" w:type="dxa"/>
            <w:shd w:val="clear" w:color="auto" w:fill="auto"/>
          </w:tcPr>
          <w:p w:rsidR="00A4504F" w:rsidRPr="00A4504F" w:rsidRDefault="00A4504F" w:rsidP="00A4504F">
            <w:pPr>
              <w:ind w:firstLine="0"/>
            </w:pPr>
            <w:r>
              <w:t>Rivers</w:t>
            </w:r>
          </w:p>
        </w:tc>
      </w:tr>
      <w:tr w:rsidR="00A4504F" w:rsidRPr="00A4504F" w:rsidTr="00A4504F">
        <w:tc>
          <w:tcPr>
            <w:tcW w:w="2179" w:type="dxa"/>
            <w:shd w:val="clear" w:color="auto" w:fill="auto"/>
          </w:tcPr>
          <w:p w:rsidR="00A4504F" w:rsidRPr="00A4504F" w:rsidRDefault="00A4504F" w:rsidP="00A4504F">
            <w:pPr>
              <w:ind w:firstLine="0"/>
            </w:pPr>
            <w:r>
              <w:t>Ryhal</w:t>
            </w:r>
          </w:p>
        </w:tc>
        <w:tc>
          <w:tcPr>
            <w:tcW w:w="2179" w:type="dxa"/>
            <w:shd w:val="clear" w:color="auto" w:fill="auto"/>
          </w:tcPr>
          <w:p w:rsidR="00A4504F" w:rsidRPr="00A4504F" w:rsidRDefault="00A4504F" w:rsidP="00A4504F">
            <w:pPr>
              <w:ind w:firstLine="0"/>
            </w:pPr>
            <w:r>
              <w:t>Simrill</w:t>
            </w:r>
          </w:p>
        </w:tc>
        <w:tc>
          <w:tcPr>
            <w:tcW w:w="2180" w:type="dxa"/>
            <w:shd w:val="clear" w:color="auto" w:fill="auto"/>
          </w:tcPr>
          <w:p w:rsidR="00A4504F" w:rsidRPr="00A4504F" w:rsidRDefault="00A4504F" w:rsidP="00A4504F">
            <w:pPr>
              <w:ind w:firstLine="0"/>
            </w:pPr>
            <w:r>
              <w:t>G. M. Smith</w:t>
            </w:r>
          </w:p>
        </w:tc>
      </w:tr>
      <w:tr w:rsidR="00A4504F" w:rsidRPr="00A4504F" w:rsidTr="00A4504F">
        <w:tc>
          <w:tcPr>
            <w:tcW w:w="2179" w:type="dxa"/>
            <w:shd w:val="clear" w:color="auto" w:fill="auto"/>
          </w:tcPr>
          <w:p w:rsidR="00A4504F" w:rsidRPr="00A4504F" w:rsidRDefault="00A4504F" w:rsidP="00A4504F">
            <w:pPr>
              <w:ind w:firstLine="0"/>
            </w:pPr>
            <w:r>
              <w:t>G. R. Smith</w:t>
            </w:r>
          </w:p>
        </w:tc>
        <w:tc>
          <w:tcPr>
            <w:tcW w:w="2179" w:type="dxa"/>
            <w:shd w:val="clear" w:color="auto" w:fill="auto"/>
          </w:tcPr>
          <w:p w:rsidR="00A4504F" w:rsidRPr="00A4504F" w:rsidRDefault="00A4504F" w:rsidP="00A4504F">
            <w:pPr>
              <w:ind w:firstLine="0"/>
            </w:pPr>
            <w:r>
              <w:t>J. E. Smith</w:t>
            </w:r>
          </w:p>
        </w:tc>
        <w:tc>
          <w:tcPr>
            <w:tcW w:w="2180" w:type="dxa"/>
            <w:shd w:val="clear" w:color="auto" w:fill="auto"/>
          </w:tcPr>
          <w:p w:rsidR="00A4504F" w:rsidRPr="00A4504F" w:rsidRDefault="00A4504F" w:rsidP="00A4504F">
            <w:pPr>
              <w:ind w:firstLine="0"/>
            </w:pPr>
            <w:r>
              <w:t>Sottile</w:t>
            </w:r>
          </w:p>
        </w:tc>
      </w:tr>
      <w:tr w:rsidR="00A4504F" w:rsidRPr="00A4504F" w:rsidTr="00A4504F">
        <w:tc>
          <w:tcPr>
            <w:tcW w:w="2179" w:type="dxa"/>
            <w:shd w:val="clear" w:color="auto" w:fill="auto"/>
          </w:tcPr>
          <w:p w:rsidR="00A4504F" w:rsidRPr="00A4504F" w:rsidRDefault="00A4504F" w:rsidP="00A4504F">
            <w:pPr>
              <w:ind w:firstLine="0"/>
            </w:pPr>
            <w:r>
              <w:t>Southard</w:t>
            </w:r>
          </w:p>
        </w:tc>
        <w:tc>
          <w:tcPr>
            <w:tcW w:w="2179" w:type="dxa"/>
            <w:shd w:val="clear" w:color="auto" w:fill="auto"/>
          </w:tcPr>
          <w:p w:rsidR="00A4504F" w:rsidRPr="00A4504F" w:rsidRDefault="00A4504F" w:rsidP="00A4504F">
            <w:pPr>
              <w:ind w:firstLine="0"/>
            </w:pPr>
            <w:r>
              <w:t>Stavrinakis</w:t>
            </w:r>
          </w:p>
        </w:tc>
        <w:tc>
          <w:tcPr>
            <w:tcW w:w="2180" w:type="dxa"/>
            <w:shd w:val="clear" w:color="auto" w:fill="auto"/>
          </w:tcPr>
          <w:p w:rsidR="00A4504F" w:rsidRPr="00A4504F" w:rsidRDefault="00A4504F" w:rsidP="00A4504F">
            <w:pPr>
              <w:ind w:firstLine="0"/>
            </w:pPr>
            <w:r>
              <w:t>Stringer</w:t>
            </w:r>
          </w:p>
        </w:tc>
      </w:tr>
      <w:tr w:rsidR="00A4504F" w:rsidRPr="00A4504F" w:rsidTr="00A4504F">
        <w:tc>
          <w:tcPr>
            <w:tcW w:w="2179" w:type="dxa"/>
            <w:shd w:val="clear" w:color="auto" w:fill="auto"/>
          </w:tcPr>
          <w:p w:rsidR="00A4504F" w:rsidRPr="00A4504F" w:rsidRDefault="00A4504F" w:rsidP="00A4504F">
            <w:pPr>
              <w:ind w:firstLine="0"/>
            </w:pPr>
            <w:r>
              <w:t>Taylor</w:t>
            </w:r>
          </w:p>
        </w:tc>
        <w:tc>
          <w:tcPr>
            <w:tcW w:w="2179" w:type="dxa"/>
            <w:shd w:val="clear" w:color="auto" w:fill="auto"/>
          </w:tcPr>
          <w:p w:rsidR="00A4504F" w:rsidRPr="00A4504F" w:rsidRDefault="00A4504F" w:rsidP="00A4504F">
            <w:pPr>
              <w:ind w:firstLine="0"/>
            </w:pPr>
            <w:r>
              <w:t>Thayer</w:t>
            </w:r>
          </w:p>
        </w:tc>
        <w:tc>
          <w:tcPr>
            <w:tcW w:w="2180" w:type="dxa"/>
            <w:shd w:val="clear" w:color="auto" w:fill="auto"/>
          </w:tcPr>
          <w:p w:rsidR="00A4504F" w:rsidRPr="00A4504F" w:rsidRDefault="00A4504F" w:rsidP="00A4504F">
            <w:pPr>
              <w:ind w:firstLine="0"/>
            </w:pPr>
            <w:r>
              <w:t>Tinkler</w:t>
            </w:r>
          </w:p>
        </w:tc>
      </w:tr>
      <w:tr w:rsidR="00A4504F" w:rsidRPr="00A4504F" w:rsidTr="00A4504F">
        <w:tc>
          <w:tcPr>
            <w:tcW w:w="2179" w:type="dxa"/>
            <w:shd w:val="clear" w:color="auto" w:fill="auto"/>
          </w:tcPr>
          <w:p w:rsidR="00A4504F" w:rsidRPr="00A4504F" w:rsidRDefault="00A4504F" w:rsidP="00A4504F">
            <w:pPr>
              <w:keepNext/>
              <w:ind w:firstLine="0"/>
            </w:pPr>
            <w:r>
              <w:t>Toole</w:t>
            </w:r>
          </w:p>
        </w:tc>
        <w:tc>
          <w:tcPr>
            <w:tcW w:w="2179" w:type="dxa"/>
            <w:shd w:val="clear" w:color="auto" w:fill="auto"/>
          </w:tcPr>
          <w:p w:rsidR="00A4504F" w:rsidRPr="00A4504F" w:rsidRDefault="00A4504F" w:rsidP="00A4504F">
            <w:pPr>
              <w:keepNext/>
              <w:ind w:firstLine="0"/>
            </w:pPr>
            <w:r>
              <w:t>Wells</w:t>
            </w:r>
          </w:p>
        </w:tc>
        <w:tc>
          <w:tcPr>
            <w:tcW w:w="2180" w:type="dxa"/>
            <w:shd w:val="clear" w:color="auto" w:fill="auto"/>
          </w:tcPr>
          <w:p w:rsidR="00A4504F" w:rsidRPr="00A4504F" w:rsidRDefault="00A4504F" w:rsidP="00A4504F">
            <w:pPr>
              <w:keepNext/>
              <w:ind w:firstLine="0"/>
            </w:pPr>
            <w:r>
              <w:t>Whipper</w:t>
            </w:r>
          </w:p>
        </w:tc>
      </w:tr>
      <w:tr w:rsidR="00A4504F" w:rsidRPr="00A4504F" w:rsidTr="00A4504F">
        <w:tc>
          <w:tcPr>
            <w:tcW w:w="2179" w:type="dxa"/>
            <w:shd w:val="clear" w:color="auto" w:fill="auto"/>
          </w:tcPr>
          <w:p w:rsidR="00A4504F" w:rsidRPr="00A4504F" w:rsidRDefault="00A4504F" w:rsidP="00A4504F">
            <w:pPr>
              <w:keepNext/>
              <w:ind w:firstLine="0"/>
            </w:pPr>
            <w:r>
              <w:t>White</w:t>
            </w:r>
          </w:p>
        </w:tc>
        <w:tc>
          <w:tcPr>
            <w:tcW w:w="2179" w:type="dxa"/>
            <w:shd w:val="clear" w:color="auto" w:fill="auto"/>
          </w:tcPr>
          <w:p w:rsidR="00A4504F" w:rsidRPr="00A4504F" w:rsidRDefault="00A4504F" w:rsidP="00A4504F">
            <w:pPr>
              <w:keepNext/>
              <w:ind w:firstLine="0"/>
            </w:pPr>
            <w:r>
              <w:t>Willis</w:t>
            </w:r>
          </w:p>
        </w:tc>
        <w:tc>
          <w:tcPr>
            <w:tcW w:w="2180" w:type="dxa"/>
            <w:shd w:val="clear" w:color="auto" w:fill="auto"/>
          </w:tcPr>
          <w:p w:rsidR="00A4504F" w:rsidRPr="00A4504F" w:rsidRDefault="00A4504F" w:rsidP="00A4504F">
            <w:pPr>
              <w:keepNext/>
              <w:ind w:firstLine="0"/>
            </w:pPr>
            <w:r>
              <w:t>Yow</w:t>
            </w:r>
          </w:p>
        </w:tc>
      </w:tr>
    </w:tbl>
    <w:p w:rsidR="00A4504F" w:rsidRDefault="00A4504F" w:rsidP="00A4504F"/>
    <w:p w:rsidR="00A4504F" w:rsidRDefault="00A4504F" w:rsidP="00A4504F">
      <w:pPr>
        <w:jc w:val="center"/>
        <w:rPr>
          <w:b/>
        </w:rPr>
      </w:pPr>
      <w:r w:rsidRPr="00A4504F">
        <w:rPr>
          <w:b/>
        </w:rPr>
        <w:t>Total--87</w:t>
      </w:r>
    </w:p>
    <w:p w:rsidR="00A4504F" w:rsidRDefault="00A4504F" w:rsidP="00A4504F">
      <w:pPr>
        <w:jc w:val="center"/>
        <w:rPr>
          <w:b/>
        </w:rPr>
      </w:pPr>
    </w:p>
    <w:p w:rsidR="00A4504F" w:rsidRDefault="00A4504F" w:rsidP="00A4504F">
      <w:pPr>
        <w:ind w:firstLine="0"/>
      </w:pPr>
      <w:r w:rsidRPr="00A4504F">
        <w:t xml:space="preserve"> </w:t>
      </w:r>
      <w:r>
        <w:t>Those who voted in the negative are:</w:t>
      </w:r>
    </w:p>
    <w:p w:rsidR="00A4504F" w:rsidRDefault="00A4504F" w:rsidP="00A4504F"/>
    <w:p w:rsidR="00A4504F" w:rsidRDefault="00A4504F" w:rsidP="00A4504F">
      <w:pPr>
        <w:jc w:val="center"/>
        <w:rPr>
          <w:b/>
        </w:rPr>
      </w:pPr>
      <w:r w:rsidRPr="00A4504F">
        <w:rPr>
          <w:b/>
        </w:rPr>
        <w:t>Total--0</w:t>
      </w:r>
    </w:p>
    <w:p w:rsidR="00A4504F" w:rsidRDefault="00A4504F" w:rsidP="00A4504F">
      <w:pPr>
        <w:jc w:val="center"/>
        <w:rPr>
          <w:b/>
        </w:rPr>
      </w:pPr>
    </w:p>
    <w:p w:rsidR="00A4504F" w:rsidRDefault="00A4504F" w:rsidP="00A4504F">
      <w:r>
        <w:t xml:space="preserve">So, the Bill was read the second time and ordered to third reading.  </w:t>
      </w:r>
    </w:p>
    <w:p w:rsidR="00A4504F" w:rsidRDefault="00A4504F" w:rsidP="00A4504F"/>
    <w:p w:rsidR="00A4504F" w:rsidRDefault="00A4504F" w:rsidP="00A4504F">
      <w:pPr>
        <w:keepNext/>
        <w:jc w:val="center"/>
        <w:rPr>
          <w:b/>
        </w:rPr>
      </w:pPr>
      <w:r w:rsidRPr="00A4504F">
        <w:rPr>
          <w:b/>
        </w:rPr>
        <w:t>S. 301--DEBATE ADJOURNED</w:t>
      </w:r>
    </w:p>
    <w:p w:rsidR="00A4504F" w:rsidRDefault="00A4504F" w:rsidP="00A4504F">
      <w:pPr>
        <w:keepNext/>
      </w:pPr>
      <w:r>
        <w:t xml:space="preserve">Rep. WHITE moved to adjourn debate upon the following Bill until Wednesday, May 27, which was adopted:  </w:t>
      </w:r>
    </w:p>
    <w:p w:rsidR="00A4504F" w:rsidRDefault="00A4504F" w:rsidP="00A4504F">
      <w:pPr>
        <w:keepNext/>
      </w:pPr>
      <w:bookmarkStart w:id="105" w:name="include_clip_start_214"/>
      <w:bookmarkEnd w:id="105"/>
    </w:p>
    <w:p w:rsidR="00A4504F" w:rsidRDefault="00A4504F" w:rsidP="00A4504F">
      <w:r>
        <w:t>S. 301 -- Senator Alexander: A BILL TO AMEND SECTION 40-2-10 OF THE 1976 CODE, RELATING TO THE MEMBERS OF THE SOUTH CAROLINA BOARD OF ACCOUNTANCY, TO REVISE THE BOARD COMPOSITION; TO AMEND SECTION 40-2-20, TO AMEND THE DEFINITION OF THE TERM "ATTEST" TO INCLUDE ANY EXAMINATION, REVIEW, OR AGREED UPON PROCEDURE TO BE PERFORMED IN ACCORDANCE WITH THE STATEMENTS ON STANDARDS FOR ATTEST ENGAGEMENTS; TO AMEND SECTION 40-2-30, RELATING TO LICENSING OR REGISTRATION REQUIREMENTS, TO DELETE REFERENCE TO THE TERM "FINANCIAL STATEMENTS"; TO AMEND SECTION 40-2-35,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40-2-80, RELATING TO THE INVESTIGATION OF COMPLAINTS AND DISCIPLINARY PROCEEDINGS, TO PROVIDE THAT IN CONDUCTING SUCH INVESTIGATIONS AND PROCEEDINGS THE DEPARTMENT OF LABOR, LICENSING AND REGULATION MAY REQUIRE STATE AND FEDERAL CRIMINAL RECORDS CHECKS; TO AMEND SECTION 40-2-250, RELATING TO APPLICATIONS FOR LICENSE RENEWAL, TO PROVIDE THAT SUCH APPLICATIONS MUST BE FILED ON OR BEFORE FEBRUARY FIRST AND TO PROVIDE THAT LATE FILINGS MAY RESULT IN REINSTATEMENT FEES AND SANCTIONING OF THE LICENSEE; AND TO AMEND SECTION 40-2-255, RELATING TO APPLICATIONS FOR REGISTRATION RENEWAL, SO AS TO PROVIDE THAT SUCH APPLICATIONS MUST BE FILED ON OR BEFORE FEBRUARY FIRST AND TO PROVIDE THAT LATE FILINGS MAY RESULT IN SANCTIONING OF THE REGISTRANT.</w:t>
      </w:r>
    </w:p>
    <w:p w:rsidR="00A4504F" w:rsidRDefault="00A4504F" w:rsidP="00A4504F">
      <w:bookmarkStart w:id="106" w:name="include_clip_end_214"/>
      <w:bookmarkEnd w:id="106"/>
    </w:p>
    <w:p w:rsidR="00A4504F" w:rsidRDefault="00A4504F" w:rsidP="00A4504F">
      <w:pPr>
        <w:keepNext/>
        <w:jc w:val="center"/>
        <w:rPr>
          <w:b/>
        </w:rPr>
      </w:pPr>
      <w:r w:rsidRPr="00A4504F">
        <w:rPr>
          <w:b/>
        </w:rPr>
        <w:t>S. 389--DEBATE ADJOURNED</w:t>
      </w:r>
    </w:p>
    <w:p w:rsidR="00A4504F" w:rsidRDefault="00A4504F" w:rsidP="00A4504F">
      <w:pPr>
        <w:keepNext/>
      </w:pPr>
      <w:r>
        <w:t xml:space="preserve">Rep. HIOTT moved to adjourn debate upon the following Bill until Wednesday, May 27, which was adopted:  </w:t>
      </w:r>
    </w:p>
    <w:p w:rsidR="00A4504F" w:rsidRDefault="00A4504F" w:rsidP="00A4504F">
      <w:pPr>
        <w:keepNext/>
      </w:pPr>
      <w:bookmarkStart w:id="107" w:name="include_clip_start_216"/>
      <w:bookmarkEnd w:id="107"/>
    </w:p>
    <w:p w:rsidR="00A4504F" w:rsidRDefault="00A4504F" w:rsidP="00A4504F">
      <w:r>
        <w:t>S. 389 -- Senator Lourie: A BILL TO AMEND CHAPTER 37, TITLE 33, CODE OF LAWS OF SOUTH CAROLINA, 1976, RELATING TO SOUTH CAROLINA BUSINESS DEVELOPMENT CORPORATIONS, SO AS TO FURTHER PROVIDE FOR THE MANNER IN WHICH THESE CORPORATIONS ARE ORGANIZED, REGULATED, AND PERMITTED TO OPERATE.</w:t>
      </w:r>
    </w:p>
    <w:p w:rsidR="00A4504F" w:rsidRDefault="00A4504F" w:rsidP="00A4504F">
      <w:bookmarkStart w:id="108" w:name="include_clip_end_216"/>
      <w:bookmarkEnd w:id="108"/>
    </w:p>
    <w:p w:rsidR="00A4504F" w:rsidRDefault="00A4504F" w:rsidP="00A4504F">
      <w:r>
        <w:t xml:space="preserve">Further proceedings were interrupted by expiration of time on the uncontested Calendar.  </w:t>
      </w:r>
    </w:p>
    <w:p w:rsidR="00A4504F" w:rsidRDefault="00A4504F" w:rsidP="00A4504F"/>
    <w:p w:rsidR="00A4504F" w:rsidRDefault="00A4504F" w:rsidP="00A4504F">
      <w:pPr>
        <w:keepNext/>
        <w:jc w:val="center"/>
        <w:rPr>
          <w:b/>
        </w:rPr>
      </w:pPr>
      <w:r w:rsidRPr="00A4504F">
        <w:rPr>
          <w:b/>
        </w:rPr>
        <w:t>RECURRENCE TO THE MORNING HOUR</w:t>
      </w:r>
    </w:p>
    <w:p w:rsidR="00A4504F" w:rsidRDefault="00A4504F" w:rsidP="00A4504F">
      <w:r>
        <w:t>Rep. HODGES moved that the House recur to the morning hour, which was agreed to.</w:t>
      </w:r>
    </w:p>
    <w:p w:rsidR="00A4504F" w:rsidRDefault="00A4504F" w:rsidP="00A4504F"/>
    <w:p w:rsidR="00A4504F" w:rsidRDefault="00A4504F" w:rsidP="00A4504F">
      <w:pPr>
        <w:keepNext/>
        <w:jc w:val="center"/>
        <w:rPr>
          <w:b/>
        </w:rPr>
      </w:pPr>
      <w:r w:rsidRPr="00A4504F">
        <w:rPr>
          <w:b/>
        </w:rPr>
        <w:t>HOUSE RESOLUTION</w:t>
      </w:r>
    </w:p>
    <w:p w:rsidR="00A4504F" w:rsidRDefault="00A4504F" w:rsidP="00A4504F">
      <w:pPr>
        <w:keepNext/>
      </w:pPr>
      <w:r>
        <w:t>The following was introduced:</w:t>
      </w:r>
    </w:p>
    <w:p w:rsidR="00A4504F" w:rsidRDefault="00A4504F" w:rsidP="00A4504F">
      <w:pPr>
        <w:keepNext/>
      </w:pPr>
      <w:bookmarkStart w:id="109" w:name="include_clip_start_221"/>
      <w:bookmarkEnd w:id="109"/>
    </w:p>
    <w:p w:rsidR="00A4504F" w:rsidRDefault="00A4504F" w:rsidP="00A4504F">
      <w:r>
        <w:t>H. 4207 -- Reps. Tallon,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Whipper, White, Whitmire, Williams, Willis and Yow: A HOUSE RESOLUTION TO RECOGNIZE AND HONOR BENJAMIN F. THOMAS III, ASSISTANT CHIEF OF THE SOUTH CAROLINA LAW ENFORCEMENT DIVISION, UPON THE OCCASION OF HIS RETIREMENT AFTER MORE THAN FOUR DECADES OF OUTSTANDING SERVICE, AND TO WISH HIM CONTINUED SUCCESS AND HAPPINESS IN ALL HIS FUTURE ENDEAVORS.</w:t>
      </w:r>
    </w:p>
    <w:p w:rsidR="00A4504F" w:rsidRDefault="00A4504F" w:rsidP="00A4504F">
      <w:bookmarkStart w:id="110" w:name="include_clip_end_221"/>
      <w:bookmarkEnd w:id="110"/>
    </w:p>
    <w:p w:rsidR="00A4504F" w:rsidRDefault="00A4504F" w:rsidP="00A4504F">
      <w:r>
        <w:t>The Resolution was adopted.</w:t>
      </w:r>
    </w:p>
    <w:p w:rsidR="00A4504F" w:rsidRDefault="00A4504F" w:rsidP="00A4504F"/>
    <w:p w:rsidR="00A4504F" w:rsidRDefault="00A4504F" w:rsidP="00A4504F">
      <w:pPr>
        <w:keepNext/>
        <w:jc w:val="center"/>
        <w:rPr>
          <w:b/>
        </w:rPr>
      </w:pPr>
      <w:r w:rsidRPr="00A4504F">
        <w:rPr>
          <w:b/>
        </w:rPr>
        <w:t xml:space="preserve">INTRODUCTION OF BILL  </w:t>
      </w:r>
    </w:p>
    <w:p w:rsidR="00A4504F" w:rsidRDefault="00A4504F" w:rsidP="00A4504F">
      <w:r>
        <w:t>The following Bill was introduced, read the first time, and referred to appropriate committee:</w:t>
      </w:r>
    </w:p>
    <w:p w:rsidR="00A4504F" w:rsidRDefault="00A4504F" w:rsidP="00A4504F"/>
    <w:p w:rsidR="00A4504F" w:rsidRDefault="00A4504F" w:rsidP="00A4504F">
      <w:pPr>
        <w:keepNext/>
      </w:pPr>
      <w:bookmarkStart w:id="111" w:name="include_clip_start_225"/>
      <w:bookmarkEnd w:id="111"/>
      <w:r>
        <w:t>H. 4208 -- Reps. Atwater and Long: A BILL TO AMEND THE CODE OF LAWS OF SOUTH CAROLINA, 1976, BY ADDING CHAPTER 30 TO TITLE 27 TO ENACT THE "SOUTH CAROLINA HOMEOWNERS PROTECTION ACT OF 2015" SO AS TO SET FORTH THE MANNER IN WHICH A HOMEOWNERS ASSOCIATION CREATED AFTER 2015 MUST BE ESTABLISHED AND ADMINISTERED, AND TO SET FORTH THE RIGHTS OF THE ASSOCIATION AND ITS OWNERS; TO AMEND SECTION 22-3-10, RELATING TO THE JURISDICTION OF MAGISTRATES, SO AS TO GRANT MAGISTRATES CONCURRENT CIVIL JURISDICTION IN CERTAIN ACTIONS BETWEEN ASSOCIATIONS AND OWNERS; AND TO AMEND SECTION 22-3-20, RELATING TO THE JURISDICTION OF MAGISTRATES, SO AS TO PROVIDE THAT A MAGISTRATE DOES NOT HAVE JURISDICTION OF CERTAIN FORECLOSURE ACTIONS BY AN ASSOCIATION.</w:t>
      </w:r>
    </w:p>
    <w:p w:rsidR="00A4504F" w:rsidRDefault="00A4504F" w:rsidP="00A4504F">
      <w:bookmarkStart w:id="112" w:name="include_clip_end_225"/>
      <w:bookmarkEnd w:id="112"/>
      <w:r>
        <w:t>Referred to Committee on Judiciary</w:t>
      </w:r>
    </w:p>
    <w:p w:rsidR="008A4DFF" w:rsidRDefault="008A4DFF" w:rsidP="00A4504F">
      <w:pPr>
        <w:keepNext/>
        <w:jc w:val="center"/>
        <w:rPr>
          <w:b/>
        </w:rPr>
      </w:pPr>
    </w:p>
    <w:p w:rsidR="00A4504F" w:rsidRDefault="00A4504F" w:rsidP="00A4504F">
      <w:pPr>
        <w:keepNext/>
        <w:jc w:val="center"/>
        <w:rPr>
          <w:b/>
        </w:rPr>
      </w:pPr>
      <w:r w:rsidRPr="00A4504F">
        <w:rPr>
          <w:b/>
        </w:rPr>
        <w:t>H. 3878--DEBATE ADJOURNED</w:t>
      </w:r>
    </w:p>
    <w:p w:rsidR="00A4504F" w:rsidRDefault="00A4504F" w:rsidP="00A4504F">
      <w:r>
        <w:t xml:space="preserve">Rep. HIOTT moved to adjourn debate upon the following Bill until Thursday, May 21, which was adopted: </w:t>
      </w:r>
    </w:p>
    <w:p w:rsidR="00A4504F" w:rsidRDefault="00A4504F" w:rsidP="00A4504F">
      <w:bookmarkStart w:id="113" w:name="include_clip_start_228"/>
      <w:bookmarkEnd w:id="113"/>
    </w:p>
    <w:p w:rsidR="00A4504F" w:rsidRDefault="00A4504F" w:rsidP="00A4504F">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A4504F" w:rsidRDefault="00A4504F" w:rsidP="00A4504F">
      <w:bookmarkStart w:id="114" w:name="include_clip_end_228"/>
      <w:bookmarkEnd w:id="114"/>
    </w:p>
    <w:p w:rsidR="00A4504F" w:rsidRDefault="00A4504F" w:rsidP="00A4504F">
      <w:pPr>
        <w:keepNext/>
        <w:jc w:val="center"/>
        <w:rPr>
          <w:b/>
        </w:rPr>
      </w:pPr>
      <w:r w:rsidRPr="00A4504F">
        <w:rPr>
          <w:b/>
        </w:rPr>
        <w:t>LEAVE OF ABSENCE</w:t>
      </w:r>
    </w:p>
    <w:p w:rsidR="00A4504F" w:rsidRDefault="00A4504F" w:rsidP="00A4504F">
      <w:r>
        <w:t xml:space="preserve">The SPEAKER </w:t>
      </w:r>
      <w:r w:rsidRPr="00A4504F">
        <w:rPr>
          <w:i/>
        </w:rPr>
        <w:t>PRO TEMPORE</w:t>
      </w:r>
      <w:r>
        <w:t xml:space="preserve"> granted Rep. DANING a leave of absence for the remainder of the day. </w:t>
      </w:r>
    </w:p>
    <w:p w:rsidR="00A4504F" w:rsidRDefault="00A4504F" w:rsidP="00A4504F"/>
    <w:p w:rsidR="00A4504F" w:rsidRDefault="00A4504F" w:rsidP="00A4504F">
      <w:pPr>
        <w:keepNext/>
        <w:jc w:val="center"/>
        <w:rPr>
          <w:b/>
        </w:rPr>
      </w:pPr>
      <w:r w:rsidRPr="00A4504F">
        <w:rPr>
          <w:b/>
        </w:rPr>
        <w:t>S. 3--AMENDED AND ORDERED TO THIRD READING</w:t>
      </w:r>
    </w:p>
    <w:p w:rsidR="00A4504F" w:rsidRDefault="00A4504F" w:rsidP="00A4504F">
      <w:pPr>
        <w:keepNext/>
      </w:pPr>
      <w:r>
        <w:t>The following Bill was taken up:</w:t>
      </w:r>
    </w:p>
    <w:p w:rsidR="00A4504F" w:rsidRDefault="00A4504F" w:rsidP="00A4504F">
      <w:pPr>
        <w:keepNext/>
      </w:pPr>
      <w:bookmarkStart w:id="115" w:name="include_clip_start_232"/>
      <w:bookmarkEnd w:id="115"/>
    </w:p>
    <w:p w:rsidR="00A4504F" w:rsidRDefault="00A4504F" w:rsidP="00A4504F">
      <w:r>
        <w:t>S. 3 --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A4504F" w:rsidRDefault="00A4504F" w:rsidP="00A4504F"/>
    <w:p w:rsidR="00B30B08" w:rsidRPr="009E5AA3" w:rsidRDefault="00B30B08" w:rsidP="00B30B08">
      <w:r w:rsidRPr="009E5AA3">
        <w:t>Reps. ERICKSON, DELLENEY, WEEKS</w:t>
      </w:r>
      <w:r>
        <w:t xml:space="preserve"> and </w:t>
      </w:r>
      <w:r w:rsidRPr="009E5AA3">
        <w:t>RUTHERFORD proposed the following Amendment No. 1</w:t>
      </w:r>
      <w:r>
        <w:t xml:space="preserve"> to </w:t>
      </w:r>
      <w:r w:rsidRPr="009E5AA3">
        <w:t>S. 3 (COUNCIL\MS\</w:t>
      </w:r>
      <w:r>
        <w:t xml:space="preserve"> </w:t>
      </w:r>
      <w:r w:rsidRPr="009E5AA3">
        <w:t>3C005.MS.AHB15), which was adopted:</w:t>
      </w:r>
    </w:p>
    <w:p w:rsidR="00B30B08" w:rsidRPr="009E5AA3" w:rsidRDefault="00B30B08" w:rsidP="00B30B08">
      <w:r w:rsidRPr="009E5AA3">
        <w:t>Amend the bill, as and if amended, by striking all after the enacting words and inserting:</w:t>
      </w:r>
    </w:p>
    <w:p w:rsidR="00B30B08" w:rsidRPr="009E5AA3" w:rsidRDefault="00B30B08" w:rsidP="00B30B08">
      <w:pPr>
        <w:jc w:val="center"/>
      </w:pPr>
      <w:r w:rsidRPr="009E5AA3">
        <w:t>/ Part I</w:t>
      </w:r>
    </w:p>
    <w:p w:rsidR="00B30B08" w:rsidRPr="009E5AA3" w:rsidRDefault="00B30B08" w:rsidP="00B30B08">
      <w:pPr>
        <w:jc w:val="center"/>
      </w:pPr>
      <w:r w:rsidRPr="009E5AA3">
        <w:t>Citation</w:t>
      </w:r>
    </w:p>
    <w:p w:rsidR="00B30B08" w:rsidRPr="009E5AA3" w:rsidRDefault="00B30B08" w:rsidP="00B30B08">
      <w:r w:rsidRPr="009E5AA3">
        <w:t>SECTION</w:t>
      </w:r>
      <w:r w:rsidRPr="009E5AA3">
        <w:tab/>
        <w:t>1.</w:t>
      </w:r>
      <w:r w:rsidRPr="009E5AA3">
        <w:tab/>
        <w:t>This act may be cited as the “Domestic Violence Reform Act”.</w:t>
      </w:r>
    </w:p>
    <w:p w:rsidR="00B30B08" w:rsidRPr="009E5AA3" w:rsidRDefault="00B30B08" w:rsidP="00B30B08">
      <w:pPr>
        <w:jc w:val="center"/>
      </w:pPr>
      <w:r w:rsidRPr="009E5AA3">
        <w:t>Part II</w:t>
      </w:r>
    </w:p>
    <w:p w:rsidR="00B30B08" w:rsidRPr="009E5AA3" w:rsidRDefault="00B30B08" w:rsidP="00B30B08">
      <w:pPr>
        <w:jc w:val="center"/>
      </w:pPr>
      <w:r w:rsidRPr="009E5AA3">
        <w:t>Domestic Violence Penalties</w:t>
      </w:r>
    </w:p>
    <w:p w:rsidR="00B30B08" w:rsidRPr="002A337F" w:rsidRDefault="00B30B08" w:rsidP="00B30B08">
      <w:pPr>
        <w:rPr>
          <w:u w:color="000000"/>
        </w:rPr>
      </w:pPr>
      <w:r w:rsidRPr="009E5AA3">
        <w:t>SECTION</w:t>
      </w:r>
      <w:r w:rsidRPr="009E5AA3">
        <w:tab/>
        <w:t>2.</w:t>
      </w:r>
      <w:r w:rsidRPr="009E5AA3">
        <w:tab/>
      </w:r>
      <w:r w:rsidRPr="002A337F">
        <w:rPr>
          <w:u w:color="000000"/>
        </w:rPr>
        <w:t>Section 16</w:t>
      </w:r>
      <w:r w:rsidRPr="002A337F">
        <w:rPr>
          <w:u w:color="000000"/>
        </w:rPr>
        <w:noBreakHyphen/>
        <w:t>25</w:t>
      </w:r>
      <w:r w:rsidRPr="002A337F">
        <w:rPr>
          <w:u w:color="000000"/>
        </w:rPr>
        <w:noBreakHyphen/>
        <w:t>10 of the 1976 Code, as last amended by Act 166 of 2005, is further amended to read:</w:t>
      </w:r>
    </w:p>
    <w:p w:rsidR="00B30B08" w:rsidRPr="009E5AA3" w:rsidRDefault="00B30B08" w:rsidP="00B30B08">
      <w:r w:rsidRPr="009E5AA3">
        <w:tab/>
        <w:t>“Section 16</w:t>
      </w:r>
      <w:r w:rsidRPr="009E5AA3">
        <w:noBreakHyphen/>
        <w:t>25</w:t>
      </w:r>
      <w:r w:rsidRPr="009E5AA3">
        <w:noBreakHyphen/>
        <w:t>10.</w:t>
      </w:r>
      <w:r w:rsidRPr="009E5AA3">
        <w:tab/>
        <w:t xml:space="preserve">As used in this article, </w:t>
      </w:r>
      <w:r w:rsidRPr="009E5AA3">
        <w:rPr>
          <w:u w:val="single"/>
        </w:rPr>
        <w:t>the term:</w:t>
      </w:r>
    </w:p>
    <w:p w:rsidR="00B30B08" w:rsidRPr="002A337F" w:rsidRDefault="00B30B08" w:rsidP="00B30B08">
      <w:pPr>
        <w:rPr>
          <w:u w:val="single" w:color="000000"/>
        </w:rPr>
      </w:pPr>
      <w:r w:rsidRPr="002A337F">
        <w:rPr>
          <w:u w:color="000000"/>
        </w:rPr>
        <w:tab/>
      </w:r>
      <w:r w:rsidRPr="002A337F">
        <w:rPr>
          <w:u w:val="single" w:color="000000"/>
        </w:rPr>
        <w:t>(1)</w:t>
      </w:r>
      <w:r w:rsidRPr="002A337F">
        <w:rPr>
          <w:u w:color="000000"/>
        </w:rPr>
        <w:tab/>
      </w:r>
      <w:r w:rsidRPr="002A337F">
        <w:rPr>
          <w:u w:val="single" w:color="000000"/>
        </w:rPr>
        <w:t>‘Deadly weapon’ means any pistol, dirk, slingshot, metal knuckles, razor, or other instrument which can be used to inflict deadly force.</w:t>
      </w:r>
    </w:p>
    <w:p w:rsidR="00B30B08" w:rsidRPr="002A337F" w:rsidRDefault="00B30B08" w:rsidP="00B30B08">
      <w:pPr>
        <w:rPr>
          <w:u w:val="single" w:color="000000"/>
        </w:rPr>
      </w:pPr>
      <w:r w:rsidRPr="002A337F">
        <w:rPr>
          <w:u w:color="000000"/>
        </w:rPr>
        <w:tab/>
      </w:r>
      <w:r w:rsidRPr="002A337F">
        <w:rPr>
          <w:u w:val="single" w:color="000000"/>
        </w:rPr>
        <w:t>(2)</w:t>
      </w:r>
      <w:r w:rsidRPr="002A337F">
        <w:rPr>
          <w:u w:color="000000"/>
        </w:rPr>
        <w:tab/>
      </w:r>
      <w:r w:rsidRPr="002A337F">
        <w:rPr>
          <w:u w:val="single" w:color="000000"/>
        </w:rPr>
        <w:t>‘Great bodily injury’ means bodily injury which causes a substantial risk of death or which causes serious, permanent disfigurement or protracted loss or impairment of the function of a bodily member or organ.</w:t>
      </w:r>
    </w:p>
    <w:p w:rsidR="00B30B08" w:rsidRPr="009E5AA3" w:rsidRDefault="00B30B08" w:rsidP="00B30B08">
      <w:r w:rsidRPr="002A337F">
        <w:rPr>
          <w:u w:color="000000"/>
        </w:rPr>
        <w:tab/>
      </w:r>
      <w:r w:rsidRPr="002A337F">
        <w:rPr>
          <w:u w:val="single" w:color="000000"/>
        </w:rPr>
        <w:t>(3)</w:t>
      </w:r>
      <w:r w:rsidRPr="002A337F">
        <w:rPr>
          <w:u w:color="000000"/>
        </w:rPr>
        <w:tab/>
        <w:t>‘H</w:t>
      </w:r>
      <w:r w:rsidRPr="009E5AA3">
        <w:t>ousehold member’ means:</w:t>
      </w:r>
    </w:p>
    <w:p w:rsidR="00B30B08" w:rsidRPr="009E5AA3" w:rsidRDefault="00B30B08" w:rsidP="00B30B08">
      <w:r w:rsidRPr="009E5AA3">
        <w:tab/>
      </w:r>
      <w:r w:rsidRPr="009E5AA3">
        <w:tab/>
      </w:r>
      <w:r w:rsidRPr="009E5AA3">
        <w:rPr>
          <w:strike/>
        </w:rPr>
        <w:t>(1)</w:t>
      </w:r>
      <w:r w:rsidRPr="009E5AA3">
        <w:rPr>
          <w:u w:val="single"/>
        </w:rPr>
        <w:t>(a)</w:t>
      </w:r>
      <w:r w:rsidRPr="009E5AA3">
        <w:tab/>
        <w:t>a spouse;</w:t>
      </w:r>
    </w:p>
    <w:p w:rsidR="00B30B08" w:rsidRPr="009E5AA3" w:rsidRDefault="00B30B08" w:rsidP="00B30B08">
      <w:r w:rsidRPr="009E5AA3">
        <w:tab/>
      </w:r>
      <w:r w:rsidRPr="009E5AA3">
        <w:tab/>
      </w:r>
      <w:r w:rsidRPr="009E5AA3">
        <w:rPr>
          <w:strike/>
        </w:rPr>
        <w:t>(2)</w:t>
      </w:r>
      <w:r w:rsidRPr="009E5AA3">
        <w:rPr>
          <w:u w:val="single"/>
        </w:rPr>
        <w:t>(b)</w:t>
      </w:r>
      <w:r w:rsidRPr="009E5AA3">
        <w:tab/>
        <w:t>a former spouse;</w:t>
      </w:r>
    </w:p>
    <w:p w:rsidR="00B30B08" w:rsidRPr="009E5AA3" w:rsidRDefault="00B30B08" w:rsidP="00B30B08">
      <w:r w:rsidRPr="009E5AA3">
        <w:tab/>
      </w:r>
      <w:r w:rsidRPr="009E5AA3">
        <w:tab/>
      </w:r>
      <w:r w:rsidRPr="009E5AA3">
        <w:rPr>
          <w:strike/>
        </w:rPr>
        <w:t>(3)</w:t>
      </w:r>
      <w:r w:rsidRPr="009E5AA3">
        <w:rPr>
          <w:u w:val="single"/>
        </w:rPr>
        <w:t>(c)</w:t>
      </w:r>
      <w:r w:rsidRPr="009E5AA3">
        <w:tab/>
        <w:t>persons who have a child in common; or</w:t>
      </w:r>
    </w:p>
    <w:p w:rsidR="00B30B08" w:rsidRPr="002A337F" w:rsidRDefault="00B30B08" w:rsidP="00B30B08">
      <w:pPr>
        <w:rPr>
          <w:u w:color="000000"/>
        </w:rPr>
      </w:pPr>
      <w:r w:rsidRPr="009E5AA3">
        <w:tab/>
      </w:r>
      <w:r w:rsidRPr="009E5AA3">
        <w:tab/>
      </w:r>
      <w:r w:rsidRPr="009E5AA3">
        <w:rPr>
          <w:strike/>
        </w:rPr>
        <w:t>(4)</w:t>
      </w:r>
      <w:r w:rsidRPr="009E5AA3">
        <w:rPr>
          <w:u w:val="single"/>
        </w:rPr>
        <w:t>(d)</w:t>
      </w:r>
      <w:r w:rsidRPr="009E5AA3">
        <w:tab/>
        <w:t>a male and female who are cohabiting or formerly have cohabited.</w:t>
      </w:r>
    </w:p>
    <w:p w:rsidR="00B30B08" w:rsidRPr="002A337F" w:rsidRDefault="00B30B08" w:rsidP="00B30B08">
      <w:pPr>
        <w:rPr>
          <w:u w:val="single" w:color="000000"/>
        </w:rPr>
      </w:pPr>
      <w:r w:rsidRPr="002A337F">
        <w:rPr>
          <w:u w:color="000000"/>
        </w:rPr>
        <w:tab/>
      </w:r>
      <w:r w:rsidRPr="002A337F">
        <w:rPr>
          <w:u w:val="single" w:color="000000"/>
        </w:rPr>
        <w:t>(4)</w:t>
      </w:r>
      <w:r w:rsidRPr="002A337F">
        <w:rPr>
          <w:u w:color="000000"/>
        </w:rPr>
        <w:tab/>
      </w:r>
      <w:r w:rsidRPr="002A337F">
        <w:rPr>
          <w:u w:val="single" w:color="000000"/>
        </w:rPr>
        <w:t xml:space="preserve">‘Moderate bodily injury’ means </w:t>
      </w:r>
      <w:r w:rsidRPr="002A337F">
        <w:rPr>
          <w:color w:val="000000"/>
          <w:u w:val="single" w:color="000000"/>
        </w:rPr>
        <w:t>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Pr="002A337F">
        <w:rPr>
          <w:color w:val="000000"/>
          <w:u w:val="single" w:color="000000"/>
        </w:rPr>
        <w:noBreakHyphen/>
        <w:t>time treatment and subsequent observation of scratches, cuts, abrasions, bruises, burns, splinters, or any other minor injuries that do not ordinarily require extensive medical care</w:t>
      </w:r>
      <w:r w:rsidRPr="002A337F">
        <w:rPr>
          <w:u w:val="single" w:color="000000"/>
        </w:rPr>
        <w:t>.</w:t>
      </w:r>
    </w:p>
    <w:p w:rsidR="00B30B08" w:rsidRPr="002A337F" w:rsidRDefault="00B30B08" w:rsidP="00B30B08">
      <w:pPr>
        <w:rPr>
          <w:i/>
          <w:u w:val="single" w:color="000000"/>
        </w:rPr>
      </w:pPr>
      <w:r w:rsidRPr="002A337F">
        <w:rPr>
          <w:u w:color="000000"/>
        </w:rPr>
        <w:tab/>
      </w:r>
      <w:r w:rsidRPr="002A337F">
        <w:rPr>
          <w:u w:val="single" w:color="000000"/>
        </w:rPr>
        <w:t>(5)</w:t>
      </w:r>
      <w:r w:rsidRPr="002A337F">
        <w:rPr>
          <w:u w:color="000000"/>
        </w:rPr>
        <w:tab/>
      </w:r>
      <w:r w:rsidRPr="002A337F">
        <w:rPr>
          <w:u w:val="single" w:color="000000"/>
        </w:rPr>
        <w:t>‘Prior conviction of domestic violence’ includes conviction of any crime, in any state, containing among its elements those enumerated in, or substantially similar to those enumerated in, Section 16</w:t>
      </w:r>
      <w:r w:rsidRPr="002A337F">
        <w:rPr>
          <w:u w:val="single" w:color="000000"/>
        </w:rPr>
        <w:noBreakHyphen/>
        <w:t>25</w:t>
      </w:r>
      <w:r w:rsidRPr="002A337F">
        <w:rPr>
          <w:u w:val="single" w:color="000000"/>
        </w:rPr>
        <w:noBreakHyphen/>
        <w:t>20(A) that is committed against a household member as defined in item (3) within the ten years prior to the incident date of the current offense</w:t>
      </w:r>
      <w:r w:rsidRPr="002A337F">
        <w:rPr>
          <w:i/>
          <w:u w:val="single" w:color="000000"/>
        </w:rPr>
        <w:t>.</w:t>
      </w:r>
    </w:p>
    <w:p w:rsidR="00B30B08" w:rsidRPr="002A337F" w:rsidRDefault="00B30B08" w:rsidP="00B30B08">
      <w:pPr>
        <w:rPr>
          <w:u w:val="single" w:color="000000"/>
        </w:rPr>
      </w:pPr>
      <w:r w:rsidRPr="002A337F">
        <w:rPr>
          <w:u w:color="000000"/>
        </w:rPr>
        <w:tab/>
      </w:r>
      <w:r w:rsidRPr="002A337F">
        <w:rPr>
          <w:u w:val="single" w:color="000000"/>
        </w:rPr>
        <w:t>(6)</w:t>
      </w:r>
      <w:r w:rsidRPr="002A337F">
        <w:rPr>
          <w:u w:color="000000"/>
        </w:rPr>
        <w:tab/>
      </w:r>
      <w:r w:rsidRPr="002A337F">
        <w:rPr>
          <w:u w:val="single" w:color="000000"/>
        </w:rPr>
        <w:t>‘Protection order’ means any order of protection, restraining order, condition of bond, or any other similar order issued in this State or another state or foreign jurisdiction for the purpose of protecting a household member.</w:t>
      </w:r>
    </w:p>
    <w:p w:rsidR="00B30B08" w:rsidRPr="002A337F" w:rsidRDefault="00B30B08" w:rsidP="00B30B08">
      <w:pPr>
        <w:rPr>
          <w:u w:color="000000"/>
        </w:rPr>
      </w:pPr>
      <w:r w:rsidRPr="002A337F">
        <w:rPr>
          <w:u w:color="000000"/>
        </w:rPr>
        <w:tab/>
      </w:r>
      <w:r w:rsidRPr="002A337F">
        <w:rPr>
          <w:u w:val="single" w:color="000000"/>
        </w:rPr>
        <w:t>(7)</w:t>
      </w:r>
      <w:r w:rsidRPr="002A337F">
        <w:rPr>
          <w:u w:color="000000"/>
        </w:rPr>
        <w:tab/>
      </w:r>
      <w:r w:rsidRPr="002A337F">
        <w:rPr>
          <w:u w:val="single" w:color="000000"/>
        </w:rPr>
        <w:t>‘Firearm’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r w:rsidRPr="002A337F">
        <w:rPr>
          <w:u w:color="000000"/>
        </w:rPr>
        <w:t>”</w:t>
      </w:r>
    </w:p>
    <w:p w:rsidR="00B30B08" w:rsidRPr="002A337F" w:rsidRDefault="00B30B08" w:rsidP="00B30B08">
      <w:pPr>
        <w:rPr>
          <w:u w:color="000000"/>
        </w:rPr>
      </w:pPr>
      <w:r w:rsidRPr="002A337F">
        <w:rPr>
          <w:u w:color="000000"/>
        </w:rPr>
        <w:t>SECTION</w:t>
      </w:r>
      <w:r w:rsidRPr="002A337F">
        <w:rPr>
          <w:u w:color="000000"/>
        </w:rPr>
        <w:tab/>
        <w:t>3.</w:t>
      </w:r>
      <w:r w:rsidRPr="002A337F">
        <w:rPr>
          <w:u w:color="000000"/>
        </w:rPr>
        <w:tab/>
        <w:t>Section 16</w:t>
      </w:r>
      <w:r w:rsidRPr="002A337F">
        <w:rPr>
          <w:u w:color="000000"/>
        </w:rPr>
        <w:noBreakHyphen/>
        <w:t>3</w:t>
      </w:r>
      <w:r w:rsidRPr="002A337F">
        <w:rPr>
          <w:u w:color="000000"/>
        </w:rPr>
        <w:noBreakHyphen/>
        <w:t>600(A)(2) of the 1976 Code, as added by Act 273 of 2010, is amended to read:</w:t>
      </w:r>
    </w:p>
    <w:p w:rsidR="00B30B08" w:rsidRPr="009E5AA3" w:rsidRDefault="00B30B08" w:rsidP="00B30B08">
      <w:r w:rsidRPr="009E5AA3">
        <w:tab/>
        <w:t>“(2)</w:t>
      </w:r>
      <w:r w:rsidRPr="009E5AA3">
        <w:tab/>
        <w:t xml:space="preserve">‘Moderate bodily injury’ means physical injury </w:t>
      </w:r>
      <w:r w:rsidRPr="009E5AA3">
        <w:rPr>
          <w:strike/>
        </w:rPr>
        <w:t>requiring treatment to an organ system of the body other than the skin, muscles, and connective tissues of the body, except when there is penetration of the skin, muscles, and connective tissues that require surgical repair of a complex nature or when treatment of the injuries requires the use of regional or general anesthesia.</w:t>
      </w:r>
      <w:r w:rsidRPr="009E5AA3">
        <w:t xml:space="preserve"> </w:t>
      </w:r>
      <w:r w:rsidRPr="009E5AA3">
        <w:rPr>
          <w:u w:val="single"/>
        </w:rPr>
        <w:t>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Pr="009E5AA3">
        <w:rPr>
          <w:u w:val="single"/>
        </w:rPr>
        <w:noBreakHyphen/>
        <w:t>time treatment and subsequent observation of scratches, cuts, abrasions, bruises, burns, splinters, or any other minor injuries that do not ordinarily require extensive medical care.</w:t>
      </w:r>
      <w:r w:rsidRPr="009E5AA3">
        <w:t>”</w:t>
      </w:r>
    </w:p>
    <w:p w:rsidR="00B30B08" w:rsidRPr="002A337F" w:rsidRDefault="00B30B08" w:rsidP="00B30B08">
      <w:pPr>
        <w:rPr>
          <w:u w:color="000000"/>
        </w:rPr>
      </w:pPr>
      <w:r w:rsidRPr="002A337F">
        <w:rPr>
          <w:u w:color="000000"/>
        </w:rPr>
        <w:t>SECTION</w:t>
      </w:r>
      <w:r w:rsidRPr="002A337F">
        <w:rPr>
          <w:u w:color="000000"/>
        </w:rPr>
        <w:tab/>
        <w:t>4. Section 16</w:t>
      </w:r>
      <w:r w:rsidRPr="002A337F">
        <w:rPr>
          <w:u w:color="000000"/>
        </w:rPr>
        <w:noBreakHyphen/>
        <w:t>25</w:t>
      </w:r>
      <w:r w:rsidRPr="002A337F">
        <w:rPr>
          <w:u w:color="000000"/>
        </w:rPr>
        <w:noBreakHyphen/>
        <w:t>20 of the 1976 Code, as last amended by Act 255 of 2008, is further amended to read:</w:t>
      </w:r>
    </w:p>
    <w:p w:rsidR="00B30B08" w:rsidRPr="009E5AA3" w:rsidRDefault="00B30B08" w:rsidP="00B30B08">
      <w:r w:rsidRPr="002A337F">
        <w:rPr>
          <w:u w:color="000000"/>
        </w:rPr>
        <w:tab/>
        <w:t>“Section 16</w:t>
      </w:r>
      <w:r w:rsidRPr="002A337F">
        <w:rPr>
          <w:u w:color="000000"/>
        </w:rPr>
        <w:noBreakHyphen/>
        <w:t>25</w:t>
      </w:r>
      <w:r w:rsidRPr="002A337F">
        <w:rPr>
          <w:u w:color="000000"/>
        </w:rPr>
        <w:noBreakHyphen/>
        <w:t>20.</w:t>
      </w:r>
      <w:r w:rsidRPr="009E5AA3">
        <w:tab/>
        <w:t>(A)</w:t>
      </w:r>
      <w:r w:rsidRPr="009E5AA3">
        <w:tab/>
        <w:t>It is unlawful to:</w:t>
      </w:r>
    </w:p>
    <w:p w:rsidR="00B30B08" w:rsidRPr="009E5AA3" w:rsidRDefault="00B30B08" w:rsidP="00B30B08">
      <w:r w:rsidRPr="009E5AA3">
        <w:tab/>
      </w:r>
      <w:r w:rsidRPr="009E5AA3">
        <w:tab/>
        <w:t>(1)</w:t>
      </w:r>
      <w:r w:rsidRPr="009E5AA3">
        <w:tab/>
        <w:t>cause physical harm or injury to a person’s own household member; or</w:t>
      </w:r>
    </w:p>
    <w:p w:rsidR="00B30B08" w:rsidRPr="009E5AA3" w:rsidRDefault="00B30B08" w:rsidP="00B30B08">
      <w:r w:rsidRPr="009E5AA3">
        <w:tab/>
      </w:r>
      <w:r w:rsidRPr="009E5AA3">
        <w:tab/>
        <w:t>(2)</w:t>
      </w:r>
      <w:r w:rsidRPr="009E5AA3">
        <w:tab/>
        <w:t>offer or attempt to cause physical harm or injury to a person’s own household member with apparent present ability under circumstances reasonably creating fear of imminent peril.</w:t>
      </w:r>
    </w:p>
    <w:p w:rsidR="00B30B08" w:rsidRPr="009E5AA3" w:rsidRDefault="00B30B08" w:rsidP="00B30B08">
      <w:r w:rsidRPr="009E5AA3">
        <w:tab/>
        <w:t>(B)</w:t>
      </w:r>
      <w:r w:rsidRPr="009E5AA3">
        <w:tab/>
        <w:t xml:space="preserve">Except as otherwise provided in this section, a person </w:t>
      </w:r>
      <w:r w:rsidRPr="009E5AA3">
        <w:rPr>
          <w:strike/>
        </w:rPr>
        <w:t>who violates the provisions of subsection (A) is guilty of</w:t>
      </w:r>
      <w:r w:rsidRPr="009E5AA3">
        <w:t xml:space="preserve"> </w:t>
      </w:r>
      <w:r w:rsidRPr="009E5AA3">
        <w:rPr>
          <w:u w:val="single"/>
        </w:rPr>
        <w:t>commits</w:t>
      </w:r>
      <w:r w:rsidRPr="009E5AA3">
        <w:t xml:space="preserve"> the offense of </w:t>
      </w:r>
      <w:r w:rsidRPr="009E5AA3">
        <w:rPr>
          <w:strike/>
        </w:rPr>
        <w:t>criminal</w:t>
      </w:r>
      <w:r w:rsidRPr="009E5AA3">
        <w:t xml:space="preserve"> domestic violence </w:t>
      </w:r>
      <w:r w:rsidRPr="009E5AA3">
        <w:rPr>
          <w:strike/>
        </w:rPr>
        <w:t>and, upon conviction, must be punished as follows</w:t>
      </w:r>
      <w:r w:rsidRPr="009E5AA3">
        <w:t xml:space="preserve"> </w:t>
      </w:r>
      <w:r w:rsidRPr="009E5AA3">
        <w:rPr>
          <w:u w:val="single"/>
        </w:rPr>
        <w:t>in the first degree if the person violates the provisions of subsection (A) and</w:t>
      </w:r>
      <w:r w:rsidRPr="009E5AA3">
        <w:t>:</w:t>
      </w:r>
    </w:p>
    <w:p w:rsidR="00B30B08" w:rsidRPr="009E5AA3" w:rsidRDefault="00B30B08" w:rsidP="00B30B08">
      <w:r w:rsidRPr="009E5AA3">
        <w:tab/>
      </w:r>
      <w:r w:rsidRPr="009E5AA3">
        <w:tab/>
        <w:t>(1)</w:t>
      </w:r>
      <w:r w:rsidRPr="009E5AA3">
        <w:tab/>
      </w:r>
      <w:r w:rsidRPr="009E5AA3">
        <w:rPr>
          <w:strike/>
        </w:rPr>
        <w:t>for a first offense, the person is guilty of a misdemeanor and must be fined not less than one thousand dollars nor more than two thousand five hundred dollars or imprisoned not more than thirty days. The court may suspend the imposition or execution of all or part of the fine conditioned upon the offender completing, to the satisfaction of the court, and in accordance with the provisions of Section 16</w:t>
      </w:r>
      <w:r w:rsidRPr="009E5AA3">
        <w:rPr>
          <w:strike/>
        </w:rPr>
        <w:noBreakHyphen/>
        <w:t>25</w:t>
      </w:r>
      <w:r w:rsidRPr="009E5AA3">
        <w:rPr>
          <w:strike/>
        </w:rPr>
        <w:noBreakHyphen/>
        <w:t>20(H), a program designed to treat batterers. Notwithstanding the provisions of Sections 22</w:t>
      </w:r>
      <w:r w:rsidRPr="009E5AA3">
        <w:rPr>
          <w:strike/>
        </w:rPr>
        <w:noBreakHyphen/>
        <w:t>3</w:t>
      </w:r>
      <w:r w:rsidRPr="009E5AA3">
        <w:rPr>
          <w:strike/>
        </w:rPr>
        <w:noBreakHyphen/>
        <w:t>540, 22</w:t>
      </w:r>
      <w:r w:rsidRPr="009E5AA3">
        <w:rPr>
          <w:strike/>
        </w:rPr>
        <w:noBreakHyphen/>
        <w:t>3</w:t>
      </w:r>
      <w:r w:rsidRPr="009E5AA3">
        <w:rPr>
          <w:strike/>
        </w:rPr>
        <w:noBreakHyphen/>
        <w:t>545, and 22</w:t>
      </w:r>
      <w:r w:rsidRPr="009E5AA3">
        <w:rPr>
          <w:strike/>
        </w:rPr>
        <w:noBreakHyphen/>
        <w:t>3</w:t>
      </w:r>
      <w:r w:rsidRPr="009E5AA3">
        <w:rPr>
          <w:strike/>
        </w:rPr>
        <w:noBreakHyphen/>
        <w:t>550, an offense pursuant to the provisions of this subsection must be tried in summary court</w:t>
      </w:r>
      <w:r w:rsidRPr="009E5AA3">
        <w:t xml:space="preserve"> </w:t>
      </w:r>
      <w:r w:rsidRPr="009E5AA3">
        <w:rPr>
          <w:u w:val="single"/>
        </w:rPr>
        <w:t>great bodily injury to the person’s own household member results or the act is accomplished by means likely to result in great bodily injury to the person’s own household member</w:t>
      </w:r>
      <w:r w:rsidRPr="009E5AA3">
        <w:t>;</w:t>
      </w:r>
    </w:p>
    <w:p w:rsidR="00B30B08" w:rsidRPr="009E5AA3" w:rsidRDefault="00B30B08" w:rsidP="00B30B08">
      <w:pPr>
        <w:rPr>
          <w:u w:val="single"/>
        </w:rPr>
      </w:pPr>
      <w:r w:rsidRPr="009E5AA3">
        <w:tab/>
      </w:r>
      <w:r w:rsidRPr="009E5AA3">
        <w:tab/>
        <w:t>(2)</w:t>
      </w:r>
      <w:r w:rsidRPr="009E5AA3">
        <w:tab/>
      </w:r>
      <w:r w:rsidRPr="009E5AA3">
        <w:rPr>
          <w:strike/>
        </w:rPr>
        <w:t>for a second offense, the person is guilty of a misdemeanor and must be fined not less than two thousand five hundred dollars nor more than five thousand dollars and imprisoned not less than a mandatory minimum of thirty days nor more than one year. The court may suspend the imposition or execution of all or part of the sentence, except the thirty</w:t>
      </w:r>
      <w:r w:rsidRPr="009E5AA3">
        <w:rPr>
          <w:strike/>
        </w:rPr>
        <w:noBreakHyphen/>
        <w:t>day mandatory minimum sentence, conditioned upon the offender completing, to the satisfaction of the court, and in accordance with the provisions of Section 16</w:t>
      </w:r>
      <w:r w:rsidRPr="009E5AA3">
        <w:rPr>
          <w:strike/>
        </w:rPr>
        <w:noBreakHyphen/>
        <w:t>25</w:t>
      </w:r>
      <w:r w:rsidRPr="009E5AA3">
        <w:rPr>
          <w:strike/>
        </w:rPr>
        <w:noBreakHyphen/>
        <w:t>20(H), a program designed to treat batterers. If a person is sentenced to a mandatory minimum of thirty days pursuant to the provisions of this subsection, the judge may provide that the sentence be served two days during the week or on weekends until the sentence is completed and is eligible for early release based on credits he is able to earn during the service of his sentence, including, but not limited to, good</w:t>
      </w:r>
      <w:r w:rsidRPr="009E5AA3">
        <w:rPr>
          <w:strike/>
        </w:rPr>
        <w:noBreakHyphen/>
        <w:t>time credits</w:t>
      </w:r>
      <w:r w:rsidRPr="009E5AA3">
        <w:t xml:space="preserve"> </w:t>
      </w:r>
      <w:r w:rsidRPr="009E5AA3">
        <w:rPr>
          <w:u w:val="single"/>
        </w:rPr>
        <w:t>the person violates a protection order and in the process of violating the order commits domestic violence in the second degree</w:t>
      </w:r>
      <w:r w:rsidRPr="009E5AA3">
        <w:t>;</w:t>
      </w:r>
    </w:p>
    <w:p w:rsidR="00B30B08" w:rsidRPr="009E5AA3" w:rsidRDefault="00B30B08" w:rsidP="00B30B08">
      <w:pPr>
        <w:rPr>
          <w:u w:val="single"/>
        </w:rPr>
      </w:pPr>
      <w:r w:rsidRPr="009E5AA3">
        <w:tab/>
      </w:r>
      <w:r w:rsidRPr="009E5AA3">
        <w:tab/>
        <w:t>(3)</w:t>
      </w:r>
      <w:r w:rsidRPr="009E5AA3">
        <w:tab/>
        <w:t>f</w:t>
      </w:r>
      <w:r w:rsidRPr="009E5AA3">
        <w:rPr>
          <w:strike/>
        </w:rPr>
        <w:t>or a third or subsequent offense, the person is guilty of a felony and must be imprisoned not less than a mandatory minimum of one year but not more than five years.</w:t>
      </w:r>
      <w:r w:rsidRPr="009E5AA3">
        <w:t xml:space="preserve"> </w:t>
      </w:r>
      <w:r w:rsidRPr="009E5AA3">
        <w:rPr>
          <w:u w:val="single"/>
        </w:rPr>
        <w:t>has two or more prior convictions of domestic violence within ten years of the current offense;</w:t>
      </w:r>
    </w:p>
    <w:p w:rsidR="00B30B08" w:rsidRPr="009E5AA3" w:rsidRDefault="00B30B08" w:rsidP="00B30B08">
      <w:pPr>
        <w:rPr>
          <w:u w:val="single"/>
        </w:rPr>
      </w:pPr>
      <w:r w:rsidRPr="009E5AA3">
        <w:tab/>
      </w:r>
      <w:r w:rsidRPr="009E5AA3">
        <w:tab/>
      </w:r>
      <w:r w:rsidRPr="009E5AA3">
        <w:rPr>
          <w:u w:val="single"/>
        </w:rPr>
        <w:t>(4)</w:t>
      </w:r>
      <w:r w:rsidRPr="009E5AA3">
        <w:tab/>
      </w:r>
      <w:r w:rsidRPr="009E5AA3">
        <w:rPr>
          <w:u w:val="single"/>
        </w:rPr>
        <w:t>the person uses a firearm in any manner while violating the provisions of subsection (A); or</w:t>
      </w:r>
    </w:p>
    <w:p w:rsidR="00B30B08" w:rsidRPr="009E5AA3" w:rsidRDefault="00B30B08" w:rsidP="00B30B08">
      <w:pPr>
        <w:rPr>
          <w:u w:val="single"/>
        </w:rPr>
      </w:pPr>
      <w:r w:rsidRPr="009E5AA3">
        <w:tab/>
      </w:r>
      <w:r w:rsidRPr="009E5AA3">
        <w:tab/>
      </w:r>
      <w:r w:rsidRPr="009E5AA3">
        <w:rPr>
          <w:u w:val="single"/>
        </w:rPr>
        <w:t>(5)</w:t>
      </w:r>
      <w:r w:rsidRPr="009E5AA3">
        <w:tab/>
      </w:r>
      <w:r w:rsidRPr="009E5AA3">
        <w:rPr>
          <w:u w:val="single"/>
        </w:rPr>
        <w:t>in the process of committing domestic violence in the second degree one of the following also results:</w:t>
      </w:r>
    </w:p>
    <w:p w:rsidR="00B30B08" w:rsidRPr="009E5AA3" w:rsidRDefault="00B30B08" w:rsidP="00B30B08">
      <w:pPr>
        <w:rPr>
          <w:u w:val="single"/>
        </w:rPr>
      </w:pPr>
      <w:r w:rsidRPr="009E5AA3">
        <w:tab/>
      </w:r>
      <w:r w:rsidRPr="009E5AA3">
        <w:tab/>
      </w:r>
      <w:r w:rsidRPr="009E5AA3">
        <w:tab/>
      </w:r>
      <w:r w:rsidRPr="009E5AA3">
        <w:rPr>
          <w:u w:val="single"/>
        </w:rPr>
        <w:t>(a)</w:t>
      </w:r>
      <w:r w:rsidRPr="009E5AA3">
        <w:tab/>
      </w:r>
      <w:r w:rsidRPr="009E5AA3">
        <w:rPr>
          <w:u w:val="single"/>
        </w:rPr>
        <w:t>the offense is committed in the presence of, or while being perceived by a minor;</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val="single" w:color="000000"/>
        </w:rPr>
        <w:t>(b)</w:t>
      </w:r>
      <w:r w:rsidRPr="002A337F">
        <w:rPr>
          <w:u w:color="000000"/>
        </w:rPr>
        <w:tab/>
      </w:r>
      <w:r w:rsidRPr="002A337F">
        <w:rPr>
          <w:u w:val="single" w:color="000000"/>
        </w:rPr>
        <w:t xml:space="preserve">the offense </w:t>
      </w:r>
      <w:r w:rsidRPr="009E5AA3">
        <w:rPr>
          <w:u w:val="single"/>
        </w:rPr>
        <w:t>is committed</w:t>
      </w:r>
      <w:r w:rsidRPr="002A337F">
        <w:rPr>
          <w:u w:val="single" w:color="000000"/>
        </w:rPr>
        <w:t xml:space="preserve"> against a person known, or who reasonably should have been known, by the offender to be pregnant;</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val="single" w:color="000000"/>
        </w:rPr>
        <w:t>(c)</w:t>
      </w:r>
      <w:r w:rsidRPr="002A337F">
        <w:rPr>
          <w:u w:color="000000"/>
        </w:rPr>
        <w:tab/>
      </w:r>
      <w:r w:rsidRPr="002A337F">
        <w:rPr>
          <w:u w:val="single" w:color="000000"/>
        </w:rPr>
        <w:t xml:space="preserve">the offense </w:t>
      </w:r>
      <w:r w:rsidRPr="009E5AA3">
        <w:rPr>
          <w:u w:val="single"/>
        </w:rPr>
        <w:t>is committed</w:t>
      </w:r>
      <w:r w:rsidRPr="002A337F">
        <w:rPr>
          <w:u w:val="single" w:color="000000"/>
        </w:rPr>
        <w:t xml:space="preserve"> during the commission of a robbery, burglary, kidnapping, or theft;</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val="single" w:color="000000"/>
        </w:rPr>
        <w:t>(d)</w:t>
      </w:r>
      <w:r w:rsidRPr="002A337F">
        <w:rPr>
          <w:u w:color="000000"/>
        </w:rPr>
        <w:tab/>
      </w:r>
      <w:r w:rsidRPr="002A337F">
        <w:rPr>
          <w:u w:val="single" w:color="000000"/>
        </w:rPr>
        <w:t xml:space="preserve">the offense </w:t>
      </w:r>
      <w:r w:rsidRPr="009E5AA3">
        <w:rPr>
          <w:u w:val="single"/>
        </w:rPr>
        <w:t>is committed</w:t>
      </w:r>
      <w:r w:rsidRPr="002A337F">
        <w:rPr>
          <w:u w:val="single" w:color="000000"/>
        </w:rPr>
        <w:t xml:space="preserve"> by impeding the victim’s breathing or air flow; or</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val="single" w:color="000000"/>
        </w:rPr>
        <w:t>(e)</w:t>
      </w:r>
      <w:r w:rsidRPr="002A337F">
        <w:rPr>
          <w:u w:color="000000"/>
        </w:rPr>
        <w:tab/>
      </w:r>
      <w:r w:rsidRPr="002A337F">
        <w:rPr>
          <w:u w:val="single" w:color="000000"/>
        </w:rPr>
        <w:t>the offense is committed using physical force or the threatened use of force against another to block that person’s access to any cell phone, telephone, or electronic communication device with the purpose of preventing, obstructing, or interfering with:</w:t>
      </w:r>
      <w:r w:rsidRPr="002A337F">
        <w:rPr>
          <w:u w:color="000000"/>
        </w:rPr>
        <w:t xml:space="preserve"> </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color="000000"/>
        </w:rPr>
        <w:tab/>
      </w:r>
      <w:r w:rsidRPr="002A337F">
        <w:rPr>
          <w:u w:val="single" w:color="000000"/>
        </w:rPr>
        <w:t>(i)</w:t>
      </w:r>
      <w:r w:rsidRPr="002A337F">
        <w:rPr>
          <w:u w:color="000000"/>
        </w:rPr>
        <w:tab/>
      </w:r>
      <w:r w:rsidRPr="002A337F">
        <w:rPr>
          <w:u w:val="single" w:color="000000"/>
        </w:rPr>
        <w:t xml:space="preserve">the report of any criminal offense, bodily injury, or property damage to a law enforcement agency; or </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color="000000"/>
        </w:rPr>
        <w:tab/>
      </w:r>
      <w:r w:rsidRPr="002A337F">
        <w:rPr>
          <w:u w:val="single" w:color="000000"/>
        </w:rPr>
        <w:t>(ii)</w:t>
      </w:r>
      <w:r w:rsidRPr="002A337F">
        <w:rPr>
          <w:u w:color="000000"/>
        </w:rPr>
        <w:tab/>
      </w:r>
      <w:r w:rsidRPr="002A337F">
        <w:rPr>
          <w:u w:val="single" w:color="000000"/>
        </w:rPr>
        <w:t>a request for an ambulance or emergency medical assistance to any law enforcement agency or emergency medical provider.</w:t>
      </w:r>
    </w:p>
    <w:p w:rsidR="00B30B08" w:rsidRPr="002A337F" w:rsidRDefault="00B30B08" w:rsidP="00B30B08">
      <w:pPr>
        <w:rPr>
          <w:u w:color="000000"/>
        </w:rPr>
      </w:pPr>
      <w:r w:rsidRPr="009E5AA3">
        <w:tab/>
      </w:r>
      <w:r w:rsidRPr="002A337F">
        <w:rPr>
          <w:u w:val="single" w:color="000000"/>
        </w:rPr>
        <w:t>A person who violates this subsection is guilty of a felony and, upon conviction, must be imprisoned for not more than ten years.</w:t>
      </w:r>
      <w:r w:rsidRPr="002A337F">
        <w:rPr>
          <w:u w:color="000000"/>
        </w:rPr>
        <w:t xml:space="preserve"> </w:t>
      </w:r>
    </w:p>
    <w:p w:rsidR="00B30B08" w:rsidRPr="009E5AA3" w:rsidRDefault="00B30B08" w:rsidP="00B30B08">
      <w:r w:rsidRPr="002A337F">
        <w:rPr>
          <w:u w:color="000000"/>
        </w:rPr>
        <w:tab/>
      </w:r>
      <w:r w:rsidRPr="002A337F">
        <w:rPr>
          <w:u w:val="single" w:color="000000"/>
        </w:rPr>
        <w:t>Domestic violence in the first degree is a lesser included offense of domestic violence of a high and aggravated nature, as defined in Section 16</w:t>
      </w:r>
      <w:r w:rsidRPr="002A337F">
        <w:rPr>
          <w:u w:val="single" w:color="000000"/>
        </w:rPr>
        <w:noBreakHyphen/>
        <w:t>25</w:t>
      </w:r>
      <w:r w:rsidRPr="002A337F">
        <w:rPr>
          <w:u w:val="single" w:color="000000"/>
        </w:rPr>
        <w:noBreakHyphen/>
        <w:t>65.</w:t>
      </w:r>
    </w:p>
    <w:p w:rsidR="00B30B08" w:rsidRPr="009E5AA3" w:rsidRDefault="00B30B08" w:rsidP="00B30B08">
      <w:pPr>
        <w:rPr>
          <w:strike/>
        </w:rPr>
      </w:pPr>
      <w:r w:rsidRPr="009E5AA3">
        <w:tab/>
        <w:t>(C)</w:t>
      </w:r>
      <w:r w:rsidRPr="009E5AA3">
        <w:tab/>
      </w:r>
      <w:r w:rsidRPr="009E5AA3">
        <w:rPr>
          <w:strike/>
        </w:rPr>
        <w:t>For the purposes of subsections (A) and (B), a conviction within the previous ten years for a violation of subsection (A), Section 16</w:t>
      </w:r>
      <w:r w:rsidRPr="009E5AA3">
        <w:rPr>
          <w:strike/>
        </w:rPr>
        <w:noBreakHyphen/>
        <w:t>25</w:t>
      </w:r>
      <w:r w:rsidRPr="009E5AA3">
        <w:rPr>
          <w:strike/>
        </w:rPr>
        <w:noBreakHyphen/>
        <w:t>65, or a criminal domestic violence offense in another state which includes similar elements to the provisions of subsection (A) or Section 16</w:t>
      </w:r>
      <w:r w:rsidRPr="009E5AA3">
        <w:rPr>
          <w:strike/>
        </w:rPr>
        <w:noBreakHyphen/>
        <w:t>25</w:t>
      </w:r>
      <w:r w:rsidRPr="009E5AA3">
        <w:rPr>
          <w:strike/>
        </w:rPr>
        <w:noBreakHyphen/>
        <w:t>65, constitutes a prior offense. A conviction for a violation of a criminal domestic violence offense in another state does not constitute a prior offense if the offense is committed against a person other than a “household member” as defined in Section 16</w:t>
      </w:r>
      <w:r w:rsidRPr="009E5AA3">
        <w:rPr>
          <w:strike/>
        </w:rPr>
        <w:noBreakHyphen/>
        <w:t>25</w:t>
      </w:r>
      <w:r w:rsidRPr="009E5AA3">
        <w:rPr>
          <w:strike/>
        </w:rPr>
        <w:noBreakHyphen/>
        <w:t>10.</w:t>
      </w:r>
    </w:p>
    <w:p w:rsidR="00B30B08" w:rsidRPr="002A337F" w:rsidRDefault="00B30B08" w:rsidP="00B30B08">
      <w:pPr>
        <w:rPr>
          <w:u w:val="single" w:color="000000"/>
        </w:rPr>
      </w:pPr>
      <w:r w:rsidRPr="009E5AA3">
        <w:tab/>
      </w:r>
      <w:r w:rsidRPr="009E5AA3">
        <w:rPr>
          <w:strike/>
        </w:rPr>
        <w:t>(D)</w:t>
      </w:r>
      <w:r w:rsidRPr="009E5AA3">
        <w:tab/>
      </w:r>
      <w:r w:rsidRPr="009E5AA3">
        <w:rPr>
          <w:strike/>
        </w:rPr>
        <w:t xml:space="preserve">A person who violates the terms and conditions of an order of protection issued in this State under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 </w:t>
      </w:r>
      <w:r w:rsidRPr="009E5AA3">
        <w:t xml:space="preserve"> </w:t>
      </w:r>
      <w:r w:rsidRPr="002A337F">
        <w:rPr>
          <w:u w:val="single" w:color="000000"/>
        </w:rPr>
        <w:t>A person commits the offense of domestic violence in the second degree if the person violates subsection (A) and:</w:t>
      </w:r>
    </w:p>
    <w:p w:rsidR="00B30B08" w:rsidRPr="002A337F" w:rsidRDefault="00B30B08" w:rsidP="00B30B08">
      <w:pPr>
        <w:rPr>
          <w:u w:val="single" w:color="000000"/>
        </w:rPr>
      </w:pPr>
      <w:r w:rsidRPr="002A337F">
        <w:rPr>
          <w:u w:color="000000"/>
        </w:rPr>
        <w:tab/>
      </w:r>
      <w:r w:rsidRPr="002A337F">
        <w:rPr>
          <w:u w:color="000000"/>
        </w:rPr>
        <w:tab/>
      </w:r>
      <w:r w:rsidRPr="002A337F">
        <w:rPr>
          <w:u w:val="single" w:color="000000"/>
        </w:rPr>
        <w:t>(1)</w:t>
      </w:r>
      <w:r w:rsidRPr="002A337F">
        <w:rPr>
          <w:u w:color="000000"/>
        </w:rPr>
        <w:tab/>
      </w:r>
      <w:r w:rsidRPr="002A337F">
        <w:rPr>
          <w:u w:val="single" w:color="000000"/>
        </w:rPr>
        <w:t>moderate bodily injury to the person’s own household member results or the act is accomplished by means likely to result in moderate bodily injury to the person’s own household member;</w:t>
      </w:r>
    </w:p>
    <w:p w:rsidR="00B30B08" w:rsidRPr="002A337F" w:rsidRDefault="00B30B08" w:rsidP="00B30B08">
      <w:pPr>
        <w:rPr>
          <w:u w:val="single" w:color="000000"/>
        </w:rPr>
      </w:pPr>
      <w:r w:rsidRPr="002A337F">
        <w:rPr>
          <w:u w:color="000000"/>
        </w:rPr>
        <w:tab/>
      </w:r>
      <w:r w:rsidRPr="002A337F">
        <w:rPr>
          <w:u w:color="000000"/>
        </w:rPr>
        <w:tab/>
      </w:r>
      <w:r w:rsidRPr="002A337F">
        <w:rPr>
          <w:u w:val="single" w:color="000000"/>
        </w:rPr>
        <w:t>(2)</w:t>
      </w:r>
      <w:r w:rsidRPr="002A337F">
        <w:rPr>
          <w:u w:color="000000"/>
        </w:rPr>
        <w:tab/>
      </w:r>
      <w:r w:rsidRPr="002A337F">
        <w:rPr>
          <w:u w:val="single" w:color="000000"/>
        </w:rPr>
        <w:t>the person violates a protection order and in the process of violating the order commits domestic violence in the third degree;</w:t>
      </w:r>
    </w:p>
    <w:p w:rsidR="00B30B08" w:rsidRPr="002A337F" w:rsidRDefault="00B30B08" w:rsidP="00B30B08">
      <w:pPr>
        <w:rPr>
          <w:u w:val="single" w:color="000000"/>
        </w:rPr>
      </w:pPr>
      <w:r w:rsidRPr="002A337F">
        <w:rPr>
          <w:u w:color="000000"/>
        </w:rPr>
        <w:tab/>
      </w:r>
      <w:r w:rsidRPr="002A337F">
        <w:rPr>
          <w:u w:color="000000"/>
        </w:rPr>
        <w:tab/>
      </w:r>
      <w:r w:rsidRPr="002A337F">
        <w:rPr>
          <w:u w:val="single" w:color="000000"/>
        </w:rPr>
        <w:t>(3)</w:t>
      </w:r>
      <w:r w:rsidRPr="002A337F">
        <w:rPr>
          <w:u w:color="000000"/>
        </w:rPr>
        <w:tab/>
      </w:r>
      <w:r w:rsidRPr="002A337F">
        <w:rPr>
          <w:u w:val="single" w:color="000000"/>
        </w:rPr>
        <w:t>the person has one prior conviction for domestic violence in the past ten years from the current offense; or</w:t>
      </w:r>
    </w:p>
    <w:p w:rsidR="00B30B08" w:rsidRPr="002A337F" w:rsidRDefault="00B30B08" w:rsidP="00B30B08">
      <w:pPr>
        <w:rPr>
          <w:u w:val="single" w:color="000000"/>
        </w:rPr>
      </w:pPr>
      <w:r w:rsidRPr="002A337F">
        <w:rPr>
          <w:u w:color="000000"/>
        </w:rPr>
        <w:tab/>
      </w:r>
      <w:r w:rsidRPr="002A337F">
        <w:rPr>
          <w:u w:color="000000"/>
        </w:rPr>
        <w:tab/>
      </w:r>
      <w:r w:rsidRPr="002A337F">
        <w:rPr>
          <w:u w:val="single" w:color="000000"/>
        </w:rPr>
        <w:t>(4)</w:t>
      </w:r>
      <w:r w:rsidRPr="002A337F">
        <w:rPr>
          <w:u w:color="000000"/>
        </w:rPr>
        <w:tab/>
      </w:r>
      <w:r w:rsidRPr="002A337F">
        <w:rPr>
          <w:u w:val="single" w:color="000000"/>
        </w:rPr>
        <w:t>in the process of committing domestic violence in the third degree one of the following also results:</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val="single" w:color="000000"/>
        </w:rPr>
        <w:t>(a)</w:t>
      </w:r>
      <w:r w:rsidRPr="002A337F">
        <w:rPr>
          <w:u w:color="000000"/>
        </w:rPr>
        <w:tab/>
      </w:r>
      <w:r w:rsidRPr="002A337F">
        <w:rPr>
          <w:u w:val="single" w:color="000000"/>
        </w:rPr>
        <w:t>the offense is committed in the presence of, or while being perceived by, a minor;</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val="single" w:color="000000"/>
        </w:rPr>
        <w:t>(b)</w:t>
      </w:r>
      <w:r w:rsidRPr="002A337F">
        <w:rPr>
          <w:u w:color="000000"/>
        </w:rPr>
        <w:tab/>
      </w:r>
      <w:r w:rsidRPr="002A337F">
        <w:rPr>
          <w:u w:val="single" w:color="000000"/>
        </w:rPr>
        <w:t>the offense is committed against a person known, or who reasonably should have been known, by the offender to be pregnant;</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val="single" w:color="000000"/>
        </w:rPr>
        <w:t>(c)</w:t>
      </w:r>
      <w:r w:rsidRPr="002A337F">
        <w:rPr>
          <w:u w:color="000000"/>
        </w:rPr>
        <w:tab/>
      </w:r>
      <w:r w:rsidRPr="002A337F">
        <w:rPr>
          <w:u w:val="single" w:color="000000"/>
        </w:rPr>
        <w:t>the offense is committed during the commission of a robbery, burglary, kidnapping, or theft;</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val="single" w:color="000000"/>
        </w:rPr>
        <w:t>(d)</w:t>
      </w:r>
      <w:r w:rsidRPr="002A337F">
        <w:rPr>
          <w:u w:color="000000"/>
        </w:rPr>
        <w:tab/>
      </w:r>
      <w:r w:rsidRPr="002A337F">
        <w:rPr>
          <w:u w:val="single" w:color="000000"/>
        </w:rPr>
        <w:t>the offense is committed by impeding the victim’s breathing or air flow; or</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val="single" w:color="000000"/>
        </w:rPr>
        <w:t>(e)</w:t>
      </w:r>
      <w:r w:rsidRPr="002A337F">
        <w:rPr>
          <w:u w:color="000000"/>
        </w:rPr>
        <w:tab/>
      </w:r>
      <w:r w:rsidRPr="002A337F">
        <w:rPr>
          <w:u w:val="single" w:color="000000"/>
        </w:rPr>
        <w:t xml:space="preserve">the offense is committed using physical force or the threatened use of force against another to block that person’s access to any cell phone, telephone, or electronic communication device with the purpose of preventing, obstructing, or interfering with: </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color="000000"/>
        </w:rPr>
        <w:tab/>
      </w:r>
      <w:r w:rsidRPr="002A337F">
        <w:rPr>
          <w:u w:val="single" w:color="000000"/>
        </w:rPr>
        <w:t>(i)</w:t>
      </w:r>
      <w:r w:rsidRPr="002A337F">
        <w:rPr>
          <w:u w:color="000000"/>
        </w:rPr>
        <w:tab/>
      </w:r>
      <w:r w:rsidRPr="002A337F">
        <w:rPr>
          <w:u w:val="single" w:color="000000"/>
        </w:rPr>
        <w:t xml:space="preserve">the report of any criminal offense, bodily injury, or property damage to a law enforcement agency; or </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r>
      <w:r w:rsidRPr="002A337F">
        <w:rPr>
          <w:u w:color="000000"/>
        </w:rPr>
        <w:tab/>
      </w:r>
      <w:r w:rsidRPr="002A337F">
        <w:rPr>
          <w:u w:val="single" w:color="000000"/>
        </w:rPr>
        <w:t>(ii)</w:t>
      </w:r>
      <w:r w:rsidRPr="002A337F">
        <w:rPr>
          <w:u w:color="000000"/>
        </w:rPr>
        <w:tab/>
      </w:r>
      <w:r w:rsidRPr="002A337F">
        <w:rPr>
          <w:u w:val="single" w:color="000000"/>
        </w:rPr>
        <w:t>a request for an ambulance or emergency medical assistance to any law enforcement agency or emergency medical provider.</w:t>
      </w:r>
    </w:p>
    <w:p w:rsidR="00B30B08" w:rsidRPr="002A337F" w:rsidRDefault="00B30B08" w:rsidP="00B30B08">
      <w:pPr>
        <w:rPr>
          <w:u w:val="single" w:color="000000"/>
        </w:rPr>
      </w:pPr>
      <w:r w:rsidRPr="002A337F">
        <w:rPr>
          <w:u w:color="000000"/>
        </w:rPr>
        <w:tab/>
      </w:r>
      <w:r w:rsidRPr="002A337F">
        <w:rPr>
          <w:u w:val="single" w:color="000000"/>
        </w:rPr>
        <w:t>A person who violates this subsection is guilty of a misdemeanor and, upon conviction, must be fined not less than two thousand five hundred dollars nor more than five thousand dollars or imprisoned for not more than three years, or both.</w:t>
      </w:r>
    </w:p>
    <w:p w:rsidR="00B30B08" w:rsidRPr="002A337F" w:rsidRDefault="00B30B08" w:rsidP="00B30B08">
      <w:pPr>
        <w:rPr>
          <w:u w:val="single" w:color="000000"/>
        </w:rPr>
      </w:pPr>
      <w:r w:rsidRPr="002A337F">
        <w:rPr>
          <w:u w:color="000000"/>
        </w:rPr>
        <w:tab/>
      </w:r>
      <w:r w:rsidRPr="002A337F">
        <w:rPr>
          <w:u w:val="single" w:color="000000"/>
        </w:rPr>
        <w:t>Domestic violence in the second degree is a lesser</w:t>
      </w:r>
      <w:r w:rsidRPr="002A337F">
        <w:rPr>
          <w:u w:val="single" w:color="000000"/>
        </w:rPr>
        <w:noBreakHyphen/>
        <w:t>included offense of domestic violence in the first degree, as defined in subsection (B), and domestic violence of a high and aggravated nature, as defined in Section 16</w:t>
      </w:r>
      <w:r w:rsidRPr="002A337F">
        <w:rPr>
          <w:u w:val="single" w:color="000000"/>
        </w:rPr>
        <w:noBreakHyphen/>
        <w:t>25</w:t>
      </w:r>
      <w:r w:rsidRPr="002A337F">
        <w:rPr>
          <w:u w:val="single" w:color="000000"/>
        </w:rPr>
        <w:noBreakHyphen/>
        <w:t>65.</w:t>
      </w:r>
    </w:p>
    <w:p w:rsidR="00B30B08" w:rsidRPr="009E5AA3" w:rsidRDefault="00B30B08" w:rsidP="00B30B08">
      <w:r w:rsidRPr="009E5AA3">
        <w:tab/>
      </w:r>
      <w:r w:rsidRPr="009E5AA3">
        <w:rPr>
          <w:u w:val="single"/>
        </w:rPr>
        <w:t>Assault and battery in the second degree pursuant to Section 16</w:t>
      </w:r>
      <w:r w:rsidRPr="009E5AA3">
        <w:rPr>
          <w:u w:val="single"/>
        </w:rPr>
        <w:noBreakHyphen/>
        <w:t>3</w:t>
      </w:r>
      <w:r w:rsidRPr="009E5AA3">
        <w:rPr>
          <w:u w:val="single"/>
        </w:rPr>
        <w:noBreakHyphen/>
        <w:t>600(D) is a lesser</w:t>
      </w:r>
      <w:r w:rsidRPr="009E5AA3">
        <w:rPr>
          <w:u w:val="single"/>
        </w:rPr>
        <w:noBreakHyphen/>
        <w:t>included offense of domestic violence in the second degree as defined in this subsection.</w:t>
      </w:r>
    </w:p>
    <w:p w:rsidR="00B30B08" w:rsidRPr="002A337F" w:rsidRDefault="00B30B08" w:rsidP="00B30B08">
      <w:pPr>
        <w:rPr>
          <w:u w:val="single" w:color="000000"/>
        </w:rPr>
      </w:pPr>
      <w:r w:rsidRPr="009E5AA3">
        <w:tab/>
      </w:r>
      <w:r w:rsidRPr="009E5AA3">
        <w:rPr>
          <w:strike/>
        </w:rPr>
        <w:t>(E)</w:t>
      </w:r>
      <w:r w:rsidRPr="009E5AA3">
        <w:rPr>
          <w:u w:val="single"/>
        </w:rPr>
        <w:t>(D)</w:t>
      </w:r>
      <w:r w:rsidRPr="009E5AA3">
        <w:tab/>
      </w:r>
      <w:r w:rsidRPr="009E5AA3">
        <w:rPr>
          <w:strike/>
        </w:rPr>
        <w:t>Unless the complaint is voluntarily dismissed or the charge is dropped prior to the scheduled trial date, a person charged with a violation provided in this chapter must appear before a judge for disposition of the case</w:t>
      </w:r>
      <w:r w:rsidRPr="009E5AA3">
        <w:t xml:space="preserve"> </w:t>
      </w:r>
      <w:r w:rsidRPr="002A337F">
        <w:rPr>
          <w:u w:val="single" w:color="000000"/>
        </w:rPr>
        <w:t>A person commits the offense of domestic violence in the third degree if the person violates subsection (A)</w:t>
      </w:r>
      <w:r w:rsidRPr="002A337F">
        <w:rPr>
          <w:u w:color="000000"/>
        </w:rPr>
        <w:t>.</w:t>
      </w:r>
    </w:p>
    <w:p w:rsidR="00B30B08" w:rsidRPr="002A337F" w:rsidRDefault="00B30B08" w:rsidP="00B30B08">
      <w:pPr>
        <w:rPr>
          <w:u w:val="single" w:color="000000"/>
        </w:rPr>
      </w:pPr>
      <w:r w:rsidRPr="002A337F">
        <w:rPr>
          <w:u w:color="000000"/>
        </w:rPr>
        <w:tab/>
      </w:r>
      <w:r w:rsidRPr="002A337F">
        <w:rPr>
          <w:u w:color="000000"/>
        </w:rPr>
        <w:tab/>
      </w:r>
      <w:r w:rsidRPr="002A337F">
        <w:rPr>
          <w:u w:val="single" w:color="000000"/>
        </w:rPr>
        <w:t>(1)</w:t>
      </w:r>
      <w:r w:rsidRPr="002A337F">
        <w:rPr>
          <w:u w:color="000000"/>
        </w:rPr>
        <w:tab/>
      </w:r>
      <w:r w:rsidRPr="002A337F">
        <w:rPr>
          <w:u w:val="single" w:color="000000"/>
        </w:rPr>
        <w:t>A person who violates this subsection is guilty of a misdemeanor and, upon conviction, must be fined not less than one thousand dollars nor more than two thousand five hundred dollars or imprisoned not more than ninety days, or both.  Notwithstanding the provisions of Sections 22</w:t>
      </w:r>
      <w:r w:rsidRPr="002A337F">
        <w:rPr>
          <w:u w:val="single" w:color="000000"/>
        </w:rPr>
        <w:noBreakHyphen/>
        <w:t>3</w:t>
      </w:r>
      <w:r w:rsidRPr="002A337F">
        <w:rPr>
          <w:u w:val="single" w:color="000000"/>
        </w:rPr>
        <w:noBreakHyphen/>
        <w:t>540, 22</w:t>
      </w:r>
      <w:r w:rsidRPr="002A337F">
        <w:rPr>
          <w:u w:val="single" w:color="000000"/>
        </w:rPr>
        <w:noBreakHyphen/>
        <w:t>3</w:t>
      </w:r>
      <w:r w:rsidRPr="002A337F">
        <w:rPr>
          <w:u w:val="single" w:color="000000"/>
        </w:rPr>
        <w:noBreakHyphen/>
        <w:t>545, and 22</w:t>
      </w:r>
      <w:r w:rsidRPr="002A337F">
        <w:rPr>
          <w:u w:val="single" w:color="000000"/>
        </w:rPr>
        <w:noBreakHyphen/>
        <w:t>3</w:t>
      </w:r>
      <w:r w:rsidRPr="002A337F">
        <w:rPr>
          <w:u w:val="single" w:color="000000"/>
        </w:rPr>
        <w:noBreakHyphen/>
        <w:t>550, an offense pursuant to the provisions of this subsection may be tried in summary court.</w:t>
      </w:r>
    </w:p>
    <w:p w:rsidR="00B30B08" w:rsidRPr="009E5AA3" w:rsidRDefault="00B30B08" w:rsidP="00B30B08">
      <w:r w:rsidRPr="002A337F">
        <w:rPr>
          <w:u w:color="000000"/>
        </w:rPr>
        <w:tab/>
      </w:r>
      <w:r w:rsidRPr="002A337F">
        <w:rPr>
          <w:u w:color="000000"/>
        </w:rPr>
        <w:tab/>
      </w:r>
      <w:r w:rsidRPr="002A337F">
        <w:rPr>
          <w:u w:val="single" w:color="000000"/>
        </w:rPr>
        <w:t>(2)</w:t>
      </w:r>
      <w:r w:rsidRPr="002A337F">
        <w:rPr>
          <w:u w:color="000000"/>
        </w:rPr>
        <w:tab/>
      </w:r>
      <w:r w:rsidRPr="002A337F">
        <w:rPr>
          <w:u w:val="single" w:color="000000"/>
        </w:rPr>
        <w:t>Domestic violence in the third degree is a lesser</w:t>
      </w:r>
      <w:r w:rsidRPr="002A337F">
        <w:rPr>
          <w:u w:val="single" w:color="000000"/>
        </w:rPr>
        <w:noBreakHyphen/>
        <w:t>included offense of domestic violence in the second degree, as defined in subsection (C), domestic violence in the first degree, as defined in subsection (B), and domestic violence of a high and aggravated nature, as defined in Section 16</w:t>
      </w:r>
      <w:r w:rsidRPr="002A337F">
        <w:rPr>
          <w:u w:val="single" w:color="000000"/>
        </w:rPr>
        <w:noBreakHyphen/>
        <w:t>25</w:t>
      </w:r>
      <w:r w:rsidRPr="002A337F">
        <w:rPr>
          <w:u w:val="single" w:color="000000"/>
        </w:rPr>
        <w:noBreakHyphen/>
        <w:t>65.</w:t>
      </w:r>
    </w:p>
    <w:p w:rsidR="00B30B08" w:rsidRPr="009E5AA3" w:rsidRDefault="00B30B08" w:rsidP="00B30B08">
      <w:r w:rsidRPr="009E5AA3">
        <w:tab/>
      </w:r>
      <w:r w:rsidRPr="009E5AA3">
        <w:tab/>
      </w:r>
      <w:r w:rsidRPr="009E5AA3">
        <w:rPr>
          <w:u w:val="single"/>
        </w:rPr>
        <w:t>(3)</w:t>
      </w:r>
      <w:r w:rsidRPr="009E5AA3">
        <w:tab/>
      </w:r>
      <w:r w:rsidRPr="009E5AA3">
        <w:rPr>
          <w:u w:val="single"/>
        </w:rPr>
        <w:t>Assault and battery in the third degree pursuant to Section 16</w:t>
      </w:r>
      <w:r w:rsidRPr="009E5AA3">
        <w:rPr>
          <w:u w:val="single"/>
        </w:rPr>
        <w:noBreakHyphen/>
        <w:t>3</w:t>
      </w:r>
      <w:r w:rsidRPr="009E5AA3">
        <w:rPr>
          <w:u w:val="single"/>
        </w:rPr>
        <w:noBreakHyphen/>
        <w:t>600(E) is a lesser</w:t>
      </w:r>
      <w:r w:rsidRPr="009E5AA3">
        <w:rPr>
          <w:u w:val="single"/>
        </w:rPr>
        <w:noBreakHyphen/>
        <w:t>included offense of domestic violence in the third degree as defined in this subsection.</w:t>
      </w:r>
    </w:p>
    <w:p w:rsidR="00B30B08" w:rsidRPr="009E5AA3" w:rsidRDefault="00B30B08" w:rsidP="00B30B08">
      <w:pPr>
        <w:rPr>
          <w:u w:val="single"/>
        </w:rPr>
      </w:pPr>
      <w:r w:rsidRPr="009E5AA3">
        <w:tab/>
      </w:r>
      <w:r w:rsidRPr="009E5AA3">
        <w:tab/>
      </w:r>
      <w:r w:rsidRPr="009E5AA3">
        <w:rPr>
          <w:u w:val="single"/>
        </w:rPr>
        <w:t>(4)</w:t>
      </w:r>
      <w:r w:rsidRPr="009E5AA3">
        <w:tab/>
      </w:r>
      <w:r w:rsidRPr="009E5AA3">
        <w:rPr>
          <w:u w:val="single"/>
        </w:rPr>
        <w:t>A person who violates this subsection is eligible for pretrial intervention pursuant to Chapter 22, Title 17.</w:t>
      </w:r>
    </w:p>
    <w:p w:rsidR="00B30B08" w:rsidRPr="009E5AA3" w:rsidRDefault="00B30B08" w:rsidP="00B30B08">
      <w:r w:rsidRPr="009E5AA3">
        <w:tab/>
      </w:r>
      <w:r w:rsidRPr="009E5AA3">
        <w:rPr>
          <w:strike/>
        </w:rPr>
        <w:t>(F)</w:t>
      </w:r>
      <w:r w:rsidRPr="009E5AA3">
        <w:rPr>
          <w:u w:val="single"/>
        </w:rPr>
        <w:t>(E)</w:t>
      </w:r>
      <w:r w:rsidRPr="009E5AA3">
        <w:tab/>
        <w:t xml:space="preserve">When a person is convicted of a violation of </w:t>
      </w:r>
      <w:r w:rsidRPr="009E5AA3">
        <w:rPr>
          <w:u w:val="single"/>
        </w:rPr>
        <w:t>Section 16</w:t>
      </w:r>
      <w:r w:rsidRPr="009E5AA3">
        <w:rPr>
          <w:u w:val="single"/>
        </w:rPr>
        <w:noBreakHyphen/>
        <w:t>25</w:t>
      </w:r>
      <w:r w:rsidRPr="009E5AA3">
        <w:rPr>
          <w:u w:val="single"/>
        </w:rPr>
        <w:noBreakHyphen/>
        <w:t>20(B) or (C) or</w:t>
      </w:r>
      <w:r w:rsidRPr="009E5AA3">
        <w:t xml:space="preserve"> Section 16</w:t>
      </w:r>
      <w:r w:rsidRPr="009E5AA3">
        <w:noBreakHyphen/>
        <w:t>25</w:t>
      </w:r>
      <w:r w:rsidRPr="009E5AA3">
        <w:noBreakHyphen/>
        <w:t xml:space="preserve">65 </w:t>
      </w:r>
      <w:r w:rsidRPr="009E5AA3">
        <w:rPr>
          <w:strike/>
        </w:rPr>
        <w:t>or sentenced pursuant to subsection (C)</w:t>
      </w:r>
      <w:r w:rsidRPr="009E5AA3">
        <w:t xml:space="preserve">, the </w:t>
      </w:r>
      <w:r w:rsidRPr="009E5AA3">
        <w:rPr>
          <w:u w:val="single"/>
        </w:rPr>
        <w:t>circuit</w:t>
      </w:r>
      <w:r w:rsidRPr="009E5AA3">
        <w:t xml:space="preserve"> court may suspend execution of all or part of the sentence</w:t>
      </w:r>
      <w:r w:rsidRPr="009E5AA3">
        <w:rPr>
          <w:strike/>
        </w:rPr>
        <w:t>, except for the mandatory minimum sentence,</w:t>
      </w:r>
      <w:r w:rsidRPr="009E5AA3">
        <w:t xml:space="preserve"> and place the offender on probation, </w:t>
      </w:r>
      <w:r w:rsidRPr="009E5AA3">
        <w:rPr>
          <w:u w:val="single"/>
        </w:rPr>
        <w:t>or if a person is convicted of a violation of Section 16</w:t>
      </w:r>
      <w:r w:rsidRPr="009E5AA3">
        <w:rPr>
          <w:u w:val="single"/>
        </w:rPr>
        <w:noBreakHyphen/>
        <w:t>25</w:t>
      </w:r>
      <w:r w:rsidRPr="009E5AA3">
        <w:rPr>
          <w:u w:val="single"/>
        </w:rPr>
        <w:noBreakHyphen/>
        <w:t>20(D), the court may suspend execution of all or part of the sentence,</w:t>
      </w:r>
      <w:r w:rsidRPr="009E5AA3">
        <w:t xml:space="preserve"> conditioned upon:</w:t>
      </w:r>
    </w:p>
    <w:p w:rsidR="00B30B08" w:rsidRPr="009E5AA3" w:rsidRDefault="00B30B08" w:rsidP="00B30B08">
      <w:r w:rsidRPr="009E5AA3">
        <w:tab/>
      </w:r>
      <w:r w:rsidRPr="009E5AA3">
        <w:tab/>
        <w:t>(1)</w:t>
      </w:r>
      <w:r w:rsidRPr="009E5AA3">
        <w:tab/>
        <w:t xml:space="preserve">the </w:t>
      </w:r>
      <w:r w:rsidRPr="009E5AA3">
        <w:rPr>
          <w:strike/>
        </w:rPr>
        <w:t>offender completing</w:t>
      </w:r>
      <w:r w:rsidRPr="009E5AA3">
        <w:t xml:space="preserve"> </w:t>
      </w:r>
      <w:r w:rsidRPr="009E5AA3">
        <w:rPr>
          <w:u w:val="single"/>
        </w:rPr>
        <w:t>offender’s mandatory completion</w:t>
      </w:r>
      <w:r w:rsidRPr="009E5AA3">
        <w:t xml:space="preserve">, to the satisfaction of the court, </w:t>
      </w:r>
      <w:r w:rsidRPr="009E5AA3">
        <w:rPr>
          <w:strike/>
        </w:rPr>
        <w:t>a</w:t>
      </w:r>
      <w:r w:rsidRPr="009E5AA3">
        <w:t xml:space="preserve"> </w:t>
      </w:r>
      <w:r w:rsidRPr="009E5AA3">
        <w:rPr>
          <w:u w:val="single"/>
        </w:rPr>
        <w:t>of a domestic violence intervention</w:t>
      </w:r>
      <w:r w:rsidRPr="009E5AA3">
        <w:t xml:space="preserve"> program designed to treat batterers </w:t>
      </w:r>
      <w:r w:rsidRPr="009E5AA3">
        <w:rPr>
          <w:u w:val="single"/>
        </w:rPr>
        <w:t>in accordance with the provisions of subsection (G)</w:t>
      </w:r>
      <w:r w:rsidRPr="009E5AA3">
        <w:t>;</w:t>
      </w:r>
    </w:p>
    <w:p w:rsidR="00B30B08" w:rsidRPr="009E5AA3" w:rsidRDefault="00B30B08" w:rsidP="00B30B08">
      <w:r w:rsidRPr="009E5AA3">
        <w:tab/>
      </w:r>
      <w:r w:rsidRPr="009E5AA3">
        <w:tab/>
        <w:t>(2)</w:t>
      </w:r>
      <w:r w:rsidRPr="009E5AA3">
        <w:tab/>
        <w:t>fulfillment of all the obligations arising under court order pursuant to this section and Section 16</w:t>
      </w:r>
      <w:r w:rsidRPr="009E5AA3">
        <w:noBreakHyphen/>
        <w:t>25</w:t>
      </w:r>
      <w:r w:rsidRPr="009E5AA3">
        <w:noBreakHyphen/>
        <w:t xml:space="preserve">65; </w:t>
      </w:r>
      <w:r w:rsidRPr="009E5AA3">
        <w:rPr>
          <w:strike/>
        </w:rPr>
        <w:t>and</w:t>
      </w:r>
    </w:p>
    <w:p w:rsidR="00B30B08" w:rsidRPr="009E5AA3" w:rsidRDefault="00B30B08" w:rsidP="00B30B08">
      <w:pPr>
        <w:rPr>
          <w:u w:val="single"/>
        </w:rPr>
      </w:pPr>
      <w:r w:rsidRPr="009E5AA3">
        <w:tab/>
      </w:r>
      <w:r w:rsidRPr="009E5AA3">
        <w:tab/>
        <w:t>(3)</w:t>
      </w:r>
      <w:r w:rsidRPr="009E5AA3">
        <w:tab/>
        <w:t>other reasonable terms and conditions of probation as the court may determine necessary to ensure the protection of the victim</w:t>
      </w:r>
      <w:r w:rsidRPr="009E5AA3">
        <w:rPr>
          <w:u w:val="single"/>
        </w:rPr>
        <w:t>; and</w:t>
      </w:r>
    </w:p>
    <w:p w:rsidR="00B30B08" w:rsidRPr="009E5AA3" w:rsidRDefault="00B30B08" w:rsidP="00B30B08">
      <w:r w:rsidRPr="009E5AA3">
        <w:tab/>
      </w:r>
      <w:r w:rsidRPr="009E5AA3">
        <w:tab/>
      </w:r>
      <w:r w:rsidRPr="009E5AA3">
        <w:rPr>
          <w:u w:val="single"/>
        </w:rPr>
        <w:t>(4)</w:t>
      </w:r>
      <w:r w:rsidRPr="009E5AA3">
        <w:tab/>
      </w:r>
      <w:r w:rsidRPr="009E5AA3">
        <w:rPr>
          <w:u w:val="single"/>
        </w:rPr>
        <w:t>making restitution as the court deems appropriate</w:t>
      </w:r>
      <w:r w:rsidRPr="009E5AA3">
        <w:t>.</w:t>
      </w:r>
    </w:p>
    <w:p w:rsidR="00B30B08" w:rsidRPr="009E5AA3" w:rsidRDefault="00B30B08" w:rsidP="00B30B08">
      <w:r w:rsidRPr="009E5AA3">
        <w:tab/>
      </w:r>
      <w:r w:rsidRPr="009E5AA3">
        <w:rPr>
          <w:strike/>
        </w:rPr>
        <w:t>(G)</w:t>
      </w:r>
      <w:r w:rsidRPr="009E5AA3">
        <w:rPr>
          <w:u w:val="single"/>
        </w:rPr>
        <w:t>(F)</w:t>
      </w:r>
      <w:r w:rsidRPr="009E5AA3">
        <w:tab/>
        <w:t>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B30B08" w:rsidRPr="002A337F" w:rsidRDefault="00B30B08" w:rsidP="00B30B08">
      <w:pPr>
        <w:rPr>
          <w:u w:color="000000"/>
        </w:rPr>
      </w:pPr>
      <w:r w:rsidRPr="009E5AA3">
        <w:tab/>
      </w:r>
      <w:r w:rsidRPr="009E5AA3">
        <w:rPr>
          <w:strike/>
        </w:rPr>
        <w:t>(H)</w:t>
      </w:r>
      <w:r w:rsidRPr="009E5AA3">
        <w:rPr>
          <w:u w:val="single"/>
        </w:rPr>
        <w:t>(G)</w:t>
      </w:r>
      <w:r w:rsidRPr="009E5AA3">
        <w:tab/>
        <w:t xml:space="preserve">An offender who participates in a </w:t>
      </w:r>
      <w:r w:rsidRPr="009E5AA3">
        <w:rPr>
          <w:strike/>
        </w:rPr>
        <w:t>batterer treatment</w:t>
      </w:r>
      <w:r w:rsidRPr="009E5AA3">
        <w:t xml:space="preserve"> </w:t>
      </w:r>
      <w:r w:rsidRPr="009E5AA3">
        <w:rPr>
          <w:u w:val="single"/>
        </w:rPr>
        <w:t>domestic violence intervention</w:t>
      </w:r>
      <w:r w:rsidRPr="009E5AA3">
        <w:t xml:space="preserve"> program pursuant to this section, </w:t>
      </w:r>
      <w:r w:rsidRPr="009E5AA3">
        <w:rPr>
          <w:strike/>
        </w:rPr>
        <w:t>must</w:t>
      </w:r>
      <w:r w:rsidRPr="009E5AA3">
        <w:t xml:space="preserve"> </w:t>
      </w:r>
      <w:r w:rsidRPr="009E5AA3">
        <w:rPr>
          <w:u w:val="single"/>
        </w:rPr>
        <w:t>shall</w:t>
      </w:r>
      <w:r w:rsidRPr="009E5AA3">
        <w:t xml:space="preserve"> participate in a program offered through a government agency, nonprofit organization, or private provider </w:t>
      </w:r>
      <w:r w:rsidRPr="009E5AA3">
        <w:rPr>
          <w:u w:val="single"/>
        </w:rPr>
        <w:t>selected and</w:t>
      </w:r>
      <w:r w:rsidRPr="009E5AA3">
        <w:t xml:space="preserve"> approved by the </w:t>
      </w:r>
      <w:r w:rsidRPr="009E5AA3">
        <w:rPr>
          <w:strike/>
        </w:rPr>
        <w:t>Department of Social Services</w:t>
      </w:r>
      <w:r w:rsidRPr="009E5AA3">
        <w:t xml:space="preserve"> </w:t>
      </w:r>
      <w:r w:rsidRPr="009E5AA3">
        <w:rPr>
          <w:u w:val="single"/>
        </w:rPr>
        <w:t>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 authority to select and approve the batterer’s treatment program</w:t>
      </w:r>
      <w:r w:rsidRPr="009E5AA3">
        <w:t xml:space="preserve">. The offender </w:t>
      </w:r>
      <w:r w:rsidRPr="009E5AA3">
        <w:rPr>
          <w:strike/>
        </w:rPr>
        <w:t>must</w:t>
      </w:r>
      <w:r w:rsidRPr="009E5AA3">
        <w:t xml:space="preserve"> </w:t>
      </w:r>
      <w:r w:rsidRPr="009E5AA3">
        <w:rPr>
          <w:u w:val="single"/>
        </w:rPr>
        <w:t>shall</w:t>
      </w:r>
      <w:r w:rsidRPr="009E5AA3">
        <w:t xml:space="preserve"> pay a reasonable fee</w:t>
      </w:r>
      <w:r w:rsidRPr="009E5AA3">
        <w:rPr>
          <w:u w:val="single"/>
        </w:rPr>
        <w:t>, if required,</w:t>
      </w:r>
      <w:r w:rsidRPr="009E5AA3">
        <w:t xml:space="preserve"> for participation in the </w:t>
      </w:r>
      <w:r w:rsidRPr="009E5AA3">
        <w:rPr>
          <w:strike/>
        </w:rPr>
        <w:t>treatment</w:t>
      </w:r>
      <w:r w:rsidRPr="009E5AA3">
        <w:t xml:space="preserve"> program but no person may be denied </w:t>
      </w:r>
      <w:r w:rsidRPr="009E5AA3">
        <w:rPr>
          <w:strike/>
        </w:rPr>
        <w:t>treatment</w:t>
      </w:r>
      <w:r w:rsidRPr="009E5AA3">
        <w:t xml:space="preserve"> </w:t>
      </w:r>
      <w:r w:rsidRPr="009E5AA3">
        <w:rPr>
          <w:u w:val="single"/>
        </w:rPr>
        <w:t>participation</w:t>
      </w:r>
      <w:r w:rsidRPr="009E5AA3">
        <w:t xml:space="preserve"> due to inability to pay. If the offender suffers from a substance abuse problem </w:t>
      </w:r>
      <w:r w:rsidRPr="009E5AA3">
        <w:rPr>
          <w:u w:val="single"/>
        </w:rPr>
        <w:t>or mental health concern</w:t>
      </w:r>
      <w:r w:rsidRPr="009E5AA3">
        <w:t xml:space="preserve">, the judge may order, or the </w:t>
      </w:r>
      <w:r w:rsidRPr="009E5AA3">
        <w:rPr>
          <w:strike/>
        </w:rPr>
        <w:t>batterer treatment</w:t>
      </w:r>
      <w:r w:rsidRPr="009E5AA3">
        <w:t xml:space="preserve"> program may refer, the offender to supplemental treatment coordinated through the Department of Alcohol and Other Drug Abuse Services with the local alcohol and drug treatment authorities pursuant to Section 61</w:t>
      </w:r>
      <w:r w:rsidRPr="009E5AA3">
        <w:noBreakHyphen/>
        <w:t>12</w:t>
      </w:r>
      <w:r w:rsidRPr="009E5AA3">
        <w:noBreakHyphen/>
        <w:t xml:space="preserve">20 </w:t>
      </w:r>
      <w:r w:rsidRPr="009E5AA3">
        <w:rPr>
          <w:u w:val="single"/>
        </w:rPr>
        <w:t>or the Department of Mental Health or Veterans’ Hospital, respectively</w:t>
      </w:r>
      <w:r w:rsidRPr="009E5AA3">
        <w:t xml:space="preserve">. The offender must pay a reasonable fee for participation in the substance abuse treatment </w:t>
      </w:r>
      <w:r w:rsidRPr="009E5AA3">
        <w:rPr>
          <w:u w:val="single"/>
        </w:rPr>
        <w:t>or mental health</w:t>
      </w:r>
      <w:r w:rsidRPr="009E5AA3">
        <w:t xml:space="preserve"> program, </w:t>
      </w:r>
      <w:r w:rsidRPr="009E5AA3">
        <w:rPr>
          <w:u w:val="single"/>
        </w:rPr>
        <w:t>if required,</w:t>
      </w:r>
      <w:r w:rsidRPr="009E5AA3">
        <w:t xml:space="preserve"> but no person may be denied </w:t>
      </w:r>
      <w:r w:rsidRPr="009E5AA3">
        <w:rPr>
          <w:strike/>
        </w:rPr>
        <w:t>treatment</w:t>
      </w:r>
      <w:r w:rsidRPr="009E5AA3">
        <w:t xml:space="preserve"> </w:t>
      </w:r>
      <w:r w:rsidRPr="009E5AA3">
        <w:rPr>
          <w:u w:val="single"/>
        </w:rPr>
        <w:t>participation</w:t>
      </w:r>
      <w:r w:rsidRPr="009E5AA3">
        <w:t xml:space="preserve"> due to inability to pay.</w:t>
      </w:r>
    </w:p>
    <w:p w:rsidR="00B30B08" w:rsidRPr="002A337F" w:rsidRDefault="00B30B08" w:rsidP="00B30B08">
      <w:pPr>
        <w:rPr>
          <w:u w:val="single" w:color="000000"/>
        </w:rPr>
      </w:pPr>
      <w:r w:rsidRPr="002A337F">
        <w:rPr>
          <w:u w:color="000000"/>
        </w:rPr>
        <w:tab/>
      </w:r>
      <w:r w:rsidRPr="002A337F">
        <w:rPr>
          <w:u w:val="single" w:color="000000"/>
        </w:rPr>
        <w:t>(H)</w:t>
      </w:r>
      <w:r w:rsidRPr="002A337F">
        <w:rPr>
          <w:u w:color="000000"/>
        </w:rPr>
        <w:tab/>
      </w:r>
      <w:r w:rsidRPr="002A337F">
        <w:rPr>
          <w:u w:val="single" w:color="000000"/>
        </w:rPr>
        <w:t>A person who violates the terms and conditions of an order of protection issued in this State pursuant to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w:t>
      </w:r>
    </w:p>
    <w:p w:rsidR="00B30B08" w:rsidRPr="002A337F" w:rsidRDefault="00B30B08" w:rsidP="00B30B08">
      <w:pPr>
        <w:rPr>
          <w:u w:val="single" w:color="000000"/>
        </w:rPr>
      </w:pPr>
      <w:r w:rsidRPr="002A337F">
        <w:rPr>
          <w:u w:color="000000"/>
        </w:rPr>
        <w:tab/>
      </w:r>
      <w:r w:rsidRPr="002A337F">
        <w:rPr>
          <w:u w:val="single" w:color="000000"/>
        </w:rPr>
        <w:t>(I)</w:t>
      </w:r>
      <w:r w:rsidRPr="002A337F">
        <w:rPr>
          <w:u w:color="000000"/>
        </w:rPr>
        <w:tab/>
      </w:r>
      <w:r w:rsidRPr="002A337F">
        <w:rPr>
          <w:u w:val="single" w:color="000000"/>
        </w:rPr>
        <w:t>Unless the complaint is voluntarily dismissed or the charge is dropped prior to the scheduled trial date, a person charged with a violation provided in this chapter must appear before a judge for disposition of the case or be tried in the person’s absence.</w:t>
      </w:r>
      <w:r w:rsidRPr="002A337F">
        <w:rPr>
          <w:u w:color="000000"/>
        </w:rPr>
        <w:t>”</w:t>
      </w:r>
    </w:p>
    <w:p w:rsidR="00B30B08" w:rsidRPr="009E5AA3" w:rsidRDefault="00B30B08" w:rsidP="00B30B08">
      <w:r w:rsidRPr="009E5AA3">
        <w:t>SECTION</w:t>
      </w:r>
      <w:r w:rsidRPr="009E5AA3">
        <w:tab/>
        <w:t>5.</w:t>
      </w:r>
      <w:r w:rsidRPr="009E5AA3">
        <w:tab/>
        <w:t>Section 16</w:t>
      </w:r>
      <w:r w:rsidRPr="009E5AA3">
        <w:noBreakHyphen/>
        <w:t>25</w:t>
      </w:r>
      <w:r w:rsidRPr="009E5AA3">
        <w:noBreakHyphen/>
        <w:t>65 of the 1976 Code, as last amended by Act 166 of 2005, is further amended to read:</w:t>
      </w:r>
    </w:p>
    <w:p w:rsidR="00B30B08" w:rsidRPr="009E5AA3" w:rsidRDefault="00B30B08" w:rsidP="00B30B08">
      <w:r w:rsidRPr="009E5AA3">
        <w:tab/>
        <w:t>“Section 16</w:t>
      </w:r>
      <w:r w:rsidRPr="009E5AA3">
        <w:noBreakHyphen/>
        <w:t>25</w:t>
      </w:r>
      <w:r w:rsidRPr="009E5AA3">
        <w:noBreakHyphen/>
        <w:t>65.</w:t>
      </w:r>
      <w:r w:rsidRPr="009E5AA3">
        <w:tab/>
        <w:t>(A)</w:t>
      </w:r>
      <w:r w:rsidRPr="009E5AA3">
        <w:tab/>
        <w:t>A person who violates Section 16</w:t>
      </w:r>
      <w:r w:rsidRPr="009E5AA3">
        <w:noBreakHyphen/>
        <w:t>25</w:t>
      </w:r>
      <w:r w:rsidRPr="009E5AA3">
        <w:noBreakHyphen/>
        <w:t xml:space="preserve">20(A) is guilty of the offense of </w:t>
      </w:r>
      <w:r w:rsidRPr="009E5AA3">
        <w:rPr>
          <w:strike/>
        </w:rPr>
        <w:t>criminal</w:t>
      </w:r>
      <w:r w:rsidRPr="009E5AA3">
        <w:t xml:space="preserve"> domestic violence of a high and aggravated nature when one of the following occurs. The person </w:t>
      </w:r>
      <w:r w:rsidRPr="009E5AA3">
        <w:rPr>
          <w:strike/>
        </w:rPr>
        <w:t>commits</w:t>
      </w:r>
      <w:r w:rsidRPr="009E5AA3">
        <w:t>:</w:t>
      </w:r>
    </w:p>
    <w:p w:rsidR="00B30B08" w:rsidRPr="009E5AA3" w:rsidRDefault="00B30B08" w:rsidP="00B30B08">
      <w:r w:rsidRPr="009E5AA3">
        <w:tab/>
      </w:r>
      <w:r w:rsidRPr="009E5AA3">
        <w:tab/>
        <w:t>(1)</w:t>
      </w:r>
      <w:r w:rsidRPr="009E5AA3">
        <w:tab/>
      </w:r>
      <w:r w:rsidRPr="009E5AA3">
        <w:rPr>
          <w:strike/>
        </w:rPr>
        <w:t>an assault and battery which involves the use of a deadly weapon or results in serious bodily injury to the victim</w:t>
      </w:r>
      <w:r w:rsidRPr="009E5AA3">
        <w:t xml:space="preserve"> </w:t>
      </w:r>
      <w:r w:rsidRPr="009E5AA3">
        <w:rPr>
          <w:u w:val="single"/>
        </w:rPr>
        <w:t>commits the offense under circumstances manifesting extreme indifference to the value of human life and great bodily injury to the victim results</w:t>
      </w:r>
      <w:r w:rsidRPr="009E5AA3">
        <w:t xml:space="preserve">; </w:t>
      </w:r>
      <w:r w:rsidRPr="009E5AA3">
        <w:rPr>
          <w:strike/>
        </w:rPr>
        <w:t>or</w:t>
      </w:r>
    </w:p>
    <w:p w:rsidR="00B30B08" w:rsidRPr="009E5AA3" w:rsidRDefault="00B30B08" w:rsidP="00B30B08">
      <w:r w:rsidRPr="009E5AA3">
        <w:tab/>
      </w:r>
      <w:r w:rsidRPr="009E5AA3">
        <w:tab/>
        <w:t>(2)</w:t>
      </w:r>
      <w:r w:rsidRPr="009E5AA3">
        <w:tab/>
      </w:r>
      <w:r w:rsidRPr="009E5AA3">
        <w:rPr>
          <w:strike/>
        </w:rPr>
        <w:t>an assault, with or without an accompanying battery, which would reasonably cause a person to fear imminent serious bodily injury or death.</w:t>
      </w:r>
      <w:r w:rsidRPr="009E5AA3">
        <w:t xml:space="preserve"> </w:t>
      </w:r>
      <w:r w:rsidRPr="009E5AA3">
        <w:rPr>
          <w:u w:val="single"/>
        </w:rPr>
        <w:t>commits the offense, with or without an accompanying battery and under circumstances manifesting extreme indifference to the value of human life, and would reasonably cause a person to fear imminent great bodily injury or death; or</w:t>
      </w:r>
    </w:p>
    <w:p w:rsidR="00B30B08" w:rsidRPr="009E5AA3" w:rsidRDefault="00B30B08" w:rsidP="00B30B08">
      <w:pPr>
        <w:rPr>
          <w:u w:val="single"/>
        </w:rPr>
      </w:pPr>
      <w:r w:rsidRPr="009E5AA3">
        <w:tab/>
      </w:r>
      <w:r w:rsidRPr="009E5AA3">
        <w:tab/>
      </w:r>
      <w:r w:rsidRPr="009E5AA3">
        <w:rPr>
          <w:u w:val="single"/>
        </w:rPr>
        <w:t>(3)</w:t>
      </w:r>
      <w:r w:rsidRPr="009E5AA3">
        <w:tab/>
      </w:r>
      <w:r w:rsidRPr="009E5AA3">
        <w:rPr>
          <w:u w:val="single"/>
        </w:rPr>
        <w:t>violates a protection order and, in the process of violating the order, commits domestic violence in  the first degree.</w:t>
      </w:r>
    </w:p>
    <w:p w:rsidR="00B30B08" w:rsidRPr="009E5AA3" w:rsidRDefault="00B30B08" w:rsidP="00B30B08">
      <w:r w:rsidRPr="009E5AA3">
        <w:tab/>
        <w:t>(B)</w:t>
      </w:r>
      <w:r w:rsidRPr="009E5AA3">
        <w:tab/>
        <w:t xml:space="preserve">A person who violates subsection (A) is guilty of a felony and, upon conviction, must be imprisoned </w:t>
      </w:r>
      <w:r w:rsidRPr="009E5AA3">
        <w:rPr>
          <w:strike/>
        </w:rPr>
        <w:t>not less than a mandatory minimum of one year nor more than ten years. The court may suspend the imposition or execution of all or part of the sentence, except the one</w:t>
      </w:r>
      <w:r w:rsidRPr="009E5AA3">
        <w:rPr>
          <w:strike/>
        </w:rPr>
        <w:noBreakHyphen/>
        <w:t>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Pr="009E5AA3">
        <w:rPr>
          <w:strike/>
        </w:rPr>
        <w:noBreakHyphen/>
        <w:t>12</w:t>
      </w:r>
      <w:r w:rsidRPr="009E5AA3">
        <w:rPr>
          <w:strike/>
        </w:rPr>
        <w:noBreakHyphen/>
        <w:t>20. The offender must pay a reasonable fee for participation in the substance abuse treatment program, but no person may be denied treatment due to inability to pay</w:t>
      </w:r>
      <w:r w:rsidRPr="009E5AA3">
        <w:t xml:space="preserve"> </w:t>
      </w:r>
      <w:r w:rsidRPr="009E5AA3">
        <w:rPr>
          <w:u w:val="single"/>
        </w:rPr>
        <w:t>for not more than twenty years</w:t>
      </w:r>
      <w:r w:rsidRPr="009E5AA3">
        <w:t>.</w:t>
      </w:r>
    </w:p>
    <w:p w:rsidR="00B30B08" w:rsidRPr="009E5AA3" w:rsidRDefault="00B30B08" w:rsidP="00B30B08">
      <w:r w:rsidRPr="009E5AA3">
        <w:tab/>
        <w:t>(C)</w:t>
      </w:r>
      <w:r w:rsidRPr="009E5AA3">
        <w:tab/>
        <w:t xml:space="preserve">The provisions of subsection (A) create a statutory offense of </w:t>
      </w:r>
      <w:r w:rsidRPr="009E5AA3">
        <w:rPr>
          <w:strike/>
        </w:rPr>
        <w:t>criminal</w:t>
      </w:r>
      <w:r w:rsidRPr="009E5AA3">
        <w:t xml:space="preserve"> domestic violence of a high and aggravated nature and must not be construed to codify the common law crime of assault and battery of a high and aggravated nature.</w:t>
      </w:r>
    </w:p>
    <w:p w:rsidR="00B30B08" w:rsidRPr="009E5AA3" w:rsidRDefault="00B30B08" w:rsidP="00B30B08">
      <w:pPr>
        <w:rPr>
          <w:u w:val="single"/>
        </w:rPr>
      </w:pPr>
      <w:r w:rsidRPr="009E5AA3">
        <w:tab/>
      </w:r>
      <w:r w:rsidRPr="009E5AA3">
        <w:rPr>
          <w:u w:val="single"/>
        </w:rPr>
        <w:t>(D)</w:t>
      </w:r>
      <w:r w:rsidRPr="009E5AA3">
        <w:tab/>
      </w:r>
      <w:r w:rsidRPr="009E5AA3">
        <w:rPr>
          <w:u w:val="single"/>
        </w:rPr>
        <w:t>Circumstances manifesting extreme indifference to the value of human life include, but are not limited to, the following:</w:t>
      </w:r>
    </w:p>
    <w:p w:rsidR="00B30B08" w:rsidRPr="009E5AA3" w:rsidRDefault="00B30B08" w:rsidP="00B30B08">
      <w:pPr>
        <w:rPr>
          <w:u w:val="single"/>
        </w:rPr>
      </w:pPr>
      <w:r w:rsidRPr="009E5AA3">
        <w:tab/>
      </w:r>
      <w:r w:rsidRPr="009E5AA3">
        <w:tab/>
      </w:r>
      <w:r w:rsidRPr="009E5AA3">
        <w:rPr>
          <w:u w:val="single"/>
        </w:rPr>
        <w:t>(1)</w:t>
      </w:r>
      <w:r w:rsidRPr="009E5AA3">
        <w:tab/>
      </w:r>
      <w:r w:rsidRPr="009E5AA3">
        <w:rPr>
          <w:u w:val="single"/>
        </w:rPr>
        <w:t>using a deadly weapon;</w:t>
      </w:r>
    </w:p>
    <w:p w:rsidR="00B30B08" w:rsidRPr="009E5AA3" w:rsidRDefault="00B30B08" w:rsidP="00B30B08">
      <w:pPr>
        <w:rPr>
          <w:u w:val="single"/>
        </w:rPr>
      </w:pPr>
      <w:r w:rsidRPr="009E5AA3">
        <w:tab/>
      </w:r>
      <w:r w:rsidRPr="009E5AA3">
        <w:tab/>
      </w:r>
      <w:r w:rsidRPr="009E5AA3">
        <w:rPr>
          <w:u w:val="single"/>
        </w:rPr>
        <w:t>(2)</w:t>
      </w:r>
      <w:r w:rsidRPr="009E5AA3">
        <w:tab/>
      </w:r>
      <w:r w:rsidRPr="009E5AA3">
        <w:rPr>
          <w:u w:val="single"/>
        </w:rPr>
        <w:t>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p>
    <w:p w:rsidR="00B30B08" w:rsidRPr="009E5AA3" w:rsidRDefault="00B30B08" w:rsidP="00B30B08">
      <w:pPr>
        <w:rPr>
          <w:u w:val="single"/>
        </w:rPr>
      </w:pPr>
      <w:r w:rsidRPr="009E5AA3">
        <w:tab/>
      </w:r>
      <w:r w:rsidRPr="009E5AA3">
        <w:tab/>
      </w:r>
      <w:r w:rsidRPr="009E5AA3">
        <w:rPr>
          <w:u w:val="single"/>
        </w:rPr>
        <w:t>(3)</w:t>
      </w:r>
      <w:r w:rsidRPr="009E5AA3">
        <w:tab/>
      </w:r>
      <w:r w:rsidRPr="009E5AA3">
        <w:rPr>
          <w:u w:val="single"/>
        </w:rPr>
        <w:t>committing the offense in the presence of a minor;</w:t>
      </w:r>
    </w:p>
    <w:p w:rsidR="00B30B08" w:rsidRPr="009E5AA3" w:rsidRDefault="00B30B08" w:rsidP="00B30B08">
      <w:pPr>
        <w:rPr>
          <w:u w:val="single"/>
        </w:rPr>
      </w:pPr>
      <w:r w:rsidRPr="009E5AA3">
        <w:tab/>
      </w:r>
      <w:r w:rsidRPr="009E5AA3">
        <w:tab/>
      </w:r>
      <w:r w:rsidRPr="009E5AA3">
        <w:rPr>
          <w:u w:val="single"/>
        </w:rPr>
        <w:t>(4)</w:t>
      </w:r>
      <w:r w:rsidRPr="009E5AA3">
        <w:tab/>
      </w:r>
      <w:r w:rsidRPr="009E5AA3">
        <w:rPr>
          <w:u w:val="single"/>
        </w:rPr>
        <w:t>committing the offense against a person he knew, or should have known, to be pregnant;</w:t>
      </w:r>
      <w:r w:rsidRPr="009E5AA3">
        <w:t xml:space="preserve"> </w:t>
      </w:r>
    </w:p>
    <w:p w:rsidR="00B30B08" w:rsidRPr="009E5AA3" w:rsidRDefault="00B30B08" w:rsidP="00B30B08">
      <w:pPr>
        <w:rPr>
          <w:u w:val="single"/>
        </w:rPr>
      </w:pPr>
      <w:r w:rsidRPr="009E5AA3">
        <w:tab/>
      </w:r>
      <w:r w:rsidRPr="009E5AA3">
        <w:tab/>
      </w:r>
      <w:r w:rsidRPr="009E5AA3">
        <w:rPr>
          <w:u w:val="single"/>
        </w:rPr>
        <w:t>(5)</w:t>
      </w:r>
      <w:r w:rsidRPr="009E5AA3">
        <w:tab/>
      </w:r>
      <w:r w:rsidRPr="009E5AA3">
        <w:rPr>
          <w:u w:val="single"/>
        </w:rPr>
        <w:t>committing the offense during the commission of a robbery, burglary, kidnapping, or theft; or</w:t>
      </w:r>
    </w:p>
    <w:p w:rsidR="00B30B08" w:rsidRPr="009E5AA3" w:rsidRDefault="00B30B08" w:rsidP="00B30B08">
      <w:pPr>
        <w:rPr>
          <w:u w:val="single"/>
        </w:rPr>
      </w:pPr>
      <w:r w:rsidRPr="009E5AA3">
        <w:tab/>
      </w:r>
      <w:r w:rsidRPr="009E5AA3">
        <w:tab/>
      </w:r>
      <w:r w:rsidRPr="009E5AA3">
        <w:rPr>
          <w:u w:val="single"/>
        </w:rPr>
        <w:t>(6)</w:t>
      </w:r>
      <w:r w:rsidRPr="009E5AA3">
        <w:tab/>
      </w:r>
      <w:r w:rsidRPr="009E5AA3">
        <w:rPr>
          <w:u w:val="single"/>
        </w:rPr>
        <w:t>using physical force against another to block that person’s access to any cell phone, telephone, or electronic communication device with the purpose of preventing, obstructing, or interfering with:</w:t>
      </w:r>
    </w:p>
    <w:p w:rsidR="00B30B08" w:rsidRPr="009E5AA3" w:rsidRDefault="00B30B08" w:rsidP="00B30B08">
      <w:pPr>
        <w:rPr>
          <w:u w:val="single"/>
        </w:rPr>
      </w:pPr>
      <w:r w:rsidRPr="009E5AA3">
        <w:tab/>
      </w:r>
      <w:r w:rsidRPr="009E5AA3">
        <w:tab/>
      </w:r>
      <w:r w:rsidRPr="009E5AA3">
        <w:tab/>
      </w:r>
      <w:r w:rsidRPr="009E5AA3">
        <w:rPr>
          <w:u w:val="single"/>
        </w:rPr>
        <w:t>(a)</w:t>
      </w:r>
      <w:r w:rsidRPr="009E5AA3">
        <w:tab/>
      </w:r>
      <w:r w:rsidRPr="009E5AA3">
        <w:rPr>
          <w:u w:val="single"/>
        </w:rPr>
        <w:t>the report of any criminal offense, bodily injury, or property damage to a law enforcement agency; or</w:t>
      </w:r>
    </w:p>
    <w:p w:rsidR="00B30B08" w:rsidRPr="009E5AA3" w:rsidRDefault="00B30B08" w:rsidP="00B30B08">
      <w:pPr>
        <w:rPr>
          <w:u w:val="single"/>
        </w:rPr>
      </w:pPr>
      <w:r w:rsidRPr="009E5AA3">
        <w:tab/>
      </w:r>
      <w:r w:rsidRPr="009E5AA3">
        <w:tab/>
      </w:r>
      <w:r w:rsidRPr="009E5AA3">
        <w:tab/>
      </w:r>
      <w:r w:rsidRPr="009E5AA3">
        <w:rPr>
          <w:u w:val="single"/>
        </w:rPr>
        <w:t>(b)</w:t>
      </w:r>
      <w:r w:rsidRPr="009E5AA3">
        <w:tab/>
      </w:r>
      <w:r w:rsidRPr="009E5AA3">
        <w:rPr>
          <w:u w:val="single"/>
        </w:rPr>
        <w:t>a request for an ambulance or emergency medical assistance to any law enforcement agency or emergency medical provider.</w:t>
      </w:r>
      <w:r w:rsidRPr="009E5AA3">
        <w:t>”</w:t>
      </w:r>
    </w:p>
    <w:p w:rsidR="00B30B08" w:rsidRPr="009E5AA3" w:rsidRDefault="00B30B08" w:rsidP="00B30B08">
      <w:r w:rsidRPr="009E5AA3">
        <w:t>SECTION</w:t>
      </w:r>
      <w:r w:rsidRPr="009E5AA3">
        <w:tab/>
        <w:t>6.</w:t>
      </w:r>
      <w:r w:rsidRPr="009E5AA3">
        <w:tab/>
        <w:t>Section 16</w:t>
      </w:r>
      <w:r w:rsidRPr="009E5AA3">
        <w:noBreakHyphen/>
        <w:t>1</w:t>
      </w:r>
      <w:r w:rsidRPr="009E5AA3">
        <w:noBreakHyphen/>
        <w:t>60 of the 1976 Code, as last amended by Act 255 of 2012, is further amended to read:</w:t>
      </w:r>
    </w:p>
    <w:p w:rsidR="00B30B08" w:rsidRPr="009E5AA3" w:rsidRDefault="00B30B08" w:rsidP="00B30B08">
      <w:r w:rsidRPr="009E5AA3">
        <w:tab/>
        <w:t>“Section 16</w:t>
      </w:r>
      <w:r w:rsidRPr="009E5AA3">
        <w:noBreakHyphen/>
        <w:t>1</w:t>
      </w:r>
      <w:r w:rsidRPr="009E5AA3">
        <w:noBreakHyphen/>
        <w:t>60.</w:t>
      </w:r>
      <w:r w:rsidRPr="009E5AA3">
        <w:tab/>
        <w:t>For purposes of definition under South Carolina law, a violent crime includes the offenses of: murder (Section 16</w:t>
      </w:r>
      <w:r w:rsidRPr="009E5AA3">
        <w:noBreakHyphen/>
        <w:t>3</w:t>
      </w:r>
      <w:r w:rsidRPr="009E5AA3">
        <w:noBreakHyphen/>
        <w:t>10); attempted murder (Section 16</w:t>
      </w:r>
      <w:r w:rsidRPr="009E5AA3">
        <w:noBreakHyphen/>
        <w:t>3</w:t>
      </w:r>
      <w:r w:rsidRPr="009E5AA3">
        <w:noBreakHyphen/>
        <w:t>29); assault and battery by mob, first degree, resulting in death (Section 16</w:t>
      </w:r>
      <w:r w:rsidRPr="009E5AA3">
        <w:noBreakHyphen/>
        <w:t>3</w:t>
      </w:r>
      <w:r w:rsidRPr="009E5AA3">
        <w:noBreakHyphen/>
        <w:t>210(B)), criminal sexual conduct in the first and second degree (Sections 16</w:t>
      </w:r>
      <w:r w:rsidRPr="009E5AA3">
        <w:noBreakHyphen/>
        <w:t>3</w:t>
      </w:r>
      <w:r w:rsidRPr="009E5AA3">
        <w:noBreakHyphen/>
        <w:t>652 and 16</w:t>
      </w:r>
      <w:r w:rsidRPr="009E5AA3">
        <w:noBreakHyphen/>
        <w:t>3</w:t>
      </w:r>
      <w:r w:rsidRPr="009E5AA3">
        <w:noBreakHyphen/>
        <w:t>653); criminal sexual conduct with minors, first, second, and third degree (Section 16</w:t>
      </w:r>
      <w:r w:rsidRPr="009E5AA3">
        <w:noBreakHyphen/>
        <w:t>3</w:t>
      </w:r>
      <w:r w:rsidRPr="009E5AA3">
        <w:noBreakHyphen/>
        <w:t>655); assault with intent to commit criminal sexual conduct, first and second degree (Section 16</w:t>
      </w:r>
      <w:r w:rsidRPr="009E5AA3">
        <w:noBreakHyphen/>
        <w:t>3</w:t>
      </w:r>
      <w:r w:rsidRPr="009E5AA3">
        <w:noBreakHyphen/>
        <w:t>656); assault and battery with intent to kill (Section 16</w:t>
      </w:r>
      <w:r w:rsidRPr="009E5AA3">
        <w:noBreakHyphen/>
        <w:t>3</w:t>
      </w:r>
      <w:r w:rsidRPr="009E5AA3">
        <w:noBreakHyphen/>
        <w:t>620); assault and battery of a high and aggravated nature (Section 16</w:t>
      </w:r>
      <w:r w:rsidRPr="009E5AA3">
        <w:noBreakHyphen/>
        <w:t>3</w:t>
      </w:r>
      <w:r w:rsidRPr="009E5AA3">
        <w:noBreakHyphen/>
        <w:t>600(B)); kidnapping (Section 16</w:t>
      </w:r>
      <w:r w:rsidRPr="009E5AA3">
        <w:noBreakHyphen/>
        <w:t>3</w:t>
      </w:r>
      <w:r w:rsidRPr="009E5AA3">
        <w:noBreakHyphen/>
        <w:t>910); trafficking in persons (Section 16</w:t>
      </w:r>
      <w:r w:rsidRPr="009E5AA3">
        <w:noBreakHyphen/>
        <w:t>3</w:t>
      </w:r>
      <w:r w:rsidRPr="009E5AA3">
        <w:noBreakHyphen/>
        <w:t>930); voluntary manslaughter (Section 16</w:t>
      </w:r>
      <w:r w:rsidRPr="009E5AA3">
        <w:noBreakHyphen/>
        <w:t>3</w:t>
      </w:r>
      <w:r w:rsidRPr="009E5AA3">
        <w:noBreakHyphen/>
        <w:t>50); armed robbery (Section 16</w:t>
      </w:r>
      <w:r w:rsidRPr="009E5AA3">
        <w:noBreakHyphen/>
        <w:t>11</w:t>
      </w:r>
      <w:r w:rsidRPr="009E5AA3">
        <w:noBreakHyphen/>
        <w:t>330(A)); attempted armed robbery (Section 16</w:t>
      </w:r>
      <w:r w:rsidRPr="009E5AA3">
        <w:noBreakHyphen/>
        <w:t>11</w:t>
      </w:r>
      <w:r w:rsidRPr="009E5AA3">
        <w:noBreakHyphen/>
        <w:t>330(B)); carjacking (Section 16</w:t>
      </w:r>
      <w:r w:rsidRPr="009E5AA3">
        <w:noBreakHyphen/>
        <w:t>3</w:t>
      </w:r>
      <w:r w:rsidRPr="009E5AA3">
        <w:noBreakHyphen/>
        <w:t>1075); drug trafficking as defined in Section 44</w:t>
      </w:r>
      <w:r w:rsidRPr="009E5AA3">
        <w:noBreakHyphen/>
        <w:t>53</w:t>
      </w:r>
      <w:r w:rsidRPr="009E5AA3">
        <w:noBreakHyphen/>
        <w:t>370(e) or trafficking cocaine base as defined in Section 44</w:t>
      </w:r>
      <w:r w:rsidRPr="009E5AA3">
        <w:noBreakHyphen/>
        <w:t>53</w:t>
      </w:r>
      <w:r w:rsidRPr="009E5AA3">
        <w:noBreakHyphen/>
        <w:t>375(C); manufacturing or trafficking methamphetamine as defined in Section 44</w:t>
      </w:r>
      <w:r w:rsidRPr="009E5AA3">
        <w:noBreakHyphen/>
        <w:t>53</w:t>
      </w:r>
      <w:r w:rsidRPr="009E5AA3">
        <w:noBreakHyphen/>
        <w:t>375; arson in the first degree (Section 16</w:t>
      </w:r>
      <w:r w:rsidRPr="009E5AA3">
        <w:noBreakHyphen/>
        <w:t>11</w:t>
      </w:r>
      <w:r w:rsidRPr="009E5AA3">
        <w:noBreakHyphen/>
        <w:t>110(A)); arson in the second degree (Section 16</w:t>
      </w:r>
      <w:r w:rsidRPr="009E5AA3">
        <w:noBreakHyphen/>
        <w:t>11</w:t>
      </w:r>
      <w:r w:rsidRPr="009E5AA3">
        <w:noBreakHyphen/>
        <w:t>110(B)); burglary in the first degree (Section 16</w:t>
      </w:r>
      <w:r w:rsidRPr="009E5AA3">
        <w:noBreakHyphen/>
        <w:t>11</w:t>
      </w:r>
      <w:r w:rsidRPr="009E5AA3">
        <w:noBreakHyphen/>
        <w:t>311); burglary in the second degree (Section 16</w:t>
      </w:r>
      <w:r w:rsidRPr="009E5AA3">
        <w:noBreakHyphen/>
        <w:t>11</w:t>
      </w:r>
      <w:r w:rsidRPr="009E5AA3">
        <w:noBreakHyphen/>
        <w:t>312(B)); engaging a child for a sexual performance (Section 16</w:t>
      </w:r>
      <w:r w:rsidRPr="009E5AA3">
        <w:noBreakHyphen/>
        <w:t>3</w:t>
      </w:r>
      <w:r w:rsidRPr="009E5AA3">
        <w:noBreakHyphen/>
        <w:t>810); homicide by child abuse (Section 16</w:t>
      </w:r>
      <w:r w:rsidRPr="009E5AA3">
        <w:noBreakHyphen/>
        <w:t>3</w:t>
      </w:r>
      <w:r w:rsidRPr="009E5AA3">
        <w:noBreakHyphen/>
        <w:t>85(A)(1)); aiding and abetting homicide by child abuse (Section 16</w:t>
      </w:r>
      <w:r w:rsidRPr="009E5AA3">
        <w:noBreakHyphen/>
        <w:t>3</w:t>
      </w:r>
      <w:r w:rsidRPr="009E5AA3">
        <w:noBreakHyphen/>
        <w:t>85(A)(2)); inflicting great bodily injury upon a child (Section 16</w:t>
      </w:r>
      <w:r w:rsidRPr="009E5AA3">
        <w:noBreakHyphen/>
        <w:t>3</w:t>
      </w:r>
      <w:r w:rsidRPr="009E5AA3">
        <w:noBreakHyphen/>
        <w:t>95(A)); allowing great bodily injury to be inflicted upon a child (Section 16</w:t>
      </w:r>
      <w:r w:rsidRPr="009E5AA3">
        <w:noBreakHyphen/>
        <w:t>3</w:t>
      </w:r>
      <w:r w:rsidRPr="009E5AA3">
        <w:noBreakHyphen/>
        <w:t xml:space="preserve">95(B)); </w:t>
      </w:r>
      <w:r w:rsidRPr="009E5AA3">
        <w:rPr>
          <w:strike/>
        </w:rPr>
        <w:t>criminal</w:t>
      </w:r>
      <w:r w:rsidRPr="009E5AA3">
        <w:t xml:space="preserve"> domestic violence of a high and aggravated nature (Section 16</w:t>
      </w:r>
      <w:r w:rsidRPr="009E5AA3">
        <w:noBreakHyphen/>
        <w:t>25</w:t>
      </w:r>
      <w:r w:rsidRPr="009E5AA3">
        <w:noBreakHyphen/>
        <w:t xml:space="preserve">65); </w:t>
      </w:r>
      <w:r w:rsidRPr="009E5AA3">
        <w:rPr>
          <w:u w:val="single"/>
        </w:rPr>
        <w:t>domestic violence in the first degree (Section 16</w:t>
      </w:r>
      <w:r w:rsidRPr="009E5AA3">
        <w:rPr>
          <w:u w:val="single"/>
        </w:rPr>
        <w:noBreakHyphen/>
        <w:t>25</w:t>
      </w:r>
      <w:r w:rsidRPr="009E5AA3">
        <w:rPr>
          <w:u w:val="single"/>
        </w:rPr>
        <w:noBreakHyphen/>
        <w:t>20(B));</w:t>
      </w:r>
      <w:r w:rsidRPr="009E5AA3">
        <w:t xml:space="preserve"> abuse or neglect of a vulnerable adult resulting in death (Section 43</w:t>
      </w:r>
      <w:r w:rsidRPr="009E5AA3">
        <w:noBreakHyphen/>
        <w:t>35</w:t>
      </w:r>
      <w:r w:rsidRPr="009E5AA3">
        <w:noBreakHyphen/>
        <w:t>85(F)); abuse or neglect of a vulnerable adult resulting in great bodily injury (Section 43</w:t>
      </w:r>
      <w:r w:rsidRPr="009E5AA3">
        <w:noBreakHyphen/>
        <w:t>35</w:t>
      </w:r>
      <w:r w:rsidRPr="009E5AA3">
        <w:noBreakHyphen/>
        <w:t>85(E)); taking of a hostage by an inmate (Section 24</w:t>
      </w:r>
      <w:r w:rsidRPr="009E5AA3">
        <w:noBreakHyphen/>
        <w:t>13</w:t>
      </w:r>
      <w:r w:rsidRPr="009E5AA3">
        <w:noBreakHyphen/>
        <w:t>450); detonating a destructive device upon the capitol grounds resulting in death with malice (Section 10</w:t>
      </w:r>
      <w:r w:rsidRPr="009E5AA3">
        <w:noBreakHyphen/>
        <w:t>11</w:t>
      </w:r>
      <w:r w:rsidRPr="009E5AA3">
        <w:noBreakHyphen/>
        <w:t>325(B)(1)); spousal sexual battery (Section 16</w:t>
      </w:r>
      <w:r w:rsidRPr="009E5AA3">
        <w:noBreakHyphen/>
        <w:t>3</w:t>
      </w:r>
      <w:r w:rsidRPr="009E5AA3">
        <w:noBreakHyphen/>
        <w:t>615); producing, directing, or promoting sexual performance by a child (Section 16</w:t>
      </w:r>
      <w:r w:rsidRPr="009E5AA3">
        <w:noBreakHyphen/>
        <w:t>3</w:t>
      </w:r>
      <w:r w:rsidRPr="009E5AA3">
        <w:noBreakHyphen/>
        <w:t>820); sexual exploitation of a minor first degree (Section 16</w:t>
      </w:r>
      <w:r w:rsidRPr="009E5AA3">
        <w:noBreakHyphen/>
        <w:t>15</w:t>
      </w:r>
      <w:r w:rsidRPr="009E5AA3">
        <w:noBreakHyphen/>
        <w:t>395); sexual exploitation of a minor second degree (Section 16</w:t>
      </w:r>
      <w:r w:rsidRPr="009E5AA3">
        <w:noBreakHyphen/>
        <w:t>15</w:t>
      </w:r>
      <w:r w:rsidRPr="009E5AA3">
        <w:noBreakHyphen/>
        <w:t>405); promoting prostitution of a minor (Section 16</w:t>
      </w:r>
      <w:r w:rsidRPr="009E5AA3">
        <w:noBreakHyphen/>
        <w:t>15</w:t>
      </w:r>
      <w:r w:rsidRPr="009E5AA3">
        <w:noBreakHyphen/>
        <w:t>415); participating in prostitution of a minor (Section 16</w:t>
      </w:r>
      <w:r w:rsidRPr="009E5AA3">
        <w:noBreakHyphen/>
        <w:t>15</w:t>
      </w:r>
      <w:r w:rsidRPr="009E5AA3">
        <w:noBreakHyphen/>
        <w:t>425); aggravated voyeurism (Section 16</w:t>
      </w:r>
      <w:r w:rsidRPr="009E5AA3">
        <w:noBreakHyphen/>
        <w:t>17</w:t>
      </w:r>
      <w:r w:rsidRPr="009E5AA3">
        <w:noBreakHyphen/>
        <w:t>470(C)); detonating a destructive device resulting in death with malice (Section 16</w:t>
      </w:r>
      <w:r w:rsidRPr="009E5AA3">
        <w:noBreakHyphen/>
        <w:t>23</w:t>
      </w:r>
      <w:r w:rsidRPr="009E5AA3">
        <w:noBreakHyphen/>
        <w:t>720(A)(1)); detonating a destructive device resulting in death without malice (Section 16</w:t>
      </w:r>
      <w:r w:rsidRPr="009E5AA3">
        <w:noBreakHyphen/>
        <w:t>23</w:t>
      </w:r>
      <w:r w:rsidRPr="009E5AA3">
        <w:noBreakHyphen/>
        <w:t>720(A)(2)); boating under the influence resulting in death (Section 50</w:t>
      </w:r>
      <w:r w:rsidRPr="009E5AA3">
        <w:noBreakHyphen/>
        <w:t>21</w:t>
      </w:r>
      <w:r w:rsidRPr="009E5AA3">
        <w:noBreakHyphen/>
        <w:t>113(A)(2)); vessel operator’s failure to render assistance resulting in death (Section 50</w:t>
      </w:r>
      <w:r w:rsidRPr="009E5AA3">
        <w:noBreakHyphen/>
        <w:t>21</w:t>
      </w:r>
      <w:r w:rsidRPr="009E5AA3">
        <w:noBreakHyphen/>
        <w:t>130(A)(3)); damaging an airport facility or removing equipment resulting in death (Section 55</w:t>
      </w:r>
      <w:r w:rsidRPr="009E5AA3">
        <w:noBreakHyphen/>
        <w:t>1</w:t>
      </w:r>
      <w:r w:rsidRPr="009E5AA3">
        <w:noBreakHyphen/>
        <w:t>30(3)); failure to stop when signaled by a law enforcement vehicle resulting in death (Section 56</w:t>
      </w:r>
      <w:r w:rsidRPr="009E5AA3">
        <w:noBreakHyphen/>
        <w:t>5</w:t>
      </w:r>
      <w:r w:rsidRPr="009E5AA3">
        <w:noBreakHyphen/>
        <w:t>750(C)(2)); interference with traffic</w:t>
      </w:r>
      <w:r w:rsidRPr="009E5AA3">
        <w:noBreakHyphen/>
        <w:t>control devices, railroad signs, or signals resulting in death (Section 56</w:t>
      </w:r>
      <w:r w:rsidRPr="009E5AA3">
        <w:noBreakHyphen/>
        <w:t>5</w:t>
      </w:r>
      <w:r w:rsidRPr="009E5AA3">
        <w:noBreakHyphen/>
        <w:t>1030(B)(3)); hit and run resulting in death (Section 56</w:t>
      </w:r>
      <w:r w:rsidRPr="009E5AA3">
        <w:noBreakHyphen/>
        <w:t>5</w:t>
      </w:r>
      <w:r w:rsidRPr="009E5AA3">
        <w:noBreakHyphen/>
        <w:t>1210(A)(3)); felony driving under the influence or felony driving with an unlawful alcohol concentration resulting in death (Section 56</w:t>
      </w:r>
      <w:r w:rsidRPr="009E5AA3">
        <w:noBreakHyphen/>
        <w:t>5</w:t>
      </w:r>
      <w:r w:rsidRPr="009E5AA3">
        <w:noBreakHyphen/>
        <w:t>2945(A)(2)); putting destructive or injurious materials on a highway resulting in death (Section 57</w:t>
      </w:r>
      <w:r w:rsidRPr="009E5AA3">
        <w:noBreakHyphen/>
        <w:t>7</w:t>
      </w:r>
      <w:r w:rsidRPr="009E5AA3">
        <w:noBreakHyphen/>
        <w:t>20(D)); obstruction of a railroad resulting in death (Section 58</w:t>
      </w:r>
      <w:r w:rsidRPr="009E5AA3">
        <w:noBreakHyphen/>
        <w:t>17</w:t>
      </w:r>
      <w:r w:rsidRPr="009E5AA3">
        <w:noBreakHyphen/>
        <w:t>4090); accessory before the fact to commit any of the above offenses (Section 16</w:t>
      </w:r>
      <w:r w:rsidRPr="009E5AA3">
        <w:noBreakHyphen/>
        <w:t>1</w:t>
      </w:r>
      <w:r w:rsidRPr="009E5AA3">
        <w:noBreakHyphen/>
        <w:t>40); and attempt to commit any of the above offenses (Section 16</w:t>
      </w:r>
      <w:r w:rsidRPr="009E5AA3">
        <w:noBreakHyphen/>
        <w:t>1</w:t>
      </w:r>
      <w:r w:rsidRPr="009E5AA3">
        <w:noBreakHyphen/>
        <w:t>80). Only those offenses specifically enumerated in this section are considered violent offenses.”</w:t>
      </w:r>
    </w:p>
    <w:p w:rsidR="00B30B08" w:rsidRPr="009E5AA3" w:rsidRDefault="00B30B08" w:rsidP="00B30B08">
      <w:r w:rsidRPr="009E5AA3">
        <w:t>SECTION</w:t>
      </w:r>
      <w:r w:rsidRPr="009E5AA3">
        <w:tab/>
        <w:t>7.</w:t>
      </w:r>
      <w:r w:rsidRPr="009E5AA3">
        <w:tab/>
        <w:t>Section 17</w:t>
      </w:r>
      <w:r w:rsidRPr="009E5AA3">
        <w:noBreakHyphen/>
        <w:t>25</w:t>
      </w:r>
      <w:r w:rsidRPr="009E5AA3">
        <w:noBreakHyphen/>
        <w:t>45(C)(2) of the 1976 Code is amended to read:</w:t>
      </w:r>
    </w:p>
    <w:p w:rsidR="00B30B08" w:rsidRPr="002A337F" w:rsidRDefault="00B30B08" w:rsidP="00B30B08">
      <w:pPr>
        <w:rPr>
          <w:u w:color="000000"/>
        </w:rPr>
      </w:pPr>
      <w:r w:rsidRPr="009E5AA3">
        <w:tab/>
      </w:r>
      <w:r w:rsidRPr="009E5AA3">
        <w:tab/>
        <w:t>“</w:t>
      </w:r>
      <w:r w:rsidRPr="002A337F">
        <w:rPr>
          <w:u w:color="000000"/>
        </w:rPr>
        <w:t>(2)</w:t>
      </w:r>
      <w:r w:rsidRPr="002A337F">
        <w:rPr>
          <w:u w:color="000000"/>
        </w:rPr>
        <w:tab/>
        <w:t>‘Serious offense’ means:</w:t>
      </w:r>
    </w:p>
    <w:p w:rsidR="00B30B08" w:rsidRPr="002A337F" w:rsidRDefault="00B30B08" w:rsidP="00B30B08">
      <w:pPr>
        <w:rPr>
          <w:u w:color="000000"/>
        </w:rPr>
      </w:pPr>
      <w:r w:rsidRPr="002A337F">
        <w:rPr>
          <w:u w:color="000000"/>
        </w:rPr>
        <w:tab/>
      </w:r>
      <w:r w:rsidRPr="002A337F">
        <w:rPr>
          <w:u w:color="000000"/>
        </w:rPr>
        <w:tab/>
      </w:r>
      <w:r w:rsidRPr="002A337F">
        <w:rPr>
          <w:u w:color="000000"/>
        </w:rPr>
        <w:tab/>
        <w:t>(a)</w:t>
      </w:r>
      <w:r w:rsidRPr="002A337F">
        <w:rPr>
          <w:u w:color="000000"/>
        </w:rPr>
        <w:tab/>
        <w:t>any offense which is punishable by a maximum term of imprisonment for thirty years or more which is not referenced in subsection (C)(1);</w:t>
      </w:r>
    </w:p>
    <w:p w:rsidR="00B30B08" w:rsidRPr="002A337F" w:rsidRDefault="00B30B08" w:rsidP="00B30B08">
      <w:pPr>
        <w:rPr>
          <w:u w:color="000000"/>
        </w:rPr>
      </w:pPr>
      <w:r w:rsidRPr="002A337F">
        <w:rPr>
          <w:u w:color="000000"/>
        </w:rPr>
        <w:tab/>
      </w:r>
      <w:r w:rsidRPr="002A337F">
        <w:rPr>
          <w:u w:color="000000"/>
        </w:rPr>
        <w:tab/>
      </w:r>
      <w:r w:rsidRPr="002A337F">
        <w:rPr>
          <w:u w:color="000000"/>
        </w:rPr>
        <w:tab/>
        <w:t>(b)</w:t>
      </w:r>
      <w:r w:rsidRPr="002A337F">
        <w:rPr>
          <w:u w:color="000000"/>
        </w:rPr>
        <w:tab/>
        <w:t>those felonies enumerated as follows:</w:t>
      </w:r>
    </w:p>
    <w:p w:rsidR="00B30B08" w:rsidRPr="002A337F" w:rsidRDefault="00B30B08" w:rsidP="00B30B08">
      <w:pPr>
        <w:rPr>
          <w:u w:color="000000"/>
        </w:rPr>
      </w:pPr>
      <w:r w:rsidRPr="002A337F">
        <w:rPr>
          <w:u w:color="000000"/>
        </w:rPr>
        <w:tab/>
        <w:t>16</w:t>
      </w:r>
      <w:r w:rsidRPr="002A337F">
        <w:rPr>
          <w:u w:color="000000"/>
        </w:rPr>
        <w:noBreakHyphen/>
        <w:t>3</w:t>
      </w:r>
      <w:r w:rsidRPr="002A337F">
        <w:rPr>
          <w:u w:color="000000"/>
        </w:rPr>
        <w:noBreakHyphen/>
        <w:t>220</w:t>
      </w:r>
      <w:r w:rsidRPr="002A337F">
        <w:rPr>
          <w:u w:color="000000"/>
        </w:rPr>
        <w:tab/>
      </w:r>
      <w:r w:rsidRPr="002A337F">
        <w:rPr>
          <w:u w:color="000000"/>
        </w:rPr>
        <w:tab/>
      </w:r>
      <w:r w:rsidRPr="002A337F">
        <w:rPr>
          <w:u w:color="000000"/>
        </w:rPr>
        <w:tab/>
      </w:r>
      <w:r w:rsidRPr="002A337F">
        <w:rPr>
          <w:u w:color="000000"/>
        </w:rPr>
        <w:tab/>
        <w:t>Lynching, Second degree</w:t>
      </w:r>
    </w:p>
    <w:p w:rsidR="00B30B08" w:rsidRPr="002A337F" w:rsidRDefault="00B30B08" w:rsidP="00B30B08">
      <w:pPr>
        <w:rPr>
          <w:u w:color="000000"/>
        </w:rPr>
      </w:pPr>
      <w:r w:rsidRPr="002A337F">
        <w:rPr>
          <w:u w:color="000000"/>
        </w:rPr>
        <w:tab/>
        <w:t>16</w:t>
      </w:r>
      <w:r w:rsidRPr="002A337F">
        <w:rPr>
          <w:u w:color="000000"/>
        </w:rPr>
        <w:noBreakHyphen/>
        <w:t>3</w:t>
      </w:r>
      <w:r w:rsidRPr="002A337F">
        <w:rPr>
          <w:u w:color="000000"/>
        </w:rPr>
        <w:noBreakHyphen/>
        <w:t>210(C)</w:t>
      </w:r>
      <w:r w:rsidRPr="002A337F">
        <w:rPr>
          <w:u w:color="000000"/>
        </w:rPr>
        <w:tab/>
      </w:r>
      <w:r w:rsidRPr="002A337F">
        <w:rPr>
          <w:u w:color="000000"/>
        </w:rPr>
        <w:tab/>
      </w:r>
      <w:r w:rsidRPr="002A337F">
        <w:rPr>
          <w:u w:color="000000"/>
        </w:rPr>
        <w:tab/>
      </w:r>
      <w:r w:rsidRPr="002A337F">
        <w:rPr>
          <w:u w:color="000000"/>
        </w:rPr>
        <w:tab/>
        <w:t>Assault and battery by mob, Second degree</w:t>
      </w:r>
    </w:p>
    <w:p w:rsidR="00B30B08" w:rsidRPr="002A337F" w:rsidRDefault="00B30B08" w:rsidP="00B30B08">
      <w:pPr>
        <w:rPr>
          <w:u w:color="000000"/>
        </w:rPr>
      </w:pPr>
      <w:r w:rsidRPr="002A337F">
        <w:rPr>
          <w:u w:color="000000"/>
        </w:rPr>
        <w:tab/>
        <w:t>16</w:t>
      </w:r>
      <w:r w:rsidRPr="002A337F">
        <w:rPr>
          <w:u w:color="000000"/>
        </w:rPr>
        <w:noBreakHyphen/>
        <w:t>3</w:t>
      </w:r>
      <w:r w:rsidRPr="002A337F">
        <w:rPr>
          <w:u w:color="000000"/>
        </w:rPr>
        <w:noBreakHyphen/>
        <w:t>600(B)</w:t>
      </w:r>
      <w:r w:rsidRPr="002A337F">
        <w:rPr>
          <w:u w:color="000000"/>
        </w:rPr>
        <w:tab/>
      </w:r>
      <w:r w:rsidRPr="002A337F">
        <w:rPr>
          <w:u w:color="000000"/>
        </w:rPr>
        <w:tab/>
      </w:r>
      <w:r w:rsidRPr="002A337F">
        <w:rPr>
          <w:u w:color="000000"/>
        </w:rPr>
        <w:tab/>
      </w:r>
      <w:r w:rsidRPr="002A337F">
        <w:rPr>
          <w:u w:color="000000"/>
        </w:rPr>
        <w:tab/>
        <w:t>Assault and battery of a high and aggravated nature</w:t>
      </w:r>
    </w:p>
    <w:p w:rsidR="00B30B08" w:rsidRPr="002A337F" w:rsidRDefault="00B30B08" w:rsidP="00B30B08">
      <w:pPr>
        <w:rPr>
          <w:u w:color="000000"/>
        </w:rPr>
      </w:pPr>
      <w:r w:rsidRPr="002A337F">
        <w:rPr>
          <w:u w:color="000000"/>
        </w:rPr>
        <w:tab/>
        <w:t>16</w:t>
      </w:r>
      <w:r w:rsidRPr="002A337F">
        <w:rPr>
          <w:u w:color="000000"/>
        </w:rPr>
        <w:noBreakHyphen/>
        <w:t>3</w:t>
      </w:r>
      <w:r w:rsidRPr="002A337F">
        <w:rPr>
          <w:u w:color="000000"/>
        </w:rPr>
        <w:noBreakHyphen/>
        <w:t>810</w:t>
      </w:r>
      <w:r w:rsidRPr="002A337F">
        <w:rPr>
          <w:u w:color="000000"/>
        </w:rPr>
        <w:tab/>
      </w:r>
      <w:r w:rsidRPr="002A337F">
        <w:rPr>
          <w:u w:color="000000"/>
        </w:rPr>
        <w:tab/>
      </w:r>
      <w:r w:rsidRPr="002A337F">
        <w:rPr>
          <w:u w:color="000000"/>
        </w:rPr>
        <w:tab/>
      </w:r>
      <w:r w:rsidRPr="002A337F">
        <w:rPr>
          <w:u w:color="000000"/>
        </w:rPr>
        <w:tab/>
        <w:t>Engaging child for sexual performance</w:t>
      </w:r>
    </w:p>
    <w:p w:rsidR="00B30B08" w:rsidRPr="002A337F" w:rsidRDefault="00B30B08" w:rsidP="00B30B08">
      <w:pPr>
        <w:rPr>
          <w:u w:color="000000"/>
        </w:rPr>
      </w:pPr>
      <w:r w:rsidRPr="002A337F">
        <w:rPr>
          <w:u w:color="000000"/>
        </w:rPr>
        <w:tab/>
        <w:t>16</w:t>
      </w:r>
      <w:r w:rsidRPr="002A337F">
        <w:rPr>
          <w:u w:color="000000"/>
        </w:rPr>
        <w:noBreakHyphen/>
        <w:t>9</w:t>
      </w:r>
      <w:r w:rsidRPr="002A337F">
        <w:rPr>
          <w:u w:color="000000"/>
        </w:rPr>
        <w:noBreakHyphen/>
        <w:t>220</w:t>
      </w:r>
      <w:r w:rsidRPr="002A337F">
        <w:rPr>
          <w:u w:color="000000"/>
        </w:rPr>
        <w:tab/>
      </w:r>
      <w:r w:rsidRPr="002A337F">
        <w:rPr>
          <w:u w:color="000000"/>
        </w:rPr>
        <w:tab/>
      </w:r>
      <w:r w:rsidRPr="002A337F">
        <w:rPr>
          <w:u w:color="000000"/>
        </w:rPr>
        <w:tab/>
      </w:r>
      <w:r w:rsidRPr="002A337F">
        <w:rPr>
          <w:u w:color="000000"/>
        </w:rPr>
        <w:tab/>
        <w:t>Acceptance of bribes by officers</w:t>
      </w:r>
    </w:p>
    <w:p w:rsidR="00B30B08" w:rsidRPr="002A337F" w:rsidRDefault="00B30B08" w:rsidP="00B30B08">
      <w:pPr>
        <w:rPr>
          <w:u w:color="000000"/>
        </w:rPr>
      </w:pPr>
      <w:r w:rsidRPr="002A337F">
        <w:rPr>
          <w:u w:color="000000"/>
        </w:rPr>
        <w:tab/>
        <w:t>16</w:t>
      </w:r>
      <w:r w:rsidRPr="002A337F">
        <w:rPr>
          <w:u w:color="000000"/>
        </w:rPr>
        <w:noBreakHyphen/>
        <w:t>9</w:t>
      </w:r>
      <w:r w:rsidRPr="002A337F">
        <w:rPr>
          <w:u w:color="000000"/>
        </w:rPr>
        <w:noBreakHyphen/>
        <w:t>290</w:t>
      </w:r>
      <w:r w:rsidRPr="002A337F">
        <w:rPr>
          <w:u w:color="000000"/>
        </w:rPr>
        <w:tab/>
      </w:r>
      <w:r w:rsidRPr="002A337F">
        <w:rPr>
          <w:u w:color="000000"/>
        </w:rPr>
        <w:tab/>
      </w:r>
      <w:r w:rsidRPr="002A337F">
        <w:rPr>
          <w:u w:color="000000"/>
        </w:rPr>
        <w:tab/>
      </w:r>
      <w:r w:rsidRPr="002A337F">
        <w:rPr>
          <w:u w:color="000000"/>
        </w:rPr>
        <w:tab/>
        <w:t>Accepting bribes for purpose of procuring public office</w:t>
      </w:r>
    </w:p>
    <w:p w:rsidR="00B30B08" w:rsidRPr="002A337F" w:rsidRDefault="00B30B08" w:rsidP="00B30B08">
      <w:pPr>
        <w:rPr>
          <w:u w:color="000000"/>
        </w:rPr>
      </w:pPr>
      <w:r w:rsidRPr="002A337F">
        <w:rPr>
          <w:u w:color="000000"/>
        </w:rPr>
        <w:tab/>
        <w:t>16</w:t>
      </w:r>
      <w:r w:rsidRPr="002A337F">
        <w:rPr>
          <w:u w:color="000000"/>
        </w:rPr>
        <w:noBreakHyphen/>
        <w:t>11</w:t>
      </w:r>
      <w:r w:rsidRPr="002A337F">
        <w:rPr>
          <w:u w:color="000000"/>
        </w:rPr>
        <w:noBreakHyphen/>
        <w:t>110(B)</w:t>
      </w:r>
      <w:r w:rsidRPr="002A337F">
        <w:rPr>
          <w:u w:color="000000"/>
        </w:rPr>
        <w:tab/>
      </w:r>
      <w:r w:rsidRPr="002A337F">
        <w:rPr>
          <w:u w:color="000000"/>
        </w:rPr>
        <w:tab/>
      </w:r>
      <w:r w:rsidRPr="002A337F">
        <w:rPr>
          <w:u w:color="000000"/>
        </w:rPr>
        <w:tab/>
        <w:t>Arson, Second degree</w:t>
      </w:r>
    </w:p>
    <w:p w:rsidR="00B30B08" w:rsidRPr="002A337F" w:rsidRDefault="00B30B08" w:rsidP="00B30B08">
      <w:pPr>
        <w:rPr>
          <w:u w:color="000000"/>
        </w:rPr>
      </w:pPr>
      <w:r w:rsidRPr="002A337F">
        <w:rPr>
          <w:u w:color="000000"/>
        </w:rPr>
        <w:tab/>
        <w:t>16</w:t>
      </w:r>
      <w:r w:rsidRPr="002A337F">
        <w:rPr>
          <w:u w:color="000000"/>
        </w:rPr>
        <w:noBreakHyphen/>
        <w:t>11</w:t>
      </w:r>
      <w:r w:rsidRPr="002A337F">
        <w:rPr>
          <w:u w:color="000000"/>
        </w:rPr>
        <w:noBreakHyphen/>
        <w:t>312(B)</w:t>
      </w:r>
      <w:r w:rsidRPr="002A337F">
        <w:rPr>
          <w:u w:color="000000"/>
        </w:rPr>
        <w:tab/>
      </w:r>
      <w:r w:rsidRPr="002A337F">
        <w:rPr>
          <w:u w:color="000000"/>
        </w:rPr>
        <w:tab/>
      </w:r>
      <w:r w:rsidRPr="002A337F">
        <w:rPr>
          <w:u w:color="000000"/>
        </w:rPr>
        <w:tab/>
        <w:t>Burglary, Second degree</w:t>
      </w:r>
    </w:p>
    <w:p w:rsidR="00B30B08" w:rsidRPr="002A337F" w:rsidRDefault="00B30B08" w:rsidP="00B30B08">
      <w:pPr>
        <w:rPr>
          <w:u w:color="000000"/>
        </w:rPr>
      </w:pPr>
      <w:r w:rsidRPr="002A337F">
        <w:rPr>
          <w:u w:color="000000"/>
        </w:rPr>
        <w:tab/>
        <w:t>16</w:t>
      </w:r>
      <w:r w:rsidRPr="002A337F">
        <w:rPr>
          <w:u w:color="000000"/>
        </w:rPr>
        <w:noBreakHyphen/>
        <w:t>11</w:t>
      </w:r>
      <w:r w:rsidRPr="002A337F">
        <w:rPr>
          <w:u w:color="000000"/>
        </w:rPr>
        <w:noBreakHyphen/>
        <w:t>380(B)</w:t>
      </w:r>
      <w:r w:rsidRPr="002A337F">
        <w:rPr>
          <w:u w:color="000000"/>
        </w:rPr>
        <w:tab/>
      </w:r>
      <w:r w:rsidRPr="002A337F">
        <w:rPr>
          <w:u w:color="000000"/>
        </w:rPr>
        <w:tab/>
      </w:r>
      <w:r w:rsidRPr="002A337F">
        <w:rPr>
          <w:u w:color="000000"/>
        </w:rPr>
        <w:tab/>
        <w:t>Theft of a person using an automated teller machine</w:t>
      </w:r>
    </w:p>
    <w:p w:rsidR="00B30B08" w:rsidRPr="002A337F" w:rsidRDefault="00B30B08" w:rsidP="00B30B08">
      <w:pPr>
        <w:rPr>
          <w:u w:color="000000"/>
        </w:rPr>
      </w:pPr>
      <w:r w:rsidRPr="002A337F">
        <w:rPr>
          <w:u w:color="000000"/>
        </w:rPr>
        <w:tab/>
        <w:t>16</w:t>
      </w:r>
      <w:r w:rsidRPr="002A337F">
        <w:rPr>
          <w:u w:color="000000"/>
        </w:rPr>
        <w:noBreakHyphen/>
        <w:t>13</w:t>
      </w:r>
      <w:r w:rsidRPr="002A337F">
        <w:rPr>
          <w:u w:color="000000"/>
        </w:rPr>
        <w:noBreakHyphen/>
        <w:t>210(1)</w:t>
      </w:r>
      <w:r w:rsidRPr="002A337F">
        <w:rPr>
          <w:u w:color="000000"/>
        </w:rPr>
        <w:tab/>
      </w:r>
      <w:r w:rsidRPr="002A337F">
        <w:rPr>
          <w:u w:color="000000"/>
        </w:rPr>
        <w:tab/>
      </w:r>
      <w:r w:rsidRPr="002A337F">
        <w:rPr>
          <w:u w:color="000000"/>
        </w:rPr>
        <w:tab/>
        <w:t>Embezzlement of public funds</w:t>
      </w:r>
    </w:p>
    <w:p w:rsidR="00B30B08" w:rsidRPr="002A337F" w:rsidRDefault="00B30B08" w:rsidP="00B30B08">
      <w:pPr>
        <w:rPr>
          <w:u w:color="000000"/>
        </w:rPr>
      </w:pPr>
      <w:r w:rsidRPr="002A337F">
        <w:rPr>
          <w:u w:color="000000"/>
        </w:rPr>
        <w:tab/>
        <w:t>16</w:t>
      </w:r>
      <w:r w:rsidRPr="002A337F">
        <w:rPr>
          <w:u w:color="000000"/>
        </w:rPr>
        <w:noBreakHyphen/>
        <w:t>13</w:t>
      </w:r>
      <w:r w:rsidRPr="002A337F">
        <w:rPr>
          <w:u w:color="000000"/>
        </w:rPr>
        <w:noBreakHyphen/>
        <w:t>230(B)(3)</w:t>
      </w:r>
      <w:r w:rsidRPr="002A337F">
        <w:rPr>
          <w:u w:color="000000"/>
        </w:rPr>
        <w:tab/>
      </w:r>
      <w:r w:rsidRPr="002A337F">
        <w:rPr>
          <w:u w:color="000000"/>
        </w:rPr>
        <w:tab/>
      </w:r>
      <w:r w:rsidRPr="002A337F">
        <w:rPr>
          <w:u w:color="000000"/>
        </w:rPr>
        <w:tab/>
        <w:t>Breach of trust with fraudulent intent</w:t>
      </w:r>
    </w:p>
    <w:p w:rsidR="00B30B08" w:rsidRPr="002A337F" w:rsidRDefault="00B30B08" w:rsidP="00B30B08">
      <w:pPr>
        <w:rPr>
          <w:u w:color="000000"/>
        </w:rPr>
      </w:pPr>
      <w:r w:rsidRPr="002A337F">
        <w:rPr>
          <w:u w:color="000000"/>
        </w:rPr>
        <w:tab/>
        <w:t>16</w:t>
      </w:r>
      <w:r w:rsidRPr="002A337F">
        <w:rPr>
          <w:u w:color="000000"/>
        </w:rPr>
        <w:noBreakHyphen/>
        <w:t>13</w:t>
      </w:r>
      <w:r w:rsidRPr="002A337F">
        <w:rPr>
          <w:u w:color="000000"/>
        </w:rPr>
        <w:noBreakHyphen/>
        <w:t>240(1)</w:t>
      </w:r>
      <w:r w:rsidRPr="002A337F">
        <w:rPr>
          <w:u w:color="000000"/>
        </w:rPr>
        <w:tab/>
      </w:r>
      <w:r w:rsidRPr="002A337F">
        <w:rPr>
          <w:u w:color="000000"/>
        </w:rPr>
        <w:tab/>
      </w:r>
      <w:r w:rsidRPr="002A337F">
        <w:rPr>
          <w:u w:color="000000"/>
        </w:rPr>
        <w:tab/>
        <w:t>Obtaining signature or property by false pretenses</w:t>
      </w:r>
    </w:p>
    <w:p w:rsidR="00B30B08" w:rsidRPr="002A337F" w:rsidRDefault="00B30B08" w:rsidP="00B30B08">
      <w:pPr>
        <w:rPr>
          <w:u w:val="single" w:color="000000"/>
        </w:rPr>
      </w:pPr>
      <w:r w:rsidRPr="002A337F">
        <w:rPr>
          <w:u w:color="000000"/>
        </w:rPr>
        <w:tab/>
      </w:r>
      <w:r w:rsidRPr="002A337F">
        <w:rPr>
          <w:u w:val="single" w:color="000000"/>
        </w:rPr>
        <w:t>16</w:t>
      </w:r>
      <w:r w:rsidRPr="002A337F">
        <w:rPr>
          <w:u w:val="single" w:color="000000"/>
        </w:rPr>
        <w:noBreakHyphen/>
        <w:t>25</w:t>
      </w:r>
      <w:r w:rsidRPr="002A337F">
        <w:rPr>
          <w:u w:val="single" w:color="000000"/>
        </w:rPr>
        <w:noBreakHyphen/>
        <w:t>20(B)</w:t>
      </w:r>
      <w:r w:rsidRPr="002A337F">
        <w:rPr>
          <w:u w:color="000000"/>
        </w:rPr>
        <w:tab/>
      </w:r>
      <w:r w:rsidRPr="002A337F">
        <w:rPr>
          <w:u w:color="000000"/>
        </w:rPr>
        <w:tab/>
      </w:r>
      <w:r w:rsidRPr="002A337F">
        <w:rPr>
          <w:u w:color="000000"/>
        </w:rPr>
        <w:tab/>
      </w:r>
      <w:r w:rsidRPr="002A337F">
        <w:rPr>
          <w:u w:color="000000"/>
        </w:rPr>
        <w:tab/>
      </w:r>
      <w:r w:rsidRPr="002A337F">
        <w:rPr>
          <w:u w:val="single" w:color="000000"/>
        </w:rPr>
        <w:t>Domestic violence, First degree</w:t>
      </w:r>
    </w:p>
    <w:p w:rsidR="00B30B08" w:rsidRPr="002A337F" w:rsidRDefault="00B30B08" w:rsidP="00B30B08">
      <w:pPr>
        <w:rPr>
          <w:u w:val="single" w:color="000000"/>
        </w:rPr>
      </w:pPr>
      <w:r w:rsidRPr="002A337F">
        <w:rPr>
          <w:u w:color="000000"/>
        </w:rPr>
        <w:tab/>
      </w:r>
      <w:r w:rsidRPr="002A337F">
        <w:rPr>
          <w:u w:val="single" w:color="000000"/>
        </w:rPr>
        <w:t>16</w:t>
      </w:r>
      <w:r w:rsidRPr="002A337F">
        <w:rPr>
          <w:u w:val="single" w:color="000000"/>
        </w:rPr>
        <w:noBreakHyphen/>
        <w:t>25</w:t>
      </w:r>
      <w:r w:rsidRPr="002A337F">
        <w:rPr>
          <w:u w:val="single" w:color="000000"/>
        </w:rPr>
        <w:noBreakHyphen/>
        <w:t>65</w:t>
      </w:r>
      <w:r w:rsidRPr="002A337F">
        <w:rPr>
          <w:u w:color="000000"/>
        </w:rPr>
        <w:tab/>
      </w:r>
      <w:r w:rsidRPr="002A337F">
        <w:rPr>
          <w:u w:color="000000"/>
        </w:rPr>
        <w:tab/>
      </w:r>
      <w:r w:rsidRPr="002A337F">
        <w:rPr>
          <w:u w:color="000000"/>
        </w:rPr>
        <w:tab/>
      </w:r>
      <w:r w:rsidRPr="002A337F">
        <w:rPr>
          <w:u w:color="000000"/>
        </w:rPr>
        <w:tab/>
      </w:r>
      <w:r w:rsidRPr="002A337F">
        <w:rPr>
          <w:u w:val="single" w:color="000000"/>
        </w:rPr>
        <w:t xml:space="preserve">Domestic violence of a high </w:t>
      </w:r>
      <w:r w:rsidRPr="000011D8">
        <w:rPr>
          <w:u w:val="single"/>
        </w:rPr>
        <w:t>and a</w:t>
      </w:r>
      <w:r w:rsidRPr="002A337F">
        <w:rPr>
          <w:u w:val="single" w:color="000000"/>
        </w:rPr>
        <w:t>ggravated nature</w:t>
      </w:r>
    </w:p>
    <w:p w:rsidR="00B30B08" w:rsidRPr="002A337F" w:rsidRDefault="00B30B08" w:rsidP="00B30B08">
      <w:pPr>
        <w:rPr>
          <w:u w:color="000000"/>
        </w:rPr>
      </w:pPr>
      <w:r w:rsidRPr="002A337F">
        <w:rPr>
          <w:u w:color="000000"/>
        </w:rPr>
        <w:tab/>
        <w:t>38</w:t>
      </w:r>
      <w:r w:rsidRPr="002A337F">
        <w:rPr>
          <w:u w:color="000000"/>
        </w:rPr>
        <w:noBreakHyphen/>
        <w:t>55</w:t>
      </w:r>
      <w:r w:rsidRPr="002A337F">
        <w:rPr>
          <w:u w:color="000000"/>
        </w:rPr>
        <w:noBreakHyphen/>
        <w:t>540(3)</w:t>
      </w:r>
      <w:r w:rsidRPr="002A337F">
        <w:rPr>
          <w:u w:color="000000"/>
        </w:rPr>
        <w:tab/>
      </w:r>
      <w:r w:rsidRPr="002A337F">
        <w:rPr>
          <w:u w:color="000000"/>
        </w:rPr>
        <w:tab/>
      </w:r>
      <w:r w:rsidRPr="002A337F">
        <w:rPr>
          <w:u w:color="000000"/>
        </w:rPr>
        <w:tab/>
        <w:t>Insurance fraud</w:t>
      </w:r>
    </w:p>
    <w:p w:rsidR="00B30B08" w:rsidRPr="002A337F" w:rsidRDefault="00B30B08" w:rsidP="00B30B08">
      <w:pPr>
        <w:rPr>
          <w:u w:color="000000"/>
        </w:rPr>
      </w:pPr>
      <w:r w:rsidRPr="002A337F">
        <w:rPr>
          <w:u w:color="000000"/>
        </w:rPr>
        <w:tab/>
        <w:t>44</w:t>
      </w:r>
      <w:r w:rsidRPr="002A337F">
        <w:rPr>
          <w:u w:color="000000"/>
        </w:rPr>
        <w:noBreakHyphen/>
        <w:t>53</w:t>
      </w:r>
      <w:r w:rsidRPr="002A337F">
        <w:rPr>
          <w:u w:color="000000"/>
        </w:rPr>
        <w:noBreakHyphen/>
        <w:t>370(e)</w:t>
      </w:r>
      <w:r w:rsidRPr="002A337F">
        <w:rPr>
          <w:u w:color="000000"/>
        </w:rPr>
        <w:tab/>
      </w:r>
      <w:r w:rsidRPr="002A337F">
        <w:rPr>
          <w:u w:color="000000"/>
        </w:rPr>
        <w:tab/>
      </w:r>
      <w:r w:rsidRPr="002A337F">
        <w:rPr>
          <w:u w:color="000000"/>
        </w:rPr>
        <w:tab/>
        <w:t>Trafficking in controlled substances</w:t>
      </w:r>
    </w:p>
    <w:p w:rsidR="00B30B08" w:rsidRPr="002A337F" w:rsidRDefault="00B30B08" w:rsidP="00B30B08">
      <w:pPr>
        <w:rPr>
          <w:u w:color="000000"/>
        </w:rPr>
      </w:pPr>
      <w:r w:rsidRPr="002A337F">
        <w:rPr>
          <w:u w:color="000000"/>
        </w:rPr>
        <w:tab/>
        <w:t>44</w:t>
      </w:r>
      <w:r w:rsidRPr="002A337F">
        <w:rPr>
          <w:u w:color="000000"/>
        </w:rPr>
        <w:noBreakHyphen/>
        <w:t>53</w:t>
      </w:r>
      <w:r w:rsidRPr="002A337F">
        <w:rPr>
          <w:u w:color="000000"/>
        </w:rPr>
        <w:noBreakHyphen/>
        <w:t>375(C)</w:t>
      </w:r>
      <w:r w:rsidRPr="002A337F">
        <w:rPr>
          <w:u w:color="000000"/>
        </w:rPr>
        <w:tab/>
      </w:r>
      <w:r w:rsidRPr="002A337F">
        <w:rPr>
          <w:u w:color="000000"/>
        </w:rPr>
        <w:tab/>
      </w:r>
      <w:r w:rsidRPr="002A337F">
        <w:rPr>
          <w:u w:color="000000"/>
        </w:rPr>
        <w:tab/>
        <w:t>Trafficking in ice, crank, or crack cocaine</w:t>
      </w:r>
    </w:p>
    <w:p w:rsidR="00B30B08" w:rsidRPr="002A337F" w:rsidRDefault="00B30B08" w:rsidP="00B30B08">
      <w:pPr>
        <w:rPr>
          <w:u w:color="000000"/>
        </w:rPr>
      </w:pPr>
      <w:r w:rsidRPr="002A337F">
        <w:rPr>
          <w:u w:color="000000"/>
        </w:rPr>
        <w:tab/>
        <w:t>44</w:t>
      </w:r>
      <w:r w:rsidRPr="002A337F">
        <w:rPr>
          <w:u w:color="000000"/>
        </w:rPr>
        <w:noBreakHyphen/>
        <w:t>53</w:t>
      </w:r>
      <w:r w:rsidRPr="002A337F">
        <w:rPr>
          <w:u w:color="000000"/>
        </w:rPr>
        <w:noBreakHyphen/>
        <w:t>445(B)(1)&amp;(2)</w:t>
      </w:r>
      <w:r w:rsidRPr="002A337F">
        <w:rPr>
          <w:u w:color="000000"/>
        </w:rPr>
        <w:tab/>
        <w:t>Distribute, sell, manufacture, or possess with intent to distribute controlled substances within proximity of school</w:t>
      </w:r>
    </w:p>
    <w:p w:rsidR="00B30B08" w:rsidRPr="002A337F" w:rsidRDefault="00B30B08" w:rsidP="00B30B08">
      <w:pPr>
        <w:rPr>
          <w:u w:color="000000"/>
        </w:rPr>
      </w:pPr>
      <w:r w:rsidRPr="002A337F">
        <w:rPr>
          <w:u w:color="000000"/>
        </w:rPr>
        <w:tab/>
        <w:t>56</w:t>
      </w:r>
      <w:r w:rsidRPr="002A337F">
        <w:rPr>
          <w:u w:color="000000"/>
        </w:rPr>
        <w:noBreakHyphen/>
        <w:t>5</w:t>
      </w:r>
      <w:r w:rsidRPr="002A337F">
        <w:rPr>
          <w:u w:color="000000"/>
        </w:rPr>
        <w:noBreakHyphen/>
        <w:t>2945</w:t>
      </w:r>
      <w:r w:rsidRPr="002A337F">
        <w:rPr>
          <w:u w:color="000000"/>
        </w:rPr>
        <w:tab/>
      </w:r>
      <w:r w:rsidRPr="002A337F">
        <w:rPr>
          <w:u w:color="000000"/>
        </w:rPr>
        <w:tab/>
      </w:r>
      <w:r w:rsidRPr="002A337F">
        <w:rPr>
          <w:u w:color="000000"/>
        </w:rPr>
        <w:tab/>
      </w:r>
      <w:r w:rsidRPr="002A337F">
        <w:rPr>
          <w:u w:color="000000"/>
        </w:rPr>
        <w:tab/>
        <w:t>Causing death by operating vehicle while under influence of drugs or alcohol; and</w:t>
      </w:r>
    </w:p>
    <w:p w:rsidR="00B30B08" w:rsidRPr="002A337F" w:rsidRDefault="00B30B08" w:rsidP="00B30B08">
      <w:pPr>
        <w:rPr>
          <w:u w:color="000000"/>
        </w:rPr>
      </w:pPr>
      <w:r w:rsidRPr="002A337F">
        <w:rPr>
          <w:u w:color="000000"/>
        </w:rPr>
        <w:tab/>
      </w:r>
      <w:r w:rsidRPr="002A337F">
        <w:rPr>
          <w:u w:color="000000"/>
        </w:rPr>
        <w:tab/>
      </w:r>
      <w:r w:rsidRPr="002A337F">
        <w:rPr>
          <w:u w:color="000000"/>
        </w:rPr>
        <w:tab/>
        <w:t>(c)</w:t>
      </w:r>
      <w:r w:rsidRPr="002A337F">
        <w:rPr>
          <w:u w:color="000000"/>
        </w:rPr>
        <w:tab/>
        <w:t>the offenses enumerated below:</w:t>
      </w:r>
    </w:p>
    <w:p w:rsidR="00B30B08" w:rsidRPr="002A337F" w:rsidRDefault="00B30B08" w:rsidP="00B30B08">
      <w:pPr>
        <w:rPr>
          <w:u w:color="000000"/>
        </w:rPr>
      </w:pPr>
      <w:r w:rsidRPr="002A337F">
        <w:rPr>
          <w:u w:color="000000"/>
        </w:rPr>
        <w:tab/>
        <w:t>16</w:t>
      </w:r>
      <w:r w:rsidRPr="002A337F">
        <w:rPr>
          <w:u w:color="000000"/>
        </w:rPr>
        <w:noBreakHyphen/>
        <w:t>1</w:t>
      </w:r>
      <w:r w:rsidRPr="002A337F">
        <w:rPr>
          <w:u w:color="000000"/>
        </w:rPr>
        <w:noBreakHyphen/>
        <w:t>40</w:t>
      </w:r>
      <w:r w:rsidRPr="002A337F">
        <w:rPr>
          <w:u w:color="000000"/>
        </w:rPr>
        <w:tab/>
      </w:r>
      <w:r w:rsidRPr="002A337F">
        <w:rPr>
          <w:u w:color="000000"/>
        </w:rPr>
        <w:tab/>
      </w:r>
      <w:r w:rsidRPr="002A337F">
        <w:rPr>
          <w:u w:color="000000"/>
        </w:rPr>
        <w:tab/>
      </w:r>
      <w:r w:rsidRPr="002A337F">
        <w:rPr>
          <w:u w:color="000000"/>
        </w:rPr>
        <w:tab/>
      </w:r>
      <w:r w:rsidRPr="002A337F">
        <w:rPr>
          <w:u w:color="000000"/>
        </w:rPr>
        <w:tab/>
        <w:t>Accessory before the fact for any of the offenses listed in subitems (a) and (b)</w:t>
      </w:r>
    </w:p>
    <w:p w:rsidR="00B30B08" w:rsidRPr="002A337F" w:rsidRDefault="00B30B08" w:rsidP="00B30B08">
      <w:pPr>
        <w:rPr>
          <w:u w:color="000000"/>
        </w:rPr>
      </w:pPr>
      <w:r w:rsidRPr="002A337F">
        <w:rPr>
          <w:u w:color="000000"/>
        </w:rPr>
        <w:tab/>
        <w:t>16</w:t>
      </w:r>
      <w:r w:rsidRPr="002A337F">
        <w:rPr>
          <w:u w:color="000000"/>
        </w:rPr>
        <w:noBreakHyphen/>
        <w:t>1</w:t>
      </w:r>
      <w:r w:rsidRPr="002A337F">
        <w:rPr>
          <w:u w:color="000000"/>
        </w:rPr>
        <w:noBreakHyphen/>
        <w:t>80</w:t>
      </w:r>
      <w:r w:rsidRPr="002A337F">
        <w:rPr>
          <w:u w:color="000000"/>
        </w:rPr>
        <w:tab/>
      </w:r>
      <w:r w:rsidRPr="002A337F">
        <w:rPr>
          <w:u w:color="000000"/>
        </w:rPr>
        <w:tab/>
      </w:r>
      <w:r w:rsidRPr="002A337F">
        <w:rPr>
          <w:u w:color="000000"/>
        </w:rPr>
        <w:tab/>
      </w:r>
      <w:r w:rsidRPr="002A337F">
        <w:rPr>
          <w:u w:color="000000"/>
        </w:rPr>
        <w:tab/>
      </w:r>
      <w:r w:rsidRPr="002A337F">
        <w:rPr>
          <w:u w:color="000000"/>
        </w:rPr>
        <w:tab/>
        <w:t>Attempt to commit any of the offenses listed in subitems (a) and (b)</w:t>
      </w:r>
    </w:p>
    <w:p w:rsidR="00B30B08" w:rsidRPr="002A337F" w:rsidRDefault="00B30B08" w:rsidP="00B30B08">
      <w:pPr>
        <w:rPr>
          <w:u w:color="000000"/>
        </w:rPr>
      </w:pPr>
      <w:r w:rsidRPr="002A337F">
        <w:rPr>
          <w:u w:color="000000"/>
        </w:rPr>
        <w:tab/>
        <w:t>43</w:t>
      </w:r>
      <w:r w:rsidRPr="002A337F">
        <w:rPr>
          <w:u w:color="000000"/>
        </w:rPr>
        <w:noBreakHyphen/>
        <w:t>35</w:t>
      </w:r>
      <w:r w:rsidRPr="002A337F">
        <w:rPr>
          <w:u w:color="000000"/>
        </w:rPr>
        <w:noBreakHyphen/>
        <w:t>85(E)</w:t>
      </w:r>
      <w:r w:rsidRPr="002A337F">
        <w:rPr>
          <w:u w:color="000000"/>
        </w:rPr>
        <w:tab/>
      </w:r>
      <w:r w:rsidRPr="002A337F">
        <w:rPr>
          <w:u w:color="000000"/>
        </w:rPr>
        <w:tab/>
      </w:r>
      <w:r w:rsidRPr="002A337F">
        <w:rPr>
          <w:u w:color="000000"/>
        </w:rPr>
        <w:tab/>
      </w:r>
      <w:r w:rsidRPr="002A337F">
        <w:rPr>
          <w:u w:color="000000"/>
        </w:rPr>
        <w:tab/>
        <w:t>Abuse or neglect of a vulnerable adult resulting in great bodily injury.”</w:t>
      </w:r>
    </w:p>
    <w:p w:rsidR="00B30B08" w:rsidRPr="009E5AA3" w:rsidRDefault="00B30B08" w:rsidP="00B30B08">
      <w:r w:rsidRPr="009E5AA3">
        <w:t>SECTION</w:t>
      </w:r>
      <w:r w:rsidRPr="009E5AA3">
        <w:tab/>
        <w:t>8.</w:t>
      </w:r>
      <w:r w:rsidRPr="009E5AA3">
        <w:tab/>
        <w:t>Section 56</w:t>
      </w:r>
      <w:r w:rsidRPr="009E5AA3">
        <w:noBreakHyphen/>
        <w:t>7</w:t>
      </w:r>
      <w:r w:rsidRPr="009E5AA3">
        <w:noBreakHyphen/>
        <w:t>10(A) of the 1976 Code is amended to read:</w:t>
      </w:r>
    </w:p>
    <w:p w:rsidR="00B30B08" w:rsidRPr="009E5AA3" w:rsidRDefault="00B30B08" w:rsidP="00B30B08">
      <w:r w:rsidRPr="009E5AA3">
        <w:tab/>
        <w:t>“(A)</w:t>
      </w:r>
      <w:r w:rsidRPr="009E5AA3">
        <w:tab/>
        <w:t>There will be a uniform traffic ticket used by all law enforcement officers in arrests for traffic offenses and for the following additional offenses:</w:t>
      </w:r>
    </w:p>
    <w:p w:rsidR="00B30B08" w:rsidRPr="009E5AA3" w:rsidRDefault="00B30B08" w:rsidP="00B30B08">
      <w:r w:rsidRPr="002A337F">
        <w:rPr>
          <w:u w:color="000000"/>
        </w:rPr>
        <w:tab/>
      </w:r>
      <w:r w:rsidRPr="002A337F">
        <w:rPr>
          <w:u w:color="000000"/>
        </w:rPr>
        <w:tab/>
      </w:r>
      <w:r w:rsidRPr="002A337F">
        <w:rPr>
          <w:u w:color="000000"/>
        </w:rPr>
        <w:tab/>
      </w:r>
      <w:r w:rsidRPr="002A337F">
        <w:rPr>
          <w:u w:color="000000"/>
        </w:rPr>
        <w:tab/>
      </w:r>
      <w:r w:rsidRPr="009E5AA3">
        <w:t xml:space="preserve">Offense </w:t>
      </w:r>
      <w:r w:rsidRPr="009E5AA3">
        <w:tab/>
      </w:r>
      <w:r w:rsidRPr="009E5AA3">
        <w:tab/>
      </w:r>
      <w:r w:rsidRPr="009E5AA3">
        <w:tab/>
      </w:r>
      <w:r w:rsidRPr="009E5AA3">
        <w:tab/>
      </w:r>
      <w:r w:rsidRPr="009E5AA3">
        <w:tab/>
      </w:r>
      <w:r w:rsidRPr="009E5AA3">
        <w:tab/>
      </w:r>
      <w:r w:rsidRPr="009E5AA3">
        <w:tab/>
        <w:t xml:space="preserve">Citation </w:t>
      </w:r>
    </w:p>
    <w:p w:rsidR="00B30B08" w:rsidRPr="009E5AA3" w:rsidRDefault="00B30B08" w:rsidP="00B30B08">
      <w:r w:rsidRPr="009E5AA3">
        <w:tab/>
        <w:t xml:space="preserve">Interfering with Police Officer </w:t>
      </w:r>
      <w:r w:rsidRPr="009E5AA3">
        <w:tab/>
      </w:r>
      <w:r w:rsidRPr="009E5AA3">
        <w:tab/>
      </w:r>
    </w:p>
    <w:p w:rsidR="00B30B08" w:rsidRPr="009E5AA3" w:rsidRDefault="00B30B08" w:rsidP="00B30B08">
      <w:r w:rsidRPr="009E5AA3">
        <w:tab/>
        <w:t xml:space="preserve">   Serving Process</w:t>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Pr="009E5AA3">
        <w:t>Section 16</w:t>
      </w:r>
      <w:r w:rsidRPr="009E5AA3">
        <w:noBreakHyphen/>
        <w:t>5</w:t>
      </w:r>
      <w:r w:rsidRPr="009E5AA3">
        <w:noBreakHyphen/>
        <w:t>50</w:t>
      </w:r>
    </w:p>
    <w:p w:rsidR="00B30B08" w:rsidRPr="009E5AA3" w:rsidRDefault="00B30B08" w:rsidP="00B30B08">
      <w:r w:rsidRPr="009E5AA3">
        <w:tab/>
        <w:t xml:space="preserve">Dumping Trash on Highway/Private </w:t>
      </w:r>
      <w:r w:rsidRPr="009E5AA3">
        <w:tab/>
      </w:r>
    </w:p>
    <w:p w:rsidR="00B30B08" w:rsidRPr="009E5AA3" w:rsidRDefault="00B30B08" w:rsidP="00B30B08">
      <w:r w:rsidRPr="009E5AA3">
        <w:tab/>
        <w:t xml:space="preserve">   Property</w:t>
      </w:r>
      <w:r w:rsidRPr="009E5AA3">
        <w:tab/>
      </w:r>
      <w:r w:rsidRPr="009E5AA3">
        <w:tab/>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Pr="009E5AA3">
        <w:t>Section 16</w:t>
      </w:r>
      <w:r w:rsidRPr="009E5AA3">
        <w:noBreakHyphen/>
        <w:t>11</w:t>
      </w:r>
      <w:r w:rsidRPr="009E5AA3">
        <w:noBreakHyphen/>
        <w:t>700</w:t>
      </w:r>
    </w:p>
    <w:p w:rsidR="00B30B08" w:rsidRPr="009E5AA3" w:rsidRDefault="00B30B08" w:rsidP="00B30B08">
      <w:r w:rsidRPr="009E5AA3">
        <w:tab/>
        <w:t>Indecent Exposure</w:t>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Pr="009E5AA3">
        <w:t>Section 16</w:t>
      </w:r>
      <w:r w:rsidRPr="009E5AA3">
        <w:noBreakHyphen/>
        <w:t>15</w:t>
      </w:r>
      <w:r w:rsidRPr="009E5AA3">
        <w:noBreakHyphen/>
        <w:t>130</w:t>
      </w:r>
    </w:p>
    <w:p w:rsidR="00B30B08" w:rsidRPr="009E5AA3" w:rsidRDefault="00B30B08" w:rsidP="00B30B08">
      <w:r w:rsidRPr="009E5AA3">
        <w:tab/>
        <w:t>Disorderly Conduct</w:t>
      </w:r>
      <w:r w:rsidRPr="009E5AA3">
        <w:tab/>
      </w:r>
      <w:r w:rsidRPr="009E5AA3">
        <w:tab/>
      </w:r>
      <w:r w:rsidRPr="009E5AA3">
        <w:tab/>
      </w:r>
      <w:r w:rsidRPr="009E5AA3">
        <w:tab/>
      </w:r>
      <w:r w:rsidRPr="009E5AA3">
        <w:tab/>
      </w:r>
      <w:r w:rsidR="00E74104">
        <w:tab/>
      </w:r>
      <w:r w:rsidR="00E74104">
        <w:tab/>
      </w:r>
      <w:r w:rsidR="00E74104">
        <w:tab/>
      </w:r>
      <w:r w:rsidR="00E74104">
        <w:tab/>
      </w:r>
      <w:r w:rsidRPr="009E5AA3">
        <w:tab/>
        <w:t>Section 16</w:t>
      </w:r>
      <w:r w:rsidRPr="009E5AA3">
        <w:noBreakHyphen/>
        <w:t>17</w:t>
      </w:r>
      <w:r w:rsidRPr="009E5AA3">
        <w:noBreakHyphen/>
        <w:t>530</w:t>
      </w:r>
    </w:p>
    <w:p w:rsidR="00B30B08" w:rsidRPr="009E5AA3" w:rsidRDefault="00B30B08" w:rsidP="00B30B08">
      <w:r w:rsidRPr="009E5AA3">
        <w:tab/>
        <w:t>Damaging Highway</w:t>
      </w:r>
      <w:r w:rsidRPr="009E5AA3">
        <w:tab/>
      </w:r>
      <w:r w:rsidRPr="009E5AA3">
        <w:tab/>
      </w:r>
      <w:r w:rsidRPr="009E5AA3">
        <w:tab/>
      </w:r>
      <w:r w:rsidRPr="009E5AA3">
        <w:tab/>
      </w:r>
      <w:r w:rsidRPr="009E5AA3">
        <w:tab/>
      </w:r>
      <w:r w:rsidR="00E74104">
        <w:tab/>
      </w:r>
      <w:r w:rsidR="00E74104">
        <w:tab/>
      </w:r>
      <w:r w:rsidR="00E74104">
        <w:tab/>
      </w:r>
      <w:r w:rsidR="00E74104">
        <w:tab/>
      </w:r>
      <w:r w:rsidRPr="009E5AA3">
        <w:tab/>
        <w:t>Section 57</w:t>
      </w:r>
      <w:r w:rsidRPr="009E5AA3">
        <w:noBreakHyphen/>
        <w:t>7</w:t>
      </w:r>
      <w:r w:rsidRPr="009E5AA3">
        <w:noBreakHyphen/>
        <w:t>10</w:t>
      </w:r>
    </w:p>
    <w:p w:rsidR="00B30B08" w:rsidRPr="009E5AA3" w:rsidRDefault="00B30B08" w:rsidP="00B30B08">
      <w:r w:rsidRPr="009E5AA3">
        <w:tab/>
        <w:t>Place Glass, Nails, Etc. on Highway</w:t>
      </w:r>
      <w:r w:rsidRPr="009E5AA3">
        <w:tab/>
      </w:r>
      <w:r w:rsidR="00E74104">
        <w:tab/>
      </w:r>
      <w:r w:rsidR="00E74104">
        <w:tab/>
      </w:r>
      <w:r w:rsidR="00E74104">
        <w:tab/>
      </w:r>
      <w:r w:rsidRPr="009E5AA3">
        <w:t>Section 57</w:t>
      </w:r>
      <w:r w:rsidRPr="009E5AA3">
        <w:noBreakHyphen/>
        <w:t>7</w:t>
      </w:r>
      <w:r w:rsidRPr="009E5AA3">
        <w:noBreakHyphen/>
        <w:t>20</w:t>
      </w:r>
    </w:p>
    <w:p w:rsidR="00B30B08" w:rsidRPr="009E5AA3" w:rsidRDefault="00B30B08" w:rsidP="00B30B08">
      <w:r w:rsidRPr="009E5AA3">
        <w:tab/>
        <w:t xml:space="preserve">Obstruction of Highway by Railroad </w:t>
      </w:r>
      <w:r w:rsidRPr="009E5AA3">
        <w:tab/>
      </w:r>
    </w:p>
    <w:p w:rsidR="00B30B08" w:rsidRPr="009E5AA3" w:rsidRDefault="00B30B08" w:rsidP="00B30B08">
      <w:r w:rsidRPr="009E5AA3">
        <w:tab/>
      </w:r>
      <w:r w:rsidRPr="009E5AA3">
        <w:tab/>
        <w:t>Cars, Etc.</w:t>
      </w:r>
      <w:r w:rsidRPr="009E5AA3">
        <w:tab/>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00E74104">
        <w:tab/>
      </w:r>
      <w:r w:rsidRPr="009E5AA3">
        <w:t>Section 57</w:t>
      </w:r>
      <w:r w:rsidRPr="009E5AA3">
        <w:noBreakHyphen/>
        <w:t>7</w:t>
      </w:r>
      <w:r w:rsidRPr="009E5AA3">
        <w:noBreakHyphen/>
        <w:t>240</w:t>
      </w:r>
    </w:p>
    <w:p w:rsidR="00B30B08" w:rsidRPr="009E5AA3" w:rsidRDefault="00B30B08" w:rsidP="00B30B08">
      <w:r w:rsidRPr="009E5AA3">
        <w:tab/>
        <w:t>Signs Permitted on Interstate</w:t>
      </w:r>
      <w:r w:rsidRPr="009E5AA3">
        <w:tab/>
      </w:r>
      <w:r w:rsidRPr="009E5AA3">
        <w:tab/>
      </w:r>
      <w:r w:rsidRPr="009E5AA3">
        <w:tab/>
      </w:r>
      <w:r w:rsidR="00E74104">
        <w:tab/>
      </w:r>
      <w:r w:rsidR="00E74104">
        <w:tab/>
      </w:r>
      <w:r w:rsidR="00E74104">
        <w:tab/>
      </w:r>
      <w:r w:rsidR="00E74104">
        <w:tab/>
      </w:r>
      <w:r w:rsidRPr="009E5AA3">
        <w:t>Section 57</w:t>
      </w:r>
      <w:r w:rsidRPr="009E5AA3">
        <w:noBreakHyphen/>
        <w:t>25</w:t>
      </w:r>
      <w:r w:rsidRPr="009E5AA3">
        <w:noBreakHyphen/>
        <w:t>140</w:t>
      </w:r>
    </w:p>
    <w:p w:rsidR="00B30B08" w:rsidRPr="009E5AA3" w:rsidRDefault="00B30B08" w:rsidP="00B30B08">
      <w:r w:rsidRPr="009E5AA3">
        <w:tab/>
        <w:t>Brown Bagging</w:t>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00E74104">
        <w:tab/>
      </w:r>
      <w:r w:rsidR="00E74104">
        <w:tab/>
      </w:r>
      <w:r w:rsidRPr="009E5AA3">
        <w:t>Section 61</w:t>
      </w:r>
      <w:r w:rsidRPr="009E5AA3">
        <w:noBreakHyphen/>
        <w:t>5</w:t>
      </w:r>
      <w:r w:rsidRPr="009E5AA3">
        <w:noBreakHyphen/>
        <w:t>20</w:t>
      </w:r>
    </w:p>
    <w:p w:rsidR="00B30B08" w:rsidRPr="009E5AA3" w:rsidRDefault="00B30B08" w:rsidP="00B30B08">
      <w:r w:rsidRPr="009E5AA3">
        <w:tab/>
        <w:t xml:space="preserve">Drinking Liquors in Public </w:t>
      </w:r>
    </w:p>
    <w:p w:rsidR="00B30B08" w:rsidRPr="009E5AA3" w:rsidRDefault="00B30B08" w:rsidP="00B30B08">
      <w:r w:rsidRPr="009E5AA3">
        <w:tab/>
      </w:r>
      <w:r w:rsidRPr="009E5AA3">
        <w:tab/>
        <w:t xml:space="preserve">Conveyance </w:t>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Pr="009E5AA3">
        <w:tab/>
      </w:r>
      <w:r w:rsidRPr="009E5AA3">
        <w:tab/>
        <w:t>Section 61</w:t>
      </w:r>
      <w:r w:rsidRPr="009E5AA3">
        <w:noBreakHyphen/>
        <w:t>13</w:t>
      </w:r>
      <w:r w:rsidRPr="009E5AA3">
        <w:noBreakHyphen/>
        <w:t>360</w:t>
      </w:r>
      <w:r w:rsidRPr="009E5AA3">
        <w:tab/>
      </w:r>
    </w:p>
    <w:p w:rsidR="00B30B08" w:rsidRPr="009E5AA3" w:rsidRDefault="00B30B08" w:rsidP="00B30B08">
      <w:r w:rsidRPr="009E5AA3">
        <w:tab/>
        <w:t>Poles Dragging on Highway</w:t>
      </w:r>
      <w:r w:rsidRPr="009E5AA3">
        <w:tab/>
      </w:r>
      <w:r w:rsidRPr="009E5AA3">
        <w:tab/>
      </w:r>
      <w:r w:rsidR="00E74104">
        <w:tab/>
      </w:r>
      <w:r w:rsidR="00E74104">
        <w:tab/>
      </w:r>
      <w:r w:rsidR="00E74104">
        <w:tab/>
      </w:r>
      <w:r w:rsidRPr="009E5AA3">
        <w:tab/>
      </w:r>
      <w:r w:rsidRPr="009E5AA3">
        <w:tab/>
        <w:t>Section 57</w:t>
      </w:r>
      <w:r w:rsidRPr="009E5AA3">
        <w:noBreakHyphen/>
        <w:t>7</w:t>
      </w:r>
      <w:r w:rsidRPr="009E5AA3">
        <w:noBreakHyphen/>
        <w:t>80</w:t>
      </w:r>
    </w:p>
    <w:p w:rsidR="00B30B08" w:rsidRPr="009E5AA3" w:rsidRDefault="00B30B08" w:rsidP="00B30B08">
      <w:r w:rsidRPr="009E5AA3">
        <w:tab/>
        <w:t>Open Container</w:t>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Pr="009E5AA3">
        <w:tab/>
      </w:r>
      <w:r w:rsidRPr="009E5AA3">
        <w:tab/>
        <w:t>Section 61</w:t>
      </w:r>
      <w:r w:rsidRPr="009E5AA3">
        <w:noBreakHyphen/>
        <w:t>9</w:t>
      </w:r>
      <w:r w:rsidRPr="009E5AA3">
        <w:noBreakHyphen/>
        <w:t>87</w:t>
      </w:r>
    </w:p>
    <w:p w:rsidR="00B30B08" w:rsidRPr="009E5AA3" w:rsidRDefault="00B30B08" w:rsidP="00B30B08">
      <w:r w:rsidRPr="009E5AA3">
        <w:tab/>
        <w:t>Purchase or Possession of Beer or</w:t>
      </w:r>
    </w:p>
    <w:p w:rsidR="00B30B08" w:rsidRPr="009E5AA3" w:rsidRDefault="00B30B08" w:rsidP="00B30B08">
      <w:r w:rsidRPr="009E5AA3">
        <w:tab/>
      </w:r>
      <w:r w:rsidRPr="009E5AA3">
        <w:tab/>
        <w:t>Wine by a Person Under Age</w:t>
      </w:r>
      <w:r w:rsidRPr="009E5AA3">
        <w:tab/>
      </w:r>
      <w:r w:rsidRPr="009E5AA3">
        <w:tab/>
      </w:r>
      <w:r w:rsidRPr="009E5AA3">
        <w:tab/>
      </w:r>
      <w:r w:rsidR="00E74104">
        <w:tab/>
      </w:r>
      <w:r w:rsidR="00E74104">
        <w:tab/>
      </w:r>
      <w:r w:rsidRPr="009E5AA3">
        <w:t>Section 63</w:t>
      </w:r>
      <w:r w:rsidRPr="009E5AA3">
        <w:noBreakHyphen/>
        <w:t>19</w:t>
      </w:r>
      <w:r w:rsidRPr="009E5AA3">
        <w:noBreakHyphen/>
        <w:t>2440</w:t>
      </w:r>
    </w:p>
    <w:p w:rsidR="00B30B08" w:rsidRPr="009E5AA3" w:rsidRDefault="00B30B08" w:rsidP="00B30B08">
      <w:r w:rsidRPr="009E5AA3">
        <w:tab/>
        <w:t xml:space="preserve">Purchase or Possession of </w:t>
      </w:r>
      <w:r w:rsidRPr="009E5AA3">
        <w:tab/>
      </w:r>
      <w:r w:rsidRPr="009E5AA3">
        <w:tab/>
      </w:r>
      <w:r w:rsidRPr="009E5AA3">
        <w:tab/>
      </w:r>
      <w:r w:rsidRPr="009E5AA3">
        <w:tab/>
      </w:r>
    </w:p>
    <w:p w:rsidR="00B30B08" w:rsidRPr="009E5AA3" w:rsidRDefault="00B30B08" w:rsidP="00B30B08">
      <w:r w:rsidRPr="009E5AA3">
        <w:tab/>
      </w:r>
      <w:r w:rsidRPr="009E5AA3">
        <w:tab/>
        <w:t xml:space="preserve">Alcoholic Liquor by a Person </w:t>
      </w:r>
    </w:p>
    <w:p w:rsidR="00B30B08" w:rsidRPr="009E5AA3" w:rsidRDefault="00B30B08" w:rsidP="00B30B08">
      <w:r w:rsidRPr="009E5AA3">
        <w:tab/>
      </w:r>
      <w:r w:rsidRPr="009E5AA3">
        <w:tab/>
        <w:t>Under Age Twenty</w:t>
      </w:r>
      <w:r w:rsidRPr="009E5AA3">
        <w:noBreakHyphen/>
        <w:t>One</w:t>
      </w:r>
      <w:r w:rsidRPr="009E5AA3">
        <w:tab/>
      </w:r>
      <w:r w:rsidRPr="009E5AA3">
        <w:tab/>
      </w:r>
      <w:r w:rsidRPr="009E5AA3">
        <w:tab/>
      </w:r>
      <w:r w:rsidRPr="009E5AA3">
        <w:tab/>
      </w:r>
      <w:r w:rsidR="00E74104">
        <w:tab/>
      </w:r>
      <w:r w:rsidR="00E74104">
        <w:tab/>
      </w:r>
      <w:r w:rsidR="00E74104">
        <w:tab/>
      </w:r>
      <w:r w:rsidRPr="009E5AA3">
        <w:t>Section 63</w:t>
      </w:r>
      <w:r w:rsidRPr="009E5AA3">
        <w:noBreakHyphen/>
        <w:t>19</w:t>
      </w:r>
      <w:r w:rsidRPr="009E5AA3">
        <w:noBreakHyphen/>
        <w:t>2450</w:t>
      </w:r>
    </w:p>
    <w:p w:rsidR="00B30B08" w:rsidRPr="009E5AA3" w:rsidRDefault="00B30B08" w:rsidP="00B30B08">
      <w:r w:rsidRPr="009E5AA3">
        <w:tab/>
        <w:t xml:space="preserve">Unlawful Possession and </w:t>
      </w:r>
    </w:p>
    <w:p w:rsidR="00B30B08" w:rsidRPr="009E5AA3" w:rsidRDefault="00B30B08" w:rsidP="00B30B08">
      <w:r w:rsidRPr="009E5AA3">
        <w:tab/>
      </w:r>
      <w:r w:rsidRPr="009E5AA3">
        <w:tab/>
        <w:t>Consumption of Alcoholic Liquors</w:t>
      </w:r>
      <w:r w:rsidR="00E74104">
        <w:tab/>
      </w:r>
      <w:r w:rsidRPr="009E5AA3">
        <w:tab/>
        <w:t>Section 61</w:t>
      </w:r>
      <w:r w:rsidRPr="009E5AA3">
        <w:noBreakHyphen/>
        <w:t>5</w:t>
      </w:r>
      <w:r w:rsidRPr="009E5AA3">
        <w:noBreakHyphen/>
        <w:t>30</w:t>
      </w:r>
    </w:p>
    <w:p w:rsidR="00B30B08" w:rsidRPr="009E5AA3" w:rsidRDefault="00B30B08" w:rsidP="00B30B08">
      <w:r w:rsidRPr="009E5AA3">
        <w:tab/>
        <w:t xml:space="preserve">Sale of Beer or Wine on Which </w:t>
      </w:r>
    </w:p>
    <w:p w:rsidR="00B30B08" w:rsidRPr="009E5AA3" w:rsidRDefault="00B30B08" w:rsidP="00B30B08">
      <w:r w:rsidRPr="009E5AA3">
        <w:tab/>
      </w:r>
      <w:r w:rsidRPr="009E5AA3">
        <w:tab/>
        <w:t>Tax Has Not Been Paid</w:t>
      </w:r>
      <w:r w:rsidRPr="009E5AA3">
        <w:tab/>
      </w:r>
      <w:r w:rsidRPr="009E5AA3">
        <w:tab/>
      </w:r>
      <w:r w:rsidRPr="009E5AA3">
        <w:tab/>
      </w:r>
      <w:r w:rsidR="00E74104">
        <w:tab/>
      </w:r>
      <w:r w:rsidR="00E74104">
        <w:tab/>
      </w:r>
      <w:r w:rsidR="00E74104">
        <w:tab/>
      </w:r>
      <w:r w:rsidRPr="009E5AA3">
        <w:tab/>
        <w:t>Section 61</w:t>
      </w:r>
      <w:r w:rsidRPr="009E5AA3">
        <w:noBreakHyphen/>
        <w:t>9</w:t>
      </w:r>
      <w:r w:rsidRPr="009E5AA3">
        <w:noBreakHyphen/>
        <w:t>20</w:t>
      </w:r>
    </w:p>
    <w:p w:rsidR="00B30B08" w:rsidRPr="009E5AA3" w:rsidRDefault="00B30B08" w:rsidP="00B30B08">
      <w:r w:rsidRPr="009E5AA3">
        <w:tab/>
        <w:t xml:space="preserve">Falsification of Age to Purchase </w:t>
      </w:r>
    </w:p>
    <w:p w:rsidR="00B30B08" w:rsidRPr="009E5AA3" w:rsidRDefault="00B30B08" w:rsidP="00B30B08">
      <w:r w:rsidRPr="009E5AA3">
        <w:tab/>
      </w:r>
      <w:r w:rsidRPr="009E5AA3">
        <w:tab/>
        <w:t>Beer or Wine</w:t>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Pr="009E5AA3">
        <w:tab/>
        <w:t>Section 61</w:t>
      </w:r>
      <w:r w:rsidRPr="009E5AA3">
        <w:noBreakHyphen/>
        <w:t>9</w:t>
      </w:r>
      <w:r w:rsidRPr="009E5AA3">
        <w:noBreakHyphen/>
        <w:t>50</w:t>
      </w:r>
    </w:p>
    <w:p w:rsidR="00B30B08" w:rsidRPr="009E5AA3" w:rsidRDefault="00B30B08" w:rsidP="00B30B08">
      <w:r w:rsidRPr="009E5AA3">
        <w:tab/>
        <w:t xml:space="preserve">Unlawful Purchase of Beer or </w:t>
      </w:r>
      <w:r w:rsidRPr="009E5AA3">
        <w:tab/>
      </w:r>
      <w:r w:rsidRPr="009E5AA3">
        <w:tab/>
      </w:r>
      <w:r w:rsidRPr="009E5AA3">
        <w:tab/>
      </w:r>
    </w:p>
    <w:p w:rsidR="00B30B08" w:rsidRPr="009E5AA3" w:rsidRDefault="00B30B08" w:rsidP="00B30B08">
      <w:r w:rsidRPr="009E5AA3">
        <w:tab/>
      </w:r>
      <w:r w:rsidRPr="009E5AA3">
        <w:tab/>
        <w:t xml:space="preserve">Wine for a Person Who Cannot </w:t>
      </w:r>
    </w:p>
    <w:p w:rsidR="00B30B08" w:rsidRPr="009E5AA3" w:rsidRDefault="00B30B08" w:rsidP="00B30B08">
      <w:r w:rsidRPr="009E5AA3">
        <w:tab/>
      </w:r>
      <w:r w:rsidRPr="009E5AA3">
        <w:tab/>
        <w:t>Legally Buy</w:t>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Pr="009E5AA3">
        <w:t>Section 61</w:t>
      </w:r>
      <w:r w:rsidRPr="009E5AA3">
        <w:noBreakHyphen/>
        <w:t>9</w:t>
      </w:r>
      <w:r w:rsidRPr="009E5AA3">
        <w:noBreakHyphen/>
        <w:t>60</w:t>
      </w:r>
    </w:p>
    <w:p w:rsidR="00B30B08" w:rsidRPr="009E5AA3" w:rsidRDefault="00B30B08" w:rsidP="00B30B08">
      <w:r w:rsidRPr="009E5AA3">
        <w:tab/>
        <w:t xml:space="preserve">Unlawful Sale or Purchase of Beer </w:t>
      </w:r>
      <w:r w:rsidRPr="009E5AA3">
        <w:tab/>
      </w:r>
    </w:p>
    <w:p w:rsidR="00B30B08" w:rsidRPr="009E5AA3" w:rsidRDefault="00B30B08" w:rsidP="00B30B08">
      <w:r w:rsidRPr="009E5AA3">
        <w:tab/>
      </w:r>
      <w:r w:rsidRPr="009E5AA3">
        <w:tab/>
        <w:t xml:space="preserve">or Wine, Giving False Information </w:t>
      </w:r>
    </w:p>
    <w:p w:rsidR="00B30B08" w:rsidRPr="009E5AA3" w:rsidRDefault="00B30B08" w:rsidP="00B30B08">
      <w:r w:rsidRPr="009E5AA3">
        <w:tab/>
      </w:r>
      <w:r w:rsidRPr="009E5AA3">
        <w:tab/>
        <w:t xml:space="preserve">as to Age, Buying Beer or Wine </w:t>
      </w:r>
    </w:p>
    <w:p w:rsidR="00B30B08" w:rsidRPr="009E5AA3" w:rsidRDefault="00B30B08" w:rsidP="00B30B08">
      <w:r w:rsidRPr="009E5AA3">
        <w:tab/>
      </w:r>
      <w:r w:rsidRPr="009E5AA3">
        <w:tab/>
        <w:t>Unlawfully for Another</w:t>
      </w:r>
      <w:r w:rsidRPr="009E5AA3">
        <w:tab/>
      </w:r>
      <w:r w:rsidRPr="009E5AA3">
        <w:tab/>
      </w:r>
      <w:r w:rsidR="00E74104">
        <w:tab/>
      </w:r>
      <w:r w:rsidR="00E74104">
        <w:tab/>
      </w:r>
      <w:r w:rsidR="00E74104">
        <w:tab/>
      </w:r>
      <w:r w:rsidR="00E74104">
        <w:tab/>
      </w:r>
      <w:r w:rsidR="00E74104">
        <w:tab/>
      </w:r>
      <w:r w:rsidRPr="009E5AA3">
        <w:t>Section 61</w:t>
      </w:r>
      <w:r w:rsidRPr="009E5AA3">
        <w:noBreakHyphen/>
        <w:t>9</w:t>
      </w:r>
      <w:r w:rsidRPr="009E5AA3">
        <w:noBreakHyphen/>
        <w:t>85</w:t>
      </w:r>
    </w:p>
    <w:p w:rsidR="00B30B08" w:rsidRPr="009E5AA3" w:rsidRDefault="00B30B08" w:rsidP="00B30B08">
      <w:r w:rsidRPr="009E5AA3">
        <w:tab/>
        <w:t xml:space="preserve">Employment of a Person Under the </w:t>
      </w:r>
    </w:p>
    <w:p w:rsidR="00B30B08" w:rsidRPr="009E5AA3" w:rsidRDefault="00B30B08" w:rsidP="00B30B08">
      <w:r w:rsidRPr="009E5AA3">
        <w:tab/>
      </w:r>
      <w:r w:rsidRPr="009E5AA3">
        <w:tab/>
        <w:t>Age of Twenty</w:t>
      </w:r>
      <w:r w:rsidRPr="009E5AA3">
        <w:noBreakHyphen/>
        <w:t xml:space="preserve">One as an </w:t>
      </w:r>
    </w:p>
    <w:p w:rsidR="00B30B08" w:rsidRPr="009E5AA3" w:rsidRDefault="00B30B08" w:rsidP="00B30B08">
      <w:r w:rsidRPr="009E5AA3">
        <w:tab/>
      </w:r>
      <w:r w:rsidRPr="009E5AA3">
        <w:tab/>
        <w:t xml:space="preserve">Employee in Retail or Wholesale </w:t>
      </w:r>
    </w:p>
    <w:p w:rsidR="00B30B08" w:rsidRPr="009E5AA3" w:rsidRDefault="00B30B08" w:rsidP="00B30B08">
      <w:r w:rsidRPr="009E5AA3">
        <w:tab/>
      </w:r>
      <w:r w:rsidRPr="009E5AA3">
        <w:tab/>
        <w:t>or Manufacturing Liquor Business</w:t>
      </w:r>
      <w:r w:rsidRPr="009E5AA3">
        <w:tab/>
      </w:r>
      <w:r w:rsidR="00E74104">
        <w:tab/>
      </w:r>
      <w:r w:rsidRPr="009E5AA3">
        <w:t>Section 61</w:t>
      </w:r>
      <w:r w:rsidRPr="009E5AA3">
        <w:noBreakHyphen/>
        <w:t>13</w:t>
      </w:r>
      <w:r w:rsidRPr="009E5AA3">
        <w:noBreakHyphen/>
        <w:t>340</w:t>
      </w:r>
    </w:p>
    <w:p w:rsidR="00B30B08" w:rsidRPr="009E5AA3" w:rsidRDefault="00B30B08" w:rsidP="00B30B08">
      <w:r w:rsidRPr="009E5AA3">
        <w:tab/>
        <w:t xml:space="preserve">Failure to Remove Doors from </w:t>
      </w:r>
      <w:r w:rsidRPr="009E5AA3">
        <w:tab/>
      </w:r>
    </w:p>
    <w:p w:rsidR="00B30B08" w:rsidRPr="009E5AA3" w:rsidRDefault="00B30B08" w:rsidP="00B30B08">
      <w:r w:rsidRPr="009E5AA3">
        <w:tab/>
      </w:r>
      <w:r w:rsidRPr="009E5AA3">
        <w:tab/>
        <w:t>Abandoned Refrigerators</w:t>
      </w:r>
      <w:r w:rsidRPr="009E5AA3">
        <w:tab/>
      </w:r>
      <w:r w:rsidRPr="009E5AA3">
        <w:tab/>
      </w:r>
      <w:r w:rsidRPr="009E5AA3">
        <w:tab/>
      </w:r>
      <w:r w:rsidR="00E74104">
        <w:tab/>
      </w:r>
      <w:r w:rsidR="00E74104">
        <w:tab/>
      </w:r>
      <w:r w:rsidR="00E74104">
        <w:tab/>
      </w:r>
      <w:r w:rsidRPr="009E5AA3">
        <w:t>Section 16</w:t>
      </w:r>
      <w:r w:rsidRPr="009E5AA3">
        <w:noBreakHyphen/>
        <w:t>3</w:t>
      </w:r>
      <w:r w:rsidRPr="009E5AA3">
        <w:noBreakHyphen/>
        <w:t>1010</w:t>
      </w:r>
    </w:p>
    <w:p w:rsidR="00B30B08" w:rsidRPr="009E5AA3" w:rsidRDefault="00B30B08" w:rsidP="00B30B08">
      <w:r w:rsidRPr="009E5AA3">
        <w:tab/>
        <w:t>Malicious Injury to Animals</w:t>
      </w:r>
    </w:p>
    <w:p w:rsidR="00B30B08" w:rsidRPr="009E5AA3" w:rsidRDefault="00B30B08" w:rsidP="00B30B08">
      <w:r w:rsidRPr="009E5AA3">
        <w:tab/>
      </w:r>
      <w:r w:rsidRPr="009E5AA3">
        <w:tab/>
        <w:t>or Personal Property</w:t>
      </w:r>
      <w:r w:rsidRPr="009E5AA3">
        <w:tab/>
      </w:r>
      <w:r w:rsidRPr="009E5AA3">
        <w:tab/>
      </w:r>
      <w:r w:rsidRPr="009E5AA3">
        <w:tab/>
      </w:r>
      <w:r w:rsidR="00E74104">
        <w:tab/>
      </w:r>
      <w:r w:rsidR="00E74104">
        <w:tab/>
      </w:r>
      <w:r w:rsidR="00E74104">
        <w:tab/>
      </w:r>
      <w:r w:rsidR="00E74104">
        <w:tab/>
      </w:r>
      <w:r w:rsidRPr="009E5AA3">
        <w:tab/>
        <w:t>Section 16</w:t>
      </w:r>
      <w:r w:rsidRPr="009E5AA3">
        <w:noBreakHyphen/>
        <w:t>11</w:t>
      </w:r>
      <w:r w:rsidRPr="009E5AA3">
        <w:noBreakHyphen/>
        <w:t>510</w:t>
      </w:r>
    </w:p>
    <w:p w:rsidR="00B30B08" w:rsidRPr="009E5AA3" w:rsidRDefault="00B30B08" w:rsidP="00B30B08">
      <w:r w:rsidRPr="009E5AA3">
        <w:tab/>
        <w:t>Timber, Logs, or Lumber Cutting,</w:t>
      </w:r>
    </w:p>
    <w:p w:rsidR="00B30B08" w:rsidRPr="009E5AA3" w:rsidRDefault="00B30B08" w:rsidP="00B30B08">
      <w:r w:rsidRPr="009E5AA3">
        <w:tab/>
      </w:r>
      <w:r w:rsidRPr="009E5AA3">
        <w:tab/>
        <w:t xml:space="preserve">Removing, Transporting Without </w:t>
      </w:r>
    </w:p>
    <w:p w:rsidR="00B30B08" w:rsidRPr="009E5AA3" w:rsidRDefault="00B30B08" w:rsidP="00B30B08">
      <w:r w:rsidRPr="009E5AA3">
        <w:tab/>
      </w:r>
      <w:r w:rsidRPr="009E5AA3">
        <w:tab/>
        <w:t xml:space="preserve">Permission, Valued at Less Than </w:t>
      </w:r>
    </w:p>
    <w:p w:rsidR="00B30B08" w:rsidRPr="009E5AA3" w:rsidRDefault="00B30B08" w:rsidP="00B30B08">
      <w:r w:rsidRPr="009E5AA3">
        <w:tab/>
      </w:r>
      <w:r w:rsidRPr="009E5AA3">
        <w:tab/>
        <w:t>Fifty Dollars</w:t>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Pr="009E5AA3">
        <w:tab/>
        <w:t>Section 16</w:t>
      </w:r>
      <w:r w:rsidRPr="009E5AA3">
        <w:noBreakHyphen/>
        <w:t>11</w:t>
      </w:r>
      <w:r w:rsidRPr="009E5AA3">
        <w:noBreakHyphen/>
        <w:t>580</w:t>
      </w:r>
    </w:p>
    <w:p w:rsidR="00B30B08" w:rsidRPr="009E5AA3" w:rsidRDefault="00B30B08" w:rsidP="00B30B08">
      <w:r w:rsidRPr="009E5AA3">
        <w:tab/>
        <w:t>Littering</w:t>
      </w:r>
      <w:r w:rsidRPr="009E5AA3">
        <w:tab/>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Pr="009E5AA3">
        <w:tab/>
        <w:t>Section 16</w:t>
      </w:r>
      <w:r w:rsidRPr="009E5AA3">
        <w:noBreakHyphen/>
        <w:t>11</w:t>
      </w:r>
      <w:r w:rsidRPr="009E5AA3">
        <w:noBreakHyphen/>
        <w:t>700</w:t>
      </w:r>
    </w:p>
    <w:p w:rsidR="00B30B08" w:rsidRPr="009E5AA3" w:rsidRDefault="00B30B08" w:rsidP="00B30B08">
      <w:r w:rsidRPr="009E5AA3">
        <w:tab/>
        <w:t xml:space="preserve">Larceny of a Bicycle Valued at </w:t>
      </w:r>
      <w:r w:rsidRPr="009E5AA3">
        <w:tab/>
      </w:r>
      <w:r w:rsidRPr="009E5AA3">
        <w:tab/>
      </w:r>
    </w:p>
    <w:p w:rsidR="00B30B08" w:rsidRPr="009E5AA3" w:rsidRDefault="00B30B08" w:rsidP="00B30B08">
      <w:r w:rsidRPr="009E5AA3">
        <w:tab/>
      </w:r>
      <w:r w:rsidRPr="009E5AA3">
        <w:tab/>
        <w:t>Less Than One Hundred Dollars</w:t>
      </w:r>
      <w:r w:rsidRPr="009E5AA3">
        <w:tab/>
      </w:r>
      <w:r w:rsidR="00E74104">
        <w:tab/>
      </w:r>
      <w:r w:rsidR="00E74104">
        <w:tab/>
      </w:r>
      <w:r w:rsidRPr="009E5AA3">
        <w:t>Section 16</w:t>
      </w:r>
      <w:r w:rsidRPr="009E5AA3">
        <w:noBreakHyphen/>
        <w:t>13</w:t>
      </w:r>
      <w:r w:rsidRPr="009E5AA3">
        <w:noBreakHyphen/>
        <w:t>80</w:t>
      </w:r>
    </w:p>
    <w:p w:rsidR="00B30B08" w:rsidRPr="009E5AA3" w:rsidRDefault="00B30B08" w:rsidP="00B30B08">
      <w:r w:rsidRPr="009E5AA3">
        <w:tab/>
        <w:t>Shoplifting</w:t>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Pr="009E5AA3">
        <w:tab/>
        <w:t>Section 16</w:t>
      </w:r>
      <w:r w:rsidRPr="009E5AA3">
        <w:noBreakHyphen/>
        <w:t>13</w:t>
      </w:r>
      <w:r w:rsidRPr="009E5AA3">
        <w:noBreakHyphen/>
        <w:t>110</w:t>
      </w:r>
    </w:p>
    <w:p w:rsidR="00B30B08" w:rsidRPr="009E5AA3" w:rsidRDefault="00B30B08" w:rsidP="00B30B08">
      <w:r w:rsidRPr="009E5AA3">
        <w:tab/>
        <w:t>Cock Fighting</w:t>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Pr="009E5AA3">
        <w:tab/>
        <w:t>Section 16</w:t>
      </w:r>
      <w:r w:rsidRPr="009E5AA3">
        <w:noBreakHyphen/>
        <w:t>17</w:t>
      </w:r>
      <w:r w:rsidRPr="009E5AA3">
        <w:noBreakHyphen/>
        <w:t>650</w:t>
      </w:r>
    </w:p>
    <w:p w:rsidR="00B30B08" w:rsidRPr="009E5AA3" w:rsidRDefault="00B30B08" w:rsidP="00B30B08">
      <w:r w:rsidRPr="009E5AA3">
        <w:tab/>
        <w:t>Ticket Scalping</w:t>
      </w:r>
      <w:r w:rsidRPr="009E5AA3">
        <w:tab/>
      </w:r>
      <w:r w:rsidRPr="009E5AA3">
        <w:tab/>
      </w:r>
      <w:r w:rsidRPr="009E5AA3">
        <w:tab/>
      </w:r>
      <w:r w:rsidRPr="009E5AA3">
        <w:tab/>
      </w:r>
      <w:r w:rsidRPr="009E5AA3">
        <w:tab/>
      </w:r>
      <w:r w:rsidR="00E74104">
        <w:tab/>
      </w:r>
      <w:r w:rsidR="00E74104">
        <w:tab/>
      </w:r>
      <w:r w:rsidR="00E74104">
        <w:tab/>
      </w:r>
      <w:r w:rsidR="00E74104">
        <w:tab/>
      </w:r>
      <w:r w:rsidRPr="009E5AA3">
        <w:tab/>
      </w:r>
      <w:r w:rsidRPr="009E5AA3">
        <w:tab/>
        <w:t>Section 16</w:t>
      </w:r>
      <w:r w:rsidRPr="009E5AA3">
        <w:noBreakHyphen/>
        <w:t>17</w:t>
      </w:r>
      <w:r w:rsidRPr="009E5AA3">
        <w:noBreakHyphen/>
        <w:t>710</w:t>
      </w:r>
    </w:p>
    <w:p w:rsidR="00B30B08" w:rsidRPr="009E5AA3" w:rsidRDefault="00B30B08" w:rsidP="00B30B08">
      <w:r w:rsidRPr="009E5AA3">
        <w:tab/>
      </w:r>
      <w:r w:rsidRPr="009E5AA3">
        <w:rPr>
          <w:strike/>
        </w:rPr>
        <w:t>Criminal</w:t>
      </w:r>
      <w:r w:rsidRPr="009E5AA3">
        <w:t xml:space="preserve"> Domestic Violence, </w:t>
      </w:r>
      <w:r w:rsidRPr="009E5AA3">
        <w:rPr>
          <w:strike/>
        </w:rPr>
        <w:t>First</w:t>
      </w:r>
      <w:r w:rsidRPr="009E5AA3">
        <w:t xml:space="preserve"> </w:t>
      </w:r>
    </w:p>
    <w:p w:rsidR="00B30B08" w:rsidRPr="009E5AA3" w:rsidRDefault="00B30B08" w:rsidP="00B30B08">
      <w:pPr>
        <w:rPr>
          <w:strike/>
        </w:rPr>
      </w:pPr>
      <w:r w:rsidRPr="009E5AA3">
        <w:tab/>
      </w:r>
      <w:r w:rsidRPr="009E5AA3">
        <w:tab/>
      </w:r>
      <w:r w:rsidRPr="009E5AA3">
        <w:rPr>
          <w:strike/>
        </w:rPr>
        <w:t>Offense and Second Offense (B)(1)</w:t>
      </w:r>
    </w:p>
    <w:p w:rsidR="00B30B08" w:rsidRPr="009E5AA3" w:rsidRDefault="00B30B08" w:rsidP="00B30B08">
      <w:r w:rsidRPr="009E5AA3">
        <w:tab/>
      </w:r>
      <w:r w:rsidRPr="009E5AA3">
        <w:tab/>
      </w:r>
      <w:r w:rsidRPr="009E5AA3">
        <w:rPr>
          <w:strike/>
        </w:rPr>
        <w:t>and (2)</w:t>
      </w:r>
      <w:r w:rsidRPr="009E5AA3">
        <w:t xml:space="preserve"> </w:t>
      </w:r>
      <w:r w:rsidRPr="009E5AA3">
        <w:rPr>
          <w:u w:val="single"/>
        </w:rPr>
        <w:t>second and third degree</w:t>
      </w:r>
      <w:r w:rsidRPr="009E5AA3">
        <w:tab/>
      </w:r>
      <w:r w:rsidRPr="009E5AA3">
        <w:tab/>
      </w:r>
      <w:r w:rsidR="00E74104">
        <w:tab/>
      </w:r>
      <w:r w:rsidR="00E74104">
        <w:tab/>
      </w:r>
      <w:r w:rsidRPr="009E5AA3">
        <w:t>Section 16</w:t>
      </w:r>
      <w:r w:rsidRPr="009E5AA3">
        <w:noBreakHyphen/>
        <w:t>25</w:t>
      </w:r>
      <w:r w:rsidRPr="009E5AA3">
        <w:noBreakHyphen/>
        <w:t>20</w:t>
      </w:r>
    </w:p>
    <w:p w:rsidR="00B30B08" w:rsidRPr="009E5AA3" w:rsidRDefault="00B30B08" w:rsidP="00B30B08">
      <w:r w:rsidRPr="009E5AA3">
        <w:tab/>
        <w:t>Glue Sniffing</w:t>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Pr="009E5AA3">
        <w:tab/>
        <w:t>Section 44</w:t>
      </w:r>
      <w:r w:rsidRPr="009E5AA3">
        <w:noBreakHyphen/>
        <w:t>53</w:t>
      </w:r>
      <w:r w:rsidRPr="009E5AA3">
        <w:noBreakHyphen/>
        <w:t>1110</w:t>
      </w:r>
    </w:p>
    <w:p w:rsidR="00B30B08" w:rsidRPr="009E5AA3" w:rsidRDefault="00B30B08" w:rsidP="00B30B08">
      <w:r w:rsidRPr="009E5AA3">
        <w:tab/>
        <w:t>Trespassing</w:t>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00E74104">
        <w:tab/>
      </w:r>
      <w:r w:rsidRPr="009E5AA3">
        <w:tab/>
        <w:t>Section 16</w:t>
      </w:r>
      <w:r w:rsidRPr="009E5AA3">
        <w:noBreakHyphen/>
        <w:t>11</w:t>
      </w:r>
      <w:r w:rsidRPr="009E5AA3">
        <w:noBreakHyphen/>
        <w:t>755</w:t>
      </w:r>
    </w:p>
    <w:p w:rsidR="00B30B08" w:rsidRPr="009E5AA3" w:rsidRDefault="00B30B08" w:rsidP="00B30B08">
      <w:r w:rsidRPr="009E5AA3">
        <w:tab/>
        <w:t>Trespassing</w:t>
      </w:r>
      <w:r w:rsidRPr="009E5AA3">
        <w:tab/>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Pr="009E5AA3">
        <w:t>Section 16</w:t>
      </w:r>
      <w:r w:rsidRPr="009E5AA3">
        <w:noBreakHyphen/>
        <w:t>11</w:t>
      </w:r>
      <w:r w:rsidRPr="009E5AA3">
        <w:noBreakHyphen/>
        <w:t>600</w:t>
      </w:r>
    </w:p>
    <w:p w:rsidR="00B30B08" w:rsidRPr="009E5AA3" w:rsidRDefault="00B30B08" w:rsidP="00B30B08">
      <w:r w:rsidRPr="009E5AA3">
        <w:tab/>
        <w:t>Trespassing</w:t>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Pr="009E5AA3">
        <w:tab/>
        <w:t>Section 16</w:t>
      </w:r>
      <w:r w:rsidRPr="009E5AA3">
        <w:noBreakHyphen/>
        <w:t>11</w:t>
      </w:r>
      <w:r w:rsidRPr="009E5AA3">
        <w:noBreakHyphen/>
        <w:t>610</w:t>
      </w:r>
    </w:p>
    <w:p w:rsidR="00B30B08" w:rsidRPr="009E5AA3" w:rsidRDefault="00B30B08" w:rsidP="00B30B08">
      <w:r w:rsidRPr="009E5AA3">
        <w:tab/>
        <w:t>Trespassing</w:t>
      </w:r>
      <w:r w:rsidRPr="009E5AA3">
        <w:tab/>
      </w:r>
      <w:r w:rsidRPr="009E5AA3">
        <w:tab/>
      </w:r>
      <w:r w:rsidRPr="009E5AA3">
        <w:tab/>
      </w:r>
      <w:r w:rsidRPr="009E5AA3">
        <w:tab/>
      </w:r>
      <w:r w:rsidRPr="009E5AA3">
        <w:tab/>
      </w:r>
      <w:r w:rsidR="00E74104">
        <w:tab/>
      </w:r>
      <w:r w:rsidR="00E74104">
        <w:tab/>
      </w:r>
      <w:r w:rsidR="00E74104">
        <w:tab/>
      </w:r>
      <w:r w:rsidR="00E74104">
        <w:tab/>
      </w:r>
      <w:r w:rsidRPr="009E5AA3">
        <w:tab/>
      </w:r>
      <w:r w:rsidRPr="009E5AA3">
        <w:tab/>
      </w:r>
      <w:r w:rsidRPr="009E5AA3">
        <w:tab/>
        <w:t>Section 16</w:t>
      </w:r>
      <w:r w:rsidRPr="009E5AA3">
        <w:noBreakHyphen/>
        <w:t>11</w:t>
      </w:r>
      <w:r w:rsidRPr="009E5AA3">
        <w:noBreakHyphen/>
        <w:t>620</w:t>
      </w:r>
    </w:p>
    <w:p w:rsidR="00B30B08" w:rsidRPr="009E5AA3" w:rsidRDefault="00B30B08" w:rsidP="00B30B08">
      <w:r w:rsidRPr="009E5AA3">
        <w:tab/>
        <w:t xml:space="preserve">Negligent Operation of </w:t>
      </w:r>
    </w:p>
    <w:p w:rsidR="00B30B08" w:rsidRPr="009E5AA3" w:rsidRDefault="00B30B08" w:rsidP="00B30B08">
      <w:r w:rsidRPr="009E5AA3">
        <w:tab/>
      </w:r>
      <w:r w:rsidRPr="009E5AA3">
        <w:tab/>
        <w:t xml:space="preserve">Watercraft; Operation of </w:t>
      </w:r>
    </w:p>
    <w:p w:rsidR="00B30B08" w:rsidRPr="009E5AA3" w:rsidRDefault="00B30B08" w:rsidP="00B30B08">
      <w:r w:rsidRPr="009E5AA3">
        <w:tab/>
      </w:r>
      <w:r w:rsidRPr="009E5AA3">
        <w:tab/>
        <w:t xml:space="preserve">Watercraft While Under Influence </w:t>
      </w:r>
    </w:p>
    <w:p w:rsidR="00B30B08" w:rsidRPr="009E5AA3" w:rsidRDefault="00B30B08" w:rsidP="00B30B08">
      <w:r w:rsidRPr="009E5AA3">
        <w:tab/>
      </w:r>
      <w:r w:rsidRPr="009E5AA3">
        <w:tab/>
        <w:t>of Alcohol or Drugs</w:t>
      </w:r>
      <w:r w:rsidRPr="009E5AA3">
        <w:tab/>
      </w:r>
      <w:r w:rsidRPr="009E5AA3">
        <w:tab/>
      </w:r>
      <w:r w:rsidRPr="009E5AA3">
        <w:tab/>
      </w:r>
      <w:r w:rsidRPr="009E5AA3">
        <w:tab/>
      </w:r>
      <w:r w:rsidRPr="009E5AA3">
        <w:tab/>
      </w:r>
      <w:r w:rsidR="00E74104">
        <w:tab/>
      </w:r>
      <w:r w:rsidR="00E74104">
        <w:tab/>
      </w:r>
      <w:r w:rsidRPr="009E5AA3">
        <w:t>Section 50</w:t>
      </w:r>
      <w:r w:rsidRPr="009E5AA3">
        <w:noBreakHyphen/>
        <w:t>21</w:t>
      </w:r>
      <w:r w:rsidRPr="009E5AA3">
        <w:noBreakHyphen/>
        <w:t>110</w:t>
      </w:r>
    </w:p>
    <w:p w:rsidR="00B30B08" w:rsidRPr="009E5AA3" w:rsidRDefault="00B30B08" w:rsidP="00B30B08">
      <w:r w:rsidRPr="009E5AA3">
        <w:tab/>
        <w:t>Negligence of Boat Livery to</w:t>
      </w:r>
      <w:r w:rsidRPr="009E5AA3">
        <w:tab/>
        <w:t xml:space="preserve"> </w:t>
      </w:r>
    </w:p>
    <w:p w:rsidR="00B30B08" w:rsidRPr="009E5AA3" w:rsidRDefault="00B30B08" w:rsidP="00B30B08">
      <w:r w:rsidRPr="009E5AA3">
        <w:tab/>
      </w:r>
      <w:r w:rsidRPr="009E5AA3">
        <w:tab/>
        <w:t xml:space="preserve">Provide Proper Equipment and </w:t>
      </w:r>
    </w:p>
    <w:p w:rsidR="00B30B08" w:rsidRPr="009E5AA3" w:rsidRDefault="00B30B08" w:rsidP="00B30B08">
      <w:r w:rsidRPr="009E5AA3">
        <w:tab/>
        <w:t xml:space="preserve">   Registration</w:t>
      </w:r>
      <w:r w:rsidRPr="009E5AA3">
        <w:tab/>
      </w:r>
      <w:r w:rsidRPr="009E5AA3">
        <w:tab/>
      </w:r>
      <w:r w:rsidRPr="009E5AA3">
        <w:tab/>
      </w:r>
      <w:r w:rsidRPr="009E5AA3">
        <w:tab/>
      </w:r>
      <w:r w:rsidRPr="009E5AA3">
        <w:tab/>
      </w:r>
      <w:r w:rsidRPr="009E5AA3">
        <w:tab/>
      </w:r>
      <w:r w:rsidR="00E74104">
        <w:tab/>
      </w:r>
      <w:r w:rsidR="00E74104">
        <w:tab/>
      </w:r>
      <w:r w:rsidR="00E74104">
        <w:tab/>
      </w:r>
      <w:r w:rsidR="00E74104">
        <w:tab/>
      </w:r>
      <w:r w:rsidRPr="009E5AA3">
        <w:tab/>
        <w:t>Section 50</w:t>
      </w:r>
      <w:r w:rsidRPr="009E5AA3">
        <w:noBreakHyphen/>
        <w:t>21</w:t>
      </w:r>
      <w:r w:rsidRPr="009E5AA3">
        <w:noBreakHyphen/>
        <w:t>120</w:t>
      </w:r>
    </w:p>
    <w:p w:rsidR="00B30B08" w:rsidRPr="009E5AA3" w:rsidRDefault="00B30B08" w:rsidP="00B30B08">
      <w:r w:rsidRPr="009E5AA3">
        <w:tab/>
        <w:t xml:space="preserve">Interference with Aids to </w:t>
      </w:r>
    </w:p>
    <w:p w:rsidR="00B30B08" w:rsidRPr="009E5AA3" w:rsidRDefault="00B30B08" w:rsidP="00B30B08">
      <w:r w:rsidRPr="009E5AA3">
        <w:tab/>
      </w:r>
      <w:r w:rsidRPr="009E5AA3">
        <w:tab/>
        <w:t xml:space="preserve">Navigation or Regulatory </w:t>
      </w:r>
    </w:p>
    <w:p w:rsidR="00B30B08" w:rsidRPr="009E5AA3" w:rsidRDefault="00B30B08" w:rsidP="00B30B08">
      <w:r w:rsidRPr="009E5AA3">
        <w:tab/>
      </w:r>
      <w:r w:rsidRPr="009E5AA3">
        <w:tab/>
        <w:t xml:space="preserve">Markers or Operation of </w:t>
      </w:r>
    </w:p>
    <w:p w:rsidR="00B30B08" w:rsidRPr="009E5AA3" w:rsidRDefault="00B30B08" w:rsidP="00B30B08">
      <w:r w:rsidRPr="009E5AA3">
        <w:tab/>
      </w:r>
      <w:r w:rsidRPr="009E5AA3">
        <w:tab/>
        <w:t>Watercraft in Prohibited Area</w:t>
      </w:r>
      <w:r w:rsidRPr="009E5AA3">
        <w:tab/>
      </w:r>
      <w:r w:rsidRPr="009E5AA3">
        <w:tab/>
      </w:r>
      <w:r w:rsidR="00E74104">
        <w:tab/>
      </w:r>
      <w:r w:rsidRPr="009E5AA3">
        <w:t>Section 50</w:t>
      </w:r>
      <w:r w:rsidRPr="009E5AA3">
        <w:noBreakHyphen/>
        <w:t>21</w:t>
      </w:r>
      <w:r w:rsidRPr="009E5AA3">
        <w:noBreakHyphen/>
        <w:t>170</w:t>
      </w:r>
    </w:p>
    <w:p w:rsidR="00B30B08" w:rsidRPr="009E5AA3" w:rsidRDefault="00B30B08" w:rsidP="00B30B08">
      <w:r w:rsidRPr="009E5AA3">
        <w:tab/>
        <w:t xml:space="preserve">Operation of Watercraft Without </w:t>
      </w:r>
    </w:p>
    <w:p w:rsidR="00B30B08" w:rsidRPr="009E5AA3" w:rsidRDefault="00B30B08" w:rsidP="00B30B08">
      <w:r w:rsidRPr="009E5AA3">
        <w:tab/>
      </w:r>
      <w:r w:rsidRPr="009E5AA3">
        <w:tab/>
        <w:t>a Certificate of Title</w:t>
      </w:r>
      <w:r w:rsidRPr="009E5AA3">
        <w:tab/>
      </w:r>
      <w:r w:rsidRPr="009E5AA3">
        <w:tab/>
      </w:r>
      <w:r w:rsidR="00E74104">
        <w:tab/>
      </w:r>
      <w:r w:rsidR="00E74104">
        <w:tab/>
      </w:r>
      <w:r w:rsidR="00E74104">
        <w:tab/>
      </w:r>
      <w:r w:rsidRPr="009E5AA3">
        <w:tab/>
      </w:r>
      <w:r w:rsidRPr="009E5AA3">
        <w:tab/>
        <w:t>Section 50</w:t>
      </w:r>
      <w:r w:rsidRPr="009E5AA3">
        <w:noBreakHyphen/>
        <w:t>23</w:t>
      </w:r>
      <w:r w:rsidRPr="009E5AA3">
        <w:noBreakHyphen/>
        <w:t>190</w:t>
      </w:r>
    </w:p>
    <w:p w:rsidR="00B30B08" w:rsidRPr="009E5AA3" w:rsidRDefault="00B30B08" w:rsidP="00B30B08">
      <w:r w:rsidRPr="009E5AA3">
        <w:tab/>
        <w:t>Parking on private property without</w:t>
      </w:r>
      <w:r w:rsidRPr="009E5AA3">
        <w:tab/>
      </w:r>
    </w:p>
    <w:p w:rsidR="00B30B08" w:rsidRPr="009E5AA3" w:rsidRDefault="00B30B08" w:rsidP="00B30B08">
      <w:r w:rsidRPr="009E5AA3">
        <w:tab/>
      </w:r>
      <w:r w:rsidRPr="009E5AA3">
        <w:tab/>
        <w:t>permission</w:t>
      </w:r>
      <w:r w:rsidRPr="009E5AA3">
        <w:tab/>
      </w:r>
      <w:r w:rsidRPr="009E5AA3">
        <w:tab/>
      </w:r>
      <w:r w:rsidRPr="009E5AA3">
        <w:tab/>
      </w:r>
      <w:r w:rsidRPr="009E5AA3">
        <w:tab/>
      </w:r>
      <w:r w:rsidRPr="009E5AA3">
        <w:tab/>
      </w:r>
      <w:r w:rsidRPr="009E5AA3">
        <w:tab/>
      </w:r>
      <w:r w:rsidR="00E74104">
        <w:tab/>
      </w:r>
      <w:r w:rsidR="00E74104">
        <w:tab/>
      </w:r>
      <w:r w:rsidR="00E74104">
        <w:tab/>
      </w:r>
      <w:r w:rsidRPr="009E5AA3">
        <w:tab/>
      </w:r>
      <w:r w:rsidRPr="009E5AA3">
        <w:tab/>
        <w:t>Section 16</w:t>
      </w:r>
      <w:r w:rsidRPr="009E5AA3">
        <w:noBreakHyphen/>
        <w:t>11</w:t>
      </w:r>
      <w:r w:rsidRPr="009E5AA3">
        <w:noBreakHyphen/>
        <w:t>760</w:t>
      </w:r>
    </w:p>
    <w:p w:rsidR="00B30B08" w:rsidRPr="009E5AA3" w:rsidRDefault="00B30B08" w:rsidP="00B30B08">
      <w:r w:rsidRPr="009E5AA3">
        <w:tab/>
        <w:t>Certificate of Veterinary Inspection;</w:t>
      </w:r>
      <w:r w:rsidRPr="009E5AA3">
        <w:tab/>
      </w:r>
    </w:p>
    <w:p w:rsidR="00B30B08" w:rsidRPr="009E5AA3" w:rsidRDefault="00B30B08" w:rsidP="00B30B08">
      <w:r w:rsidRPr="009E5AA3">
        <w:tab/>
      </w:r>
      <w:r w:rsidRPr="009E5AA3">
        <w:tab/>
        <w:t>Requirement for Out</w:t>
      </w:r>
      <w:r w:rsidRPr="009E5AA3">
        <w:noBreakHyphen/>
        <w:t>of</w:t>
      </w:r>
      <w:r w:rsidRPr="009E5AA3">
        <w:noBreakHyphen/>
        <w:t xml:space="preserve"> State </w:t>
      </w:r>
    </w:p>
    <w:p w:rsidR="00B30B08" w:rsidRPr="009E5AA3" w:rsidRDefault="00B30B08" w:rsidP="00B30B08">
      <w:r w:rsidRPr="009E5AA3">
        <w:tab/>
      </w:r>
      <w:r w:rsidRPr="009E5AA3">
        <w:tab/>
        <w:t>Livestock or Poultry</w:t>
      </w:r>
      <w:r w:rsidRPr="009E5AA3">
        <w:tab/>
      </w:r>
      <w:r w:rsidRPr="009E5AA3">
        <w:tab/>
      </w:r>
      <w:r w:rsidRPr="009E5AA3">
        <w:tab/>
      </w:r>
      <w:r w:rsidR="00E74104">
        <w:tab/>
      </w:r>
      <w:r w:rsidR="00E74104">
        <w:tab/>
      </w:r>
      <w:r w:rsidR="00E74104">
        <w:tab/>
      </w:r>
      <w:r w:rsidRPr="009E5AA3">
        <w:tab/>
        <w:t>Section 47</w:t>
      </w:r>
      <w:r w:rsidRPr="009E5AA3">
        <w:noBreakHyphen/>
        <w:t>4</w:t>
      </w:r>
      <w:r w:rsidRPr="009E5AA3">
        <w:noBreakHyphen/>
        <w:t>60</w:t>
      </w:r>
    </w:p>
    <w:p w:rsidR="00B30B08" w:rsidRPr="009E5AA3" w:rsidRDefault="00B30B08" w:rsidP="00B30B08">
      <w:r w:rsidRPr="009E5AA3">
        <w:tab/>
        <w:t>Inhibition of Livestock Inspection</w:t>
      </w:r>
      <w:r w:rsidRPr="009E5AA3">
        <w:tab/>
      </w:r>
      <w:r w:rsidRPr="009E5AA3">
        <w:tab/>
      </w:r>
      <w:r w:rsidR="00E74104">
        <w:tab/>
      </w:r>
      <w:r w:rsidRPr="009E5AA3">
        <w:t>Section 47</w:t>
      </w:r>
      <w:r w:rsidRPr="009E5AA3">
        <w:noBreakHyphen/>
        <w:t>4</w:t>
      </w:r>
      <w:r w:rsidRPr="009E5AA3">
        <w:noBreakHyphen/>
        <w:t>120</w:t>
      </w:r>
    </w:p>
    <w:p w:rsidR="00B30B08" w:rsidRPr="009E5AA3" w:rsidRDefault="00B30B08" w:rsidP="00B30B08">
      <w:r w:rsidRPr="009E5AA3">
        <w:tab/>
        <w:t>Imported Swine</w:t>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Pr="009E5AA3">
        <w:t>Section 47</w:t>
      </w:r>
      <w:r w:rsidRPr="009E5AA3">
        <w:noBreakHyphen/>
        <w:t>6</w:t>
      </w:r>
      <w:r w:rsidRPr="009E5AA3">
        <w:noBreakHyphen/>
        <w:t>50</w:t>
      </w:r>
    </w:p>
    <w:p w:rsidR="00B30B08" w:rsidRPr="009E5AA3" w:rsidRDefault="00B30B08" w:rsidP="00B30B08">
      <w:r w:rsidRPr="009E5AA3">
        <w:tab/>
        <w:t xml:space="preserve">Operating Equine Sales Facility or </w:t>
      </w:r>
      <w:r w:rsidRPr="009E5AA3">
        <w:tab/>
      </w:r>
    </w:p>
    <w:p w:rsidR="00B30B08" w:rsidRPr="009E5AA3" w:rsidRDefault="00B30B08" w:rsidP="00B30B08">
      <w:r w:rsidRPr="009E5AA3">
        <w:tab/>
      </w:r>
      <w:r w:rsidRPr="009E5AA3">
        <w:tab/>
        <w:t>Livestock Market Without Permit</w:t>
      </w:r>
      <w:r w:rsidRPr="009E5AA3">
        <w:tab/>
      </w:r>
      <w:r w:rsidR="00E74104">
        <w:tab/>
        <w:t>S</w:t>
      </w:r>
      <w:r w:rsidRPr="009E5AA3">
        <w:t>ection 47</w:t>
      </w:r>
      <w:r w:rsidRPr="009E5AA3">
        <w:noBreakHyphen/>
        <w:t>11</w:t>
      </w:r>
      <w:r w:rsidRPr="009E5AA3">
        <w:noBreakHyphen/>
        <w:t>20</w:t>
      </w:r>
    </w:p>
    <w:p w:rsidR="00B30B08" w:rsidRPr="009E5AA3" w:rsidRDefault="00B30B08" w:rsidP="00B30B08">
      <w:r w:rsidRPr="009E5AA3">
        <w:tab/>
        <w:t>Liability of Person Removing</w:t>
      </w:r>
      <w:r w:rsidRPr="009E5AA3">
        <w:tab/>
      </w:r>
      <w:r w:rsidRPr="009E5AA3">
        <w:tab/>
      </w:r>
      <w:r w:rsidRPr="009E5AA3">
        <w:tab/>
      </w:r>
    </w:p>
    <w:p w:rsidR="00B30B08" w:rsidRPr="009E5AA3" w:rsidRDefault="00B30B08" w:rsidP="00B30B08">
      <w:r w:rsidRPr="009E5AA3">
        <w:tab/>
      </w:r>
      <w:r w:rsidRPr="009E5AA3">
        <w:tab/>
        <w:t>Livestock for Slaughter</w:t>
      </w:r>
      <w:r w:rsidRPr="009E5AA3">
        <w:tab/>
      </w:r>
      <w:r w:rsidR="00E74104">
        <w:tab/>
      </w:r>
      <w:r w:rsidR="00E74104">
        <w:tab/>
      </w:r>
      <w:r w:rsidR="00E74104">
        <w:tab/>
      </w:r>
      <w:r w:rsidRPr="009E5AA3">
        <w:tab/>
      </w:r>
      <w:r w:rsidRPr="009E5AA3">
        <w:tab/>
        <w:t>Section 47</w:t>
      </w:r>
      <w:r w:rsidRPr="009E5AA3">
        <w:noBreakHyphen/>
        <w:t>11</w:t>
      </w:r>
      <w:r w:rsidRPr="009E5AA3">
        <w:noBreakHyphen/>
        <w:t xml:space="preserve">120 </w:t>
      </w:r>
    </w:p>
    <w:p w:rsidR="00B30B08" w:rsidRPr="009E5AA3" w:rsidRDefault="00B30B08" w:rsidP="00B30B08">
      <w:r w:rsidRPr="009E5AA3">
        <w:tab/>
        <w:t>Notice to Disinfect</w:t>
      </w:r>
      <w:r w:rsidRPr="009E5AA3">
        <w:tab/>
      </w:r>
      <w:r w:rsidRPr="009E5AA3">
        <w:tab/>
      </w:r>
      <w:r w:rsidRPr="009E5AA3">
        <w:tab/>
      </w:r>
      <w:r w:rsidRPr="009E5AA3">
        <w:tab/>
      </w:r>
      <w:r w:rsidRPr="009E5AA3">
        <w:tab/>
      </w:r>
      <w:r w:rsidR="00E74104">
        <w:tab/>
      </w:r>
      <w:r w:rsidR="00E74104">
        <w:tab/>
      </w:r>
      <w:r w:rsidR="00E74104">
        <w:tab/>
      </w:r>
      <w:r w:rsidRPr="009E5AA3">
        <w:tab/>
        <w:t>Section 47</w:t>
      </w:r>
      <w:r w:rsidRPr="009E5AA3">
        <w:noBreakHyphen/>
        <w:t>13</w:t>
      </w:r>
      <w:r w:rsidRPr="009E5AA3">
        <w:noBreakHyphen/>
        <w:t>310</w:t>
      </w:r>
    </w:p>
    <w:p w:rsidR="00B30B08" w:rsidRPr="009E5AA3" w:rsidRDefault="00B30B08" w:rsidP="00B30B08">
      <w:r w:rsidRPr="009E5AA3">
        <w:tab/>
        <w:t>Quarantine of Livestock or Poultry</w:t>
      </w:r>
      <w:r w:rsidRPr="009E5AA3">
        <w:tab/>
      </w:r>
      <w:r w:rsidR="00E74104">
        <w:tab/>
      </w:r>
      <w:r w:rsidRPr="009E5AA3">
        <w:t>Section 47</w:t>
      </w:r>
      <w:r w:rsidRPr="009E5AA3">
        <w:noBreakHyphen/>
        <w:t>4</w:t>
      </w:r>
      <w:r w:rsidRPr="009E5AA3">
        <w:noBreakHyphen/>
        <w:t>70</w:t>
      </w:r>
    </w:p>
    <w:p w:rsidR="00B30B08" w:rsidRPr="009E5AA3" w:rsidRDefault="00B30B08" w:rsidP="00B30B08">
      <w:r w:rsidRPr="009E5AA3">
        <w:tab/>
        <w:t xml:space="preserve">Unlawful for Horse to Enter </w:t>
      </w:r>
      <w:r w:rsidRPr="009E5AA3">
        <w:tab/>
      </w:r>
      <w:r w:rsidRPr="009E5AA3">
        <w:tab/>
      </w:r>
      <w:r w:rsidRPr="009E5AA3">
        <w:tab/>
      </w:r>
    </w:p>
    <w:p w:rsidR="00B30B08" w:rsidRPr="009E5AA3" w:rsidRDefault="00B30B08" w:rsidP="00B30B08">
      <w:r w:rsidRPr="009E5AA3">
        <w:tab/>
      </w:r>
      <w:r w:rsidRPr="009E5AA3">
        <w:tab/>
        <w:t>State Unless Tested</w:t>
      </w:r>
      <w:r w:rsidRPr="009E5AA3">
        <w:tab/>
      </w:r>
      <w:r w:rsidRPr="009E5AA3">
        <w:tab/>
      </w:r>
      <w:r w:rsidRPr="009E5AA3">
        <w:tab/>
      </w:r>
      <w:r w:rsidRPr="009E5AA3">
        <w:tab/>
      </w:r>
      <w:r w:rsidRPr="009E5AA3">
        <w:tab/>
      </w:r>
      <w:r w:rsidR="00E74104">
        <w:tab/>
      </w:r>
      <w:r w:rsidRPr="009E5AA3">
        <w:t>Section 47</w:t>
      </w:r>
      <w:r w:rsidRPr="009E5AA3">
        <w:noBreakHyphen/>
        <w:t>13</w:t>
      </w:r>
      <w:r w:rsidRPr="009E5AA3">
        <w:noBreakHyphen/>
        <w:t>1350</w:t>
      </w:r>
    </w:p>
    <w:p w:rsidR="00B30B08" w:rsidRPr="009E5AA3" w:rsidRDefault="00B30B08" w:rsidP="00B30B08">
      <w:r w:rsidRPr="009E5AA3">
        <w:tab/>
        <w:t>Quarantine of Exposed Horses</w:t>
      </w:r>
      <w:r w:rsidRPr="009E5AA3">
        <w:tab/>
      </w:r>
      <w:r w:rsidRPr="009E5AA3">
        <w:tab/>
      </w:r>
      <w:r w:rsidRPr="009E5AA3">
        <w:tab/>
        <w:t>Section 47</w:t>
      </w:r>
      <w:r w:rsidRPr="009E5AA3">
        <w:noBreakHyphen/>
        <w:t>13</w:t>
      </w:r>
      <w:r w:rsidRPr="009E5AA3">
        <w:noBreakHyphen/>
        <w:t>1360</w:t>
      </w:r>
    </w:p>
    <w:p w:rsidR="00B30B08" w:rsidRPr="009E5AA3" w:rsidRDefault="00B30B08" w:rsidP="00B30B08">
      <w:r w:rsidRPr="009E5AA3">
        <w:tab/>
        <w:t xml:space="preserve">Proof of Test Required for Public </w:t>
      </w:r>
      <w:r w:rsidRPr="009E5AA3">
        <w:tab/>
      </w:r>
      <w:r w:rsidRPr="009E5AA3">
        <w:tab/>
      </w:r>
    </w:p>
    <w:p w:rsidR="00B30B08" w:rsidRPr="009E5AA3" w:rsidRDefault="00B30B08" w:rsidP="00B30B08">
      <w:r w:rsidRPr="009E5AA3">
        <w:tab/>
      </w:r>
      <w:r w:rsidRPr="009E5AA3">
        <w:tab/>
        <w:t>Assembly of Horses</w:t>
      </w:r>
      <w:r w:rsidRPr="009E5AA3">
        <w:tab/>
      </w:r>
      <w:r w:rsidRPr="009E5AA3">
        <w:tab/>
      </w:r>
      <w:r w:rsidRPr="009E5AA3">
        <w:tab/>
      </w:r>
      <w:r w:rsidRPr="009E5AA3">
        <w:tab/>
      </w:r>
      <w:r w:rsidR="00E74104">
        <w:tab/>
      </w:r>
      <w:r w:rsidR="00E74104">
        <w:tab/>
      </w:r>
      <w:r w:rsidRPr="009E5AA3">
        <w:t>Section 47</w:t>
      </w:r>
      <w:r w:rsidRPr="009E5AA3">
        <w:noBreakHyphen/>
        <w:t>13</w:t>
      </w:r>
      <w:r w:rsidRPr="009E5AA3">
        <w:noBreakHyphen/>
        <w:t>1370</w:t>
      </w:r>
    </w:p>
    <w:p w:rsidR="00B30B08" w:rsidRPr="009E5AA3" w:rsidRDefault="00B30B08" w:rsidP="00B30B08">
      <w:r w:rsidRPr="009E5AA3">
        <w:tab/>
        <w:t>False Certificates</w:t>
      </w:r>
      <w:r w:rsidRPr="009E5AA3">
        <w:tab/>
      </w:r>
      <w:r w:rsidRPr="009E5AA3">
        <w:tab/>
      </w:r>
      <w:r w:rsidRPr="009E5AA3">
        <w:tab/>
      </w:r>
      <w:r w:rsidRPr="009E5AA3">
        <w:tab/>
      </w:r>
      <w:r w:rsidRPr="009E5AA3">
        <w:tab/>
      </w:r>
      <w:r w:rsidRPr="009E5AA3">
        <w:tab/>
      </w:r>
      <w:r w:rsidR="00E74104">
        <w:tab/>
      </w:r>
      <w:r w:rsidR="00E74104">
        <w:tab/>
      </w:r>
      <w:r w:rsidRPr="009E5AA3">
        <w:t>Section 47</w:t>
      </w:r>
      <w:r w:rsidRPr="009E5AA3">
        <w:noBreakHyphen/>
        <w:t>13</w:t>
      </w:r>
      <w:r w:rsidRPr="009E5AA3">
        <w:noBreakHyphen/>
        <w:t>1390</w:t>
      </w:r>
    </w:p>
    <w:p w:rsidR="00B30B08" w:rsidRPr="009E5AA3" w:rsidRDefault="00B30B08" w:rsidP="00B30B08">
      <w:r w:rsidRPr="009E5AA3">
        <w:tab/>
        <w:t>Unlawful to Feed Garbage to Swine</w:t>
      </w:r>
      <w:r w:rsidRPr="009E5AA3">
        <w:tab/>
        <w:t>Section 47</w:t>
      </w:r>
      <w:r w:rsidRPr="009E5AA3">
        <w:noBreakHyphen/>
        <w:t>15</w:t>
      </w:r>
      <w:r w:rsidRPr="009E5AA3">
        <w:noBreakHyphen/>
        <w:t>20</w:t>
      </w:r>
    </w:p>
    <w:p w:rsidR="00B30B08" w:rsidRPr="009E5AA3" w:rsidRDefault="00B30B08" w:rsidP="00B30B08">
      <w:r w:rsidRPr="009E5AA3">
        <w:tab/>
        <w:t>Notification Required from Certain</w:t>
      </w:r>
      <w:r w:rsidRPr="009E5AA3">
        <w:tab/>
      </w:r>
    </w:p>
    <w:p w:rsidR="00B30B08" w:rsidRPr="009E5AA3" w:rsidRDefault="00B30B08" w:rsidP="00B30B08">
      <w:r w:rsidRPr="009E5AA3">
        <w:tab/>
      </w:r>
      <w:r w:rsidRPr="009E5AA3">
        <w:tab/>
        <w:t>Persons Disposing of Garbage</w:t>
      </w:r>
      <w:r w:rsidRPr="009E5AA3">
        <w:tab/>
      </w:r>
      <w:r w:rsidRPr="009E5AA3">
        <w:tab/>
        <w:t>Section 47</w:t>
      </w:r>
      <w:r w:rsidRPr="009E5AA3">
        <w:noBreakHyphen/>
        <w:t>15</w:t>
      </w:r>
      <w:r w:rsidRPr="009E5AA3">
        <w:noBreakHyphen/>
        <w:t>40</w:t>
      </w:r>
    </w:p>
    <w:p w:rsidR="00B30B08" w:rsidRPr="009E5AA3" w:rsidRDefault="00B30B08" w:rsidP="00B30B08">
      <w:r w:rsidRPr="009E5AA3">
        <w:tab/>
        <w:t>Sale of Uninspected Meat and Meat</w:t>
      </w:r>
      <w:r w:rsidRPr="009E5AA3">
        <w:tab/>
      </w:r>
    </w:p>
    <w:p w:rsidR="00B30B08" w:rsidRPr="009E5AA3" w:rsidRDefault="00B30B08" w:rsidP="00B30B08">
      <w:r w:rsidRPr="009E5AA3">
        <w:tab/>
      </w:r>
      <w:r w:rsidRPr="009E5AA3">
        <w:tab/>
        <w:t>Products</w:t>
      </w:r>
      <w:r w:rsidRPr="009E5AA3">
        <w:tab/>
      </w:r>
      <w:r w:rsidRPr="009E5AA3">
        <w:tab/>
      </w:r>
      <w:r w:rsidRPr="009E5AA3">
        <w:tab/>
      </w:r>
      <w:r w:rsidRPr="009E5AA3">
        <w:tab/>
      </w:r>
      <w:r w:rsidRPr="009E5AA3">
        <w:tab/>
      </w:r>
      <w:r w:rsidRPr="009E5AA3">
        <w:tab/>
      </w:r>
      <w:r w:rsidRPr="009E5AA3">
        <w:tab/>
      </w:r>
      <w:r w:rsidRPr="009E5AA3">
        <w:tab/>
      </w:r>
      <w:r w:rsidR="00E74104">
        <w:tab/>
      </w:r>
      <w:r w:rsidR="00E74104">
        <w:tab/>
      </w:r>
      <w:r w:rsidR="00E74104">
        <w:tab/>
      </w:r>
      <w:r w:rsidRPr="009E5AA3">
        <w:t>Section 47</w:t>
      </w:r>
      <w:r w:rsidRPr="009E5AA3">
        <w:noBreakHyphen/>
        <w:t>17</w:t>
      </w:r>
      <w:r w:rsidRPr="009E5AA3">
        <w:noBreakHyphen/>
        <w:t xml:space="preserve">60 </w:t>
      </w:r>
    </w:p>
    <w:p w:rsidR="00A20A6B" w:rsidRDefault="00A20A6B">
      <w:pPr>
        <w:ind w:firstLine="0"/>
        <w:jc w:val="left"/>
      </w:pPr>
      <w:r>
        <w:br w:type="page"/>
      </w:r>
    </w:p>
    <w:p w:rsidR="00B30B08" w:rsidRPr="009E5AA3" w:rsidRDefault="00B30B08" w:rsidP="00B30B08">
      <w:r w:rsidRPr="009E5AA3">
        <w:tab/>
        <w:t xml:space="preserve">Sale of Uninspected Poultry </w:t>
      </w:r>
      <w:r w:rsidRPr="009E5AA3">
        <w:tab/>
      </w:r>
    </w:p>
    <w:p w:rsidR="00B30B08" w:rsidRPr="009E5AA3" w:rsidRDefault="00B30B08" w:rsidP="00B30B08">
      <w:r w:rsidRPr="009E5AA3">
        <w:tab/>
      </w:r>
      <w:r w:rsidRPr="009E5AA3">
        <w:tab/>
        <w:t>and Poultry Product</w:t>
      </w:r>
      <w:r w:rsidRPr="009E5AA3">
        <w:tab/>
      </w:r>
      <w:r w:rsidRPr="009E5AA3">
        <w:tab/>
      </w:r>
      <w:r w:rsidRPr="009E5AA3">
        <w:tab/>
      </w:r>
      <w:r w:rsidRPr="009E5AA3">
        <w:tab/>
      </w:r>
      <w:r w:rsidRPr="009E5AA3">
        <w:tab/>
      </w:r>
      <w:r w:rsidR="00E74104">
        <w:tab/>
      </w:r>
      <w:r w:rsidRPr="009E5AA3">
        <w:t>Section 47</w:t>
      </w:r>
      <w:r w:rsidRPr="009E5AA3">
        <w:noBreakHyphen/>
        <w:t>19</w:t>
      </w:r>
      <w:r w:rsidRPr="009E5AA3">
        <w:noBreakHyphen/>
        <w:t>70”</w:t>
      </w:r>
    </w:p>
    <w:p w:rsidR="00B30B08" w:rsidRPr="009E5AA3" w:rsidRDefault="00B30B08" w:rsidP="00B30B08">
      <w:r w:rsidRPr="009E5AA3">
        <w:t>SECTION</w:t>
      </w:r>
      <w:r w:rsidRPr="009E5AA3">
        <w:tab/>
        <w:t>9.</w:t>
      </w:r>
      <w:r w:rsidRPr="009E5AA3">
        <w:tab/>
        <w:t>Section 16</w:t>
      </w:r>
      <w:r w:rsidRPr="009E5AA3">
        <w:noBreakHyphen/>
        <w:t>25</w:t>
      </w:r>
      <w:r w:rsidRPr="009E5AA3">
        <w:noBreakHyphen/>
        <w:t>30 of the 1976 Code, as added by Act 59 of 2009, is amended to read:</w:t>
      </w:r>
    </w:p>
    <w:p w:rsidR="00B30B08" w:rsidRPr="002A337F" w:rsidRDefault="00B30B08" w:rsidP="00B30B08">
      <w:pPr>
        <w:rPr>
          <w:color w:val="000000"/>
          <w:u w:val="single" w:color="000000"/>
        </w:rPr>
      </w:pPr>
      <w:r w:rsidRPr="009E5AA3">
        <w:tab/>
        <w:t>“Section 16</w:t>
      </w:r>
      <w:r w:rsidRPr="009E5AA3">
        <w:noBreakHyphen/>
        <w:t>25</w:t>
      </w:r>
      <w:r w:rsidRPr="009E5AA3">
        <w:noBreakHyphen/>
        <w:t>30.</w:t>
      </w:r>
      <w:r w:rsidRPr="009E5AA3">
        <w:tab/>
      </w:r>
      <w:r w:rsidRPr="002A337F">
        <w:rPr>
          <w:u w:val="single" w:color="000000"/>
        </w:rPr>
        <w:t>(A)</w:t>
      </w:r>
      <w:r w:rsidRPr="009E5AA3">
        <w:tab/>
      </w:r>
      <w:r w:rsidRPr="009E5AA3">
        <w:rPr>
          <w:u w:val="single"/>
        </w:rPr>
        <w:t>Notwithstanding the provisions of Section 16</w:t>
      </w:r>
      <w:r w:rsidRPr="009E5AA3">
        <w:rPr>
          <w:u w:val="single"/>
        </w:rPr>
        <w:noBreakHyphen/>
        <w:t>23</w:t>
      </w:r>
      <w:r w:rsidRPr="009E5AA3">
        <w:rPr>
          <w:u w:val="single"/>
        </w:rPr>
        <w:noBreakHyphen/>
        <w:t>30, i</w:t>
      </w:r>
      <w:r w:rsidRPr="002A337F">
        <w:rPr>
          <w:color w:val="000000"/>
          <w:u w:val="single" w:color="000000"/>
        </w:rPr>
        <w:t>t is unlawful for a person to ship, transport, receive, or possess a firearm or ammunition, if the person:</w:t>
      </w:r>
    </w:p>
    <w:p w:rsidR="00B30B08" w:rsidRPr="002A337F" w:rsidRDefault="00B30B08" w:rsidP="00B30B08">
      <w:pPr>
        <w:rPr>
          <w:color w:val="000000"/>
          <w:u w:val="single" w:color="000000"/>
        </w:rPr>
      </w:pPr>
      <w:r w:rsidRPr="002A337F">
        <w:rPr>
          <w:color w:val="000000"/>
          <w:u w:color="000000"/>
        </w:rPr>
        <w:tab/>
      </w:r>
      <w:r w:rsidRPr="002A337F">
        <w:rPr>
          <w:color w:val="000000"/>
          <w:u w:color="000000"/>
        </w:rPr>
        <w:tab/>
      </w:r>
      <w:r w:rsidRPr="002A337F">
        <w:rPr>
          <w:color w:val="000000"/>
          <w:u w:val="single" w:color="000000"/>
        </w:rPr>
        <w:t>(1)</w:t>
      </w:r>
      <w:r w:rsidRPr="002A337F">
        <w:rPr>
          <w:color w:val="000000"/>
          <w:u w:color="000000"/>
        </w:rPr>
        <w:tab/>
      </w:r>
      <w:r w:rsidRPr="002A337F">
        <w:rPr>
          <w:color w:val="000000"/>
          <w:u w:val="single" w:color="000000"/>
        </w:rPr>
        <w:t>has been convicted of a violation of Section 16</w:t>
      </w:r>
      <w:r w:rsidRPr="002A337F">
        <w:rPr>
          <w:color w:val="000000"/>
          <w:u w:val="single" w:color="000000"/>
        </w:rPr>
        <w:noBreakHyphen/>
        <w:t>25</w:t>
      </w:r>
      <w:r w:rsidRPr="002A337F">
        <w:rPr>
          <w:color w:val="000000"/>
          <w:u w:val="single" w:color="000000"/>
        </w:rPr>
        <w:noBreakHyphen/>
        <w:t>20(B) or 16</w:t>
      </w:r>
      <w:r w:rsidRPr="002A337F">
        <w:rPr>
          <w:color w:val="000000"/>
          <w:u w:val="single" w:color="000000"/>
        </w:rPr>
        <w:noBreakHyphen/>
        <w:t>25</w:t>
      </w:r>
      <w:r w:rsidRPr="002A337F">
        <w:rPr>
          <w:color w:val="000000"/>
          <w:u w:val="single" w:color="000000"/>
        </w:rPr>
        <w:noBreakHyphen/>
        <w:t>65, or has been convicted of domestic violence in another state, tribe, or territory containing among its elements those elements enumerated in Section 16</w:t>
      </w:r>
      <w:r w:rsidRPr="002A337F">
        <w:rPr>
          <w:color w:val="000000"/>
          <w:u w:val="single" w:color="000000"/>
        </w:rPr>
        <w:noBreakHyphen/>
        <w:t>25</w:t>
      </w:r>
      <w:r w:rsidRPr="002A337F">
        <w:rPr>
          <w:color w:val="000000"/>
          <w:u w:val="single" w:color="000000"/>
        </w:rPr>
        <w:noBreakHyphen/>
        <w:t>20(B) or Section 16</w:t>
      </w:r>
      <w:r w:rsidRPr="002A337F">
        <w:rPr>
          <w:color w:val="000000"/>
          <w:u w:val="single" w:color="000000"/>
        </w:rPr>
        <w:noBreakHyphen/>
        <w:t>25</w:t>
      </w:r>
      <w:r w:rsidRPr="002A337F">
        <w:rPr>
          <w:color w:val="000000"/>
          <w:u w:val="single" w:color="000000"/>
        </w:rPr>
        <w:noBreakHyphen/>
        <w:t>65;</w:t>
      </w:r>
    </w:p>
    <w:p w:rsidR="00B30B08" w:rsidRPr="002A337F" w:rsidRDefault="00B30B08" w:rsidP="00B30B08">
      <w:pPr>
        <w:rPr>
          <w:color w:val="000000"/>
          <w:u w:val="single" w:color="000000"/>
        </w:rPr>
      </w:pPr>
      <w:r w:rsidRPr="002A337F">
        <w:rPr>
          <w:color w:val="000000"/>
          <w:u w:color="000000"/>
        </w:rPr>
        <w:tab/>
      </w:r>
      <w:r w:rsidRPr="002A337F">
        <w:rPr>
          <w:color w:val="000000"/>
          <w:u w:color="000000"/>
        </w:rPr>
        <w:tab/>
      </w:r>
      <w:r w:rsidRPr="002A337F">
        <w:rPr>
          <w:color w:val="000000"/>
          <w:u w:val="single" w:color="000000"/>
        </w:rPr>
        <w:t>(2)</w:t>
      </w:r>
      <w:r w:rsidRPr="002A337F">
        <w:rPr>
          <w:color w:val="000000"/>
          <w:u w:color="000000"/>
        </w:rPr>
        <w:tab/>
      </w:r>
      <w:r w:rsidRPr="002A337F">
        <w:rPr>
          <w:color w:val="000000"/>
          <w:u w:val="single" w:color="000000"/>
        </w:rPr>
        <w:t>has been convicted of a violation of Section 16</w:t>
      </w:r>
      <w:r w:rsidRPr="002A337F">
        <w:rPr>
          <w:color w:val="000000"/>
          <w:u w:val="single" w:color="000000"/>
        </w:rPr>
        <w:noBreakHyphen/>
        <w:t>25</w:t>
      </w:r>
      <w:r w:rsidRPr="002A337F">
        <w:rPr>
          <w:color w:val="000000"/>
          <w:u w:val="single" w:color="000000"/>
        </w:rPr>
        <w:noBreakHyphen/>
        <w:t>20(C) and the court made specific findings and concluded that the person caused moderate bodily injury to their own household member, or has been convicted of domestic violence in another state, tribe, or territory containing among its elements those elements enumerated in Section 16</w:t>
      </w:r>
      <w:r w:rsidRPr="002A337F">
        <w:rPr>
          <w:color w:val="000000"/>
          <w:u w:val="single" w:color="000000"/>
        </w:rPr>
        <w:noBreakHyphen/>
        <w:t>25</w:t>
      </w:r>
      <w:r w:rsidRPr="002A337F">
        <w:rPr>
          <w:color w:val="000000"/>
          <w:u w:val="single" w:color="000000"/>
        </w:rPr>
        <w:noBreakHyphen/>
        <w:t>20(C) and the court made specific findings and concluded that the person caused moderate bodily injury to their own household member;</w:t>
      </w:r>
    </w:p>
    <w:p w:rsidR="00B30B08" w:rsidRPr="002A337F" w:rsidRDefault="00B30B08" w:rsidP="00B30B08">
      <w:pPr>
        <w:rPr>
          <w:color w:val="000000"/>
          <w:u w:val="single" w:color="000000"/>
        </w:rPr>
      </w:pPr>
      <w:r w:rsidRPr="002A337F">
        <w:rPr>
          <w:color w:val="000000"/>
          <w:u w:color="000000"/>
        </w:rPr>
        <w:tab/>
      </w:r>
      <w:r w:rsidRPr="002A337F">
        <w:rPr>
          <w:color w:val="000000"/>
          <w:u w:color="000000"/>
        </w:rPr>
        <w:tab/>
      </w:r>
      <w:r w:rsidRPr="002A337F">
        <w:rPr>
          <w:color w:val="000000"/>
          <w:u w:val="single" w:color="000000"/>
        </w:rPr>
        <w:t>(3)</w:t>
      </w:r>
      <w:r w:rsidRPr="002A337F">
        <w:rPr>
          <w:color w:val="000000"/>
          <w:u w:color="000000"/>
        </w:rPr>
        <w:tab/>
      </w:r>
      <w:r w:rsidRPr="002A337F">
        <w:rPr>
          <w:color w:val="000000"/>
          <w:u w:val="single" w:color="000000"/>
        </w:rPr>
        <w:t>has been convicted of a violation of Section 16</w:t>
      </w:r>
      <w:r w:rsidRPr="002A337F">
        <w:rPr>
          <w:color w:val="000000"/>
          <w:u w:val="single" w:color="000000"/>
        </w:rPr>
        <w:noBreakHyphen/>
        <w:t>25</w:t>
      </w:r>
      <w:r w:rsidRPr="002A337F">
        <w:rPr>
          <w:color w:val="000000"/>
          <w:u w:val="single" w:color="000000"/>
        </w:rPr>
        <w:noBreakHyphen/>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Pr="002A337F">
        <w:rPr>
          <w:color w:val="000000"/>
          <w:u w:val="single" w:color="000000"/>
        </w:rPr>
        <w:noBreakHyphen/>
        <w:t>25</w:t>
      </w:r>
      <w:r w:rsidRPr="002A337F">
        <w:rPr>
          <w:color w:val="000000"/>
          <w:u w:val="single" w:color="000000"/>
        </w:rPr>
        <w:noBreakHyphen/>
        <w:t>20(C) or (D) and the judge at the time of sentencing ordered that the person is prohibited from shipping, transporting, receiving, or possessing a firearm or ammunition;</w:t>
      </w:r>
    </w:p>
    <w:p w:rsidR="00B30B08" w:rsidRPr="002A337F" w:rsidRDefault="00B30B08" w:rsidP="00B30B08">
      <w:pPr>
        <w:rPr>
          <w:color w:val="000000"/>
          <w:u w:val="single" w:color="000000"/>
        </w:rPr>
      </w:pPr>
      <w:r w:rsidRPr="002A337F">
        <w:rPr>
          <w:color w:val="000000"/>
          <w:u w:color="000000"/>
        </w:rPr>
        <w:tab/>
      </w:r>
      <w:r w:rsidRPr="002A337F">
        <w:rPr>
          <w:color w:val="000000"/>
          <w:u w:color="000000"/>
        </w:rPr>
        <w:tab/>
      </w:r>
      <w:r w:rsidRPr="002A337F">
        <w:rPr>
          <w:color w:val="000000"/>
          <w:u w:val="single" w:color="000000"/>
        </w:rPr>
        <w:t>(4)</w:t>
      </w:r>
      <w:r w:rsidRPr="002A337F">
        <w:rPr>
          <w:color w:val="000000"/>
          <w:u w:color="000000"/>
        </w:rPr>
        <w:tab/>
      </w:r>
      <w:r w:rsidRPr="002A337F">
        <w:rPr>
          <w:color w:val="000000"/>
          <w:u w:val="single" w:color="000000"/>
        </w:rPr>
        <w:t>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 or</w:t>
      </w:r>
    </w:p>
    <w:p w:rsidR="00B30B08" w:rsidRPr="002A337F" w:rsidRDefault="00B30B08" w:rsidP="00B30B08">
      <w:pPr>
        <w:rPr>
          <w:color w:val="000000"/>
          <w:u w:color="000000"/>
        </w:rPr>
      </w:pPr>
      <w:r w:rsidRPr="002A337F">
        <w:rPr>
          <w:color w:val="000000"/>
          <w:u w:color="000000"/>
        </w:rPr>
        <w:tab/>
      </w:r>
      <w:r w:rsidRPr="002A337F">
        <w:rPr>
          <w:color w:val="000000"/>
          <w:u w:color="000000"/>
        </w:rPr>
        <w:tab/>
      </w:r>
      <w:r w:rsidRPr="002A337F">
        <w:rPr>
          <w:color w:val="000000"/>
          <w:u w:val="single" w:color="000000"/>
        </w:rPr>
        <w:t>(5)</w:t>
      </w:r>
      <w:r w:rsidRPr="002A337F">
        <w:rPr>
          <w:color w:val="000000"/>
          <w:u w:color="000000"/>
        </w:rPr>
        <w:tab/>
      </w:r>
      <w:r w:rsidRPr="002A337F">
        <w:rPr>
          <w:color w:val="000000"/>
          <w:u w:val="single" w:color="000000"/>
        </w:rPr>
        <w:t>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p>
    <w:p w:rsidR="00B30B08" w:rsidRPr="002A337F" w:rsidRDefault="00B30B08" w:rsidP="00B30B08">
      <w:pPr>
        <w:rPr>
          <w:color w:val="000000"/>
          <w:u w:val="single" w:color="000000"/>
        </w:rPr>
      </w:pPr>
      <w:r w:rsidRPr="002A337F">
        <w:rPr>
          <w:color w:val="000000"/>
          <w:u w:color="000000"/>
        </w:rPr>
        <w:tab/>
      </w:r>
      <w:r w:rsidRPr="002A337F">
        <w:rPr>
          <w:color w:val="000000"/>
          <w:u w:val="single" w:color="000000"/>
        </w:rPr>
        <w:t>(B)</w:t>
      </w:r>
      <w:r w:rsidRPr="002A337F">
        <w:rPr>
          <w:color w:val="000000"/>
          <w:u w:color="000000"/>
        </w:rPr>
        <w:tab/>
      </w:r>
      <w:r w:rsidRPr="002A337F">
        <w:rPr>
          <w:color w:val="000000"/>
          <w:u w:val="single" w:color="000000"/>
        </w:rPr>
        <w:t>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violations subsection (A)(4) or (A)(5) is guilty of a misdemeanor and, upon conviction, must be fined not more than five hundred dollars or imprisoned more than thirty days, or both.</w:t>
      </w:r>
    </w:p>
    <w:p w:rsidR="00B30B08" w:rsidRPr="002A337F" w:rsidRDefault="00B30B08" w:rsidP="00B30B08">
      <w:pPr>
        <w:rPr>
          <w:color w:val="000000"/>
          <w:u w:val="single" w:color="000000"/>
        </w:rPr>
      </w:pPr>
      <w:r w:rsidRPr="002A337F">
        <w:rPr>
          <w:color w:val="000000"/>
          <w:u w:color="000000"/>
        </w:rPr>
        <w:tab/>
      </w:r>
      <w:r w:rsidRPr="002A337F">
        <w:rPr>
          <w:color w:val="000000"/>
          <w:u w:val="single" w:color="000000"/>
        </w:rPr>
        <w:t>(C)</w:t>
      </w:r>
      <w:r w:rsidRPr="002A337F">
        <w:rPr>
          <w:color w:val="000000"/>
          <w:u w:color="000000"/>
        </w:rPr>
        <w:tab/>
      </w:r>
      <w:r w:rsidRPr="002A337F">
        <w:rPr>
          <w:color w:val="000000"/>
          <w:u w:val="single" w:color="000000"/>
        </w:rPr>
        <w:t>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B30B08" w:rsidRPr="009E5AA3" w:rsidRDefault="00B30B08" w:rsidP="00B30B08">
      <w:r w:rsidRPr="009E5AA3">
        <w:tab/>
      </w:r>
      <w:r w:rsidRPr="002A337F">
        <w:rPr>
          <w:u w:val="single" w:color="000000"/>
        </w:rPr>
        <w:t>(D)</w:t>
      </w:r>
      <w:r w:rsidRPr="009E5AA3">
        <w:tab/>
        <w:t>At the time a person is convicted of violating the provisions of Section 16</w:t>
      </w:r>
      <w:r w:rsidRPr="009E5AA3">
        <w:noBreakHyphen/>
        <w:t>25</w:t>
      </w:r>
      <w:r w:rsidRPr="009E5AA3">
        <w:noBreakHyphen/>
        <w:t>20 or 16</w:t>
      </w:r>
      <w:r w:rsidRPr="009E5AA3">
        <w:noBreakHyphen/>
        <w:t>25</w:t>
      </w:r>
      <w:r w:rsidRPr="009E5AA3">
        <w:noBreakHyphen/>
        <w:t>65</w:t>
      </w:r>
      <w:r w:rsidRPr="002A337F">
        <w:rPr>
          <w:u w:val="single" w:color="000000"/>
        </w:rPr>
        <w:t>, or upon the issuance of an order of protection pursuant to Chapter 4, Title 20</w:t>
      </w:r>
      <w:r w:rsidRPr="009E5AA3">
        <w:t>, the court must deliver to the person a written form that conspicuously bears the following language: ‘Pursuant to 18 U.S.C. Section 922, it is unlawful for a person convicted of a violation of Section 16</w:t>
      </w:r>
      <w:r w:rsidRPr="009E5AA3">
        <w:noBreakHyphen/>
        <w:t>25</w:t>
      </w:r>
      <w:r w:rsidRPr="009E5AA3">
        <w:noBreakHyphen/>
        <w:t>20 or 16</w:t>
      </w:r>
      <w:r w:rsidRPr="009E5AA3">
        <w:noBreakHyphen/>
        <w:t>25</w:t>
      </w:r>
      <w:r w:rsidRPr="009E5AA3">
        <w:noBreakHyphen/>
        <w:t>65</w:t>
      </w:r>
      <w:r w:rsidRPr="002A337F">
        <w:rPr>
          <w:u w:val="single" w:color="000000"/>
        </w:rPr>
        <w:t>, or a person who is subject to a valid order of protection pursuant to Chapter 4, Title 20,</w:t>
      </w:r>
      <w:r w:rsidRPr="009E5AA3">
        <w:t xml:space="preserve"> to ship, transport, possess, or receive a firearm or ammunition.’</w:t>
      </w:r>
    </w:p>
    <w:p w:rsidR="00B30B08" w:rsidRPr="002A337F" w:rsidRDefault="00B30B08" w:rsidP="00B30B08">
      <w:pPr>
        <w:rPr>
          <w:color w:val="000000"/>
          <w:u w:val="single" w:color="000000"/>
        </w:rPr>
      </w:pPr>
      <w:r w:rsidRPr="002A337F">
        <w:rPr>
          <w:color w:val="000000"/>
          <w:u w:color="000000"/>
        </w:rPr>
        <w:tab/>
      </w:r>
      <w:r w:rsidRPr="002A337F">
        <w:rPr>
          <w:color w:val="000000"/>
          <w:u w:val="single" w:color="000000"/>
        </w:rPr>
        <w:t>(E)</w:t>
      </w:r>
      <w:r w:rsidRPr="002A337F">
        <w:rPr>
          <w:color w:val="000000"/>
          <w:u w:color="000000"/>
        </w:rPr>
        <w:tab/>
      </w:r>
      <w:r w:rsidRPr="002A337F">
        <w:rPr>
          <w:color w:val="000000"/>
          <w:u w:val="single" w:color="000000"/>
        </w:rPr>
        <w:t>The provisions of this section prohibiting the possession of firearms and ammunition by persons who have been convicted of domestic violence shall apply to a person who has been convicted of domestic violence for:</w:t>
      </w:r>
    </w:p>
    <w:p w:rsidR="00B30B08" w:rsidRPr="002A337F" w:rsidRDefault="00B30B08" w:rsidP="00B30B08">
      <w:pPr>
        <w:rPr>
          <w:color w:val="000000"/>
          <w:u w:color="000000"/>
        </w:rPr>
      </w:pPr>
      <w:r w:rsidRPr="002A337F">
        <w:rPr>
          <w:color w:val="000000"/>
          <w:u w:color="000000"/>
        </w:rPr>
        <w:tab/>
      </w:r>
      <w:r w:rsidRPr="002A337F">
        <w:rPr>
          <w:color w:val="000000"/>
          <w:u w:color="000000"/>
        </w:rPr>
        <w:tab/>
      </w:r>
      <w:r w:rsidRPr="002A337F">
        <w:rPr>
          <w:color w:val="000000"/>
          <w:u w:val="single" w:color="000000"/>
        </w:rPr>
        <w:t>(1)</w:t>
      </w:r>
      <w:r w:rsidRPr="002A337F">
        <w:rPr>
          <w:color w:val="000000"/>
          <w:u w:color="000000"/>
        </w:rPr>
        <w:tab/>
      </w:r>
      <w:r w:rsidRPr="002A337F">
        <w:rPr>
          <w:color w:val="000000"/>
          <w:u w:val="single" w:color="000000"/>
        </w:rPr>
        <w:t>life, if the person has been convicted of a violation of Section 16</w:t>
      </w:r>
      <w:r w:rsidRPr="002A337F">
        <w:rPr>
          <w:color w:val="000000"/>
          <w:u w:val="single" w:color="000000"/>
        </w:rPr>
        <w:noBreakHyphen/>
        <w:t>25</w:t>
      </w:r>
      <w:r w:rsidRPr="002A337F">
        <w:rPr>
          <w:color w:val="000000"/>
          <w:u w:val="single" w:color="000000"/>
        </w:rPr>
        <w:noBreakHyphen/>
        <w:t>65, or has been convicted of domestic violence in another state, tribe, or territory containing among its elements those elements enumerated in Section 16</w:t>
      </w:r>
      <w:r w:rsidRPr="002A337F">
        <w:rPr>
          <w:color w:val="000000"/>
          <w:u w:val="single" w:color="000000"/>
        </w:rPr>
        <w:noBreakHyphen/>
        <w:t>25</w:t>
      </w:r>
      <w:r w:rsidRPr="002A337F">
        <w:rPr>
          <w:color w:val="000000"/>
          <w:u w:val="single" w:color="000000"/>
        </w:rPr>
        <w:noBreakHyphen/>
        <w:t>65;</w:t>
      </w:r>
    </w:p>
    <w:p w:rsidR="00B30B08" w:rsidRPr="002A337F" w:rsidRDefault="00B30B08" w:rsidP="00B30B08">
      <w:pPr>
        <w:rPr>
          <w:color w:val="000000"/>
          <w:u w:color="000000"/>
        </w:rPr>
      </w:pPr>
      <w:r w:rsidRPr="002A337F">
        <w:rPr>
          <w:color w:val="000000"/>
          <w:u w:color="000000"/>
        </w:rPr>
        <w:tab/>
      </w:r>
      <w:r w:rsidRPr="002A337F">
        <w:rPr>
          <w:color w:val="000000"/>
          <w:u w:color="000000"/>
        </w:rPr>
        <w:tab/>
      </w:r>
      <w:r w:rsidRPr="002A337F">
        <w:rPr>
          <w:color w:val="000000"/>
          <w:u w:val="single" w:color="000000"/>
        </w:rPr>
        <w:t>(2)</w:t>
      </w:r>
      <w:r w:rsidRPr="002A337F">
        <w:rPr>
          <w:color w:val="000000"/>
          <w:u w:color="000000"/>
        </w:rPr>
        <w:tab/>
      </w:r>
      <w:r w:rsidRPr="002A337F">
        <w:rPr>
          <w:color w:val="000000"/>
          <w:u w:val="single" w:color="000000"/>
        </w:rPr>
        <w:t>ten years from the date of conviction or the date the person is released from confinement for the conviction, whichever is later, if the person has been convicted of a violation of 16</w:t>
      </w:r>
      <w:r w:rsidRPr="002A337F">
        <w:rPr>
          <w:color w:val="000000"/>
          <w:u w:val="single" w:color="000000"/>
        </w:rPr>
        <w:noBreakHyphen/>
        <w:t>25</w:t>
      </w:r>
      <w:r w:rsidRPr="002A337F">
        <w:rPr>
          <w:color w:val="000000"/>
          <w:u w:val="single" w:color="000000"/>
        </w:rPr>
        <w:noBreakHyphen/>
        <w:t>20(B), or has been convicted of domestic violence in another state, tribe, or territory containing among its elements those elements enumerated in Section 16</w:t>
      </w:r>
      <w:r w:rsidRPr="002A337F">
        <w:rPr>
          <w:color w:val="000000"/>
          <w:u w:val="single" w:color="000000"/>
        </w:rPr>
        <w:noBreakHyphen/>
        <w:t>25</w:t>
      </w:r>
      <w:r w:rsidRPr="002A337F">
        <w:rPr>
          <w:color w:val="000000"/>
          <w:u w:val="single" w:color="000000"/>
        </w:rPr>
        <w:noBreakHyphen/>
        <w:t>20(B);</w:t>
      </w:r>
    </w:p>
    <w:p w:rsidR="00B30B08" w:rsidRPr="002A337F" w:rsidRDefault="00B30B08" w:rsidP="00B30B08">
      <w:pPr>
        <w:rPr>
          <w:color w:val="000000"/>
          <w:u w:val="single" w:color="000000"/>
        </w:rPr>
      </w:pPr>
      <w:r w:rsidRPr="002A337F">
        <w:rPr>
          <w:color w:val="000000"/>
          <w:u w:color="000000"/>
        </w:rPr>
        <w:tab/>
      </w:r>
      <w:r w:rsidRPr="002A337F">
        <w:rPr>
          <w:color w:val="000000"/>
          <w:u w:color="000000"/>
        </w:rPr>
        <w:tab/>
      </w:r>
      <w:r w:rsidRPr="002A337F">
        <w:rPr>
          <w:color w:val="000000"/>
          <w:u w:val="single" w:color="000000"/>
        </w:rPr>
        <w:t>(3)</w:t>
      </w:r>
      <w:r w:rsidRPr="002A337F">
        <w:rPr>
          <w:color w:val="000000"/>
          <w:u w:color="000000"/>
        </w:rPr>
        <w:tab/>
      </w:r>
      <w:r w:rsidRPr="002A337F">
        <w:rPr>
          <w:color w:val="000000"/>
          <w:u w:val="single" w:color="000000"/>
        </w:rPr>
        <w:t>three years from the date of conviction or the date the person is released from confinement for the conviction, whichever is later, if the person has been convicted of a violation of Section 16</w:t>
      </w:r>
      <w:r w:rsidRPr="002A337F">
        <w:rPr>
          <w:color w:val="000000"/>
          <w:u w:val="single" w:color="000000"/>
        </w:rPr>
        <w:noBreakHyphen/>
        <w:t>25</w:t>
      </w:r>
      <w:r w:rsidRPr="002A337F">
        <w:rPr>
          <w:color w:val="000000"/>
          <w:u w:val="single" w:color="000000"/>
        </w:rPr>
        <w:noBreakHyphen/>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Pr="002A337F">
        <w:rPr>
          <w:color w:val="000000"/>
          <w:u w:val="single" w:color="000000"/>
        </w:rPr>
        <w:noBreakHyphen/>
        <w:t>25</w:t>
      </w:r>
      <w:r w:rsidRPr="002A337F">
        <w:rPr>
          <w:color w:val="000000"/>
          <w:u w:val="single" w:color="000000"/>
        </w:rPr>
        <w:noBreakHyphen/>
        <w:t xml:space="preserve">20(C) or (D) and the judge at the time of sentencing ordered that the person is prohibited from shipping, transporting, receiving, or possessing a firearm or ammunition; or </w:t>
      </w:r>
    </w:p>
    <w:p w:rsidR="00B30B08" w:rsidRPr="002A337F" w:rsidRDefault="00B30B08" w:rsidP="00B30B08">
      <w:pPr>
        <w:rPr>
          <w:color w:val="000000"/>
          <w:u w:val="single" w:color="000000"/>
        </w:rPr>
      </w:pPr>
      <w:r w:rsidRPr="002A337F">
        <w:rPr>
          <w:color w:val="000000"/>
          <w:u w:color="000000"/>
        </w:rPr>
        <w:tab/>
      </w:r>
      <w:r w:rsidRPr="002A337F">
        <w:rPr>
          <w:color w:val="000000"/>
          <w:u w:color="000000"/>
        </w:rPr>
        <w:tab/>
      </w:r>
      <w:r w:rsidRPr="002A337F">
        <w:rPr>
          <w:color w:val="000000"/>
          <w:u w:val="single" w:color="000000"/>
        </w:rPr>
        <w:t>(4)</w:t>
      </w:r>
      <w:r w:rsidRPr="002A337F">
        <w:rPr>
          <w:color w:val="000000"/>
          <w:u w:color="000000"/>
        </w:rPr>
        <w:tab/>
      </w:r>
      <w:r w:rsidRPr="002A337F">
        <w:rPr>
          <w:color w:val="000000"/>
          <w:u w:val="single" w:color="000000"/>
        </w:rPr>
        <w:t>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shipping, transporting, receiving, or possessing a firearm or ammunition, or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w:t>
      </w:r>
    </w:p>
    <w:p w:rsidR="00B30B08" w:rsidRPr="002A337F" w:rsidRDefault="00B30B08" w:rsidP="00B30B08">
      <w:pPr>
        <w:rPr>
          <w:color w:val="000000"/>
          <w:u w:val="single" w:color="000000"/>
        </w:rPr>
      </w:pPr>
      <w:r w:rsidRPr="002A337F">
        <w:rPr>
          <w:color w:val="000000"/>
          <w:u w:color="000000"/>
        </w:rPr>
        <w:tab/>
      </w:r>
      <w:r w:rsidRPr="002A337F">
        <w:rPr>
          <w:color w:val="000000"/>
          <w:u w:val="single" w:color="000000"/>
        </w:rPr>
        <w:t>(F)(1)</w:t>
      </w:r>
      <w:r w:rsidRPr="002A337F">
        <w:rPr>
          <w:color w:val="000000"/>
          <w:u w:color="000000"/>
        </w:rPr>
        <w:tab/>
      </w:r>
      <w:r w:rsidRPr="002A337F">
        <w:rPr>
          <w:color w:val="000000"/>
          <w:u w:val="single" w:color="000000"/>
        </w:rPr>
        <w:t>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person’s right to ship, transport, receive, or possess a firearm or ammunition shall be restored.</w:t>
      </w:r>
    </w:p>
    <w:p w:rsidR="00B30B08" w:rsidRPr="002A337F" w:rsidRDefault="00B30B08" w:rsidP="00B30B08">
      <w:pPr>
        <w:rPr>
          <w:color w:val="000000"/>
          <w:u w:color="000000"/>
        </w:rPr>
      </w:pPr>
      <w:r w:rsidRPr="002A337F">
        <w:rPr>
          <w:color w:val="000000"/>
          <w:u w:color="000000"/>
        </w:rPr>
        <w:tab/>
      </w:r>
      <w:r w:rsidRPr="002A337F">
        <w:rPr>
          <w:color w:val="000000"/>
          <w:u w:color="000000"/>
        </w:rPr>
        <w:tab/>
      </w:r>
      <w:r w:rsidRPr="002A337F">
        <w:rPr>
          <w:color w:val="000000"/>
          <w:u w:val="single" w:color="000000"/>
        </w:rPr>
        <w:t>(2)</w:t>
      </w:r>
      <w:r w:rsidRPr="002A337F">
        <w:rPr>
          <w:color w:val="000000"/>
          <w:u w:color="000000"/>
        </w:rPr>
        <w:tab/>
      </w:r>
      <w:r w:rsidRPr="002A337F">
        <w:rPr>
          <w:color w:val="000000"/>
          <w:u w:val="single" w:color="000000"/>
        </w:rPr>
        <w:t>Following the period of time established in subsection (E), if the person requests in writing to the South Carolina Law Enforcement Division (SLED), SLED shall notify the National Instant Criminal Background Check System (NICS) that the State has restored the person’s right to ship, transport, receive, or possess a firearm or ammunition, and shall request immediate removal of the person’s name to whom the restrictions contained in this section apply.</w:t>
      </w:r>
      <w:r w:rsidRPr="002A337F">
        <w:rPr>
          <w:color w:val="000000"/>
          <w:u w:color="000000"/>
        </w:rPr>
        <w:t>”</w:t>
      </w:r>
    </w:p>
    <w:p w:rsidR="00B30B08" w:rsidRPr="009E5AA3" w:rsidRDefault="00B30B08" w:rsidP="00A20A6B">
      <w:pPr>
        <w:jc w:val="center"/>
      </w:pPr>
      <w:r w:rsidRPr="009E5AA3">
        <w:t>Part III</w:t>
      </w:r>
    </w:p>
    <w:p w:rsidR="00B30B08" w:rsidRPr="009E5AA3" w:rsidRDefault="00B30B08" w:rsidP="00A20A6B">
      <w:pPr>
        <w:jc w:val="center"/>
      </w:pPr>
      <w:r w:rsidRPr="009E5AA3">
        <w:t>Bond Reform</w:t>
      </w:r>
    </w:p>
    <w:p w:rsidR="00B30B08" w:rsidRPr="009E5AA3" w:rsidRDefault="00B30B08" w:rsidP="00B30B08">
      <w:r w:rsidRPr="009E5AA3">
        <w:t>SECTION</w:t>
      </w:r>
      <w:r w:rsidRPr="009E5AA3">
        <w:tab/>
        <w:t>10.</w:t>
      </w:r>
      <w:r w:rsidRPr="009E5AA3">
        <w:tab/>
        <w:t>Section 17</w:t>
      </w:r>
      <w:r w:rsidRPr="009E5AA3">
        <w:noBreakHyphen/>
        <w:t>15</w:t>
      </w:r>
      <w:r w:rsidRPr="009E5AA3">
        <w:noBreakHyphen/>
        <w:t>30 of the 1976 Code, as last amended by Act 144 of 2014, is further amended to read:</w:t>
      </w:r>
    </w:p>
    <w:p w:rsidR="00B30B08" w:rsidRPr="009E5AA3" w:rsidRDefault="00B30B08" w:rsidP="00B30B08">
      <w:r w:rsidRPr="009E5AA3">
        <w:tab/>
        <w:t>“Section 17</w:t>
      </w:r>
      <w:r w:rsidRPr="009E5AA3">
        <w:noBreakHyphen/>
        <w:t>15</w:t>
      </w:r>
      <w:r w:rsidRPr="009E5AA3">
        <w:noBreakHyphen/>
        <w:t>30.</w:t>
      </w:r>
      <w:r w:rsidRPr="009E5AA3">
        <w:tab/>
        <w:t>(A)</w:t>
      </w:r>
      <w:r w:rsidRPr="009E5AA3">
        <w:tab/>
        <w:t xml:space="preserve">In determining conditions of release that will reasonably assure appearance, or if release would constitute an unreasonable danger to the community </w:t>
      </w:r>
      <w:r w:rsidRPr="009E5AA3">
        <w:rPr>
          <w:u w:val="single"/>
        </w:rPr>
        <w:t>or an individual</w:t>
      </w:r>
      <w:r w:rsidRPr="009E5AA3">
        <w:t>, a court may, on the basis of the following information, consider the nature and circumstances of an offense charged and the charged person’s:</w:t>
      </w:r>
    </w:p>
    <w:p w:rsidR="00B30B08" w:rsidRPr="009E5AA3" w:rsidRDefault="00B30B08" w:rsidP="00B30B08">
      <w:r w:rsidRPr="009E5AA3">
        <w:tab/>
      </w:r>
      <w:r w:rsidRPr="009E5AA3">
        <w:tab/>
        <w:t>(1)</w:t>
      </w:r>
      <w:r w:rsidRPr="009E5AA3">
        <w:tab/>
        <w:t>family ties;</w:t>
      </w:r>
    </w:p>
    <w:p w:rsidR="00B30B08" w:rsidRPr="009E5AA3" w:rsidRDefault="00B30B08" w:rsidP="00B30B08">
      <w:r w:rsidRPr="009E5AA3">
        <w:tab/>
      </w:r>
      <w:r w:rsidRPr="009E5AA3">
        <w:tab/>
        <w:t>(2)</w:t>
      </w:r>
      <w:r w:rsidRPr="009E5AA3">
        <w:tab/>
        <w:t>employment;</w:t>
      </w:r>
    </w:p>
    <w:p w:rsidR="00B30B08" w:rsidRPr="009E5AA3" w:rsidRDefault="00B30B08" w:rsidP="00B30B08">
      <w:r w:rsidRPr="009E5AA3">
        <w:tab/>
      </w:r>
      <w:r w:rsidRPr="009E5AA3">
        <w:tab/>
        <w:t>(3)</w:t>
      </w:r>
      <w:r w:rsidRPr="009E5AA3">
        <w:tab/>
        <w:t>financial resources;</w:t>
      </w:r>
    </w:p>
    <w:p w:rsidR="00B30B08" w:rsidRPr="009E5AA3" w:rsidRDefault="00B30B08" w:rsidP="00B30B08">
      <w:r w:rsidRPr="009E5AA3">
        <w:tab/>
      </w:r>
      <w:r w:rsidRPr="009E5AA3">
        <w:tab/>
        <w:t>(4)</w:t>
      </w:r>
      <w:r w:rsidRPr="009E5AA3">
        <w:tab/>
        <w:t>character and mental condition;</w:t>
      </w:r>
    </w:p>
    <w:p w:rsidR="00B30B08" w:rsidRPr="009E5AA3" w:rsidRDefault="00B30B08" w:rsidP="00B30B08">
      <w:r w:rsidRPr="009E5AA3">
        <w:tab/>
      </w:r>
      <w:r w:rsidRPr="009E5AA3">
        <w:tab/>
        <w:t>(5)</w:t>
      </w:r>
      <w:r w:rsidRPr="009E5AA3">
        <w:tab/>
        <w:t>length of residence in the community;</w:t>
      </w:r>
    </w:p>
    <w:p w:rsidR="00B30B08" w:rsidRPr="009E5AA3" w:rsidRDefault="00B30B08" w:rsidP="00B30B08">
      <w:r w:rsidRPr="009E5AA3">
        <w:tab/>
      </w:r>
      <w:r w:rsidRPr="009E5AA3">
        <w:tab/>
        <w:t>(6)</w:t>
      </w:r>
      <w:r w:rsidRPr="009E5AA3">
        <w:tab/>
        <w:t>record of convictions; and</w:t>
      </w:r>
    </w:p>
    <w:p w:rsidR="00B30B08" w:rsidRPr="009E5AA3" w:rsidRDefault="00B30B08" w:rsidP="00B30B08">
      <w:r w:rsidRPr="009E5AA3">
        <w:tab/>
      </w:r>
      <w:r w:rsidRPr="009E5AA3">
        <w:tab/>
        <w:t>(7)</w:t>
      </w:r>
      <w:r w:rsidRPr="009E5AA3">
        <w:tab/>
        <w:t>record of flight to avoid prosecution or failure to appear at other court proceedings.</w:t>
      </w:r>
    </w:p>
    <w:p w:rsidR="00B30B08" w:rsidRPr="009E5AA3" w:rsidRDefault="00B30B08" w:rsidP="00B30B08">
      <w:r w:rsidRPr="009E5AA3">
        <w:tab/>
        <w:t>(B)</w:t>
      </w:r>
      <w:r w:rsidRPr="009E5AA3">
        <w:tab/>
        <w:t>A court shall consider:</w:t>
      </w:r>
    </w:p>
    <w:p w:rsidR="00B30B08" w:rsidRPr="009E5AA3" w:rsidRDefault="00B30B08" w:rsidP="00B30B08">
      <w:r w:rsidRPr="009E5AA3">
        <w:tab/>
      </w:r>
      <w:r w:rsidRPr="009E5AA3">
        <w:tab/>
        <w:t>(1)</w:t>
      </w:r>
      <w:r w:rsidRPr="009E5AA3">
        <w:tab/>
        <w:t>a person’s criminal record;</w:t>
      </w:r>
    </w:p>
    <w:p w:rsidR="00B30B08" w:rsidRPr="009E5AA3" w:rsidRDefault="00B30B08" w:rsidP="00B30B08">
      <w:r w:rsidRPr="009E5AA3">
        <w:tab/>
      </w:r>
      <w:r w:rsidRPr="009E5AA3">
        <w:tab/>
        <w:t>(2)</w:t>
      </w:r>
      <w:r w:rsidRPr="009E5AA3">
        <w:tab/>
        <w:t>any charges pending against a person at the time release is requested;</w:t>
      </w:r>
    </w:p>
    <w:p w:rsidR="00B30B08" w:rsidRPr="009E5AA3" w:rsidRDefault="00B30B08" w:rsidP="00B30B08">
      <w:r w:rsidRPr="009E5AA3">
        <w:tab/>
      </w:r>
      <w:r w:rsidRPr="009E5AA3">
        <w:tab/>
        <w:t>(3)</w:t>
      </w:r>
      <w:r w:rsidRPr="009E5AA3">
        <w:tab/>
        <w:t>all incident reports generated as a result of an offense charged;</w:t>
      </w:r>
    </w:p>
    <w:p w:rsidR="00B30B08" w:rsidRPr="009E5AA3" w:rsidRDefault="00B30B08" w:rsidP="00B30B08">
      <w:r w:rsidRPr="009E5AA3">
        <w:tab/>
      </w:r>
      <w:r w:rsidRPr="009E5AA3">
        <w:tab/>
        <w:t>(4)</w:t>
      </w:r>
      <w:r w:rsidRPr="009E5AA3">
        <w:tab/>
        <w:t>whether a person is an alien unlawfully present in the United States, and poses a substantial flight risk due to this status; and</w:t>
      </w:r>
    </w:p>
    <w:p w:rsidR="00B30B08" w:rsidRPr="009E5AA3" w:rsidRDefault="00B30B08" w:rsidP="00B30B08">
      <w:r w:rsidRPr="009E5AA3">
        <w:tab/>
      </w:r>
      <w:r w:rsidRPr="009E5AA3">
        <w:tab/>
        <w:t>(5)</w:t>
      </w:r>
      <w:r w:rsidRPr="009E5AA3">
        <w:tab/>
        <w:t>whether the charged person appears in the state gang database maintained at the State Law Enforcement Division.</w:t>
      </w:r>
    </w:p>
    <w:p w:rsidR="00B30B08" w:rsidRPr="009E5AA3" w:rsidRDefault="00B30B08" w:rsidP="00B30B08">
      <w:r w:rsidRPr="009E5AA3">
        <w:tab/>
        <w:t>(C)(1)</w:t>
      </w:r>
      <w:r w:rsidRPr="009E5AA3">
        <w:tab/>
        <w:t>Prior to or at the time of a hearing, the arresting law enforcement agency shall provide the court with the following information:</w:t>
      </w:r>
    </w:p>
    <w:p w:rsidR="00B30B08" w:rsidRPr="009E5AA3" w:rsidRDefault="00B30B08" w:rsidP="00B30B08">
      <w:r w:rsidRPr="009E5AA3">
        <w:tab/>
      </w:r>
      <w:r w:rsidRPr="009E5AA3">
        <w:tab/>
      </w:r>
      <w:r w:rsidRPr="009E5AA3">
        <w:tab/>
        <w:t>(a)</w:t>
      </w:r>
      <w:r w:rsidRPr="009E5AA3">
        <w:tab/>
        <w:t>a person’s criminal record;</w:t>
      </w:r>
    </w:p>
    <w:p w:rsidR="00B30B08" w:rsidRPr="009E5AA3" w:rsidRDefault="00B30B08" w:rsidP="00B30B08">
      <w:r w:rsidRPr="009E5AA3">
        <w:tab/>
      </w:r>
      <w:r w:rsidRPr="009E5AA3">
        <w:tab/>
      </w:r>
      <w:r w:rsidRPr="009E5AA3">
        <w:tab/>
        <w:t>(b)</w:t>
      </w:r>
      <w:r w:rsidRPr="009E5AA3">
        <w:tab/>
        <w:t>any charges pending against a person at the time release is requested;</w:t>
      </w:r>
    </w:p>
    <w:p w:rsidR="00B30B08" w:rsidRPr="009E5AA3" w:rsidRDefault="00B30B08" w:rsidP="00B30B08">
      <w:r w:rsidRPr="009E5AA3">
        <w:tab/>
      </w:r>
      <w:r w:rsidRPr="009E5AA3">
        <w:tab/>
      </w:r>
      <w:r w:rsidRPr="009E5AA3">
        <w:tab/>
        <w:t>(c)</w:t>
      </w:r>
      <w:r w:rsidRPr="009E5AA3">
        <w:tab/>
        <w:t>all incident reports generated as a result of the offense charged; and</w:t>
      </w:r>
    </w:p>
    <w:p w:rsidR="00B30B08" w:rsidRPr="009E5AA3" w:rsidRDefault="00B30B08" w:rsidP="00B30B08">
      <w:r w:rsidRPr="009E5AA3">
        <w:tab/>
      </w:r>
      <w:r w:rsidRPr="009E5AA3">
        <w:tab/>
      </w:r>
      <w:r w:rsidRPr="009E5AA3">
        <w:tab/>
        <w:t>(d)</w:t>
      </w:r>
      <w:r w:rsidRPr="009E5AA3">
        <w:tab/>
        <w:t>any other information that will assist the court in determining conditions of release.</w:t>
      </w:r>
    </w:p>
    <w:p w:rsidR="00B30B08" w:rsidRPr="009E5AA3" w:rsidRDefault="00B30B08" w:rsidP="00B30B08">
      <w:r w:rsidRPr="009E5AA3">
        <w:tab/>
      </w:r>
      <w:r w:rsidRPr="009E5AA3">
        <w:tab/>
        <w:t>(2)</w:t>
      </w:r>
      <w:r w:rsidRPr="009E5AA3">
        <w:tab/>
        <w:t xml:space="preserve">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w:t>
      </w:r>
      <w:r w:rsidRPr="009E5AA3">
        <w:rPr>
          <w:u w:val="single"/>
        </w:rPr>
        <w:t>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Pr="009E5AA3">
        <w:rPr>
          <w:u w:val="single"/>
        </w:rPr>
        <w:noBreakHyphen/>
        <w:t>four hours after the arrest.</w:t>
      </w:r>
    </w:p>
    <w:p w:rsidR="00B30B08" w:rsidRPr="009E5AA3" w:rsidRDefault="00B30B08" w:rsidP="00B30B08">
      <w:r w:rsidRPr="009E5AA3">
        <w:tab/>
        <w:t>(D)</w:t>
      </w:r>
      <w:r w:rsidRPr="009E5AA3">
        <w:tab/>
        <w:t>A court hearing these matters has contempt powers to enforce the provisions of this section.”</w:t>
      </w:r>
    </w:p>
    <w:p w:rsidR="00B30B08" w:rsidRPr="009E5AA3" w:rsidRDefault="00B30B08" w:rsidP="00B30B08">
      <w:r w:rsidRPr="009E5AA3">
        <w:t>SECTION</w:t>
      </w:r>
      <w:r w:rsidRPr="009E5AA3">
        <w:tab/>
        <w:t>11.</w:t>
      </w:r>
      <w:r w:rsidRPr="009E5AA3">
        <w:tab/>
        <w:t>Section 22</w:t>
      </w:r>
      <w:r w:rsidRPr="009E5AA3">
        <w:noBreakHyphen/>
        <w:t>5</w:t>
      </w:r>
      <w:r w:rsidRPr="009E5AA3">
        <w:noBreakHyphen/>
        <w:t>510 of the 1976 Code, as last amended by Act 144 of 2014, is further amended to read:</w:t>
      </w:r>
    </w:p>
    <w:p w:rsidR="00B30B08" w:rsidRPr="009E5AA3" w:rsidRDefault="00B30B08" w:rsidP="00B30B08">
      <w:r w:rsidRPr="009E5AA3">
        <w:tab/>
        <w:t>“Section 22</w:t>
      </w:r>
      <w:r w:rsidRPr="009E5AA3">
        <w:noBreakHyphen/>
        <w:t>5</w:t>
      </w:r>
      <w:r w:rsidRPr="009E5AA3">
        <w:noBreakHyphen/>
        <w:t>510.</w:t>
      </w:r>
      <w:r w:rsidRPr="009E5AA3">
        <w:tab/>
        <w:t>(A)</w:t>
      </w:r>
      <w:r w:rsidRPr="009E5AA3">
        <w:tab/>
        <w:t>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w:t>
      </w:r>
      <w:r w:rsidRPr="009E5AA3">
        <w:noBreakHyphen/>
        <w:t>1</w:t>
      </w:r>
      <w:r w:rsidRPr="009E5AA3">
        <w:noBreakHyphen/>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B30B08" w:rsidRPr="009E5AA3" w:rsidRDefault="00B30B08" w:rsidP="00B30B08">
      <w:r w:rsidRPr="009E5AA3">
        <w:tab/>
        <w:t>(B)</w:t>
      </w:r>
      <w:r w:rsidRPr="009E5AA3">
        <w:tab/>
        <w:t>A person charged with a bailable offense must have a bond hearing within twenty</w:t>
      </w:r>
      <w:r w:rsidRPr="009E5AA3">
        <w:noBreakHyphen/>
        <w:t>four hours of his arrest and must be released within a reasonable time, not to exceed four hours, after the bond is delivered to the incarcerating facility.</w:t>
      </w:r>
    </w:p>
    <w:p w:rsidR="00B30B08" w:rsidRPr="009E5AA3" w:rsidRDefault="00B30B08" w:rsidP="00B30B08">
      <w:r w:rsidRPr="009E5AA3">
        <w:tab/>
        <w:t>(C)</w:t>
      </w:r>
      <w:r w:rsidRPr="009E5AA3">
        <w:tab/>
        <w:t xml:space="preserve">In determining conditions of release that will reasonably assure appearance, or if release would constitute an unreasonable danger to the community </w:t>
      </w:r>
      <w:r w:rsidRPr="009E5AA3">
        <w:rPr>
          <w:u w:val="single"/>
        </w:rPr>
        <w:t>or an individual</w:t>
      </w:r>
      <w:r w:rsidRPr="009E5AA3">
        <w:t>, a court, on the basis of the following information, may consider the nature and circumstances of an offense charged and the charged person’s:</w:t>
      </w:r>
    </w:p>
    <w:p w:rsidR="00B30B08" w:rsidRPr="009E5AA3" w:rsidRDefault="00B30B08" w:rsidP="00B30B08">
      <w:r w:rsidRPr="009E5AA3">
        <w:tab/>
      </w:r>
      <w:r w:rsidRPr="009E5AA3">
        <w:tab/>
        <w:t>(1)</w:t>
      </w:r>
      <w:r w:rsidRPr="009E5AA3">
        <w:tab/>
        <w:t>family ties;</w:t>
      </w:r>
    </w:p>
    <w:p w:rsidR="00B30B08" w:rsidRPr="009E5AA3" w:rsidRDefault="00B30B08" w:rsidP="00B30B08">
      <w:r w:rsidRPr="009E5AA3">
        <w:tab/>
      </w:r>
      <w:r w:rsidRPr="009E5AA3">
        <w:tab/>
        <w:t>(2)</w:t>
      </w:r>
      <w:r w:rsidRPr="009E5AA3">
        <w:tab/>
        <w:t>employment;</w:t>
      </w:r>
    </w:p>
    <w:p w:rsidR="00B30B08" w:rsidRPr="009E5AA3" w:rsidRDefault="00B30B08" w:rsidP="00B30B08">
      <w:r w:rsidRPr="009E5AA3">
        <w:tab/>
      </w:r>
      <w:r w:rsidRPr="009E5AA3">
        <w:tab/>
        <w:t>(3)</w:t>
      </w:r>
      <w:r w:rsidRPr="009E5AA3">
        <w:tab/>
        <w:t>financial resources;</w:t>
      </w:r>
    </w:p>
    <w:p w:rsidR="00B30B08" w:rsidRPr="009E5AA3" w:rsidRDefault="00B30B08" w:rsidP="00B30B08">
      <w:r w:rsidRPr="009E5AA3">
        <w:tab/>
      </w:r>
      <w:r w:rsidRPr="009E5AA3">
        <w:tab/>
        <w:t>(4)</w:t>
      </w:r>
      <w:r w:rsidRPr="009E5AA3">
        <w:tab/>
        <w:t>character and mental condition;</w:t>
      </w:r>
    </w:p>
    <w:p w:rsidR="00B30B08" w:rsidRPr="009E5AA3" w:rsidRDefault="00B30B08" w:rsidP="00B30B08">
      <w:r w:rsidRPr="009E5AA3">
        <w:tab/>
      </w:r>
      <w:r w:rsidRPr="009E5AA3">
        <w:tab/>
        <w:t>(5)</w:t>
      </w:r>
      <w:r w:rsidRPr="009E5AA3">
        <w:tab/>
        <w:t>length of residence in the community;</w:t>
      </w:r>
    </w:p>
    <w:p w:rsidR="00B30B08" w:rsidRPr="009E5AA3" w:rsidRDefault="00B30B08" w:rsidP="00B30B08">
      <w:r w:rsidRPr="009E5AA3">
        <w:tab/>
      </w:r>
      <w:r w:rsidRPr="009E5AA3">
        <w:tab/>
        <w:t>(6)</w:t>
      </w:r>
      <w:r w:rsidRPr="009E5AA3">
        <w:tab/>
        <w:t>record of convictions; and</w:t>
      </w:r>
    </w:p>
    <w:p w:rsidR="00B30B08" w:rsidRPr="009E5AA3" w:rsidRDefault="00B30B08" w:rsidP="00B30B08">
      <w:r w:rsidRPr="009E5AA3">
        <w:tab/>
      </w:r>
      <w:r w:rsidRPr="009E5AA3">
        <w:tab/>
        <w:t>(7)</w:t>
      </w:r>
      <w:r w:rsidRPr="009E5AA3">
        <w:tab/>
        <w:t>record of flight to avoid prosecution or failure to appear at other court proceedings.</w:t>
      </w:r>
    </w:p>
    <w:p w:rsidR="00B30B08" w:rsidRPr="009E5AA3" w:rsidRDefault="00B30B08" w:rsidP="00B30B08">
      <w:r w:rsidRPr="009E5AA3">
        <w:tab/>
        <w:t>(D)</w:t>
      </w:r>
      <w:r w:rsidRPr="009E5AA3">
        <w:tab/>
        <w:t>A court shall consider:</w:t>
      </w:r>
    </w:p>
    <w:p w:rsidR="00B30B08" w:rsidRPr="009E5AA3" w:rsidRDefault="00B30B08" w:rsidP="00B30B08">
      <w:r w:rsidRPr="009E5AA3">
        <w:tab/>
      </w:r>
      <w:r w:rsidRPr="009E5AA3">
        <w:tab/>
        <w:t>(1)</w:t>
      </w:r>
      <w:r w:rsidRPr="009E5AA3">
        <w:tab/>
        <w:t>a person’s criminal record;</w:t>
      </w:r>
    </w:p>
    <w:p w:rsidR="00B30B08" w:rsidRPr="009E5AA3" w:rsidRDefault="00B30B08" w:rsidP="00B30B08">
      <w:r w:rsidRPr="009E5AA3">
        <w:tab/>
      </w:r>
      <w:r w:rsidRPr="009E5AA3">
        <w:tab/>
        <w:t>(2)</w:t>
      </w:r>
      <w:r w:rsidRPr="009E5AA3">
        <w:tab/>
        <w:t>any charges pending against a person at the time release is requested;</w:t>
      </w:r>
    </w:p>
    <w:p w:rsidR="00B30B08" w:rsidRPr="009E5AA3" w:rsidRDefault="00B30B08" w:rsidP="00B30B08">
      <w:r w:rsidRPr="009E5AA3">
        <w:tab/>
      </w:r>
      <w:r w:rsidRPr="009E5AA3">
        <w:tab/>
        <w:t>(3)</w:t>
      </w:r>
      <w:r w:rsidRPr="009E5AA3">
        <w:tab/>
        <w:t>all incident reports generated as a result of an offense charged;</w:t>
      </w:r>
    </w:p>
    <w:p w:rsidR="00B30B08" w:rsidRPr="009E5AA3" w:rsidRDefault="00B30B08" w:rsidP="00B30B08">
      <w:r w:rsidRPr="009E5AA3">
        <w:tab/>
      </w:r>
      <w:r w:rsidRPr="009E5AA3">
        <w:tab/>
        <w:t>(4)</w:t>
      </w:r>
      <w:r w:rsidRPr="009E5AA3">
        <w:tab/>
        <w:t>whether a person is an alien unlawfully present in the United States, and poses a substantial flight risk due to this status; and</w:t>
      </w:r>
    </w:p>
    <w:p w:rsidR="00B30B08" w:rsidRPr="009E5AA3" w:rsidRDefault="00B30B08" w:rsidP="00B30B08">
      <w:r w:rsidRPr="009E5AA3">
        <w:tab/>
      </w:r>
      <w:r w:rsidRPr="009E5AA3">
        <w:tab/>
        <w:t>(5)</w:t>
      </w:r>
      <w:r w:rsidRPr="009E5AA3">
        <w:tab/>
        <w:t>whether the charged person appears in the state gang database maintained at the State Law Enforcement Division.</w:t>
      </w:r>
    </w:p>
    <w:p w:rsidR="00B30B08" w:rsidRPr="009E5AA3" w:rsidRDefault="00B30B08" w:rsidP="00B30B08">
      <w:r w:rsidRPr="009E5AA3">
        <w:tab/>
        <w:t>(E)</w:t>
      </w:r>
      <w:r w:rsidRPr="009E5AA3">
        <w:tab/>
        <w:t>Prior to or at the time of the bond hearing, the arresting law enforcement agency shall provide the court with the following information:</w:t>
      </w:r>
    </w:p>
    <w:p w:rsidR="00B30B08" w:rsidRPr="009E5AA3" w:rsidRDefault="00B30B08" w:rsidP="00B30B08">
      <w:r w:rsidRPr="009E5AA3">
        <w:tab/>
      </w:r>
      <w:r w:rsidRPr="009E5AA3">
        <w:tab/>
        <w:t>(1)</w:t>
      </w:r>
      <w:r w:rsidRPr="009E5AA3">
        <w:tab/>
        <w:t>the person’s criminal record;</w:t>
      </w:r>
    </w:p>
    <w:p w:rsidR="00B30B08" w:rsidRPr="009E5AA3" w:rsidRDefault="00B30B08" w:rsidP="00B30B08">
      <w:r w:rsidRPr="009E5AA3">
        <w:tab/>
      </w:r>
      <w:r w:rsidRPr="009E5AA3">
        <w:tab/>
        <w:t>(2)</w:t>
      </w:r>
      <w:r w:rsidRPr="009E5AA3">
        <w:tab/>
        <w:t>any charges pending against the person at the time release is requested;</w:t>
      </w:r>
    </w:p>
    <w:p w:rsidR="00B30B08" w:rsidRPr="009E5AA3" w:rsidRDefault="00B30B08" w:rsidP="00B30B08">
      <w:r w:rsidRPr="009E5AA3">
        <w:tab/>
      </w:r>
      <w:r w:rsidRPr="009E5AA3">
        <w:tab/>
        <w:t>(3)</w:t>
      </w:r>
      <w:r w:rsidRPr="009E5AA3">
        <w:tab/>
        <w:t>all incident reports generated as a result of the offense charged; and</w:t>
      </w:r>
    </w:p>
    <w:p w:rsidR="00B30B08" w:rsidRPr="009E5AA3" w:rsidRDefault="00B30B08" w:rsidP="00B30B08">
      <w:r w:rsidRPr="009E5AA3">
        <w:tab/>
      </w:r>
      <w:r w:rsidRPr="009E5AA3">
        <w:tab/>
        <w:t>(4)</w:t>
      </w:r>
      <w:r w:rsidRPr="009E5AA3">
        <w:tab/>
        <w:t>any other information that will assist the court in determining conditions of release.</w:t>
      </w:r>
    </w:p>
    <w:p w:rsidR="00B30B08" w:rsidRPr="009E5AA3" w:rsidRDefault="00B30B08" w:rsidP="00B30B08">
      <w:r w:rsidRPr="009E5AA3">
        <w:tab/>
        <w:t>(F)</w:t>
      </w:r>
      <w:r w:rsidRPr="009E5AA3">
        <w:tab/>
        <w:t xml:space="preserve">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w:t>
      </w:r>
      <w:r w:rsidRPr="009E5AA3">
        <w:rPr>
          <w:u w:val="single"/>
        </w:rPr>
        <w:t>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Pr="009E5AA3">
        <w:rPr>
          <w:u w:val="single"/>
        </w:rPr>
        <w:noBreakHyphen/>
        <w:t>four hours after the arrest.</w:t>
      </w:r>
    </w:p>
    <w:p w:rsidR="00B30B08" w:rsidRPr="009E5AA3" w:rsidRDefault="00B30B08" w:rsidP="00B30B08">
      <w:r w:rsidRPr="009E5AA3">
        <w:tab/>
        <w:t>(G)</w:t>
      </w:r>
      <w:r w:rsidRPr="009E5AA3">
        <w:tab/>
        <w:t>A court hearing this matter has contempt powers to enforce these provisions.”</w:t>
      </w:r>
    </w:p>
    <w:p w:rsidR="00B30B08" w:rsidRPr="009E5AA3" w:rsidRDefault="00B30B08" w:rsidP="00B30B08">
      <w:r w:rsidRPr="009E5AA3">
        <w:t>SECTION</w:t>
      </w:r>
      <w:r w:rsidRPr="009E5AA3">
        <w:tab/>
        <w:t>12.</w:t>
      </w:r>
      <w:r w:rsidRPr="009E5AA3">
        <w:tab/>
        <w:t>Section 17</w:t>
      </w:r>
      <w:r w:rsidRPr="009E5AA3">
        <w:noBreakHyphen/>
        <w:t>15</w:t>
      </w:r>
      <w:r w:rsidRPr="009E5AA3">
        <w:noBreakHyphen/>
        <w:t>10 of the 1976 Code is amended to read:</w:t>
      </w:r>
    </w:p>
    <w:p w:rsidR="00B30B08" w:rsidRPr="009E5AA3" w:rsidRDefault="00B30B08" w:rsidP="00B30B08">
      <w:r w:rsidRPr="009E5AA3">
        <w:tab/>
        <w:t>“Section 17</w:t>
      </w:r>
      <w:r w:rsidRPr="009E5AA3">
        <w:noBreakHyphen/>
        <w:t>15</w:t>
      </w:r>
      <w:r w:rsidRPr="009E5AA3">
        <w:noBreakHyphen/>
        <w:t>10.</w:t>
      </w:r>
      <w:r w:rsidRPr="009E5AA3">
        <w:tab/>
        <w:t>(A)</w:t>
      </w:r>
      <w:r w:rsidRPr="009E5AA3">
        <w:tab/>
      </w:r>
      <w:r w:rsidRPr="009E5AA3">
        <w:rPr>
          <w:strike/>
        </w:rPr>
        <w:t>Any</w:t>
      </w:r>
      <w:r w:rsidRPr="009E5AA3">
        <w:t xml:space="preserve"> </w:t>
      </w:r>
      <w:r w:rsidRPr="009E5AA3">
        <w:rPr>
          <w:u w:val="single"/>
        </w:rPr>
        <w:t>A</w:t>
      </w:r>
      <w:r w:rsidRPr="009E5AA3">
        <w:t xml:space="preserve">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t>
      </w:r>
      <w:r w:rsidRPr="009E5AA3">
        <w:rPr>
          <w:u w:val="single"/>
        </w:rPr>
        <w:t>or an individual</w:t>
      </w:r>
      <w:r w:rsidRPr="009E5AA3">
        <w:t xml:space="preserve"> will result. If such a determination is made by the court, it may impose any one or more of the following conditions of release:</w:t>
      </w:r>
    </w:p>
    <w:p w:rsidR="00B30B08" w:rsidRPr="009E5AA3" w:rsidRDefault="00B30B08" w:rsidP="00B30B08">
      <w:r w:rsidRPr="009E5AA3">
        <w:tab/>
      </w:r>
      <w:r w:rsidRPr="009E5AA3">
        <w:tab/>
        <w:t>(1)</w:t>
      </w:r>
      <w:r w:rsidRPr="009E5AA3">
        <w:tab/>
        <w:t>require the execution of an appearance bond in a specified amount with good and sufficient surety or sureties approved by the court;</w:t>
      </w:r>
    </w:p>
    <w:p w:rsidR="00B30B08" w:rsidRPr="009E5AA3" w:rsidRDefault="00B30B08" w:rsidP="00B30B08">
      <w:r w:rsidRPr="009E5AA3">
        <w:tab/>
      </w:r>
      <w:r w:rsidRPr="009E5AA3">
        <w:tab/>
        <w:t>(2)</w:t>
      </w:r>
      <w:r w:rsidRPr="009E5AA3">
        <w:tab/>
        <w:t>place the person in the custody of a designated person or organization agreeing to supervise him;</w:t>
      </w:r>
    </w:p>
    <w:p w:rsidR="00B30B08" w:rsidRPr="009E5AA3" w:rsidRDefault="00B30B08" w:rsidP="00B30B08">
      <w:r w:rsidRPr="009E5AA3">
        <w:tab/>
      </w:r>
      <w:r w:rsidRPr="009E5AA3">
        <w:tab/>
        <w:t>(3)</w:t>
      </w:r>
      <w:r w:rsidRPr="009E5AA3">
        <w:tab/>
        <w:t>place restrictions on the travel, association, or place of abode of the person during the period of release;</w:t>
      </w:r>
    </w:p>
    <w:p w:rsidR="00B30B08" w:rsidRPr="009E5AA3" w:rsidRDefault="00B30B08" w:rsidP="00B30B08">
      <w:r w:rsidRPr="009E5AA3">
        <w:tab/>
      </w:r>
      <w:r w:rsidRPr="009E5AA3">
        <w:tab/>
        <w:t>(4)</w:t>
      </w:r>
      <w:r w:rsidRPr="009E5AA3">
        <w:tab/>
        <w:t>impose any other conditions deemed reasonably necessary to assure appearance as required, including a condition that the person return to custody after specified hours.</w:t>
      </w:r>
    </w:p>
    <w:p w:rsidR="00B30B08" w:rsidRPr="009E5AA3" w:rsidRDefault="00B30B08" w:rsidP="00B30B08">
      <w:r w:rsidRPr="009E5AA3">
        <w:tab/>
        <w:t>(B)</w:t>
      </w:r>
      <w:r w:rsidRPr="009E5AA3">
        <w:tab/>
      </w:r>
      <w:r w:rsidRPr="009E5AA3">
        <w:rPr>
          <w:strike/>
        </w:rPr>
        <w:t>Any</w:t>
      </w:r>
      <w:r w:rsidRPr="009E5AA3">
        <w:t xml:space="preserve"> </w:t>
      </w:r>
      <w:r w:rsidRPr="009E5AA3">
        <w:rPr>
          <w:u w:val="single"/>
        </w:rPr>
        <w:t>A</w:t>
      </w:r>
      <w:r w:rsidRPr="009E5AA3">
        <w:t xml:space="preserve"> person charged with the offense of burglary in the first degree pursuant to Section 16</w:t>
      </w:r>
      <w:r w:rsidRPr="009E5AA3">
        <w:noBreakHyphen/>
        <w:t>11</w:t>
      </w:r>
      <w:r w:rsidRPr="009E5AA3">
        <w:noBreakHyphen/>
        <w:t>311 may have his bond hearing for that charge in summary court unless the solicitor objects.”</w:t>
      </w:r>
    </w:p>
    <w:p w:rsidR="00B30B08" w:rsidRPr="009E5AA3" w:rsidRDefault="00B30B08" w:rsidP="00B30B08">
      <w:r w:rsidRPr="009E5AA3">
        <w:t>SECTION</w:t>
      </w:r>
      <w:r w:rsidRPr="009E5AA3">
        <w:tab/>
        <w:t>13.</w:t>
      </w:r>
      <w:r w:rsidRPr="009E5AA3">
        <w:tab/>
        <w:t>Section 16</w:t>
      </w:r>
      <w:r w:rsidRPr="009E5AA3">
        <w:noBreakHyphen/>
        <w:t>25</w:t>
      </w:r>
      <w:r w:rsidRPr="009E5AA3">
        <w:noBreakHyphen/>
        <w:t>120 (A) and (B) of the 1976 Code are amended to read:</w:t>
      </w:r>
    </w:p>
    <w:p w:rsidR="00B30B08" w:rsidRPr="009E5AA3" w:rsidRDefault="00B30B08" w:rsidP="00B30B08">
      <w:r w:rsidRPr="009E5AA3">
        <w:tab/>
        <w:t>“(A)</w:t>
      </w:r>
      <w:r w:rsidRPr="009E5AA3">
        <w:tab/>
        <w:t>In addition to the provisions of Section 17</w:t>
      </w:r>
      <w:r w:rsidRPr="009E5AA3">
        <w:noBreakHyphen/>
        <w:t>15</w:t>
      </w:r>
      <w:r w:rsidRPr="009E5AA3">
        <w:noBreakHyphen/>
        <w:t xml:space="preserve">30, the court </w:t>
      </w:r>
      <w:r w:rsidRPr="009E5AA3">
        <w:rPr>
          <w:strike/>
        </w:rPr>
        <w:t>may</w:t>
      </w:r>
      <w:r w:rsidRPr="009E5AA3">
        <w:t xml:space="preserve"> </w:t>
      </w:r>
      <w:r w:rsidRPr="009E5AA3">
        <w:rPr>
          <w:u w:val="single"/>
        </w:rPr>
        <w:t>must</w:t>
      </w:r>
      <w:r w:rsidRPr="009E5AA3">
        <w:t xml:space="preserve"> consider the factors provided in subsection (B) when considering release of a person on bond who is charged with a violent offense, as defined in Section 16</w:t>
      </w:r>
      <w:r w:rsidRPr="009E5AA3">
        <w:noBreakHyphen/>
        <w:t>1</w:t>
      </w:r>
      <w:r w:rsidRPr="009E5AA3">
        <w:noBreakHyphen/>
        <w:t>60, when the victim of the offense is a household member, as defined in Section 16</w:t>
      </w:r>
      <w:r w:rsidRPr="009E5AA3">
        <w:noBreakHyphen/>
        <w:t>25</w:t>
      </w:r>
      <w:r w:rsidRPr="009E5AA3">
        <w:noBreakHyphen/>
        <w:t>10, and the person:</w:t>
      </w:r>
    </w:p>
    <w:p w:rsidR="00B30B08" w:rsidRPr="009E5AA3" w:rsidRDefault="00B30B08" w:rsidP="00B30B08">
      <w:r w:rsidRPr="009E5AA3">
        <w:tab/>
      </w:r>
      <w:r w:rsidRPr="009E5AA3">
        <w:tab/>
        <w:t>(1)</w:t>
      </w:r>
      <w:r w:rsidRPr="009E5AA3">
        <w:tab/>
        <w:t>is subject to the terms of a valid order of protection or restraining order at the time of the offense in this State or another state; or</w:t>
      </w:r>
    </w:p>
    <w:p w:rsidR="00B30B08" w:rsidRPr="009E5AA3" w:rsidRDefault="00B30B08" w:rsidP="00B30B08">
      <w:r w:rsidRPr="009E5AA3">
        <w:tab/>
      </w:r>
      <w:r w:rsidRPr="009E5AA3">
        <w:tab/>
        <w:t>(2)</w:t>
      </w:r>
      <w:r w:rsidRPr="009E5AA3">
        <w:tab/>
        <w:t>has a previous conviction involving the violation of a valid order of protection or restraining order in this State or another state.</w:t>
      </w:r>
    </w:p>
    <w:p w:rsidR="00B30B08" w:rsidRPr="009E5AA3" w:rsidRDefault="00B30B08" w:rsidP="00B30B08">
      <w:r w:rsidRPr="009E5AA3">
        <w:tab/>
        <w:t>(B)</w:t>
      </w:r>
      <w:r w:rsidRPr="009E5AA3">
        <w:tab/>
        <w:t xml:space="preserve">The court </w:t>
      </w:r>
      <w:r w:rsidRPr="009E5AA3">
        <w:rPr>
          <w:strike/>
        </w:rPr>
        <w:t>may</w:t>
      </w:r>
      <w:r w:rsidRPr="009E5AA3">
        <w:t xml:space="preserve"> </w:t>
      </w:r>
      <w:r w:rsidRPr="009E5AA3">
        <w:rPr>
          <w:u w:val="single"/>
        </w:rPr>
        <w:t>must</w:t>
      </w:r>
      <w:r w:rsidRPr="009E5AA3">
        <w:t xml:space="preserve"> consider the following factors before release of a person on bond who is subject to the provisions of subsection (A):</w:t>
      </w:r>
    </w:p>
    <w:p w:rsidR="00B30B08" w:rsidRPr="009E5AA3" w:rsidRDefault="00B30B08" w:rsidP="00B30B08">
      <w:r w:rsidRPr="009E5AA3">
        <w:tab/>
      </w:r>
      <w:r w:rsidRPr="009E5AA3">
        <w:tab/>
        <w:t>(1)</w:t>
      </w:r>
      <w:r w:rsidRPr="009E5AA3">
        <w:tab/>
        <w:t xml:space="preserve">whether the person has a history of </w:t>
      </w:r>
      <w:r w:rsidRPr="009E5AA3">
        <w:rPr>
          <w:strike/>
        </w:rPr>
        <w:t>criminal</w:t>
      </w:r>
      <w:r w:rsidRPr="009E5AA3">
        <w:t xml:space="preserve"> domestic violence, as defined in this article, or a history of other violent offenses, as defined in Section 16</w:t>
      </w:r>
      <w:r w:rsidRPr="009E5AA3">
        <w:noBreakHyphen/>
        <w:t>1</w:t>
      </w:r>
      <w:r w:rsidRPr="009E5AA3">
        <w:noBreakHyphen/>
        <w:t>60;</w:t>
      </w:r>
    </w:p>
    <w:p w:rsidR="00B30B08" w:rsidRPr="009E5AA3" w:rsidRDefault="00B30B08" w:rsidP="00B30B08">
      <w:r w:rsidRPr="009E5AA3">
        <w:tab/>
      </w:r>
      <w:r w:rsidRPr="009E5AA3">
        <w:tab/>
        <w:t>(2)</w:t>
      </w:r>
      <w:r w:rsidRPr="009E5AA3">
        <w:tab/>
        <w:t>the mental health of the person;</w:t>
      </w:r>
    </w:p>
    <w:p w:rsidR="00B30B08" w:rsidRPr="009E5AA3" w:rsidRDefault="00B30B08" w:rsidP="00B30B08">
      <w:r w:rsidRPr="009E5AA3">
        <w:tab/>
      </w:r>
      <w:r w:rsidRPr="009E5AA3">
        <w:tab/>
        <w:t>(3)</w:t>
      </w:r>
      <w:r w:rsidRPr="009E5AA3">
        <w:tab/>
        <w:t>whether the person has a history of violating the orders of a court or other governmental agency; and</w:t>
      </w:r>
    </w:p>
    <w:p w:rsidR="00B30B08" w:rsidRPr="009E5AA3" w:rsidRDefault="00B30B08" w:rsidP="00B30B08">
      <w:r w:rsidRPr="009E5AA3">
        <w:tab/>
      </w:r>
      <w:r w:rsidRPr="009E5AA3">
        <w:tab/>
        <w:t>(4)</w:t>
      </w:r>
      <w:r w:rsidRPr="009E5AA3">
        <w:tab/>
        <w:t>whether the person poses a potential threat to another person.”</w:t>
      </w:r>
    </w:p>
    <w:p w:rsidR="00B30B08" w:rsidRPr="009E5AA3" w:rsidRDefault="00B30B08" w:rsidP="00B30B08">
      <w:r w:rsidRPr="009E5AA3">
        <w:t>SECTION</w:t>
      </w:r>
      <w:r w:rsidRPr="009E5AA3">
        <w:tab/>
        <w:t>14.</w:t>
      </w:r>
      <w:r w:rsidRPr="009E5AA3">
        <w:tab/>
        <w:t>Section 17</w:t>
      </w:r>
      <w:r w:rsidRPr="009E5AA3">
        <w:noBreakHyphen/>
        <w:t>15</w:t>
      </w:r>
      <w:r w:rsidRPr="009E5AA3">
        <w:noBreakHyphen/>
        <w:t>50 of the 1976 Code is amended to read:</w:t>
      </w:r>
    </w:p>
    <w:p w:rsidR="00B30B08" w:rsidRPr="009E5AA3" w:rsidRDefault="00B30B08" w:rsidP="00B30B08">
      <w:r w:rsidRPr="009E5AA3">
        <w:tab/>
        <w:t>“Section 17</w:t>
      </w:r>
      <w:r w:rsidRPr="009E5AA3">
        <w:noBreakHyphen/>
        <w:t>15</w:t>
      </w:r>
      <w:r w:rsidRPr="009E5AA3">
        <w:noBreakHyphen/>
        <w:t>50.</w:t>
      </w:r>
      <w:r w:rsidRPr="009E5AA3">
        <w:tab/>
        <w:t xml:space="preserve">The court </w:t>
      </w:r>
      <w:r w:rsidRPr="009E5AA3">
        <w:rPr>
          <w:u w:val="single"/>
        </w:rPr>
        <w:t>with jurisdiction of the offense</w:t>
      </w:r>
      <w:r w:rsidRPr="009E5AA3">
        <w:t xml:space="preserve"> </w:t>
      </w:r>
      <w:r w:rsidRPr="009E5AA3">
        <w:rPr>
          <w:strike/>
        </w:rPr>
        <w:t>may</w:t>
      </w:r>
      <w:r w:rsidRPr="009E5AA3">
        <w:t xml:space="preserve">, at any time after notice and hearing, </w:t>
      </w:r>
      <w:r w:rsidRPr="009E5AA3">
        <w:rPr>
          <w:u w:val="single"/>
        </w:rPr>
        <w:t>may</w:t>
      </w:r>
      <w:r w:rsidRPr="009E5AA3">
        <w:t xml:space="preserve"> amend the order to impose additional or different conditions of release.”</w:t>
      </w:r>
    </w:p>
    <w:p w:rsidR="00B30B08" w:rsidRPr="009E5AA3" w:rsidRDefault="00B30B08" w:rsidP="00B30B08">
      <w:r w:rsidRPr="009E5AA3">
        <w:t>SECTION</w:t>
      </w:r>
      <w:r w:rsidRPr="009E5AA3">
        <w:tab/>
        <w:t>15.</w:t>
      </w:r>
      <w:r w:rsidRPr="009E5AA3">
        <w:tab/>
        <w:t>Section 17</w:t>
      </w:r>
      <w:r w:rsidRPr="009E5AA3">
        <w:noBreakHyphen/>
        <w:t>15</w:t>
      </w:r>
      <w:r w:rsidRPr="009E5AA3">
        <w:noBreakHyphen/>
        <w:t>55 of the 1976 Code, as last amended by Act 144 of 2014, is further amended by adding an appropriately lettered subsection at the end to read:</w:t>
      </w:r>
    </w:p>
    <w:p w:rsidR="00B30B08" w:rsidRPr="009E5AA3" w:rsidRDefault="00B30B08" w:rsidP="00B30B08">
      <w:r w:rsidRPr="009E5AA3">
        <w:tab/>
        <w:t>“( )</w:t>
      </w:r>
      <w:r w:rsidRPr="009E5AA3">
        <w:tab/>
        <w:t>For the purpose of bond revocation only, a summary court has concurrent jurisdiction with the circuit court for ten days from the date bond is first set on a charge by the summary court to determine if bond should be revoked.”</w:t>
      </w:r>
    </w:p>
    <w:p w:rsidR="00B30B08" w:rsidRPr="009E5AA3" w:rsidRDefault="00B30B08" w:rsidP="00A20A6B">
      <w:pPr>
        <w:jc w:val="center"/>
      </w:pPr>
      <w:r w:rsidRPr="009E5AA3">
        <w:t>Part IV</w:t>
      </w:r>
    </w:p>
    <w:p w:rsidR="00B30B08" w:rsidRPr="009E5AA3" w:rsidRDefault="00B30B08" w:rsidP="00A20A6B">
      <w:pPr>
        <w:jc w:val="center"/>
      </w:pPr>
      <w:r w:rsidRPr="009E5AA3">
        <w:t>Social Policy</w:t>
      </w:r>
    </w:p>
    <w:p w:rsidR="00B30B08" w:rsidRPr="009E5AA3" w:rsidRDefault="00B30B08" w:rsidP="00B30B08">
      <w:r w:rsidRPr="009E5AA3">
        <w:t>SECTION</w:t>
      </w:r>
      <w:r w:rsidRPr="009E5AA3">
        <w:tab/>
        <w:t>16.</w:t>
      </w:r>
      <w:r w:rsidRPr="009E5AA3">
        <w:tab/>
        <w:t>Section 16</w:t>
      </w:r>
      <w:r w:rsidRPr="009E5AA3">
        <w:noBreakHyphen/>
        <w:t>25</w:t>
      </w:r>
      <w:r w:rsidRPr="009E5AA3">
        <w:noBreakHyphen/>
        <w:t>70(A) and (B), as last amended by Act 319 of 2008, is further amended to read:</w:t>
      </w:r>
    </w:p>
    <w:p w:rsidR="00B30B08" w:rsidRPr="009E5AA3" w:rsidRDefault="00B30B08" w:rsidP="00B30B08">
      <w:r w:rsidRPr="009E5AA3">
        <w:tab/>
      </w:r>
      <w:r w:rsidRPr="009E5AA3">
        <w:tab/>
        <w:t>“(A)</w:t>
      </w:r>
      <w:r w:rsidRPr="009E5AA3">
        <w:tab/>
        <w:t>A law enforcement officer may arrest, with or without a warrant, a person at the person’s place of residence or elsewhere if the officer has probable cause to believe that the person is committing or has freshly committed a misdemeanor or felony pursuant to the provisions of Section 16</w:t>
      </w:r>
      <w:r w:rsidRPr="009E5AA3">
        <w:noBreakHyphen/>
        <w:t>25</w:t>
      </w:r>
      <w:r w:rsidRPr="009E5AA3">
        <w:noBreakHyphen/>
        <w:t>20</w:t>
      </w:r>
      <w:r w:rsidRPr="009E5AA3">
        <w:rPr>
          <w:strike/>
        </w:rPr>
        <w:t>(A) or (D)</w:t>
      </w:r>
      <w:r w:rsidRPr="009E5AA3">
        <w:t>, 16</w:t>
      </w:r>
      <w:r w:rsidRPr="009E5AA3">
        <w:noBreakHyphen/>
        <w:t>25</w:t>
      </w:r>
      <w:r w:rsidRPr="009E5AA3">
        <w:noBreakHyphen/>
        <w:t>65, or 16</w:t>
      </w:r>
      <w:r w:rsidRPr="009E5AA3">
        <w:noBreakHyphen/>
        <w:t>25</w:t>
      </w:r>
      <w:r w:rsidRPr="009E5AA3">
        <w:noBreakHyphen/>
        <w:t xml:space="preserve">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w:t>
      </w:r>
      <w:r w:rsidRPr="009E5AA3">
        <w:rPr>
          <w:u w:val="single"/>
        </w:rPr>
        <w:t>The investigation must be documented on an incident report form which must be maintained by the investigating agency.</w:t>
      </w:r>
      <w:r w:rsidRPr="009E5AA3">
        <w:t xml:space="preserve"> If an arrest warrant is sought, the law enforcement agency must present the results of the investigation and any other relevant evidence to a magistrate who may issue an arrest warrant if probable cause is established.</w:t>
      </w:r>
    </w:p>
    <w:p w:rsidR="00B30B08" w:rsidRPr="002A337F" w:rsidRDefault="00B30B08" w:rsidP="00B30B08">
      <w:pPr>
        <w:rPr>
          <w:u w:color="000000"/>
        </w:rPr>
      </w:pPr>
      <w:r w:rsidRPr="009E5AA3">
        <w:tab/>
        <w:t>(B)</w:t>
      </w:r>
      <w:r w:rsidRPr="009E5AA3">
        <w:tab/>
        <w:t xml:space="preserve">A law enforcement officer </w:t>
      </w:r>
      <w:r w:rsidRPr="009E5AA3">
        <w:rPr>
          <w:strike/>
        </w:rPr>
        <w:t>must</w:t>
      </w:r>
      <w:r w:rsidRPr="009E5AA3">
        <w:t xml:space="preserve"> </w:t>
      </w:r>
      <w:r w:rsidRPr="009E5AA3">
        <w:rPr>
          <w:u w:val="single"/>
        </w:rPr>
        <w:t>may</w:t>
      </w:r>
      <w:r w:rsidRPr="009E5AA3">
        <w:t xml:space="preserve">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w:t>
      </w:r>
      <w:r w:rsidRPr="009E5AA3">
        <w:noBreakHyphen/>
        <w:t>25</w:t>
      </w:r>
      <w:r w:rsidRPr="009E5AA3">
        <w:noBreakHyphen/>
        <w:t>20</w:t>
      </w:r>
      <w:r w:rsidRPr="009E5AA3">
        <w:rPr>
          <w:strike/>
        </w:rPr>
        <w:t>(A) or (D)</w:t>
      </w:r>
      <w:r w:rsidRPr="009E5AA3">
        <w:t>, or 16</w:t>
      </w:r>
      <w:r w:rsidRPr="009E5AA3">
        <w:noBreakHyphen/>
        <w:t>25</w:t>
      </w:r>
      <w:r w:rsidRPr="009E5AA3">
        <w:noBreakHyphen/>
        <w:t xml:space="preserve">65 even if the act did not take place in the presence of the officer. A law enforcement officer </w:t>
      </w:r>
      <w:r w:rsidRPr="009E5AA3">
        <w:rPr>
          <w:strike/>
        </w:rPr>
        <w:t>is</w:t>
      </w:r>
      <w:r w:rsidRPr="009E5AA3">
        <w:t xml:space="preserve"> </w:t>
      </w:r>
      <w:r w:rsidRPr="009E5AA3">
        <w:rPr>
          <w:u w:val="single"/>
        </w:rPr>
        <w:t>may</w:t>
      </w:r>
      <w:r w:rsidRPr="009E5AA3">
        <w:t xml:space="preserve"> not </w:t>
      </w:r>
      <w:r w:rsidRPr="009E5AA3">
        <w:rPr>
          <w:strike/>
        </w:rPr>
        <w:t>required to</w:t>
      </w:r>
      <w:r w:rsidRPr="009E5AA3">
        <w:t xml:space="preserve">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B30B08" w:rsidRPr="009E5AA3" w:rsidRDefault="00B30B08" w:rsidP="00B30B08">
      <w:r w:rsidRPr="009E5AA3">
        <w:t>SECTION</w:t>
      </w:r>
      <w:r w:rsidRPr="009E5AA3">
        <w:tab/>
        <w:t>17.</w:t>
      </w:r>
      <w:r w:rsidRPr="009E5AA3">
        <w:tab/>
        <w:t>Section 16</w:t>
      </w:r>
      <w:r w:rsidRPr="009E5AA3">
        <w:noBreakHyphen/>
        <w:t>3</w:t>
      </w:r>
      <w:r w:rsidRPr="009E5AA3">
        <w:noBreakHyphen/>
        <w:t>1110(8) of the 1976 Code is amended to read:</w:t>
      </w:r>
    </w:p>
    <w:p w:rsidR="00B30B08" w:rsidRPr="002A337F" w:rsidRDefault="00B30B08" w:rsidP="00B30B08">
      <w:pPr>
        <w:rPr>
          <w:u w:color="000000"/>
        </w:rPr>
      </w:pPr>
      <w:r w:rsidRPr="009E5AA3">
        <w:tab/>
      </w:r>
      <w:r w:rsidRPr="009E5AA3">
        <w:tab/>
        <w:t>“(8)</w:t>
      </w:r>
      <w:r w:rsidRPr="009E5AA3">
        <w:tab/>
        <w:t xml:space="preserve">‘Victim’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r w:rsidRPr="009E5AA3">
        <w:rPr>
          <w:u w:val="single"/>
        </w:rPr>
        <w:t>The term also includes a minor who is a witness to a domestic violence offense pursuant to Section 16</w:t>
      </w:r>
      <w:r w:rsidRPr="009E5AA3">
        <w:rPr>
          <w:u w:val="single"/>
        </w:rPr>
        <w:noBreakHyphen/>
        <w:t>25</w:t>
      </w:r>
      <w:r w:rsidRPr="009E5AA3">
        <w:rPr>
          <w:u w:val="single"/>
        </w:rPr>
        <w:noBreakHyphen/>
        <w:t>20 or Section 16</w:t>
      </w:r>
      <w:r w:rsidRPr="009E5AA3">
        <w:rPr>
          <w:u w:val="single"/>
        </w:rPr>
        <w:noBreakHyphen/>
        <w:t>25</w:t>
      </w:r>
      <w:r w:rsidRPr="009E5AA3">
        <w:rPr>
          <w:u w:val="single"/>
        </w:rPr>
        <w:noBreakHyphen/>
        <w:t>65.</w:t>
      </w:r>
      <w:r w:rsidRPr="009E5AA3">
        <w:t>”</w:t>
      </w:r>
    </w:p>
    <w:p w:rsidR="00B30B08" w:rsidRPr="002A337F" w:rsidRDefault="00B30B08" w:rsidP="00B30B08">
      <w:pPr>
        <w:rPr>
          <w:u w:color="000000"/>
        </w:rPr>
      </w:pPr>
      <w:r w:rsidRPr="002A337F">
        <w:rPr>
          <w:u w:color="000000"/>
        </w:rPr>
        <w:t>SECTION</w:t>
      </w:r>
      <w:r w:rsidRPr="002A337F">
        <w:rPr>
          <w:u w:color="000000"/>
        </w:rPr>
        <w:tab/>
        <w:t>18.</w:t>
      </w:r>
      <w:r w:rsidRPr="002A337F">
        <w:rPr>
          <w:u w:color="000000"/>
        </w:rPr>
        <w:tab/>
        <w:t>The Department of Social Services in consultation with the South Carolina Voucher Program is directed to study current regulations and policies to ensure a domestic violence survivor may apply for childcare and receive childcare services while living in a traditional shelter or while sheltering in the home.  The availability of such childcare must be designed to assist the survivor in receiving necessary services related to the care of the child in order to encourage participation in relevant court hearings if the survivor so chooses.  The Department of Social Services and the South Carolina Voucher Program shall review relevant regulations as provided in this SECTION and report to the General Assembly by January 1, 2016, on whether current regulations are sufficient to meet the requirements of this SECTION or new regulations must be submitted to the General Assembly.</w:t>
      </w:r>
    </w:p>
    <w:p w:rsidR="00B30B08" w:rsidRPr="002A337F" w:rsidRDefault="00B30B08" w:rsidP="00B30B08">
      <w:pPr>
        <w:rPr>
          <w:u w:color="000000"/>
        </w:rPr>
      </w:pPr>
      <w:r w:rsidRPr="002A337F">
        <w:rPr>
          <w:u w:color="000000"/>
        </w:rPr>
        <w:t>SECTION</w:t>
      </w:r>
      <w:r w:rsidRPr="002A337F">
        <w:rPr>
          <w:u w:color="000000"/>
        </w:rPr>
        <w:tab/>
        <w:t>19.</w:t>
      </w:r>
      <w:r w:rsidRPr="002A337F">
        <w:rPr>
          <w:u w:color="000000"/>
        </w:rPr>
        <w:tab/>
        <w:t>Section 17</w:t>
      </w:r>
      <w:r w:rsidRPr="002A337F">
        <w:rPr>
          <w:u w:color="000000"/>
        </w:rPr>
        <w:noBreakHyphen/>
        <w:t>22</w:t>
      </w:r>
      <w:r w:rsidRPr="002A337F">
        <w:rPr>
          <w:u w:color="000000"/>
        </w:rPr>
        <w:noBreakHyphen/>
        <w:t>90(7) of the 1976 Code is amended to read:</w:t>
      </w:r>
    </w:p>
    <w:p w:rsidR="00B30B08" w:rsidRPr="002A337F" w:rsidRDefault="00B30B08" w:rsidP="00B30B08">
      <w:pPr>
        <w:rPr>
          <w:u w:color="000000"/>
        </w:rPr>
      </w:pPr>
      <w:r w:rsidRPr="002A337F">
        <w:rPr>
          <w:u w:color="000000"/>
        </w:rPr>
        <w:tab/>
        <w:t>“(7)</w:t>
      </w:r>
      <w:r w:rsidRPr="002A337F">
        <w:rPr>
          <w:u w:color="000000"/>
        </w:rPr>
        <w:tab/>
        <w:t xml:space="preserve">if the offense is </w:t>
      </w:r>
      <w:r w:rsidRPr="002A337F">
        <w:rPr>
          <w:strike/>
          <w:u w:color="000000"/>
        </w:rPr>
        <w:t>first offense criminal</w:t>
      </w:r>
      <w:r w:rsidRPr="002A337F">
        <w:rPr>
          <w:u w:color="000000"/>
        </w:rPr>
        <w:t xml:space="preserve"> domestic violence pursuant to Section 16</w:t>
      </w:r>
      <w:r w:rsidRPr="002A337F">
        <w:rPr>
          <w:u w:color="000000"/>
        </w:rPr>
        <w:noBreakHyphen/>
        <w:t>25</w:t>
      </w:r>
      <w:r w:rsidRPr="002A337F">
        <w:rPr>
          <w:u w:color="000000"/>
        </w:rPr>
        <w:noBreakHyphen/>
        <w:t xml:space="preserve">20, agree in writing to successful completion of a batterer’s treatment program </w:t>
      </w:r>
      <w:r w:rsidRPr="002A337F">
        <w:rPr>
          <w:u w:val="single" w:color="000000"/>
        </w:rPr>
        <w:t>selected and</w:t>
      </w:r>
      <w:r w:rsidRPr="002A337F">
        <w:rPr>
          <w:u w:color="000000"/>
        </w:rPr>
        <w:t xml:space="preserve"> approved by the </w:t>
      </w:r>
      <w:r w:rsidRPr="002A337F">
        <w:rPr>
          <w:strike/>
          <w:u w:color="000000"/>
        </w:rPr>
        <w:t>Department of Social Services</w:t>
      </w:r>
      <w:r w:rsidRPr="002A337F">
        <w:rPr>
          <w:u w:color="000000"/>
        </w:rPr>
        <w:t xml:space="preserve"> </w:t>
      </w:r>
      <w:r w:rsidRPr="002A337F">
        <w:rPr>
          <w:color w:val="000000"/>
          <w:u w:val="single" w:color="000000"/>
        </w:rPr>
        <w:t>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 authority to select and approve the batterer’s treatment program.</w:t>
      </w:r>
      <w:r w:rsidRPr="002A337F">
        <w:rPr>
          <w:color w:val="000000"/>
          <w:u w:color="000000"/>
        </w:rPr>
        <w:t>”</w:t>
      </w:r>
    </w:p>
    <w:p w:rsidR="00B30B08" w:rsidRPr="002A337F" w:rsidRDefault="00B30B08" w:rsidP="00B30B08">
      <w:pPr>
        <w:rPr>
          <w:u w:color="000000"/>
        </w:rPr>
      </w:pPr>
      <w:r w:rsidRPr="002A337F">
        <w:rPr>
          <w:u w:color="000000"/>
        </w:rPr>
        <w:t>SECTION</w:t>
      </w:r>
      <w:r w:rsidRPr="002A337F">
        <w:rPr>
          <w:u w:color="000000"/>
        </w:rPr>
        <w:tab/>
        <w:t>20.</w:t>
      </w:r>
      <w:r w:rsidRPr="002A337F">
        <w:rPr>
          <w:u w:color="000000"/>
        </w:rPr>
        <w:tab/>
        <w:t>Chapter 25, Title 16 of the 1976 Code is amended by adding:</w:t>
      </w:r>
    </w:p>
    <w:p w:rsidR="00B30B08" w:rsidRPr="002A337F" w:rsidRDefault="00B30B08" w:rsidP="00A20A6B">
      <w:pPr>
        <w:jc w:val="center"/>
        <w:rPr>
          <w:u w:color="000000"/>
        </w:rPr>
      </w:pPr>
      <w:r w:rsidRPr="002A337F">
        <w:rPr>
          <w:u w:color="000000"/>
        </w:rPr>
        <w:t>“Article 3</w:t>
      </w:r>
    </w:p>
    <w:p w:rsidR="00B30B08" w:rsidRPr="002A337F" w:rsidRDefault="00B30B08" w:rsidP="00A20A6B">
      <w:pPr>
        <w:jc w:val="center"/>
        <w:rPr>
          <w:u w:color="000000"/>
        </w:rPr>
      </w:pPr>
      <w:r w:rsidRPr="002A337F">
        <w:rPr>
          <w:u w:color="000000"/>
        </w:rPr>
        <w:t>Domestic Violence Advisory Committee</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310.</w:t>
      </w:r>
      <w:r w:rsidRPr="002A337F">
        <w:rPr>
          <w:u w:color="000000"/>
        </w:rPr>
        <w:tab/>
        <w:t>For purposes of this article:</w:t>
      </w:r>
    </w:p>
    <w:p w:rsidR="00B30B08" w:rsidRPr="002A337F" w:rsidRDefault="00B30B08" w:rsidP="00B30B08">
      <w:pPr>
        <w:rPr>
          <w:u w:color="000000"/>
        </w:rPr>
      </w:pPr>
      <w:r w:rsidRPr="002A337F">
        <w:rPr>
          <w:u w:color="000000"/>
        </w:rPr>
        <w:tab/>
        <w:t>(1)</w:t>
      </w:r>
      <w:r w:rsidRPr="002A337F">
        <w:rPr>
          <w:u w:color="000000"/>
        </w:rPr>
        <w:tab/>
        <w:t>‘Committee’ means the Domestic Violence Advisory Committee.</w:t>
      </w:r>
    </w:p>
    <w:p w:rsidR="00B30B08" w:rsidRPr="002A337F" w:rsidRDefault="00B30B08" w:rsidP="00B30B08">
      <w:pPr>
        <w:rPr>
          <w:u w:color="000000"/>
        </w:rPr>
      </w:pPr>
      <w:r w:rsidRPr="002A337F">
        <w:rPr>
          <w:u w:color="000000"/>
        </w:rPr>
        <w:tab/>
        <w:t>(2)</w:t>
      </w:r>
      <w:r w:rsidRPr="002A337F">
        <w:rPr>
          <w:u w:color="000000"/>
        </w:rPr>
        <w:tab/>
        <w:t>‘Household member’ means a household member as defined in Section 16</w:t>
      </w:r>
      <w:r w:rsidRPr="002A337F">
        <w:rPr>
          <w:u w:color="000000"/>
        </w:rPr>
        <w:noBreakHyphen/>
        <w:t>25</w:t>
      </w:r>
      <w:r w:rsidRPr="002A337F">
        <w:rPr>
          <w:u w:color="000000"/>
        </w:rPr>
        <w:noBreakHyphen/>
        <w:t xml:space="preserve">10. </w:t>
      </w:r>
    </w:p>
    <w:p w:rsidR="00B30B08" w:rsidRPr="002A337F" w:rsidRDefault="00B30B08" w:rsidP="00B30B08">
      <w:pPr>
        <w:rPr>
          <w:u w:color="000000"/>
        </w:rPr>
      </w:pPr>
      <w:r w:rsidRPr="002A337F">
        <w:rPr>
          <w:u w:color="000000"/>
        </w:rPr>
        <w:tab/>
        <w:t>(3)</w:t>
      </w:r>
      <w:r w:rsidRPr="002A337F">
        <w:rPr>
          <w:u w:color="000000"/>
        </w:rPr>
        <w:tab/>
        <w:t>‘Meeting’ means both in</w:t>
      </w:r>
      <w:r w:rsidRPr="002A337F">
        <w:rPr>
          <w:u w:color="000000"/>
        </w:rPr>
        <w:noBreakHyphen/>
        <w:t xml:space="preserve">person meetings and meetings through telephone conferencing. </w:t>
      </w:r>
    </w:p>
    <w:p w:rsidR="00B30B08" w:rsidRPr="002A337F" w:rsidRDefault="00B30B08" w:rsidP="00B30B08">
      <w:pPr>
        <w:rPr>
          <w:u w:color="000000"/>
        </w:rPr>
      </w:pPr>
      <w:r w:rsidRPr="002A337F">
        <w:rPr>
          <w:u w:color="000000"/>
        </w:rPr>
        <w:tab/>
        <w:t>(4)</w:t>
      </w:r>
      <w:r w:rsidRPr="002A337F">
        <w:rPr>
          <w:u w:color="000000"/>
        </w:rPr>
        <w:tab/>
        <w:t>‘Provider of medical care’ means a licensed health care practitioner who provides, or a licensed health care facility through which is provided, medical evaluation or treatment, including dental and mental health evaluation or treatment.</w:t>
      </w:r>
    </w:p>
    <w:p w:rsidR="00B30B08" w:rsidRPr="002A337F" w:rsidRDefault="00B30B08" w:rsidP="00B30B08">
      <w:pPr>
        <w:rPr>
          <w:u w:color="000000"/>
        </w:rPr>
      </w:pPr>
      <w:r w:rsidRPr="002A337F">
        <w:rPr>
          <w:u w:color="000000"/>
        </w:rPr>
        <w:tab/>
        <w:t>(5)</w:t>
      </w:r>
      <w:r w:rsidRPr="002A337F">
        <w:rPr>
          <w:u w:color="000000"/>
        </w:rPr>
        <w:tab/>
        <w:t xml:space="preserve">‘Working day’ means Monday through Friday, excluding official state holidays. </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320.</w:t>
      </w:r>
      <w:r w:rsidRPr="002A337F">
        <w:rPr>
          <w:u w:color="000000"/>
        </w:rPr>
        <w:tab/>
        <w:t>(A)</w:t>
      </w:r>
      <w:r w:rsidRPr="002A337F">
        <w:rPr>
          <w:u w:color="000000"/>
        </w:rPr>
        <w:tab/>
        <w:t>There is created a multidisciplinary Domestic Violence Advisory Committee composed of:</w:t>
      </w:r>
    </w:p>
    <w:p w:rsidR="00B30B08" w:rsidRPr="002A337F" w:rsidRDefault="00B30B08" w:rsidP="00B30B08">
      <w:pPr>
        <w:rPr>
          <w:u w:color="000000"/>
        </w:rPr>
      </w:pPr>
      <w:r w:rsidRPr="002A337F">
        <w:rPr>
          <w:u w:color="000000"/>
        </w:rPr>
        <w:tab/>
      </w:r>
      <w:r w:rsidRPr="002A337F">
        <w:rPr>
          <w:u w:color="000000"/>
        </w:rPr>
        <w:tab/>
        <w:t>(1)</w:t>
      </w:r>
      <w:r w:rsidRPr="002A337F">
        <w:rPr>
          <w:u w:color="000000"/>
        </w:rPr>
        <w:tab/>
        <w:t>the Attorney General of the State of South Carolina, or a designee, who serves ex officio;</w:t>
      </w:r>
    </w:p>
    <w:p w:rsidR="00B30B08" w:rsidRPr="002A337F" w:rsidRDefault="00B30B08" w:rsidP="00B30B08">
      <w:pPr>
        <w:rPr>
          <w:u w:color="000000"/>
        </w:rPr>
      </w:pPr>
      <w:r w:rsidRPr="002A337F">
        <w:rPr>
          <w:u w:color="000000"/>
        </w:rPr>
        <w:tab/>
      </w:r>
      <w:r w:rsidRPr="002A337F">
        <w:rPr>
          <w:u w:color="000000"/>
        </w:rPr>
        <w:tab/>
        <w:t>(2)</w:t>
      </w:r>
      <w:r w:rsidRPr="002A337F">
        <w:rPr>
          <w:u w:color="000000"/>
        </w:rPr>
        <w:tab/>
        <w:t>the Director of the South Carolina Department of Social Services, or a designee, who serves ex officio;</w:t>
      </w:r>
    </w:p>
    <w:p w:rsidR="00B30B08" w:rsidRPr="002A337F" w:rsidRDefault="00B30B08" w:rsidP="00B30B08">
      <w:pPr>
        <w:rPr>
          <w:u w:color="000000"/>
        </w:rPr>
      </w:pPr>
      <w:r w:rsidRPr="002A337F">
        <w:rPr>
          <w:u w:color="000000"/>
        </w:rPr>
        <w:tab/>
      </w:r>
      <w:r w:rsidRPr="002A337F">
        <w:rPr>
          <w:u w:color="000000"/>
        </w:rPr>
        <w:tab/>
        <w:t>(3)</w:t>
      </w:r>
      <w:r w:rsidRPr="002A337F">
        <w:rPr>
          <w:u w:color="000000"/>
        </w:rPr>
        <w:tab/>
        <w:t>the Director of the South Carolina Department of Health and Environmental Control, or a designee, who serves ex officio;</w:t>
      </w:r>
    </w:p>
    <w:p w:rsidR="00B30B08" w:rsidRPr="002A337F" w:rsidRDefault="00B30B08" w:rsidP="00B30B08">
      <w:pPr>
        <w:rPr>
          <w:u w:color="000000"/>
        </w:rPr>
      </w:pPr>
      <w:r w:rsidRPr="002A337F">
        <w:rPr>
          <w:u w:color="000000"/>
        </w:rPr>
        <w:tab/>
      </w:r>
      <w:r w:rsidRPr="002A337F">
        <w:rPr>
          <w:u w:color="000000"/>
        </w:rPr>
        <w:tab/>
        <w:t>(4)</w:t>
      </w:r>
      <w:r w:rsidRPr="002A337F">
        <w:rPr>
          <w:u w:color="000000"/>
        </w:rPr>
        <w:tab/>
        <w:t>the Director of the South Carolina Criminal Justice Academy, or a designee, who serves ex officio;</w:t>
      </w:r>
    </w:p>
    <w:p w:rsidR="00B30B08" w:rsidRPr="002A337F" w:rsidRDefault="00B30B08" w:rsidP="00B30B08">
      <w:pPr>
        <w:rPr>
          <w:u w:color="000000"/>
        </w:rPr>
      </w:pPr>
      <w:r w:rsidRPr="002A337F">
        <w:rPr>
          <w:u w:color="000000"/>
        </w:rPr>
        <w:tab/>
      </w:r>
      <w:r w:rsidRPr="002A337F">
        <w:rPr>
          <w:u w:color="000000"/>
        </w:rPr>
        <w:tab/>
        <w:t>(5)</w:t>
      </w:r>
      <w:r w:rsidRPr="002A337F">
        <w:rPr>
          <w:u w:color="000000"/>
        </w:rPr>
        <w:tab/>
        <w:t>the Chief of the South Carolina Law Enforcement Division, or a designee, who serves ex officio;</w:t>
      </w:r>
    </w:p>
    <w:p w:rsidR="00B30B08" w:rsidRPr="002A337F" w:rsidRDefault="00B30B08" w:rsidP="00B30B08">
      <w:pPr>
        <w:rPr>
          <w:u w:color="000000"/>
        </w:rPr>
      </w:pPr>
      <w:r w:rsidRPr="002A337F">
        <w:rPr>
          <w:u w:color="000000"/>
        </w:rPr>
        <w:tab/>
      </w:r>
      <w:r w:rsidRPr="002A337F">
        <w:rPr>
          <w:u w:color="000000"/>
        </w:rPr>
        <w:tab/>
        <w:t>(6)</w:t>
      </w:r>
      <w:r w:rsidRPr="002A337F">
        <w:rPr>
          <w:u w:color="000000"/>
        </w:rPr>
        <w:tab/>
        <w:t>the Director of the South Carolina Department of Alcohol and Other Drug Abuse Services, or a designee, who serves ex officio;</w:t>
      </w:r>
    </w:p>
    <w:p w:rsidR="00B30B08" w:rsidRPr="002A337F" w:rsidRDefault="00B30B08" w:rsidP="00B30B08">
      <w:pPr>
        <w:rPr>
          <w:u w:color="000000"/>
        </w:rPr>
      </w:pPr>
      <w:r w:rsidRPr="002A337F">
        <w:rPr>
          <w:u w:color="000000"/>
        </w:rPr>
        <w:tab/>
      </w:r>
      <w:r w:rsidRPr="002A337F">
        <w:rPr>
          <w:u w:color="000000"/>
        </w:rPr>
        <w:tab/>
        <w:t>(7)</w:t>
      </w:r>
      <w:r w:rsidRPr="002A337F">
        <w:rPr>
          <w:u w:color="000000"/>
        </w:rPr>
        <w:tab/>
        <w:t>the Director of the South Carolina Department of Mental Health, or a designee, who serves ex officio;</w:t>
      </w:r>
    </w:p>
    <w:p w:rsidR="00B30B08" w:rsidRPr="002A337F" w:rsidRDefault="00B30B08" w:rsidP="00B30B08">
      <w:pPr>
        <w:rPr>
          <w:u w:color="000000"/>
        </w:rPr>
      </w:pPr>
      <w:r w:rsidRPr="002A337F">
        <w:rPr>
          <w:u w:color="000000"/>
        </w:rPr>
        <w:tab/>
      </w:r>
      <w:r w:rsidRPr="002A337F">
        <w:rPr>
          <w:u w:color="000000"/>
        </w:rPr>
        <w:tab/>
        <w:t>(8)</w:t>
      </w:r>
      <w:r w:rsidRPr="002A337F">
        <w:rPr>
          <w:u w:color="000000"/>
        </w:rPr>
        <w:tab/>
        <w:t>a county coroner or medical examiner, appointed by the Governor on the recommendation of the South Carolina Criminal Justice Academy, who serves ex officio;</w:t>
      </w:r>
    </w:p>
    <w:p w:rsidR="00B30B08" w:rsidRPr="002A337F" w:rsidRDefault="00B30B08" w:rsidP="00B30B08">
      <w:pPr>
        <w:rPr>
          <w:u w:color="000000"/>
        </w:rPr>
      </w:pPr>
      <w:r w:rsidRPr="002A337F">
        <w:rPr>
          <w:u w:color="000000"/>
        </w:rPr>
        <w:tab/>
      </w:r>
      <w:r w:rsidRPr="002A337F">
        <w:rPr>
          <w:u w:color="000000"/>
        </w:rPr>
        <w:tab/>
        <w:t>(9)</w:t>
      </w:r>
      <w:r w:rsidRPr="002A337F">
        <w:rPr>
          <w:u w:color="000000"/>
        </w:rPr>
        <w:tab/>
        <w:t>a solicitor, appointed by the Governor on the recommendation of the Attorney General, who serves ex officio;</w:t>
      </w:r>
    </w:p>
    <w:p w:rsidR="00B30B08" w:rsidRPr="002A337F" w:rsidRDefault="00B30B08" w:rsidP="00B30B08">
      <w:pPr>
        <w:rPr>
          <w:u w:color="000000"/>
        </w:rPr>
      </w:pPr>
      <w:r w:rsidRPr="002A337F">
        <w:rPr>
          <w:u w:color="000000"/>
        </w:rPr>
        <w:tab/>
      </w:r>
      <w:r w:rsidRPr="002A337F">
        <w:rPr>
          <w:u w:color="000000"/>
        </w:rPr>
        <w:tab/>
        <w:t>(10)</w:t>
      </w:r>
      <w:r w:rsidRPr="002A337F">
        <w:rPr>
          <w:u w:color="000000"/>
        </w:rPr>
        <w:tab/>
        <w:t>a sheriff, appointed by the Governor on the recommendation of the Sheriffs’ Association;</w:t>
      </w:r>
    </w:p>
    <w:p w:rsidR="00B30B08" w:rsidRPr="002A337F" w:rsidRDefault="00B30B08" w:rsidP="00B30B08">
      <w:pPr>
        <w:rPr>
          <w:u w:color="000000"/>
        </w:rPr>
      </w:pPr>
      <w:r w:rsidRPr="002A337F">
        <w:rPr>
          <w:u w:color="000000"/>
        </w:rPr>
        <w:tab/>
      </w:r>
      <w:r w:rsidRPr="002A337F">
        <w:rPr>
          <w:u w:color="000000"/>
        </w:rPr>
        <w:tab/>
        <w:t>(11)</w:t>
      </w:r>
      <w:r w:rsidRPr="002A337F">
        <w:rPr>
          <w:u w:color="000000"/>
        </w:rPr>
        <w:tab/>
        <w:t>a victim advocate, appointed by the Governor on the recommendation of the State Office of Victim Assistance of the Office of the Governor;</w:t>
      </w:r>
    </w:p>
    <w:p w:rsidR="00B30B08" w:rsidRPr="002A337F" w:rsidRDefault="00B30B08" w:rsidP="00B30B08">
      <w:pPr>
        <w:rPr>
          <w:u w:color="000000"/>
        </w:rPr>
      </w:pPr>
      <w:r w:rsidRPr="002A337F">
        <w:rPr>
          <w:u w:color="000000"/>
        </w:rPr>
        <w:tab/>
      </w:r>
      <w:r w:rsidRPr="002A337F">
        <w:rPr>
          <w:u w:color="000000"/>
        </w:rPr>
        <w:tab/>
        <w:t>(12)</w:t>
      </w:r>
      <w:r w:rsidRPr="002A337F">
        <w:rPr>
          <w:u w:color="000000"/>
        </w:rPr>
        <w:tab/>
        <w:t xml:space="preserve">a physician with experience in treating victims of domestic violence, appointed by the Governor on the recommendation of the South Carolina Medical Association; </w:t>
      </w:r>
    </w:p>
    <w:p w:rsidR="00B30B08" w:rsidRPr="002A337F" w:rsidRDefault="00B30B08" w:rsidP="00B30B08">
      <w:pPr>
        <w:rPr>
          <w:u w:color="000000"/>
        </w:rPr>
      </w:pPr>
      <w:r w:rsidRPr="002A337F">
        <w:rPr>
          <w:u w:color="000000"/>
        </w:rPr>
        <w:tab/>
      </w:r>
      <w:r w:rsidRPr="002A337F">
        <w:rPr>
          <w:u w:color="000000"/>
        </w:rPr>
        <w:tab/>
        <w:t>(13)</w:t>
      </w:r>
      <w:r w:rsidRPr="002A337F">
        <w:rPr>
          <w:u w:color="000000"/>
        </w:rPr>
        <w:tab/>
        <w:t>two members of the public at large dedicated to the issue of domestic violence, appointed by the Governor;</w:t>
      </w:r>
    </w:p>
    <w:p w:rsidR="00B30B08" w:rsidRPr="002A337F" w:rsidRDefault="00B30B08" w:rsidP="00B30B08">
      <w:pPr>
        <w:rPr>
          <w:u w:color="000000"/>
        </w:rPr>
      </w:pPr>
      <w:r w:rsidRPr="002A337F">
        <w:rPr>
          <w:u w:color="000000"/>
        </w:rPr>
        <w:tab/>
      </w:r>
      <w:r w:rsidRPr="002A337F">
        <w:rPr>
          <w:u w:color="000000"/>
        </w:rPr>
        <w:tab/>
        <w:t>(14)</w:t>
      </w:r>
      <w:r w:rsidRPr="002A337F">
        <w:rPr>
          <w:u w:color="000000"/>
        </w:rPr>
        <w:tab/>
        <w:t>a police chief, appointed by the Governor on the recommendation of the Law Enforcement Officers’ Association;</w:t>
      </w:r>
    </w:p>
    <w:p w:rsidR="00B30B08" w:rsidRPr="002A337F" w:rsidRDefault="00B30B08" w:rsidP="00B30B08">
      <w:pPr>
        <w:rPr>
          <w:u w:color="000000"/>
        </w:rPr>
      </w:pPr>
      <w:r w:rsidRPr="002A337F">
        <w:rPr>
          <w:u w:color="000000"/>
        </w:rPr>
        <w:tab/>
      </w:r>
      <w:r w:rsidRPr="002A337F">
        <w:rPr>
          <w:u w:color="000000"/>
        </w:rPr>
        <w:tab/>
        <w:t>(15)</w:t>
      </w:r>
      <w:r w:rsidRPr="002A337F">
        <w:rPr>
          <w:u w:color="000000"/>
        </w:rPr>
        <w:tab/>
        <w:t>one member of the South Carolina Senate, appointed by the Senate Judiciary Committee Chairman; and</w:t>
      </w:r>
    </w:p>
    <w:p w:rsidR="00B30B08" w:rsidRPr="002A337F" w:rsidRDefault="00B30B08" w:rsidP="00B30B08">
      <w:pPr>
        <w:rPr>
          <w:u w:color="000000"/>
        </w:rPr>
      </w:pPr>
      <w:r w:rsidRPr="002A337F">
        <w:rPr>
          <w:u w:color="000000"/>
        </w:rPr>
        <w:tab/>
      </w:r>
      <w:r w:rsidRPr="002A337F">
        <w:rPr>
          <w:u w:color="000000"/>
        </w:rPr>
        <w:tab/>
        <w:t>(16)</w:t>
      </w:r>
      <w:r w:rsidRPr="002A337F">
        <w:rPr>
          <w:u w:color="000000"/>
        </w:rPr>
        <w:tab/>
        <w:t>one member of the South Carolina House of Representatives, appointed by the House Judiciary Committee Chairman.</w:t>
      </w:r>
    </w:p>
    <w:p w:rsidR="00B30B08" w:rsidRPr="002A337F" w:rsidRDefault="00B30B08" w:rsidP="00B30B08">
      <w:pPr>
        <w:rPr>
          <w:u w:color="000000"/>
        </w:rPr>
      </w:pPr>
      <w:r w:rsidRPr="002A337F">
        <w:rPr>
          <w:u w:color="000000"/>
        </w:rPr>
        <w:tab/>
        <w:t>(B)(1)</w:t>
      </w:r>
      <w:r w:rsidRPr="002A337F">
        <w:rPr>
          <w:u w:color="000000"/>
        </w:rPr>
        <w:tab/>
        <w:t xml:space="preserve">If an individual enumerated in items (A)(1) through (7) designates an employee to serve as the committee member, the designee must have administrative or program responsibilities for domestic violence. </w:t>
      </w:r>
    </w:p>
    <w:p w:rsidR="00B30B08" w:rsidRPr="002A337F" w:rsidRDefault="00B30B08" w:rsidP="00B30B08">
      <w:pPr>
        <w:rPr>
          <w:u w:color="000000"/>
        </w:rPr>
      </w:pPr>
      <w:r w:rsidRPr="002A337F">
        <w:rPr>
          <w:u w:color="000000"/>
        </w:rPr>
        <w:tab/>
      </w:r>
      <w:r w:rsidRPr="002A337F">
        <w:rPr>
          <w:u w:color="000000"/>
        </w:rPr>
        <w:tab/>
        <w:t>(2)</w:t>
      </w:r>
      <w:r w:rsidRPr="002A337F">
        <w:rPr>
          <w:u w:color="000000"/>
        </w:rPr>
        <w:tab/>
        <w:t>A member appointed by the Governor shall serve a term of four years and until a successor is appointed and qualifies.</w:t>
      </w:r>
    </w:p>
    <w:p w:rsidR="00B30B08" w:rsidRPr="002A337F" w:rsidRDefault="00B30B08" w:rsidP="00B30B08">
      <w:pPr>
        <w:rPr>
          <w:u w:color="000000"/>
        </w:rPr>
      </w:pPr>
      <w:r w:rsidRPr="002A337F">
        <w:rPr>
          <w:u w:color="000000"/>
        </w:rPr>
        <w:tab/>
        <w:t>(C)</w:t>
      </w:r>
      <w:r w:rsidRPr="002A337F">
        <w:rPr>
          <w:u w:color="000000"/>
        </w:rPr>
        <w:tab/>
        <w:t>The members of the committee shall elect a chairman and vice chairman from among the membership by a majority vote. The chairman and vice chairman shall serve terms of two years.</w:t>
      </w:r>
    </w:p>
    <w:p w:rsidR="00B30B08" w:rsidRPr="002A337F" w:rsidRDefault="00B30B08" w:rsidP="00B30B08">
      <w:pPr>
        <w:rPr>
          <w:u w:color="000000"/>
        </w:rPr>
      </w:pPr>
      <w:r w:rsidRPr="002A337F">
        <w:rPr>
          <w:u w:color="000000"/>
        </w:rPr>
        <w:tab/>
        <w:t>(D)</w:t>
      </w:r>
      <w:r w:rsidRPr="002A337F">
        <w:rPr>
          <w:u w:color="000000"/>
        </w:rPr>
        <w:tab/>
        <w:t>The committee shall hold meetings at least quarterly. A majority of the committee constitutes a quorum for the purpose of holding a meeting.</w:t>
      </w:r>
    </w:p>
    <w:p w:rsidR="00B30B08" w:rsidRPr="002A337F" w:rsidRDefault="00B30B08" w:rsidP="00B30B08">
      <w:pPr>
        <w:rPr>
          <w:u w:color="000000"/>
        </w:rPr>
      </w:pPr>
      <w:r w:rsidRPr="002A337F">
        <w:rPr>
          <w:u w:color="000000"/>
        </w:rPr>
        <w:tab/>
        <w:t>(E)</w:t>
      </w:r>
      <w:r w:rsidRPr="002A337F">
        <w:rPr>
          <w:u w:color="000000"/>
        </w:rPr>
        <w:tab/>
        <w:t>Each ex officio member shall provide sufficient staff and administrative support to carry out the responsibilities of this article.</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330.</w:t>
      </w:r>
      <w:r w:rsidRPr="002A337F">
        <w:rPr>
          <w:u w:color="000000"/>
        </w:rPr>
        <w:tab/>
        <w:t>(A)</w:t>
      </w:r>
      <w:r w:rsidRPr="002A337F">
        <w:rPr>
          <w:u w:color="000000"/>
        </w:rPr>
        <w:tab/>
        <w:t>The purpose of the Domestic Violence Advisory Committee is to decrease the incidences of domestic violence by:</w:t>
      </w:r>
    </w:p>
    <w:p w:rsidR="00B30B08" w:rsidRPr="002A337F" w:rsidRDefault="00B30B08" w:rsidP="00B30B08">
      <w:pPr>
        <w:rPr>
          <w:u w:color="000000"/>
        </w:rPr>
      </w:pPr>
      <w:r w:rsidRPr="002A337F">
        <w:rPr>
          <w:u w:color="000000"/>
        </w:rPr>
        <w:tab/>
      </w:r>
      <w:r w:rsidRPr="002A337F">
        <w:rPr>
          <w:u w:color="000000"/>
        </w:rPr>
        <w:tab/>
        <w:t>(1)</w:t>
      </w:r>
      <w:r w:rsidRPr="002A337F">
        <w:rPr>
          <w:u w:color="000000"/>
        </w:rPr>
        <w:tab/>
        <w:t>developing an understanding of the causes and incidences of domestic violence;</w:t>
      </w:r>
    </w:p>
    <w:p w:rsidR="00B30B08" w:rsidRPr="002A337F" w:rsidRDefault="00B30B08" w:rsidP="00B30B08">
      <w:pPr>
        <w:rPr>
          <w:u w:color="000000"/>
        </w:rPr>
      </w:pPr>
      <w:r w:rsidRPr="002A337F">
        <w:rPr>
          <w:u w:color="000000"/>
        </w:rPr>
        <w:tab/>
      </w:r>
      <w:r w:rsidRPr="002A337F">
        <w:rPr>
          <w:u w:color="000000"/>
        </w:rPr>
        <w:tab/>
        <w:t>(2)</w:t>
      </w:r>
      <w:r w:rsidRPr="002A337F">
        <w:rPr>
          <w:u w:color="000000"/>
        </w:rPr>
        <w:tab/>
        <w:t>developing plans for and implementing changes within the agencies represented on the committee which will prevent domestic violence; and</w:t>
      </w:r>
    </w:p>
    <w:p w:rsidR="00B30B08" w:rsidRPr="002A337F" w:rsidRDefault="00B30B08" w:rsidP="00B30B08">
      <w:pPr>
        <w:rPr>
          <w:u w:color="000000"/>
        </w:rPr>
      </w:pPr>
      <w:r w:rsidRPr="002A337F">
        <w:rPr>
          <w:u w:color="000000"/>
        </w:rPr>
        <w:tab/>
      </w:r>
      <w:r w:rsidRPr="002A337F">
        <w:rPr>
          <w:u w:color="000000"/>
        </w:rPr>
        <w:tab/>
        <w:t>(3)</w:t>
      </w:r>
      <w:r w:rsidRPr="002A337F">
        <w:rPr>
          <w:u w:color="000000"/>
        </w:rPr>
        <w:tab/>
        <w:t>advising the Governor and the General Assembly on statutory, policy, and practice changes which will prevent domestic violence.</w:t>
      </w:r>
    </w:p>
    <w:p w:rsidR="00B30B08" w:rsidRPr="002A337F" w:rsidRDefault="00B30B08" w:rsidP="00B30B08">
      <w:pPr>
        <w:rPr>
          <w:u w:color="000000"/>
        </w:rPr>
      </w:pPr>
      <w:r w:rsidRPr="002A337F">
        <w:rPr>
          <w:u w:color="000000"/>
        </w:rPr>
        <w:tab/>
        <w:t>(B)</w:t>
      </w:r>
      <w:r w:rsidRPr="002A337F">
        <w:rPr>
          <w:u w:color="000000"/>
        </w:rPr>
        <w:tab/>
        <w:t>To achieve its purpose, the committee shall:</w:t>
      </w:r>
    </w:p>
    <w:p w:rsidR="00B30B08" w:rsidRPr="002A337F" w:rsidRDefault="00B30B08" w:rsidP="00B30B08">
      <w:pPr>
        <w:rPr>
          <w:u w:color="000000"/>
        </w:rPr>
      </w:pPr>
      <w:r w:rsidRPr="002A337F">
        <w:rPr>
          <w:u w:color="000000"/>
        </w:rPr>
        <w:tab/>
      </w:r>
      <w:r w:rsidRPr="002A337F">
        <w:rPr>
          <w:u w:color="000000"/>
        </w:rPr>
        <w:tab/>
        <w:t>(1)</w:t>
      </w:r>
      <w:r w:rsidRPr="002A337F">
        <w:rPr>
          <w:u w:color="000000"/>
        </w:rPr>
        <w:tab/>
        <w:t>undertake annual statistical studies of the incidences and causes of domestic violence in this State, including an analysis of:</w:t>
      </w:r>
    </w:p>
    <w:p w:rsidR="00B30B08" w:rsidRPr="002A337F" w:rsidRDefault="00B30B08" w:rsidP="00B30B08">
      <w:pPr>
        <w:rPr>
          <w:u w:color="000000"/>
        </w:rPr>
      </w:pPr>
      <w:r w:rsidRPr="002A337F">
        <w:rPr>
          <w:u w:color="000000"/>
        </w:rPr>
        <w:tab/>
      </w:r>
      <w:r w:rsidRPr="002A337F">
        <w:rPr>
          <w:u w:color="000000"/>
        </w:rPr>
        <w:tab/>
      </w:r>
      <w:r w:rsidRPr="002A337F">
        <w:rPr>
          <w:u w:color="000000"/>
        </w:rPr>
        <w:tab/>
        <w:t>(a)</w:t>
      </w:r>
      <w:r w:rsidRPr="002A337F">
        <w:rPr>
          <w:u w:color="000000"/>
        </w:rPr>
        <w:tab/>
        <w:t>community and public and private agency involvement with the victims and their families;</w:t>
      </w:r>
    </w:p>
    <w:p w:rsidR="00B30B08" w:rsidRPr="002A337F" w:rsidRDefault="00B30B08" w:rsidP="00B30B08">
      <w:pPr>
        <w:rPr>
          <w:u w:color="000000"/>
        </w:rPr>
      </w:pPr>
      <w:r w:rsidRPr="002A337F">
        <w:rPr>
          <w:u w:color="000000"/>
        </w:rPr>
        <w:tab/>
      </w:r>
      <w:r w:rsidRPr="002A337F">
        <w:rPr>
          <w:u w:color="000000"/>
        </w:rPr>
        <w:tab/>
      </w:r>
      <w:r w:rsidRPr="002A337F">
        <w:rPr>
          <w:u w:color="000000"/>
        </w:rPr>
        <w:tab/>
        <w:t>(b)</w:t>
      </w:r>
      <w:r w:rsidRPr="002A337F">
        <w:rPr>
          <w:u w:color="000000"/>
        </w:rPr>
        <w:tab/>
        <w:t>whether the abuser has a previous criminal record involving domestic violence or assault and battery;</w:t>
      </w:r>
    </w:p>
    <w:p w:rsidR="00B30B08" w:rsidRPr="002A337F" w:rsidRDefault="00B30B08" w:rsidP="00B30B08">
      <w:pPr>
        <w:rPr>
          <w:u w:color="000000"/>
        </w:rPr>
      </w:pPr>
      <w:r w:rsidRPr="002A337F">
        <w:rPr>
          <w:u w:color="000000"/>
        </w:rPr>
        <w:tab/>
      </w:r>
      <w:r w:rsidRPr="002A337F">
        <w:rPr>
          <w:u w:color="000000"/>
        </w:rPr>
        <w:tab/>
      </w:r>
      <w:r w:rsidRPr="002A337F">
        <w:rPr>
          <w:u w:color="000000"/>
        </w:rPr>
        <w:tab/>
        <w:t>(c)</w:t>
      </w:r>
      <w:r w:rsidRPr="002A337F">
        <w:rPr>
          <w:u w:color="000000"/>
        </w:rPr>
        <w:tab/>
        <w:t>recidivism rates;</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t>(d)</w:t>
      </w:r>
      <w:r w:rsidRPr="002A337F">
        <w:rPr>
          <w:u w:color="000000"/>
        </w:rPr>
        <w:tab/>
        <w:t>the presence of alcohol or drug use;</w:t>
      </w:r>
    </w:p>
    <w:p w:rsidR="00B30B08" w:rsidRPr="002A337F" w:rsidRDefault="00B30B08" w:rsidP="00B30B08">
      <w:pPr>
        <w:rPr>
          <w:u w:color="000000"/>
        </w:rPr>
      </w:pPr>
      <w:r w:rsidRPr="002A337F">
        <w:rPr>
          <w:u w:color="000000"/>
        </w:rPr>
        <w:tab/>
      </w:r>
      <w:r w:rsidRPr="002A337F">
        <w:rPr>
          <w:u w:color="000000"/>
        </w:rPr>
        <w:tab/>
      </w:r>
      <w:r w:rsidRPr="002A337F">
        <w:rPr>
          <w:u w:color="000000"/>
        </w:rPr>
        <w:tab/>
        <w:t>(e)</w:t>
      </w:r>
      <w:r w:rsidRPr="002A337F">
        <w:rPr>
          <w:u w:color="000000"/>
        </w:rPr>
        <w:tab/>
        <w:t>whether the abuser has participated in a batterer treatment program or other similar treatment program and the name of the program;</w:t>
      </w:r>
    </w:p>
    <w:p w:rsidR="00B30B08" w:rsidRPr="002A337F" w:rsidRDefault="00B30B08" w:rsidP="00B30B08">
      <w:pPr>
        <w:rPr>
          <w:u w:val="single" w:color="000000"/>
        </w:rPr>
      </w:pPr>
      <w:r w:rsidRPr="002A337F">
        <w:rPr>
          <w:u w:color="000000"/>
        </w:rPr>
        <w:tab/>
      </w:r>
      <w:r w:rsidRPr="002A337F">
        <w:rPr>
          <w:u w:color="000000"/>
        </w:rPr>
        <w:tab/>
      </w:r>
      <w:r w:rsidRPr="002A337F">
        <w:rPr>
          <w:u w:color="000000"/>
        </w:rPr>
        <w:tab/>
        <w:t>(f)</w:t>
      </w:r>
      <w:r w:rsidRPr="002A337F">
        <w:rPr>
          <w:u w:color="000000"/>
        </w:rPr>
        <w:tab/>
        <w:t>the success or failure rate of approved treatment programs;</w:t>
      </w:r>
    </w:p>
    <w:p w:rsidR="00B30B08" w:rsidRPr="002A337F" w:rsidRDefault="00B30B08" w:rsidP="00B30B08">
      <w:pPr>
        <w:rPr>
          <w:u w:color="000000"/>
        </w:rPr>
      </w:pPr>
      <w:r w:rsidRPr="002A337F">
        <w:rPr>
          <w:u w:color="000000"/>
        </w:rPr>
        <w:tab/>
      </w:r>
      <w:r w:rsidRPr="002A337F">
        <w:rPr>
          <w:u w:color="000000"/>
        </w:rPr>
        <w:tab/>
      </w:r>
      <w:r w:rsidRPr="002A337F">
        <w:rPr>
          <w:u w:color="000000"/>
        </w:rPr>
        <w:tab/>
        <w:t>(g)</w:t>
      </w:r>
      <w:r w:rsidRPr="002A337F">
        <w:rPr>
          <w:u w:color="000000"/>
        </w:rPr>
        <w:tab/>
        <w:t>married versus unmarried rates of violence; and</w:t>
      </w:r>
    </w:p>
    <w:p w:rsidR="00B30B08" w:rsidRPr="002A337F" w:rsidRDefault="00B30B08" w:rsidP="00B30B08">
      <w:pPr>
        <w:rPr>
          <w:u w:color="000000"/>
        </w:rPr>
      </w:pPr>
      <w:r w:rsidRPr="002A337F">
        <w:rPr>
          <w:u w:color="000000"/>
        </w:rPr>
        <w:tab/>
      </w:r>
      <w:r w:rsidRPr="002A337F">
        <w:rPr>
          <w:u w:color="000000"/>
        </w:rPr>
        <w:tab/>
      </w:r>
      <w:r w:rsidRPr="002A337F">
        <w:rPr>
          <w:u w:color="000000"/>
        </w:rPr>
        <w:tab/>
        <w:t>(h)</w:t>
      </w:r>
      <w:r w:rsidRPr="002A337F">
        <w:rPr>
          <w:u w:color="000000"/>
        </w:rPr>
        <w:tab/>
        <w:t>the rate of domestic violence per county;</w:t>
      </w:r>
    </w:p>
    <w:p w:rsidR="00B30B08" w:rsidRPr="002A337F" w:rsidRDefault="00B30B08" w:rsidP="00B30B08">
      <w:pPr>
        <w:rPr>
          <w:u w:color="000000"/>
        </w:rPr>
      </w:pPr>
      <w:r w:rsidRPr="002A337F">
        <w:rPr>
          <w:u w:color="000000"/>
        </w:rPr>
        <w:tab/>
      </w:r>
      <w:r w:rsidRPr="002A337F">
        <w:rPr>
          <w:u w:color="000000"/>
        </w:rPr>
        <w:tab/>
        <w:t>(2)</w:t>
      </w:r>
      <w:r w:rsidRPr="002A337F">
        <w:rPr>
          <w:u w:color="000000"/>
        </w:rPr>
        <w:tab/>
        <w:t>consider training, including cross</w:t>
      </w:r>
      <w:r w:rsidRPr="002A337F">
        <w:rPr>
          <w:u w:color="000000"/>
        </w:rPr>
        <w:noBreakHyphen/>
        <w:t>agency training, consultation, technical assistance needs, and service gaps that would decrease the likelihood of domestic violence;</w:t>
      </w:r>
    </w:p>
    <w:p w:rsidR="00B30B08" w:rsidRPr="002A337F" w:rsidRDefault="00B30B08" w:rsidP="00B30B08">
      <w:pPr>
        <w:rPr>
          <w:u w:color="000000"/>
        </w:rPr>
      </w:pPr>
      <w:r w:rsidRPr="002A337F">
        <w:rPr>
          <w:u w:color="000000"/>
        </w:rPr>
        <w:tab/>
      </w:r>
      <w:r w:rsidRPr="002A337F">
        <w:rPr>
          <w:u w:color="000000"/>
        </w:rPr>
        <w:tab/>
        <w:t>(3)</w:t>
      </w:r>
      <w:r w:rsidRPr="002A337F">
        <w:rPr>
          <w:u w:color="000000"/>
        </w:rPr>
        <w:tab/>
        <w:t>determine the need for changes to any statute, regulation, policy, or procedure to decrease the incidences of domestic violence and include proposals for changes to statutes, regulations, policies, and procedures in the committee’s annual report;</w:t>
      </w:r>
    </w:p>
    <w:p w:rsidR="00B30B08" w:rsidRPr="002A337F" w:rsidRDefault="00B30B08" w:rsidP="00B30B08">
      <w:pPr>
        <w:rPr>
          <w:u w:color="000000"/>
        </w:rPr>
      </w:pPr>
      <w:r w:rsidRPr="002A337F">
        <w:rPr>
          <w:u w:color="000000"/>
        </w:rPr>
        <w:tab/>
      </w:r>
      <w:r w:rsidRPr="002A337F">
        <w:rPr>
          <w:u w:color="000000"/>
        </w:rPr>
        <w:tab/>
        <w:t>(4)</w:t>
      </w:r>
      <w:r w:rsidRPr="002A337F">
        <w:rPr>
          <w:u w:color="000000"/>
        </w:rPr>
        <w:tab/>
        <w:t>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B30B08" w:rsidRPr="002A337F" w:rsidRDefault="00B30B08" w:rsidP="00B30B08">
      <w:pPr>
        <w:rPr>
          <w:u w:color="000000"/>
        </w:rPr>
      </w:pPr>
      <w:r w:rsidRPr="002A337F">
        <w:rPr>
          <w:u w:color="000000"/>
        </w:rPr>
        <w:tab/>
      </w:r>
      <w:r w:rsidRPr="002A337F">
        <w:rPr>
          <w:u w:color="000000"/>
        </w:rPr>
        <w:tab/>
        <w:t>(5)</w:t>
      </w:r>
      <w:r w:rsidRPr="002A337F">
        <w:rPr>
          <w:u w:color="000000"/>
        </w:rPr>
        <w:tab/>
        <w:t xml:space="preserve">develop and implement policies and procedures for its own governance and operation; </w:t>
      </w:r>
    </w:p>
    <w:p w:rsidR="00B30B08" w:rsidRPr="002A337F" w:rsidRDefault="00B30B08" w:rsidP="00B30B08">
      <w:pPr>
        <w:rPr>
          <w:u w:val="single" w:color="000000"/>
        </w:rPr>
      </w:pPr>
      <w:r w:rsidRPr="002A337F">
        <w:rPr>
          <w:u w:color="000000"/>
        </w:rPr>
        <w:tab/>
      </w:r>
      <w:r w:rsidRPr="002A337F">
        <w:rPr>
          <w:u w:color="000000"/>
        </w:rPr>
        <w:tab/>
        <w:t>(6)</w:t>
      </w:r>
      <w:r w:rsidRPr="002A337F">
        <w:rPr>
          <w:u w:color="000000"/>
        </w:rPr>
        <w:tab/>
        <w:t>submit to the Governor and the General Assembly a publicly available annual written report and any other reports prepared by the committee including, but not limited to, the committee’s findings and recommendations; and</w:t>
      </w:r>
    </w:p>
    <w:p w:rsidR="00B30B08" w:rsidRPr="002A337F" w:rsidRDefault="00B30B08" w:rsidP="00B30B08">
      <w:pPr>
        <w:rPr>
          <w:u w:val="single" w:color="000000"/>
        </w:rPr>
      </w:pPr>
      <w:r w:rsidRPr="002A337F">
        <w:rPr>
          <w:u w:color="000000"/>
        </w:rPr>
        <w:tab/>
      </w:r>
      <w:r w:rsidRPr="002A337F">
        <w:rPr>
          <w:u w:color="000000"/>
        </w:rPr>
        <w:tab/>
        <w:t>(7)</w:t>
      </w:r>
      <w:r w:rsidRPr="002A337F">
        <w:rPr>
          <w:u w:color="000000"/>
        </w:rPr>
        <w:tab/>
        <w:t>review closed domestic violence cases selected by the Attorney General or solicitor’s representative on the committee to provide the commission with the best opportunity to fulfill its duties under the section.</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340.</w:t>
      </w:r>
      <w:r w:rsidRPr="002A337F">
        <w:rPr>
          <w:u w:color="000000"/>
        </w:rPr>
        <w:tab/>
        <w:t>Upon request of the committee and as necessary to carry out the committee’s purpose and duties, the committee immediately must be provided:</w:t>
      </w:r>
    </w:p>
    <w:p w:rsidR="00B30B08" w:rsidRPr="002A337F" w:rsidRDefault="00B30B08" w:rsidP="00B30B08">
      <w:pPr>
        <w:rPr>
          <w:u w:color="000000"/>
        </w:rPr>
      </w:pPr>
      <w:r w:rsidRPr="002A337F">
        <w:rPr>
          <w:u w:color="000000"/>
        </w:rPr>
        <w:tab/>
        <w:t>(1)</w:t>
      </w:r>
      <w:r w:rsidRPr="002A337F">
        <w:rPr>
          <w:u w:color="000000"/>
        </w:rPr>
        <w:tab/>
        <w:t>by a provider of medical care, access to information and records regarding a person whose death is being reviewed by the department pursuant to this article;</w:t>
      </w:r>
    </w:p>
    <w:p w:rsidR="00B30B08" w:rsidRPr="002A337F" w:rsidRDefault="00B30B08" w:rsidP="00B30B08">
      <w:pPr>
        <w:rPr>
          <w:u w:color="000000"/>
        </w:rPr>
      </w:pPr>
      <w:r w:rsidRPr="002A337F">
        <w:rPr>
          <w:u w:color="000000"/>
        </w:rPr>
        <w:tab/>
        <w:t>(2)</w:t>
      </w:r>
      <w:r w:rsidRPr="002A337F">
        <w:rPr>
          <w:u w:color="000000"/>
        </w:rPr>
        <w:tab/>
        <w:t>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350.</w:t>
      </w:r>
      <w:r w:rsidRPr="002A337F">
        <w:rPr>
          <w:u w:color="000000"/>
        </w:rPr>
        <w:tab/>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department’s duties. Failure to obey a subpoena or subpoena duces tecum issued pursuant to this section may be punished as contempt.</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360.</w:t>
      </w:r>
      <w:r w:rsidRPr="002A337F">
        <w:rPr>
          <w:u w:color="000000"/>
        </w:rPr>
        <w:tab/>
        <w:t>(A)</w:t>
      </w:r>
      <w:r w:rsidRPr="002A337F">
        <w:rPr>
          <w:u w:color="000000"/>
        </w:rPr>
        <w:tab/>
        <w:t>Meetings of the committee are closed to the public and are not subject to Chapter 4, Title 30, the Freedom of Information Act, when the committee and department are discussing an individual case of a domestic violence.</w:t>
      </w:r>
    </w:p>
    <w:p w:rsidR="00B30B08" w:rsidRPr="002A337F" w:rsidRDefault="00B30B08" w:rsidP="00B30B08">
      <w:pPr>
        <w:rPr>
          <w:u w:color="000000"/>
        </w:rPr>
      </w:pPr>
      <w:r w:rsidRPr="002A337F">
        <w:rPr>
          <w:u w:color="000000"/>
        </w:rPr>
        <w:tab/>
        <w:t>(B)</w:t>
      </w:r>
      <w:r w:rsidRPr="002A337F">
        <w:rPr>
          <w:u w:color="000000"/>
        </w:rPr>
        <w:tab/>
        <w:t>Except as provided in subsection (C), meetings of the committee are open to the public and subject to the Freedom of Information Act when the committee is not discussing an individual case of a domestic violence.</w:t>
      </w:r>
    </w:p>
    <w:p w:rsidR="00B30B08" w:rsidRPr="002A337F" w:rsidRDefault="00B30B08" w:rsidP="00B30B08">
      <w:pPr>
        <w:rPr>
          <w:u w:color="000000"/>
        </w:rPr>
      </w:pPr>
      <w:r w:rsidRPr="002A337F">
        <w:rPr>
          <w:u w:color="000000"/>
        </w:rPr>
        <w:tab/>
        <w:t>(C)</w:t>
      </w:r>
      <w:r w:rsidRPr="002A337F">
        <w:rPr>
          <w:u w:color="000000"/>
        </w:rPr>
        <w:tab/>
        <w:t>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rsidR="00B30B08" w:rsidRPr="002A337F" w:rsidRDefault="00B30B08" w:rsidP="00B30B08">
      <w:pPr>
        <w:rPr>
          <w:u w:color="000000"/>
        </w:rPr>
      </w:pPr>
      <w:r w:rsidRPr="002A337F">
        <w:rPr>
          <w:u w:color="000000"/>
        </w:rPr>
        <w:tab/>
        <w:t>(D)</w:t>
      </w:r>
      <w:r w:rsidRPr="002A337F">
        <w:rPr>
          <w:u w:color="000000"/>
        </w:rPr>
        <w:tab/>
        <w:t>Violation of this section is a misdemeanor and, upon conviction, a person must be fined not more than five hundred dollars or imprisoned not more than six months, or both.</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370.</w:t>
      </w:r>
      <w:r w:rsidRPr="002A337F">
        <w:rPr>
          <w:u w:color="000000"/>
        </w:rPr>
        <w:tab/>
        <w:t>(A)</w:t>
      </w:r>
      <w:r w:rsidRPr="002A337F">
        <w:rPr>
          <w:u w:color="000000"/>
        </w:rPr>
        <w:tab/>
        <w:t>All information and records acquired by the committee in the exercise of their purposes and duties pursuant to this article are confidential, exempt from disclosure under Chapter 4, Title 30, the Freedom of Information Act, and only may be disclosed as necessary to carry out the committee’s and department’s duties and purposes.</w:t>
      </w:r>
    </w:p>
    <w:p w:rsidR="00B30B08" w:rsidRPr="002A337F" w:rsidRDefault="00B30B08" w:rsidP="00B30B08">
      <w:pPr>
        <w:rPr>
          <w:u w:color="000000"/>
        </w:rPr>
      </w:pPr>
      <w:r w:rsidRPr="002A337F">
        <w:rPr>
          <w:u w:color="000000"/>
        </w:rPr>
        <w:tab/>
        <w:t>(B)</w:t>
      </w:r>
      <w:r w:rsidRPr="002A337F">
        <w:rPr>
          <w:u w:color="000000"/>
        </w:rPr>
        <w:tab/>
        <w:t>Statistical compilations of data which do not contain information that would permit the identification of a person to be ascertained are public records.</w:t>
      </w:r>
    </w:p>
    <w:p w:rsidR="00B30B08" w:rsidRPr="002A337F" w:rsidRDefault="00B30B08" w:rsidP="00B30B08">
      <w:pPr>
        <w:rPr>
          <w:u w:color="000000"/>
        </w:rPr>
      </w:pPr>
      <w:r w:rsidRPr="002A337F">
        <w:rPr>
          <w:u w:color="000000"/>
        </w:rPr>
        <w:tab/>
        <w:t>(C)</w:t>
      </w:r>
      <w:r w:rsidRPr="002A337F">
        <w:rPr>
          <w:u w:color="000000"/>
        </w:rPr>
        <w:tab/>
        <w:t>Reports of the committee which do not contain information that would permit the identification of a person to be ascertained are public information.</w:t>
      </w:r>
    </w:p>
    <w:p w:rsidR="00B30B08" w:rsidRPr="002A337F" w:rsidRDefault="00B30B08" w:rsidP="00B30B08">
      <w:pPr>
        <w:rPr>
          <w:u w:color="000000"/>
        </w:rPr>
      </w:pPr>
      <w:r w:rsidRPr="002A337F">
        <w:rPr>
          <w:u w:color="000000"/>
        </w:rPr>
        <w:tab/>
        <w:t>(D)</w:t>
      </w:r>
      <w:r w:rsidRPr="002A337F">
        <w:rPr>
          <w:u w:color="000000"/>
        </w:rPr>
        <w:tab/>
        <w:t>Except as necessary to carry out the committee’s purposes and duties, members of the committee and persons attending their meeting may not disclose what transpired at a meeting which is not public under Section 16</w:t>
      </w:r>
      <w:r w:rsidRPr="002A337F">
        <w:rPr>
          <w:u w:color="000000"/>
        </w:rPr>
        <w:noBreakHyphen/>
        <w:t>25</w:t>
      </w:r>
      <w:r w:rsidRPr="002A337F">
        <w:rPr>
          <w:u w:color="000000"/>
        </w:rPr>
        <w:noBreakHyphen/>
        <w:t>360 and may not disclose information, the disclosure of which is prohibited by this section.</w:t>
      </w:r>
    </w:p>
    <w:p w:rsidR="00B30B08" w:rsidRPr="002A337F" w:rsidRDefault="00B30B08" w:rsidP="00B30B08">
      <w:pPr>
        <w:rPr>
          <w:u w:color="000000"/>
        </w:rPr>
      </w:pPr>
      <w:r w:rsidRPr="002A337F">
        <w:rPr>
          <w:u w:color="000000"/>
        </w:rPr>
        <w:tab/>
        <w:t>(E)</w:t>
      </w:r>
      <w:r w:rsidRPr="002A337F">
        <w:rPr>
          <w:u w:color="000000"/>
        </w:rPr>
        <w:tab/>
        <w:t>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prevents a person from testifying to information obtained independently of the committee or which is public information.</w:t>
      </w:r>
    </w:p>
    <w:p w:rsidR="00B30B08" w:rsidRPr="002A337F" w:rsidRDefault="00B30B08" w:rsidP="00B30B08">
      <w:pPr>
        <w:rPr>
          <w:u w:color="000000"/>
        </w:rPr>
      </w:pPr>
      <w:r w:rsidRPr="002A337F">
        <w:rPr>
          <w:u w:color="000000"/>
        </w:rPr>
        <w:tab/>
        <w:t>(F)</w:t>
      </w:r>
      <w:r w:rsidRPr="002A337F">
        <w:rPr>
          <w:u w:color="000000"/>
        </w:rPr>
        <w:tab/>
        <w:t>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B30B08" w:rsidRPr="002A337F" w:rsidRDefault="00B30B08" w:rsidP="00B30B08">
      <w:pPr>
        <w:rPr>
          <w:u w:color="000000"/>
        </w:rPr>
      </w:pPr>
      <w:r w:rsidRPr="002A337F">
        <w:rPr>
          <w:u w:color="000000"/>
        </w:rPr>
        <w:tab/>
        <w:t>(G)</w:t>
      </w:r>
      <w:r w:rsidRPr="002A337F">
        <w:rPr>
          <w:u w:color="000000"/>
        </w:rPr>
        <w:tab/>
        <w:t>Violation of this section is a misdemeanor and, upon conviction, a person must be fined not more than five hundred dollars or imprisoned for not more than six months, or both.”</w:t>
      </w:r>
    </w:p>
    <w:p w:rsidR="00B30B08" w:rsidRPr="002A337F" w:rsidRDefault="00B30B08" w:rsidP="00B30B08">
      <w:pPr>
        <w:rPr>
          <w:u w:color="000000"/>
        </w:rPr>
      </w:pPr>
      <w:r w:rsidRPr="002A337F">
        <w:rPr>
          <w:u w:color="000000"/>
        </w:rPr>
        <w:t>SECTION</w:t>
      </w:r>
      <w:r w:rsidRPr="002A337F">
        <w:rPr>
          <w:u w:color="000000"/>
        </w:rPr>
        <w:tab/>
        <w:t>21.</w:t>
      </w:r>
      <w:r w:rsidRPr="002A337F">
        <w:rPr>
          <w:u w:color="000000"/>
        </w:rPr>
        <w:tab/>
        <w:t>Chapter 25, Title 16 of the 1976 Code is amended by adding:</w:t>
      </w:r>
    </w:p>
    <w:p w:rsidR="00B30B08" w:rsidRPr="002A337F" w:rsidRDefault="00B30B08" w:rsidP="00A20A6B">
      <w:pPr>
        <w:jc w:val="center"/>
        <w:rPr>
          <w:u w:color="000000"/>
        </w:rPr>
      </w:pPr>
      <w:r w:rsidRPr="002A337F">
        <w:rPr>
          <w:u w:color="000000"/>
        </w:rPr>
        <w:t>“Article 5</w:t>
      </w:r>
    </w:p>
    <w:p w:rsidR="00B30B08" w:rsidRPr="002A337F" w:rsidRDefault="00B30B08" w:rsidP="00A20A6B">
      <w:pPr>
        <w:jc w:val="center"/>
        <w:rPr>
          <w:u w:color="000000"/>
        </w:rPr>
      </w:pPr>
      <w:r w:rsidRPr="002A337F">
        <w:rPr>
          <w:u w:color="000000"/>
        </w:rPr>
        <w:t>Community Domestic Violence Coordinating Councils</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510.</w:t>
      </w:r>
      <w:r w:rsidRPr="002A337F">
        <w:rPr>
          <w:u w:color="000000"/>
        </w:rPr>
        <w:tab/>
        <w:t>The circuit solicitor shall facilitate the development of community domestic violence coordinating councils in each county or judicial circuit based upon public</w:t>
      </w:r>
      <w:r w:rsidRPr="002A337F">
        <w:rPr>
          <w:u w:color="000000"/>
        </w:rPr>
        <w:noBreakHyphen/>
        <w:t>private sector collaboration.</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520.</w:t>
      </w:r>
      <w:r w:rsidRPr="002A337F">
        <w:rPr>
          <w:u w:color="000000"/>
        </w:rPr>
        <w:tab/>
        <w:t>The purpose of a community domestic violence coordinating council is to:</w:t>
      </w:r>
    </w:p>
    <w:p w:rsidR="00B30B08" w:rsidRPr="002A337F" w:rsidRDefault="00B30B08" w:rsidP="00B30B08">
      <w:pPr>
        <w:rPr>
          <w:u w:color="000000"/>
        </w:rPr>
      </w:pPr>
      <w:r w:rsidRPr="002A337F">
        <w:rPr>
          <w:u w:color="000000"/>
        </w:rPr>
        <w:tab/>
        <w:t>(1)</w:t>
      </w:r>
      <w:r w:rsidRPr="002A337F">
        <w:rPr>
          <w:u w:color="000000"/>
        </w:rPr>
        <w:tab/>
        <w:t>increase the awareness and understanding of domestic violence and its consequences;</w:t>
      </w:r>
    </w:p>
    <w:p w:rsidR="00B30B08" w:rsidRPr="002A337F" w:rsidRDefault="00B30B08" w:rsidP="00B30B08">
      <w:pPr>
        <w:rPr>
          <w:u w:color="000000"/>
        </w:rPr>
      </w:pPr>
      <w:r w:rsidRPr="002A337F">
        <w:rPr>
          <w:u w:color="000000"/>
        </w:rPr>
        <w:tab/>
        <w:t>(2)</w:t>
      </w:r>
      <w:r w:rsidRPr="002A337F">
        <w:rPr>
          <w:u w:color="000000"/>
        </w:rPr>
        <w:tab/>
        <w:t>reduce the incidence of domestic violence in the county or area served; and</w:t>
      </w:r>
    </w:p>
    <w:p w:rsidR="00B30B08" w:rsidRPr="002A337F" w:rsidRDefault="00B30B08" w:rsidP="00B30B08">
      <w:pPr>
        <w:rPr>
          <w:u w:color="000000"/>
        </w:rPr>
      </w:pPr>
      <w:r w:rsidRPr="002A337F">
        <w:rPr>
          <w:u w:color="000000"/>
        </w:rPr>
        <w:tab/>
        <w:t>(3)</w:t>
      </w:r>
      <w:r w:rsidRPr="002A337F">
        <w:rPr>
          <w:u w:color="000000"/>
        </w:rPr>
        <w:tab/>
        <w:t>enhance and ensure the safety of battered individuals and their children.</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530.</w:t>
      </w:r>
      <w:r w:rsidRPr="002A337F">
        <w:rPr>
          <w:u w:color="000000"/>
        </w:rPr>
        <w:tab/>
        <w:t>The duties and responsibilities of a community domestic violence coordinating council include, but are not limited to:</w:t>
      </w:r>
    </w:p>
    <w:p w:rsidR="00B30B08" w:rsidRPr="002A337F" w:rsidRDefault="00B30B08" w:rsidP="00B30B08">
      <w:pPr>
        <w:rPr>
          <w:u w:color="000000"/>
        </w:rPr>
      </w:pPr>
      <w:r w:rsidRPr="002A337F">
        <w:rPr>
          <w:u w:color="000000"/>
        </w:rPr>
        <w:tab/>
        <w:t>(1)</w:t>
      </w:r>
      <w:r w:rsidRPr="002A337F">
        <w:rPr>
          <w:u w:color="000000"/>
        </w:rPr>
        <w:tab/>
        <w:t>promoting effective strategies of intervention for identifying the existence of domestic violence and for intervention by public and private agencies;</w:t>
      </w:r>
    </w:p>
    <w:p w:rsidR="00B30B08" w:rsidRPr="002A337F" w:rsidRDefault="00B30B08" w:rsidP="00B30B08">
      <w:pPr>
        <w:rPr>
          <w:u w:color="000000"/>
        </w:rPr>
      </w:pPr>
      <w:r w:rsidRPr="002A337F">
        <w:rPr>
          <w:u w:color="000000"/>
        </w:rPr>
        <w:tab/>
        <w:t>(2)</w:t>
      </w:r>
      <w:r w:rsidRPr="002A337F">
        <w:rPr>
          <w:u w:color="000000"/>
        </w:rPr>
        <w:tab/>
        <w:t>establishing interdisciplinary and interagency protocols for intervention with survivors of domestic violence;</w:t>
      </w:r>
    </w:p>
    <w:p w:rsidR="00B30B08" w:rsidRPr="002A337F" w:rsidRDefault="00B30B08" w:rsidP="00B30B08">
      <w:pPr>
        <w:rPr>
          <w:u w:color="000000"/>
        </w:rPr>
      </w:pPr>
      <w:r w:rsidRPr="002A337F">
        <w:rPr>
          <w:u w:color="000000"/>
        </w:rPr>
        <w:tab/>
        <w:t>(3)</w:t>
      </w:r>
      <w:r w:rsidRPr="002A337F">
        <w:rPr>
          <w:u w:color="000000"/>
        </w:rPr>
        <w:tab/>
        <w:t>facilitating communication and cooperation among agencies and organizations that are responsible for addressing domestic violence;</w:t>
      </w:r>
    </w:p>
    <w:p w:rsidR="00B30B08" w:rsidRPr="002A337F" w:rsidRDefault="00B30B08" w:rsidP="00B30B08">
      <w:pPr>
        <w:rPr>
          <w:u w:color="000000"/>
        </w:rPr>
      </w:pPr>
      <w:r w:rsidRPr="002A337F">
        <w:rPr>
          <w:u w:color="000000"/>
        </w:rPr>
        <w:tab/>
        <w:t>(4)</w:t>
      </w:r>
      <w:r w:rsidRPr="002A337F">
        <w:rPr>
          <w:u w:color="000000"/>
        </w:rPr>
        <w:tab/>
        <w:t>monitoring, evaluating, and improving the quality and effectiveness of domestic violence services and protections in the community;</w:t>
      </w:r>
    </w:p>
    <w:p w:rsidR="00B30B08" w:rsidRPr="002A337F" w:rsidRDefault="00B30B08" w:rsidP="00B30B08">
      <w:pPr>
        <w:rPr>
          <w:u w:color="000000"/>
        </w:rPr>
      </w:pPr>
      <w:r w:rsidRPr="002A337F">
        <w:rPr>
          <w:u w:color="000000"/>
        </w:rPr>
        <w:tab/>
        <w:t>(5)</w:t>
      </w:r>
      <w:r w:rsidRPr="002A337F">
        <w:rPr>
          <w:u w:color="000000"/>
        </w:rPr>
        <w:tab/>
        <w:t>providing public education and prevention activities; and</w:t>
      </w:r>
    </w:p>
    <w:p w:rsidR="00B30B08" w:rsidRPr="002A337F" w:rsidRDefault="00B30B08" w:rsidP="00B30B08">
      <w:pPr>
        <w:rPr>
          <w:u w:color="000000"/>
        </w:rPr>
      </w:pPr>
      <w:r w:rsidRPr="002A337F">
        <w:rPr>
          <w:u w:color="000000"/>
        </w:rPr>
        <w:tab/>
        <w:t>(6)</w:t>
      </w:r>
      <w:r w:rsidRPr="002A337F">
        <w:rPr>
          <w:u w:color="000000"/>
        </w:rPr>
        <w:tab/>
        <w:t>providing professional training and continuing education activities.</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540.</w:t>
      </w:r>
      <w:r w:rsidRPr="002A337F">
        <w:rPr>
          <w:u w:color="000000"/>
        </w:rPr>
        <w:tab/>
        <w:t>Membership on a community domestic violence coordinating council may include, but is not limited to, representatives from magistrates court, family court, law enforcement, solicitor’s office, probation and parole, batterer intervention programs or services, nonprofit battered individual’s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B30B08" w:rsidRPr="002A337F" w:rsidRDefault="00B30B08" w:rsidP="00B30B08">
      <w:pPr>
        <w:rPr>
          <w:u w:color="000000"/>
        </w:rPr>
      </w:pPr>
      <w:r w:rsidRPr="002A337F">
        <w:rPr>
          <w:u w:color="000000"/>
        </w:rPr>
        <w:tab/>
        <w:t>Section 16</w:t>
      </w:r>
      <w:r w:rsidRPr="002A337F">
        <w:rPr>
          <w:u w:color="000000"/>
        </w:rPr>
        <w:noBreakHyphen/>
        <w:t>25</w:t>
      </w:r>
      <w:r w:rsidRPr="002A337F">
        <w:rPr>
          <w:u w:color="000000"/>
        </w:rPr>
        <w:noBreakHyphen/>
        <w:t>550.</w:t>
      </w:r>
      <w:r w:rsidRPr="002A337F">
        <w:rPr>
          <w:u w:color="000000"/>
        </w:rPr>
        <w:tab/>
        <w:t>Each community domestic violence coordinating council is responsible for generating revenue for its operation and administration.”</w:t>
      </w:r>
    </w:p>
    <w:p w:rsidR="00B30B08" w:rsidRPr="002A337F" w:rsidRDefault="00B30B08" w:rsidP="00B30B08">
      <w:pPr>
        <w:rPr>
          <w:u w:color="000000"/>
        </w:rPr>
      </w:pPr>
      <w:r w:rsidRPr="002A337F">
        <w:rPr>
          <w:u w:color="000000"/>
        </w:rPr>
        <w:t>SECTION</w:t>
      </w:r>
      <w:r w:rsidRPr="002A337F">
        <w:rPr>
          <w:u w:color="000000"/>
        </w:rPr>
        <w:tab/>
        <w:t>22.</w:t>
      </w:r>
      <w:r w:rsidRPr="002A337F">
        <w:rPr>
          <w:u w:color="000000"/>
        </w:rPr>
        <w:tab/>
        <w:t>Section 59</w:t>
      </w:r>
      <w:r w:rsidRPr="002A337F">
        <w:rPr>
          <w:u w:color="000000"/>
        </w:rPr>
        <w:noBreakHyphen/>
        <w:t>32</w:t>
      </w:r>
      <w:r w:rsidRPr="002A337F">
        <w:rPr>
          <w:u w:color="000000"/>
        </w:rPr>
        <w:noBreakHyphen/>
        <w:t>30(A)(2) of the 1976 Code is amended to read:</w:t>
      </w:r>
    </w:p>
    <w:p w:rsidR="00B30B08" w:rsidRPr="002A337F" w:rsidRDefault="00B30B08" w:rsidP="00B30B08">
      <w:pPr>
        <w:rPr>
          <w:u w:color="000000"/>
        </w:rPr>
      </w:pPr>
      <w:r w:rsidRPr="002A337F">
        <w:rPr>
          <w:u w:color="000000"/>
        </w:rPr>
        <w:tab/>
      </w:r>
      <w:r w:rsidRPr="002A337F">
        <w:rPr>
          <w:u w:color="000000"/>
        </w:rPr>
        <w:tab/>
        <w:t>“(2)</w:t>
      </w:r>
      <w:r w:rsidRPr="002A337F">
        <w:rPr>
          <w:u w:color="000000"/>
        </w:rPr>
        <w:tab/>
        <w:t xml:space="preserve">Beginning with the </w:t>
      </w:r>
      <w:r w:rsidRPr="002A337F">
        <w:rPr>
          <w:strike/>
          <w:u w:color="000000"/>
        </w:rPr>
        <w:t>1988</w:t>
      </w:r>
      <w:r w:rsidRPr="002A337F">
        <w:rPr>
          <w:strike/>
          <w:u w:color="000000"/>
        </w:rPr>
        <w:noBreakHyphen/>
        <w:t>89</w:t>
      </w:r>
      <w:r w:rsidRPr="002A337F">
        <w:rPr>
          <w:u w:color="000000"/>
        </w:rPr>
        <w:t xml:space="preserve"> </w:t>
      </w:r>
      <w:r w:rsidRPr="002A337F">
        <w:rPr>
          <w:u w:val="single" w:color="000000"/>
        </w:rPr>
        <w:t>1988</w:t>
      </w:r>
      <w:r w:rsidRPr="002A337F">
        <w:rPr>
          <w:u w:val="single" w:color="000000"/>
        </w:rPr>
        <w:noBreakHyphen/>
        <w:t>1989</w:t>
      </w:r>
      <w:r w:rsidRPr="002A337F">
        <w:rPr>
          <w:u w:color="000000"/>
        </w:rPr>
        <w:t xml:space="preserve">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w:t>
      </w:r>
      <w:r w:rsidRPr="002A337F">
        <w:rPr>
          <w:u w:val="single" w:color="000000"/>
        </w:rPr>
        <w:t>Beginning with the 2016</w:t>
      </w:r>
      <w:r w:rsidRPr="002A337F">
        <w:rPr>
          <w:u w:val="single" w:color="000000"/>
        </w:rPr>
        <w:noBreakHyphen/>
        <w:t>2017 school year, for grades six through eight, instruction in comprehensive health education also must include the subject of domestic violence.</w:t>
      </w:r>
      <w:r w:rsidRPr="002A337F">
        <w:rPr>
          <w:u w:color="000000"/>
        </w:rPr>
        <w:t>”</w:t>
      </w:r>
    </w:p>
    <w:p w:rsidR="00B30B08" w:rsidRPr="002A337F" w:rsidRDefault="00B30B08" w:rsidP="00B30B08">
      <w:pPr>
        <w:rPr>
          <w:u w:color="000000"/>
        </w:rPr>
      </w:pPr>
      <w:r w:rsidRPr="002A337F">
        <w:rPr>
          <w:u w:color="000000"/>
        </w:rPr>
        <w:t>SECTION</w:t>
      </w:r>
      <w:r w:rsidRPr="002A337F">
        <w:rPr>
          <w:u w:color="000000"/>
        </w:rPr>
        <w:tab/>
        <w:t>23.</w:t>
      </w:r>
      <w:r w:rsidRPr="002A337F">
        <w:rPr>
          <w:u w:color="000000"/>
        </w:rPr>
        <w:tab/>
        <w:t>Section 43</w:t>
      </w:r>
      <w:r w:rsidRPr="002A337F">
        <w:rPr>
          <w:u w:color="000000"/>
        </w:rPr>
        <w:noBreakHyphen/>
        <w:t>1</w:t>
      </w:r>
      <w:r w:rsidRPr="002A337F">
        <w:rPr>
          <w:u w:color="000000"/>
        </w:rPr>
        <w:noBreakHyphen/>
        <w:t>260 of the 1976 Code is repealed.</w:t>
      </w:r>
    </w:p>
    <w:p w:rsidR="00B30B08" w:rsidRPr="009E5AA3" w:rsidRDefault="00B30B08" w:rsidP="00A20A6B">
      <w:pPr>
        <w:jc w:val="center"/>
      </w:pPr>
      <w:r w:rsidRPr="009E5AA3">
        <w:t>Part V</w:t>
      </w:r>
    </w:p>
    <w:p w:rsidR="00B30B08" w:rsidRPr="009E5AA3" w:rsidRDefault="00B30B08" w:rsidP="00A20A6B">
      <w:pPr>
        <w:jc w:val="center"/>
      </w:pPr>
      <w:r w:rsidRPr="009E5AA3">
        <w:t>Permanent Restraining Orders</w:t>
      </w:r>
    </w:p>
    <w:p w:rsidR="00B30B08" w:rsidRPr="009E5AA3" w:rsidRDefault="00B30B08" w:rsidP="00B30B08">
      <w:pPr>
        <w:rPr>
          <w:szCs w:val="24"/>
        </w:rPr>
      </w:pPr>
      <w:r w:rsidRPr="009E5AA3">
        <w:t>SECTION</w:t>
      </w:r>
      <w:r w:rsidRPr="009E5AA3">
        <w:tab/>
        <w:t>24.</w:t>
      </w:r>
      <w:r w:rsidRPr="009E5AA3">
        <w:tab/>
      </w:r>
      <w:r w:rsidRPr="002A337F">
        <w:rPr>
          <w:bCs/>
          <w:color w:val="000000"/>
          <w:szCs w:val="24"/>
        </w:rPr>
        <w:t>Chapter 3, Title 16 of the 1976 Code is amended by adding:</w:t>
      </w:r>
    </w:p>
    <w:p w:rsidR="00B30B08" w:rsidRPr="002A337F" w:rsidRDefault="00B30B08" w:rsidP="00A20A6B">
      <w:pPr>
        <w:jc w:val="center"/>
        <w:rPr>
          <w:bCs/>
          <w:color w:val="000000"/>
          <w:szCs w:val="24"/>
        </w:rPr>
      </w:pPr>
      <w:r w:rsidRPr="002A337F">
        <w:rPr>
          <w:bCs/>
          <w:color w:val="000000"/>
          <w:szCs w:val="24"/>
        </w:rPr>
        <w:t>“Article 18</w:t>
      </w:r>
    </w:p>
    <w:p w:rsidR="00B30B08" w:rsidRPr="002A337F" w:rsidRDefault="00B30B08" w:rsidP="00A20A6B">
      <w:pPr>
        <w:jc w:val="center"/>
        <w:rPr>
          <w:bCs/>
          <w:color w:val="000000"/>
          <w:szCs w:val="24"/>
        </w:rPr>
      </w:pPr>
      <w:r w:rsidRPr="002A337F">
        <w:rPr>
          <w:bCs/>
          <w:color w:val="000000"/>
          <w:szCs w:val="24"/>
        </w:rPr>
        <w:t>Permanent Restraining Orders</w:t>
      </w:r>
    </w:p>
    <w:p w:rsidR="00B30B08" w:rsidRPr="002A337F" w:rsidRDefault="00B30B08" w:rsidP="00B30B08">
      <w:pPr>
        <w:rPr>
          <w:bCs/>
          <w:color w:val="000000"/>
          <w:szCs w:val="24"/>
        </w:rPr>
      </w:pPr>
      <w:r w:rsidRPr="002A337F">
        <w:rPr>
          <w:bCs/>
          <w:color w:val="000000"/>
          <w:szCs w:val="24"/>
        </w:rPr>
        <w:tab/>
        <w:t>Section 16</w:t>
      </w:r>
      <w:r w:rsidRPr="002A337F">
        <w:rPr>
          <w:bCs/>
          <w:color w:val="000000"/>
          <w:szCs w:val="24"/>
        </w:rPr>
        <w:noBreakHyphen/>
        <w:t>3</w:t>
      </w:r>
      <w:r w:rsidRPr="002A337F">
        <w:rPr>
          <w:bCs/>
          <w:color w:val="000000"/>
          <w:szCs w:val="24"/>
        </w:rPr>
        <w:noBreakHyphen/>
        <w:t>1900.</w:t>
      </w:r>
      <w:r w:rsidRPr="002A337F">
        <w:rPr>
          <w:bCs/>
          <w:color w:val="000000"/>
          <w:szCs w:val="24"/>
        </w:rPr>
        <w:tab/>
        <w:t>For purposes of this article:</w:t>
      </w:r>
    </w:p>
    <w:p w:rsidR="00B30B08" w:rsidRPr="002A337F" w:rsidRDefault="00B30B08" w:rsidP="00B30B08">
      <w:pPr>
        <w:rPr>
          <w:color w:val="000000"/>
          <w:szCs w:val="24"/>
        </w:rPr>
      </w:pPr>
      <w:r w:rsidRPr="002A337F">
        <w:rPr>
          <w:bCs/>
          <w:color w:val="000000"/>
          <w:szCs w:val="24"/>
        </w:rPr>
        <w:tab/>
      </w:r>
      <w:r w:rsidRPr="002A337F">
        <w:rPr>
          <w:color w:val="000000"/>
          <w:szCs w:val="24"/>
        </w:rPr>
        <w:t>(1)</w:t>
      </w:r>
      <w:r w:rsidRPr="002A337F">
        <w:rPr>
          <w:color w:val="000000"/>
          <w:szCs w:val="24"/>
        </w:rPr>
        <w:tab/>
        <w:t>‘Complainant’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p>
    <w:p w:rsidR="00B30B08" w:rsidRPr="002A337F" w:rsidRDefault="00B30B08" w:rsidP="00B30B08">
      <w:pPr>
        <w:rPr>
          <w:color w:val="000000"/>
          <w:szCs w:val="24"/>
        </w:rPr>
      </w:pPr>
      <w:r w:rsidRPr="002A337F">
        <w:rPr>
          <w:color w:val="000000"/>
          <w:szCs w:val="24"/>
        </w:rPr>
        <w:tab/>
        <w:t>(2)</w:t>
      </w:r>
      <w:r w:rsidRPr="002A337F">
        <w:rPr>
          <w:color w:val="000000"/>
          <w:szCs w:val="24"/>
        </w:rPr>
        <w:tab/>
        <w:t>‘</w:t>
      </w:r>
      <w:r w:rsidRPr="002A337F">
        <w:rPr>
          <w:bCs/>
          <w:color w:val="000000"/>
          <w:szCs w:val="24"/>
        </w:rPr>
        <w:t>Conviction’</w:t>
      </w:r>
      <w:r w:rsidRPr="002A337F">
        <w:rPr>
          <w:color w:val="000000"/>
          <w:szCs w:val="24"/>
        </w:rPr>
        <w:t xml:space="preserve"> means a conviction, adjudication of delinquency, guilty plea, nolo contendere plea, or forfeiture of bail.</w:t>
      </w:r>
    </w:p>
    <w:p w:rsidR="00B30B08" w:rsidRPr="002A337F" w:rsidRDefault="00B30B08" w:rsidP="00B30B08">
      <w:pPr>
        <w:rPr>
          <w:color w:val="000000"/>
          <w:szCs w:val="24"/>
        </w:rPr>
      </w:pPr>
      <w:r w:rsidRPr="002A337F">
        <w:rPr>
          <w:color w:val="000000"/>
          <w:szCs w:val="24"/>
        </w:rPr>
        <w:tab/>
        <w:t>(3)</w:t>
      </w:r>
      <w:r w:rsidRPr="002A337F">
        <w:rPr>
          <w:color w:val="000000"/>
          <w:szCs w:val="24"/>
        </w:rPr>
        <w:tab/>
        <w:t>‘Criminal offense’ means an offense against the person of an individual when physical or psychological harm occurs, including both common law and statutory offenses contained in Sections 16</w:t>
      </w:r>
      <w:r w:rsidRPr="002A337F">
        <w:rPr>
          <w:color w:val="000000"/>
          <w:szCs w:val="24"/>
        </w:rPr>
        <w:noBreakHyphen/>
        <w:t>3</w:t>
      </w:r>
      <w:r w:rsidRPr="002A337F">
        <w:rPr>
          <w:color w:val="000000"/>
          <w:szCs w:val="24"/>
        </w:rPr>
        <w:noBreakHyphen/>
        <w:t>1700, 16</w:t>
      </w:r>
      <w:r w:rsidRPr="002A337F">
        <w:rPr>
          <w:color w:val="000000"/>
          <w:szCs w:val="24"/>
        </w:rPr>
        <w:noBreakHyphen/>
        <w:t>3</w:t>
      </w:r>
      <w:r w:rsidRPr="002A337F">
        <w:rPr>
          <w:color w:val="000000"/>
          <w:szCs w:val="24"/>
        </w:rPr>
        <w:noBreakHyphen/>
        <w:t>1710, 16</w:t>
      </w:r>
      <w:r w:rsidRPr="002A337F">
        <w:rPr>
          <w:color w:val="000000"/>
          <w:szCs w:val="24"/>
        </w:rPr>
        <w:noBreakHyphen/>
        <w:t>3</w:t>
      </w:r>
      <w:r w:rsidRPr="002A337F">
        <w:rPr>
          <w:color w:val="000000"/>
          <w:szCs w:val="24"/>
        </w:rPr>
        <w:noBreakHyphen/>
        <w:t>1720, 16</w:t>
      </w:r>
      <w:r w:rsidRPr="002A337F">
        <w:rPr>
          <w:color w:val="000000"/>
          <w:szCs w:val="24"/>
        </w:rPr>
        <w:noBreakHyphen/>
        <w:t>3</w:t>
      </w:r>
      <w:r w:rsidRPr="002A337F">
        <w:rPr>
          <w:color w:val="000000"/>
          <w:szCs w:val="24"/>
        </w:rPr>
        <w:noBreakHyphen/>
        <w:t>1730, 16</w:t>
      </w:r>
      <w:r w:rsidRPr="002A337F">
        <w:rPr>
          <w:color w:val="000000"/>
          <w:szCs w:val="24"/>
        </w:rPr>
        <w:noBreakHyphen/>
        <w:t>25</w:t>
      </w:r>
      <w:r w:rsidRPr="002A337F">
        <w:rPr>
          <w:color w:val="000000"/>
          <w:szCs w:val="24"/>
        </w:rPr>
        <w:noBreakHyphen/>
        <w:t>20, 16</w:t>
      </w:r>
      <w:r w:rsidRPr="002A337F">
        <w:rPr>
          <w:color w:val="000000"/>
          <w:szCs w:val="24"/>
        </w:rPr>
        <w:noBreakHyphen/>
        <w:t>25</w:t>
      </w:r>
      <w:r w:rsidRPr="002A337F">
        <w:rPr>
          <w:color w:val="000000"/>
          <w:szCs w:val="24"/>
        </w:rPr>
        <w:noBreakHyphen/>
        <w:t>30, 16</w:t>
      </w:r>
      <w:r w:rsidRPr="002A337F">
        <w:rPr>
          <w:color w:val="000000"/>
          <w:szCs w:val="24"/>
        </w:rPr>
        <w:noBreakHyphen/>
        <w:t>25</w:t>
      </w:r>
      <w:r w:rsidRPr="002A337F">
        <w:rPr>
          <w:color w:val="000000"/>
          <w:szCs w:val="24"/>
        </w:rPr>
        <w:noBreakHyphen/>
        <w:t>65 and 23</w:t>
      </w:r>
      <w:r w:rsidRPr="002A337F">
        <w:rPr>
          <w:color w:val="000000"/>
          <w:szCs w:val="24"/>
        </w:rPr>
        <w:noBreakHyphen/>
        <w:t>3</w:t>
      </w:r>
      <w:r w:rsidRPr="002A337F">
        <w:rPr>
          <w:color w:val="000000"/>
          <w:szCs w:val="24"/>
        </w:rPr>
        <w:noBreakHyphen/>
        <w:t>430; criminal sexual conduct offenses pled down to assault and battery of a high and aggravated nature; domestic violence offenses pled down to assault and battery or assault and battery of a high and aggravated nature; and the common law offense of attempt, punishable pursuant to Section 16</w:t>
      </w:r>
      <w:r w:rsidRPr="002A337F">
        <w:rPr>
          <w:color w:val="000000"/>
          <w:szCs w:val="24"/>
        </w:rPr>
        <w:noBreakHyphen/>
        <w:t>1</w:t>
      </w:r>
      <w:r w:rsidRPr="002A337F">
        <w:rPr>
          <w:color w:val="000000"/>
          <w:szCs w:val="24"/>
        </w:rPr>
        <w:noBreakHyphen/>
        <w:t>80.</w:t>
      </w:r>
    </w:p>
    <w:p w:rsidR="00B30B08" w:rsidRPr="002A337F" w:rsidRDefault="00B30B08" w:rsidP="00B30B08">
      <w:pPr>
        <w:rPr>
          <w:color w:val="000000"/>
          <w:szCs w:val="24"/>
        </w:rPr>
      </w:pPr>
      <w:r w:rsidRPr="002A337F">
        <w:rPr>
          <w:color w:val="000000"/>
          <w:szCs w:val="24"/>
        </w:rPr>
        <w:tab/>
        <w:t>(4)</w:t>
      </w:r>
      <w:r w:rsidRPr="002A337F">
        <w:rPr>
          <w:color w:val="000000"/>
          <w:szCs w:val="24"/>
        </w:rPr>
        <w:tab/>
        <w:t>‘Family’ means a spouse, child, parent, sibling, or a person who regularly resides in the same household.</w:t>
      </w:r>
    </w:p>
    <w:p w:rsidR="00B30B08" w:rsidRPr="002A337F" w:rsidRDefault="00B30B08" w:rsidP="00B30B08">
      <w:pPr>
        <w:rPr>
          <w:color w:val="000000"/>
          <w:szCs w:val="24"/>
        </w:rPr>
      </w:pPr>
      <w:r w:rsidRPr="002A337F">
        <w:rPr>
          <w:bCs/>
          <w:color w:val="000000"/>
          <w:szCs w:val="24"/>
        </w:rPr>
        <w:tab/>
      </w:r>
      <w:r w:rsidRPr="002A337F">
        <w:rPr>
          <w:color w:val="000000"/>
          <w:szCs w:val="24"/>
        </w:rPr>
        <w:t>(5)</w:t>
      </w:r>
      <w:r w:rsidRPr="002A337F">
        <w:rPr>
          <w:color w:val="000000"/>
          <w:szCs w:val="24"/>
        </w:rPr>
        <w:tab/>
        <w:t>‘Respondent’ means a person who was convicted of a criminal offense for which the victim was the subject of the crime or the witness who assisted the prosecuting entity in prosecuting the criminal offense.</w:t>
      </w:r>
    </w:p>
    <w:p w:rsidR="00B30B08" w:rsidRPr="002A337F" w:rsidRDefault="00B30B08" w:rsidP="00B30B08">
      <w:pPr>
        <w:rPr>
          <w:color w:val="000000"/>
          <w:szCs w:val="24"/>
        </w:rPr>
      </w:pPr>
      <w:r w:rsidRPr="002A337F">
        <w:rPr>
          <w:color w:val="000000"/>
          <w:szCs w:val="24"/>
        </w:rPr>
        <w:tab/>
        <w:t>(6)</w:t>
      </w:r>
      <w:r w:rsidRPr="002A337F">
        <w:rPr>
          <w:color w:val="000000"/>
          <w:szCs w:val="24"/>
        </w:rPr>
        <w:tab/>
        <w:t>‘Victim’ means:</w:t>
      </w:r>
    </w:p>
    <w:p w:rsidR="00B30B08" w:rsidRPr="002A337F" w:rsidRDefault="00B30B08" w:rsidP="00B30B08">
      <w:pPr>
        <w:rPr>
          <w:color w:val="000000"/>
          <w:szCs w:val="24"/>
        </w:rPr>
      </w:pPr>
      <w:r w:rsidRPr="002A337F">
        <w:rPr>
          <w:color w:val="000000"/>
          <w:szCs w:val="24"/>
        </w:rPr>
        <w:tab/>
      </w:r>
      <w:r w:rsidRPr="002A337F">
        <w:rPr>
          <w:color w:val="000000"/>
          <w:szCs w:val="24"/>
        </w:rPr>
        <w:tab/>
        <w:t>(a)</w:t>
      </w:r>
      <w:r w:rsidRPr="002A337F">
        <w:rPr>
          <w:color w:val="000000"/>
          <w:szCs w:val="24"/>
        </w:rPr>
        <w:tab/>
        <w:t>a person who suffers direct or threatened physical, psychological, or financial harm as a result of the commission or attempted commission of a criminal offense; or</w:t>
      </w:r>
    </w:p>
    <w:p w:rsidR="00B30B08" w:rsidRPr="002A337F" w:rsidRDefault="00B30B08" w:rsidP="00B30B08">
      <w:pPr>
        <w:rPr>
          <w:color w:val="000000"/>
          <w:szCs w:val="24"/>
        </w:rPr>
      </w:pPr>
      <w:r w:rsidRPr="002A337F">
        <w:rPr>
          <w:color w:val="000000"/>
          <w:szCs w:val="24"/>
        </w:rPr>
        <w:tab/>
      </w:r>
      <w:r w:rsidRPr="002A337F">
        <w:rPr>
          <w:color w:val="000000"/>
          <w:szCs w:val="24"/>
        </w:rPr>
        <w:tab/>
        <w:t>(b)</w:t>
      </w:r>
      <w:r w:rsidRPr="002A337F">
        <w:rPr>
          <w:color w:val="000000"/>
          <w:szCs w:val="24"/>
        </w:rPr>
        <w:tab/>
        <w:t>the spouse, parent, child, or lawful representative of a victim who is deceased, a minor, incompetent, or physically or psychologically incapacitated.</w:t>
      </w:r>
    </w:p>
    <w:p w:rsidR="00B30B08" w:rsidRPr="002A337F" w:rsidRDefault="00B30B08" w:rsidP="00B30B08">
      <w:pPr>
        <w:rPr>
          <w:color w:val="000000"/>
          <w:szCs w:val="24"/>
        </w:rPr>
      </w:pPr>
      <w:r w:rsidRPr="002A337F">
        <w:rPr>
          <w:color w:val="000000"/>
          <w:szCs w:val="24"/>
        </w:rPr>
        <w:tab/>
        <w:t>‘Victim’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p>
    <w:p w:rsidR="00B30B08" w:rsidRPr="002A337F" w:rsidRDefault="00B30B08" w:rsidP="00B30B08">
      <w:pPr>
        <w:rPr>
          <w:color w:val="000000"/>
          <w:szCs w:val="24"/>
        </w:rPr>
      </w:pPr>
      <w:r w:rsidRPr="002A337F">
        <w:rPr>
          <w:color w:val="000000"/>
          <w:szCs w:val="24"/>
        </w:rPr>
        <w:tab/>
        <w:t>(7)</w:t>
      </w:r>
      <w:r w:rsidRPr="002A337F">
        <w:rPr>
          <w:color w:val="000000"/>
          <w:szCs w:val="24"/>
        </w:rPr>
        <w:tab/>
        <w:t>‘Witness’ 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p>
    <w:p w:rsidR="00B30B08" w:rsidRPr="002A337F" w:rsidRDefault="00B30B08" w:rsidP="00B30B08">
      <w:pPr>
        <w:rPr>
          <w:color w:val="000000"/>
          <w:szCs w:val="24"/>
        </w:rPr>
      </w:pPr>
      <w:r w:rsidRPr="002A337F">
        <w:rPr>
          <w:color w:val="000000"/>
          <w:szCs w:val="24"/>
        </w:rPr>
        <w:tab/>
        <w:t>Section 16</w:t>
      </w:r>
      <w:r w:rsidRPr="002A337F">
        <w:rPr>
          <w:color w:val="000000"/>
          <w:szCs w:val="24"/>
        </w:rPr>
        <w:noBreakHyphen/>
        <w:t>3</w:t>
      </w:r>
      <w:r w:rsidRPr="002A337F">
        <w:rPr>
          <w:color w:val="000000"/>
          <w:szCs w:val="24"/>
        </w:rPr>
        <w:noBreakHyphen/>
        <w:t>1910</w:t>
      </w:r>
      <w:r w:rsidRPr="002A337F">
        <w:rPr>
          <w:bCs/>
          <w:color w:val="000000"/>
          <w:szCs w:val="24"/>
        </w:rPr>
        <w:t>.</w:t>
      </w:r>
      <w:r w:rsidRPr="002A337F">
        <w:rPr>
          <w:bCs/>
          <w:color w:val="000000"/>
          <w:szCs w:val="24"/>
        </w:rPr>
        <w:tab/>
        <w:t>(A</w:t>
      </w:r>
      <w:r w:rsidRPr="002A337F">
        <w:rPr>
          <w:color w:val="000000"/>
          <w:szCs w:val="24"/>
        </w:rPr>
        <w:t>)</w:t>
      </w:r>
      <w:r w:rsidRPr="002A337F">
        <w:rPr>
          <w:color w:val="000000"/>
          <w:szCs w:val="24"/>
        </w:rPr>
        <w:tab/>
        <w:t>The circuit court and family court have jurisdiction over an action seeking a permanent restraining order.</w:t>
      </w:r>
    </w:p>
    <w:p w:rsidR="00B30B08" w:rsidRPr="002A337F" w:rsidRDefault="00B30B08" w:rsidP="00B30B08">
      <w:pPr>
        <w:rPr>
          <w:color w:val="000000"/>
          <w:szCs w:val="24"/>
        </w:rPr>
      </w:pPr>
      <w:r w:rsidRPr="002A337F">
        <w:rPr>
          <w:color w:val="000000"/>
          <w:szCs w:val="24"/>
        </w:rPr>
        <w:tab/>
        <w:t>(B)</w:t>
      </w:r>
      <w:r w:rsidRPr="002A337F">
        <w:rPr>
          <w:color w:val="000000"/>
          <w:szCs w:val="24"/>
        </w:rPr>
        <w:tab/>
        <w:t>To seek a permanent restraining order, a person must:</w:t>
      </w:r>
    </w:p>
    <w:p w:rsidR="00B30B08" w:rsidRPr="002A337F" w:rsidRDefault="00B30B08" w:rsidP="00B30B08">
      <w:pPr>
        <w:rPr>
          <w:color w:val="000000"/>
          <w:szCs w:val="24"/>
        </w:rPr>
      </w:pPr>
      <w:r w:rsidRPr="002A337F">
        <w:rPr>
          <w:color w:val="000000"/>
          <w:szCs w:val="24"/>
        </w:rPr>
        <w:tab/>
      </w:r>
      <w:r w:rsidRPr="002A337F">
        <w:rPr>
          <w:color w:val="000000"/>
          <w:szCs w:val="24"/>
        </w:rPr>
        <w:tab/>
        <w:t>(1)</w:t>
      </w:r>
      <w:r w:rsidRPr="002A337F">
        <w:rPr>
          <w:color w:val="000000"/>
          <w:szCs w:val="24"/>
        </w:rPr>
        <w:tab/>
        <w:t>request the order in general sessions court or family court, as applicable, at the time the respondent is convicted for the criminal offense committed against the complainant; or</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file a summons and complaint in common pleas court in the county in which:</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t>(a)</w:t>
      </w:r>
      <w:r w:rsidRPr="002A337F">
        <w:rPr>
          <w:color w:val="000000"/>
          <w:szCs w:val="24"/>
        </w:rPr>
        <w:tab/>
        <w:t>the respondent resides when the action commences;</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t>(b)</w:t>
      </w:r>
      <w:r w:rsidRPr="002A337F">
        <w:rPr>
          <w:color w:val="000000"/>
          <w:szCs w:val="24"/>
        </w:rPr>
        <w:tab/>
        <w:t>the criminal offense occurred; or</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t>(c)</w:t>
      </w:r>
      <w:r w:rsidRPr="002A337F">
        <w:rPr>
          <w:color w:val="000000"/>
          <w:szCs w:val="24"/>
        </w:rPr>
        <w:tab/>
        <w:t>the complainant resides, if the respondent is a nonresident of the State or cannot be found.</w:t>
      </w:r>
    </w:p>
    <w:p w:rsidR="00B30B08" w:rsidRPr="002A337F" w:rsidRDefault="00B30B08" w:rsidP="00B30B08">
      <w:pPr>
        <w:rPr>
          <w:color w:val="000000"/>
          <w:szCs w:val="24"/>
        </w:rPr>
      </w:pPr>
      <w:r w:rsidRPr="002A337F">
        <w:rPr>
          <w:color w:val="000000"/>
          <w:szCs w:val="24"/>
        </w:rPr>
        <w:tab/>
        <w:t>(C)</w:t>
      </w:r>
      <w:r w:rsidRPr="002A337F">
        <w:rPr>
          <w:color w:val="000000"/>
          <w:szCs w:val="24"/>
        </w:rPr>
        <w:tab/>
        <w:t>The following persons may seek a permanent restraining order:</w:t>
      </w:r>
    </w:p>
    <w:p w:rsidR="00B30B08" w:rsidRPr="002A337F" w:rsidRDefault="00B30B08" w:rsidP="00B30B08">
      <w:pPr>
        <w:rPr>
          <w:color w:val="000000"/>
          <w:szCs w:val="24"/>
        </w:rPr>
      </w:pPr>
      <w:r w:rsidRPr="002A337F">
        <w:rPr>
          <w:color w:val="000000"/>
          <w:szCs w:val="24"/>
        </w:rPr>
        <w:tab/>
      </w:r>
      <w:r w:rsidRPr="002A337F">
        <w:rPr>
          <w:color w:val="000000"/>
          <w:szCs w:val="24"/>
        </w:rPr>
        <w:tab/>
        <w:t>(1)</w:t>
      </w:r>
      <w:r w:rsidRPr="002A337F">
        <w:rPr>
          <w:color w:val="000000"/>
          <w:szCs w:val="24"/>
        </w:rPr>
        <w:tab/>
        <w:t>a victim of a criminal offense that occurred in this State;</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a competent adult who resides in this State on behalf of a minor child who is a victim of a criminal offense that occurred in this State; or</w:t>
      </w:r>
    </w:p>
    <w:p w:rsidR="00B30B08" w:rsidRPr="002A337F" w:rsidRDefault="00B30B08" w:rsidP="00B30B08">
      <w:pPr>
        <w:rPr>
          <w:color w:val="000000"/>
          <w:szCs w:val="24"/>
        </w:rPr>
      </w:pPr>
      <w:r w:rsidRPr="002A337F">
        <w:rPr>
          <w:color w:val="000000"/>
          <w:szCs w:val="24"/>
        </w:rPr>
        <w:tab/>
      </w:r>
      <w:r w:rsidRPr="002A337F">
        <w:rPr>
          <w:color w:val="000000"/>
          <w:szCs w:val="24"/>
        </w:rPr>
        <w:tab/>
        <w:t>(3)</w:t>
      </w:r>
      <w:r w:rsidRPr="002A337F">
        <w:rPr>
          <w:color w:val="000000"/>
          <w:szCs w:val="24"/>
        </w:rPr>
        <w:tab/>
        <w:t>a witness who assisted the prosecuting entity in the prosecution of a criminal offense that occurred in this State.</w:t>
      </w:r>
    </w:p>
    <w:p w:rsidR="00B30B08" w:rsidRPr="002A337F" w:rsidRDefault="00B30B08" w:rsidP="00B30B08">
      <w:pPr>
        <w:rPr>
          <w:color w:val="000000"/>
          <w:szCs w:val="24"/>
        </w:rPr>
      </w:pPr>
      <w:r w:rsidRPr="002A337F">
        <w:rPr>
          <w:color w:val="000000"/>
          <w:szCs w:val="24"/>
        </w:rPr>
        <w:tab/>
        <w:t>(D)</w:t>
      </w:r>
      <w:r w:rsidRPr="002A337F">
        <w:rPr>
          <w:color w:val="000000"/>
          <w:szCs w:val="24"/>
        </w:rPr>
        <w:tab/>
        <w:t>A complaint must:</w:t>
      </w:r>
    </w:p>
    <w:p w:rsidR="00B30B08" w:rsidRPr="002A337F" w:rsidRDefault="00B30B08" w:rsidP="00B30B08">
      <w:pPr>
        <w:rPr>
          <w:color w:val="000000"/>
          <w:szCs w:val="24"/>
        </w:rPr>
      </w:pPr>
      <w:r w:rsidRPr="002A337F">
        <w:rPr>
          <w:color w:val="000000"/>
          <w:szCs w:val="24"/>
        </w:rPr>
        <w:tab/>
      </w:r>
      <w:r w:rsidRPr="002A337F">
        <w:rPr>
          <w:color w:val="000000"/>
          <w:szCs w:val="24"/>
        </w:rPr>
        <w:tab/>
        <w:t>(1)</w:t>
      </w:r>
      <w:r w:rsidRPr="002A337F">
        <w:rPr>
          <w:color w:val="000000"/>
          <w:szCs w:val="24"/>
        </w:rPr>
        <w:tab/>
        <w:t>state that the respondent wa</w:t>
      </w:r>
      <w:r w:rsidRPr="002A337F">
        <w:rPr>
          <w:bCs/>
          <w:color w:val="000000"/>
          <w:szCs w:val="24"/>
        </w:rPr>
        <w:t xml:space="preserve">s </w:t>
      </w:r>
      <w:r w:rsidRPr="002A337F">
        <w:rPr>
          <w:color w:val="000000"/>
          <w:szCs w:val="24"/>
        </w:rPr>
        <w:t>a person convicted of a criminal offense for which the victim was the subject of the crime or for which the witness assisted the prosecuting entity;</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state when and where the conviction took place, and the name of the prosecuting entity and court;</w:t>
      </w:r>
    </w:p>
    <w:p w:rsidR="00B30B08" w:rsidRPr="002A337F" w:rsidRDefault="00B30B08" w:rsidP="00B30B08">
      <w:pPr>
        <w:rPr>
          <w:color w:val="000000"/>
          <w:szCs w:val="24"/>
        </w:rPr>
      </w:pPr>
      <w:r w:rsidRPr="002A337F">
        <w:rPr>
          <w:color w:val="000000"/>
          <w:szCs w:val="24"/>
        </w:rPr>
        <w:tab/>
      </w:r>
      <w:r w:rsidRPr="002A337F">
        <w:rPr>
          <w:color w:val="000000"/>
          <w:szCs w:val="24"/>
        </w:rPr>
        <w:tab/>
        <w:t>(3)</w:t>
      </w:r>
      <w:r w:rsidRPr="002A337F">
        <w:rPr>
          <w:color w:val="000000"/>
          <w:szCs w:val="24"/>
        </w:rPr>
        <w:tab/>
        <w:t>be verified; and</w:t>
      </w:r>
    </w:p>
    <w:p w:rsidR="00B30B08" w:rsidRPr="002A337F" w:rsidRDefault="00B30B08" w:rsidP="00B30B08">
      <w:pPr>
        <w:rPr>
          <w:color w:val="000000"/>
          <w:szCs w:val="24"/>
        </w:rPr>
      </w:pPr>
      <w:r w:rsidRPr="002A337F">
        <w:rPr>
          <w:color w:val="000000"/>
          <w:szCs w:val="24"/>
        </w:rPr>
        <w:tab/>
      </w:r>
      <w:r w:rsidRPr="002A337F">
        <w:rPr>
          <w:color w:val="000000"/>
          <w:szCs w:val="24"/>
        </w:rPr>
        <w:tab/>
        <w:t>(4)</w:t>
      </w:r>
      <w:r w:rsidRPr="002A337F">
        <w:rPr>
          <w:color w:val="000000"/>
          <w:szCs w:val="24"/>
        </w:rPr>
        <w:tab/>
        <w:t>inform the respondent of his right to retain counsel to represent the respondent at the hearing on the complaint.</w:t>
      </w:r>
    </w:p>
    <w:p w:rsidR="00B30B08" w:rsidRPr="002A337F" w:rsidRDefault="00B30B08" w:rsidP="00B30B08">
      <w:pPr>
        <w:rPr>
          <w:color w:val="000000"/>
          <w:szCs w:val="24"/>
        </w:rPr>
      </w:pPr>
      <w:r w:rsidRPr="002A337F">
        <w:rPr>
          <w:color w:val="000000"/>
          <w:szCs w:val="24"/>
        </w:rPr>
        <w:tab/>
        <w:t>(E)</w:t>
      </w:r>
      <w:r w:rsidRPr="002A337F">
        <w:rPr>
          <w:color w:val="000000"/>
          <w:szCs w:val="24"/>
        </w:rPr>
        <w:tab/>
        <w:t>A complainant shall provide his address to the court and to any appropriate law enforcement agencies.  The complainant’s address must be kept under seal, omitted from all documents filed with the court, and is not subject to Freedom of Information Act requests pursuant to Section 30</w:t>
      </w:r>
      <w:r w:rsidRPr="002A337F">
        <w:rPr>
          <w:color w:val="000000"/>
          <w:szCs w:val="24"/>
        </w:rPr>
        <w:noBreakHyphen/>
        <w:t>4</w:t>
      </w:r>
      <w:r w:rsidRPr="002A337F">
        <w:rPr>
          <w:color w:val="000000"/>
          <w:szCs w:val="24"/>
        </w:rPr>
        <w:noBreakHyphen/>
        <w:t>10, et seq.  The complainant may designate an alternative address to receive notice of motions or pleadings from the respondent.</w:t>
      </w:r>
    </w:p>
    <w:p w:rsidR="00B30B08" w:rsidRPr="002A337F" w:rsidRDefault="00B30B08" w:rsidP="00B30B08">
      <w:pPr>
        <w:rPr>
          <w:color w:val="000000"/>
          <w:szCs w:val="24"/>
        </w:rPr>
      </w:pPr>
      <w:r w:rsidRPr="002A337F">
        <w:rPr>
          <w:color w:val="000000"/>
          <w:szCs w:val="24"/>
        </w:rPr>
        <w:tab/>
        <w:t>(F)</w:t>
      </w:r>
      <w:r w:rsidRPr="002A337F">
        <w:rPr>
          <w:color w:val="000000"/>
          <w:szCs w:val="24"/>
        </w:rPr>
        <w:tab/>
        <w:t>The circuit court must provide forms to facilitate the preparation and filing of a summons and complaint for a permanent restraining order by a complainant not represented by counsel.  The court must not charge a fee for filing a summons and complaint for a permanent restraining order.</w:t>
      </w:r>
    </w:p>
    <w:p w:rsidR="00B30B08" w:rsidRPr="002A337F" w:rsidRDefault="00B30B08" w:rsidP="00B30B08">
      <w:pPr>
        <w:rPr>
          <w:color w:val="000000"/>
          <w:szCs w:val="24"/>
        </w:rPr>
      </w:pPr>
      <w:r w:rsidRPr="002A337F">
        <w:rPr>
          <w:color w:val="000000"/>
          <w:szCs w:val="24"/>
        </w:rPr>
        <w:tab/>
        <w:t>(G)</w:t>
      </w:r>
      <w:r w:rsidRPr="002A337F">
        <w:rPr>
          <w:color w:val="000000"/>
          <w:szCs w:val="24"/>
        </w:rPr>
        <w:tab/>
        <w:t>A complainant shall serve his summons and complaint for a permanent restraining order along with a notice of the date, time, and location of the hearing on the complaint pursuant to Rule 4 of the South Carolina Rules of Civil Procedure.  The summons must require the respondent to answer or otherwise plead within thirty days of the date of service.</w:t>
      </w:r>
    </w:p>
    <w:p w:rsidR="00B30B08" w:rsidRPr="002A337F" w:rsidRDefault="00B30B08" w:rsidP="00B30B08">
      <w:pPr>
        <w:rPr>
          <w:color w:val="000000"/>
          <w:szCs w:val="24"/>
        </w:rPr>
      </w:pPr>
      <w:r w:rsidRPr="002A337F">
        <w:rPr>
          <w:color w:val="000000"/>
          <w:szCs w:val="24"/>
        </w:rPr>
        <w:tab/>
        <w:t>(H)</w:t>
      </w:r>
      <w:r w:rsidRPr="002A337F">
        <w:rPr>
          <w:color w:val="000000"/>
          <w:szCs w:val="24"/>
        </w:rPr>
        <w:tab/>
        <w:t>The court may enter a permanent restraining order by default if the respondent was served in accordance with the provisions of this section and fails to answer as directed, or fails to appear on a subsequent appearance or hearing date agreed to by the parties or set by the court.</w:t>
      </w:r>
    </w:p>
    <w:p w:rsidR="00B30B08" w:rsidRPr="002A337F" w:rsidRDefault="00B30B08" w:rsidP="00B30B08">
      <w:pPr>
        <w:rPr>
          <w:color w:val="000000"/>
          <w:szCs w:val="24"/>
        </w:rPr>
      </w:pPr>
      <w:r w:rsidRPr="002A337F">
        <w:rPr>
          <w:color w:val="000000"/>
          <w:szCs w:val="24"/>
        </w:rPr>
        <w:tab/>
        <w:t>(I)</w:t>
      </w:r>
      <w:r w:rsidRPr="002A337F">
        <w:rPr>
          <w:color w:val="000000"/>
          <w:szCs w:val="24"/>
        </w:rPr>
        <w:tab/>
        <w:t>The h</w:t>
      </w:r>
      <w:r w:rsidRPr="002A337F">
        <w:rPr>
          <w:bCs/>
          <w:color w:val="000000"/>
          <w:szCs w:val="24"/>
        </w:rPr>
        <w:t xml:space="preserve">earing on a permanent </w:t>
      </w:r>
      <w:r w:rsidRPr="002A337F">
        <w:rPr>
          <w:color w:val="000000"/>
          <w:szCs w:val="24"/>
        </w:rPr>
        <w:t xml:space="preserve">restraining </w:t>
      </w:r>
      <w:r w:rsidRPr="002A337F">
        <w:rPr>
          <w:bCs/>
          <w:color w:val="000000"/>
          <w:szCs w:val="24"/>
        </w:rPr>
        <w:t xml:space="preserve">order may be done electronically via closed circuit television or through other electronic means when possible.  </w:t>
      </w:r>
      <w:r w:rsidRPr="002A337F">
        <w:rPr>
          <w:color w:val="000000"/>
          <w:szCs w:val="24"/>
        </w:rPr>
        <w:t>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B30B08" w:rsidRPr="002A337F" w:rsidRDefault="00B30B08" w:rsidP="00B30B08">
      <w:pPr>
        <w:rPr>
          <w:color w:val="000000"/>
          <w:szCs w:val="24"/>
        </w:rPr>
      </w:pPr>
      <w:r w:rsidRPr="002A337F">
        <w:rPr>
          <w:color w:val="000000"/>
          <w:szCs w:val="24"/>
        </w:rPr>
        <w:tab/>
        <w:t>(J)</w:t>
      </w:r>
      <w:r w:rsidRPr="002A337F">
        <w:rPr>
          <w:color w:val="000000"/>
          <w:szCs w:val="24"/>
        </w:rPr>
        <w:tab/>
        <w:t>Upon a finding that the respondent wa</w:t>
      </w:r>
      <w:r w:rsidRPr="002A337F">
        <w:rPr>
          <w:bCs/>
          <w:color w:val="000000"/>
          <w:szCs w:val="24"/>
        </w:rPr>
        <w:t xml:space="preserve">s </w:t>
      </w:r>
      <w:r w:rsidRPr="002A337F">
        <w:rPr>
          <w:color w:val="000000"/>
          <w:szCs w:val="24"/>
        </w:rPr>
        <w:t>convicted of a criminal offense for which the victim was the subject of the crime or for which the witness assisted the prosecuting entity, as applicable, the court may issue a permanent restraining order.  In determining whether to issue a permanent restraining order, physical injury to the victim or witness is not required.</w:t>
      </w:r>
    </w:p>
    <w:p w:rsidR="00B30B08" w:rsidRPr="002A337F" w:rsidRDefault="00B30B08" w:rsidP="00B30B08">
      <w:pPr>
        <w:rPr>
          <w:color w:val="000000"/>
          <w:szCs w:val="24"/>
        </w:rPr>
      </w:pPr>
      <w:r w:rsidRPr="002A337F">
        <w:rPr>
          <w:color w:val="000000"/>
          <w:szCs w:val="24"/>
        </w:rPr>
        <w:tab/>
        <w:t>(K)</w:t>
      </w:r>
      <w:r w:rsidRPr="002A337F">
        <w:rPr>
          <w:color w:val="000000"/>
          <w:szCs w:val="24"/>
        </w:rPr>
        <w:tab/>
        <w:t>The terms of a permanent restraining order must protect the victim or witness and may include enjoining the respondent from:</w:t>
      </w:r>
    </w:p>
    <w:p w:rsidR="00B30B08" w:rsidRPr="002A337F" w:rsidRDefault="00B30B08" w:rsidP="00B30B08">
      <w:pPr>
        <w:rPr>
          <w:color w:val="000000"/>
          <w:szCs w:val="24"/>
        </w:rPr>
      </w:pPr>
      <w:r w:rsidRPr="002A337F">
        <w:rPr>
          <w:color w:val="000000"/>
          <w:szCs w:val="24"/>
        </w:rPr>
        <w:tab/>
      </w:r>
      <w:r w:rsidRPr="002A337F">
        <w:rPr>
          <w:color w:val="000000"/>
          <w:szCs w:val="24"/>
        </w:rPr>
        <w:tab/>
        <w:t>(1)</w:t>
      </w:r>
      <w:r w:rsidRPr="002A337F">
        <w:rPr>
          <w:color w:val="000000"/>
          <w:szCs w:val="24"/>
        </w:rPr>
        <w:tab/>
        <w:t>abusing, threatening to abuse, or molesting the victim, witness, or members of the victim’s or witness’ family;</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entering or attempting to enter the victim’s or witness’ place of residence, employment, education, or other location; and</w:t>
      </w:r>
    </w:p>
    <w:p w:rsidR="00B30B08" w:rsidRPr="002A337F" w:rsidRDefault="00B30B08" w:rsidP="00B30B08">
      <w:pPr>
        <w:rPr>
          <w:color w:val="000000"/>
          <w:szCs w:val="24"/>
        </w:rPr>
      </w:pPr>
      <w:r w:rsidRPr="002A337F">
        <w:rPr>
          <w:color w:val="000000"/>
          <w:szCs w:val="24"/>
        </w:rPr>
        <w:tab/>
      </w:r>
      <w:r w:rsidRPr="002A337F">
        <w:rPr>
          <w:color w:val="000000"/>
          <w:szCs w:val="24"/>
        </w:rPr>
        <w:tab/>
        <w:t>(3)</w:t>
      </w:r>
      <w:r w:rsidRPr="002A337F">
        <w:rPr>
          <w:color w:val="000000"/>
          <w:szCs w:val="24"/>
        </w:rPr>
        <w:tab/>
        <w:t>communicating or attempting to communicate with the victim, witness, or members of the victim’s or witness’ family in a way that would violate the provisions of this section.</w:t>
      </w:r>
    </w:p>
    <w:p w:rsidR="00B30B08" w:rsidRPr="002A337F" w:rsidRDefault="00B30B08" w:rsidP="00B30B08">
      <w:pPr>
        <w:rPr>
          <w:color w:val="000000"/>
          <w:szCs w:val="24"/>
        </w:rPr>
      </w:pPr>
      <w:r w:rsidRPr="002A337F">
        <w:rPr>
          <w:color w:val="000000"/>
          <w:szCs w:val="24"/>
        </w:rPr>
        <w:tab/>
        <w:t>(L)</w:t>
      </w:r>
      <w:r w:rsidRPr="002A337F">
        <w:rPr>
          <w:color w:val="000000"/>
          <w:szCs w:val="24"/>
        </w:rPr>
        <w:tab/>
        <w:t>A permanent restraining order must conspicuously bear the following language: ‘Violation of this order is a felony criminal offense punishable by up to five years in prison.’</w:t>
      </w:r>
      <w:r w:rsidRPr="002A337F">
        <w:rPr>
          <w:color w:val="000000"/>
          <w:szCs w:val="24"/>
        </w:rPr>
        <w:tab/>
      </w:r>
    </w:p>
    <w:p w:rsidR="00B30B08" w:rsidRPr="002A337F" w:rsidRDefault="00B30B08" w:rsidP="00B30B08">
      <w:pPr>
        <w:rPr>
          <w:color w:val="000000"/>
          <w:szCs w:val="24"/>
        </w:rPr>
      </w:pPr>
      <w:r w:rsidRPr="002A337F">
        <w:rPr>
          <w:color w:val="000000"/>
          <w:szCs w:val="24"/>
        </w:rPr>
        <w:tab/>
        <w:t>(M)(1)</w:t>
      </w:r>
      <w:r w:rsidRPr="002A337F">
        <w:rPr>
          <w:color w:val="000000"/>
          <w:szCs w:val="24"/>
        </w:rPr>
        <w:tab/>
        <w:t xml:space="preserve">A permanent restraining order remains in effect for a period of time to be determined by the judge.  </w:t>
      </w:r>
      <w:r w:rsidRPr="002A337F">
        <w:rPr>
          <w:bCs/>
          <w:color w:val="000000"/>
          <w:szCs w:val="24"/>
        </w:rPr>
        <w:t xml:space="preserve">If a victim or witness is a minor at the time a permanent </w:t>
      </w:r>
      <w:r w:rsidRPr="002A337F">
        <w:rPr>
          <w:color w:val="000000"/>
          <w:szCs w:val="24"/>
        </w:rPr>
        <w:t xml:space="preserve">restraining </w:t>
      </w:r>
      <w:r w:rsidRPr="002A337F">
        <w:rPr>
          <w:bCs/>
          <w:color w:val="000000"/>
          <w:szCs w:val="24"/>
        </w:rPr>
        <w:t xml:space="preserve">order is issued on the minor’s behalf, the victim or witness, upon reaching the age of eighteen, may file a motion with the circuit court to have the permanent </w:t>
      </w:r>
      <w:r w:rsidRPr="002A337F">
        <w:rPr>
          <w:color w:val="000000"/>
          <w:szCs w:val="24"/>
        </w:rPr>
        <w:t xml:space="preserve">restraining </w:t>
      </w:r>
      <w:r w:rsidRPr="002A337F">
        <w:rPr>
          <w:bCs/>
          <w:color w:val="000000"/>
          <w:szCs w:val="24"/>
        </w:rPr>
        <w:t>order removed.</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The court may modify the terms of a permanent restraining order upon request of the complainant, including extending the duration of the order or lifting the order.</w:t>
      </w:r>
    </w:p>
    <w:p w:rsidR="00B30B08" w:rsidRPr="002A337F" w:rsidRDefault="00B30B08" w:rsidP="00B30B08">
      <w:pPr>
        <w:rPr>
          <w:color w:val="000000"/>
          <w:szCs w:val="24"/>
        </w:rPr>
      </w:pPr>
      <w:r w:rsidRPr="002A337F">
        <w:rPr>
          <w:color w:val="000000"/>
          <w:szCs w:val="24"/>
        </w:rPr>
        <w:tab/>
        <w:t>(N)</w:t>
      </w:r>
      <w:r w:rsidRPr="002A337F">
        <w:rPr>
          <w:color w:val="000000"/>
          <w:szCs w:val="24"/>
        </w:rPr>
        <w:tab/>
        <w:t>Notwithstanding another provision of law, a permanent restraining order is enforceable throughout this State.</w:t>
      </w:r>
    </w:p>
    <w:p w:rsidR="00B30B08" w:rsidRPr="002A337F" w:rsidRDefault="00B30B08" w:rsidP="00B30B08">
      <w:pPr>
        <w:rPr>
          <w:color w:val="000000"/>
          <w:szCs w:val="24"/>
        </w:rPr>
      </w:pPr>
      <w:r w:rsidRPr="002A337F">
        <w:rPr>
          <w:color w:val="000000"/>
          <w:szCs w:val="24"/>
        </w:rPr>
        <w:tab/>
        <w:t>(O)</w:t>
      </w:r>
      <w:r w:rsidRPr="002A337F">
        <w:rPr>
          <w:color w:val="000000"/>
          <w:szCs w:val="24"/>
        </w:rPr>
        <w:tab/>
      </w:r>
      <w:r w:rsidRPr="002A337F">
        <w:rPr>
          <w:color w:val="000000"/>
          <w:u w:color="000000"/>
        </w:rPr>
        <w:t>Law enforcement officers shall arrest a respondent who is acting in violation of a permanent restraining order after service and notice of the order is provided.  A respondent who is in violation of a permanent restraining order is guilty of a felony, if the underlying conviction that was the basis for the permanent restraining order was a felony and, upon conviction, must be imprisoned not more than five years. If the underlying conviction that was the basis for the permanent restraining order was a misdemeanor, a respondent who is in violation of a permanent restraining order is guilty of a misdemeanor and, upon conviction, must be fined not more than two thousand dollars or imprisoned not more than three years, or both.</w:t>
      </w:r>
    </w:p>
    <w:p w:rsidR="00B30B08" w:rsidRPr="002A337F" w:rsidRDefault="00B30B08" w:rsidP="00B30B08">
      <w:pPr>
        <w:rPr>
          <w:color w:val="000000"/>
          <w:szCs w:val="24"/>
        </w:rPr>
      </w:pPr>
      <w:r w:rsidRPr="002A337F">
        <w:rPr>
          <w:bCs/>
          <w:color w:val="000000"/>
          <w:szCs w:val="24"/>
        </w:rPr>
        <w:tab/>
        <w:t>(P)</w:t>
      </w:r>
      <w:r w:rsidRPr="002A337F">
        <w:rPr>
          <w:bCs/>
          <w:color w:val="000000"/>
          <w:szCs w:val="24"/>
        </w:rPr>
        <w:tab/>
        <w:t xml:space="preserve">Permanent </w:t>
      </w:r>
      <w:r w:rsidRPr="002A337F">
        <w:rPr>
          <w:color w:val="000000"/>
          <w:szCs w:val="24"/>
        </w:rPr>
        <w:t>restraining orders are protection orders for purposes of Section 20</w:t>
      </w:r>
      <w:r w:rsidRPr="002A337F">
        <w:rPr>
          <w:color w:val="000000"/>
          <w:szCs w:val="24"/>
        </w:rPr>
        <w:noBreakHyphen/>
        <w:t>4</w:t>
      </w:r>
      <w:r w:rsidRPr="002A337F">
        <w:rPr>
          <w:color w:val="000000"/>
          <w:szCs w:val="24"/>
        </w:rPr>
        <w:noBreakHyphen/>
        <w:t>320, the Uniform Interstate Enforcement of Domestic Violence Protection Orders Act, as long as all other criteria of Article 3, Chapter 4, Title 20, are met.  However, permanent restraining orders are not orders of protection for purposes of Section 16</w:t>
      </w:r>
      <w:r w:rsidRPr="002A337F">
        <w:rPr>
          <w:color w:val="000000"/>
          <w:szCs w:val="24"/>
        </w:rPr>
        <w:noBreakHyphen/>
        <w:t>25</w:t>
      </w:r>
      <w:r w:rsidRPr="002A337F">
        <w:rPr>
          <w:color w:val="000000"/>
          <w:szCs w:val="24"/>
        </w:rPr>
        <w:noBreakHyphen/>
        <w:t>30.</w:t>
      </w:r>
    </w:p>
    <w:p w:rsidR="00B30B08" w:rsidRPr="002A337F" w:rsidRDefault="00B30B08" w:rsidP="00B30B08">
      <w:pPr>
        <w:rPr>
          <w:color w:val="000000"/>
          <w:szCs w:val="24"/>
        </w:rPr>
      </w:pPr>
      <w:r w:rsidRPr="002A337F">
        <w:rPr>
          <w:color w:val="000000"/>
          <w:szCs w:val="24"/>
        </w:rPr>
        <w:tab/>
      </w:r>
      <w:r w:rsidRPr="002A337F">
        <w:rPr>
          <w:bCs/>
          <w:color w:val="000000"/>
          <w:szCs w:val="24"/>
        </w:rPr>
        <w:t>(Q)</w:t>
      </w:r>
      <w:r w:rsidRPr="002A337F">
        <w:rPr>
          <w:bCs/>
          <w:color w:val="000000"/>
          <w:szCs w:val="24"/>
        </w:rPr>
        <w:tab/>
      </w:r>
      <w:r w:rsidRPr="002A337F">
        <w:rPr>
          <w:color w:val="000000"/>
          <w:szCs w:val="24"/>
        </w:rPr>
        <w:t>The remedies provided by this section are not exclusive, but are additional to other remedies provided by law.</w:t>
      </w:r>
    </w:p>
    <w:p w:rsidR="00B30B08" w:rsidRPr="002A337F" w:rsidRDefault="00B30B08" w:rsidP="00B30B08">
      <w:pPr>
        <w:rPr>
          <w:color w:val="000000"/>
          <w:szCs w:val="24"/>
        </w:rPr>
      </w:pPr>
      <w:r w:rsidRPr="002A337F">
        <w:rPr>
          <w:color w:val="000000"/>
          <w:szCs w:val="24"/>
        </w:rPr>
        <w:tab/>
        <w:t>Section 16</w:t>
      </w:r>
      <w:r w:rsidRPr="002A337F">
        <w:rPr>
          <w:color w:val="000000"/>
          <w:szCs w:val="24"/>
        </w:rPr>
        <w:noBreakHyphen/>
        <w:t>3</w:t>
      </w:r>
      <w:r w:rsidRPr="002A337F">
        <w:rPr>
          <w:color w:val="000000"/>
          <w:szCs w:val="24"/>
        </w:rPr>
        <w:noBreakHyphen/>
        <w:t>1920</w:t>
      </w:r>
      <w:r w:rsidRPr="002A337F">
        <w:rPr>
          <w:bCs/>
          <w:color w:val="000000"/>
          <w:szCs w:val="24"/>
        </w:rPr>
        <w:t>.</w:t>
      </w:r>
      <w:r w:rsidRPr="002A337F">
        <w:rPr>
          <w:bCs/>
          <w:color w:val="000000"/>
          <w:szCs w:val="24"/>
        </w:rPr>
        <w:tab/>
        <w:t>(A</w:t>
      </w:r>
      <w:r w:rsidRPr="002A337F">
        <w:rPr>
          <w:color w:val="000000"/>
          <w:szCs w:val="24"/>
        </w:rPr>
        <w:t>)</w:t>
      </w:r>
      <w:r w:rsidRPr="002A337F">
        <w:rPr>
          <w:color w:val="000000"/>
          <w:szCs w:val="24"/>
        </w:rPr>
        <w:tab/>
        <w:t>The magistrates court has jurisdiction over an action seeking an emergency restraining order.</w:t>
      </w:r>
    </w:p>
    <w:p w:rsidR="00B30B08" w:rsidRPr="002A337F" w:rsidRDefault="00B30B08" w:rsidP="00B30B08">
      <w:pPr>
        <w:rPr>
          <w:color w:val="000000"/>
          <w:szCs w:val="24"/>
        </w:rPr>
      </w:pPr>
      <w:r w:rsidRPr="002A337F">
        <w:rPr>
          <w:color w:val="000000"/>
          <w:szCs w:val="24"/>
        </w:rPr>
        <w:tab/>
        <w:t>(B)</w:t>
      </w:r>
      <w:r w:rsidRPr="002A337F">
        <w:rPr>
          <w:color w:val="000000"/>
          <w:szCs w:val="24"/>
        </w:rPr>
        <w:tab/>
        <w:t>An action for an emergency restraining order must be filed in the county in which:</w:t>
      </w:r>
    </w:p>
    <w:p w:rsidR="00B30B08" w:rsidRPr="002A337F" w:rsidRDefault="00B30B08" w:rsidP="00B30B08">
      <w:pPr>
        <w:rPr>
          <w:color w:val="000000"/>
          <w:szCs w:val="24"/>
        </w:rPr>
      </w:pPr>
      <w:r w:rsidRPr="002A337F">
        <w:rPr>
          <w:color w:val="000000"/>
          <w:szCs w:val="24"/>
        </w:rPr>
        <w:tab/>
      </w:r>
      <w:r w:rsidRPr="002A337F">
        <w:rPr>
          <w:color w:val="000000"/>
          <w:szCs w:val="24"/>
        </w:rPr>
        <w:tab/>
        <w:t>(1)</w:t>
      </w:r>
      <w:r w:rsidRPr="002A337F">
        <w:rPr>
          <w:color w:val="000000"/>
          <w:szCs w:val="24"/>
        </w:rPr>
        <w:tab/>
        <w:t>the respondent resides when the action commences;</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the criminal offense occurred; or</w:t>
      </w:r>
    </w:p>
    <w:p w:rsidR="00B30B08" w:rsidRPr="002A337F" w:rsidRDefault="00B30B08" w:rsidP="00B30B08">
      <w:pPr>
        <w:rPr>
          <w:color w:val="000000"/>
          <w:szCs w:val="24"/>
        </w:rPr>
      </w:pPr>
      <w:r w:rsidRPr="002A337F">
        <w:rPr>
          <w:color w:val="000000"/>
          <w:szCs w:val="24"/>
        </w:rPr>
        <w:tab/>
      </w:r>
      <w:r w:rsidRPr="002A337F">
        <w:rPr>
          <w:color w:val="000000"/>
          <w:szCs w:val="24"/>
        </w:rPr>
        <w:tab/>
        <w:t>(3)</w:t>
      </w:r>
      <w:r w:rsidRPr="002A337F">
        <w:rPr>
          <w:color w:val="000000"/>
          <w:szCs w:val="24"/>
        </w:rPr>
        <w:tab/>
        <w:t>the complainant resides, if the respondent is a nonresident of the State or cannot be found.</w:t>
      </w:r>
    </w:p>
    <w:p w:rsidR="00B30B08" w:rsidRPr="002A337F" w:rsidRDefault="00B30B08" w:rsidP="00B30B08">
      <w:pPr>
        <w:rPr>
          <w:color w:val="000000"/>
          <w:szCs w:val="24"/>
        </w:rPr>
      </w:pPr>
      <w:r w:rsidRPr="002A337F">
        <w:rPr>
          <w:color w:val="000000"/>
          <w:szCs w:val="24"/>
        </w:rPr>
        <w:tab/>
        <w:t>(C)</w:t>
      </w:r>
      <w:r w:rsidRPr="002A337F">
        <w:rPr>
          <w:color w:val="000000"/>
          <w:szCs w:val="24"/>
        </w:rPr>
        <w:tab/>
        <w:t>A summons and complaint for an emergency restraining order may be filed by:</w:t>
      </w:r>
    </w:p>
    <w:p w:rsidR="00B30B08" w:rsidRPr="002A337F" w:rsidRDefault="00B30B08" w:rsidP="00B30B08">
      <w:pPr>
        <w:rPr>
          <w:color w:val="000000"/>
          <w:szCs w:val="24"/>
        </w:rPr>
      </w:pPr>
      <w:r w:rsidRPr="002A337F">
        <w:rPr>
          <w:color w:val="000000"/>
          <w:szCs w:val="24"/>
        </w:rPr>
        <w:tab/>
      </w:r>
      <w:r w:rsidRPr="002A337F">
        <w:rPr>
          <w:color w:val="000000"/>
          <w:szCs w:val="24"/>
        </w:rPr>
        <w:tab/>
        <w:t>(1)</w:t>
      </w:r>
      <w:r w:rsidRPr="002A337F">
        <w:rPr>
          <w:color w:val="000000"/>
          <w:szCs w:val="24"/>
        </w:rPr>
        <w:tab/>
        <w:t>a victim of a criminal offense that occurred in this State;</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a competent adult who resides in this State on behalf of a minor child who is a victim of a criminal offense that occurred in this State; or</w:t>
      </w:r>
    </w:p>
    <w:p w:rsidR="00B30B08" w:rsidRPr="002A337F" w:rsidRDefault="00B30B08" w:rsidP="00B30B08">
      <w:pPr>
        <w:rPr>
          <w:color w:val="000000"/>
          <w:szCs w:val="24"/>
        </w:rPr>
      </w:pPr>
      <w:r w:rsidRPr="002A337F">
        <w:rPr>
          <w:color w:val="000000"/>
          <w:szCs w:val="24"/>
        </w:rPr>
        <w:tab/>
      </w:r>
      <w:r w:rsidRPr="002A337F">
        <w:rPr>
          <w:color w:val="000000"/>
          <w:szCs w:val="24"/>
        </w:rPr>
        <w:tab/>
        <w:t>(3)</w:t>
      </w:r>
      <w:r w:rsidRPr="002A337F">
        <w:rPr>
          <w:color w:val="000000"/>
          <w:szCs w:val="24"/>
        </w:rPr>
        <w:tab/>
        <w:t>a witness who assisted the prosecuting entity in the prosecution of a criminal offense that occurred in this State.</w:t>
      </w:r>
    </w:p>
    <w:p w:rsidR="00B30B08" w:rsidRPr="002A337F" w:rsidRDefault="00B30B08" w:rsidP="00B30B08">
      <w:pPr>
        <w:rPr>
          <w:color w:val="000000"/>
          <w:szCs w:val="24"/>
        </w:rPr>
      </w:pPr>
      <w:r w:rsidRPr="002A337F">
        <w:rPr>
          <w:color w:val="000000"/>
          <w:szCs w:val="24"/>
        </w:rPr>
        <w:tab/>
        <w:t>(D)</w:t>
      </w:r>
      <w:r w:rsidRPr="002A337F">
        <w:rPr>
          <w:color w:val="000000"/>
          <w:szCs w:val="24"/>
        </w:rPr>
        <w:tab/>
        <w:t>The complaint must:</w:t>
      </w:r>
    </w:p>
    <w:p w:rsidR="00B30B08" w:rsidRPr="002A337F" w:rsidRDefault="00B30B08" w:rsidP="00B30B08">
      <w:pPr>
        <w:rPr>
          <w:color w:val="000000"/>
          <w:szCs w:val="24"/>
        </w:rPr>
      </w:pPr>
      <w:r w:rsidRPr="002A337F">
        <w:rPr>
          <w:color w:val="000000"/>
          <w:szCs w:val="24"/>
        </w:rPr>
        <w:tab/>
      </w:r>
      <w:r w:rsidRPr="002A337F">
        <w:rPr>
          <w:color w:val="000000"/>
          <w:szCs w:val="24"/>
        </w:rPr>
        <w:tab/>
        <w:t>(1)</w:t>
      </w:r>
      <w:r w:rsidRPr="002A337F">
        <w:rPr>
          <w:color w:val="000000"/>
          <w:szCs w:val="24"/>
        </w:rPr>
        <w:tab/>
        <w:t>state that the respondent wa</w:t>
      </w:r>
      <w:r w:rsidRPr="002A337F">
        <w:rPr>
          <w:bCs/>
          <w:color w:val="000000"/>
          <w:szCs w:val="24"/>
        </w:rPr>
        <w:t xml:space="preserve">s </w:t>
      </w:r>
      <w:r w:rsidRPr="002A337F">
        <w:rPr>
          <w:color w:val="000000"/>
          <w:szCs w:val="24"/>
        </w:rPr>
        <w:t>convicted of a criminal offense for which the victim was the subject of the crime or for which the witness assisted the prosecuting entity;</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state when and where the conviction took place, and the name of the prosecuting entity and court;</w:t>
      </w:r>
    </w:p>
    <w:p w:rsidR="00B30B08" w:rsidRPr="002A337F" w:rsidRDefault="00B30B08" w:rsidP="00B30B08">
      <w:pPr>
        <w:rPr>
          <w:color w:val="000000"/>
          <w:szCs w:val="24"/>
        </w:rPr>
      </w:pPr>
      <w:r w:rsidRPr="002A337F">
        <w:rPr>
          <w:color w:val="000000"/>
          <w:szCs w:val="24"/>
        </w:rPr>
        <w:tab/>
      </w:r>
      <w:r w:rsidRPr="002A337F">
        <w:rPr>
          <w:color w:val="000000"/>
          <w:szCs w:val="24"/>
        </w:rPr>
        <w:tab/>
        <w:t>(3)</w:t>
      </w:r>
      <w:r w:rsidRPr="002A337F">
        <w:rPr>
          <w:color w:val="000000"/>
          <w:szCs w:val="24"/>
        </w:rPr>
        <w:tab/>
        <w:t>be verified; and</w:t>
      </w:r>
    </w:p>
    <w:p w:rsidR="00B30B08" w:rsidRPr="002A337F" w:rsidRDefault="00B30B08" w:rsidP="00B30B08">
      <w:pPr>
        <w:rPr>
          <w:color w:val="000000"/>
          <w:szCs w:val="24"/>
        </w:rPr>
      </w:pPr>
      <w:r w:rsidRPr="002A337F">
        <w:rPr>
          <w:color w:val="000000"/>
          <w:szCs w:val="24"/>
        </w:rPr>
        <w:tab/>
      </w:r>
      <w:r w:rsidRPr="002A337F">
        <w:rPr>
          <w:color w:val="000000"/>
          <w:szCs w:val="24"/>
        </w:rPr>
        <w:tab/>
        <w:t>(4)</w:t>
      </w:r>
      <w:r w:rsidRPr="002A337F">
        <w:rPr>
          <w:color w:val="000000"/>
          <w:szCs w:val="24"/>
        </w:rPr>
        <w:tab/>
        <w:t>inform the respondent of his right to retain counsel to represent the respondent at the hearing on the complaint.</w:t>
      </w:r>
    </w:p>
    <w:p w:rsidR="00B30B08" w:rsidRPr="002A337F" w:rsidRDefault="00B30B08" w:rsidP="00B30B08">
      <w:pPr>
        <w:rPr>
          <w:color w:val="000000"/>
          <w:szCs w:val="24"/>
        </w:rPr>
      </w:pPr>
      <w:r w:rsidRPr="002A337F">
        <w:rPr>
          <w:color w:val="000000"/>
          <w:szCs w:val="24"/>
        </w:rPr>
        <w:tab/>
        <w:t>(E)</w:t>
      </w:r>
      <w:r w:rsidRPr="002A337F">
        <w:rPr>
          <w:color w:val="000000"/>
          <w:szCs w:val="24"/>
        </w:rPr>
        <w:tab/>
        <w:t>A complainant shall provide his address to the court and to any appropriate law enforcement agencies.  The complainant’s address must be kept under seal, omitted from all documents filed with the court, and is not subject to Freedom of Information Act requests pursuant to Section 30</w:t>
      </w:r>
      <w:r w:rsidRPr="002A337F">
        <w:rPr>
          <w:color w:val="000000"/>
          <w:szCs w:val="24"/>
        </w:rPr>
        <w:noBreakHyphen/>
        <w:t>4</w:t>
      </w:r>
      <w:r w:rsidRPr="002A337F">
        <w:rPr>
          <w:color w:val="000000"/>
          <w:szCs w:val="24"/>
        </w:rPr>
        <w:noBreakHyphen/>
        <w:t>10, et seq.  The complainant may designate an alternative address to receive notice of motions or pleadings from the respondent.</w:t>
      </w:r>
    </w:p>
    <w:p w:rsidR="00B30B08" w:rsidRPr="002A337F" w:rsidRDefault="00B30B08" w:rsidP="00B30B08">
      <w:pPr>
        <w:rPr>
          <w:color w:val="000000"/>
          <w:szCs w:val="24"/>
        </w:rPr>
      </w:pPr>
      <w:r w:rsidRPr="002A337F">
        <w:rPr>
          <w:color w:val="000000"/>
          <w:szCs w:val="24"/>
        </w:rPr>
        <w:tab/>
        <w:t>(F)</w:t>
      </w:r>
      <w:r w:rsidRPr="002A337F">
        <w:rPr>
          <w:color w:val="000000"/>
          <w:szCs w:val="24"/>
        </w:rPr>
        <w:tab/>
        <w:t>The court must provide forms to facilitate the preparation and filing of a summons and complaint for an emergency restraining order by a complainant not represented by counsel.  The court must not charge a fee for filing a summons and complaint for an emergency restraining order.</w:t>
      </w:r>
    </w:p>
    <w:p w:rsidR="00B30B08" w:rsidRPr="002A337F" w:rsidRDefault="00B30B08" w:rsidP="00B30B08">
      <w:pPr>
        <w:rPr>
          <w:color w:val="000000"/>
          <w:szCs w:val="24"/>
        </w:rPr>
      </w:pPr>
      <w:r w:rsidRPr="002A337F">
        <w:rPr>
          <w:color w:val="000000"/>
          <w:szCs w:val="24"/>
        </w:rPr>
        <w:tab/>
        <w:t>(G)(1)</w:t>
      </w:r>
      <w:r w:rsidRPr="002A337F">
        <w:rPr>
          <w:color w:val="000000"/>
          <w:szCs w:val="24"/>
        </w:rPr>
        <w:tab/>
        <w:t>Except as provided in subsection (H), the court shall hold a hearing on an emergency restraining order within fifteen days of the filing of a summons and complaint, but not sooner than five days after service has been perfected upon the respondent.</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The court shall serve a copy of the summons and complaint upon the respondent at least five days before the hearing in the same manner required for service as provided in the South Carolina Rules of Civil Procedure.</w:t>
      </w:r>
    </w:p>
    <w:p w:rsidR="00B30B08" w:rsidRPr="002A337F" w:rsidRDefault="00B30B08" w:rsidP="00B30B08">
      <w:pPr>
        <w:rPr>
          <w:color w:val="000000"/>
          <w:szCs w:val="24"/>
        </w:rPr>
      </w:pPr>
      <w:r w:rsidRPr="002A337F">
        <w:rPr>
          <w:color w:val="000000"/>
          <w:szCs w:val="24"/>
        </w:rPr>
        <w:tab/>
      </w:r>
      <w:r w:rsidRPr="002A337F">
        <w:rPr>
          <w:color w:val="000000"/>
          <w:szCs w:val="24"/>
        </w:rPr>
        <w:tab/>
        <w:t>(3)</w:t>
      </w:r>
      <w:r w:rsidRPr="002A337F">
        <w:rPr>
          <w:color w:val="000000"/>
          <w:szCs w:val="24"/>
        </w:rPr>
        <w:tab/>
        <w:t>The h</w:t>
      </w:r>
      <w:r w:rsidRPr="002A337F">
        <w:rPr>
          <w:bCs/>
          <w:color w:val="000000"/>
          <w:szCs w:val="24"/>
        </w:rPr>
        <w:t xml:space="preserve">earing may be done electronically via closed circuit television or through other electronic means when possible.  </w:t>
      </w:r>
      <w:r w:rsidRPr="002A337F">
        <w:rPr>
          <w:color w:val="000000"/>
          <w:szCs w:val="24"/>
        </w:rPr>
        <w:t>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B30B08" w:rsidRPr="002A337F" w:rsidRDefault="00B30B08" w:rsidP="00B30B08">
      <w:pPr>
        <w:rPr>
          <w:color w:val="000000"/>
          <w:szCs w:val="24"/>
        </w:rPr>
      </w:pPr>
      <w:r w:rsidRPr="002A337F">
        <w:rPr>
          <w:color w:val="000000"/>
          <w:szCs w:val="24"/>
        </w:rPr>
        <w:tab/>
      </w:r>
      <w:r w:rsidRPr="002A337F">
        <w:rPr>
          <w:color w:val="000000"/>
          <w:szCs w:val="24"/>
        </w:rPr>
        <w:tab/>
        <w:t>(4)</w:t>
      </w:r>
      <w:r w:rsidRPr="002A337F">
        <w:rPr>
          <w:color w:val="000000"/>
          <w:szCs w:val="24"/>
        </w:rPr>
        <w:tab/>
        <w:t>The court may issue an emergency restraining order upon a finding that:</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t>(a)</w:t>
      </w:r>
      <w:r w:rsidRPr="002A337F">
        <w:rPr>
          <w:color w:val="000000"/>
          <w:szCs w:val="24"/>
        </w:rPr>
        <w:tab/>
        <w:t>the respondent wa</w:t>
      </w:r>
      <w:r w:rsidRPr="002A337F">
        <w:rPr>
          <w:bCs/>
          <w:color w:val="000000"/>
          <w:szCs w:val="24"/>
        </w:rPr>
        <w:t xml:space="preserve">s </w:t>
      </w:r>
      <w:r w:rsidRPr="002A337F">
        <w:rPr>
          <w:color w:val="000000"/>
          <w:szCs w:val="24"/>
        </w:rPr>
        <w:t>convicted of a criminal offense for which the victim was the subject of the crime or for which the witness assisted the prosecuting entity, as applicable; and</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t>(b)</w:t>
      </w:r>
      <w:r w:rsidRPr="002A337F">
        <w:rPr>
          <w:color w:val="000000"/>
          <w:szCs w:val="24"/>
        </w:rPr>
        <w:tab/>
        <w:t>a restraining order has expired, is set to expire, or is not available and the common pleas court is not in session for the complainant to obtain a permanent restraining order.</w:t>
      </w:r>
    </w:p>
    <w:p w:rsidR="00B30B08" w:rsidRPr="002A337F" w:rsidRDefault="00B30B08" w:rsidP="00B30B08">
      <w:pPr>
        <w:rPr>
          <w:color w:val="000000"/>
          <w:szCs w:val="24"/>
        </w:rPr>
      </w:pPr>
      <w:r w:rsidRPr="002A337F">
        <w:rPr>
          <w:color w:val="000000"/>
          <w:szCs w:val="24"/>
        </w:rPr>
        <w:tab/>
        <w:t>In determining whether to issue an emergency restraining order, physical injury to the victim or witness is not required.</w:t>
      </w:r>
    </w:p>
    <w:p w:rsidR="00B30B08" w:rsidRPr="002A337F" w:rsidRDefault="00B30B08" w:rsidP="00B30B08">
      <w:pPr>
        <w:rPr>
          <w:color w:val="000000"/>
          <w:szCs w:val="24"/>
        </w:rPr>
      </w:pPr>
      <w:r w:rsidRPr="002A337F">
        <w:rPr>
          <w:color w:val="000000"/>
          <w:szCs w:val="24"/>
        </w:rPr>
        <w:tab/>
        <w:t>(H)(1)</w:t>
      </w:r>
      <w:r w:rsidRPr="002A337F">
        <w:rPr>
          <w:color w:val="000000"/>
          <w:szCs w:val="24"/>
        </w:rPr>
        <w:tab/>
        <w:t>Within twenty</w:t>
      </w:r>
      <w:r w:rsidRPr="002A337F">
        <w:rPr>
          <w:color w:val="000000"/>
          <w:szCs w:val="24"/>
        </w:rPr>
        <w:noBreakHyphen/>
        <w:t>four hours after the filing of a summons and complaint seeking an emergency restraining order, the court may hold an emergency hearing and issue an emergency restraining order without giving the respondent notice of the motion for the order if:</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t>(a)</w:t>
      </w:r>
      <w:r w:rsidRPr="002A337F">
        <w:rPr>
          <w:color w:val="000000"/>
          <w:szCs w:val="24"/>
        </w:rPr>
        <w:tab/>
        <w:t>the respondent wa</w:t>
      </w:r>
      <w:r w:rsidRPr="002A337F">
        <w:rPr>
          <w:bCs/>
          <w:color w:val="000000"/>
          <w:szCs w:val="24"/>
        </w:rPr>
        <w:t xml:space="preserve">s </w:t>
      </w:r>
      <w:r w:rsidRPr="002A337F">
        <w:rPr>
          <w:color w:val="000000"/>
          <w:szCs w:val="24"/>
        </w:rPr>
        <w:t>convicted of a criminal offense for which the victim was the subject of the crime or for which the witness assisted the prosecuting entity, as applicable;</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t>(b)</w:t>
      </w:r>
      <w:r w:rsidRPr="002A337F">
        <w:rPr>
          <w:color w:val="000000"/>
          <w:szCs w:val="24"/>
        </w:rPr>
        <w:tab/>
        <w:t>a restraining order has expired, is set to expire, or is not available and the common pleas court is not in session for the complainant to obtain a permanent restraining order;</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t>(c)</w:t>
      </w:r>
      <w:r w:rsidRPr="002A337F">
        <w:rPr>
          <w:color w:val="000000"/>
          <w:szCs w:val="24"/>
        </w:rPr>
        <w:tab/>
        <w:t>it clearly appears from specific facts shown by a verified complaint or affidavit that immediate injury, loss, or damage will result to the victim or witness before the respondent can be heard; and</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t>(d)</w:t>
      </w:r>
      <w:r w:rsidRPr="002A337F">
        <w:rPr>
          <w:color w:val="000000"/>
          <w:szCs w:val="24"/>
        </w:rPr>
        <w:tab/>
        <w:t>the complainant certifies to the court that one of the following has occurred:</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r>
      <w:r w:rsidRPr="002A337F">
        <w:rPr>
          <w:color w:val="000000"/>
          <w:szCs w:val="24"/>
        </w:rPr>
        <w:tab/>
        <w:t>(i)</w:t>
      </w:r>
      <w:r w:rsidRPr="002A337F">
        <w:rPr>
          <w:color w:val="000000"/>
          <w:szCs w:val="24"/>
        </w:rPr>
        <w:tab/>
        <w:t>efforts have been made to serve the notice; or</w:t>
      </w:r>
    </w:p>
    <w:p w:rsidR="00B30B08" w:rsidRPr="002A337F" w:rsidRDefault="00B30B08" w:rsidP="00B30B08">
      <w:pPr>
        <w:rPr>
          <w:color w:val="000000"/>
          <w:szCs w:val="24"/>
        </w:rPr>
      </w:pPr>
      <w:r w:rsidRPr="002A337F">
        <w:rPr>
          <w:color w:val="000000"/>
          <w:szCs w:val="24"/>
        </w:rPr>
        <w:tab/>
      </w:r>
      <w:r w:rsidRPr="002A337F">
        <w:rPr>
          <w:color w:val="000000"/>
          <w:szCs w:val="24"/>
        </w:rPr>
        <w:tab/>
      </w:r>
      <w:r w:rsidRPr="002A337F">
        <w:rPr>
          <w:color w:val="000000"/>
          <w:szCs w:val="24"/>
        </w:rPr>
        <w:tab/>
      </w:r>
      <w:r w:rsidRPr="002A337F">
        <w:rPr>
          <w:color w:val="000000"/>
          <w:szCs w:val="24"/>
        </w:rPr>
        <w:tab/>
        <w:t>(ii)</w:t>
      </w:r>
      <w:r w:rsidRPr="002A337F">
        <w:rPr>
          <w:color w:val="000000"/>
          <w:szCs w:val="24"/>
        </w:rPr>
        <w:tab/>
        <w:t>there is good cause to grant the remedy because the harm that the remedy is intended to prevent would likely occur if the respondent were given prior notice of the complainant’s efforts to obtain judicial relief.</w:t>
      </w:r>
    </w:p>
    <w:p w:rsidR="00B30B08" w:rsidRPr="002A337F" w:rsidRDefault="00B30B08" w:rsidP="00B30B08">
      <w:pPr>
        <w:rPr>
          <w:color w:val="000000"/>
          <w:szCs w:val="24"/>
        </w:rPr>
      </w:pPr>
      <w:r w:rsidRPr="002A337F">
        <w:rPr>
          <w:color w:val="000000"/>
          <w:szCs w:val="24"/>
        </w:rPr>
        <w:tab/>
        <w:t>In determining whether to issue an emergency restraining order, physical injury to the victim or witness is not required.</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An emergency restraining order granted without notice must be endorsed with the date and hour of issuance and entered on the record with the magistrates court.  The order must be served upon the respondent together with a copy of the summons, complaint, and a Rule to Show Cause why the order should not be extended until the hearing for a permanent restraining order.</w:t>
      </w:r>
    </w:p>
    <w:p w:rsidR="00B30B08" w:rsidRPr="002A337F" w:rsidRDefault="00B30B08" w:rsidP="00B30B08">
      <w:pPr>
        <w:rPr>
          <w:color w:val="000000"/>
          <w:szCs w:val="24"/>
        </w:rPr>
      </w:pPr>
      <w:r w:rsidRPr="002A337F">
        <w:rPr>
          <w:color w:val="000000"/>
          <w:szCs w:val="24"/>
        </w:rPr>
        <w:tab/>
        <w:t>(I)</w:t>
      </w:r>
      <w:r w:rsidRPr="002A337F">
        <w:rPr>
          <w:color w:val="000000"/>
          <w:szCs w:val="24"/>
        </w:rPr>
        <w:tab/>
        <w:t>The terms of an emergency restraining order must protect the victim or witness and may include temporarily enjoining the respondent from:</w:t>
      </w:r>
    </w:p>
    <w:p w:rsidR="00B30B08" w:rsidRPr="002A337F" w:rsidRDefault="00B30B08" w:rsidP="00B30B08">
      <w:pPr>
        <w:rPr>
          <w:color w:val="000000"/>
          <w:szCs w:val="24"/>
        </w:rPr>
      </w:pPr>
      <w:r w:rsidRPr="002A337F">
        <w:rPr>
          <w:color w:val="000000"/>
          <w:szCs w:val="24"/>
        </w:rPr>
        <w:tab/>
      </w:r>
      <w:r w:rsidRPr="002A337F">
        <w:rPr>
          <w:color w:val="000000"/>
          <w:szCs w:val="24"/>
        </w:rPr>
        <w:tab/>
        <w:t>(1)</w:t>
      </w:r>
      <w:r w:rsidRPr="002A337F">
        <w:rPr>
          <w:color w:val="000000"/>
          <w:szCs w:val="24"/>
        </w:rPr>
        <w:tab/>
        <w:t>abusing, threatening to abuse, or molesting the victim, witness, or members of the victim’s or witness’ family;</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entering or attempting to enter the victim’s or witness’ place of residence, employment, education, or other location; and</w:t>
      </w:r>
    </w:p>
    <w:p w:rsidR="00B30B08" w:rsidRPr="002A337F" w:rsidRDefault="00B30B08" w:rsidP="00B30B08">
      <w:pPr>
        <w:rPr>
          <w:color w:val="000000"/>
          <w:szCs w:val="24"/>
        </w:rPr>
      </w:pPr>
      <w:r w:rsidRPr="002A337F">
        <w:rPr>
          <w:color w:val="000000"/>
          <w:szCs w:val="24"/>
        </w:rPr>
        <w:tab/>
      </w:r>
      <w:r w:rsidRPr="002A337F">
        <w:rPr>
          <w:color w:val="000000"/>
          <w:szCs w:val="24"/>
        </w:rPr>
        <w:tab/>
        <w:t>(3)</w:t>
      </w:r>
      <w:r w:rsidRPr="002A337F">
        <w:rPr>
          <w:color w:val="000000"/>
          <w:szCs w:val="24"/>
        </w:rPr>
        <w:tab/>
        <w:t>communicating or attempting to communicate with the victim, witness, or members of the victim’s or witness’ family in a way that would violate the provisions of this section.</w:t>
      </w:r>
    </w:p>
    <w:p w:rsidR="00B30B08" w:rsidRPr="002A337F" w:rsidRDefault="00B30B08" w:rsidP="00B30B08">
      <w:pPr>
        <w:rPr>
          <w:color w:val="000000"/>
          <w:szCs w:val="24"/>
        </w:rPr>
      </w:pPr>
      <w:r w:rsidRPr="002A337F">
        <w:rPr>
          <w:color w:val="000000"/>
          <w:szCs w:val="24"/>
        </w:rPr>
        <w:tab/>
        <w:t>(J)</w:t>
      </w:r>
      <w:r w:rsidRPr="002A337F">
        <w:rPr>
          <w:color w:val="000000"/>
          <w:szCs w:val="24"/>
        </w:rPr>
        <w:tab/>
        <w:t>An emergency restraining order conspicuously must bear the following language: ‘Violation of this order is a felony criminal offense punishable by up to five years in prison.’</w:t>
      </w:r>
    </w:p>
    <w:p w:rsidR="00B30B08" w:rsidRPr="002A337F" w:rsidRDefault="00B30B08" w:rsidP="00B30B08">
      <w:pPr>
        <w:rPr>
          <w:color w:val="000000"/>
          <w:szCs w:val="24"/>
        </w:rPr>
      </w:pPr>
      <w:r w:rsidRPr="002A337F">
        <w:rPr>
          <w:color w:val="000000"/>
          <w:szCs w:val="24"/>
        </w:rPr>
        <w:tab/>
        <w:t>(K)</w:t>
      </w:r>
      <w:r w:rsidRPr="002A337F">
        <w:rPr>
          <w:color w:val="000000"/>
          <w:szCs w:val="24"/>
        </w:rPr>
        <w:tab/>
        <w:t>The court shall serve the respondent with a certified copy of the emergency restraining order and provide a copy to the complainant and to the local law enforcement agencies having jurisdiction over the area where the victim or witness resides.  Service must be made without charge to the complainant.</w:t>
      </w:r>
    </w:p>
    <w:p w:rsidR="00B30B08" w:rsidRPr="002A337F" w:rsidRDefault="00B30B08" w:rsidP="00B30B08">
      <w:pPr>
        <w:rPr>
          <w:color w:val="000000"/>
          <w:szCs w:val="24"/>
        </w:rPr>
      </w:pPr>
      <w:r w:rsidRPr="002A337F">
        <w:rPr>
          <w:color w:val="000000"/>
          <w:szCs w:val="24"/>
        </w:rPr>
        <w:tab/>
        <w:t>(L)(1)</w:t>
      </w:r>
      <w:r w:rsidRPr="002A337F">
        <w:rPr>
          <w:color w:val="000000"/>
          <w:szCs w:val="24"/>
        </w:rPr>
        <w:tab/>
        <w:t>An emergency restraining order remains in effect until a hearing on a restraining order.  However, if a complainant does not seek a permanent restraining order pursuant to Section 16</w:t>
      </w:r>
      <w:r w:rsidRPr="002A337F">
        <w:rPr>
          <w:color w:val="000000"/>
          <w:szCs w:val="24"/>
        </w:rPr>
        <w:noBreakHyphen/>
        <w:t>3</w:t>
      </w:r>
      <w:r w:rsidRPr="002A337F">
        <w:rPr>
          <w:color w:val="000000"/>
          <w:szCs w:val="24"/>
        </w:rPr>
        <w:noBreakHyphen/>
        <w:t>1910 within forty</w:t>
      </w:r>
      <w:r w:rsidRPr="002A337F">
        <w:rPr>
          <w:color w:val="000000"/>
          <w:szCs w:val="24"/>
        </w:rPr>
        <w:noBreakHyphen/>
        <w:t>five days of the issuance of an emergency restraining order, the emergency restraining order no longer remains in effect.</w:t>
      </w:r>
    </w:p>
    <w:p w:rsidR="00B30B08" w:rsidRPr="002A337F" w:rsidRDefault="00B30B08" w:rsidP="00B30B08">
      <w:pPr>
        <w:rPr>
          <w:color w:val="000000"/>
          <w:szCs w:val="24"/>
        </w:rPr>
      </w:pPr>
      <w:r w:rsidRPr="002A337F">
        <w:rPr>
          <w:color w:val="000000"/>
          <w:szCs w:val="24"/>
        </w:rPr>
        <w:tab/>
      </w:r>
      <w:r w:rsidRPr="002A337F">
        <w:rPr>
          <w:color w:val="000000"/>
          <w:szCs w:val="24"/>
        </w:rPr>
        <w:tab/>
        <w:t>(2)</w:t>
      </w:r>
      <w:r w:rsidRPr="002A337F">
        <w:rPr>
          <w:color w:val="000000"/>
          <w:szCs w:val="24"/>
        </w:rPr>
        <w:tab/>
        <w:t>The court may modify the terms of an emergency restraining order.</w:t>
      </w:r>
    </w:p>
    <w:p w:rsidR="00B30B08" w:rsidRPr="002A337F" w:rsidRDefault="00B30B08" w:rsidP="00B30B08">
      <w:pPr>
        <w:rPr>
          <w:color w:val="000000"/>
          <w:szCs w:val="24"/>
        </w:rPr>
      </w:pPr>
      <w:r w:rsidRPr="002A337F">
        <w:rPr>
          <w:color w:val="000000"/>
          <w:szCs w:val="24"/>
        </w:rPr>
        <w:tab/>
        <w:t>(M)</w:t>
      </w:r>
      <w:r w:rsidRPr="002A337F">
        <w:rPr>
          <w:color w:val="000000"/>
          <w:szCs w:val="24"/>
        </w:rPr>
        <w:tab/>
        <w:t>Notwithstanding another provision of law, an emergency restraining order is enforceable throughout this State.</w:t>
      </w:r>
    </w:p>
    <w:p w:rsidR="00B30B08" w:rsidRPr="002A337F" w:rsidRDefault="00B30B08" w:rsidP="00B30B08">
      <w:pPr>
        <w:rPr>
          <w:color w:val="000000"/>
          <w:szCs w:val="24"/>
        </w:rPr>
      </w:pPr>
      <w:r w:rsidRPr="002A337F">
        <w:rPr>
          <w:color w:val="000000"/>
          <w:szCs w:val="24"/>
        </w:rPr>
        <w:tab/>
        <w:t>(N)</w:t>
      </w:r>
      <w:r w:rsidRPr="002A337F">
        <w:rPr>
          <w:color w:val="000000"/>
          <w:szCs w:val="24"/>
        </w:rPr>
        <w:tab/>
      </w:r>
      <w:r w:rsidRPr="002A337F">
        <w:rPr>
          <w:color w:val="000000"/>
          <w:u w:color="000000"/>
        </w:rPr>
        <w:t>Law enforcement officers shall arrest a respondent who is acting in violation of an emergency restraining order after service and notice of the order is provided.  An arrest warrant is not required. A respondent who is in violation of a emergency restraining order is guilty of a felony, if the underlying conviction that was the basis for the emergency restraining order was a felony and, upon conviction, must be imprisoned not more than five years. If the underlying conviction that was the basis for the emergency restraining order was a misdemeanor, a respondent who is in violation of a emergency restraining order is guilty of a misdemeanor and, upon conviction, must be fined not more than two thousand dollars or imprisoned not more than three years, or both.</w:t>
      </w:r>
    </w:p>
    <w:p w:rsidR="00B30B08" w:rsidRPr="002A337F" w:rsidRDefault="00B30B08" w:rsidP="00B30B08">
      <w:pPr>
        <w:rPr>
          <w:color w:val="000000"/>
          <w:szCs w:val="24"/>
        </w:rPr>
      </w:pPr>
      <w:r w:rsidRPr="002A337F">
        <w:rPr>
          <w:color w:val="000000"/>
          <w:szCs w:val="24"/>
        </w:rPr>
        <w:tab/>
        <w:t>(O)</w:t>
      </w:r>
      <w:r w:rsidRPr="002A337F">
        <w:rPr>
          <w:color w:val="000000"/>
          <w:szCs w:val="24"/>
        </w:rPr>
        <w:tab/>
      </w:r>
      <w:r w:rsidRPr="002A337F">
        <w:rPr>
          <w:bCs/>
          <w:color w:val="000000"/>
          <w:szCs w:val="24"/>
        </w:rPr>
        <w:t xml:space="preserve">Emergency </w:t>
      </w:r>
      <w:r w:rsidRPr="002A337F">
        <w:rPr>
          <w:color w:val="000000"/>
          <w:szCs w:val="24"/>
        </w:rPr>
        <w:t>restraining orders are protection orders for purposes of Section 20</w:t>
      </w:r>
      <w:r w:rsidRPr="002A337F">
        <w:rPr>
          <w:color w:val="000000"/>
          <w:szCs w:val="24"/>
        </w:rPr>
        <w:noBreakHyphen/>
        <w:t>4</w:t>
      </w:r>
      <w:r w:rsidRPr="002A337F">
        <w:rPr>
          <w:color w:val="000000"/>
          <w:szCs w:val="24"/>
        </w:rPr>
        <w:noBreakHyphen/>
        <w:t>320, the Uniform Interstate Enforcement of Domestic Violence Protection Orders Act, as long as all other criteria of Article 3, Chapter 4, Title 20 are met.  However, permanent restraining orders are not orders of protection for purposes of Section 16</w:t>
      </w:r>
      <w:r w:rsidRPr="002A337F">
        <w:rPr>
          <w:color w:val="000000"/>
          <w:szCs w:val="24"/>
        </w:rPr>
        <w:noBreakHyphen/>
        <w:t>25</w:t>
      </w:r>
      <w:r w:rsidRPr="002A337F">
        <w:rPr>
          <w:color w:val="000000"/>
          <w:szCs w:val="24"/>
        </w:rPr>
        <w:noBreakHyphen/>
        <w:t>30.</w:t>
      </w:r>
    </w:p>
    <w:p w:rsidR="00B30B08" w:rsidRPr="002A337F" w:rsidRDefault="00B30B08" w:rsidP="00B30B08">
      <w:pPr>
        <w:rPr>
          <w:color w:val="000000"/>
          <w:szCs w:val="24"/>
        </w:rPr>
      </w:pPr>
      <w:r w:rsidRPr="002A337F">
        <w:rPr>
          <w:color w:val="000000"/>
          <w:szCs w:val="24"/>
        </w:rPr>
        <w:tab/>
      </w:r>
      <w:r w:rsidRPr="002A337F">
        <w:rPr>
          <w:bCs/>
          <w:color w:val="000000"/>
          <w:szCs w:val="24"/>
        </w:rPr>
        <w:t>(P)</w:t>
      </w:r>
      <w:r w:rsidRPr="002A337F">
        <w:rPr>
          <w:bCs/>
          <w:color w:val="000000"/>
          <w:szCs w:val="24"/>
        </w:rPr>
        <w:tab/>
      </w:r>
      <w:r w:rsidRPr="002A337F">
        <w:rPr>
          <w:color w:val="000000"/>
          <w:szCs w:val="24"/>
        </w:rPr>
        <w:t>The remedies provided by this section are not exclusive but are additional to other remedies provided by law.”</w:t>
      </w:r>
    </w:p>
    <w:p w:rsidR="00B30B08" w:rsidRPr="009E5AA3" w:rsidRDefault="00B30B08" w:rsidP="00A20A6B">
      <w:pPr>
        <w:jc w:val="center"/>
      </w:pPr>
      <w:r w:rsidRPr="009E5AA3">
        <w:t>Part VI</w:t>
      </w:r>
    </w:p>
    <w:p w:rsidR="00B30B08" w:rsidRPr="009E5AA3" w:rsidRDefault="00B30B08" w:rsidP="00A20A6B">
      <w:pPr>
        <w:jc w:val="center"/>
      </w:pPr>
      <w:r w:rsidRPr="009E5AA3">
        <w:t>Expungement</w:t>
      </w:r>
    </w:p>
    <w:p w:rsidR="00B30B08" w:rsidRPr="009E5AA3" w:rsidRDefault="00B30B08" w:rsidP="00B30B08">
      <w:r w:rsidRPr="009E5AA3">
        <w:t>SECTION</w:t>
      </w:r>
      <w:r w:rsidRPr="009E5AA3">
        <w:tab/>
        <w:t>25.</w:t>
      </w:r>
      <w:r w:rsidRPr="009E5AA3">
        <w:tab/>
        <w:t>Section 22</w:t>
      </w:r>
      <w:r w:rsidRPr="009E5AA3">
        <w:noBreakHyphen/>
        <w:t>5</w:t>
      </w:r>
      <w:r w:rsidRPr="009E5AA3">
        <w:noBreakHyphen/>
        <w:t>910 of the 1976 Code, as last amended by Act 276 of 2014, is further amended to read:</w:t>
      </w:r>
    </w:p>
    <w:p w:rsidR="00B30B08" w:rsidRPr="009E5AA3" w:rsidRDefault="00B30B08" w:rsidP="00B30B08">
      <w:r w:rsidRPr="009E5AA3">
        <w:tab/>
        <w:t>“Section 22</w:t>
      </w:r>
      <w:r w:rsidRPr="009E5AA3">
        <w:noBreakHyphen/>
        <w:t>5</w:t>
      </w:r>
      <w:r w:rsidRPr="009E5AA3">
        <w:noBreakHyphen/>
        <w:t>910.</w:t>
      </w:r>
      <w:r w:rsidRPr="009E5AA3">
        <w:tab/>
        <w:t>(A)</w:t>
      </w:r>
      <w:r w:rsidRPr="009E5AA3">
        <w:tab/>
        <w:t xml:space="preserve">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w:t>
      </w:r>
      <w:r w:rsidRPr="009E5AA3">
        <w:rPr>
          <w:strike/>
        </w:rPr>
        <w:t>section</w:t>
      </w:r>
      <w:r w:rsidRPr="009E5AA3">
        <w:t xml:space="preserve"> </w:t>
      </w:r>
      <w:r w:rsidRPr="009E5AA3">
        <w:rPr>
          <w:u w:val="single"/>
        </w:rPr>
        <w:t>subsection</w:t>
      </w:r>
      <w:r w:rsidRPr="009E5AA3">
        <w:t xml:space="preserve"> does not apply to:</w:t>
      </w:r>
    </w:p>
    <w:p w:rsidR="00B30B08" w:rsidRPr="009E5AA3" w:rsidRDefault="00B30B08" w:rsidP="00B30B08">
      <w:pPr>
        <w:rPr>
          <w:u w:val="single"/>
        </w:rPr>
      </w:pPr>
      <w:r w:rsidRPr="009E5AA3">
        <w:tab/>
      </w:r>
      <w:r w:rsidRPr="009E5AA3">
        <w:tab/>
        <w:t>(1)</w:t>
      </w:r>
      <w:r w:rsidRPr="009E5AA3">
        <w:tab/>
        <w:t xml:space="preserve">an offense involving the operation of a motor vehicle; </w:t>
      </w:r>
      <w:r w:rsidRPr="009E5AA3">
        <w:rPr>
          <w:u w:val="single"/>
        </w:rPr>
        <w:t>or</w:t>
      </w:r>
    </w:p>
    <w:p w:rsidR="00B30B08" w:rsidRPr="009E5AA3" w:rsidRDefault="00B30B08" w:rsidP="00B30B08">
      <w:pPr>
        <w:rPr>
          <w:strike/>
        </w:rPr>
      </w:pPr>
      <w:r w:rsidRPr="009E5AA3">
        <w:tab/>
      </w:r>
      <w:r w:rsidRPr="009E5AA3">
        <w:tab/>
        <w:t>(2)</w:t>
      </w:r>
      <w:r w:rsidRPr="009E5AA3">
        <w:tab/>
        <w:t>a violation of Title 50 or the regulations promulgated pursuant to Title 50 for which points are assessed, suspension provided for, or enhanced penalties for subsequent offenses are authorized</w:t>
      </w:r>
      <w:r w:rsidRPr="009E5AA3">
        <w:rPr>
          <w:strike/>
        </w:rPr>
        <w:t>; or</w:t>
      </w:r>
    </w:p>
    <w:p w:rsidR="00B30B08" w:rsidRPr="009E5AA3" w:rsidRDefault="00B30B08" w:rsidP="00B30B08">
      <w:r w:rsidRPr="009E5AA3">
        <w:tab/>
      </w:r>
      <w:r w:rsidRPr="009E5AA3">
        <w:tab/>
      </w:r>
      <w:r w:rsidRPr="009E5AA3">
        <w:rPr>
          <w:strike/>
        </w:rPr>
        <w:t>(3)</w:t>
      </w:r>
      <w:r w:rsidRPr="009E5AA3">
        <w:tab/>
      </w:r>
      <w:r w:rsidRPr="009E5AA3">
        <w:rPr>
          <w:strike/>
        </w:rPr>
        <w:t>an offense contained in Chapter 25, Title 16, except first offense criminal domestic violence as contained in Section 16</w:t>
      </w:r>
      <w:r w:rsidRPr="009E5AA3">
        <w:rPr>
          <w:strike/>
        </w:rPr>
        <w:noBreakHyphen/>
        <w:t>25</w:t>
      </w:r>
      <w:r w:rsidRPr="009E5AA3">
        <w:rPr>
          <w:strike/>
        </w:rPr>
        <w:noBreakHyphen/>
        <w:t>20, which may be expunged five years from the date of the conviction</w:t>
      </w:r>
      <w:r w:rsidRPr="009E5AA3">
        <w:t>.</w:t>
      </w:r>
    </w:p>
    <w:p w:rsidR="00B30B08" w:rsidRPr="009E5AA3" w:rsidRDefault="00B30B08" w:rsidP="00B30B08">
      <w:pPr>
        <w:rPr>
          <w:u w:val="single"/>
        </w:rPr>
      </w:pPr>
      <w:r w:rsidRPr="009E5AA3">
        <w:tab/>
        <w:t>(B)</w:t>
      </w:r>
      <w:r w:rsidRPr="009E5AA3">
        <w:tab/>
      </w:r>
      <w:r w:rsidRPr="002A337F">
        <w:rPr>
          <w:color w:val="000000"/>
          <w:u w:val="single" w:color="000000"/>
        </w:rPr>
        <w:t>Following a first offense conviction for domestic violence in the third degree pursuant to Section 16</w:t>
      </w:r>
      <w:r w:rsidRPr="002A337F">
        <w:rPr>
          <w:color w:val="000000"/>
          <w:u w:val="single" w:color="000000"/>
        </w:rPr>
        <w:noBreakHyphen/>
        <w:t>25</w:t>
      </w:r>
      <w:r w:rsidRPr="002A337F">
        <w:rPr>
          <w:color w:val="000000"/>
          <w:u w:val="single" w:color="000000"/>
        </w:rPr>
        <w:noBreakHyphen/>
        <w:t>20(D),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B30B08" w:rsidRPr="009E5AA3" w:rsidRDefault="00B30B08" w:rsidP="00B30B08">
      <w:r w:rsidRPr="009E5AA3">
        <w:tab/>
      </w:r>
      <w:r w:rsidRPr="009E5AA3">
        <w:rPr>
          <w:u w:val="single"/>
        </w:rPr>
        <w:t>(C)</w:t>
      </w:r>
      <w:r w:rsidRPr="009E5AA3">
        <w:tab/>
        <w:t>If the defendant has had no other conviction during the three</w:t>
      </w:r>
      <w:r w:rsidRPr="009E5AA3">
        <w:noBreakHyphen/>
        <w:t xml:space="preserve">year period </w:t>
      </w:r>
      <w:r w:rsidRPr="009E5AA3">
        <w:rPr>
          <w:u w:val="single"/>
        </w:rPr>
        <w:t>as provided in subsection (A)</w:t>
      </w:r>
      <w:r w:rsidRPr="009E5AA3">
        <w:t>, or during the five</w:t>
      </w:r>
      <w:r w:rsidRPr="009E5AA3">
        <w:noBreakHyphen/>
        <w:t xml:space="preserve">year period as provided in subsection </w:t>
      </w:r>
      <w:r w:rsidRPr="009E5AA3">
        <w:rPr>
          <w:strike/>
        </w:rPr>
        <w:t>(A)(3)</w:t>
      </w:r>
      <w:r w:rsidRPr="009E5AA3">
        <w:rPr>
          <w:u w:val="single"/>
        </w:rPr>
        <w:t>(B)</w:t>
      </w:r>
      <w:r w:rsidRPr="009E5AA3">
        <w:t xml:space="preserve">, </w:t>
      </w:r>
      <w:r w:rsidRPr="009E5AA3">
        <w:rPr>
          <w:strike/>
        </w:rPr>
        <w:t>following the first offense conviction for a crime carrying a penalty of not more than thirty days imprisonment or a fine of not more than one thousand dollars, or both, including a conviction in magistrates or general sessions court,</w:t>
      </w:r>
      <w:r w:rsidRPr="009E5AA3">
        <w:t xml:space="preserve"> the circuit court may issue an order expunging the records including any associated bench warrant. No person may have his records expunged under this section more than once. A person may have his record expunged even though the conviction occurred prior to June 1, 1992.</w:t>
      </w:r>
    </w:p>
    <w:p w:rsidR="00B30B08" w:rsidRPr="009E5AA3" w:rsidRDefault="00B30B08" w:rsidP="00B30B08">
      <w:r w:rsidRPr="009E5AA3">
        <w:tab/>
      </w:r>
      <w:r w:rsidRPr="009E5AA3">
        <w:rPr>
          <w:strike/>
        </w:rPr>
        <w:t>(C)</w:t>
      </w:r>
      <w:r w:rsidRPr="009E5AA3">
        <w:rPr>
          <w:u w:val="single"/>
        </w:rPr>
        <w:t>(D)</w:t>
      </w:r>
      <w:r w:rsidRPr="009E5AA3">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9E5AA3">
        <w:noBreakHyphen/>
        <w:t>11</w:t>
      </w:r>
      <w:r w:rsidRPr="009E5AA3">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B30B08" w:rsidRPr="009E5AA3" w:rsidRDefault="00B30B08" w:rsidP="00B30B08">
      <w:r w:rsidRPr="009E5AA3">
        <w:tab/>
      </w:r>
      <w:r w:rsidRPr="009E5AA3">
        <w:rPr>
          <w:strike/>
        </w:rPr>
        <w:t>(D)</w:t>
      </w:r>
      <w:r w:rsidRPr="009E5AA3">
        <w:rPr>
          <w:u w:val="single"/>
        </w:rPr>
        <w:t>(E)</w:t>
      </w:r>
      <w:r w:rsidRPr="009E5AA3">
        <w:tab/>
        <w:t>As used in this section, ‘conviction’ includes a guilty plea, a plea of nolo contendere, or the forfeiting of bail.”</w:t>
      </w:r>
    </w:p>
    <w:p w:rsidR="00B30B08" w:rsidRPr="009E5AA3" w:rsidRDefault="00B30B08" w:rsidP="00A20A6B">
      <w:pPr>
        <w:jc w:val="center"/>
      </w:pPr>
      <w:r w:rsidRPr="009E5AA3">
        <w:t>Part VII</w:t>
      </w:r>
    </w:p>
    <w:p w:rsidR="00B30B08" w:rsidRPr="009E5AA3" w:rsidRDefault="00B30B08" w:rsidP="00A20A6B">
      <w:pPr>
        <w:jc w:val="center"/>
      </w:pPr>
      <w:r w:rsidRPr="009E5AA3">
        <w:t>Domestic Violence Risk Assessors</w:t>
      </w:r>
    </w:p>
    <w:p w:rsidR="00B30B08" w:rsidRPr="009E5AA3" w:rsidRDefault="00B30B08" w:rsidP="00B30B08">
      <w:r w:rsidRPr="009E5AA3">
        <w:t>SECTION</w:t>
      </w:r>
      <w:r w:rsidRPr="009E5AA3">
        <w:tab/>
        <w:t>26.</w:t>
      </w:r>
      <w:r w:rsidRPr="009E5AA3">
        <w:tab/>
        <w:t>Article 1, Chapter 25, Title 16 of the 1976 Code is amended by adding:</w:t>
      </w:r>
    </w:p>
    <w:p w:rsidR="00B30B08" w:rsidRPr="009E5AA3" w:rsidRDefault="00B30B08" w:rsidP="00B30B08">
      <w:r w:rsidRPr="009E5AA3">
        <w:tab/>
        <w:t>“Section 16</w:t>
      </w:r>
      <w:r w:rsidRPr="009E5AA3">
        <w:noBreakHyphen/>
        <w:t>25</w:t>
      </w:r>
      <w:r w:rsidRPr="009E5AA3">
        <w:noBreakHyphen/>
        <w:t>75.</w:t>
      </w:r>
      <w:r w:rsidRPr="009E5AA3">
        <w:tab/>
        <w:t>(A)</w:t>
      </w:r>
      <w:r w:rsidRPr="009E5AA3">
        <w:tab/>
        <w:t>Each municipal and county law enforcement agency shall create an Office of Domestic Violence Risk Assessment.  At least one domestic violence risk assessor who must be licensed pursuant to Chapters 55, 63, or 75, respectively, of Title 40 relating to licensed social workers, licensed counselors, and licensed psychologists must be employed by the office.</w:t>
      </w:r>
    </w:p>
    <w:p w:rsidR="00B30B08" w:rsidRPr="009E5AA3" w:rsidRDefault="00B30B08" w:rsidP="00B30B08">
      <w:r w:rsidRPr="009E5AA3">
        <w:tab/>
        <w:t>(B)</w:t>
      </w:r>
      <w:r w:rsidRPr="009E5AA3">
        <w:tab/>
        <w:t>A domestic violence risk assessor must assess and make recommendations to the arresting law enforcement officer on whether or not any charges should be made or sustained.  Recommendations made by the domestic violence risk assessor must be provided in the incident report.  Any communications between the domestic violence risk assessor and the victim and the person alleged to have committed a domestic violence offense is privileged and may not be used as evidence in a court of law.</w:t>
      </w:r>
    </w:p>
    <w:p w:rsidR="00B30B08" w:rsidRPr="009E5AA3" w:rsidRDefault="00B30B08" w:rsidP="00B30B08">
      <w:r w:rsidRPr="009E5AA3">
        <w:tab/>
        <w:t>(C)</w:t>
      </w:r>
      <w:r w:rsidRPr="009E5AA3">
        <w:tab/>
        <w:t>When a person is arrested for a domestic violence offense before a bond hearing may be held, a risk assessment must be performed by a domestic violence risk assessor to determine a person’s probability of recidivism and level of threat to the victim or the victim’s family.  When determining bond, the court must take into consideration the risk assessor’s report.</w:t>
      </w:r>
    </w:p>
    <w:p w:rsidR="00B30B08" w:rsidRPr="009E5AA3" w:rsidRDefault="00B30B08" w:rsidP="00B30B08">
      <w:r w:rsidRPr="009E5AA3">
        <w:tab/>
        <w:t>(D)</w:t>
      </w:r>
      <w:r w:rsidRPr="009E5AA3">
        <w:tab/>
        <w:t>The Law Enforcement Training Council, in consultation with a member of the South Carolina Association of Criminal Defense Attorneys appointed by the president of the association, shall recommend guidelines, policies, and procedures related to the implementation of the provisions of this section including, but not limited to, specifying the duties of domestic violence risk assessors which must ensure they are trained in and include in their recommendations, as necessary,  anger management, alcohol and drug abuse counseling, and domestic violence intervention program participation.”</w:t>
      </w:r>
    </w:p>
    <w:p w:rsidR="00B30B08" w:rsidRPr="009E5AA3" w:rsidRDefault="00B30B08" w:rsidP="00B30B08">
      <w:r w:rsidRPr="009E5AA3">
        <w:t>SECTION</w:t>
      </w:r>
      <w:r w:rsidRPr="009E5AA3">
        <w:tab/>
        <w:t>27.</w:t>
      </w:r>
      <w:r w:rsidRPr="009E5AA3">
        <w:tab/>
        <w:t>A.</w:t>
      </w:r>
      <w:r w:rsidRPr="009E5AA3">
        <w:tab/>
        <w:t>Section 14</w:t>
      </w:r>
      <w:r w:rsidRPr="009E5AA3">
        <w:noBreakHyphen/>
        <w:t>1</w:t>
      </w:r>
      <w:r w:rsidRPr="009E5AA3">
        <w:noBreakHyphen/>
        <w:t>206 (A) and (C), as last amended by Act 353 of 2008, is further amended to read:</w:t>
      </w:r>
    </w:p>
    <w:p w:rsidR="00B30B08" w:rsidRPr="009E5AA3" w:rsidRDefault="00B30B08" w:rsidP="00B30B08">
      <w:r w:rsidRPr="009E5AA3">
        <w:tab/>
        <w:t>“(A)</w:t>
      </w:r>
      <w:r w:rsidRPr="009E5AA3">
        <w:tab/>
        <w:t xml:space="preserve">A person who is convicted of, pleads guilty or nolo contendere to, or forfeits bond for an offense occurring after June 30, 2008, tried in general sessions court must pay an amount equal to </w:t>
      </w:r>
      <w:r w:rsidRPr="009E5AA3">
        <w:rPr>
          <w:strike/>
        </w:rPr>
        <w:t>107.5</w:t>
      </w:r>
      <w:r w:rsidRPr="009E5AA3">
        <w:t xml:space="preserve"> </w:t>
      </w:r>
      <w:r w:rsidRPr="009E5AA3">
        <w:rPr>
          <w:u w:val="single"/>
        </w:rPr>
        <w:t>117.5</w:t>
      </w:r>
      <w:r w:rsidRPr="009E5AA3">
        <w:t xml:space="preserve">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B30B08" w:rsidRPr="009E5AA3" w:rsidRDefault="00B30B08" w:rsidP="00B30B08">
      <w:r w:rsidRPr="009E5AA3">
        <w:tab/>
        <w:t>(C)</w:t>
      </w:r>
      <w:r w:rsidRPr="009E5AA3">
        <w:tab/>
        <w:t>After deducting amounts provided pursuant to Section 14</w:t>
      </w:r>
      <w:r w:rsidRPr="009E5AA3">
        <w:noBreakHyphen/>
        <w:t>1</w:t>
      </w:r>
      <w:r w:rsidRPr="009E5AA3">
        <w:noBreakHyphen/>
        <w:t>210, the State Treasurer shall deposit the balance of assessments received as follows:</w:t>
      </w:r>
    </w:p>
    <w:p w:rsidR="00B30B08" w:rsidRPr="009E5AA3" w:rsidRDefault="00B30B08" w:rsidP="00B30B08">
      <w:r w:rsidRPr="009E5AA3">
        <w:tab/>
      </w:r>
      <w:r w:rsidRPr="009E5AA3">
        <w:tab/>
        <w:t>(1)</w:t>
      </w:r>
      <w:r w:rsidRPr="009E5AA3">
        <w:tab/>
        <w:t>42.08 percent for programs established pursuant to Chapter 21 of Title 24 and the Shock Incarceration Program as provided in Article 13, Chapter 13 of Title 24;</w:t>
      </w:r>
    </w:p>
    <w:p w:rsidR="00B30B08" w:rsidRPr="009E5AA3" w:rsidRDefault="00B30B08" w:rsidP="00B30B08">
      <w:r w:rsidRPr="009E5AA3">
        <w:tab/>
      </w:r>
      <w:r w:rsidRPr="009E5AA3">
        <w:tab/>
        <w:t>(2)</w:t>
      </w:r>
      <w:r w:rsidRPr="009E5AA3">
        <w:tab/>
        <w:t>14.74 percent to the Law Enforcement Training Council for training in the fields of law enforcement and criminal justice;</w:t>
      </w:r>
    </w:p>
    <w:p w:rsidR="00B30B08" w:rsidRPr="009E5AA3" w:rsidRDefault="00B30B08" w:rsidP="00B30B08">
      <w:r w:rsidRPr="009E5AA3">
        <w:tab/>
      </w:r>
      <w:r w:rsidRPr="009E5AA3">
        <w:tab/>
        <w:t>(3)</w:t>
      </w:r>
      <w:r w:rsidRPr="009E5AA3">
        <w:tab/>
        <w:t>.45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B30B08" w:rsidRPr="009E5AA3" w:rsidRDefault="00B30B08" w:rsidP="00B30B08">
      <w:r w:rsidRPr="009E5AA3">
        <w:tab/>
      </w:r>
      <w:r w:rsidRPr="009E5AA3">
        <w:tab/>
        <w:t>(4)</w:t>
      </w:r>
      <w:r w:rsidRPr="009E5AA3">
        <w:tab/>
        <w:t>14.46 percent to the Office of Indigent Defense for the defense of indigents;</w:t>
      </w:r>
    </w:p>
    <w:p w:rsidR="00B30B08" w:rsidRPr="009E5AA3" w:rsidRDefault="00B30B08" w:rsidP="00B30B08">
      <w:r w:rsidRPr="009E5AA3">
        <w:tab/>
      </w:r>
      <w:r w:rsidRPr="009E5AA3">
        <w:tab/>
        <w:t>(5)</w:t>
      </w:r>
      <w:r w:rsidRPr="009E5AA3">
        <w:tab/>
        <w:t>11.83 percent for the State Office of Victim Assistance;</w:t>
      </w:r>
    </w:p>
    <w:p w:rsidR="00B30B08" w:rsidRPr="009E5AA3" w:rsidRDefault="00B30B08" w:rsidP="00B30B08">
      <w:r w:rsidRPr="009E5AA3">
        <w:tab/>
      </w:r>
      <w:r w:rsidRPr="009E5AA3">
        <w:tab/>
        <w:t>(6)</w:t>
      </w:r>
      <w:r w:rsidRPr="009E5AA3">
        <w:tab/>
        <w:t>15.39 percent to the general fund;</w:t>
      </w:r>
    </w:p>
    <w:p w:rsidR="00B30B08" w:rsidRPr="009E5AA3" w:rsidRDefault="00B30B08" w:rsidP="00B30B08">
      <w:r w:rsidRPr="009E5AA3">
        <w:tab/>
      </w:r>
      <w:r w:rsidRPr="009E5AA3">
        <w:tab/>
        <w:t>(7)</w:t>
      </w:r>
      <w:r w:rsidRPr="009E5AA3">
        <w:tab/>
        <w:t xml:space="preserve">.89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r w:rsidRPr="009E5AA3">
        <w:rPr>
          <w:strike/>
        </w:rPr>
        <w:t>and</w:t>
      </w:r>
    </w:p>
    <w:p w:rsidR="00B30B08" w:rsidRPr="009E5AA3" w:rsidRDefault="00B30B08" w:rsidP="00B30B08">
      <w:pPr>
        <w:rPr>
          <w:u w:val="single"/>
        </w:rPr>
      </w:pPr>
      <w:r w:rsidRPr="009E5AA3">
        <w:tab/>
      </w:r>
      <w:r w:rsidRPr="009E5AA3">
        <w:tab/>
        <w:t>(8)</w:t>
      </w:r>
      <w:r w:rsidRPr="009E5AA3">
        <w:tab/>
        <w:t>.16 percent to the Office of the State Treasurer to defray the administrative expenses associated with collecting and distributing the revenue of these assessments</w:t>
      </w:r>
      <w:r w:rsidRPr="009E5AA3">
        <w:rPr>
          <w:u w:val="single"/>
        </w:rPr>
        <w:t>; and</w:t>
      </w:r>
    </w:p>
    <w:p w:rsidR="00B30B08" w:rsidRPr="009E5AA3" w:rsidRDefault="00B30B08" w:rsidP="00B30B08">
      <w:r w:rsidRPr="009E5AA3">
        <w:tab/>
      </w:r>
      <w:r w:rsidRPr="009E5AA3">
        <w:tab/>
      </w:r>
      <w:r w:rsidRPr="009E5AA3">
        <w:rPr>
          <w:u w:val="single"/>
        </w:rPr>
        <w:t>(9)</w:t>
      </w:r>
      <w:r w:rsidRPr="009E5AA3">
        <w:tab/>
      </w:r>
      <w:r w:rsidRPr="009E5AA3">
        <w:rPr>
          <w:u w:val="single"/>
        </w:rPr>
        <w:t>10 percent to each municipal and county law enforcement agency required to employ a domestic violence risk assessor by the provisions of Section 16</w:t>
      </w:r>
      <w:r w:rsidRPr="009E5AA3">
        <w:rPr>
          <w:u w:val="single"/>
        </w:rPr>
        <w:noBreakHyphen/>
        <w:t>25</w:t>
      </w:r>
      <w:r w:rsidRPr="009E5AA3">
        <w:rPr>
          <w:u w:val="single"/>
        </w:rPr>
        <w:noBreakHyphen/>
        <w:t>75 to be distributed on a per capita basis for the purpose of off</w:t>
      </w:r>
      <w:r w:rsidRPr="009E5AA3">
        <w:rPr>
          <w:u w:val="single"/>
        </w:rPr>
        <w:noBreakHyphen/>
        <w:t>setting the costs of the domestic violence risk assessors’ offices</w:t>
      </w:r>
      <w:r w:rsidRPr="009E5AA3">
        <w:t>.”</w:t>
      </w:r>
    </w:p>
    <w:p w:rsidR="00B30B08" w:rsidRPr="009E5AA3" w:rsidRDefault="00B30B08" w:rsidP="00B30B08">
      <w:r w:rsidRPr="009E5AA3">
        <w:t>B.</w:t>
      </w:r>
      <w:r w:rsidRPr="009E5AA3">
        <w:tab/>
        <w:t>Section 14</w:t>
      </w:r>
      <w:r w:rsidRPr="009E5AA3">
        <w:noBreakHyphen/>
        <w:t>1</w:t>
      </w:r>
      <w:r w:rsidRPr="009E5AA3">
        <w:noBreakHyphen/>
        <w:t>207(A) and (C), as last amended by Act 353 of 2008, is further amended to read:</w:t>
      </w:r>
    </w:p>
    <w:p w:rsidR="00B30B08" w:rsidRPr="009E5AA3" w:rsidRDefault="00B30B08" w:rsidP="00B30B08">
      <w:r w:rsidRPr="009E5AA3">
        <w:tab/>
        <w:t>“(A)</w:t>
      </w:r>
      <w:r w:rsidRPr="009E5AA3">
        <w:tab/>
        <w:t xml:space="preserve">A person who is convicted of, pleads guilty or nolo contendere to, or forfeits bond for an offense occurring after June 30, 2008, tried in magistrates court must pay an amount equal to </w:t>
      </w:r>
      <w:r w:rsidRPr="009E5AA3">
        <w:rPr>
          <w:strike/>
        </w:rPr>
        <w:t>107.5</w:t>
      </w:r>
      <w:r w:rsidRPr="009E5AA3">
        <w:t xml:space="preserve"> </w:t>
      </w:r>
      <w:r w:rsidRPr="009E5AA3">
        <w:rPr>
          <w:u w:val="single"/>
        </w:rPr>
        <w:t>117.5</w:t>
      </w:r>
      <w:r w:rsidRPr="009E5AA3">
        <w:t xml:space="preserve"> percent of the fine imposed as an assessment. This assessment must be paid to the magistrate and deposited as required by Section 22</w:t>
      </w:r>
      <w:r w:rsidRPr="009E5AA3">
        <w:noBreakHyphen/>
        <w:t>1</w:t>
      </w:r>
      <w:r w:rsidRPr="009E5AA3">
        <w:noBreakHyphen/>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Pr="009E5AA3">
        <w:noBreakHyphen/>
        <w:t>3</w:t>
      </w:r>
      <w:r w:rsidRPr="009E5AA3">
        <w:noBreakHyphen/>
        <w:t>1970, 56</w:t>
      </w:r>
      <w:r w:rsidRPr="009E5AA3">
        <w:noBreakHyphen/>
        <w:t>5</w:t>
      </w:r>
      <w:r w:rsidRPr="009E5AA3">
        <w:noBreakHyphen/>
        <w:t>2510, and 56</w:t>
      </w:r>
      <w:r w:rsidRPr="009E5AA3">
        <w:noBreakHyphen/>
        <w:t>5</w:t>
      </w:r>
      <w:r w:rsidRPr="009E5AA3">
        <w:noBreakHyphen/>
        <w:t>2530, or another state law, municipal ordinance, or county ordinance restricting parking in a prohibited zone or in a parking place clearly designated for handicapped persons.</w:t>
      </w:r>
    </w:p>
    <w:p w:rsidR="00B30B08" w:rsidRPr="009E5AA3" w:rsidRDefault="00B30B08" w:rsidP="00B30B08">
      <w:r w:rsidRPr="009E5AA3">
        <w:tab/>
        <w:t>(C)</w:t>
      </w:r>
      <w:r w:rsidRPr="009E5AA3">
        <w:tab/>
        <w:t>After deducting amounts provided pursuant to Section 14</w:t>
      </w:r>
      <w:r w:rsidRPr="009E5AA3">
        <w:noBreakHyphen/>
        <w:t>1</w:t>
      </w:r>
      <w:r w:rsidRPr="009E5AA3">
        <w:noBreakHyphen/>
        <w:t>210, the State Treasurer shall deposit the balance of the assessments received as follows:</w:t>
      </w:r>
    </w:p>
    <w:p w:rsidR="00B30B08" w:rsidRPr="009E5AA3" w:rsidRDefault="00B30B08" w:rsidP="00B30B08">
      <w:r w:rsidRPr="009E5AA3">
        <w:tab/>
      </w:r>
      <w:r w:rsidRPr="009E5AA3">
        <w:tab/>
        <w:t>(1)</w:t>
      </w:r>
      <w:r w:rsidRPr="009E5AA3">
        <w:tab/>
        <w:t>32.36 percent for programs established pursuant to Chapter 21 of Title 24 and the Shock Incarceration Program as provided in Article 13, Chapter 13 of Title 24;</w:t>
      </w:r>
    </w:p>
    <w:p w:rsidR="00B30B08" w:rsidRPr="009E5AA3" w:rsidRDefault="00B30B08" w:rsidP="00B30B08">
      <w:r w:rsidRPr="009E5AA3">
        <w:tab/>
      </w:r>
      <w:r w:rsidRPr="009E5AA3">
        <w:tab/>
        <w:t>(2)</w:t>
      </w:r>
      <w:r w:rsidRPr="009E5AA3">
        <w:tab/>
        <w:t>20.72 percent to the Law Enforcement Training Council for training in the fields of law enforcement and criminal justice;</w:t>
      </w:r>
    </w:p>
    <w:p w:rsidR="00B30B08" w:rsidRPr="009E5AA3" w:rsidRDefault="00B30B08" w:rsidP="00B30B08">
      <w:r w:rsidRPr="009E5AA3">
        <w:tab/>
      </w:r>
      <w:r w:rsidRPr="009E5AA3">
        <w:tab/>
        <w:t>(3)</w:t>
      </w:r>
      <w:r w:rsidRPr="009E5AA3">
        <w:tab/>
        <w:t>.60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B30B08" w:rsidRPr="009E5AA3" w:rsidRDefault="00B30B08" w:rsidP="00B30B08">
      <w:r w:rsidRPr="009E5AA3">
        <w:tab/>
      </w:r>
      <w:r w:rsidRPr="009E5AA3">
        <w:tab/>
        <w:t>(4)</w:t>
      </w:r>
      <w:r w:rsidRPr="009E5AA3">
        <w:tab/>
        <w:t>18.82 percent for the State Office of Victim Assistance;</w:t>
      </w:r>
    </w:p>
    <w:p w:rsidR="00B30B08" w:rsidRPr="009E5AA3" w:rsidRDefault="00B30B08" w:rsidP="00B30B08">
      <w:r w:rsidRPr="009E5AA3">
        <w:tab/>
      </w:r>
      <w:r w:rsidRPr="009E5AA3">
        <w:tab/>
        <w:t>(5)</w:t>
      </w:r>
      <w:r w:rsidRPr="009E5AA3">
        <w:tab/>
        <w:t>15.93 percent to the general fund;</w:t>
      </w:r>
    </w:p>
    <w:p w:rsidR="00B30B08" w:rsidRPr="009E5AA3" w:rsidRDefault="00B30B08" w:rsidP="00B30B08">
      <w:r w:rsidRPr="009E5AA3">
        <w:tab/>
      </w:r>
      <w:r w:rsidRPr="009E5AA3">
        <w:tab/>
        <w:t>(6)</w:t>
      </w:r>
      <w:r w:rsidRPr="009E5AA3">
        <w:tab/>
        <w:t>10.49 percent to the Office of Indigent Defense for the defense of indigents;</w:t>
      </w:r>
    </w:p>
    <w:p w:rsidR="00B30B08" w:rsidRPr="009E5AA3" w:rsidRDefault="00B30B08" w:rsidP="00B30B08">
      <w:r w:rsidRPr="009E5AA3">
        <w:tab/>
      </w:r>
      <w:r w:rsidRPr="009E5AA3">
        <w:tab/>
        <w:t>(7)</w:t>
      </w:r>
      <w:r w:rsidRPr="009E5AA3">
        <w:tab/>
        <w:t xml:space="preserve">.92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r w:rsidRPr="009E5AA3">
        <w:rPr>
          <w:strike/>
        </w:rPr>
        <w:t>and</w:t>
      </w:r>
    </w:p>
    <w:p w:rsidR="00B30B08" w:rsidRPr="009E5AA3" w:rsidRDefault="00B30B08" w:rsidP="00B30B08">
      <w:pPr>
        <w:rPr>
          <w:u w:val="single"/>
        </w:rPr>
      </w:pPr>
      <w:r w:rsidRPr="009E5AA3">
        <w:tab/>
      </w:r>
      <w:r w:rsidRPr="009E5AA3">
        <w:tab/>
        <w:t>(8)</w:t>
      </w:r>
      <w:r w:rsidRPr="009E5AA3">
        <w:tab/>
        <w:t>.16 percent to the Office of the State Treasurer to defray the administrative expenses associated with collecting and distributing the revenue of these assessments</w:t>
      </w:r>
      <w:r w:rsidRPr="009E5AA3">
        <w:rPr>
          <w:u w:val="single"/>
        </w:rPr>
        <w:t>; and</w:t>
      </w:r>
    </w:p>
    <w:p w:rsidR="00B30B08" w:rsidRPr="009E5AA3" w:rsidRDefault="00B30B08" w:rsidP="00B30B08">
      <w:r w:rsidRPr="009E5AA3">
        <w:tab/>
      </w:r>
      <w:r w:rsidRPr="009E5AA3">
        <w:tab/>
      </w:r>
      <w:r w:rsidRPr="009E5AA3">
        <w:rPr>
          <w:u w:val="single"/>
        </w:rPr>
        <w:t>(9)</w:t>
      </w:r>
      <w:r w:rsidRPr="009E5AA3">
        <w:tab/>
      </w:r>
      <w:r w:rsidRPr="009E5AA3">
        <w:rPr>
          <w:u w:val="single"/>
        </w:rPr>
        <w:t>10 percent to each municipal and county law enforcement agency required to employ a domestic violence risk assessor by the provisions of Section 16</w:t>
      </w:r>
      <w:r w:rsidRPr="009E5AA3">
        <w:rPr>
          <w:u w:val="single"/>
        </w:rPr>
        <w:noBreakHyphen/>
        <w:t>25</w:t>
      </w:r>
      <w:r w:rsidRPr="009E5AA3">
        <w:rPr>
          <w:u w:val="single"/>
        </w:rPr>
        <w:noBreakHyphen/>
        <w:t>75 to be distributed on a per capita basis for the purpose of off</w:t>
      </w:r>
      <w:r w:rsidRPr="009E5AA3">
        <w:rPr>
          <w:u w:val="single"/>
        </w:rPr>
        <w:noBreakHyphen/>
        <w:t>setting the costs of the domestic violence risk assessors’ offices</w:t>
      </w:r>
      <w:r w:rsidRPr="009E5AA3">
        <w:t>.”</w:t>
      </w:r>
    </w:p>
    <w:p w:rsidR="00B30B08" w:rsidRPr="009E5AA3" w:rsidRDefault="00B30B08" w:rsidP="00B30B08">
      <w:r w:rsidRPr="009E5AA3">
        <w:t>C.</w:t>
      </w:r>
      <w:r w:rsidRPr="009E5AA3">
        <w:tab/>
        <w:t>Section 14</w:t>
      </w:r>
      <w:r w:rsidRPr="009E5AA3">
        <w:noBreakHyphen/>
        <w:t>1</w:t>
      </w:r>
      <w:r w:rsidRPr="009E5AA3">
        <w:noBreakHyphen/>
        <w:t>208(A) and (C), as last amended by Act 353 of 2008, is further amended to read:</w:t>
      </w:r>
    </w:p>
    <w:p w:rsidR="00B30B08" w:rsidRPr="009E5AA3" w:rsidRDefault="00B30B08" w:rsidP="00B30B08">
      <w:r w:rsidRPr="009E5AA3">
        <w:tab/>
        <w:t>“(A)</w:t>
      </w:r>
      <w:r w:rsidRPr="009E5AA3">
        <w:tab/>
        <w:t xml:space="preserve">A person who is convicted of, or pleads guilty or nolo contendere to, or forfeits bond for an offense occurring after June 30, 2008, tried in municipal court must pay an amount equal to </w:t>
      </w:r>
      <w:r w:rsidRPr="009E5AA3">
        <w:rPr>
          <w:strike/>
        </w:rPr>
        <w:t>107.5</w:t>
      </w:r>
      <w:r w:rsidRPr="009E5AA3">
        <w:t xml:space="preserve"> </w:t>
      </w:r>
      <w:r w:rsidRPr="009E5AA3">
        <w:rPr>
          <w:u w:val="single"/>
        </w:rPr>
        <w:t>117.5</w:t>
      </w:r>
      <w:r w:rsidRPr="009E5AA3">
        <w:t xml:space="preserve">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Pr="009E5AA3">
        <w:noBreakHyphen/>
        <w:t>3</w:t>
      </w:r>
      <w:r w:rsidRPr="009E5AA3">
        <w:noBreakHyphen/>
        <w:t>1970, 56</w:t>
      </w:r>
      <w:r w:rsidRPr="009E5AA3">
        <w:noBreakHyphen/>
        <w:t>5</w:t>
      </w:r>
      <w:r w:rsidRPr="009E5AA3">
        <w:noBreakHyphen/>
        <w:t>2510, and 56</w:t>
      </w:r>
      <w:r w:rsidRPr="009E5AA3">
        <w:noBreakHyphen/>
        <w:t>5</w:t>
      </w:r>
      <w:r w:rsidRPr="009E5AA3">
        <w:noBreakHyphen/>
        <w:t>2530, or another state law, municipal ordinance, or county ordinance restricting parking in a prohibited zone or in a parking place clearly designated for handicapped persons.</w:t>
      </w:r>
    </w:p>
    <w:p w:rsidR="00B30B08" w:rsidRPr="009E5AA3" w:rsidRDefault="00B30B08" w:rsidP="00B30B08">
      <w:r w:rsidRPr="009E5AA3">
        <w:tab/>
        <w:t>(C)</w:t>
      </w:r>
      <w:r w:rsidRPr="009E5AA3">
        <w:tab/>
        <w:t>After deducting amounts provided pursuant to Section 14</w:t>
      </w:r>
      <w:r w:rsidRPr="009E5AA3">
        <w:noBreakHyphen/>
        <w:t>1</w:t>
      </w:r>
      <w:r w:rsidRPr="009E5AA3">
        <w:noBreakHyphen/>
        <w:t>210, the State Treasurer shall deposit the balance of the assessments received as follows:</w:t>
      </w:r>
    </w:p>
    <w:p w:rsidR="00B30B08" w:rsidRPr="009E5AA3" w:rsidRDefault="00B30B08" w:rsidP="00B30B08">
      <w:r w:rsidRPr="009E5AA3">
        <w:tab/>
      </w:r>
      <w:r w:rsidRPr="009E5AA3">
        <w:tab/>
        <w:t>(1)</w:t>
      </w:r>
      <w:r w:rsidRPr="009E5AA3">
        <w:tab/>
        <w:t>14.04 percent for programs established pursuant to Chapter 21 of Title 24 and the Shock Incarceration Program as provided in Article 13, Chapter 13 of Title 24;</w:t>
      </w:r>
    </w:p>
    <w:p w:rsidR="00B30B08" w:rsidRPr="009E5AA3" w:rsidRDefault="00B30B08" w:rsidP="00B30B08">
      <w:r w:rsidRPr="009E5AA3">
        <w:tab/>
      </w:r>
      <w:r w:rsidRPr="009E5AA3">
        <w:tab/>
        <w:t>(2)</w:t>
      </w:r>
      <w:r w:rsidRPr="009E5AA3">
        <w:tab/>
        <w:t>13.89 percent to the Law Enforcement Training Council for training in the fields of law enforcement and criminal justice;</w:t>
      </w:r>
    </w:p>
    <w:p w:rsidR="00B30B08" w:rsidRPr="009E5AA3" w:rsidRDefault="00B30B08" w:rsidP="00B30B08">
      <w:r w:rsidRPr="009E5AA3">
        <w:tab/>
      </w:r>
      <w:r w:rsidRPr="009E5AA3">
        <w:tab/>
        <w:t>(3)</w:t>
      </w:r>
      <w:r w:rsidRPr="009E5AA3">
        <w:tab/>
        <w:t>.36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B30B08" w:rsidRPr="009E5AA3" w:rsidRDefault="00B30B08" w:rsidP="00B30B08">
      <w:r w:rsidRPr="009E5AA3">
        <w:tab/>
      </w:r>
      <w:r w:rsidRPr="009E5AA3">
        <w:tab/>
        <w:t>(4)</w:t>
      </w:r>
      <w:r w:rsidRPr="009E5AA3">
        <w:tab/>
        <w:t>10.38 percent for the State Office of Victim Assistance;</w:t>
      </w:r>
    </w:p>
    <w:p w:rsidR="00B30B08" w:rsidRPr="009E5AA3" w:rsidRDefault="00B30B08" w:rsidP="00B30B08">
      <w:r w:rsidRPr="009E5AA3">
        <w:tab/>
      </w:r>
      <w:r w:rsidRPr="009E5AA3">
        <w:tab/>
        <w:t>(5)</w:t>
      </w:r>
      <w:r w:rsidRPr="009E5AA3">
        <w:tab/>
        <w:t>11.53 percent to the general fund;</w:t>
      </w:r>
    </w:p>
    <w:p w:rsidR="00B30B08" w:rsidRPr="009E5AA3" w:rsidRDefault="00B30B08" w:rsidP="00B30B08">
      <w:r w:rsidRPr="009E5AA3">
        <w:tab/>
      </w:r>
      <w:r w:rsidRPr="009E5AA3">
        <w:tab/>
        <w:t>(6)</w:t>
      </w:r>
      <w:r w:rsidRPr="009E5AA3">
        <w:tab/>
        <w:t>10.56 percent to the Office of Indigent Defense for the defense of indigents;</w:t>
      </w:r>
    </w:p>
    <w:p w:rsidR="00B30B08" w:rsidRPr="009E5AA3" w:rsidRDefault="00B30B08" w:rsidP="00B30B08">
      <w:r w:rsidRPr="009E5AA3">
        <w:tab/>
      </w:r>
      <w:r w:rsidRPr="009E5AA3">
        <w:tab/>
        <w:t>(7)</w:t>
      </w:r>
      <w:r w:rsidRPr="009E5AA3">
        <w:tab/>
        <w:t>.89 percent to the Department of Mental Health to be used exclusively for the treatment and rehabilitation of drug addicts within the department’s addiction center facilities;</w:t>
      </w:r>
    </w:p>
    <w:p w:rsidR="00B30B08" w:rsidRPr="009E5AA3" w:rsidRDefault="00B30B08" w:rsidP="00B30B08">
      <w:r w:rsidRPr="009E5AA3">
        <w:tab/>
      </w:r>
      <w:r w:rsidRPr="009E5AA3">
        <w:tab/>
        <w:t>(8)</w:t>
      </w:r>
      <w:r w:rsidRPr="009E5AA3">
        <w:tab/>
        <w:t>.54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Pr="009E5AA3">
        <w:noBreakHyphen/>
        <w:t>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B30B08" w:rsidRPr="009E5AA3" w:rsidRDefault="00B30B08" w:rsidP="00B30B08">
      <w:r w:rsidRPr="009E5AA3">
        <w:tab/>
      </w:r>
      <w:r w:rsidRPr="009E5AA3">
        <w:tab/>
        <w:t>(9)(a)</w:t>
      </w:r>
      <w:r w:rsidRPr="009E5AA3">
        <w:tab/>
        <w:t>9.16 percent to the Department of Public Safety for the programs established pursuant to Section 56</w:t>
      </w:r>
      <w:r w:rsidRPr="009E5AA3">
        <w:noBreakHyphen/>
        <w:t>5</w:t>
      </w:r>
      <w:r w:rsidRPr="009E5AA3">
        <w:noBreakHyphen/>
        <w:t>2953(E); and</w:t>
      </w:r>
    </w:p>
    <w:p w:rsidR="00B30B08" w:rsidRPr="009E5AA3" w:rsidRDefault="00B30B08" w:rsidP="00B30B08">
      <w:r w:rsidRPr="009E5AA3">
        <w:tab/>
      </w:r>
      <w:r w:rsidRPr="009E5AA3">
        <w:tab/>
      </w:r>
      <w:r w:rsidRPr="009E5AA3">
        <w:tab/>
        <w:t>(b)</w:t>
      </w:r>
      <w:r w:rsidRPr="009E5AA3">
        <w:tab/>
        <w:t>1.31 percent to SLED for the programs established pursuant to Section 56</w:t>
      </w:r>
      <w:r w:rsidRPr="009E5AA3">
        <w:noBreakHyphen/>
        <w:t>5</w:t>
      </w:r>
      <w:r w:rsidRPr="009E5AA3">
        <w:noBreakHyphen/>
        <w:t>2953(E);</w:t>
      </w:r>
    </w:p>
    <w:p w:rsidR="00B30B08" w:rsidRPr="009E5AA3" w:rsidRDefault="00B30B08" w:rsidP="00B30B08">
      <w:r w:rsidRPr="009E5AA3">
        <w:tab/>
      </w:r>
      <w:r w:rsidRPr="009E5AA3">
        <w:tab/>
        <w:t>(10)</w:t>
      </w:r>
      <w:r w:rsidRPr="009E5AA3">
        <w:tab/>
        <w:t>13.61 percent to the Governor’s Task Force on Litter and in the expenditure of these funds, the provisions of Chapter 35 of Title 11 do not apply;</w:t>
      </w:r>
    </w:p>
    <w:p w:rsidR="00B30B08" w:rsidRPr="009E5AA3" w:rsidRDefault="00B30B08" w:rsidP="00B30B08">
      <w:r w:rsidRPr="009E5AA3">
        <w:tab/>
      </w:r>
      <w:r w:rsidRPr="009E5AA3">
        <w:tab/>
        <w:t>(11)</w:t>
      </w:r>
      <w:r w:rsidRPr="009E5AA3">
        <w:tab/>
        <w:t>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9E5AA3">
        <w:noBreakHyphen/>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w:t>
      </w:r>
      <w:r w:rsidRPr="009E5AA3">
        <w:rPr>
          <w:strike/>
        </w:rPr>
        <w:t>and</w:t>
      </w:r>
    </w:p>
    <w:p w:rsidR="00B30B08" w:rsidRPr="009E5AA3" w:rsidRDefault="00B30B08" w:rsidP="00B30B08">
      <w:pPr>
        <w:rPr>
          <w:u w:val="single"/>
        </w:rPr>
      </w:pPr>
      <w:r w:rsidRPr="009E5AA3">
        <w:tab/>
      </w:r>
      <w:r w:rsidRPr="009E5AA3">
        <w:tab/>
        <w:t>(12)</w:t>
      </w:r>
      <w:r w:rsidRPr="009E5AA3">
        <w:tab/>
        <w:t>.12 percent to the Office of the State Treasurer to defray the administrative expenses associated with the collecting and distributing the revenue of these assessments</w:t>
      </w:r>
      <w:r w:rsidRPr="009E5AA3">
        <w:rPr>
          <w:u w:val="single"/>
        </w:rPr>
        <w:t>; and</w:t>
      </w:r>
    </w:p>
    <w:p w:rsidR="00B30B08" w:rsidRPr="009E5AA3" w:rsidRDefault="00B30B08" w:rsidP="00B30B08">
      <w:r w:rsidRPr="009E5AA3">
        <w:tab/>
      </w:r>
      <w:r w:rsidRPr="009E5AA3">
        <w:tab/>
      </w:r>
      <w:r w:rsidRPr="009E5AA3">
        <w:rPr>
          <w:u w:val="single"/>
        </w:rPr>
        <w:t>(13)</w:t>
      </w:r>
      <w:r w:rsidRPr="009E5AA3">
        <w:tab/>
      </w:r>
      <w:r w:rsidRPr="009E5AA3">
        <w:rPr>
          <w:u w:val="single"/>
        </w:rPr>
        <w:t>10 percent to each municipal and county law enforcement agency required to employ a domestic violence risk assessor by the provisions of Section 16</w:t>
      </w:r>
      <w:r w:rsidRPr="009E5AA3">
        <w:rPr>
          <w:u w:val="single"/>
        </w:rPr>
        <w:noBreakHyphen/>
        <w:t>25</w:t>
      </w:r>
      <w:r w:rsidRPr="009E5AA3">
        <w:rPr>
          <w:u w:val="single"/>
        </w:rPr>
        <w:noBreakHyphen/>
        <w:t>75 to be distributed on a per capita basis for the purpose of off</w:t>
      </w:r>
      <w:r w:rsidRPr="009E5AA3">
        <w:rPr>
          <w:u w:val="single"/>
        </w:rPr>
        <w:noBreakHyphen/>
        <w:t>setting the costs of the domestic violence risk assessors’ offices</w:t>
      </w:r>
      <w:r w:rsidRPr="009E5AA3">
        <w:t xml:space="preserve">.” </w:t>
      </w:r>
    </w:p>
    <w:p w:rsidR="00B30B08" w:rsidRPr="009E5AA3" w:rsidRDefault="00B30B08" w:rsidP="00A20A6B">
      <w:pPr>
        <w:jc w:val="center"/>
      </w:pPr>
      <w:r w:rsidRPr="009E5AA3">
        <w:t>Part VIII</w:t>
      </w:r>
    </w:p>
    <w:p w:rsidR="00B30B08" w:rsidRPr="009E5AA3" w:rsidRDefault="00B30B08" w:rsidP="00A20A6B">
      <w:pPr>
        <w:jc w:val="center"/>
      </w:pPr>
      <w:r w:rsidRPr="009E5AA3">
        <w:t>Savings Clause, Severability Clause, and Effective Date</w:t>
      </w:r>
    </w:p>
    <w:p w:rsidR="00B30B08" w:rsidRPr="002A337F" w:rsidRDefault="00B30B08" w:rsidP="00B30B08">
      <w:pPr>
        <w:rPr>
          <w:u w:color="000000"/>
        </w:rPr>
      </w:pPr>
      <w:r w:rsidRPr="002A337F">
        <w:rPr>
          <w:u w:color="000000"/>
        </w:rPr>
        <w:t>SECTION</w:t>
      </w:r>
      <w:r w:rsidRPr="002A337F">
        <w:rPr>
          <w:u w:color="000000"/>
        </w:rPr>
        <w:tab/>
        <w:t>28.</w:t>
      </w:r>
      <w:r w:rsidRPr="002A337F">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30B08" w:rsidRPr="002A337F" w:rsidRDefault="00B30B08" w:rsidP="00B30B08">
      <w:pPr>
        <w:rPr>
          <w:u w:color="000000"/>
        </w:rPr>
      </w:pPr>
      <w:r w:rsidRPr="002A337F">
        <w:rPr>
          <w:u w:color="000000"/>
        </w:rPr>
        <w:t>SECTION</w:t>
      </w:r>
      <w:r w:rsidRPr="002A337F">
        <w:rPr>
          <w:u w:color="000000"/>
        </w:rPr>
        <w:tab/>
        <w:t>29.</w:t>
      </w:r>
      <w:r w:rsidRPr="002A337F">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30B08" w:rsidRPr="009E5AA3" w:rsidRDefault="00B30B08" w:rsidP="00B30B08">
      <w:r w:rsidRPr="002A337F">
        <w:rPr>
          <w:u w:color="000000"/>
        </w:rPr>
        <w:t>SECTION</w:t>
      </w:r>
      <w:r w:rsidR="00867C64">
        <w:rPr>
          <w:u w:color="000000"/>
        </w:rPr>
        <w:t xml:space="preserve">  </w:t>
      </w:r>
      <w:r w:rsidRPr="002A337F">
        <w:rPr>
          <w:u w:color="000000"/>
        </w:rPr>
        <w:t>30.</w:t>
      </w:r>
      <w:r w:rsidR="00867C64">
        <w:rPr>
          <w:u w:color="000000"/>
        </w:rPr>
        <w:t xml:space="preserve"> </w:t>
      </w:r>
      <w:r w:rsidRPr="009E5AA3">
        <w:t>This act takes effect upon approval by the Governor.</w:t>
      </w:r>
      <w:r w:rsidR="00867C64">
        <w:t xml:space="preserve"> </w:t>
      </w:r>
      <w:r>
        <w:t>/</w:t>
      </w:r>
    </w:p>
    <w:p w:rsidR="00B30B08" w:rsidRPr="009E5AA3" w:rsidRDefault="00B30B08" w:rsidP="00B30B08">
      <w:pPr>
        <w:rPr>
          <w:szCs w:val="28"/>
        </w:rPr>
      </w:pPr>
      <w:r w:rsidRPr="009E5AA3">
        <w:rPr>
          <w:szCs w:val="28"/>
        </w:rPr>
        <w:t>Renumber sections to conform.</w:t>
      </w:r>
    </w:p>
    <w:p w:rsidR="00B30B08" w:rsidRPr="009E5AA3" w:rsidRDefault="00B30B08" w:rsidP="00B30B08">
      <w:r w:rsidRPr="009E5AA3">
        <w:rPr>
          <w:szCs w:val="28"/>
        </w:rPr>
        <w:t>Amend title to conform.</w:t>
      </w:r>
    </w:p>
    <w:p w:rsidR="00B30B08" w:rsidRDefault="00B30B08" w:rsidP="00B30B08">
      <w:bookmarkStart w:id="116" w:name="file_end3"/>
      <w:bookmarkEnd w:id="116"/>
    </w:p>
    <w:p w:rsidR="00A4504F" w:rsidRDefault="00A4504F" w:rsidP="00A4504F">
      <w:r>
        <w:t>Rep. ERICKSON explained the amendment.</w:t>
      </w:r>
    </w:p>
    <w:p w:rsidR="00A4504F" w:rsidRDefault="00A4504F" w:rsidP="00A4504F">
      <w:r>
        <w:t>The amendment was then adopted.</w:t>
      </w:r>
    </w:p>
    <w:p w:rsidR="00A4504F" w:rsidRDefault="00A4504F" w:rsidP="00A4504F"/>
    <w:p w:rsidR="00A4504F" w:rsidRDefault="00A4504F" w:rsidP="00A4504F">
      <w:r>
        <w:t>The question then recurred to the passage of the Bill.</w:t>
      </w:r>
    </w:p>
    <w:p w:rsidR="00A4504F" w:rsidRDefault="00A4504F" w:rsidP="00A4504F"/>
    <w:p w:rsidR="00A4504F" w:rsidRDefault="00A4504F" w:rsidP="00A4504F">
      <w:r>
        <w:t xml:space="preserve">The yeas and nays were taken resulting as follows: </w:t>
      </w:r>
    </w:p>
    <w:p w:rsidR="00A4504F" w:rsidRDefault="00A4504F" w:rsidP="00A4504F">
      <w:pPr>
        <w:jc w:val="center"/>
      </w:pPr>
      <w:r>
        <w:t xml:space="preserve"> </w:t>
      </w:r>
      <w:bookmarkStart w:id="117" w:name="vote_start237"/>
      <w:bookmarkEnd w:id="117"/>
      <w:r>
        <w:t>Yeas 104; Nays 0</w:t>
      </w:r>
    </w:p>
    <w:p w:rsidR="00A4504F" w:rsidRDefault="00A4504F" w:rsidP="00A4504F">
      <w:pPr>
        <w:jc w:val="center"/>
      </w:pPr>
    </w:p>
    <w:p w:rsidR="00A4504F" w:rsidRDefault="00A4504F" w:rsidP="00A450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504F" w:rsidRPr="00A4504F" w:rsidTr="00A4504F">
        <w:tc>
          <w:tcPr>
            <w:tcW w:w="2179" w:type="dxa"/>
            <w:shd w:val="clear" w:color="auto" w:fill="auto"/>
          </w:tcPr>
          <w:p w:rsidR="00A4504F" w:rsidRPr="00A4504F" w:rsidRDefault="00A4504F" w:rsidP="00A4504F">
            <w:pPr>
              <w:keepNext/>
              <w:ind w:firstLine="0"/>
            </w:pPr>
            <w:r>
              <w:t>Allison</w:t>
            </w:r>
          </w:p>
        </w:tc>
        <w:tc>
          <w:tcPr>
            <w:tcW w:w="2179" w:type="dxa"/>
            <w:shd w:val="clear" w:color="auto" w:fill="auto"/>
          </w:tcPr>
          <w:p w:rsidR="00A4504F" w:rsidRPr="00A4504F" w:rsidRDefault="00A4504F" w:rsidP="00A4504F">
            <w:pPr>
              <w:keepNext/>
              <w:ind w:firstLine="0"/>
            </w:pPr>
            <w:r>
              <w:t>Anthony</w:t>
            </w:r>
          </w:p>
        </w:tc>
        <w:tc>
          <w:tcPr>
            <w:tcW w:w="2180" w:type="dxa"/>
            <w:shd w:val="clear" w:color="auto" w:fill="auto"/>
          </w:tcPr>
          <w:p w:rsidR="00A4504F" w:rsidRPr="00A4504F" w:rsidRDefault="00A4504F" w:rsidP="00A4504F">
            <w:pPr>
              <w:keepNext/>
              <w:ind w:firstLine="0"/>
            </w:pPr>
            <w:r>
              <w:t>Atwater</w:t>
            </w:r>
          </w:p>
        </w:tc>
      </w:tr>
      <w:tr w:rsidR="00A4504F" w:rsidRPr="00A4504F" w:rsidTr="00A4504F">
        <w:tc>
          <w:tcPr>
            <w:tcW w:w="2179" w:type="dxa"/>
            <w:shd w:val="clear" w:color="auto" w:fill="auto"/>
          </w:tcPr>
          <w:p w:rsidR="00A4504F" w:rsidRPr="00A4504F" w:rsidRDefault="00A4504F" w:rsidP="00A4504F">
            <w:pPr>
              <w:ind w:firstLine="0"/>
            </w:pPr>
            <w:r>
              <w:t>Bales</w:t>
            </w:r>
          </w:p>
        </w:tc>
        <w:tc>
          <w:tcPr>
            <w:tcW w:w="2179" w:type="dxa"/>
            <w:shd w:val="clear" w:color="auto" w:fill="auto"/>
          </w:tcPr>
          <w:p w:rsidR="00A4504F" w:rsidRPr="00A4504F" w:rsidRDefault="00A4504F" w:rsidP="00A4504F">
            <w:pPr>
              <w:ind w:firstLine="0"/>
            </w:pPr>
            <w:r>
              <w:t>Bamberg</w:t>
            </w:r>
          </w:p>
        </w:tc>
        <w:tc>
          <w:tcPr>
            <w:tcW w:w="2180" w:type="dxa"/>
            <w:shd w:val="clear" w:color="auto" w:fill="auto"/>
          </w:tcPr>
          <w:p w:rsidR="00A4504F" w:rsidRPr="00A4504F" w:rsidRDefault="00A4504F" w:rsidP="00A4504F">
            <w:pPr>
              <w:ind w:firstLine="0"/>
            </w:pPr>
            <w:r>
              <w:t>Bannister</w:t>
            </w:r>
          </w:p>
        </w:tc>
      </w:tr>
      <w:tr w:rsidR="00A4504F" w:rsidRPr="00A4504F" w:rsidTr="00A4504F">
        <w:tc>
          <w:tcPr>
            <w:tcW w:w="2179" w:type="dxa"/>
            <w:shd w:val="clear" w:color="auto" w:fill="auto"/>
          </w:tcPr>
          <w:p w:rsidR="00A4504F" w:rsidRPr="00A4504F" w:rsidRDefault="00A4504F" w:rsidP="00A4504F">
            <w:pPr>
              <w:ind w:firstLine="0"/>
            </w:pPr>
            <w:r>
              <w:t>Bernstein</w:t>
            </w:r>
          </w:p>
        </w:tc>
        <w:tc>
          <w:tcPr>
            <w:tcW w:w="2179" w:type="dxa"/>
            <w:shd w:val="clear" w:color="auto" w:fill="auto"/>
          </w:tcPr>
          <w:p w:rsidR="00A4504F" w:rsidRPr="00A4504F" w:rsidRDefault="00A4504F" w:rsidP="00A4504F">
            <w:pPr>
              <w:ind w:firstLine="0"/>
            </w:pPr>
            <w:r>
              <w:t>Bingham</w:t>
            </w:r>
          </w:p>
        </w:tc>
        <w:tc>
          <w:tcPr>
            <w:tcW w:w="2180" w:type="dxa"/>
            <w:shd w:val="clear" w:color="auto" w:fill="auto"/>
          </w:tcPr>
          <w:p w:rsidR="00A4504F" w:rsidRPr="00A4504F" w:rsidRDefault="00A4504F" w:rsidP="00A4504F">
            <w:pPr>
              <w:ind w:firstLine="0"/>
            </w:pPr>
            <w:r>
              <w:t>Bowers</w:t>
            </w:r>
          </w:p>
        </w:tc>
      </w:tr>
      <w:tr w:rsidR="00A4504F" w:rsidRPr="00A4504F" w:rsidTr="00A4504F">
        <w:tc>
          <w:tcPr>
            <w:tcW w:w="2179" w:type="dxa"/>
            <w:shd w:val="clear" w:color="auto" w:fill="auto"/>
          </w:tcPr>
          <w:p w:rsidR="00A4504F" w:rsidRPr="00A4504F" w:rsidRDefault="00A4504F" w:rsidP="00A4504F">
            <w:pPr>
              <w:ind w:firstLine="0"/>
            </w:pPr>
            <w:r>
              <w:t>Bradley</w:t>
            </w:r>
          </w:p>
        </w:tc>
        <w:tc>
          <w:tcPr>
            <w:tcW w:w="2179" w:type="dxa"/>
            <w:shd w:val="clear" w:color="auto" w:fill="auto"/>
          </w:tcPr>
          <w:p w:rsidR="00A4504F" w:rsidRPr="00A4504F" w:rsidRDefault="00A4504F" w:rsidP="00A4504F">
            <w:pPr>
              <w:ind w:firstLine="0"/>
            </w:pPr>
            <w:r>
              <w:t>Brannon</w:t>
            </w:r>
          </w:p>
        </w:tc>
        <w:tc>
          <w:tcPr>
            <w:tcW w:w="2180" w:type="dxa"/>
            <w:shd w:val="clear" w:color="auto" w:fill="auto"/>
          </w:tcPr>
          <w:p w:rsidR="00A4504F" w:rsidRPr="00A4504F" w:rsidRDefault="00A4504F" w:rsidP="00A4504F">
            <w:pPr>
              <w:ind w:firstLine="0"/>
            </w:pPr>
            <w:r>
              <w:t>G. A. Brown</w:t>
            </w:r>
          </w:p>
        </w:tc>
      </w:tr>
      <w:tr w:rsidR="00A4504F" w:rsidRPr="00A4504F" w:rsidTr="00A4504F">
        <w:tc>
          <w:tcPr>
            <w:tcW w:w="2179" w:type="dxa"/>
            <w:shd w:val="clear" w:color="auto" w:fill="auto"/>
          </w:tcPr>
          <w:p w:rsidR="00A4504F" w:rsidRPr="00A4504F" w:rsidRDefault="00A4504F" w:rsidP="00A4504F">
            <w:pPr>
              <w:ind w:firstLine="0"/>
            </w:pPr>
            <w:r>
              <w:t>R. L. Brown</w:t>
            </w:r>
          </w:p>
        </w:tc>
        <w:tc>
          <w:tcPr>
            <w:tcW w:w="2179" w:type="dxa"/>
            <w:shd w:val="clear" w:color="auto" w:fill="auto"/>
          </w:tcPr>
          <w:p w:rsidR="00A4504F" w:rsidRPr="00A4504F" w:rsidRDefault="00A4504F" w:rsidP="00A4504F">
            <w:pPr>
              <w:ind w:firstLine="0"/>
            </w:pPr>
            <w:r>
              <w:t>Burns</w:t>
            </w:r>
          </w:p>
        </w:tc>
        <w:tc>
          <w:tcPr>
            <w:tcW w:w="2180" w:type="dxa"/>
            <w:shd w:val="clear" w:color="auto" w:fill="auto"/>
          </w:tcPr>
          <w:p w:rsidR="00A4504F" w:rsidRPr="00A4504F" w:rsidRDefault="00A4504F" w:rsidP="00A4504F">
            <w:pPr>
              <w:ind w:firstLine="0"/>
            </w:pPr>
            <w:r>
              <w:t>Chumley</w:t>
            </w:r>
          </w:p>
        </w:tc>
      </w:tr>
      <w:tr w:rsidR="00A4504F" w:rsidRPr="00A4504F" w:rsidTr="00A4504F">
        <w:tc>
          <w:tcPr>
            <w:tcW w:w="2179" w:type="dxa"/>
            <w:shd w:val="clear" w:color="auto" w:fill="auto"/>
          </w:tcPr>
          <w:p w:rsidR="00A4504F" w:rsidRPr="00A4504F" w:rsidRDefault="00A4504F" w:rsidP="00A4504F">
            <w:pPr>
              <w:ind w:firstLine="0"/>
            </w:pPr>
            <w:r>
              <w:t>Clary</w:t>
            </w:r>
          </w:p>
        </w:tc>
        <w:tc>
          <w:tcPr>
            <w:tcW w:w="2179" w:type="dxa"/>
            <w:shd w:val="clear" w:color="auto" w:fill="auto"/>
          </w:tcPr>
          <w:p w:rsidR="00A4504F" w:rsidRPr="00A4504F" w:rsidRDefault="00A4504F" w:rsidP="00A4504F">
            <w:pPr>
              <w:ind w:firstLine="0"/>
            </w:pPr>
            <w:r>
              <w:t>Clemmons</w:t>
            </w:r>
          </w:p>
        </w:tc>
        <w:tc>
          <w:tcPr>
            <w:tcW w:w="2180" w:type="dxa"/>
            <w:shd w:val="clear" w:color="auto" w:fill="auto"/>
          </w:tcPr>
          <w:p w:rsidR="00A4504F" w:rsidRPr="00A4504F" w:rsidRDefault="00A4504F" w:rsidP="00A4504F">
            <w:pPr>
              <w:ind w:firstLine="0"/>
            </w:pPr>
            <w:r>
              <w:t>Cole</w:t>
            </w:r>
          </w:p>
        </w:tc>
      </w:tr>
      <w:tr w:rsidR="00A4504F" w:rsidRPr="00A4504F" w:rsidTr="00A4504F">
        <w:tc>
          <w:tcPr>
            <w:tcW w:w="2179" w:type="dxa"/>
            <w:shd w:val="clear" w:color="auto" w:fill="auto"/>
          </w:tcPr>
          <w:p w:rsidR="00A4504F" w:rsidRPr="00A4504F" w:rsidRDefault="00A4504F" w:rsidP="00A4504F">
            <w:pPr>
              <w:ind w:firstLine="0"/>
            </w:pPr>
            <w:r>
              <w:t>Collins</w:t>
            </w:r>
          </w:p>
        </w:tc>
        <w:tc>
          <w:tcPr>
            <w:tcW w:w="2179" w:type="dxa"/>
            <w:shd w:val="clear" w:color="auto" w:fill="auto"/>
          </w:tcPr>
          <w:p w:rsidR="00A4504F" w:rsidRPr="00A4504F" w:rsidRDefault="00A4504F" w:rsidP="00A4504F">
            <w:pPr>
              <w:ind w:firstLine="0"/>
            </w:pPr>
            <w:r>
              <w:t>Corley</w:t>
            </w:r>
          </w:p>
        </w:tc>
        <w:tc>
          <w:tcPr>
            <w:tcW w:w="2180" w:type="dxa"/>
            <w:shd w:val="clear" w:color="auto" w:fill="auto"/>
          </w:tcPr>
          <w:p w:rsidR="00A4504F" w:rsidRPr="00A4504F" w:rsidRDefault="00A4504F" w:rsidP="00A4504F">
            <w:pPr>
              <w:ind w:firstLine="0"/>
            </w:pPr>
            <w:r>
              <w:t>H. A. Crawford</w:t>
            </w:r>
          </w:p>
        </w:tc>
      </w:tr>
      <w:tr w:rsidR="00A4504F" w:rsidRPr="00A4504F" w:rsidTr="00A4504F">
        <w:tc>
          <w:tcPr>
            <w:tcW w:w="2179" w:type="dxa"/>
            <w:shd w:val="clear" w:color="auto" w:fill="auto"/>
          </w:tcPr>
          <w:p w:rsidR="00A4504F" w:rsidRPr="00A4504F" w:rsidRDefault="00A4504F" w:rsidP="00A4504F">
            <w:pPr>
              <w:ind w:firstLine="0"/>
            </w:pPr>
            <w:r>
              <w:t>Crosby</w:t>
            </w:r>
          </w:p>
        </w:tc>
        <w:tc>
          <w:tcPr>
            <w:tcW w:w="2179" w:type="dxa"/>
            <w:shd w:val="clear" w:color="auto" w:fill="auto"/>
          </w:tcPr>
          <w:p w:rsidR="00A4504F" w:rsidRPr="00A4504F" w:rsidRDefault="00A4504F" w:rsidP="00A4504F">
            <w:pPr>
              <w:ind w:firstLine="0"/>
            </w:pPr>
            <w:r>
              <w:t>Delleney</w:t>
            </w:r>
          </w:p>
        </w:tc>
        <w:tc>
          <w:tcPr>
            <w:tcW w:w="2180" w:type="dxa"/>
            <w:shd w:val="clear" w:color="auto" w:fill="auto"/>
          </w:tcPr>
          <w:p w:rsidR="00A4504F" w:rsidRPr="00A4504F" w:rsidRDefault="00A4504F" w:rsidP="00A4504F">
            <w:pPr>
              <w:ind w:firstLine="0"/>
            </w:pPr>
            <w:r>
              <w:t>Douglas</w:t>
            </w:r>
          </w:p>
        </w:tc>
      </w:tr>
      <w:tr w:rsidR="00A4504F" w:rsidRPr="00A4504F" w:rsidTr="00A4504F">
        <w:tc>
          <w:tcPr>
            <w:tcW w:w="2179" w:type="dxa"/>
            <w:shd w:val="clear" w:color="auto" w:fill="auto"/>
          </w:tcPr>
          <w:p w:rsidR="00A4504F" w:rsidRPr="00A4504F" w:rsidRDefault="00A4504F" w:rsidP="00A4504F">
            <w:pPr>
              <w:ind w:firstLine="0"/>
            </w:pPr>
            <w:r>
              <w:t>Duckworth</w:t>
            </w:r>
          </w:p>
        </w:tc>
        <w:tc>
          <w:tcPr>
            <w:tcW w:w="2179" w:type="dxa"/>
            <w:shd w:val="clear" w:color="auto" w:fill="auto"/>
          </w:tcPr>
          <w:p w:rsidR="00A4504F" w:rsidRPr="00A4504F" w:rsidRDefault="00A4504F" w:rsidP="00A4504F">
            <w:pPr>
              <w:ind w:firstLine="0"/>
            </w:pPr>
            <w:r>
              <w:t>Erickson</w:t>
            </w:r>
          </w:p>
        </w:tc>
        <w:tc>
          <w:tcPr>
            <w:tcW w:w="2180" w:type="dxa"/>
            <w:shd w:val="clear" w:color="auto" w:fill="auto"/>
          </w:tcPr>
          <w:p w:rsidR="00A4504F" w:rsidRPr="00A4504F" w:rsidRDefault="00A4504F" w:rsidP="00A4504F">
            <w:pPr>
              <w:ind w:firstLine="0"/>
            </w:pPr>
            <w:r>
              <w:t>Felder</w:t>
            </w:r>
          </w:p>
        </w:tc>
      </w:tr>
      <w:tr w:rsidR="00A4504F" w:rsidRPr="00A4504F" w:rsidTr="00A4504F">
        <w:tc>
          <w:tcPr>
            <w:tcW w:w="2179" w:type="dxa"/>
            <w:shd w:val="clear" w:color="auto" w:fill="auto"/>
          </w:tcPr>
          <w:p w:rsidR="00A4504F" w:rsidRPr="00A4504F" w:rsidRDefault="00A4504F" w:rsidP="00A4504F">
            <w:pPr>
              <w:ind w:firstLine="0"/>
            </w:pPr>
            <w:r>
              <w:t>Finlay</w:t>
            </w:r>
          </w:p>
        </w:tc>
        <w:tc>
          <w:tcPr>
            <w:tcW w:w="2179" w:type="dxa"/>
            <w:shd w:val="clear" w:color="auto" w:fill="auto"/>
          </w:tcPr>
          <w:p w:rsidR="00A4504F" w:rsidRPr="00A4504F" w:rsidRDefault="00A4504F" w:rsidP="00A4504F">
            <w:pPr>
              <w:ind w:firstLine="0"/>
            </w:pPr>
            <w:r>
              <w:t>Forrester</w:t>
            </w:r>
          </w:p>
        </w:tc>
        <w:tc>
          <w:tcPr>
            <w:tcW w:w="2180" w:type="dxa"/>
            <w:shd w:val="clear" w:color="auto" w:fill="auto"/>
          </w:tcPr>
          <w:p w:rsidR="00A4504F" w:rsidRPr="00A4504F" w:rsidRDefault="00A4504F" w:rsidP="00A4504F">
            <w:pPr>
              <w:ind w:firstLine="0"/>
            </w:pPr>
            <w:r>
              <w:t>Funderburk</w:t>
            </w:r>
          </w:p>
        </w:tc>
      </w:tr>
      <w:tr w:rsidR="00A4504F" w:rsidRPr="00A4504F" w:rsidTr="00A4504F">
        <w:tc>
          <w:tcPr>
            <w:tcW w:w="2179" w:type="dxa"/>
            <w:shd w:val="clear" w:color="auto" w:fill="auto"/>
          </w:tcPr>
          <w:p w:rsidR="00A4504F" w:rsidRPr="00A4504F" w:rsidRDefault="00A4504F" w:rsidP="00A4504F">
            <w:pPr>
              <w:ind w:firstLine="0"/>
            </w:pPr>
            <w:r>
              <w:t>Gagnon</w:t>
            </w:r>
          </w:p>
        </w:tc>
        <w:tc>
          <w:tcPr>
            <w:tcW w:w="2179" w:type="dxa"/>
            <w:shd w:val="clear" w:color="auto" w:fill="auto"/>
          </w:tcPr>
          <w:p w:rsidR="00A4504F" w:rsidRPr="00A4504F" w:rsidRDefault="00A4504F" w:rsidP="00A4504F">
            <w:pPr>
              <w:ind w:firstLine="0"/>
            </w:pPr>
            <w:r>
              <w:t>Gambrell</w:t>
            </w:r>
          </w:p>
        </w:tc>
        <w:tc>
          <w:tcPr>
            <w:tcW w:w="2180" w:type="dxa"/>
            <w:shd w:val="clear" w:color="auto" w:fill="auto"/>
          </w:tcPr>
          <w:p w:rsidR="00A4504F" w:rsidRPr="00A4504F" w:rsidRDefault="00A4504F" w:rsidP="00A4504F">
            <w:pPr>
              <w:ind w:firstLine="0"/>
            </w:pPr>
            <w:r>
              <w:t>George</w:t>
            </w:r>
          </w:p>
        </w:tc>
      </w:tr>
      <w:tr w:rsidR="00A4504F" w:rsidRPr="00A4504F" w:rsidTr="00A4504F">
        <w:tc>
          <w:tcPr>
            <w:tcW w:w="2179" w:type="dxa"/>
            <w:shd w:val="clear" w:color="auto" w:fill="auto"/>
          </w:tcPr>
          <w:p w:rsidR="00A4504F" w:rsidRPr="00A4504F" w:rsidRDefault="00A4504F" w:rsidP="00A4504F">
            <w:pPr>
              <w:ind w:firstLine="0"/>
            </w:pPr>
            <w:r>
              <w:t>Gilliard</w:t>
            </w:r>
          </w:p>
        </w:tc>
        <w:tc>
          <w:tcPr>
            <w:tcW w:w="2179" w:type="dxa"/>
            <w:shd w:val="clear" w:color="auto" w:fill="auto"/>
          </w:tcPr>
          <w:p w:rsidR="00A4504F" w:rsidRPr="00A4504F" w:rsidRDefault="00A4504F" w:rsidP="00A4504F">
            <w:pPr>
              <w:ind w:firstLine="0"/>
            </w:pPr>
            <w:r>
              <w:t>Goldfinch</w:t>
            </w:r>
          </w:p>
        </w:tc>
        <w:tc>
          <w:tcPr>
            <w:tcW w:w="2180" w:type="dxa"/>
            <w:shd w:val="clear" w:color="auto" w:fill="auto"/>
          </w:tcPr>
          <w:p w:rsidR="00A4504F" w:rsidRPr="00A4504F" w:rsidRDefault="00A4504F" w:rsidP="00A4504F">
            <w:pPr>
              <w:ind w:firstLine="0"/>
            </w:pPr>
            <w:r>
              <w:t>Govan</w:t>
            </w:r>
          </w:p>
        </w:tc>
      </w:tr>
      <w:tr w:rsidR="00A4504F" w:rsidRPr="00A4504F" w:rsidTr="00A4504F">
        <w:tc>
          <w:tcPr>
            <w:tcW w:w="2179" w:type="dxa"/>
            <w:shd w:val="clear" w:color="auto" w:fill="auto"/>
          </w:tcPr>
          <w:p w:rsidR="00A4504F" w:rsidRPr="00A4504F" w:rsidRDefault="00A4504F" w:rsidP="00A4504F">
            <w:pPr>
              <w:ind w:firstLine="0"/>
            </w:pPr>
            <w:r>
              <w:t>Hamilton</w:t>
            </w:r>
          </w:p>
        </w:tc>
        <w:tc>
          <w:tcPr>
            <w:tcW w:w="2179" w:type="dxa"/>
            <w:shd w:val="clear" w:color="auto" w:fill="auto"/>
          </w:tcPr>
          <w:p w:rsidR="00A4504F" w:rsidRPr="00A4504F" w:rsidRDefault="00A4504F" w:rsidP="00A4504F">
            <w:pPr>
              <w:ind w:firstLine="0"/>
            </w:pPr>
            <w:r>
              <w:t>Hardee</w:t>
            </w:r>
          </w:p>
        </w:tc>
        <w:tc>
          <w:tcPr>
            <w:tcW w:w="2180" w:type="dxa"/>
            <w:shd w:val="clear" w:color="auto" w:fill="auto"/>
          </w:tcPr>
          <w:p w:rsidR="00A4504F" w:rsidRPr="00A4504F" w:rsidRDefault="00A4504F" w:rsidP="00A4504F">
            <w:pPr>
              <w:ind w:firstLine="0"/>
            </w:pPr>
            <w:r>
              <w:t>Henderson</w:t>
            </w:r>
          </w:p>
        </w:tc>
      </w:tr>
      <w:tr w:rsidR="00A4504F" w:rsidRPr="00A4504F" w:rsidTr="00A4504F">
        <w:tc>
          <w:tcPr>
            <w:tcW w:w="2179" w:type="dxa"/>
            <w:shd w:val="clear" w:color="auto" w:fill="auto"/>
          </w:tcPr>
          <w:p w:rsidR="00A4504F" w:rsidRPr="00A4504F" w:rsidRDefault="00A4504F" w:rsidP="00A4504F">
            <w:pPr>
              <w:ind w:firstLine="0"/>
            </w:pPr>
            <w:r>
              <w:t>Henegan</w:t>
            </w:r>
          </w:p>
        </w:tc>
        <w:tc>
          <w:tcPr>
            <w:tcW w:w="2179" w:type="dxa"/>
            <w:shd w:val="clear" w:color="auto" w:fill="auto"/>
          </w:tcPr>
          <w:p w:rsidR="00A4504F" w:rsidRPr="00A4504F" w:rsidRDefault="00A4504F" w:rsidP="00A4504F">
            <w:pPr>
              <w:ind w:firstLine="0"/>
            </w:pPr>
            <w:r>
              <w:t>Herbkersman</w:t>
            </w:r>
          </w:p>
        </w:tc>
        <w:tc>
          <w:tcPr>
            <w:tcW w:w="2180" w:type="dxa"/>
            <w:shd w:val="clear" w:color="auto" w:fill="auto"/>
          </w:tcPr>
          <w:p w:rsidR="00A4504F" w:rsidRPr="00A4504F" w:rsidRDefault="00A4504F" w:rsidP="00A4504F">
            <w:pPr>
              <w:ind w:firstLine="0"/>
            </w:pPr>
            <w:r>
              <w:t>Hicks</w:t>
            </w:r>
          </w:p>
        </w:tc>
      </w:tr>
      <w:tr w:rsidR="00A4504F" w:rsidRPr="00A4504F" w:rsidTr="00A4504F">
        <w:tc>
          <w:tcPr>
            <w:tcW w:w="2179" w:type="dxa"/>
            <w:shd w:val="clear" w:color="auto" w:fill="auto"/>
          </w:tcPr>
          <w:p w:rsidR="00A4504F" w:rsidRPr="00A4504F" w:rsidRDefault="00A4504F" w:rsidP="00A4504F">
            <w:pPr>
              <w:ind w:firstLine="0"/>
            </w:pPr>
            <w:r>
              <w:t>Hill</w:t>
            </w:r>
          </w:p>
        </w:tc>
        <w:tc>
          <w:tcPr>
            <w:tcW w:w="2179" w:type="dxa"/>
            <w:shd w:val="clear" w:color="auto" w:fill="auto"/>
          </w:tcPr>
          <w:p w:rsidR="00A4504F" w:rsidRPr="00A4504F" w:rsidRDefault="00A4504F" w:rsidP="00A4504F">
            <w:pPr>
              <w:ind w:firstLine="0"/>
            </w:pPr>
            <w:r>
              <w:t>Hiott</w:t>
            </w:r>
          </w:p>
        </w:tc>
        <w:tc>
          <w:tcPr>
            <w:tcW w:w="2180" w:type="dxa"/>
            <w:shd w:val="clear" w:color="auto" w:fill="auto"/>
          </w:tcPr>
          <w:p w:rsidR="00A4504F" w:rsidRPr="00A4504F" w:rsidRDefault="00A4504F" w:rsidP="00A4504F">
            <w:pPr>
              <w:ind w:firstLine="0"/>
            </w:pPr>
            <w:r>
              <w:t>Hixon</w:t>
            </w:r>
          </w:p>
        </w:tc>
      </w:tr>
      <w:tr w:rsidR="00A4504F" w:rsidRPr="00A4504F" w:rsidTr="00A4504F">
        <w:tc>
          <w:tcPr>
            <w:tcW w:w="2179" w:type="dxa"/>
            <w:shd w:val="clear" w:color="auto" w:fill="auto"/>
          </w:tcPr>
          <w:p w:rsidR="00A4504F" w:rsidRPr="00A4504F" w:rsidRDefault="00A4504F" w:rsidP="00A4504F">
            <w:pPr>
              <w:ind w:firstLine="0"/>
            </w:pPr>
            <w:r>
              <w:t>Hodges</w:t>
            </w:r>
          </w:p>
        </w:tc>
        <w:tc>
          <w:tcPr>
            <w:tcW w:w="2179" w:type="dxa"/>
            <w:shd w:val="clear" w:color="auto" w:fill="auto"/>
          </w:tcPr>
          <w:p w:rsidR="00A4504F" w:rsidRPr="00A4504F" w:rsidRDefault="00A4504F" w:rsidP="00A4504F">
            <w:pPr>
              <w:ind w:firstLine="0"/>
            </w:pPr>
            <w:r>
              <w:t>Horne</w:t>
            </w:r>
          </w:p>
        </w:tc>
        <w:tc>
          <w:tcPr>
            <w:tcW w:w="2180" w:type="dxa"/>
            <w:shd w:val="clear" w:color="auto" w:fill="auto"/>
          </w:tcPr>
          <w:p w:rsidR="00A4504F" w:rsidRPr="00A4504F" w:rsidRDefault="00A4504F" w:rsidP="00A4504F">
            <w:pPr>
              <w:ind w:firstLine="0"/>
            </w:pPr>
            <w:r>
              <w:t>Huggins</w:t>
            </w:r>
          </w:p>
        </w:tc>
      </w:tr>
      <w:tr w:rsidR="00A4504F" w:rsidRPr="00A4504F" w:rsidTr="00A4504F">
        <w:tc>
          <w:tcPr>
            <w:tcW w:w="2179" w:type="dxa"/>
            <w:shd w:val="clear" w:color="auto" w:fill="auto"/>
          </w:tcPr>
          <w:p w:rsidR="00A4504F" w:rsidRPr="00A4504F" w:rsidRDefault="00A4504F" w:rsidP="00A4504F">
            <w:pPr>
              <w:ind w:firstLine="0"/>
            </w:pPr>
            <w:r>
              <w:t>Jefferson</w:t>
            </w:r>
          </w:p>
        </w:tc>
        <w:tc>
          <w:tcPr>
            <w:tcW w:w="2179" w:type="dxa"/>
            <w:shd w:val="clear" w:color="auto" w:fill="auto"/>
          </w:tcPr>
          <w:p w:rsidR="00A4504F" w:rsidRPr="00A4504F" w:rsidRDefault="00A4504F" w:rsidP="00A4504F">
            <w:pPr>
              <w:ind w:firstLine="0"/>
            </w:pPr>
            <w:r>
              <w:t>Johnson</w:t>
            </w:r>
          </w:p>
        </w:tc>
        <w:tc>
          <w:tcPr>
            <w:tcW w:w="2180" w:type="dxa"/>
            <w:shd w:val="clear" w:color="auto" w:fill="auto"/>
          </w:tcPr>
          <w:p w:rsidR="00A4504F" w:rsidRPr="00A4504F" w:rsidRDefault="00A4504F" w:rsidP="00A4504F">
            <w:pPr>
              <w:ind w:firstLine="0"/>
            </w:pPr>
            <w:r>
              <w:t>Jordan</w:t>
            </w:r>
          </w:p>
        </w:tc>
      </w:tr>
      <w:tr w:rsidR="00A4504F" w:rsidRPr="00A4504F" w:rsidTr="00A4504F">
        <w:tc>
          <w:tcPr>
            <w:tcW w:w="2179" w:type="dxa"/>
            <w:shd w:val="clear" w:color="auto" w:fill="auto"/>
          </w:tcPr>
          <w:p w:rsidR="00A4504F" w:rsidRPr="00A4504F" w:rsidRDefault="00A4504F" w:rsidP="00A4504F">
            <w:pPr>
              <w:ind w:firstLine="0"/>
            </w:pPr>
            <w:r>
              <w:t>Kennedy</w:t>
            </w:r>
          </w:p>
        </w:tc>
        <w:tc>
          <w:tcPr>
            <w:tcW w:w="2179" w:type="dxa"/>
            <w:shd w:val="clear" w:color="auto" w:fill="auto"/>
          </w:tcPr>
          <w:p w:rsidR="00A4504F" w:rsidRPr="00A4504F" w:rsidRDefault="00A4504F" w:rsidP="00A4504F">
            <w:pPr>
              <w:ind w:firstLine="0"/>
            </w:pPr>
            <w:r>
              <w:t>King</w:t>
            </w:r>
          </w:p>
        </w:tc>
        <w:tc>
          <w:tcPr>
            <w:tcW w:w="2180" w:type="dxa"/>
            <w:shd w:val="clear" w:color="auto" w:fill="auto"/>
          </w:tcPr>
          <w:p w:rsidR="00A4504F" w:rsidRPr="00A4504F" w:rsidRDefault="00A4504F" w:rsidP="00A4504F">
            <w:pPr>
              <w:ind w:firstLine="0"/>
            </w:pPr>
            <w:r>
              <w:t>Kirby</w:t>
            </w:r>
          </w:p>
        </w:tc>
      </w:tr>
      <w:tr w:rsidR="00A4504F" w:rsidRPr="00A4504F" w:rsidTr="00A4504F">
        <w:tc>
          <w:tcPr>
            <w:tcW w:w="2179" w:type="dxa"/>
            <w:shd w:val="clear" w:color="auto" w:fill="auto"/>
          </w:tcPr>
          <w:p w:rsidR="00A4504F" w:rsidRPr="00A4504F" w:rsidRDefault="00A4504F" w:rsidP="00A4504F">
            <w:pPr>
              <w:ind w:firstLine="0"/>
            </w:pPr>
            <w:r>
              <w:t>Knight</w:t>
            </w:r>
          </w:p>
        </w:tc>
        <w:tc>
          <w:tcPr>
            <w:tcW w:w="2179" w:type="dxa"/>
            <w:shd w:val="clear" w:color="auto" w:fill="auto"/>
          </w:tcPr>
          <w:p w:rsidR="00A4504F" w:rsidRPr="00A4504F" w:rsidRDefault="00A4504F" w:rsidP="00A4504F">
            <w:pPr>
              <w:ind w:firstLine="0"/>
            </w:pPr>
            <w:r>
              <w:t>Limehouse</w:t>
            </w:r>
          </w:p>
        </w:tc>
        <w:tc>
          <w:tcPr>
            <w:tcW w:w="2180" w:type="dxa"/>
            <w:shd w:val="clear" w:color="auto" w:fill="auto"/>
          </w:tcPr>
          <w:p w:rsidR="00A4504F" w:rsidRPr="00A4504F" w:rsidRDefault="00A4504F" w:rsidP="00A4504F">
            <w:pPr>
              <w:ind w:firstLine="0"/>
            </w:pPr>
            <w:r>
              <w:t>Loftis</w:t>
            </w:r>
          </w:p>
        </w:tc>
      </w:tr>
      <w:tr w:rsidR="00A4504F" w:rsidRPr="00A4504F" w:rsidTr="00A4504F">
        <w:tc>
          <w:tcPr>
            <w:tcW w:w="2179" w:type="dxa"/>
            <w:shd w:val="clear" w:color="auto" w:fill="auto"/>
          </w:tcPr>
          <w:p w:rsidR="00A4504F" w:rsidRPr="00A4504F" w:rsidRDefault="00A4504F" w:rsidP="00A4504F">
            <w:pPr>
              <w:ind w:firstLine="0"/>
            </w:pPr>
            <w:r>
              <w:t>Long</w:t>
            </w:r>
          </w:p>
        </w:tc>
        <w:tc>
          <w:tcPr>
            <w:tcW w:w="2179" w:type="dxa"/>
            <w:shd w:val="clear" w:color="auto" w:fill="auto"/>
          </w:tcPr>
          <w:p w:rsidR="00A4504F" w:rsidRPr="00A4504F" w:rsidRDefault="00A4504F" w:rsidP="00A4504F">
            <w:pPr>
              <w:ind w:firstLine="0"/>
            </w:pPr>
            <w:r>
              <w:t>Lowe</w:t>
            </w:r>
          </w:p>
        </w:tc>
        <w:tc>
          <w:tcPr>
            <w:tcW w:w="2180" w:type="dxa"/>
            <w:shd w:val="clear" w:color="auto" w:fill="auto"/>
          </w:tcPr>
          <w:p w:rsidR="00A4504F" w:rsidRPr="00A4504F" w:rsidRDefault="00A4504F" w:rsidP="00A4504F">
            <w:pPr>
              <w:ind w:firstLine="0"/>
            </w:pPr>
            <w:r>
              <w:t>Lucas</w:t>
            </w:r>
          </w:p>
        </w:tc>
      </w:tr>
      <w:tr w:rsidR="00A4504F" w:rsidRPr="00A4504F" w:rsidTr="00A4504F">
        <w:tc>
          <w:tcPr>
            <w:tcW w:w="2179" w:type="dxa"/>
            <w:shd w:val="clear" w:color="auto" w:fill="auto"/>
          </w:tcPr>
          <w:p w:rsidR="00A4504F" w:rsidRPr="00A4504F" w:rsidRDefault="00A4504F" w:rsidP="00A4504F">
            <w:pPr>
              <w:ind w:firstLine="0"/>
            </w:pPr>
            <w:r>
              <w:t>Mack</w:t>
            </w:r>
          </w:p>
        </w:tc>
        <w:tc>
          <w:tcPr>
            <w:tcW w:w="2179" w:type="dxa"/>
            <w:shd w:val="clear" w:color="auto" w:fill="auto"/>
          </w:tcPr>
          <w:p w:rsidR="00A4504F" w:rsidRPr="00A4504F" w:rsidRDefault="00A4504F" w:rsidP="00A4504F">
            <w:pPr>
              <w:ind w:firstLine="0"/>
            </w:pPr>
            <w:r>
              <w:t>McCoy</w:t>
            </w:r>
          </w:p>
        </w:tc>
        <w:tc>
          <w:tcPr>
            <w:tcW w:w="2180" w:type="dxa"/>
            <w:shd w:val="clear" w:color="auto" w:fill="auto"/>
          </w:tcPr>
          <w:p w:rsidR="00A4504F" w:rsidRPr="00A4504F" w:rsidRDefault="00A4504F" w:rsidP="00A4504F">
            <w:pPr>
              <w:ind w:firstLine="0"/>
            </w:pPr>
            <w:r>
              <w:t>McEachern</w:t>
            </w:r>
          </w:p>
        </w:tc>
      </w:tr>
      <w:tr w:rsidR="00A4504F" w:rsidRPr="00A4504F" w:rsidTr="00A4504F">
        <w:tc>
          <w:tcPr>
            <w:tcW w:w="2179" w:type="dxa"/>
            <w:shd w:val="clear" w:color="auto" w:fill="auto"/>
          </w:tcPr>
          <w:p w:rsidR="00A4504F" w:rsidRPr="00A4504F" w:rsidRDefault="00A4504F" w:rsidP="00A4504F">
            <w:pPr>
              <w:ind w:firstLine="0"/>
            </w:pPr>
            <w:r>
              <w:t>McKnight</w:t>
            </w:r>
          </w:p>
        </w:tc>
        <w:tc>
          <w:tcPr>
            <w:tcW w:w="2179" w:type="dxa"/>
            <w:shd w:val="clear" w:color="auto" w:fill="auto"/>
          </w:tcPr>
          <w:p w:rsidR="00A4504F" w:rsidRPr="00A4504F" w:rsidRDefault="00A4504F" w:rsidP="00A4504F">
            <w:pPr>
              <w:ind w:firstLine="0"/>
            </w:pPr>
            <w:r>
              <w:t>M. S. McLeod</w:t>
            </w:r>
          </w:p>
        </w:tc>
        <w:tc>
          <w:tcPr>
            <w:tcW w:w="2180" w:type="dxa"/>
            <w:shd w:val="clear" w:color="auto" w:fill="auto"/>
          </w:tcPr>
          <w:p w:rsidR="00A4504F" w:rsidRPr="00A4504F" w:rsidRDefault="00A4504F" w:rsidP="00A4504F">
            <w:pPr>
              <w:ind w:firstLine="0"/>
            </w:pPr>
            <w:r>
              <w:t>W. J. McLeod</w:t>
            </w:r>
          </w:p>
        </w:tc>
      </w:tr>
      <w:tr w:rsidR="00A4504F" w:rsidRPr="00A4504F" w:rsidTr="00A4504F">
        <w:tc>
          <w:tcPr>
            <w:tcW w:w="2179" w:type="dxa"/>
            <w:shd w:val="clear" w:color="auto" w:fill="auto"/>
          </w:tcPr>
          <w:p w:rsidR="00A4504F" w:rsidRPr="00A4504F" w:rsidRDefault="00A4504F" w:rsidP="00A4504F">
            <w:pPr>
              <w:ind w:firstLine="0"/>
            </w:pPr>
            <w:r>
              <w:t>Merrill</w:t>
            </w:r>
          </w:p>
        </w:tc>
        <w:tc>
          <w:tcPr>
            <w:tcW w:w="2179" w:type="dxa"/>
            <w:shd w:val="clear" w:color="auto" w:fill="auto"/>
          </w:tcPr>
          <w:p w:rsidR="00A4504F" w:rsidRPr="00A4504F" w:rsidRDefault="00A4504F" w:rsidP="00A4504F">
            <w:pPr>
              <w:ind w:firstLine="0"/>
            </w:pPr>
            <w:r>
              <w:t>D. C. Moss</w:t>
            </w:r>
          </w:p>
        </w:tc>
        <w:tc>
          <w:tcPr>
            <w:tcW w:w="2180" w:type="dxa"/>
            <w:shd w:val="clear" w:color="auto" w:fill="auto"/>
          </w:tcPr>
          <w:p w:rsidR="00A4504F" w:rsidRPr="00A4504F" w:rsidRDefault="00A4504F" w:rsidP="00A4504F">
            <w:pPr>
              <w:ind w:firstLine="0"/>
            </w:pPr>
            <w:r>
              <w:t>Murphy</w:t>
            </w:r>
          </w:p>
        </w:tc>
      </w:tr>
      <w:tr w:rsidR="00A4504F" w:rsidRPr="00A4504F" w:rsidTr="00A4504F">
        <w:tc>
          <w:tcPr>
            <w:tcW w:w="2179" w:type="dxa"/>
            <w:shd w:val="clear" w:color="auto" w:fill="auto"/>
          </w:tcPr>
          <w:p w:rsidR="00A4504F" w:rsidRPr="00A4504F" w:rsidRDefault="00A4504F" w:rsidP="00A4504F">
            <w:pPr>
              <w:ind w:firstLine="0"/>
            </w:pPr>
            <w:r>
              <w:t>Nanney</w:t>
            </w:r>
          </w:p>
        </w:tc>
        <w:tc>
          <w:tcPr>
            <w:tcW w:w="2179" w:type="dxa"/>
            <w:shd w:val="clear" w:color="auto" w:fill="auto"/>
          </w:tcPr>
          <w:p w:rsidR="00A4504F" w:rsidRPr="00A4504F" w:rsidRDefault="00A4504F" w:rsidP="00A4504F">
            <w:pPr>
              <w:ind w:firstLine="0"/>
            </w:pPr>
            <w:r>
              <w:t>Neal</w:t>
            </w:r>
          </w:p>
        </w:tc>
        <w:tc>
          <w:tcPr>
            <w:tcW w:w="2180" w:type="dxa"/>
            <w:shd w:val="clear" w:color="auto" w:fill="auto"/>
          </w:tcPr>
          <w:p w:rsidR="00A4504F" w:rsidRPr="00A4504F" w:rsidRDefault="00A4504F" w:rsidP="00A4504F">
            <w:pPr>
              <w:ind w:firstLine="0"/>
            </w:pPr>
            <w:r>
              <w:t>Newton</w:t>
            </w:r>
          </w:p>
        </w:tc>
      </w:tr>
      <w:tr w:rsidR="00A4504F" w:rsidRPr="00A4504F" w:rsidTr="00A4504F">
        <w:tc>
          <w:tcPr>
            <w:tcW w:w="2179" w:type="dxa"/>
            <w:shd w:val="clear" w:color="auto" w:fill="auto"/>
          </w:tcPr>
          <w:p w:rsidR="00A4504F" w:rsidRPr="00A4504F" w:rsidRDefault="00A4504F" w:rsidP="00A4504F">
            <w:pPr>
              <w:ind w:firstLine="0"/>
            </w:pPr>
            <w:r>
              <w:t>Norman</w:t>
            </w:r>
          </w:p>
        </w:tc>
        <w:tc>
          <w:tcPr>
            <w:tcW w:w="2179" w:type="dxa"/>
            <w:shd w:val="clear" w:color="auto" w:fill="auto"/>
          </w:tcPr>
          <w:p w:rsidR="00A4504F" w:rsidRPr="00A4504F" w:rsidRDefault="00A4504F" w:rsidP="00A4504F">
            <w:pPr>
              <w:ind w:firstLine="0"/>
            </w:pPr>
            <w:r>
              <w:t>Norrell</w:t>
            </w:r>
          </w:p>
        </w:tc>
        <w:tc>
          <w:tcPr>
            <w:tcW w:w="2180" w:type="dxa"/>
            <w:shd w:val="clear" w:color="auto" w:fill="auto"/>
          </w:tcPr>
          <w:p w:rsidR="00A4504F" w:rsidRPr="00A4504F" w:rsidRDefault="00A4504F" w:rsidP="00A4504F">
            <w:pPr>
              <w:ind w:firstLine="0"/>
            </w:pPr>
            <w:r>
              <w:t>Ott</w:t>
            </w:r>
          </w:p>
        </w:tc>
      </w:tr>
      <w:tr w:rsidR="00A4504F" w:rsidRPr="00A4504F" w:rsidTr="00A4504F">
        <w:tc>
          <w:tcPr>
            <w:tcW w:w="2179" w:type="dxa"/>
            <w:shd w:val="clear" w:color="auto" w:fill="auto"/>
          </w:tcPr>
          <w:p w:rsidR="00A4504F" w:rsidRPr="00A4504F" w:rsidRDefault="00A4504F" w:rsidP="00A4504F">
            <w:pPr>
              <w:ind w:firstLine="0"/>
            </w:pPr>
            <w:r>
              <w:t>Parks</w:t>
            </w:r>
          </w:p>
        </w:tc>
        <w:tc>
          <w:tcPr>
            <w:tcW w:w="2179" w:type="dxa"/>
            <w:shd w:val="clear" w:color="auto" w:fill="auto"/>
          </w:tcPr>
          <w:p w:rsidR="00A4504F" w:rsidRPr="00A4504F" w:rsidRDefault="00A4504F" w:rsidP="00A4504F">
            <w:pPr>
              <w:ind w:firstLine="0"/>
            </w:pPr>
            <w:r>
              <w:t>Pitts</w:t>
            </w:r>
          </w:p>
        </w:tc>
        <w:tc>
          <w:tcPr>
            <w:tcW w:w="2180" w:type="dxa"/>
            <w:shd w:val="clear" w:color="auto" w:fill="auto"/>
          </w:tcPr>
          <w:p w:rsidR="00A4504F" w:rsidRPr="00A4504F" w:rsidRDefault="00A4504F" w:rsidP="00A4504F">
            <w:pPr>
              <w:ind w:firstLine="0"/>
            </w:pPr>
            <w:r>
              <w:t>Pope</w:t>
            </w:r>
          </w:p>
        </w:tc>
      </w:tr>
      <w:tr w:rsidR="00A4504F" w:rsidRPr="00A4504F" w:rsidTr="00A4504F">
        <w:tc>
          <w:tcPr>
            <w:tcW w:w="2179" w:type="dxa"/>
            <w:shd w:val="clear" w:color="auto" w:fill="auto"/>
          </w:tcPr>
          <w:p w:rsidR="00A4504F" w:rsidRPr="00A4504F" w:rsidRDefault="00A4504F" w:rsidP="00A4504F">
            <w:pPr>
              <w:ind w:firstLine="0"/>
            </w:pPr>
            <w:r>
              <w:t>Quinn</w:t>
            </w:r>
          </w:p>
        </w:tc>
        <w:tc>
          <w:tcPr>
            <w:tcW w:w="2179" w:type="dxa"/>
            <w:shd w:val="clear" w:color="auto" w:fill="auto"/>
          </w:tcPr>
          <w:p w:rsidR="00A4504F" w:rsidRPr="00A4504F" w:rsidRDefault="00A4504F" w:rsidP="00A4504F">
            <w:pPr>
              <w:ind w:firstLine="0"/>
            </w:pPr>
            <w:r>
              <w:t>Ridgeway</w:t>
            </w:r>
          </w:p>
        </w:tc>
        <w:tc>
          <w:tcPr>
            <w:tcW w:w="2180" w:type="dxa"/>
            <w:shd w:val="clear" w:color="auto" w:fill="auto"/>
          </w:tcPr>
          <w:p w:rsidR="00A4504F" w:rsidRPr="00A4504F" w:rsidRDefault="00A4504F" w:rsidP="00A4504F">
            <w:pPr>
              <w:ind w:firstLine="0"/>
            </w:pPr>
            <w:r>
              <w:t>Riley</w:t>
            </w:r>
          </w:p>
        </w:tc>
      </w:tr>
      <w:tr w:rsidR="00A4504F" w:rsidRPr="00A4504F" w:rsidTr="00A4504F">
        <w:tc>
          <w:tcPr>
            <w:tcW w:w="2179" w:type="dxa"/>
            <w:shd w:val="clear" w:color="auto" w:fill="auto"/>
          </w:tcPr>
          <w:p w:rsidR="00A4504F" w:rsidRPr="00A4504F" w:rsidRDefault="00A4504F" w:rsidP="00A4504F">
            <w:pPr>
              <w:ind w:firstLine="0"/>
            </w:pPr>
            <w:r>
              <w:t>Rivers</w:t>
            </w:r>
          </w:p>
        </w:tc>
        <w:tc>
          <w:tcPr>
            <w:tcW w:w="2179" w:type="dxa"/>
            <w:shd w:val="clear" w:color="auto" w:fill="auto"/>
          </w:tcPr>
          <w:p w:rsidR="00A4504F" w:rsidRPr="00A4504F" w:rsidRDefault="00A4504F" w:rsidP="00A4504F">
            <w:pPr>
              <w:ind w:firstLine="0"/>
            </w:pPr>
            <w:r>
              <w:t>Rutherford</w:t>
            </w:r>
          </w:p>
        </w:tc>
        <w:tc>
          <w:tcPr>
            <w:tcW w:w="2180" w:type="dxa"/>
            <w:shd w:val="clear" w:color="auto" w:fill="auto"/>
          </w:tcPr>
          <w:p w:rsidR="00A4504F" w:rsidRPr="00A4504F" w:rsidRDefault="00A4504F" w:rsidP="00A4504F">
            <w:pPr>
              <w:ind w:firstLine="0"/>
            </w:pPr>
            <w:r>
              <w:t>Ryhal</w:t>
            </w:r>
          </w:p>
        </w:tc>
      </w:tr>
      <w:tr w:rsidR="00A4504F" w:rsidRPr="00A4504F" w:rsidTr="00A4504F">
        <w:tc>
          <w:tcPr>
            <w:tcW w:w="2179" w:type="dxa"/>
            <w:shd w:val="clear" w:color="auto" w:fill="auto"/>
          </w:tcPr>
          <w:p w:rsidR="00A4504F" w:rsidRPr="00A4504F" w:rsidRDefault="00A4504F" w:rsidP="00A4504F">
            <w:pPr>
              <w:ind w:firstLine="0"/>
            </w:pPr>
            <w:r>
              <w:t>Sandifer</w:t>
            </w:r>
          </w:p>
        </w:tc>
        <w:tc>
          <w:tcPr>
            <w:tcW w:w="2179" w:type="dxa"/>
            <w:shd w:val="clear" w:color="auto" w:fill="auto"/>
          </w:tcPr>
          <w:p w:rsidR="00A4504F" w:rsidRPr="00A4504F" w:rsidRDefault="00A4504F" w:rsidP="00A4504F">
            <w:pPr>
              <w:ind w:firstLine="0"/>
            </w:pPr>
            <w:r>
              <w:t>Simrill</w:t>
            </w:r>
          </w:p>
        </w:tc>
        <w:tc>
          <w:tcPr>
            <w:tcW w:w="2180" w:type="dxa"/>
            <w:shd w:val="clear" w:color="auto" w:fill="auto"/>
          </w:tcPr>
          <w:p w:rsidR="00A4504F" w:rsidRPr="00A4504F" w:rsidRDefault="00A4504F" w:rsidP="00A4504F">
            <w:pPr>
              <w:ind w:firstLine="0"/>
            </w:pPr>
            <w:r>
              <w:t>G. M. Smith</w:t>
            </w:r>
          </w:p>
        </w:tc>
      </w:tr>
      <w:tr w:rsidR="00A4504F" w:rsidRPr="00A4504F" w:rsidTr="00A4504F">
        <w:tc>
          <w:tcPr>
            <w:tcW w:w="2179" w:type="dxa"/>
            <w:shd w:val="clear" w:color="auto" w:fill="auto"/>
          </w:tcPr>
          <w:p w:rsidR="00A4504F" w:rsidRPr="00A4504F" w:rsidRDefault="00A4504F" w:rsidP="00A4504F">
            <w:pPr>
              <w:ind w:firstLine="0"/>
            </w:pPr>
            <w:r>
              <w:t>G. R. Smith</w:t>
            </w:r>
          </w:p>
        </w:tc>
        <w:tc>
          <w:tcPr>
            <w:tcW w:w="2179" w:type="dxa"/>
            <w:shd w:val="clear" w:color="auto" w:fill="auto"/>
          </w:tcPr>
          <w:p w:rsidR="00A4504F" w:rsidRPr="00A4504F" w:rsidRDefault="00A4504F" w:rsidP="00A4504F">
            <w:pPr>
              <w:ind w:firstLine="0"/>
            </w:pPr>
            <w:r>
              <w:t>J. E. Smith</w:t>
            </w:r>
          </w:p>
        </w:tc>
        <w:tc>
          <w:tcPr>
            <w:tcW w:w="2180" w:type="dxa"/>
            <w:shd w:val="clear" w:color="auto" w:fill="auto"/>
          </w:tcPr>
          <w:p w:rsidR="00A4504F" w:rsidRPr="00A4504F" w:rsidRDefault="00A4504F" w:rsidP="00A4504F">
            <w:pPr>
              <w:ind w:firstLine="0"/>
            </w:pPr>
            <w:r>
              <w:t>Sottile</w:t>
            </w:r>
          </w:p>
        </w:tc>
      </w:tr>
      <w:tr w:rsidR="00A4504F" w:rsidRPr="00A4504F" w:rsidTr="00A4504F">
        <w:tc>
          <w:tcPr>
            <w:tcW w:w="2179" w:type="dxa"/>
            <w:shd w:val="clear" w:color="auto" w:fill="auto"/>
          </w:tcPr>
          <w:p w:rsidR="00A4504F" w:rsidRPr="00A4504F" w:rsidRDefault="00A4504F" w:rsidP="00A4504F">
            <w:pPr>
              <w:ind w:firstLine="0"/>
            </w:pPr>
            <w:r>
              <w:t>Southard</w:t>
            </w:r>
          </w:p>
        </w:tc>
        <w:tc>
          <w:tcPr>
            <w:tcW w:w="2179" w:type="dxa"/>
            <w:shd w:val="clear" w:color="auto" w:fill="auto"/>
          </w:tcPr>
          <w:p w:rsidR="00A4504F" w:rsidRPr="00A4504F" w:rsidRDefault="00A4504F" w:rsidP="00A4504F">
            <w:pPr>
              <w:ind w:firstLine="0"/>
            </w:pPr>
            <w:r>
              <w:t>Spires</w:t>
            </w:r>
          </w:p>
        </w:tc>
        <w:tc>
          <w:tcPr>
            <w:tcW w:w="2180" w:type="dxa"/>
            <w:shd w:val="clear" w:color="auto" w:fill="auto"/>
          </w:tcPr>
          <w:p w:rsidR="00A4504F" w:rsidRPr="00A4504F" w:rsidRDefault="00A4504F" w:rsidP="00A4504F">
            <w:pPr>
              <w:ind w:firstLine="0"/>
            </w:pPr>
            <w:r>
              <w:t>Stavrinakis</w:t>
            </w:r>
          </w:p>
        </w:tc>
      </w:tr>
      <w:tr w:rsidR="00A4504F" w:rsidRPr="00A4504F" w:rsidTr="00A4504F">
        <w:tc>
          <w:tcPr>
            <w:tcW w:w="2179" w:type="dxa"/>
            <w:shd w:val="clear" w:color="auto" w:fill="auto"/>
          </w:tcPr>
          <w:p w:rsidR="00A4504F" w:rsidRPr="00A4504F" w:rsidRDefault="00A4504F" w:rsidP="00A4504F">
            <w:pPr>
              <w:ind w:firstLine="0"/>
            </w:pPr>
            <w:r>
              <w:t>Stringer</w:t>
            </w:r>
          </w:p>
        </w:tc>
        <w:tc>
          <w:tcPr>
            <w:tcW w:w="2179" w:type="dxa"/>
            <w:shd w:val="clear" w:color="auto" w:fill="auto"/>
          </w:tcPr>
          <w:p w:rsidR="00A4504F" w:rsidRPr="00A4504F" w:rsidRDefault="00A4504F" w:rsidP="00A4504F">
            <w:pPr>
              <w:ind w:firstLine="0"/>
            </w:pPr>
            <w:r>
              <w:t>Tallon</w:t>
            </w:r>
          </w:p>
        </w:tc>
        <w:tc>
          <w:tcPr>
            <w:tcW w:w="2180" w:type="dxa"/>
            <w:shd w:val="clear" w:color="auto" w:fill="auto"/>
          </w:tcPr>
          <w:p w:rsidR="00A4504F" w:rsidRPr="00A4504F" w:rsidRDefault="00A4504F" w:rsidP="00A4504F">
            <w:pPr>
              <w:ind w:firstLine="0"/>
            </w:pPr>
            <w:r>
              <w:t>Taylor</w:t>
            </w:r>
          </w:p>
        </w:tc>
      </w:tr>
      <w:tr w:rsidR="00A4504F" w:rsidRPr="00A4504F" w:rsidTr="00A4504F">
        <w:tc>
          <w:tcPr>
            <w:tcW w:w="2179" w:type="dxa"/>
            <w:shd w:val="clear" w:color="auto" w:fill="auto"/>
          </w:tcPr>
          <w:p w:rsidR="00A4504F" w:rsidRPr="00A4504F" w:rsidRDefault="00A4504F" w:rsidP="00A4504F">
            <w:pPr>
              <w:ind w:firstLine="0"/>
            </w:pPr>
            <w:r>
              <w:t>Thayer</w:t>
            </w:r>
          </w:p>
        </w:tc>
        <w:tc>
          <w:tcPr>
            <w:tcW w:w="2179" w:type="dxa"/>
            <w:shd w:val="clear" w:color="auto" w:fill="auto"/>
          </w:tcPr>
          <w:p w:rsidR="00A4504F" w:rsidRPr="00A4504F" w:rsidRDefault="00A4504F" w:rsidP="00A4504F">
            <w:pPr>
              <w:ind w:firstLine="0"/>
            </w:pPr>
            <w:r>
              <w:t>Tinkler</w:t>
            </w:r>
          </w:p>
        </w:tc>
        <w:tc>
          <w:tcPr>
            <w:tcW w:w="2180" w:type="dxa"/>
            <w:shd w:val="clear" w:color="auto" w:fill="auto"/>
          </w:tcPr>
          <w:p w:rsidR="00A4504F" w:rsidRPr="00A4504F" w:rsidRDefault="00A4504F" w:rsidP="00A4504F">
            <w:pPr>
              <w:ind w:firstLine="0"/>
            </w:pPr>
            <w:r>
              <w:t>Toole</w:t>
            </w:r>
          </w:p>
        </w:tc>
      </w:tr>
      <w:tr w:rsidR="00A4504F" w:rsidRPr="00A4504F" w:rsidTr="00A4504F">
        <w:tc>
          <w:tcPr>
            <w:tcW w:w="2179" w:type="dxa"/>
            <w:shd w:val="clear" w:color="auto" w:fill="auto"/>
          </w:tcPr>
          <w:p w:rsidR="00A4504F" w:rsidRPr="00A4504F" w:rsidRDefault="00A4504F" w:rsidP="00A4504F">
            <w:pPr>
              <w:keepNext/>
              <w:ind w:firstLine="0"/>
            </w:pPr>
            <w:r>
              <w:t>Wells</w:t>
            </w:r>
          </w:p>
        </w:tc>
        <w:tc>
          <w:tcPr>
            <w:tcW w:w="2179" w:type="dxa"/>
            <w:shd w:val="clear" w:color="auto" w:fill="auto"/>
          </w:tcPr>
          <w:p w:rsidR="00A4504F" w:rsidRPr="00A4504F" w:rsidRDefault="00A4504F" w:rsidP="00A4504F">
            <w:pPr>
              <w:keepNext/>
              <w:ind w:firstLine="0"/>
            </w:pPr>
            <w:r>
              <w:t>White</w:t>
            </w:r>
          </w:p>
        </w:tc>
        <w:tc>
          <w:tcPr>
            <w:tcW w:w="2180" w:type="dxa"/>
            <w:shd w:val="clear" w:color="auto" w:fill="auto"/>
          </w:tcPr>
          <w:p w:rsidR="00A4504F" w:rsidRPr="00A4504F" w:rsidRDefault="00A4504F" w:rsidP="00A4504F">
            <w:pPr>
              <w:keepNext/>
              <w:ind w:firstLine="0"/>
            </w:pPr>
            <w:r>
              <w:t>Williams</w:t>
            </w:r>
          </w:p>
        </w:tc>
      </w:tr>
      <w:tr w:rsidR="00A4504F" w:rsidRPr="00A4504F" w:rsidTr="00A4504F">
        <w:tc>
          <w:tcPr>
            <w:tcW w:w="2179" w:type="dxa"/>
            <w:shd w:val="clear" w:color="auto" w:fill="auto"/>
          </w:tcPr>
          <w:p w:rsidR="00A4504F" w:rsidRPr="00A4504F" w:rsidRDefault="00A4504F" w:rsidP="00A4504F">
            <w:pPr>
              <w:keepNext/>
              <w:ind w:firstLine="0"/>
            </w:pPr>
            <w:r>
              <w:t>Willis</w:t>
            </w:r>
          </w:p>
        </w:tc>
        <w:tc>
          <w:tcPr>
            <w:tcW w:w="2179" w:type="dxa"/>
            <w:shd w:val="clear" w:color="auto" w:fill="auto"/>
          </w:tcPr>
          <w:p w:rsidR="00A4504F" w:rsidRPr="00A4504F" w:rsidRDefault="00A4504F" w:rsidP="00A4504F">
            <w:pPr>
              <w:keepNext/>
              <w:ind w:firstLine="0"/>
            </w:pPr>
            <w:r>
              <w:t>Yow</w:t>
            </w:r>
          </w:p>
        </w:tc>
        <w:tc>
          <w:tcPr>
            <w:tcW w:w="2180" w:type="dxa"/>
            <w:shd w:val="clear" w:color="auto" w:fill="auto"/>
          </w:tcPr>
          <w:p w:rsidR="00A4504F" w:rsidRPr="00A4504F" w:rsidRDefault="00A4504F" w:rsidP="00A4504F">
            <w:pPr>
              <w:keepNext/>
              <w:ind w:firstLine="0"/>
            </w:pPr>
          </w:p>
        </w:tc>
      </w:tr>
    </w:tbl>
    <w:p w:rsidR="00A4504F" w:rsidRDefault="00A4504F" w:rsidP="00A4504F"/>
    <w:p w:rsidR="00A4504F" w:rsidRDefault="00A4504F" w:rsidP="00A4504F">
      <w:pPr>
        <w:jc w:val="center"/>
        <w:rPr>
          <w:b/>
        </w:rPr>
      </w:pPr>
      <w:r w:rsidRPr="00A4504F">
        <w:rPr>
          <w:b/>
        </w:rPr>
        <w:t>Total--104</w:t>
      </w:r>
    </w:p>
    <w:p w:rsidR="00A4504F" w:rsidRDefault="00A4504F" w:rsidP="00A4504F">
      <w:pPr>
        <w:jc w:val="center"/>
        <w:rPr>
          <w:b/>
        </w:rPr>
      </w:pPr>
    </w:p>
    <w:p w:rsidR="00A4504F" w:rsidRDefault="00A4504F" w:rsidP="00A4504F">
      <w:pPr>
        <w:ind w:firstLine="0"/>
      </w:pPr>
      <w:r w:rsidRPr="00A4504F">
        <w:t xml:space="preserve"> </w:t>
      </w:r>
      <w:r>
        <w:t>Those who voted in the negative are:</w:t>
      </w:r>
    </w:p>
    <w:p w:rsidR="00A4504F" w:rsidRDefault="00A4504F" w:rsidP="00A4504F"/>
    <w:p w:rsidR="00A4504F" w:rsidRDefault="00A4504F" w:rsidP="00A4504F">
      <w:pPr>
        <w:jc w:val="center"/>
        <w:rPr>
          <w:b/>
        </w:rPr>
      </w:pPr>
      <w:r w:rsidRPr="00A4504F">
        <w:rPr>
          <w:b/>
        </w:rPr>
        <w:t>Total--0</w:t>
      </w:r>
    </w:p>
    <w:p w:rsidR="00A4504F" w:rsidRDefault="00A4504F" w:rsidP="00A4504F">
      <w:pPr>
        <w:jc w:val="center"/>
        <w:rPr>
          <w:b/>
        </w:rPr>
      </w:pPr>
    </w:p>
    <w:p w:rsidR="00A4504F" w:rsidRDefault="00A4504F" w:rsidP="00A4504F">
      <w:r>
        <w:t>So, the Bill, as amended, was read the second time and ordered to third reading.</w:t>
      </w:r>
    </w:p>
    <w:p w:rsidR="00A4504F" w:rsidRDefault="00A4504F" w:rsidP="00A4504F"/>
    <w:p w:rsidR="00226693" w:rsidRDefault="00226693" w:rsidP="00226693">
      <w:pPr>
        <w:pStyle w:val="Title"/>
      </w:pPr>
      <w:r>
        <w:t>RECORD FOR VOTING</w:t>
      </w:r>
    </w:p>
    <w:p w:rsidR="00226693" w:rsidRDefault="00226693" w:rsidP="00226693">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3. If I had been present, I would have voted in favor of the Bill.</w:t>
      </w:r>
    </w:p>
    <w:p w:rsidR="00226693" w:rsidRDefault="00226693" w:rsidP="00226693">
      <w:pPr>
        <w:tabs>
          <w:tab w:val="left" w:pos="270"/>
          <w:tab w:val="left" w:pos="630"/>
          <w:tab w:val="left" w:pos="900"/>
          <w:tab w:val="left" w:pos="1260"/>
          <w:tab w:val="left" w:pos="1620"/>
          <w:tab w:val="left" w:pos="1980"/>
          <w:tab w:val="left" w:pos="2340"/>
          <w:tab w:val="left" w:pos="2700"/>
        </w:tabs>
      </w:pPr>
      <w:r>
        <w:tab/>
        <w:t>Rep. Christopher R. Hart</w:t>
      </w:r>
    </w:p>
    <w:p w:rsidR="00226693" w:rsidRDefault="00226693" w:rsidP="00A4504F"/>
    <w:p w:rsidR="00A4504F" w:rsidRPr="00257EF0" w:rsidRDefault="00A4504F" w:rsidP="00A4504F">
      <w:pPr>
        <w:pStyle w:val="Title"/>
        <w:keepNext/>
      </w:pPr>
      <w:bookmarkStart w:id="118" w:name="file_start239"/>
      <w:bookmarkEnd w:id="118"/>
      <w:r w:rsidRPr="00257EF0">
        <w:t>RECORD FOR VOTING</w:t>
      </w:r>
    </w:p>
    <w:p w:rsidR="00A4504F" w:rsidRPr="00257EF0" w:rsidRDefault="00A4504F" w:rsidP="00A4504F">
      <w:pPr>
        <w:tabs>
          <w:tab w:val="left" w:pos="270"/>
          <w:tab w:val="left" w:pos="630"/>
          <w:tab w:val="left" w:pos="900"/>
          <w:tab w:val="left" w:pos="1260"/>
          <w:tab w:val="left" w:pos="1620"/>
          <w:tab w:val="left" w:pos="1980"/>
          <w:tab w:val="left" w:pos="2340"/>
          <w:tab w:val="left" w:pos="2700"/>
        </w:tabs>
        <w:ind w:firstLine="0"/>
      </w:pPr>
      <w:r w:rsidRPr="00257EF0">
        <w:tab/>
        <w:t>I was temporarily out of the Chamber on constituent business during the vote on S. 3. If I had been present, I would have voted in favor of the Bill.</w:t>
      </w:r>
    </w:p>
    <w:p w:rsidR="00A4504F" w:rsidRPr="00257EF0" w:rsidRDefault="00A4504F" w:rsidP="00A4504F">
      <w:pPr>
        <w:tabs>
          <w:tab w:val="left" w:pos="270"/>
          <w:tab w:val="left" w:pos="630"/>
          <w:tab w:val="left" w:pos="900"/>
          <w:tab w:val="left" w:pos="1260"/>
          <w:tab w:val="left" w:pos="1620"/>
          <w:tab w:val="left" w:pos="1980"/>
          <w:tab w:val="left" w:pos="2340"/>
          <w:tab w:val="left" w:pos="2700"/>
        </w:tabs>
        <w:ind w:firstLine="0"/>
      </w:pPr>
      <w:r w:rsidRPr="00257EF0">
        <w:tab/>
        <w:t>Rep. Carl L. Anderson</w:t>
      </w:r>
    </w:p>
    <w:p w:rsidR="00A4504F" w:rsidRPr="00257EF0" w:rsidRDefault="00A4504F" w:rsidP="00A4504F">
      <w:pPr>
        <w:tabs>
          <w:tab w:val="left" w:pos="270"/>
          <w:tab w:val="left" w:pos="630"/>
          <w:tab w:val="left" w:pos="900"/>
          <w:tab w:val="left" w:pos="1260"/>
          <w:tab w:val="left" w:pos="1620"/>
          <w:tab w:val="left" w:pos="1980"/>
          <w:tab w:val="left" w:pos="2340"/>
          <w:tab w:val="left" w:pos="2700"/>
        </w:tabs>
        <w:ind w:firstLine="0"/>
      </w:pPr>
    </w:p>
    <w:p w:rsidR="00A4504F" w:rsidRPr="00257EF0" w:rsidRDefault="00A4504F" w:rsidP="00A4504F">
      <w:pPr>
        <w:pStyle w:val="Title"/>
        <w:keepNext/>
      </w:pPr>
      <w:r w:rsidRPr="00257EF0">
        <w:t>RECORD FOR VOTING</w:t>
      </w:r>
    </w:p>
    <w:p w:rsidR="00A4504F" w:rsidRPr="00257EF0" w:rsidRDefault="00A4504F" w:rsidP="00A4504F">
      <w:pPr>
        <w:tabs>
          <w:tab w:val="left" w:pos="270"/>
          <w:tab w:val="left" w:pos="630"/>
          <w:tab w:val="left" w:pos="900"/>
          <w:tab w:val="left" w:pos="1260"/>
          <w:tab w:val="left" w:pos="1620"/>
          <w:tab w:val="left" w:pos="1980"/>
          <w:tab w:val="left" w:pos="2340"/>
          <w:tab w:val="left" w:pos="2700"/>
        </w:tabs>
        <w:ind w:firstLine="0"/>
      </w:pPr>
      <w:r w:rsidRPr="00257EF0">
        <w:tab/>
        <w:t>I was temporarily out of the Chamber on constituent business during the vote on S. 3. If I had been present, I would have voted in favor of the Bill.</w:t>
      </w:r>
    </w:p>
    <w:p w:rsidR="00A4504F" w:rsidRPr="00257EF0" w:rsidRDefault="00A4504F" w:rsidP="00A4504F">
      <w:pPr>
        <w:tabs>
          <w:tab w:val="left" w:pos="270"/>
          <w:tab w:val="left" w:pos="630"/>
          <w:tab w:val="left" w:pos="900"/>
          <w:tab w:val="left" w:pos="1260"/>
          <w:tab w:val="left" w:pos="1620"/>
          <w:tab w:val="left" w:pos="1980"/>
          <w:tab w:val="left" w:pos="2340"/>
          <w:tab w:val="left" w:pos="2700"/>
        </w:tabs>
        <w:ind w:firstLine="0"/>
      </w:pPr>
      <w:r w:rsidRPr="00257EF0">
        <w:tab/>
        <w:t>Rep. Nathan Ballentine</w:t>
      </w:r>
    </w:p>
    <w:p w:rsidR="00A4504F" w:rsidRPr="00257EF0" w:rsidRDefault="00A4504F" w:rsidP="00A4504F">
      <w:pPr>
        <w:tabs>
          <w:tab w:val="left" w:pos="270"/>
          <w:tab w:val="left" w:pos="630"/>
          <w:tab w:val="left" w:pos="900"/>
          <w:tab w:val="left" w:pos="1260"/>
          <w:tab w:val="left" w:pos="1620"/>
          <w:tab w:val="left" w:pos="1980"/>
          <w:tab w:val="left" w:pos="2340"/>
          <w:tab w:val="left" w:pos="2700"/>
        </w:tabs>
        <w:ind w:firstLine="0"/>
      </w:pPr>
    </w:p>
    <w:p w:rsidR="00A4504F" w:rsidRPr="00257EF0" w:rsidRDefault="00A4504F" w:rsidP="00A4504F">
      <w:pPr>
        <w:pStyle w:val="Title"/>
        <w:keepNext/>
      </w:pPr>
      <w:r w:rsidRPr="00257EF0">
        <w:t>RECORDS FOR VOTING</w:t>
      </w:r>
    </w:p>
    <w:p w:rsidR="00A4504F" w:rsidRPr="00257EF0" w:rsidRDefault="00A4504F" w:rsidP="00A4504F">
      <w:pPr>
        <w:tabs>
          <w:tab w:val="left" w:pos="270"/>
          <w:tab w:val="left" w:pos="630"/>
          <w:tab w:val="left" w:pos="900"/>
          <w:tab w:val="left" w:pos="1260"/>
          <w:tab w:val="left" w:pos="1620"/>
          <w:tab w:val="left" w:pos="1980"/>
          <w:tab w:val="left" w:pos="2340"/>
          <w:tab w:val="left" w:pos="2700"/>
        </w:tabs>
        <w:ind w:firstLine="0"/>
      </w:pPr>
      <w:r w:rsidRPr="00257EF0">
        <w:tab/>
        <w:t>We were attending former Rep. Kennedy’s funeral and missed the vote on S. 3. If we had been present, we would have voted in favor of the Bill.</w:t>
      </w:r>
    </w:p>
    <w:p w:rsidR="00A4504F" w:rsidRDefault="00A4504F" w:rsidP="00A4504F">
      <w:pPr>
        <w:tabs>
          <w:tab w:val="left" w:pos="270"/>
          <w:tab w:val="left" w:pos="630"/>
          <w:tab w:val="left" w:pos="900"/>
          <w:tab w:val="left" w:pos="1260"/>
          <w:tab w:val="left" w:pos="1620"/>
          <w:tab w:val="left" w:pos="1980"/>
          <w:tab w:val="left" w:pos="2340"/>
          <w:tab w:val="left" w:pos="2700"/>
        </w:tabs>
        <w:ind w:firstLine="0"/>
      </w:pPr>
      <w:r w:rsidRPr="00257EF0">
        <w:tab/>
        <w:t>Rep. William Clyburn and Rep. Terry Alexander</w:t>
      </w:r>
    </w:p>
    <w:p w:rsidR="00A4504F" w:rsidRDefault="00A4504F" w:rsidP="00A4504F">
      <w:pPr>
        <w:tabs>
          <w:tab w:val="left" w:pos="270"/>
          <w:tab w:val="left" w:pos="630"/>
          <w:tab w:val="left" w:pos="900"/>
          <w:tab w:val="left" w:pos="1260"/>
          <w:tab w:val="left" w:pos="1620"/>
          <w:tab w:val="left" w:pos="1980"/>
          <w:tab w:val="left" w:pos="2340"/>
          <w:tab w:val="left" w:pos="2700"/>
        </w:tabs>
        <w:ind w:firstLine="0"/>
      </w:pPr>
    </w:p>
    <w:p w:rsidR="00A4504F" w:rsidRDefault="00A4504F" w:rsidP="00A4504F">
      <w:r>
        <w:t>Rep. D. C. MOSS moved that the House do now adjourn, which was agreed to.</w:t>
      </w:r>
    </w:p>
    <w:p w:rsidR="00A4504F" w:rsidRDefault="00A4504F" w:rsidP="00A4504F"/>
    <w:p w:rsidR="00A4504F" w:rsidRDefault="00A4504F" w:rsidP="00A4504F">
      <w:pPr>
        <w:keepNext/>
        <w:jc w:val="center"/>
        <w:rPr>
          <w:b/>
        </w:rPr>
      </w:pPr>
      <w:r w:rsidRPr="00A4504F">
        <w:rPr>
          <w:b/>
        </w:rPr>
        <w:t>RETURNED WITH CONCURRENCE</w:t>
      </w:r>
    </w:p>
    <w:p w:rsidR="00A4504F" w:rsidRDefault="00A4504F" w:rsidP="00A4504F">
      <w:r>
        <w:t>The Senate returned to the House with concurrence the following:</w:t>
      </w:r>
    </w:p>
    <w:p w:rsidR="00A4504F" w:rsidRDefault="00A4504F" w:rsidP="00A4504F">
      <w:bookmarkStart w:id="119" w:name="include_clip_start_243"/>
      <w:bookmarkEnd w:id="119"/>
    </w:p>
    <w:p w:rsidR="00A4504F" w:rsidRDefault="00A4504F" w:rsidP="00A4504F">
      <w:r>
        <w:t>H. 3905 -- Rep. Hayes: A CONCURRENT RESOLUTION TO REQUEST THAT THE DEPARTMENT OF TRANSPORTATION NAME THE BRIDGE THAT CROSSES THE LITTLE PEE DEE RIVER ALONG SOUTH CAROLINA HIGHWAY 57 IN DILLON COUNTY "MCINNIS BRIDGE" AND ERECT APPROPRIATE MARKERS OR SIGNS AT THIS BRIDGE THAT CONTAIN THIS DESIGNATION.</w:t>
      </w:r>
    </w:p>
    <w:p w:rsidR="00A4504F" w:rsidRDefault="00A4504F" w:rsidP="00A4504F">
      <w:bookmarkStart w:id="120" w:name="include_clip_end_243"/>
      <w:bookmarkStart w:id="121" w:name="include_clip_start_244"/>
      <w:bookmarkEnd w:id="120"/>
      <w:bookmarkEnd w:id="121"/>
    </w:p>
    <w:p w:rsidR="00A4504F" w:rsidRDefault="00A4504F" w:rsidP="00A4504F">
      <w:r>
        <w:t>H. 3924 -- Reps. Hayes, George and McEachern: A CONCURRENT RESOLUTION TO REQUEST THAT THE DEPARTMENT OF TRANSPORTATION NAME THE PORTION OF E. REAVES AVENUE FROM ITS INTERSECTION WITH FOREST DRIVE TO ITS INTERSECTION WITH JOAN DRIVE, THE PORTION OF JOAN DRIVE FROM ITS INTERSECTION WITH E. REAVES AVENUE TO ITS INTERSECTION WITH STAFFORD COURT, AND THE PORTION OF STAFFORD COURT FROM ITS INTERSECTION WITH JOAN DRIVE TO ITS INTERSECTION WITH UNITED STATES HIGHWAY 301 "SUPERINTENDENT D. RAY ROGERS II WAY" AND ERECT APPROPRIATE MARKERS OR SIGNS AT THE INTERSECTION OF FOREST DRIVE AND E. REAVES AVENUE AND AT THE INTERSECTION OF UNITED STATES HIGHWAY 301 AND STAFFORD COURT THAT CONTAIN THIS DESIGNATION.</w:t>
      </w:r>
      <w:r>
        <w:tab/>
      </w:r>
    </w:p>
    <w:p w:rsidR="00A4504F" w:rsidRDefault="00A4504F" w:rsidP="00A4504F">
      <w:bookmarkStart w:id="122" w:name="include_clip_end_244"/>
      <w:bookmarkStart w:id="123" w:name="include_clip_start_245"/>
      <w:bookmarkEnd w:id="122"/>
      <w:bookmarkEnd w:id="123"/>
    </w:p>
    <w:p w:rsidR="00A4504F" w:rsidRDefault="00A4504F" w:rsidP="00A4504F">
      <w:r>
        <w:t>H. 4008 -- Rep. Hayes: A CONCURRENT RESOLUTION TO REQUEST THAT THE DEPARTMENT OF TRANSPORTATION NAME THE INTERSECTION LOCATED AT THE JUNCTURE OF CALHOUN STREET AND MCARTHUR AVENUE IN THE TOWN OF DILLON "MAJOR BETHEA INTERSECTION" AND ERECT APPROPRIATE MARKERS OR SIGNS AT THIS INTERSECTION THAT CONTAIN THIS DESIGNATION.</w:t>
      </w:r>
    </w:p>
    <w:p w:rsidR="00A4504F" w:rsidRDefault="00A4504F" w:rsidP="00A4504F">
      <w:bookmarkStart w:id="124" w:name="include_clip_end_245"/>
      <w:bookmarkStart w:id="125" w:name="include_clip_start_246"/>
      <w:bookmarkEnd w:id="124"/>
      <w:bookmarkEnd w:id="125"/>
    </w:p>
    <w:p w:rsidR="00A4504F" w:rsidRDefault="00A4504F" w:rsidP="00A4504F">
      <w:r>
        <w:t>H. 4186 -- Reps. H. A. Crawford, Alexander, Allison, Anderson, Anthony, Atwater, Bales, Ballentine, Bamberg, Bannister, Bedingfield, Bernstein, Bingham, Bowers, Bradley, Brannon, G. A. Brown, R. L. Brown, Burns, Chumley, Clary, Clemmons, Clyburn, Cobb-Hunter, Cole, Collins, Corley,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JOEY TRAIL, AN ENGLISH LANGUAGE ARTS TEACHER AT FORESTBROOK MIDDLE SCHOOL, FOR HIS COMMITMENT TO PROVIDING QUALITY EDUCATION FOR THE CHILDREN OF SOUTH CAROLINA AND TO CONGRATULATE HIM UPON BEING NAMED THE 2015-2016 TEACHER OF THE YEAR FOR HORRY COUNTY SCHOOLS.</w:t>
      </w:r>
    </w:p>
    <w:p w:rsidR="00A4504F" w:rsidRDefault="00A4504F" w:rsidP="00A4504F">
      <w:bookmarkStart w:id="126" w:name="include_clip_end_246"/>
      <w:bookmarkEnd w:id="126"/>
    </w:p>
    <w:p w:rsidR="00A4504F" w:rsidRDefault="00A4504F" w:rsidP="00A4504F">
      <w:pPr>
        <w:keepNext/>
        <w:pBdr>
          <w:top w:val="single" w:sz="4" w:space="1" w:color="auto"/>
          <w:left w:val="single" w:sz="4" w:space="4" w:color="auto"/>
          <w:right w:val="single" w:sz="4" w:space="4" w:color="auto"/>
          <w:between w:val="single" w:sz="4" w:space="1" w:color="auto"/>
          <w:bar w:val="single" w:sz="4" w:color="auto"/>
        </w:pBdr>
        <w:jc w:val="center"/>
        <w:rPr>
          <w:b/>
        </w:rPr>
      </w:pPr>
      <w:r w:rsidRPr="00A4504F">
        <w:rPr>
          <w:b/>
        </w:rPr>
        <w:t>ADJOURNMENT</w:t>
      </w:r>
    </w:p>
    <w:p w:rsidR="00A4504F" w:rsidRDefault="00A4504F" w:rsidP="00A4504F">
      <w:pPr>
        <w:keepNext/>
        <w:pBdr>
          <w:left w:val="single" w:sz="4" w:space="4" w:color="auto"/>
          <w:right w:val="single" w:sz="4" w:space="4" w:color="auto"/>
          <w:between w:val="single" w:sz="4" w:space="1" w:color="auto"/>
          <w:bar w:val="single" w:sz="4" w:color="auto"/>
        </w:pBdr>
      </w:pPr>
      <w:r>
        <w:t>At 3:13 p.m. the House, in accordance with the motion of Rep. LONG, adjourned in memory of Franklin "Frankie" Campbell of Fort Mill, to meet at 10:00 a.m. tomorrow.</w:t>
      </w:r>
    </w:p>
    <w:p w:rsidR="00A4504F" w:rsidRDefault="00A4504F" w:rsidP="00A4504F">
      <w:pPr>
        <w:pBdr>
          <w:left w:val="single" w:sz="4" w:space="4" w:color="auto"/>
          <w:bottom w:val="single" w:sz="4" w:space="1" w:color="auto"/>
          <w:right w:val="single" w:sz="4" w:space="4" w:color="auto"/>
          <w:between w:val="single" w:sz="4" w:space="1" w:color="auto"/>
          <w:bar w:val="single" w:sz="4" w:color="auto"/>
        </w:pBdr>
        <w:jc w:val="center"/>
      </w:pPr>
      <w:r>
        <w:t>***</w:t>
      </w:r>
    </w:p>
    <w:p w:rsidR="00622B2B" w:rsidRPr="00622B2B" w:rsidRDefault="00622B2B" w:rsidP="00622B2B">
      <w:pPr>
        <w:tabs>
          <w:tab w:val="right" w:leader="dot" w:pos="2520"/>
        </w:tabs>
        <w:rPr>
          <w:sz w:val="20"/>
        </w:rPr>
      </w:pPr>
    </w:p>
    <w:sectPr w:rsidR="00622B2B" w:rsidRPr="00622B2B" w:rsidSect="00637A2E">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63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104" w:rsidRDefault="00E74104">
      <w:r>
        <w:separator/>
      </w:r>
    </w:p>
  </w:endnote>
  <w:endnote w:type="continuationSeparator" w:id="0">
    <w:p w:rsidR="00E74104" w:rsidRDefault="00E7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370254"/>
      <w:docPartObj>
        <w:docPartGallery w:val="Page Numbers (Bottom of Page)"/>
        <w:docPartUnique/>
      </w:docPartObj>
    </w:sdtPr>
    <w:sdtEndPr>
      <w:rPr>
        <w:noProof/>
      </w:rPr>
    </w:sdtEndPr>
    <w:sdtContent>
      <w:p w:rsidR="00E74104" w:rsidRDefault="00E74104">
        <w:pPr>
          <w:pStyle w:val="Footer"/>
          <w:jc w:val="center"/>
        </w:pPr>
        <w:r>
          <w:fldChar w:fldCharType="begin"/>
        </w:r>
        <w:r>
          <w:instrText xml:space="preserve"> PAGE   \* MERGEFORMAT </w:instrText>
        </w:r>
        <w:r>
          <w:fldChar w:fldCharType="separate"/>
        </w:r>
        <w:r w:rsidR="001F5586">
          <w:rPr>
            <w:noProof/>
          </w:rPr>
          <w:t>3635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104" w:rsidRDefault="00E7410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F5586">
      <w:rPr>
        <w:rStyle w:val="PageNumber"/>
        <w:noProof/>
      </w:rPr>
      <w:t>3634</w:t>
    </w:r>
    <w:r>
      <w:rPr>
        <w:rStyle w:val="PageNumber"/>
      </w:rPr>
      <w:fldChar w:fldCharType="end"/>
    </w:r>
  </w:p>
  <w:p w:rsidR="00E74104" w:rsidRDefault="00E74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104" w:rsidRDefault="00E74104">
      <w:r>
        <w:separator/>
      </w:r>
    </w:p>
  </w:footnote>
  <w:footnote w:type="continuationSeparator" w:id="0">
    <w:p w:rsidR="00E74104" w:rsidRDefault="00E74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104" w:rsidRDefault="00E74104" w:rsidP="0034736F">
    <w:pPr>
      <w:pStyle w:val="Cover3"/>
    </w:pPr>
    <w:r>
      <w:t>WEDNESDAY, MAY 20, 2015</w:t>
    </w:r>
  </w:p>
  <w:p w:rsidR="00E74104" w:rsidRDefault="00E74104" w:rsidP="0034736F">
    <w:pPr>
      <w:pStyle w:val="Cover3"/>
      <w:tabs>
        <w:tab w:val="left" w:pos="2085"/>
        <w:tab w:val="center" w:pos="3161"/>
      </w:tabs>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104" w:rsidRDefault="00E74104">
    <w:pPr>
      <w:pStyle w:val="Header"/>
      <w:jc w:val="center"/>
      <w:rPr>
        <w:b/>
      </w:rPr>
    </w:pPr>
    <w:r>
      <w:rPr>
        <w:b/>
      </w:rPr>
      <w:t>Wednesday, May 20, 2015</w:t>
    </w:r>
  </w:p>
  <w:p w:rsidR="00E74104" w:rsidRDefault="00E7410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4F"/>
    <w:rsid w:val="000011D8"/>
    <w:rsid w:val="000A2E90"/>
    <w:rsid w:val="001F5586"/>
    <w:rsid w:val="00226693"/>
    <w:rsid w:val="002922D7"/>
    <w:rsid w:val="0034736F"/>
    <w:rsid w:val="003C4FC6"/>
    <w:rsid w:val="004E3AA2"/>
    <w:rsid w:val="00622B2B"/>
    <w:rsid w:val="006234AC"/>
    <w:rsid w:val="00637A2E"/>
    <w:rsid w:val="00867C64"/>
    <w:rsid w:val="008A4DFF"/>
    <w:rsid w:val="009C573D"/>
    <w:rsid w:val="00A20A6B"/>
    <w:rsid w:val="00A4504F"/>
    <w:rsid w:val="00B30B08"/>
    <w:rsid w:val="00C45348"/>
    <w:rsid w:val="00E7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AB818-318A-4745-B5EE-508C8639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B30B08"/>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Title">
    <w:name w:val="Title"/>
    <w:basedOn w:val="Normal"/>
    <w:link w:val="TitleChar"/>
    <w:qFormat/>
    <w:rsid w:val="00A4504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4504F"/>
    <w:rPr>
      <w:b/>
      <w:sz w:val="22"/>
    </w:rPr>
  </w:style>
  <w:style w:type="paragraph" w:customStyle="1" w:styleId="Cover1">
    <w:name w:val="Cover1"/>
    <w:basedOn w:val="Normal"/>
    <w:rsid w:val="00A4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4504F"/>
    <w:pPr>
      <w:ind w:firstLine="0"/>
      <w:jc w:val="left"/>
    </w:pPr>
    <w:rPr>
      <w:sz w:val="20"/>
    </w:rPr>
  </w:style>
  <w:style w:type="paragraph" w:customStyle="1" w:styleId="Cover3">
    <w:name w:val="Cover3"/>
    <w:basedOn w:val="Normal"/>
    <w:rsid w:val="00A4504F"/>
    <w:pPr>
      <w:ind w:firstLine="0"/>
      <w:jc w:val="center"/>
    </w:pPr>
    <w:rPr>
      <w:b/>
    </w:rPr>
  </w:style>
  <w:style w:type="paragraph" w:customStyle="1" w:styleId="Cover4">
    <w:name w:val="Cover4"/>
    <w:basedOn w:val="Cover1"/>
    <w:rsid w:val="00A4504F"/>
    <w:pPr>
      <w:keepNext/>
    </w:pPr>
    <w:rPr>
      <w:b/>
      <w:sz w:val="20"/>
    </w:rPr>
  </w:style>
  <w:style w:type="paragraph" w:styleId="BalloonText">
    <w:name w:val="Balloon Text"/>
    <w:basedOn w:val="Normal"/>
    <w:link w:val="BalloonTextChar"/>
    <w:uiPriority w:val="99"/>
    <w:unhideWhenUsed/>
    <w:rsid w:val="00B30B08"/>
    <w:rPr>
      <w:rFonts w:ascii="Segoe UI" w:hAnsi="Segoe UI" w:cs="Segoe UI"/>
      <w:sz w:val="18"/>
      <w:szCs w:val="18"/>
    </w:rPr>
  </w:style>
  <w:style w:type="character" w:customStyle="1" w:styleId="BalloonTextChar">
    <w:name w:val="Balloon Text Char"/>
    <w:basedOn w:val="DefaultParagraphFont"/>
    <w:link w:val="BalloonText"/>
    <w:uiPriority w:val="99"/>
    <w:rsid w:val="00B30B08"/>
    <w:rPr>
      <w:rFonts w:ascii="Segoe UI" w:hAnsi="Segoe UI" w:cs="Segoe UI"/>
      <w:sz w:val="18"/>
      <w:szCs w:val="18"/>
    </w:rPr>
  </w:style>
  <w:style w:type="character" w:customStyle="1" w:styleId="Heading1Char">
    <w:name w:val="Heading 1 Char"/>
    <w:basedOn w:val="DefaultParagraphFont"/>
    <w:link w:val="Heading1"/>
    <w:uiPriority w:val="9"/>
    <w:rsid w:val="00B30B08"/>
    <w:rPr>
      <w:b/>
      <w:sz w:val="30"/>
    </w:rPr>
  </w:style>
  <w:style w:type="character" w:customStyle="1" w:styleId="HeaderChar">
    <w:name w:val="Header Char"/>
    <w:basedOn w:val="DefaultParagraphFont"/>
    <w:link w:val="Header"/>
    <w:uiPriority w:val="99"/>
    <w:rsid w:val="00B30B08"/>
    <w:rPr>
      <w:sz w:val="22"/>
    </w:rPr>
  </w:style>
  <w:style w:type="character" w:customStyle="1" w:styleId="FooterChar">
    <w:name w:val="Footer Char"/>
    <w:basedOn w:val="DefaultParagraphFont"/>
    <w:link w:val="Footer"/>
    <w:uiPriority w:val="99"/>
    <w:rsid w:val="00B30B08"/>
    <w:rPr>
      <w:sz w:val="22"/>
    </w:rPr>
  </w:style>
  <w:style w:type="character" w:customStyle="1" w:styleId="PlainTextChar">
    <w:name w:val="Plain Text Char"/>
    <w:basedOn w:val="DefaultParagraphFont"/>
    <w:link w:val="PlainText"/>
    <w:uiPriority w:val="99"/>
    <w:rsid w:val="00B30B08"/>
    <w:rPr>
      <w:rFonts w:ascii="Courier New" w:hAnsi="Courier New"/>
    </w:rPr>
  </w:style>
  <w:style w:type="paragraph" w:styleId="BodyText">
    <w:name w:val="Body Text"/>
    <w:basedOn w:val="Normal"/>
    <w:link w:val="BodyTextChar"/>
    <w:uiPriority w:val="99"/>
    <w:rsid w:val="00B30B08"/>
    <w:pPr>
      <w:ind w:firstLine="0"/>
    </w:pPr>
    <w:rPr>
      <w:rFonts w:eastAsia="Calibri"/>
      <w:szCs w:val="22"/>
    </w:rPr>
  </w:style>
  <w:style w:type="character" w:customStyle="1" w:styleId="BodyTextChar">
    <w:name w:val="Body Text Char"/>
    <w:basedOn w:val="DefaultParagraphFont"/>
    <w:link w:val="BodyText"/>
    <w:uiPriority w:val="99"/>
    <w:rsid w:val="00B30B08"/>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FD51-F2D3-4331-BA11-A8D35AFC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24</TotalTime>
  <Pages>1</Pages>
  <Words>29312</Words>
  <Characters>155938</Characters>
  <Application>Microsoft Office Word</Application>
  <DocSecurity>0</DocSecurity>
  <Lines>4514</Lines>
  <Paragraphs>1935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5/20/2015 - South Carolina Legislature Online</dc:title>
  <dc:subject/>
  <dc:creator>%USERNAME%</dc:creator>
  <cp:keywords/>
  <dc:description/>
  <cp:lastModifiedBy>N Cumfer</cp:lastModifiedBy>
  <cp:revision>9</cp:revision>
  <cp:lastPrinted>2015-08-20T18:03:00Z</cp:lastPrinted>
  <dcterms:created xsi:type="dcterms:W3CDTF">2015-07-20T16:14:00Z</dcterms:created>
  <dcterms:modified xsi:type="dcterms:W3CDTF">2015-12-01T16:53:00Z</dcterms:modified>
</cp:coreProperties>
</file>