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EAD" w:rsidRPr="00522CE0" w:rsidRDefault="00414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14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25CC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4367" w:rsidRDefault="00484367" w:rsidP="00154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2" w:name="titletop"/>
      <w:bookmarkStart w:id="3" w:name="_GoBack"/>
      <w:bookmarkEnd w:id="2"/>
      <w:bookmarkEnd w:id="3"/>
      <w:r>
        <w:t>TO AMEND CHAPTER 3, TITLE 37 OF THE 1976 CODE, RELATING TO THE SOUTH CAROLINA CONSUMER PROTECTION CODE, BY ADDING SECTION 37</w:t>
      </w:r>
      <w:r>
        <w:noBreakHyphen/>
        <w:t>3</w:t>
      </w:r>
      <w:r>
        <w:noBreakHyphen/>
        <w:t>414 SO AS TO PROVIDE THAT A VIOLATION OF FEDERAL LAW AS TO CERTAIN CONSUMER LOAN TRANSACTIONS IS A VIOLATION OF STATE LAW.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25CCC" w:rsidRDefault="00A25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25CCC" w:rsidRDefault="00A25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4367" w:rsidRDefault="00484367" w:rsidP="0048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1.</w:t>
      </w:r>
      <w:r>
        <w:tab/>
        <w:t>Part 4, Chapter 3, Title 37 of the 1976 Code is amended by adding:</w:t>
      </w:r>
    </w:p>
    <w:p w:rsidR="00484367" w:rsidRDefault="00484367" w:rsidP="0048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484367" w:rsidRDefault="00484367" w:rsidP="0048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37</w:t>
      </w:r>
      <w:r>
        <w:noBreakHyphen/>
        <w:t>3</w:t>
      </w:r>
      <w:r>
        <w:noBreakHyphen/>
        <w:t>414.</w:t>
      </w:r>
      <w:r>
        <w:tab/>
        <w:t>Notwithstanding another provision of this chapter, a violation of a provision of Section 670 of the John Warner National Defense Authorization Act for Fiscal Year 2007, Public Law 109</w:t>
      </w:r>
      <w:r>
        <w:noBreakHyphen/>
        <w:t>364, or a regulation adopted pursuant to it is a violation of this chapter.”</w:t>
      </w:r>
    </w:p>
    <w:p w:rsidR="00484367" w:rsidRDefault="00484367" w:rsidP="0048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484367" w:rsidRDefault="00484367" w:rsidP="0048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B777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14EAD" w:rsidRDefault="00414EAD" w:rsidP="00414EAD">
      <w:pPr>
        <w:suppressAutoHyphens/>
        <w:jc w:val="both"/>
        <w:rPr>
          <w:rFonts w:eastAsia="Times New Roman"/>
        </w:rPr>
      </w:pPr>
    </w:p>
    <w:sectPr w:rsidR="00414EAD" w:rsidSect="00414EA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367" w:rsidRDefault="00484367" w:rsidP="00522CE0">
      <w:r>
        <w:separator/>
      </w:r>
    </w:p>
  </w:endnote>
  <w:endnote w:type="continuationSeparator" w:id="0">
    <w:p w:rsidR="00484367" w:rsidRDefault="0048436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A46D77-5354-4DEC-961B-FB103556EE83}"/>
    <w:embedBold r:id="rId2" w:fontKey="{16D98C5F-3983-4E4D-89CF-F9DC4E44C9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665EA3-6854-49F7-A0C4-43699D3C93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4A78717-3818-402F-942D-E41DCD2E0D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775" w:rsidRPr="00414EAD" w:rsidRDefault="00414EAD" w:rsidP="00414E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4A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367" w:rsidRDefault="00484367" w:rsidP="00522CE0">
      <w:r>
        <w:separator/>
      </w:r>
    </w:p>
  </w:footnote>
  <w:footnote w:type="continuationSeparator" w:id="0">
    <w:p w:rsidR="00484367" w:rsidRDefault="0048436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CONS.LS.TCA"/>
    <w:docVar w:name="CoverAttorneyInitials" w:val="LS"/>
    <w:docVar w:name="CoverAttorneyLastName" w:val="Simpson"/>
    <w:docVar w:name="CoverBillType" w:val="b"/>
    <w:docVar w:name="CoverSenator" w:val="TCA"/>
    <w:docVar w:name="dvBillNumber" w:val="287"/>
    <w:docVar w:name="dvBillNumberPrefix" w:val="S. "/>
    <w:docVar w:name="dvOriginalBody" w:val="Senate"/>
    <w:docVar w:name="fulldraftpath" w:val="L:\S-RES\TCA\009CONS.LS.TCA.DOCX"/>
    <w:docVar w:name="NameofBody" w:val="S"/>
    <w:docVar w:name="vgroup2" w:val="S-RES"/>
  </w:docVars>
  <w:rsids>
    <w:rsidRoot w:val="00A25CCC"/>
    <w:rsid w:val="00042AC1"/>
    <w:rsid w:val="00046516"/>
    <w:rsid w:val="0007601D"/>
    <w:rsid w:val="000B0720"/>
    <w:rsid w:val="000B5EAF"/>
    <w:rsid w:val="001315B2"/>
    <w:rsid w:val="00154A82"/>
    <w:rsid w:val="00170561"/>
    <w:rsid w:val="00186AC9"/>
    <w:rsid w:val="00197DF1"/>
    <w:rsid w:val="001B3DD9"/>
    <w:rsid w:val="001B7775"/>
    <w:rsid w:val="001B7E5D"/>
    <w:rsid w:val="001C05D9"/>
    <w:rsid w:val="001D3BAC"/>
    <w:rsid w:val="001E46F8"/>
    <w:rsid w:val="00216025"/>
    <w:rsid w:val="00245C4E"/>
    <w:rsid w:val="002C1321"/>
    <w:rsid w:val="002C2031"/>
    <w:rsid w:val="002C5896"/>
    <w:rsid w:val="002D3BED"/>
    <w:rsid w:val="00307C2B"/>
    <w:rsid w:val="00376936"/>
    <w:rsid w:val="00383247"/>
    <w:rsid w:val="003D6E2B"/>
    <w:rsid w:val="003E7597"/>
    <w:rsid w:val="00414EAD"/>
    <w:rsid w:val="0044020F"/>
    <w:rsid w:val="00450668"/>
    <w:rsid w:val="004813A2"/>
    <w:rsid w:val="00484367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6F4F81"/>
    <w:rsid w:val="00704A93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5CCC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E3DD5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A1A7F304-0295-4D83-AD41-E57E71F86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287 Text of Previous Version (Jan. 13, 2015) - South Carolina Legislature Online</dc:title>
  <dc:subject/>
  <dc:creator>LeslieSimpson</dc:creator>
  <cp:keywords/>
  <dc:description/>
  <cp:lastModifiedBy>N Cumfer</cp:lastModifiedBy>
  <cp:revision>3</cp:revision>
  <dcterms:created xsi:type="dcterms:W3CDTF">2015-01-13T19:28:00Z</dcterms:created>
  <dcterms:modified xsi:type="dcterms:W3CDTF">2015-02-09T18:53:00Z</dcterms:modified>
</cp:coreProperties>
</file>