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3D2A" w:rsidRDefault="00BA3D2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bookmarkStart w:id="0" w:name="_GoBack"/>
      <w:bookmarkEnd w:id="0"/>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BA3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C0D73">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47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JOHN FRANKLIN THAMES, TEACHER AND COACH AT MANNING HIGH SCHOOL, UPON THE OCCASION OF HIS RETIREMENT AFTER FIFTY</w:t>
      </w:r>
      <w:r w:rsidR="0003520F">
        <w:noBreakHyphen/>
      </w:r>
      <w:r>
        <w:t>FIVE YEARS OF EXEMPLARY SERVICE, AND TO WISH HIM CONTINUED SUCCESS AND HAPPINESS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147F1" w:rsidRDefault="00BC0D73" w:rsidP="008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147F1">
        <w:t>it is altogether fitting that the members of the General Assembly of the State of South Carolina should pause in their deliberations to express their gratitude to John Franklin Thames for his significant contributions to education in the Palmetto State; and</w:t>
      </w:r>
    </w:p>
    <w:p w:rsidR="008147F1" w:rsidRDefault="008147F1" w:rsidP="008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7F1" w:rsidRDefault="008147F1" w:rsidP="008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C293A">
        <w:t>John Thames</w:t>
      </w:r>
      <w:r w:rsidR="000F7C3E">
        <w:t xml:space="preserve"> </w:t>
      </w:r>
      <w:r>
        <w:t xml:space="preserve">graduated from </w:t>
      </w:r>
      <w:r w:rsidR="000206DD">
        <w:t>Manning High School</w:t>
      </w:r>
      <w:r>
        <w:t xml:space="preserve"> in </w:t>
      </w:r>
      <w:r w:rsidR="000206DD">
        <w:t>1953 and earned a bachelor</w:t>
      </w:r>
      <w:r w:rsidR="00C513F9" w:rsidRPr="00C513F9">
        <w:t>’</w:t>
      </w:r>
      <w:r w:rsidR="000206DD">
        <w:t>s degree from Presbyterian College in 1958;</w:t>
      </w:r>
      <w:r>
        <w:t xml:space="preserve"> and</w:t>
      </w:r>
    </w:p>
    <w:p w:rsidR="000206DD" w:rsidRDefault="000206DD" w:rsidP="008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6DD" w:rsidRDefault="000206DD" w:rsidP="008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he served a thirteen</w:t>
      </w:r>
      <w:r w:rsidR="0003520F">
        <w:noBreakHyphen/>
      </w:r>
      <w:r>
        <w:t>month tour of duty in Korea as a tank platoon leader in the United States Army</w:t>
      </w:r>
      <w:r w:rsidR="00C513F9">
        <w:t xml:space="preserve"> and six months at Fort Jackson</w:t>
      </w:r>
      <w:r>
        <w:t xml:space="preserve">, he </w:t>
      </w:r>
      <w:r w:rsidR="005C293A">
        <w:t>follow</w:t>
      </w:r>
      <w:r w:rsidR="00C513F9">
        <w:t>ed</w:t>
      </w:r>
      <w:r w:rsidR="005C293A">
        <w:t xml:space="preserve"> his dream </w:t>
      </w:r>
      <w:r w:rsidR="00C513F9">
        <w:t>to</w:t>
      </w:r>
      <w:r w:rsidR="005C293A">
        <w:t xml:space="preserve"> teach at </w:t>
      </w:r>
      <w:r>
        <w:t>his alma mater</w:t>
      </w:r>
      <w:r w:rsidR="005C293A">
        <w:t>; and</w:t>
      </w:r>
    </w:p>
    <w:p w:rsidR="005C293A" w:rsidRDefault="005C293A" w:rsidP="008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C3E" w:rsidRDefault="005C293A" w:rsidP="008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Thames has taught United States history for fifty</w:t>
      </w:r>
      <w:r w:rsidR="0003520F">
        <w:noBreakHyphen/>
      </w:r>
      <w:r>
        <w:t>fiv</w:t>
      </w:r>
      <w:r w:rsidR="000F7C3E">
        <w:t>e years at Manning High School and has served as head basketball coach of Manning</w:t>
      </w:r>
      <w:r w:rsidR="00C513F9" w:rsidRPr="00C513F9">
        <w:t>’</w:t>
      </w:r>
      <w:r w:rsidR="000F7C3E">
        <w:t>s Lady Monarchs for forty</w:t>
      </w:r>
      <w:r w:rsidR="0003520F">
        <w:noBreakHyphen/>
      </w:r>
      <w:r w:rsidR="000F7C3E">
        <w:t>seven years; and</w:t>
      </w:r>
    </w:p>
    <w:p w:rsidR="000F7C3E" w:rsidRDefault="000F7C3E" w:rsidP="008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70EB" w:rsidRDefault="00F670EB" w:rsidP="00F67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Daughters of the American Revolution recognized Mr. Thames as the Outstanding South Carolina Teacher of United States History</w:t>
      </w:r>
      <w:r w:rsidR="00783473">
        <w:t xml:space="preserve"> in 2008</w:t>
      </w:r>
      <w:r>
        <w:t>, and he was inducted into the Kappa Alpha Order Court of Honor in the spring of 2009; and</w:t>
      </w:r>
    </w:p>
    <w:p w:rsidR="00F670EB" w:rsidRDefault="00F670EB" w:rsidP="00F67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1FB" w:rsidRDefault="007141FB" w:rsidP="008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513F9">
        <w:t>under his leadership, the Lady Monarchs won two state championships and were runners up three times.  H</w:t>
      </w:r>
      <w:r>
        <w:t xml:space="preserve">e was named the </w:t>
      </w:r>
      <w:r>
        <w:lastRenderedPageBreak/>
        <w:t>winningest girls basketball coach in South Carolina with his eight hundred fifty</w:t>
      </w:r>
      <w:r w:rsidR="0003520F">
        <w:noBreakHyphen/>
      </w:r>
      <w:r>
        <w:t>seventh</w:t>
      </w:r>
      <w:r w:rsidR="00F670EB">
        <w:t xml:space="preserve"> victory; and</w:t>
      </w:r>
    </w:p>
    <w:p w:rsidR="007141FB" w:rsidRDefault="007141FB" w:rsidP="008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C3E" w:rsidRDefault="000F7C3E" w:rsidP="008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16FC2">
        <w:t>Mr. Thames</w:t>
      </w:r>
      <w:r>
        <w:t xml:space="preserve"> coached baseball for fourteen years</w:t>
      </w:r>
      <w:r w:rsidR="00916FC2">
        <w:t>,</w:t>
      </w:r>
      <w:r>
        <w:t xml:space="preserve"> served as assistant coach of the Manning football team for thirty</w:t>
      </w:r>
      <w:r w:rsidR="0003520F">
        <w:noBreakHyphen/>
      </w:r>
      <w:r>
        <w:t>six years</w:t>
      </w:r>
      <w:r w:rsidR="00916FC2">
        <w:t>, and for</w:t>
      </w:r>
      <w:r w:rsidR="00783473">
        <w:t xml:space="preserve"> more than</w:t>
      </w:r>
      <w:r w:rsidR="00916FC2">
        <w:t xml:space="preserve"> fifteen years provided a free basketball camp in June</w:t>
      </w:r>
      <w:r>
        <w:t>; and</w:t>
      </w:r>
    </w:p>
    <w:p w:rsidR="000F7C3E" w:rsidRDefault="000F7C3E" w:rsidP="008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1FB" w:rsidRDefault="007141FB" w:rsidP="008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16FC2">
        <w:t xml:space="preserve">in 1993, </w:t>
      </w:r>
      <w:r>
        <w:t xml:space="preserve">he was </w:t>
      </w:r>
      <w:r w:rsidR="00916FC2">
        <w:t>recogniz</w:t>
      </w:r>
      <w:r>
        <w:t xml:space="preserve">ed by the Clarendon School District Two </w:t>
      </w:r>
      <w:r w:rsidR="00783473">
        <w:t>S</w:t>
      </w:r>
      <w:r>
        <w:t xml:space="preserve">chool </w:t>
      </w:r>
      <w:r w:rsidR="00783473">
        <w:t>B</w:t>
      </w:r>
      <w:r>
        <w:t>oard when the gymnasium was named the John Franklin Thames Arena</w:t>
      </w:r>
      <w:r w:rsidR="00916FC2">
        <w:t xml:space="preserve"> in his honor</w:t>
      </w:r>
      <w:r>
        <w:t>; and</w:t>
      </w:r>
    </w:p>
    <w:p w:rsidR="008428B9" w:rsidRDefault="008428B9" w:rsidP="008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1FB" w:rsidRDefault="007141FB" w:rsidP="00714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F670EB">
        <w:t xml:space="preserve"> Presbyterian College named Coach </w:t>
      </w:r>
      <w:r>
        <w:t xml:space="preserve">Thames the recipient of the 2001 Bob Waters Award as a distinguished </w:t>
      </w:r>
      <w:r w:rsidR="00916FC2">
        <w:t>a</w:t>
      </w:r>
      <w:r>
        <w:t>lumni who provided outstanding leadership and service to society in the profession of athleti</w:t>
      </w:r>
      <w:r w:rsidR="0003520F">
        <w:t xml:space="preserve">c coaching and who personifies </w:t>
      </w:r>
      <w:r>
        <w:t>values of excellence and integrity</w:t>
      </w:r>
      <w:r w:rsidR="00783473">
        <w:t xml:space="preserve"> held dear to the college</w:t>
      </w:r>
      <w:r>
        <w:t>; and</w:t>
      </w:r>
    </w:p>
    <w:p w:rsidR="00F670EB" w:rsidRDefault="00F670EB" w:rsidP="00714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70EB" w:rsidRDefault="00C513F9" w:rsidP="00714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inducted into</w:t>
      </w:r>
      <w:r w:rsidR="00C62E44">
        <w:t xml:space="preserve"> the</w:t>
      </w:r>
      <w:r>
        <w:t xml:space="preserve"> C</w:t>
      </w:r>
      <w:r w:rsidR="00F670EB">
        <w:t>larendon County Education Hall of Fame,</w:t>
      </w:r>
      <w:r w:rsidR="00C62E44">
        <w:t xml:space="preserve"> the</w:t>
      </w:r>
      <w:r w:rsidR="00F670EB">
        <w:t xml:space="preserve"> South Carolina Basketball Coaches Hall of Fame in its 2009 inaugural year, and</w:t>
      </w:r>
      <w:r w:rsidR="00C62E44">
        <w:t xml:space="preserve"> the</w:t>
      </w:r>
      <w:r w:rsidR="00F670EB">
        <w:t xml:space="preserve"> Clarendon County Athletic Hall of Fame, he </w:t>
      </w:r>
      <w:r w:rsidR="00783473">
        <w:t xml:space="preserve">also </w:t>
      </w:r>
      <w:r w:rsidR="00F670EB">
        <w:t xml:space="preserve">received the Order of the </w:t>
      </w:r>
      <w:r w:rsidR="00916FC2">
        <w:t>Silver Crescent</w:t>
      </w:r>
      <w:r w:rsidR="00F670EB">
        <w:t xml:space="preserve"> from Governor Mark Sanford; and</w:t>
      </w:r>
    </w:p>
    <w:p w:rsidR="00F670EB" w:rsidRDefault="00F670EB" w:rsidP="00714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70EB" w:rsidRDefault="00F670EB" w:rsidP="00F67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long</w:t>
      </w:r>
      <w:r w:rsidR="0003520F">
        <w:noBreakHyphen/>
      </w:r>
      <w:r w:rsidR="00783473">
        <w:t xml:space="preserve">time and devoted member of </w:t>
      </w:r>
      <w:r>
        <w:t>First Baptist Church of Manning where he teaches Sunday school in the Junior Department, he believes that all good things come from above as he has lived out his dream of teach</w:t>
      </w:r>
      <w:r w:rsidR="00783473">
        <w:t>ing at Manning High School; and</w:t>
      </w:r>
      <w:r>
        <w:t xml:space="preserve">  </w:t>
      </w:r>
    </w:p>
    <w:p w:rsidR="00F670EB" w:rsidRDefault="00F670EB" w:rsidP="00F67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D73" w:rsidRDefault="008147F1" w:rsidP="00BA3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Pr>
          <w:color w:val="000000" w:themeColor="text1"/>
          <w:u w:color="000000" w:themeColor="text1"/>
        </w:rPr>
        <w:t xml:space="preserve">the members of the </w:t>
      </w:r>
      <w:r w:rsidR="00916FC2">
        <w:t>General Assembly of the State of South Carolina</w:t>
      </w:r>
      <w:r>
        <w:rPr>
          <w:color w:val="000000" w:themeColor="text1"/>
          <w:u w:color="000000" w:themeColor="text1"/>
        </w:rPr>
        <w:t xml:space="preserve"> are grateful for the years of unparalleled dedication that </w:t>
      </w:r>
      <w:r w:rsidR="008428B9">
        <w:rPr>
          <w:color w:val="000000" w:themeColor="text1"/>
          <w:u w:color="000000" w:themeColor="text1"/>
        </w:rPr>
        <w:t>John Thames</w:t>
      </w:r>
      <w:r>
        <w:rPr>
          <w:color w:val="000000" w:themeColor="text1"/>
          <w:u w:color="000000" w:themeColor="text1"/>
        </w:rPr>
        <w:t xml:space="preserve"> has devoted to </w:t>
      </w:r>
      <w:r w:rsidR="008428B9">
        <w:rPr>
          <w:color w:val="000000" w:themeColor="text1"/>
          <w:u w:color="000000" w:themeColor="text1"/>
        </w:rPr>
        <w:t>education</w:t>
      </w:r>
      <w:r w:rsidR="00783473">
        <w:rPr>
          <w:color w:val="000000" w:themeColor="text1"/>
          <w:u w:color="000000" w:themeColor="text1"/>
        </w:rPr>
        <w:t xml:space="preserve"> and coaching and </w:t>
      </w:r>
      <w:r>
        <w:rPr>
          <w:color w:val="000000" w:themeColor="text1"/>
          <w:u w:color="000000" w:themeColor="text1"/>
        </w:rPr>
        <w:t>wish hi</w:t>
      </w:r>
      <w:r w:rsidR="008428B9">
        <w:rPr>
          <w:color w:val="000000" w:themeColor="text1"/>
          <w:u w:color="000000" w:themeColor="text1"/>
        </w:rPr>
        <w:t>m</w:t>
      </w:r>
      <w:r>
        <w:rPr>
          <w:color w:val="000000" w:themeColor="text1"/>
          <w:u w:color="000000" w:themeColor="text1"/>
        </w:rPr>
        <w:t xml:space="preserve"> many years of enjoyment in his well</w:t>
      </w:r>
      <w:r w:rsidR="0003520F">
        <w:rPr>
          <w:color w:val="000000" w:themeColor="text1"/>
          <w:u w:color="000000" w:themeColor="text1"/>
        </w:rPr>
        <w:noBreakHyphen/>
      </w:r>
      <w:r>
        <w:rPr>
          <w:color w:val="000000" w:themeColor="text1"/>
          <w:u w:color="000000" w:themeColor="text1"/>
        </w:rPr>
        <w:t>earned retirement</w:t>
      </w:r>
      <w:r w:rsidR="00BC0D73">
        <w:t xml:space="preserve">.  Now, therefore, </w:t>
      </w:r>
    </w:p>
    <w:p w:rsidR="00BC0D73" w:rsidRDefault="00BC0D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D73" w:rsidRDefault="00BC0D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C0D73" w:rsidRDefault="00BC0D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7F1" w:rsidRDefault="00BC0D73" w:rsidP="008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147F1">
        <w:t xml:space="preserve"> the members of the </w:t>
      </w:r>
      <w:r w:rsidR="00916FC2">
        <w:rPr>
          <w:color w:val="000000" w:themeColor="text1"/>
          <w:u w:color="000000" w:themeColor="text1"/>
        </w:rPr>
        <w:t xml:space="preserve">South Carolina </w:t>
      </w:r>
      <w:r w:rsidR="00916FC2">
        <w:t>General Assembly</w:t>
      </w:r>
      <w:r w:rsidR="008147F1">
        <w:t>, by this resolution, recognize and hono</w:t>
      </w:r>
      <w:r w:rsidR="00916FC2">
        <w:t>r John Franklin Thames, teacher and</w:t>
      </w:r>
      <w:r w:rsidR="008147F1">
        <w:t xml:space="preserve"> coach at Manning High School, upon the occasion of his retirement after fifty</w:t>
      </w:r>
      <w:r w:rsidR="0003520F">
        <w:noBreakHyphen/>
      </w:r>
      <w:r w:rsidR="008147F1">
        <w:t>five years of exemplary service, and wish him continued success and happiness in all his future endeavors.</w:t>
      </w:r>
    </w:p>
    <w:p w:rsidR="008147F1" w:rsidRDefault="008147F1" w:rsidP="008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D73" w:rsidRDefault="008147F1" w:rsidP="008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John Franklin Thames.</w:t>
      </w:r>
    </w:p>
    <w:p w:rsidR="00D365E9" w:rsidRDefault="0003520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A3D2A" w:rsidRDefault="00BA3D2A" w:rsidP="00BA3D2A">
      <w:pPr>
        <w:suppressAutoHyphens/>
      </w:pPr>
    </w:p>
    <w:sectPr w:rsidR="00BA3D2A" w:rsidSect="00BA3D2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2E44" w:rsidRDefault="00C62E44" w:rsidP="009F0C77">
      <w:r>
        <w:separator/>
      </w:r>
    </w:p>
  </w:endnote>
  <w:endnote w:type="continuationSeparator" w:id="0">
    <w:p w:rsidR="00C62E44" w:rsidRDefault="00C62E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26CABF0-4124-4386-984E-561E3F4C635A}"/>
    <w:embedBold r:id="rId2" w:fontKey="{1FCEC19E-4259-424B-BABE-6DE62A268213}"/>
  </w:font>
  <w:font w:name="Calibri">
    <w:panose1 w:val="020F0502020204030204"/>
    <w:charset w:val="00"/>
    <w:family w:val="swiss"/>
    <w:pitch w:val="variable"/>
    <w:sig w:usb0="E10002FF" w:usb1="4000ACFF" w:usb2="00000009" w:usb3="00000000" w:csb0="0000019F" w:csb1="00000000"/>
    <w:embedRegular r:id="rId3" w:fontKey="{A117E47F-FB02-41C2-B804-B628194F99BD}"/>
  </w:font>
  <w:font w:name="Segoe UI">
    <w:panose1 w:val="020B0502040204020203"/>
    <w:charset w:val="00"/>
    <w:family w:val="swiss"/>
    <w:pitch w:val="variable"/>
    <w:sig w:usb0="E10022FF" w:usb1="C000E47F" w:usb2="00000029" w:usb3="00000000" w:csb0="000001DF" w:csb1="00000000"/>
    <w:embedRegular r:id="rId4" w:fontKey="{75F44EA3-7359-4E9A-8553-B4CA1C06EF95}"/>
  </w:font>
  <w:font w:name="Cambria">
    <w:panose1 w:val="02040503050406030204"/>
    <w:charset w:val="00"/>
    <w:family w:val="roman"/>
    <w:pitch w:val="variable"/>
    <w:sig w:usb0="E00002FF" w:usb1="400004FF" w:usb2="00000000" w:usb3="00000000" w:csb0="0000019F" w:csb1="00000000"/>
    <w:embedRegular r:id="rId5" w:fontKey="{B3534C4D-B467-4FFF-A9EF-2F00DCF1C1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65E9" w:rsidRPr="00BA3D2A" w:rsidRDefault="00BA3D2A" w:rsidP="00BA3D2A">
    <w:pPr>
      <w:pStyle w:val="Footer"/>
      <w:tabs>
        <w:tab w:val="clear" w:pos="4680"/>
        <w:tab w:val="clear" w:pos="9360"/>
        <w:tab w:val="center" w:pos="2995"/>
      </w:tabs>
      <w:spacing w:before="120"/>
    </w:pPr>
    <w:r>
      <w:t>[3475]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2E44" w:rsidRDefault="00C62E44" w:rsidP="009F0C77">
      <w:r>
        <w:separator/>
      </w:r>
    </w:p>
  </w:footnote>
  <w:footnote w:type="continuationSeparator" w:id="0">
    <w:p w:rsidR="00C62E44" w:rsidRDefault="00C62E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177AHB15"/>
    <w:docVar w:name="CoverBillType" w:val="c"/>
    <w:docVar w:name="docpath" w:val="L:\Council\bills\GM\24177AHB15.DOCX"/>
    <w:docVar w:name="dvBillNumber" w:val="3475"/>
    <w:docVar w:name="dvBillNumberPrefix" w:val="H. "/>
    <w:docVar w:name="dvOriginalBody" w:val="House"/>
    <w:docVar w:name="dvSteno" w:val="GM"/>
    <w:docVar w:name="NameofBody" w:val="h"/>
    <w:docVar w:name="vgroup2" w:val="Council"/>
  </w:docVars>
  <w:rsids>
    <w:rsidRoot w:val="00BC0D73"/>
    <w:rsid w:val="00011869"/>
    <w:rsid w:val="00015CD6"/>
    <w:rsid w:val="000206DD"/>
    <w:rsid w:val="0003520F"/>
    <w:rsid w:val="000E1785"/>
    <w:rsid w:val="000F40FA"/>
    <w:rsid w:val="000F7C3E"/>
    <w:rsid w:val="0010776B"/>
    <w:rsid w:val="00133E66"/>
    <w:rsid w:val="001435A3"/>
    <w:rsid w:val="00146ED3"/>
    <w:rsid w:val="00151044"/>
    <w:rsid w:val="001D08F2"/>
    <w:rsid w:val="001D525B"/>
    <w:rsid w:val="001D7F4F"/>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809EE"/>
    <w:rsid w:val="004E7D54"/>
    <w:rsid w:val="005273C6"/>
    <w:rsid w:val="00530A69"/>
    <w:rsid w:val="00545593"/>
    <w:rsid w:val="00577C6C"/>
    <w:rsid w:val="005C293A"/>
    <w:rsid w:val="005C2FE2"/>
    <w:rsid w:val="005E2BC9"/>
    <w:rsid w:val="00605102"/>
    <w:rsid w:val="006215AA"/>
    <w:rsid w:val="006913C9"/>
    <w:rsid w:val="0069470D"/>
    <w:rsid w:val="007141FB"/>
    <w:rsid w:val="00734F00"/>
    <w:rsid w:val="00783473"/>
    <w:rsid w:val="007A70AE"/>
    <w:rsid w:val="008147F1"/>
    <w:rsid w:val="008362E8"/>
    <w:rsid w:val="008428B9"/>
    <w:rsid w:val="0084310F"/>
    <w:rsid w:val="008A1768"/>
    <w:rsid w:val="008F0F33"/>
    <w:rsid w:val="008F4429"/>
    <w:rsid w:val="00916FC2"/>
    <w:rsid w:val="0094021A"/>
    <w:rsid w:val="009B44AF"/>
    <w:rsid w:val="009C6A0B"/>
    <w:rsid w:val="009F0C77"/>
    <w:rsid w:val="009F4DD1"/>
    <w:rsid w:val="00A41684"/>
    <w:rsid w:val="00A64E80"/>
    <w:rsid w:val="00A72BCD"/>
    <w:rsid w:val="00A741D9"/>
    <w:rsid w:val="00A833AB"/>
    <w:rsid w:val="00A9741D"/>
    <w:rsid w:val="00AD4B17"/>
    <w:rsid w:val="00B412D4"/>
    <w:rsid w:val="00BA3D2A"/>
    <w:rsid w:val="00BC0D73"/>
    <w:rsid w:val="00BE3C22"/>
    <w:rsid w:val="00C0345E"/>
    <w:rsid w:val="00C3483A"/>
    <w:rsid w:val="00C513F9"/>
    <w:rsid w:val="00C62E44"/>
    <w:rsid w:val="00C74E9D"/>
    <w:rsid w:val="00C7651E"/>
    <w:rsid w:val="00C82FD3"/>
    <w:rsid w:val="00C92819"/>
    <w:rsid w:val="00CC6B7B"/>
    <w:rsid w:val="00CD2089"/>
    <w:rsid w:val="00D365E9"/>
    <w:rsid w:val="00D73A67"/>
    <w:rsid w:val="00D970A9"/>
    <w:rsid w:val="00DF3845"/>
    <w:rsid w:val="00E41911"/>
    <w:rsid w:val="00E92EEF"/>
    <w:rsid w:val="00EF2368"/>
    <w:rsid w:val="00F24442"/>
    <w:rsid w:val="00F50AE3"/>
    <w:rsid w:val="00F670EB"/>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839165-D5DF-4B2B-814D-AA664349C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513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13F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B96A67-990B-4571-A816-6568DC834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D4A592DE.dotm</Template>
  <TotalTime>0</TotalTime>
  <Pages>3</Pages>
  <Words>566</Words>
  <Characters>2926</Characters>
  <Application>Microsoft Office Word</Application>
  <DocSecurity>0</DocSecurity>
  <Lines>88</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3475 Text of Previous Version (Feb. 3, 2015) - South Carolina Legislature Online</dc:title>
  <dc:creator>%USERNAME%</dc:creator>
  <cp:lastModifiedBy>N Cumfer</cp:lastModifiedBy>
  <cp:revision>2</cp:revision>
  <cp:lastPrinted>2015-01-28T18:31:00Z</cp:lastPrinted>
  <dcterms:created xsi:type="dcterms:W3CDTF">2015-02-03T18:03:00Z</dcterms:created>
  <dcterms:modified xsi:type="dcterms:W3CDTF">2015-02-03T18:03:00Z</dcterms:modified>
</cp:coreProperties>
</file>