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30A" w:rsidRDefault="00766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A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10C8">
        <w:rPr>
          <w:color w:val="000000" w:themeColor="text1"/>
          <w:u w:color="000000" w:themeColor="text1"/>
        </w:rPr>
        <w:t>TO AUTHORIZE REPRESENTATIVES OF THE CITY OF COLUMBIA AND THE GREEK ORTHODOX CHURCH TO USE THE CHAMBER OF THE SOUTH CAROLINA HOUSE OF REPRESENTATIVES ON FRIDAY, JUNE 26, 2015</w:t>
      </w:r>
      <w:r>
        <w:rPr>
          <w:color w:val="000000" w:themeColor="text1"/>
          <w:u w:color="000000" w:themeColor="text1"/>
        </w:rPr>
        <w:t>,</w:t>
      </w:r>
      <w:r w:rsidRPr="00E710C8">
        <w:rPr>
          <w:color w:val="000000" w:themeColor="text1"/>
          <w:u w:color="000000" w:themeColor="text1"/>
        </w:rPr>
        <w:t xml:space="preserve"> PROVIDED THAT THE HOUSE IS NOT IN SESSION OR THE CHAMBER IS OTHERWISE UNAVAILABLE, AND TO PROVIDE FOR THE USE OF THE HOUSE CHAMBER ON ALTERNATE DATES AND TIMES AS MAY BE SELECTED BY THE SPEAKER. </w:t>
      </w:r>
    </w:p>
    <w:p w:rsidR="0010776B" w:rsidRPr="00EA3ADC"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bookmarkStart w:id="4" w:name="titleend"/>
      <w:bookmarkEnd w:id="4"/>
    </w:p>
    <w:p w:rsidR="00644AC5" w:rsidRDefault="0064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4AC5" w:rsidRPr="00EA3ADC" w:rsidRDefault="0064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8A0463" w:rsidRPr="00E710C8" w:rsidRDefault="008A0463" w:rsidP="008A0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0C8">
        <w:rPr>
          <w:color w:val="000000" w:themeColor="text1"/>
          <w:u w:color="000000" w:themeColor="text1"/>
        </w:rPr>
        <w:t>That representatives of the City of Columbia and the Greek Orthodox Church are authorized to use the chamber of the South Carolina House of Representatives on Friday, June 26, 2015, for the purpose of a presentation commemorating the consecration of the Holy Trinity Greek Orthodox Church in Columbia as a cathedral, in conjunction with the regional clergy</w:t>
      </w:r>
      <w:r w:rsidRPr="00E710C8">
        <w:rPr>
          <w:color w:val="000000" w:themeColor="text1"/>
          <w:u w:color="000000" w:themeColor="text1"/>
        </w:rPr>
        <w:noBreakHyphen/>
        <w:t xml:space="preserve">laity conference of the Greek Orthodox Church recognizing the contributions of the church and its members to South Carolina and the greater Columbia community, provided that the House of Representatives is not in session on that date. If the House of Representatives is in statewide session or the chamber is otherwise unavailable, the House chamber may not be used on that date but may be used by representatives of the City of Columbia and the Greek Orthodox Church on alternate dates and times as may be selected by the Speaker. </w:t>
      </w:r>
    </w:p>
    <w:p w:rsidR="008A0463" w:rsidRPr="00EA3ADC" w:rsidRDefault="008A0463" w:rsidP="008A0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644AC5" w:rsidRDefault="008A0463" w:rsidP="008A0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0C8">
        <w:rPr>
          <w:color w:val="000000" w:themeColor="text1"/>
          <w:u w:color="000000" w:themeColor="text1"/>
        </w:rPr>
        <w:t>Be it further resolved that the use of the chamber of the South Carolina House of Representatives by representatives of the City of Columbia and the Greek Orthodox Church must be in accordance with the policies and Rules of the South Carolina House of Representatives.</w:t>
      </w:r>
    </w:p>
    <w:p w:rsidR="00AF5DC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630A" w:rsidRDefault="0076630A" w:rsidP="0076630A">
      <w:pPr>
        <w:suppressAutoHyphens/>
      </w:pPr>
    </w:p>
    <w:sectPr w:rsidR="0076630A" w:rsidSect="007663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AC5" w:rsidRDefault="00644AC5" w:rsidP="009F0C77">
      <w:r>
        <w:separator/>
      </w:r>
    </w:p>
  </w:endnote>
  <w:endnote w:type="continuationSeparator" w:id="0">
    <w:p w:rsidR="00644AC5" w:rsidRDefault="00644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B46D92-70D1-4C15-9572-55E58047F7EF}"/>
    <w:embedBold r:id="rId2" w:fontKey="{07C15FBF-C56A-400D-8B73-CFC2BBA09574}"/>
  </w:font>
  <w:font w:name="Calibri">
    <w:panose1 w:val="020F0502020204030204"/>
    <w:charset w:val="00"/>
    <w:family w:val="swiss"/>
    <w:pitch w:val="variable"/>
    <w:sig w:usb0="E10002FF" w:usb1="4000ACFF" w:usb2="00000009" w:usb3="00000000" w:csb0="0000019F" w:csb1="00000000"/>
    <w:embedRegular r:id="rId3" w:fontKey="{533C814D-3D9D-4B7A-9ADF-9741E653286B}"/>
  </w:font>
  <w:font w:name="Cambria">
    <w:panose1 w:val="02040503050406030204"/>
    <w:charset w:val="00"/>
    <w:family w:val="roman"/>
    <w:pitch w:val="variable"/>
    <w:sig w:usb0="E00002FF" w:usb1="400004FF" w:usb2="00000000" w:usb3="00000000" w:csb0="0000019F" w:csb1="00000000"/>
    <w:embedRegular r:id="rId4" w:fontKey="{414FE2DE-C3DD-4886-A7CF-83D52F028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DC9" w:rsidRPr="0076630A" w:rsidRDefault="0076630A" w:rsidP="0076630A">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AC5" w:rsidRDefault="00644AC5" w:rsidP="009F0C77">
      <w:r>
        <w:separator/>
      </w:r>
    </w:p>
  </w:footnote>
  <w:footnote w:type="continuationSeparator" w:id="0">
    <w:p w:rsidR="00644AC5" w:rsidRDefault="00644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8CZ15"/>
    <w:docVar w:name="CoverBillType" w:val="r"/>
    <w:docVar w:name="docpath" w:val="L:\Council\bills\NBD\11098CZ15.DOCX"/>
    <w:docVar w:name="dvBillNumber" w:val="3945"/>
    <w:docVar w:name="dvBillNumberPrefix" w:val="H. "/>
    <w:docVar w:name="dvOriginalBody" w:val="House"/>
    <w:docVar w:name="dvSteno" w:val="NBD"/>
    <w:docVar w:name="NameofBody" w:val="h"/>
    <w:docVar w:name="vgroup2" w:val="Council"/>
  </w:docVars>
  <w:rsids>
    <w:rsidRoot w:val="00644AC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4AC5"/>
    <w:rsid w:val="006913C9"/>
    <w:rsid w:val="0069470D"/>
    <w:rsid w:val="00734F00"/>
    <w:rsid w:val="0076630A"/>
    <w:rsid w:val="007A70AE"/>
    <w:rsid w:val="008362E8"/>
    <w:rsid w:val="008A0463"/>
    <w:rsid w:val="008A1768"/>
    <w:rsid w:val="008F0F33"/>
    <w:rsid w:val="008F4429"/>
    <w:rsid w:val="00931A1B"/>
    <w:rsid w:val="0094021A"/>
    <w:rsid w:val="009B44AF"/>
    <w:rsid w:val="009C6A0B"/>
    <w:rsid w:val="009F0C77"/>
    <w:rsid w:val="009F4DD1"/>
    <w:rsid w:val="00A41684"/>
    <w:rsid w:val="00A64E80"/>
    <w:rsid w:val="00A72BCD"/>
    <w:rsid w:val="00A741D9"/>
    <w:rsid w:val="00A833AB"/>
    <w:rsid w:val="00A9741D"/>
    <w:rsid w:val="00AD4B17"/>
    <w:rsid w:val="00AF5DC9"/>
    <w:rsid w:val="00B412D4"/>
    <w:rsid w:val="00BE3C22"/>
    <w:rsid w:val="00C0345E"/>
    <w:rsid w:val="00C3483A"/>
    <w:rsid w:val="00C74E9D"/>
    <w:rsid w:val="00C82FD3"/>
    <w:rsid w:val="00C92819"/>
    <w:rsid w:val="00CC6B7B"/>
    <w:rsid w:val="00CD2089"/>
    <w:rsid w:val="00D73A67"/>
    <w:rsid w:val="00D970A9"/>
    <w:rsid w:val="00DF3845"/>
    <w:rsid w:val="00E41911"/>
    <w:rsid w:val="00E719E4"/>
    <w:rsid w:val="00E92EEF"/>
    <w:rsid w:val="00EA3AD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86AD2-3373-47AC-90C7-7565A37D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B9B4F-505A-4459-9CEF-D9729244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2</Pages>
  <Words>269</Words>
  <Characters>1338</Characters>
  <Application>Microsoft Office Word</Application>
  <DocSecurity>0</DocSecurity>
  <Lines>44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3945 Text of Previous Version (Apr. 14, 2015) - South Carolina Legislature Online</dc:title>
  <dc:creator>%USERNAME%</dc:creator>
  <cp:lastModifiedBy>Angela Hill</cp:lastModifiedBy>
  <cp:revision>2</cp:revision>
  <cp:lastPrinted>2015-04-14T14:23:00Z</cp:lastPrinted>
  <dcterms:created xsi:type="dcterms:W3CDTF">2015-04-14T16:45:00Z</dcterms:created>
  <dcterms:modified xsi:type="dcterms:W3CDTF">2015-04-14T16:45:00Z</dcterms:modified>
</cp:coreProperties>
</file>