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0CA6" w:rsidRDefault="00490CA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90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122E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A30" w:rsidRDefault="00591A30" w:rsidP="00591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23-23-60, AS AMENDED, CODE OF LAWS OF SOUTH CAROLINA, 1976, RELATING TO THE ISSUANCE OF CERTIFICATES AND OTHER APPROPRIATE INDICIA OF COMPLIANCE AND QUALIFICATION TO LAW ENFORCEMENT OFFICERS AND OTHER INDIVIDUALS BY THE LAW ENFORCEMENT TRAINING COUNCIL, SO AS TO PROVIDE THAT CANDIDATES MAY HOLD A VALID CURRENT DRIVER’S LICENSE ISSUED BY ANY JURISDICTION OF THE UNITED STATES.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122E3" w:rsidRDefault="00A122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122E3" w:rsidRDefault="00A122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A30" w:rsidRDefault="00591A30" w:rsidP="00591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23-23-60(B)(5)(b) of the 1976 Code, as last amended by Act 225 of 2014, is further amended to read:</w:t>
      </w:r>
    </w:p>
    <w:p w:rsidR="00591A30" w:rsidRDefault="00591A30" w:rsidP="00591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A30" w:rsidRDefault="00591A30" w:rsidP="00591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4C568F">
        <w:t xml:space="preserve">evidence satisfactory to the director that the candidate holds a valid current state driver’s license with no record during the previous five years for suspension of driver’s license as a result of driving under the influence of alcoholic beverages or dangerous drugs, driving while impaired (or the equivalent), reckless homicide, involuntary manslaughter, or leaving the scene of an accident. Candidates </w:t>
      </w:r>
      <w:r w:rsidRPr="00FD796A">
        <w:rPr>
          <w:strike/>
        </w:rPr>
        <w:t>for certification as state or local correctional officers</w:t>
      </w:r>
      <w:r w:rsidRPr="004C568F">
        <w:t xml:space="preserve"> may hold a valid current driver’s license issued by any jurisdiction of the United States;</w:t>
      </w:r>
      <w:r>
        <w:t>”</w:t>
      </w:r>
    </w:p>
    <w:p w:rsidR="00591A30" w:rsidRDefault="00591A30" w:rsidP="00591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A30" w:rsidRDefault="00591A30" w:rsidP="00591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8E7922"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90CA6" w:rsidRDefault="00490CA6" w:rsidP="00490CA6">
      <w:pPr>
        <w:suppressAutoHyphens/>
      </w:pPr>
    </w:p>
    <w:sectPr w:rsidR="00490CA6" w:rsidSect="00490CA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22E3" w:rsidRDefault="00A122E3" w:rsidP="009F0C77">
      <w:r>
        <w:separator/>
      </w:r>
    </w:p>
  </w:endnote>
  <w:endnote w:type="continuationSeparator" w:id="0">
    <w:p w:rsidR="00A122E3" w:rsidRDefault="00A122E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4B79446-70BD-404B-BEEA-6DABC5B80672}"/>
    <w:embedBold r:id="rId2" w:fontKey="{0BDEE9DF-F08D-49C6-9895-81F43DFEC34C}"/>
  </w:font>
  <w:font w:name="Calibri">
    <w:panose1 w:val="020F0502020204030204"/>
    <w:charset w:val="00"/>
    <w:family w:val="swiss"/>
    <w:pitch w:val="variable"/>
    <w:sig w:usb0="E10002FF" w:usb1="4000ACFF" w:usb2="00000009" w:usb3="00000000" w:csb0="0000019F" w:csb1="00000000"/>
    <w:embedRegular r:id="rId3" w:fontKey="{9B5A2CB3-FEC4-4B47-88F7-CE03D5D82508}"/>
  </w:font>
  <w:font w:name="Cambria">
    <w:panose1 w:val="02040503050406030204"/>
    <w:charset w:val="00"/>
    <w:family w:val="roman"/>
    <w:pitch w:val="variable"/>
    <w:sig w:usb0="E00002FF" w:usb1="400004FF" w:usb2="00000000" w:usb3="00000000" w:csb0="0000019F" w:csb1="00000000"/>
    <w:embedRegular r:id="rId4" w:fontKey="{F77BF68B-E60D-4E4C-8055-82F7F1AEB5D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7922" w:rsidRPr="00490CA6" w:rsidRDefault="00490CA6" w:rsidP="00490CA6">
    <w:pPr>
      <w:pStyle w:val="Footer"/>
      <w:tabs>
        <w:tab w:val="clear" w:pos="4680"/>
        <w:tab w:val="clear" w:pos="9360"/>
        <w:tab w:val="center" w:pos="2995"/>
      </w:tabs>
      <w:spacing w:before="120"/>
    </w:pPr>
    <w:r>
      <w:t>[664]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22E3" w:rsidRDefault="00A122E3" w:rsidP="009F0C77">
      <w:r>
        <w:separator/>
      </w:r>
    </w:p>
  </w:footnote>
  <w:footnote w:type="continuationSeparator" w:id="0">
    <w:p w:rsidR="00A122E3" w:rsidRDefault="00A122E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745CM15"/>
    <w:docVar w:name="CoverBillType" w:val="b"/>
    <w:docVar w:name="docpath" w:val="L:\Council\bills\GGS\22745CM15.DOCX"/>
    <w:docVar w:name="dvBillNumber" w:val="664"/>
    <w:docVar w:name="dvBillNumberPrefix" w:val="S. "/>
    <w:docVar w:name="dvOriginalBody" w:val="Senate"/>
    <w:docVar w:name="dvSteno" w:val="GGS"/>
    <w:docVar w:name="NameofBody" w:val="s"/>
    <w:docVar w:name="vgroup2" w:val="Council"/>
  </w:docVars>
  <w:rsids>
    <w:rsidRoot w:val="00A122E3"/>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F2852"/>
    <w:rsid w:val="00325348"/>
    <w:rsid w:val="00393688"/>
    <w:rsid w:val="003D411E"/>
    <w:rsid w:val="003E3C1E"/>
    <w:rsid w:val="003E6148"/>
    <w:rsid w:val="00400EAA"/>
    <w:rsid w:val="0041760A"/>
    <w:rsid w:val="004203D7"/>
    <w:rsid w:val="004809EE"/>
    <w:rsid w:val="00490CA6"/>
    <w:rsid w:val="00511EE9"/>
    <w:rsid w:val="00521E00"/>
    <w:rsid w:val="005437B9"/>
    <w:rsid w:val="00577C6C"/>
    <w:rsid w:val="0058501B"/>
    <w:rsid w:val="00591A30"/>
    <w:rsid w:val="0061228A"/>
    <w:rsid w:val="006215AA"/>
    <w:rsid w:val="006340D9"/>
    <w:rsid w:val="00643B8E"/>
    <w:rsid w:val="00665EBC"/>
    <w:rsid w:val="0069470D"/>
    <w:rsid w:val="006A476C"/>
    <w:rsid w:val="006C6A93"/>
    <w:rsid w:val="006E02F9"/>
    <w:rsid w:val="006F4ABD"/>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E7922"/>
    <w:rsid w:val="008F4429"/>
    <w:rsid w:val="00932670"/>
    <w:rsid w:val="009352BB"/>
    <w:rsid w:val="00990668"/>
    <w:rsid w:val="009B397B"/>
    <w:rsid w:val="009F0C77"/>
    <w:rsid w:val="009F4DD1"/>
    <w:rsid w:val="00A122E3"/>
    <w:rsid w:val="00A64E80"/>
    <w:rsid w:val="00A741D9"/>
    <w:rsid w:val="00A9741D"/>
    <w:rsid w:val="00AB1BED"/>
    <w:rsid w:val="00AD4B17"/>
    <w:rsid w:val="00B26FA6"/>
    <w:rsid w:val="00B741CB"/>
    <w:rsid w:val="00B934F3"/>
    <w:rsid w:val="00BB6347"/>
    <w:rsid w:val="00BD2134"/>
    <w:rsid w:val="00C038D8"/>
    <w:rsid w:val="00C045DD"/>
    <w:rsid w:val="00C3136F"/>
    <w:rsid w:val="00C3483A"/>
    <w:rsid w:val="00C4420C"/>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8CB0F78-AADB-469D-A9CE-F24BCACD5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AD6EA0-9021-46E5-B24D-F8054E4593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EDD59A01.dotm</Template>
  <TotalTime>0</TotalTime>
  <Pages>1</Pages>
  <Words>194</Words>
  <Characters>1034</Characters>
  <Application>Microsoft Office Word</Application>
  <DocSecurity>0</DocSecurity>
  <Lines>38</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664 Text of Previous Version (Apr. 15, 2015) - South Carolina Legislature Online</dc:title>
  <dc:subject/>
  <dc:creator>GloriaShackelford</dc:creator>
  <cp:keywords/>
  <dc:description/>
  <cp:lastModifiedBy>N Cumfer</cp:lastModifiedBy>
  <cp:revision>2</cp:revision>
  <cp:lastPrinted>2015-04-14T14:43:00Z</cp:lastPrinted>
  <dcterms:created xsi:type="dcterms:W3CDTF">2015-04-15T18:28:00Z</dcterms:created>
  <dcterms:modified xsi:type="dcterms:W3CDTF">2015-04-15T18:28:00Z</dcterms:modified>
</cp:coreProperties>
</file>