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813" w:rsidRDefault="00DB1813" w:rsidP="00DB1813">
      <w:pPr>
        <w:widowControl w:val="0"/>
        <w:jc w:val="center"/>
      </w:pPr>
      <w:r w:rsidRPr="00DB1813">
        <w:rPr>
          <w:b/>
        </w:rPr>
        <w:t>South Carolina General Assembly</w:t>
      </w:r>
    </w:p>
    <w:p w:rsidR="00DB1813" w:rsidRDefault="00DB1813" w:rsidP="00DB1813">
      <w:pPr>
        <w:widowControl w:val="0"/>
        <w:jc w:val="center"/>
      </w:pPr>
      <w:r>
        <w:t>122nd Session, 2017-2018</w:t>
      </w:r>
    </w:p>
    <w:p w:rsidR="00DB1813" w:rsidRDefault="00DB1813" w:rsidP="00DB1813">
      <w:pPr>
        <w:widowControl w:val="0"/>
      </w:pPr>
    </w:p>
    <w:p w:rsidR="00DB1813" w:rsidRDefault="00DB1813" w:rsidP="00DB1813">
      <w:pPr>
        <w:widowControl w:val="0"/>
        <w:rPr>
          <w:b/>
        </w:rPr>
      </w:pPr>
      <w:r w:rsidRPr="00DB1813">
        <w:rPr>
          <w:b/>
        </w:rPr>
        <w:t>S.</w:t>
      </w:r>
      <w:r>
        <w:rPr>
          <w:b/>
        </w:rPr>
        <w:t xml:space="preserve"> </w:t>
      </w:r>
      <w:r w:rsidRPr="00DB1813">
        <w:rPr>
          <w:b/>
        </w:rPr>
        <w:t>1228</w:t>
      </w:r>
    </w:p>
    <w:p w:rsidR="00DB1813" w:rsidRDefault="00DB1813" w:rsidP="00DB1813">
      <w:pPr>
        <w:widowControl w:val="0"/>
        <w:rPr>
          <w:b/>
        </w:rPr>
      </w:pPr>
    </w:p>
    <w:p w:rsidR="00DB1813" w:rsidRDefault="00DB1813" w:rsidP="00DB1813">
      <w:pPr>
        <w:widowControl w:val="0"/>
      </w:pPr>
      <w:r w:rsidRPr="00DB1813">
        <w:rPr>
          <w:b/>
        </w:rPr>
        <w:t>STATUS INFORMATION</w:t>
      </w:r>
    </w:p>
    <w:p w:rsidR="00DB1813" w:rsidRDefault="00DB1813" w:rsidP="00DB1813">
      <w:pPr>
        <w:widowControl w:val="0"/>
      </w:pPr>
    </w:p>
    <w:p w:rsidR="00DB1813" w:rsidRDefault="00DB1813" w:rsidP="00DB1813">
      <w:pPr>
        <w:widowControl w:val="0"/>
      </w:pPr>
      <w:r>
        <w:t>Senate Resolution</w:t>
      </w:r>
    </w:p>
    <w:p w:rsidR="00DB1813" w:rsidRDefault="00DB1813" w:rsidP="00DB1813">
      <w:pPr>
        <w:widowControl w:val="0"/>
      </w:pPr>
      <w:r>
        <w:t>Sponsors: Senators McElveen, Jackson, Nicholson, Scott, McLeod and Johnson</w:t>
      </w:r>
    </w:p>
    <w:p w:rsidR="00DB1813" w:rsidRDefault="00DB1813" w:rsidP="00DB1813">
      <w:pPr>
        <w:widowControl w:val="0"/>
      </w:pPr>
      <w:r>
        <w:t>Document Path: l:\s-res\jtm\018mayo.kmm.jtm.docx</w:t>
      </w:r>
    </w:p>
    <w:p w:rsidR="00DB1813" w:rsidRDefault="00DB1813" w:rsidP="00DB1813">
      <w:pPr>
        <w:widowControl w:val="0"/>
      </w:pPr>
    </w:p>
    <w:p w:rsidR="00DB1813" w:rsidRDefault="00DB1813" w:rsidP="00DB1813">
      <w:pPr>
        <w:widowControl w:val="0"/>
      </w:pPr>
      <w:r>
        <w:t>Introduced in the Senate on May 3, 2018</w:t>
      </w:r>
    </w:p>
    <w:p w:rsidR="00DB1813" w:rsidRDefault="00DB1813" w:rsidP="00DB1813">
      <w:pPr>
        <w:widowControl w:val="0"/>
      </w:pPr>
      <w:r>
        <w:t>Adopted by the Senate on May 3, 2018</w:t>
      </w:r>
    </w:p>
    <w:p w:rsidR="00DB1813" w:rsidRDefault="00DB1813" w:rsidP="00DB1813">
      <w:pPr>
        <w:widowControl w:val="0"/>
      </w:pPr>
    </w:p>
    <w:p w:rsidR="00DB1813" w:rsidRDefault="00DB1813" w:rsidP="00DB1813">
      <w:pPr>
        <w:widowControl w:val="0"/>
      </w:pPr>
      <w:r>
        <w:t xml:space="preserve">Summary: </w:t>
      </w:r>
      <w:r w:rsidR="00090055">
        <w:t>Steven K. Benjamin</w:t>
      </w:r>
    </w:p>
    <w:p w:rsidR="00DB1813" w:rsidRDefault="00DB1813" w:rsidP="00DB1813">
      <w:pPr>
        <w:widowControl w:val="0"/>
      </w:pPr>
    </w:p>
    <w:p w:rsidR="00DB1813" w:rsidRDefault="00DB1813" w:rsidP="00DB1813">
      <w:pPr>
        <w:widowControl w:val="0"/>
      </w:pPr>
    </w:p>
    <w:p w:rsidR="00DB1813" w:rsidRDefault="00DB1813" w:rsidP="00DB1813">
      <w:pPr>
        <w:widowControl w:val="0"/>
        <w:tabs>
          <w:tab w:val="center" w:pos="590"/>
          <w:tab w:val="center" w:pos="1440"/>
          <w:tab w:val="left" w:pos="1872"/>
          <w:tab w:val="left" w:pos="9187"/>
        </w:tabs>
      </w:pPr>
      <w:r w:rsidRPr="00DB1813">
        <w:rPr>
          <w:b/>
        </w:rPr>
        <w:t>HISTORY OF LEGISLATIVE ACTIONS</w:t>
      </w:r>
    </w:p>
    <w:p w:rsidR="00DB1813" w:rsidRDefault="00DB1813" w:rsidP="00DB1813">
      <w:pPr>
        <w:widowControl w:val="0"/>
        <w:tabs>
          <w:tab w:val="center" w:pos="590"/>
          <w:tab w:val="center" w:pos="1440"/>
          <w:tab w:val="left" w:pos="1872"/>
          <w:tab w:val="left" w:pos="9187"/>
        </w:tabs>
      </w:pPr>
    </w:p>
    <w:p w:rsidR="00DB1813" w:rsidRPr="00DB1813" w:rsidRDefault="00DB1813" w:rsidP="00DB1813">
      <w:pPr>
        <w:widowControl w:val="0"/>
        <w:tabs>
          <w:tab w:val="center" w:pos="590"/>
          <w:tab w:val="center" w:pos="1440"/>
          <w:tab w:val="left" w:pos="1872"/>
          <w:tab w:val="left" w:pos="9187"/>
        </w:tabs>
      </w:pPr>
      <w:r w:rsidRPr="00DB1813">
        <w:rPr>
          <w:u w:val="single"/>
        </w:rPr>
        <w:tab/>
        <w:t>Date</w:t>
      </w:r>
      <w:r w:rsidRPr="00DB1813">
        <w:rPr>
          <w:u w:val="single"/>
        </w:rPr>
        <w:tab/>
        <w:t>Body</w:t>
      </w:r>
      <w:r w:rsidRPr="00DB1813">
        <w:rPr>
          <w:u w:val="single"/>
        </w:rPr>
        <w:tab/>
        <w:t>Action Description with journal page number</w:t>
      </w:r>
      <w:r w:rsidRPr="00DB1813">
        <w:rPr>
          <w:u w:val="single"/>
        </w:rPr>
        <w:tab/>
      </w:r>
    </w:p>
    <w:p w:rsidR="0037747F" w:rsidRDefault="0037747F" w:rsidP="0037747F">
      <w:pPr>
        <w:widowControl w:val="0"/>
        <w:tabs>
          <w:tab w:val="right" w:pos="1008"/>
          <w:tab w:val="left" w:pos="1152"/>
          <w:tab w:val="left" w:pos="1872"/>
          <w:tab w:val="left" w:pos="9187"/>
        </w:tabs>
        <w:ind w:left="2088" w:hanging="2088"/>
      </w:pPr>
      <w:r>
        <w:tab/>
        <w:t>5/3/2018</w:t>
      </w:r>
      <w:r>
        <w:tab/>
        <w:t>Senate</w:t>
      </w:r>
      <w:r>
        <w:tab/>
      </w:r>
      <w:r w:rsidRPr="00DB1C0E">
        <w:t>Introduced and adopted (</w:t>
      </w:r>
      <w:hyperlink r:id="rId6" w:history="1">
        <w:r w:rsidRPr="00DB1C0E">
          <w:rPr>
            <w:rStyle w:val="Hyperlink"/>
          </w:rPr>
          <w:t>Senate Journal</w:t>
        </w:r>
        <w:r w:rsidRPr="00DB1C0E">
          <w:rPr>
            <w:rStyle w:val="Hyperlink"/>
          </w:rPr>
          <w:noBreakHyphen/>
          <w:t>page 3</w:t>
        </w:r>
      </w:hyperlink>
      <w:r w:rsidRPr="00DB1C0E">
        <w:t>)</w:t>
      </w:r>
    </w:p>
    <w:p w:rsidR="0037747F" w:rsidRDefault="0037747F" w:rsidP="0037747F">
      <w:pPr>
        <w:widowControl w:val="0"/>
        <w:tabs>
          <w:tab w:val="right" w:pos="1008"/>
          <w:tab w:val="left" w:pos="1152"/>
          <w:tab w:val="left" w:pos="1872"/>
          <w:tab w:val="left" w:pos="9187"/>
        </w:tabs>
        <w:ind w:left="2088" w:hanging="2088"/>
      </w:pPr>
    </w:p>
    <w:p w:rsidR="00DB1813" w:rsidRDefault="00DB1813" w:rsidP="00DB1813">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B1813">
          <w:rPr>
            <w:rStyle w:val="Hyperlink"/>
          </w:rPr>
          <w:t>legislative information</w:t>
        </w:r>
      </w:hyperlink>
      <w:r>
        <w:t xml:space="preserve"> at the website</w:t>
      </w:r>
    </w:p>
    <w:p w:rsidR="00DB1813" w:rsidRDefault="00DB1813" w:rsidP="00DB1813">
      <w:pPr>
        <w:widowControl w:val="0"/>
        <w:tabs>
          <w:tab w:val="right" w:pos="1008"/>
          <w:tab w:val="left" w:pos="1152"/>
          <w:tab w:val="left" w:pos="1872"/>
          <w:tab w:val="left" w:pos="9187"/>
        </w:tabs>
        <w:ind w:left="2088" w:hanging="2088"/>
      </w:pPr>
    </w:p>
    <w:p w:rsidR="00DB1813" w:rsidRPr="00DB1813" w:rsidRDefault="00DB1813" w:rsidP="00DB1813">
      <w:pPr>
        <w:widowControl w:val="0"/>
        <w:tabs>
          <w:tab w:val="right" w:pos="1008"/>
          <w:tab w:val="left" w:pos="1152"/>
          <w:tab w:val="left" w:pos="1872"/>
          <w:tab w:val="left" w:pos="9187"/>
        </w:tabs>
        <w:ind w:left="2088" w:hanging="2088"/>
      </w:pPr>
    </w:p>
    <w:p w:rsidR="00DB1813" w:rsidRDefault="00DB1813" w:rsidP="00DB1813">
      <w:r w:rsidRPr="00DB1813">
        <w:rPr>
          <w:b/>
        </w:rPr>
        <w:t>VERSIONS OF THIS BILL</w:t>
      </w:r>
    </w:p>
    <w:p w:rsidR="00DB1813" w:rsidRDefault="00DB1813" w:rsidP="00DB1813"/>
    <w:p w:rsidR="00DB1813" w:rsidRDefault="00E13B27" w:rsidP="00DB1813">
      <w:hyperlink r:id="rId8" w:history="1">
        <w:r w:rsidR="00DB1813">
          <w:rPr>
            <w:rStyle w:val="Hyperlink"/>
          </w:rPr>
          <w:t>5/3/2018</w:t>
        </w:r>
      </w:hyperlink>
    </w:p>
    <w:p w:rsidR="00DB1813" w:rsidRDefault="00DB1813" w:rsidP="00DB1813"/>
    <w:p w:rsidR="00DB1813" w:rsidRDefault="00DB1813" w:rsidP="00DB1813">
      <w:pPr>
        <w:sectPr w:rsidR="00DB1813" w:rsidSect="00DB1813">
          <w:pgSz w:w="12240" w:h="15840" w:code="1"/>
          <w:pgMar w:top="1080" w:right="1440" w:bottom="1080" w:left="1440" w:header="720" w:footer="720" w:gutter="0"/>
          <w:cols w:space="720"/>
          <w:noEndnote/>
          <w:docGrid w:linePitch="360"/>
        </w:sectPr>
      </w:pPr>
    </w:p>
    <w:p w:rsidR="00481C97" w:rsidRPr="00522CE0" w:rsidRDefault="00481C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8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00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4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HONORABLE STEVEN K. BENJAMIN, MAYOR OF COLUMBIA, UPON THE OCCASION OF HIS INAUGURATION AS PRESIDENT OF THE UNITED STATES CONFERENCE OF MAYORS.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453E" w:rsidRDefault="00234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w:t>
      </w:r>
      <w:r w:rsidR="00A407BD">
        <w:rPr>
          <w:rFonts w:eastAsia="Times New Roman"/>
        </w:rPr>
        <w:t>are</w:t>
      </w:r>
      <w:r>
        <w:rPr>
          <w:rFonts w:eastAsia="Times New Roman"/>
        </w:rPr>
        <w:t xml:space="preserve"> pleased to learn </w:t>
      </w:r>
      <w:r w:rsidR="00A407BD">
        <w:rPr>
          <w:rFonts w:eastAsia="Times New Roman"/>
        </w:rPr>
        <w:t>of</w:t>
      </w:r>
      <w:r>
        <w:rPr>
          <w:rFonts w:eastAsia="Times New Roman"/>
        </w:rPr>
        <w:t xml:space="preserve"> </w:t>
      </w:r>
      <w:r w:rsidRPr="00BC489D">
        <w:rPr>
          <w:color w:val="000000" w:themeColor="text1"/>
          <w:u w:color="000000" w:themeColor="text1"/>
        </w:rPr>
        <w:t xml:space="preserve">Mayor </w:t>
      </w:r>
      <w:r>
        <w:rPr>
          <w:color w:val="000000" w:themeColor="text1"/>
          <w:u w:color="000000" w:themeColor="text1"/>
        </w:rPr>
        <w:t xml:space="preserve">Steven K. </w:t>
      </w:r>
      <w:r w:rsidRPr="00BC489D">
        <w:rPr>
          <w:color w:val="000000" w:themeColor="text1"/>
          <w:u w:color="000000" w:themeColor="text1"/>
        </w:rPr>
        <w:t>Benjamin</w:t>
      </w:r>
      <w:r w:rsidR="00A407BD">
        <w:rPr>
          <w:color w:val="000000" w:themeColor="text1"/>
          <w:u w:color="000000" w:themeColor="text1"/>
        </w:rPr>
        <w:t>’s</w:t>
      </w:r>
      <w:r w:rsidRPr="00BC489D">
        <w:rPr>
          <w:color w:val="000000" w:themeColor="text1"/>
          <w:u w:color="000000" w:themeColor="text1"/>
        </w:rPr>
        <w:t xml:space="preserve"> </w:t>
      </w:r>
      <w:r w:rsidR="00A407BD">
        <w:rPr>
          <w:color w:val="000000" w:themeColor="text1"/>
          <w:u w:color="000000" w:themeColor="text1"/>
        </w:rPr>
        <w:t xml:space="preserve">inauguration </w:t>
      </w:r>
      <w:r w:rsidR="00747DF0">
        <w:rPr>
          <w:color w:val="000000" w:themeColor="text1"/>
          <w:u w:color="000000" w:themeColor="text1"/>
        </w:rPr>
        <w:t>o</w:t>
      </w:r>
      <w:r w:rsidRPr="00BC489D">
        <w:rPr>
          <w:color w:val="000000" w:themeColor="text1"/>
          <w:u w:color="000000" w:themeColor="text1"/>
        </w:rPr>
        <w:t xml:space="preserve">n May </w:t>
      </w:r>
      <w:r w:rsidR="00747DF0">
        <w:rPr>
          <w:color w:val="000000" w:themeColor="text1"/>
          <w:u w:color="000000" w:themeColor="text1"/>
        </w:rPr>
        <w:t xml:space="preserve">7, </w:t>
      </w:r>
      <w:r w:rsidRPr="00BC489D">
        <w:rPr>
          <w:color w:val="000000" w:themeColor="text1"/>
          <w:u w:color="000000" w:themeColor="text1"/>
        </w:rPr>
        <w:t>2018</w:t>
      </w:r>
      <w:r w:rsidR="00682775">
        <w:rPr>
          <w:color w:val="000000" w:themeColor="text1"/>
          <w:u w:color="000000" w:themeColor="text1"/>
        </w:rPr>
        <w:t xml:space="preserve"> as the 76</w:t>
      </w:r>
      <w:r w:rsidRPr="00682775">
        <w:rPr>
          <w:color w:val="000000" w:themeColor="text1"/>
          <w:u w:color="000000" w:themeColor="text1"/>
          <w:vertAlign w:val="superscript"/>
        </w:rPr>
        <w:t>th</w:t>
      </w:r>
      <w:r>
        <w:rPr>
          <w:color w:val="000000" w:themeColor="text1"/>
          <w:u w:color="000000" w:themeColor="text1"/>
        </w:rPr>
        <w:t xml:space="preserve"> president of the United States Conference of Mayors</w:t>
      </w:r>
      <w:r>
        <w:rPr>
          <w:rFonts w:eastAsia="Times New Roman"/>
        </w:rPr>
        <w:t>; and</w:t>
      </w:r>
    </w:p>
    <w:p w:rsidR="0023453E" w:rsidRDefault="00234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453E" w:rsidRDefault="0023453E" w:rsidP="0023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kern w:val="36"/>
          <w:szCs w:val="50"/>
          <w:u w:color="000000" w:themeColor="text1"/>
        </w:rPr>
      </w:pPr>
      <w:r>
        <w:rPr>
          <w:color w:val="000000" w:themeColor="text1"/>
          <w:szCs w:val="24"/>
          <w:u w:color="000000" w:themeColor="text1"/>
        </w:rPr>
        <w:t xml:space="preserve">Whereas, </w:t>
      </w:r>
      <w:r w:rsidR="00A407BD">
        <w:rPr>
          <w:color w:val="000000" w:themeColor="text1"/>
          <w:u w:color="000000" w:themeColor="text1"/>
        </w:rPr>
        <w:t xml:space="preserve">with a long history as the voice of America’s Mayors in Washington, D.C., the </w:t>
      </w:r>
      <w:r w:rsidR="00A407BD" w:rsidRPr="00BC489D">
        <w:rPr>
          <w:color w:val="000000" w:themeColor="text1"/>
          <w:szCs w:val="24"/>
          <w:u w:color="000000" w:themeColor="text1"/>
        </w:rPr>
        <w:t>Unit</w:t>
      </w:r>
      <w:r w:rsidR="00A407BD">
        <w:rPr>
          <w:color w:val="000000" w:themeColor="text1"/>
          <w:szCs w:val="24"/>
          <w:u w:color="000000" w:themeColor="text1"/>
        </w:rPr>
        <w:t>ed States Conference of Mayors</w:t>
      </w:r>
      <w:r w:rsidR="00A407BD" w:rsidRPr="00BC489D">
        <w:rPr>
          <w:color w:val="000000" w:themeColor="text1"/>
          <w:u w:color="000000" w:themeColor="text1"/>
        </w:rPr>
        <w:t xml:space="preserve"> was first chartered in 1933</w:t>
      </w:r>
      <w:r w:rsidR="00A407BD">
        <w:rPr>
          <w:color w:val="000000" w:themeColor="text1"/>
          <w:u w:color="000000" w:themeColor="text1"/>
        </w:rPr>
        <w:t>. T</w:t>
      </w:r>
      <w:r w:rsidRPr="00BC489D">
        <w:rPr>
          <w:color w:val="000000" w:themeColor="text1"/>
          <w:szCs w:val="24"/>
          <w:u w:color="000000" w:themeColor="text1"/>
        </w:rPr>
        <w:t xml:space="preserve">he </w:t>
      </w:r>
      <w:r w:rsidR="00A407BD">
        <w:rPr>
          <w:color w:val="000000" w:themeColor="text1"/>
          <w:szCs w:val="24"/>
          <w:u w:color="000000" w:themeColor="text1"/>
        </w:rPr>
        <w:t xml:space="preserve">conference </w:t>
      </w:r>
      <w:r w:rsidR="003400FA">
        <w:rPr>
          <w:color w:val="000000" w:themeColor="text1"/>
          <w:szCs w:val="24"/>
          <w:u w:color="000000" w:themeColor="text1"/>
        </w:rPr>
        <w:t>remain</w:t>
      </w:r>
      <w:r w:rsidRPr="00BC489D">
        <w:rPr>
          <w:color w:val="000000" w:themeColor="text1"/>
          <w:szCs w:val="24"/>
          <w:u w:color="000000" w:themeColor="text1"/>
        </w:rPr>
        <w:t>s the official non</w:t>
      </w:r>
      <w:r w:rsidR="0032373D">
        <w:rPr>
          <w:color w:val="000000" w:themeColor="text1"/>
          <w:szCs w:val="24"/>
          <w:u w:color="000000" w:themeColor="text1"/>
        </w:rPr>
        <w:noBreakHyphen/>
      </w:r>
      <w:r w:rsidRPr="00BC489D">
        <w:rPr>
          <w:color w:val="000000" w:themeColor="text1"/>
          <w:szCs w:val="24"/>
          <w:u w:color="000000" w:themeColor="text1"/>
        </w:rPr>
        <w:t>partisan organization of cities with populations of 30,000 or more</w:t>
      </w:r>
      <w:r w:rsidR="003400FA">
        <w:rPr>
          <w:color w:val="000000" w:themeColor="text1"/>
          <w:szCs w:val="24"/>
          <w:u w:color="000000" w:themeColor="text1"/>
        </w:rPr>
        <w:t>, with</w:t>
      </w:r>
      <w:r w:rsidRPr="00BC489D">
        <w:rPr>
          <w:color w:val="000000" w:themeColor="text1"/>
          <w:szCs w:val="24"/>
          <w:u w:color="000000" w:themeColor="text1"/>
        </w:rPr>
        <w:t xml:space="preserve"> </w:t>
      </w:r>
      <w:r w:rsidR="003B158C">
        <w:rPr>
          <w:color w:val="000000" w:themeColor="text1"/>
          <w:szCs w:val="24"/>
          <w:u w:color="000000" w:themeColor="text1"/>
        </w:rPr>
        <w:t xml:space="preserve">representation by </w:t>
      </w:r>
      <w:r w:rsidRPr="00BC489D">
        <w:rPr>
          <w:color w:val="000000" w:themeColor="text1"/>
          <w:szCs w:val="24"/>
          <w:u w:color="000000" w:themeColor="text1"/>
        </w:rPr>
        <w:t>1,408 cities in the country today</w:t>
      </w:r>
      <w:r>
        <w:rPr>
          <w:rFonts w:eastAsia="Times New Roman"/>
          <w:color w:val="000000" w:themeColor="text1"/>
          <w:kern w:val="36"/>
          <w:szCs w:val="50"/>
          <w:u w:color="000000" w:themeColor="text1"/>
        </w:rPr>
        <w:t>; and</w:t>
      </w:r>
    </w:p>
    <w:p w:rsidR="00747DF0" w:rsidRDefault="00747DF0" w:rsidP="0023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7DF0" w:rsidRPr="00747DF0" w:rsidRDefault="00747DF0" w:rsidP="0074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w:t>
      </w:r>
      <w:r w:rsidR="003400FA">
        <w:rPr>
          <w:rFonts w:eastAsia="Times New Roman"/>
          <w:color w:val="000000" w:themeColor="text1"/>
          <w:szCs w:val="24"/>
          <w:u w:color="000000" w:themeColor="text1"/>
        </w:rPr>
        <w:t xml:space="preserve">the United States Conference of Mayors will </w:t>
      </w:r>
      <w:r w:rsidR="00682775">
        <w:rPr>
          <w:rFonts w:eastAsia="Times New Roman"/>
          <w:color w:val="000000" w:themeColor="text1"/>
          <w:szCs w:val="24"/>
          <w:u w:color="000000" w:themeColor="text1"/>
        </w:rPr>
        <w:t xml:space="preserve">only </w:t>
      </w:r>
      <w:r w:rsidR="003400FA">
        <w:rPr>
          <w:rFonts w:eastAsia="Times New Roman"/>
          <w:color w:val="000000" w:themeColor="text1"/>
          <w:szCs w:val="24"/>
          <w:u w:color="000000" w:themeColor="text1"/>
        </w:rPr>
        <w:t xml:space="preserve">continue to flourish </w:t>
      </w:r>
      <w:r w:rsidR="003B158C">
        <w:rPr>
          <w:rFonts w:eastAsia="Times New Roman"/>
          <w:color w:val="000000" w:themeColor="text1"/>
          <w:szCs w:val="24"/>
          <w:u w:color="000000" w:themeColor="text1"/>
        </w:rPr>
        <w:t>under Mayor Benjamin’s strong leadership</w:t>
      </w:r>
      <w:r>
        <w:rPr>
          <w:rFonts w:eastAsia="Times New Roman"/>
          <w:color w:val="000000" w:themeColor="text1"/>
          <w:szCs w:val="24"/>
          <w:u w:color="000000" w:themeColor="text1"/>
        </w:rPr>
        <w:t xml:space="preserve">. As mayor of Columbia since </w:t>
      </w:r>
      <w:r w:rsidRPr="00564392">
        <w:rPr>
          <w:rFonts w:eastAsia="Times New Roman"/>
          <w:color w:val="000000" w:themeColor="text1"/>
          <w:szCs w:val="24"/>
          <w:u w:color="000000" w:themeColor="text1"/>
        </w:rPr>
        <w:t xml:space="preserve">April 2010, Mayor Benjamin has made it his mission to </w:t>
      </w:r>
      <w:r w:rsidR="00BD6872">
        <w:rPr>
          <w:rFonts w:eastAsia="Times New Roman"/>
          <w:color w:val="000000" w:themeColor="text1"/>
          <w:szCs w:val="24"/>
          <w:u w:color="000000" w:themeColor="text1"/>
        </w:rPr>
        <w:t>establish</w:t>
      </w:r>
      <w:r w:rsidRPr="00564392">
        <w:rPr>
          <w:rFonts w:eastAsia="Times New Roman"/>
          <w:color w:val="000000" w:themeColor="text1"/>
          <w:szCs w:val="24"/>
          <w:u w:color="000000" w:themeColor="text1"/>
        </w:rPr>
        <w:t xml:space="preserve"> </w:t>
      </w:r>
      <w:r w:rsidR="0026586E">
        <w:rPr>
          <w:rFonts w:eastAsia="Times New Roman"/>
          <w:color w:val="000000" w:themeColor="text1"/>
          <w:szCs w:val="24"/>
          <w:u w:color="000000" w:themeColor="text1"/>
        </w:rPr>
        <w:t>his</w:t>
      </w:r>
      <w:r w:rsidR="00CB1B91">
        <w:rPr>
          <w:rFonts w:eastAsia="Times New Roman"/>
          <w:color w:val="000000" w:themeColor="text1"/>
          <w:szCs w:val="24"/>
          <w:u w:color="000000" w:themeColor="text1"/>
        </w:rPr>
        <w:t xml:space="preserve"> city</w:t>
      </w:r>
      <w:r w:rsidRPr="00564392">
        <w:rPr>
          <w:rFonts w:eastAsia="Times New Roman"/>
          <w:color w:val="000000" w:themeColor="text1"/>
          <w:szCs w:val="24"/>
          <w:u w:color="000000" w:themeColor="text1"/>
        </w:rPr>
        <w:t xml:space="preserve"> </w:t>
      </w:r>
      <w:r w:rsidR="00BD6872">
        <w:rPr>
          <w:rFonts w:eastAsia="Times New Roman"/>
          <w:color w:val="000000" w:themeColor="text1"/>
          <w:szCs w:val="24"/>
          <w:u w:color="000000" w:themeColor="text1"/>
        </w:rPr>
        <w:t xml:space="preserve">as </w:t>
      </w:r>
      <w:r w:rsidRPr="00564392">
        <w:rPr>
          <w:rFonts w:eastAsia="Times New Roman"/>
          <w:color w:val="000000" w:themeColor="text1"/>
          <w:szCs w:val="24"/>
          <w:u w:color="000000" w:themeColor="text1"/>
        </w:rPr>
        <w:t>the most talented, educated</w:t>
      </w:r>
      <w:r w:rsidR="00BD6872">
        <w:rPr>
          <w:rFonts w:eastAsia="Times New Roman"/>
          <w:color w:val="000000" w:themeColor="text1"/>
          <w:szCs w:val="24"/>
          <w:u w:color="000000" w:themeColor="text1"/>
        </w:rPr>
        <w:t>,</w:t>
      </w:r>
      <w:r w:rsidRPr="00564392">
        <w:rPr>
          <w:rFonts w:eastAsia="Times New Roman"/>
          <w:color w:val="000000" w:themeColor="text1"/>
          <w:szCs w:val="24"/>
          <w:u w:color="000000" w:themeColor="text1"/>
        </w:rPr>
        <w:t xml:space="preserve"> and entrepreneurial city in Amer</w:t>
      </w:r>
      <w:r>
        <w:rPr>
          <w:rFonts w:eastAsia="Times New Roman"/>
          <w:color w:val="000000" w:themeColor="text1"/>
          <w:szCs w:val="24"/>
          <w:u w:color="000000" w:themeColor="text1"/>
        </w:rPr>
        <w:t>ica</w:t>
      </w:r>
      <w:r w:rsidR="00CB4508">
        <w:rPr>
          <w:rFonts w:eastAsia="Times New Roman"/>
          <w:color w:val="000000" w:themeColor="text1"/>
          <w:szCs w:val="24"/>
          <w:u w:color="000000" w:themeColor="text1"/>
        </w:rPr>
        <w:t xml:space="preserve"> and to </w:t>
      </w:r>
      <w:r w:rsidR="00CB4508" w:rsidRPr="00564392">
        <w:rPr>
          <w:rFonts w:eastAsia="Times New Roman"/>
          <w:color w:val="000000" w:themeColor="text1"/>
          <w:szCs w:val="24"/>
          <w:u w:color="000000" w:themeColor="text1"/>
        </w:rPr>
        <w:t xml:space="preserve">implement policies and programming </w:t>
      </w:r>
      <w:r w:rsidR="00CB4508">
        <w:rPr>
          <w:rFonts w:eastAsia="Times New Roman"/>
          <w:color w:val="000000" w:themeColor="text1"/>
          <w:szCs w:val="24"/>
          <w:u w:color="000000" w:themeColor="text1"/>
        </w:rPr>
        <w:t xml:space="preserve">for the betterment of </w:t>
      </w:r>
      <w:r w:rsidR="00CB1B91">
        <w:rPr>
          <w:rFonts w:eastAsia="Times New Roman"/>
          <w:color w:val="000000" w:themeColor="text1"/>
          <w:szCs w:val="24"/>
          <w:u w:color="000000" w:themeColor="text1"/>
        </w:rPr>
        <w:t xml:space="preserve">its </w:t>
      </w:r>
      <w:r w:rsidR="00CB4508">
        <w:rPr>
          <w:rFonts w:eastAsia="Times New Roman"/>
          <w:color w:val="000000" w:themeColor="text1"/>
          <w:szCs w:val="24"/>
          <w:u w:color="000000" w:themeColor="text1"/>
        </w:rPr>
        <w:t>residents</w:t>
      </w:r>
      <w:r>
        <w:rPr>
          <w:color w:val="000000" w:themeColor="text1"/>
          <w:szCs w:val="20"/>
          <w:u w:color="000000" w:themeColor="text1"/>
          <w:bdr w:val="none" w:sz="0" w:space="0" w:color="auto" w:frame="1"/>
        </w:rPr>
        <w:t>; and</w:t>
      </w:r>
    </w:p>
    <w:p w:rsidR="00EA6BE2" w:rsidRPr="002D64B7" w:rsidRDefault="00EA6BE2" w:rsidP="0074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iCs/>
          <w:color w:val="000000" w:themeColor="text1"/>
          <w:szCs w:val="24"/>
          <w:u w:color="000000" w:themeColor="text1"/>
        </w:rPr>
      </w:pPr>
    </w:p>
    <w:p w:rsidR="00FA7C20" w:rsidRPr="00564392" w:rsidRDefault="00FA7C20" w:rsidP="00FA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 xml:space="preserve">Whereas, </w:t>
      </w:r>
      <w:r w:rsidR="00BD6872">
        <w:rPr>
          <w:color w:val="000000" w:themeColor="text1"/>
          <w:u w:color="000000" w:themeColor="text1"/>
        </w:rPr>
        <w:t>during Mayor Benjamin’s tenure, Columbia has seen significant growth, with</w:t>
      </w:r>
      <w:r w:rsidRPr="00564392">
        <w:rPr>
          <w:rFonts w:eastAsia="Times New Roman"/>
          <w:color w:val="000000" w:themeColor="text1"/>
          <w:szCs w:val="24"/>
          <w:u w:color="000000" w:themeColor="text1"/>
        </w:rPr>
        <w:t xml:space="preserve"> the rebirth of Main Street, </w:t>
      </w:r>
      <w:r w:rsidR="00EA6BE2">
        <w:rPr>
          <w:rFonts w:eastAsia="Times New Roman"/>
          <w:color w:val="000000" w:themeColor="text1"/>
          <w:szCs w:val="24"/>
          <w:u w:color="000000" w:themeColor="text1"/>
        </w:rPr>
        <w:t xml:space="preserve">the city’s </w:t>
      </w:r>
      <w:r w:rsidRPr="002D64B7">
        <w:rPr>
          <w:rFonts w:eastAsia="Times New Roman"/>
          <w:iCs/>
          <w:color w:val="000000" w:themeColor="text1"/>
          <w:szCs w:val="24"/>
          <w:u w:color="000000" w:themeColor="text1"/>
        </w:rPr>
        <w:t>first Poet Laureate and public art initiative</w:t>
      </w:r>
      <w:r w:rsidR="00EA6BE2">
        <w:rPr>
          <w:rFonts w:eastAsia="Times New Roman"/>
          <w:iCs/>
          <w:color w:val="000000" w:themeColor="text1"/>
          <w:szCs w:val="24"/>
          <w:u w:color="000000" w:themeColor="text1"/>
        </w:rPr>
        <w:t xml:space="preserve">, a city-wide family wellness </w:t>
      </w:r>
      <w:r w:rsidR="005B2709">
        <w:rPr>
          <w:rFonts w:eastAsia="Times New Roman"/>
          <w:iCs/>
          <w:color w:val="000000" w:themeColor="text1"/>
          <w:szCs w:val="24"/>
          <w:u w:color="000000" w:themeColor="text1"/>
        </w:rPr>
        <w:t>initiative</w:t>
      </w:r>
      <w:r w:rsidR="00EA6BE2">
        <w:rPr>
          <w:rFonts w:eastAsia="Times New Roman"/>
          <w:iCs/>
          <w:color w:val="000000" w:themeColor="text1"/>
          <w:szCs w:val="24"/>
          <w:u w:color="000000" w:themeColor="text1"/>
        </w:rPr>
        <w:t xml:space="preserve">, </w:t>
      </w:r>
      <w:r w:rsidRPr="002D64B7">
        <w:rPr>
          <w:rFonts w:eastAsia="Times New Roman"/>
          <w:iCs/>
          <w:color w:val="000000" w:themeColor="text1"/>
          <w:szCs w:val="24"/>
          <w:u w:color="000000" w:themeColor="text1"/>
        </w:rPr>
        <w:t>new green infrastructure projects</w:t>
      </w:r>
      <w:r w:rsidR="00EA6BE2">
        <w:rPr>
          <w:rFonts w:eastAsia="Times New Roman"/>
          <w:iCs/>
          <w:color w:val="000000" w:themeColor="text1"/>
          <w:szCs w:val="24"/>
          <w:u w:color="000000" w:themeColor="text1"/>
        </w:rPr>
        <w:t>,</w:t>
      </w:r>
      <w:r w:rsidRPr="002D64B7">
        <w:rPr>
          <w:rFonts w:eastAsia="Times New Roman"/>
          <w:iCs/>
          <w:color w:val="000000" w:themeColor="text1"/>
          <w:szCs w:val="24"/>
          <w:u w:color="000000" w:themeColor="text1"/>
        </w:rPr>
        <w:t xml:space="preserve"> </w:t>
      </w:r>
      <w:r w:rsidR="003B158C">
        <w:rPr>
          <w:rFonts w:eastAsia="Times New Roman"/>
          <w:iCs/>
          <w:color w:val="000000" w:themeColor="text1"/>
          <w:szCs w:val="24"/>
          <w:u w:color="000000" w:themeColor="text1"/>
        </w:rPr>
        <w:t>new technologies</w:t>
      </w:r>
      <w:r w:rsidRPr="002D64B7">
        <w:rPr>
          <w:rFonts w:eastAsia="Times New Roman"/>
          <w:iCs/>
          <w:color w:val="000000" w:themeColor="text1"/>
          <w:szCs w:val="24"/>
          <w:u w:color="000000" w:themeColor="text1"/>
        </w:rPr>
        <w:t xml:space="preserve"> for flood control</w:t>
      </w:r>
      <w:r w:rsidR="00EA6BE2">
        <w:rPr>
          <w:rFonts w:eastAsia="Times New Roman"/>
          <w:iCs/>
          <w:color w:val="000000" w:themeColor="text1"/>
          <w:szCs w:val="24"/>
          <w:u w:color="000000" w:themeColor="text1"/>
        </w:rPr>
        <w:t>,</w:t>
      </w:r>
      <w:r>
        <w:rPr>
          <w:rFonts w:eastAsia="Times New Roman"/>
          <w:iCs/>
          <w:color w:val="000000" w:themeColor="text1"/>
          <w:szCs w:val="24"/>
          <w:u w:color="000000" w:themeColor="text1"/>
        </w:rPr>
        <w:t xml:space="preserve"> </w:t>
      </w:r>
      <w:r w:rsidR="003B158C">
        <w:rPr>
          <w:rFonts w:eastAsia="Times New Roman"/>
          <w:iCs/>
          <w:color w:val="000000" w:themeColor="text1"/>
          <w:szCs w:val="24"/>
          <w:u w:color="000000" w:themeColor="text1"/>
        </w:rPr>
        <w:t xml:space="preserve">budget surpluses, </w:t>
      </w:r>
      <w:r w:rsidR="00CB1B91">
        <w:rPr>
          <w:rFonts w:eastAsia="Times New Roman"/>
          <w:iCs/>
          <w:color w:val="000000" w:themeColor="text1"/>
          <w:szCs w:val="24"/>
          <w:u w:color="000000" w:themeColor="text1"/>
        </w:rPr>
        <w:t>regional capital investment</w:t>
      </w:r>
      <w:r w:rsidR="00682775">
        <w:rPr>
          <w:rFonts w:eastAsia="Times New Roman"/>
          <w:iCs/>
          <w:color w:val="000000" w:themeColor="text1"/>
          <w:szCs w:val="24"/>
          <w:u w:color="000000" w:themeColor="text1"/>
        </w:rPr>
        <w:t>s</w:t>
      </w:r>
      <w:r w:rsidR="00CB1B91">
        <w:rPr>
          <w:rFonts w:eastAsia="Times New Roman"/>
          <w:iCs/>
          <w:color w:val="000000" w:themeColor="text1"/>
          <w:szCs w:val="24"/>
          <w:u w:color="000000" w:themeColor="text1"/>
        </w:rPr>
        <w:t>, employment growth,</w:t>
      </w:r>
      <w:r w:rsidR="0026586E">
        <w:rPr>
          <w:rFonts w:eastAsia="Times New Roman"/>
          <w:iCs/>
          <w:color w:val="000000" w:themeColor="text1"/>
          <w:szCs w:val="24"/>
          <w:u w:color="000000" w:themeColor="text1"/>
        </w:rPr>
        <w:t xml:space="preserve"> and</w:t>
      </w:r>
      <w:r w:rsidR="00CB1B91">
        <w:rPr>
          <w:rFonts w:eastAsia="Times New Roman"/>
          <w:iCs/>
          <w:color w:val="000000" w:themeColor="text1"/>
          <w:szCs w:val="24"/>
          <w:u w:color="000000" w:themeColor="text1"/>
        </w:rPr>
        <w:t xml:space="preserve"> </w:t>
      </w:r>
      <w:r w:rsidR="00C90365">
        <w:rPr>
          <w:rFonts w:eastAsia="Times New Roman"/>
          <w:iCs/>
          <w:color w:val="000000" w:themeColor="text1"/>
          <w:szCs w:val="24"/>
          <w:u w:color="000000" w:themeColor="text1"/>
        </w:rPr>
        <w:t>initiatives</w:t>
      </w:r>
      <w:r w:rsidR="003B158C">
        <w:rPr>
          <w:rFonts w:eastAsia="Times New Roman"/>
          <w:iCs/>
          <w:color w:val="000000" w:themeColor="text1"/>
          <w:szCs w:val="24"/>
          <w:u w:color="000000" w:themeColor="text1"/>
        </w:rPr>
        <w:t xml:space="preserve"> </w:t>
      </w:r>
      <w:r w:rsidR="00EA6BE2">
        <w:rPr>
          <w:rFonts w:eastAsia="Times New Roman"/>
          <w:color w:val="000000" w:themeColor="text1"/>
          <w:szCs w:val="24"/>
          <w:u w:color="000000" w:themeColor="text1"/>
        </w:rPr>
        <w:t>f</w:t>
      </w:r>
      <w:r w:rsidR="00C83079">
        <w:rPr>
          <w:rFonts w:eastAsia="Times New Roman"/>
          <w:color w:val="000000" w:themeColor="text1"/>
          <w:szCs w:val="24"/>
          <w:u w:color="000000" w:themeColor="text1"/>
        </w:rPr>
        <w:t>or</w:t>
      </w:r>
      <w:r w:rsidR="00EA6BE2">
        <w:rPr>
          <w:rFonts w:eastAsia="Times New Roman"/>
          <w:color w:val="000000" w:themeColor="text1"/>
          <w:szCs w:val="24"/>
          <w:u w:color="000000" w:themeColor="text1"/>
        </w:rPr>
        <w:t xml:space="preserve"> young men of color</w:t>
      </w:r>
      <w:r>
        <w:rPr>
          <w:rFonts w:eastAsia="Times New Roman"/>
          <w:iCs/>
          <w:color w:val="000000" w:themeColor="text1"/>
          <w:szCs w:val="24"/>
          <w:u w:color="000000" w:themeColor="text1"/>
        </w:rPr>
        <w:t>; and</w:t>
      </w:r>
    </w:p>
    <w:p w:rsidR="00FA7C20" w:rsidRDefault="00FA7C20" w:rsidP="0074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C20" w:rsidRDefault="00A41B0B" w:rsidP="00FA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 xml:space="preserve">Whereas, </w:t>
      </w:r>
      <w:r w:rsidR="00C83079">
        <w:rPr>
          <w:color w:val="000000" w:themeColor="text1"/>
          <w:u w:color="000000" w:themeColor="text1"/>
        </w:rPr>
        <w:t xml:space="preserve">a national and community leader, </w:t>
      </w:r>
      <w:r w:rsidR="00747DF0" w:rsidRPr="00564392">
        <w:rPr>
          <w:rFonts w:eastAsia="Times New Roman"/>
          <w:color w:val="000000" w:themeColor="text1"/>
          <w:szCs w:val="24"/>
          <w:u w:color="000000" w:themeColor="text1"/>
        </w:rPr>
        <w:t>Mayor Benjamin serv</w:t>
      </w:r>
      <w:r w:rsidR="00C83079">
        <w:rPr>
          <w:rFonts w:eastAsia="Times New Roman"/>
          <w:color w:val="000000" w:themeColor="text1"/>
          <w:szCs w:val="24"/>
          <w:u w:color="000000" w:themeColor="text1"/>
        </w:rPr>
        <w:t>es</w:t>
      </w:r>
      <w:r w:rsidR="00747DF0" w:rsidRPr="00564392">
        <w:rPr>
          <w:rFonts w:eastAsia="Times New Roman"/>
          <w:color w:val="000000" w:themeColor="text1"/>
          <w:szCs w:val="24"/>
          <w:u w:color="000000" w:themeColor="text1"/>
        </w:rPr>
        <w:t xml:space="preserve"> </w:t>
      </w:r>
      <w:r w:rsidR="00C83079">
        <w:rPr>
          <w:rFonts w:eastAsia="Times New Roman"/>
          <w:color w:val="000000" w:themeColor="text1"/>
          <w:szCs w:val="24"/>
          <w:u w:color="000000" w:themeColor="text1"/>
        </w:rPr>
        <w:t>with</w:t>
      </w:r>
      <w:r w:rsidR="00747DF0" w:rsidRPr="00564392">
        <w:rPr>
          <w:rFonts w:eastAsia="Times New Roman"/>
          <w:color w:val="000000" w:themeColor="text1"/>
          <w:szCs w:val="24"/>
          <w:u w:color="000000" w:themeColor="text1"/>
        </w:rPr>
        <w:t xml:space="preserve"> </w:t>
      </w:r>
      <w:r w:rsidR="00C83079">
        <w:rPr>
          <w:rFonts w:eastAsia="Times New Roman"/>
          <w:color w:val="000000" w:themeColor="text1"/>
          <w:szCs w:val="24"/>
          <w:u w:color="000000" w:themeColor="text1"/>
        </w:rPr>
        <w:t xml:space="preserve">a </w:t>
      </w:r>
      <w:r w:rsidR="00747DF0" w:rsidRPr="00564392">
        <w:rPr>
          <w:rFonts w:eastAsia="Times New Roman"/>
          <w:color w:val="000000" w:themeColor="text1"/>
          <w:szCs w:val="24"/>
          <w:u w:color="000000" w:themeColor="text1"/>
        </w:rPr>
        <w:t>num</w:t>
      </w:r>
      <w:r w:rsidR="00C83079">
        <w:rPr>
          <w:rFonts w:eastAsia="Times New Roman"/>
          <w:color w:val="000000" w:themeColor="text1"/>
          <w:szCs w:val="24"/>
          <w:u w:color="000000" w:themeColor="text1"/>
        </w:rPr>
        <w:t>b</w:t>
      </w:r>
      <w:r w:rsidR="00747DF0" w:rsidRPr="00564392">
        <w:rPr>
          <w:rFonts w:eastAsia="Times New Roman"/>
          <w:color w:val="000000" w:themeColor="text1"/>
          <w:szCs w:val="24"/>
          <w:u w:color="000000" w:themeColor="text1"/>
        </w:rPr>
        <w:t>er</w:t>
      </w:r>
      <w:r w:rsidR="00C83079">
        <w:rPr>
          <w:rFonts w:eastAsia="Times New Roman"/>
          <w:color w:val="000000" w:themeColor="text1"/>
          <w:szCs w:val="24"/>
          <w:u w:color="000000" w:themeColor="text1"/>
        </w:rPr>
        <w:t xml:space="preserve"> of</w:t>
      </w:r>
      <w:r w:rsidR="00747DF0" w:rsidRPr="00564392">
        <w:rPr>
          <w:rFonts w:eastAsia="Times New Roman"/>
          <w:color w:val="000000" w:themeColor="text1"/>
          <w:szCs w:val="24"/>
          <w:u w:color="000000" w:themeColor="text1"/>
        </w:rPr>
        <w:t xml:space="preserve"> </w:t>
      </w:r>
      <w:r w:rsidR="00C83079">
        <w:rPr>
          <w:rFonts w:eastAsia="Times New Roman"/>
          <w:color w:val="000000" w:themeColor="text1"/>
          <w:szCs w:val="24"/>
          <w:u w:color="000000" w:themeColor="text1"/>
        </w:rPr>
        <w:t xml:space="preserve">organizations, including </w:t>
      </w:r>
      <w:r w:rsidR="00C83079" w:rsidRPr="00564392">
        <w:rPr>
          <w:rFonts w:eastAsia="Times New Roman"/>
          <w:color w:val="000000" w:themeColor="text1"/>
          <w:szCs w:val="24"/>
          <w:u w:color="000000" w:themeColor="text1"/>
        </w:rPr>
        <w:t>Municipal Bonds for America</w:t>
      </w:r>
      <w:r w:rsidR="00C83079">
        <w:rPr>
          <w:rFonts w:eastAsia="Times New Roman"/>
          <w:color w:val="000000" w:themeColor="text1"/>
          <w:szCs w:val="24"/>
          <w:u w:color="000000" w:themeColor="text1"/>
        </w:rPr>
        <w:t>, A</w:t>
      </w:r>
      <w:r w:rsidR="00C83079" w:rsidRPr="002D64B7">
        <w:rPr>
          <w:rFonts w:eastAsia="Times New Roman"/>
          <w:iCs/>
          <w:color w:val="000000" w:themeColor="text1"/>
          <w:szCs w:val="24"/>
          <w:u w:color="000000" w:themeColor="text1"/>
        </w:rPr>
        <w:t>frican</w:t>
      </w:r>
      <w:r w:rsidR="0032373D">
        <w:rPr>
          <w:rFonts w:eastAsia="Times New Roman"/>
          <w:iCs/>
          <w:color w:val="000000" w:themeColor="text1"/>
          <w:szCs w:val="24"/>
          <w:u w:color="000000" w:themeColor="text1"/>
        </w:rPr>
        <w:noBreakHyphen/>
      </w:r>
      <w:r w:rsidR="00C83079" w:rsidRPr="002D64B7">
        <w:rPr>
          <w:rFonts w:eastAsia="Times New Roman"/>
          <w:iCs/>
          <w:color w:val="000000" w:themeColor="text1"/>
          <w:szCs w:val="24"/>
          <w:u w:color="000000" w:themeColor="text1"/>
        </w:rPr>
        <w:t>American Mayors Association</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 xml:space="preserve">Mayors for 100% </w:t>
      </w:r>
      <w:r w:rsidR="00C83079" w:rsidRPr="002D64B7">
        <w:rPr>
          <w:rFonts w:eastAsia="Times New Roman"/>
          <w:iCs/>
          <w:color w:val="000000" w:themeColor="text1"/>
          <w:szCs w:val="24"/>
          <w:u w:color="000000" w:themeColor="text1"/>
        </w:rPr>
        <w:lastRenderedPageBreak/>
        <w:t xml:space="preserve">Clean Energy </w:t>
      </w:r>
      <w:r w:rsidR="00C83079">
        <w:rPr>
          <w:rFonts w:eastAsia="Times New Roman"/>
          <w:iCs/>
          <w:color w:val="000000" w:themeColor="text1"/>
          <w:szCs w:val="24"/>
          <w:u w:color="000000" w:themeColor="text1"/>
        </w:rPr>
        <w:t>C</w:t>
      </w:r>
      <w:r w:rsidR="00C83079" w:rsidRPr="002D64B7">
        <w:rPr>
          <w:rFonts w:eastAsia="Times New Roman"/>
          <w:iCs/>
          <w:color w:val="000000" w:themeColor="text1"/>
          <w:szCs w:val="24"/>
          <w:u w:color="000000" w:themeColor="text1"/>
        </w:rPr>
        <w:t>ampaign</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Accelerator for America Advisory Council</w:t>
      </w:r>
      <w:r w:rsidR="00C83079">
        <w:rPr>
          <w:rFonts w:eastAsia="Times New Roman"/>
          <w:iCs/>
          <w:color w:val="000000" w:themeColor="text1"/>
          <w:szCs w:val="24"/>
          <w:u w:color="000000" w:themeColor="text1"/>
        </w:rPr>
        <w:t xml:space="preserve">, New Leaders Council, </w:t>
      </w:r>
      <w:r w:rsidR="00C83079" w:rsidRPr="002D64B7">
        <w:rPr>
          <w:rFonts w:eastAsia="Times New Roman"/>
          <w:iCs/>
          <w:color w:val="000000" w:themeColor="text1"/>
          <w:szCs w:val="24"/>
          <w:u w:color="000000" w:themeColor="text1"/>
        </w:rPr>
        <w:t>Affordable Housing Advisory Council for Federal Home Loan Bank Atlanta</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South Carolina Association for</w:t>
      </w:r>
      <w:r w:rsidR="00C90365">
        <w:rPr>
          <w:rFonts w:eastAsia="Times New Roman"/>
          <w:iCs/>
          <w:color w:val="000000" w:themeColor="text1"/>
          <w:szCs w:val="24"/>
          <w:u w:color="000000" w:themeColor="text1"/>
        </w:rPr>
        <w:t xml:space="preserve"> Community Economic Development</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Kappa Alpha Psi Fraternity</w:t>
      </w:r>
      <w:r w:rsidR="00C83079">
        <w:rPr>
          <w:rFonts w:eastAsia="Times New Roman"/>
          <w:iCs/>
          <w:color w:val="000000" w:themeColor="text1"/>
          <w:szCs w:val="24"/>
          <w:u w:color="000000" w:themeColor="text1"/>
        </w:rPr>
        <w:t xml:space="preserve">, </w:t>
      </w:r>
      <w:r w:rsidR="00C83079" w:rsidRPr="002D64B7">
        <w:rPr>
          <w:rFonts w:eastAsia="Times New Roman"/>
          <w:iCs/>
          <w:color w:val="000000" w:themeColor="text1"/>
          <w:szCs w:val="24"/>
          <w:u w:color="000000" w:themeColor="text1"/>
        </w:rPr>
        <w:t>Sigma Pi Phi Fraternity</w:t>
      </w:r>
      <w:r w:rsidR="00C83079">
        <w:rPr>
          <w:rFonts w:eastAsia="Times New Roman"/>
          <w:iCs/>
          <w:color w:val="000000" w:themeColor="text1"/>
          <w:szCs w:val="24"/>
          <w:u w:color="000000" w:themeColor="text1"/>
        </w:rPr>
        <w:t>,</w:t>
      </w:r>
      <w:r w:rsidR="00C83079" w:rsidRPr="002D64B7">
        <w:rPr>
          <w:rFonts w:eastAsia="Times New Roman"/>
          <w:iCs/>
          <w:color w:val="000000" w:themeColor="text1"/>
          <w:szCs w:val="24"/>
          <w:u w:color="000000" w:themeColor="text1"/>
        </w:rPr>
        <w:t xml:space="preserve"> ETV Endowment of South Carolina</w:t>
      </w:r>
      <w:r w:rsidR="00C83079">
        <w:rPr>
          <w:rFonts w:eastAsia="Times New Roman"/>
          <w:color w:val="000000" w:themeColor="text1"/>
          <w:szCs w:val="24"/>
          <w:u w:color="000000" w:themeColor="text1"/>
        </w:rPr>
        <w:t>,</w:t>
      </w:r>
      <w:r w:rsidR="00C83079" w:rsidRPr="00564392">
        <w:rPr>
          <w:rFonts w:eastAsia="Times New Roman"/>
          <w:color w:val="000000" w:themeColor="text1"/>
          <w:szCs w:val="24"/>
          <w:u w:color="000000" w:themeColor="text1"/>
        </w:rPr>
        <w:t xml:space="preserve"> </w:t>
      </w:r>
      <w:r w:rsidR="00747DF0" w:rsidRPr="00564392">
        <w:rPr>
          <w:rFonts w:eastAsia="Times New Roman"/>
          <w:color w:val="000000" w:themeColor="text1"/>
          <w:szCs w:val="24"/>
          <w:u w:color="000000" w:themeColor="text1"/>
        </w:rPr>
        <w:t>Columbia Urban League, Benedict College, Greater Columbia Chamber of Commerce</w:t>
      </w:r>
      <w:r w:rsidR="00C83079">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 Eau Claire Promise Zone</w:t>
      </w:r>
      <w:r w:rsidR="00C83079">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 Choose Children First</w:t>
      </w:r>
      <w:r w:rsidR="00C83079">
        <w:rPr>
          <w:rFonts w:eastAsia="Times New Roman"/>
          <w:color w:val="000000" w:themeColor="text1"/>
          <w:szCs w:val="24"/>
          <w:u w:color="000000" w:themeColor="text1"/>
        </w:rPr>
        <w:t>, and</w:t>
      </w:r>
      <w:r>
        <w:rPr>
          <w:rFonts w:eastAsia="Times New Roman"/>
          <w:color w:val="000000" w:themeColor="text1"/>
          <w:szCs w:val="24"/>
          <w:u w:color="000000" w:themeColor="text1"/>
        </w:rPr>
        <w:t xml:space="preserve"> Midlands Crimestoppers</w:t>
      </w:r>
      <w:r w:rsidR="00FA7C20">
        <w:rPr>
          <w:rFonts w:eastAsia="Times New Roman"/>
          <w:color w:val="000000" w:themeColor="text1"/>
          <w:szCs w:val="24"/>
          <w:u w:color="000000" w:themeColor="text1"/>
        </w:rPr>
        <w:t xml:space="preserve">. </w:t>
      </w:r>
      <w:r w:rsidR="00FA7C20" w:rsidRPr="00564392">
        <w:rPr>
          <w:rFonts w:eastAsia="Times New Roman"/>
          <w:color w:val="000000" w:themeColor="text1"/>
          <w:szCs w:val="24"/>
          <w:u w:color="000000" w:themeColor="text1"/>
        </w:rPr>
        <w:t xml:space="preserve">He </w:t>
      </w:r>
      <w:r w:rsidR="00C90365">
        <w:rPr>
          <w:rFonts w:eastAsia="Times New Roman"/>
          <w:color w:val="000000" w:themeColor="text1"/>
          <w:szCs w:val="24"/>
          <w:u w:color="000000" w:themeColor="text1"/>
        </w:rPr>
        <w:t xml:space="preserve">also </w:t>
      </w:r>
      <w:r w:rsidR="00FA7C20" w:rsidRPr="00564392">
        <w:rPr>
          <w:rFonts w:eastAsia="Times New Roman"/>
          <w:color w:val="000000" w:themeColor="text1"/>
          <w:szCs w:val="24"/>
          <w:u w:color="000000" w:themeColor="text1"/>
        </w:rPr>
        <w:t>teaches a class at the University of South Carolina Honors College and Columbia College</w:t>
      </w:r>
      <w:r w:rsidR="00FA7C20">
        <w:rPr>
          <w:rFonts w:eastAsia="Times New Roman"/>
          <w:color w:val="000000" w:themeColor="text1"/>
          <w:szCs w:val="24"/>
          <w:u w:color="000000" w:themeColor="text1"/>
        </w:rPr>
        <w:t>; and</w:t>
      </w:r>
    </w:p>
    <w:p w:rsidR="00FA7C20" w:rsidRDefault="00FA7C20" w:rsidP="00FA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792882" w:rsidRPr="00564392" w:rsidRDefault="00A41B0B" w:rsidP="0079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 xml:space="preserve">Whereas, </w:t>
      </w:r>
      <w:r w:rsidR="00747DF0" w:rsidRPr="00564392">
        <w:rPr>
          <w:rFonts w:eastAsia="Times New Roman"/>
          <w:color w:val="000000" w:themeColor="text1"/>
          <w:szCs w:val="24"/>
          <w:u w:color="000000" w:themeColor="text1"/>
        </w:rPr>
        <w:t>h</w:t>
      </w:r>
      <w:r w:rsidR="00682775">
        <w:rPr>
          <w:rFonts w:eastAsia="Times New Roman"/>
          <w:color w:val="000000" w:themeColor="text1"/>
          <w:szCs w:val="24"/>
          <w:u w:color="000000" w:themeColor="text1"/>
        </w:rPr>
        <w:t>e has received many honors and awards</w:t>
      </w:r>
      <w:r w:rsidR="00C83079">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 including an Aspen Rodel Fellowship</w:t>
      </w:r>
      <w:r w:rsidR="00C83079">
        <w:rPr>
          <w:rFonts w:eastAsia="Times New Roman"/>
          <w:color w:val="000000" w:themeColor="text1"/>
          <w:szCs w:val="24"/>
          <w:u w:color="000000" w:themeColor="text1"/>
        </w:rPr>
        <w:t>,</w:t>
      </w:r>
      <w:r w:rsidR="00FA7C20">
        <w:rPr>
          <w:rFonts w:eastAsia="Times New Roman"/>
          <w:color w:val="000000" w:themeColor="text1"/>
          <w:szCs w:val="24"/>
          <w:u w:color="000000" w:themeColor="text1"/>
        </w:rPr>
        <w:t xml:space="preserve"> </w:t>
      </w:r>
      <w:r w:rsidR="00747DF0" w:rsidRPr="00564392">
        <w:rPr>
          <w:rFonts w:eastAsia="Times New Roman"/>
          <w:color w:val="000000" w:themeColor="text1"/>
          <w:szCs w:val="24"/>
          <w:u w:color="000000" w:themeColor="text1"/>
        </w:rPr>
        <w:t>Honorary Doctor of Humanities from Francis Marion University</w:t>
      </w:r>
      <w:r w:rsidR="00C83079">
        <w:rPr>
          <w:rFonts w:eastAsia="Times New Roman"/>
          <w:color w:val="000000" w:themeColor="text1"/>
          <w:szCs w:val="24"/>
          <w:u w:color="000000" w:themeColor="text1"/>
        </w:rPr>
        <w:t>, placement on</w:t>
      </w:r>
      <w:r w:rsidR="00747DF0" w:rsidRPr="00564392">
        <w:rPr>
          <w:rFonts w:eastAsia="Times New Roman"/>
          <w:color w:val="000000" w:themeColor="text1"/>
          <w:szCs w:val="24"/>
          <w:u w:color="000000" w:themeColor="text1"/>
        </w:rPr>
        <w:t xml:space="preserve"> The Washington Post</w:t>
      </w:r>
      <w:r w:rsidR="00747DF0" w:rsidRPr="002D64B7">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s </w:t>
      </w:r>
      <w:r w:rsidR="00747DF0" w:rsidRPr="002D64B7">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The Root 100 List</w:t>
      </w:r>
      <w:r w:rsidR="00747DF0" w:rsidRPr="002D64B7">
        <w:rPr>
          <w:rFonts w:eastAsia="Times New Roman"/>
          <w:color w:val="000000" w:themeColor="text1"/>
          <w:szCs w:val="24"/>
          <w:u w:color="000000" w:themeColor="text1"/>
        </w:rPr>
        <w:t>”</w:t>
      </w:r>
      <w:r w:rsidR="00747DF0" w:rsidRPr="00564392">
        <w:rPr>
          <w:rFonts w:eastAsia="Times New Roman"/>
          <w:color w:val="000000" w:themeColor="text1"/>
          <w:szCs w:val="24"/>
          <w:u w:color="000000" w:themeColor="text1"/>
        </w:rPr>
        <w:t xml:space="preserve"> </w:t>
      </w:r>
      <w:r w:rsidR="00C83079">
        <w:rPr>
          <w:rFonts w:eastAsia="Times New Roman"/>
          <w:color w:val="000000" w:themeColor="text1"/>
          <w:szCs w:val="24"/>
          <w:u w:color="000000" w:themeColor="text1"/>
        </w:rPr>
        <w:t xml:space="preserve">and </w:t>
      </w:r>
      <w:r w:rsidR="00747DF0" w:rsidRPr="00564392">
        <w:rPr>
          <w:rFonts w:eastAsia="Times New Roman"/>
          <w:color w:val="000000" w:themeColor="text1"/>
          <w:szCs w:val="24"/>
          <w:u w:color="000000" w:themeColor="text1"/>
        </w:rPr>
        <w:t>the 2014 GRIO 100</w:t>
      </w:r>
      <w:r w:rsidR="00C83079">
        <w:rPr>
          <w:rFonts w:eastAsia="Times New Roman"/>
          <w:color w:val="000000" w:themeColor="text1"/>
          <w:szCs w:val="24"/>
          <w:u w:color="000000" w:themeColor="text1"/>
        </w:rPr>
        <w:t xml:space="preserve">, </w:t>
      </w:r>
      <w:r w:rsidR="00682775" w:rsidRPr="00564392">
        <w:rPr>
          <w:rFonts w:eastAsia="Times New Roman"/>
          <w:color w:val="000000" w:themeColor="text1"/>
          <w:szCs w:val="24"/>
          <w:u w:color="000000" w:themeColor="text1"/>
        </w:rPr>
        <w:t>National Action Network</w:t>
      </w:r>
      <w:r w:rsidR="00682775">
        <w:rPr>
          <w:rFonts w:eastAsia="Times New Roman"/>
          <w:color w:val="000000" w:themeColor="text1"/>
          <w:szCs w:val="24"/>
          <w:u w:color="000000" w:themeColor="text1"/>
        </w:rPr>
        <w:t xml:space="preserve">’s </w:t>
      </w:r>
      <w:r w:rsidR="00747DF0" w:rsidRPr="00564392">
        <w:rPr>
          <w:rFonts w:eastAsia="Times New Roman"/>
          <w:color w:val="000000" w:themeColor="text1"/>
          <w:szCs w:val="24"/>
          <w:u w:color="000000" w:themeColor="text1"/>
        </w:rPr>
        <w:t>Triumph Award</w:t>
      </w:r>
      <w:r w:rsidR="00C83079">
        <w:rPr>
          <w:rFonts w:eastAsia="Times New Roman"/>
          <w:color w:val="000000" w:themeColor="text1"/>
          <w:szCs w:val="24"/>
          <w:u w:color="000000" w:themeColor="text1"/>
        </w:rPr>
        <w:t>,</w:t>
      </w:r>
      <w:r w:rsidR="00792882" w:rsidRPr="002D64B7">
        <w:rPr>
          <w:rFonts w:eastAsia="Times New Roman"/>
          <w:iCs/>
          <w:color w:val="000000" w:themeColor="text1"/>
          <w:szCs w:val="24"/>
          <w:u w:color="000000" w:themeColor="text1"/>
        </w:rPr>
        <w:t xml:space="preserve"> Historic Pres</w:t>
      </w:r>
      <w:r w:rsidR="00682775">
        <w:rPr>
          <w:rFonts w:eastAsia="Times New Roman"/>
          <w:iCs/>
          <w:color w:val="000000" w:themeColor="text1"/>
          <w:szCs w:val="24"/>
          <w:u w:color="000000" w:themeColor="text1"/>
        </w:rPr>
        <w:t>ervation Elected Official Award</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Phoenix Award for Outstanding Contributions to Disaster Recovery by a Public Official</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Partner America Smal</w:t>
      </w:r>
      <w:r w:rsidR="00C83079">
        <w:rPr>
          <w:rFonts w:eastAsia="Times New Roman"/>
          <w:iCs/>
          <w:color w:val="000000" w:themeColor="text1"/>
          <w:szCs w:val="24"/>
          <w:u w:color="000000" w:themeColor="text1"/>
        </w:rPr>
        <w:t>l Business Advocate Award</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Small &amp; Minority Business Advocate of the Year</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 xml:space="preserve">Walgreen’s Happy &amp; Healthy Communities Champion </w:t>
      </w:r>
      <w:r w:rsidR="00C83079">
        <w:rPr>
          <w:rFonts w:eastAsia="Times New Roman"/>
          <w:iCs/>
          <w:color w:val="000000" w:themeColor="text1"/>
          <w:szCs w:val="24"/>
          <w:u w:color="000000" w:themeColor="text1"/>
        </w:rPr>
        <w:t>A</w:t>
      </w:r>
      <w:r w:rsidR="00792882" w:rsidRPr="002D64B7">
        <w:rPr>
          <w:rFonts w:eastAsia="Times New Roman"/>
          <w:iCs/>
          <w:color w:val="000000" w:themeColor="text1"/>
          <w:szCs w:val="24"/>
          <w:u w:color="000000" w:themeColor="text1"/>
        </w:rPr>
        <w:t>ward</w:t>
      </w:r>
      <w:r w:rsidR="00792882">
        <w:rPr>
          <w:rFonts w:eastAsia="Times New Roman"/>
          <w:iCs/>
          <w:color w:val="000000" w:themeColor="text1"/>
          <w:szCs w:val="24"/>
          <w:u w:color="000000" w:themeColor="text1"/>
        </w:rPr>
        <w:t xml:space="preserve">, </w:t>
      </w:r>
      <w:r w:rsidR="00792882" w:rsidRPr="002D64B7">
        <w:rPr>
          <w:rFonts w:eastAsia="Times New Roman"/>
          <w:iCs/>
          <w:color w:val="000000" w:themeColor="text1"/>
          <w:szCs w:val="24"/>
          <w:u w:color="000000" w:themeColor="text1"/>
        </w:rPr>
        <w:t>Deborah Boward Leadership Award</w:t>
      </w:r>
      <w:r w:rsidR="00C83079">
        <w:rPr>
          <w:rFonts w:eastAsia="Times New Roman"/>
          <w:iCs/>
          <w:color w:val="000000" w:themeColor="text1"/>
          <w:szCs w:val="24"/>
          <w:u w:color="000000" w:themeColor="text1"/>
        </w:rPr>
        <w:t>,</w:t>
      </w:r>
      <w:r w:rsidR="00792882">
        <w:rPr>
          <w:rFonts w:eastAsia="Times New Roman"/>
          <w:iCs/>
          <w:color w:val="000000" w:themeColor="text1"/>
          <w:szCs w:val="24"/>
          <w:u w:color="000000" w:themeColor="text1"/>
        </w:rPr>
        <w:t xml:space="preserve"> SC Young Lawyer of the Year, </w:t>
      </w:r>
      <w:r w:rsidR="00792882" w:rsidRPr="002D64B7">
        <w:rPr>
          <w:rFonts w:eastAsia="Times New Roman"/>
          <w:iCs/>
          <w:color w:val="000000" w:themeColor="text1"/>
          <w:szCs w:val="24"/>
          <w:u w:color="000000" w:themeColor="text1"/>
        </w:rPr>
        <w:t>National Bar Association Young Lawyer of the Year</w:t>
      </w:r>
      <w:r w:rsidR="00792882">
        <w:rPr>
          <w:rFonts w:eastAsia="Times New Roman"/>
          <w:iCs/>
          <w:color w:val="000000" w:themeColor="text1"/>
          <w:szCs w:val="24"/>
          <w:u w:color="000000" w:themeColor="text1"/>
        </w:rPr>
        <w:t xml:space="preserve">, </w:t>
      </w:r>
      <w:r w:rsidR="00C83079">
        <w:rPr>
          <w:rFonts w:eastAsia="Times New Roman"/>
          <w:iCs/>
          <w:color w:val="000000" w:themeColor="text1"/>
          <w:szCs w:val="24"/>
          <w:u w:color="000000" w:themeColor="text1"/>
        </w:rPr>
        <w:t xml:space="preserve">and </w:t>
      </w:r>
      <w:r w:rsidR="00792882" w:rsidRPr="002D64B7">
        <w:rPr>
          <w:rFonts w:eastAsia="Times New Roman"/>
          <w:iCs/>
          <w:color w:val="000000" w:themeColor="text1"/>
          <w:szCs w:val="24"/>
          <w:u w:color="000000" w:themeColor="text1"/>
        </w:rPr>
        <w:t>SC Bar Association Pro Bono Law Firm of the Year</w:t>
      </w:r>
      <w:r>
        <w:rPr>
          <w:rFonts w:eastAsia="Times New Roman"/>
          <w:iCs/>
          <w:color w:val="000000" w:themeColor="text1"/>
          <w:szCs w:val="24"/>
          <w:u w:color="000000" w:themeColor="text1"/>
        </w:rPr>
        <w:t>; and</w:t>
      </w:r>
    </w:p>
    <w:p w:rsidR="00747DF0" w:rsidRPr="00564392" w:rsidRDefault="00747DF0" w:rsidP="00747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3453E">
        <w:rPr>
          <w:rFonts w:eastAsia="Times New Roman"/>
        </w:rPr>
        <w:t>the members of the South Carolina Senate are grateful for the passion and dedication of Mayor Steven K. Benjamin in serving the people and the State of South Carolina</w:t>
      </w:r>
      <w:r w:rsidR="00BD5B74">
        <w:rPr>
          <w:rFonts w:eastAsia="Times New Roman"/>
        </w:rPr>
        <w:t xml:space="preserve"> and look </w:t>
      </w:r>
      <w:r w:rsidR="00884A22">
        <w:rPr>
          <w:rFonts w:eastAsia="Times New Roman"/>
        </w:rPr>
        <w:t>with great interest</w:t>
      </w:r>
      <w:r w:rsidR="00BD5B74">
        <w:rPr>
          <w:rFonts w:eastAsia="Times New Roman"/>
        </w:rPr>
        <w:t xml:space="preserve"> to hear of his further accomplishments as President of the United States Conference of Mayors</w:t>
      </w:r>
      <w:r>
        <w:rPr>
          <w:rFonts w:eastAsia="Times New Roman"/>
        </w:rPr>
        <w:t>.  Now, therefore,</w:t>
      </w: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3453E">
        <w:rPr>
          <w:rFonts w:eastAsia="Times New Roman"/>
        </w:rPr>
        <w:t>the members of the South Carolina Senate, by this resolution, congratulate the Honorable Steven K. Benjamin, Mayor of Columbia, upon the occasion of his inauguration as president of the United States Conference of Mayors</w:t>
      </w:r>
      <w:r>
        <w:rPr>
          <w:rFonts w:eastAsia="Times New Roman"/>
        </w:rPr>
        <w:t>.</w:t>
      </w:r>
    </w:p>
    <w:p w:rsidR="00EB0008"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0008" w:rsidRPr="00522CE0" w:rsidRDefault="00EB00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3453E">
        <w:rPr>
          <w:rFonts w:eastAsia="Times New Roman"/>
        </w:rPr>
        <w:t>Mayor Steven K. Benjamin</w:t>
      </w:r>
      <w:r>
        <w:rPr>
          <w:rFonts w:eastAsia="Times New Roman"/>
        </w:rPr>
        <w:t>.</w:t>
      </w:r>
    </w:p>
    <w:p w:rsidR="0004387B" w:rsidRDefault="003237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1813" w:rsidRDefault="00DB1813" w:rsidP="00DB1813">
      <w:pPr>
        <w:suppressAutoHyphens/>
        <w:jc w:val="both"/>
        <w:rPr>
          <w:rFonts w:eastAsia="Times New Roman"/>
        </w:rPr>
      </w:pPr>
    </w:p>
    <w:sectPr w:rsidR="00DB1813" w:rsidSect="00DB18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7BD" w:rsidRDefault="00A407BD" w:rsidP="00522CE0">
      <w:r>
        <w:separator/>
      </w:r>
    </w:p>
  </w:endnote>
  <w:endnote w:type="continuationSeparator" w:id="0">
    <w:p w:rsidR="00A407BD" w:rsidRDefault="00A407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4D6980-971B-4D63-84F9-00E6A37190ED}"/>
    <w:embedBold r:id="rId2" w:fontKey="{4F8F87A3-D3AE-48C0-A09C-2CBA9FB2AC56}"/>
    <w:embedItalic r:id="rId3" w:fontKey="{AF5C335D-3D4C-473A-960D-5CB69A7B1D2C}"/>
    <w:embedBoldItalic r:id="rId4" w:fontKey="{B05C8F9E-4088-4F87-9BE1-1FDA2B4CA6D7}"/>
  </w:font>
  <w:font w:name="Calibri">
    <w:panose1 w:val="020F0502020204030204"/>
    <w:charset w:val="00"/>
    <w:family w:val="swiss"/>
    <w:pitch w:val="variable"/>
    <w:sig w:usb0="E00002FF" w:usb1="4000ACFF" w:usb2="00000001" w:usb3="00000000" w:csb0="0000019F" w:csb1="00000000"/>
    <w:embedRegular r:id="rId5" w:fontKey="{65835CB4-5396-4B54-B3D5-415C11C245CC}"/>
    <w:embedBold r:id="rId6" w:fontKey="{85DAE16D-54D2-4161-B718-985DED96DA53}"/>
  </w:font>
  <w:font w:name="Segoe UI">
    <w:panose1 w:val="020B0502040204020203"/>
    <w:charset w:val="00"/>
    <w:family w:val="swiss"/>
    <w:pitch w:val="variable"/>
    <w:sig w:usb0="E10022FF" w:usb1="C000E47F" w:usb2="00000029" w:usb3="00000000" w:csb0="000001DF" w:csb1="00000000"/>
    <w:embedRegular r:id="rId7" w:fontKey="{3595FB1B-3A88-4ECC-BAEC-E6B8A01CC216}"/>
  </w:font>
  <w:font w:name="Cambria">
    <w:panose1 w:val="02040503050406030204"/>
    <w:charset w:val="00"/>
    <w:family w:val="roman"/>
    <w:pitch w:val="variable"/>
    <w:sig w:usb0="E00002FF" w:usb1="400004FF" w:usb2="00000000" w:usb3="00000000" w:csb0="0000019F" w:csb1="00000000"/>
    <w:embedRegular r:id="rId8" w:fontKey="{B2F8DAF9-E78E-4CE6-BD3D-8FCAAF602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813" w:rsidRPr="00481C97" w:rsidRDefault="00DB1813" w:rsidP="00481C97">
    <w:pPr>
      <w:pStyle w:val="Footer"/>
      <w:tabs>
        <w:tab w:val="clear" w:pos="4680"/>
        <w:tab w:val="clear" w:pos="9360"/>
        <w:tab w:val="center" w:pos="2995"/>
      </w:tabs>
      <w:spacing w:before="120"/>
    </w:pPr>
    <w:r>
      <w:t>[1228]</w:t>
    </w:r>
    <w:r>
      <w:tab/>
    </w:r>
    <w:r>
      <w:fldChar w:fldCharType="begin"/>
    </w:r>
    <w:r>
      <w:instrText xml:space="preserve"> PAGE  \* MERGEFORMAT </w:instrText>
    </w:r>
    <w:r>
      <w:fldChar w:fldCharType="separate"/>
    </w:r>
    <w:r w:rsidR="000900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7BD" w:rsidRDefault="00A407BD" w:rsidP="00522CE0">
      <w:r>
        <w:separator/>
      </w:r>
    </w:p>
  </w:footnote>
  <w:footnote w:type="continuationSeparator" w:id="0">
    <w:p w:rsidR="00A407BD" w:rsidRDefault="00A407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MAYO.KMM.JTM"/>
    <w:docVar w:name="CoverAttorneyInitials" w:val="KMM"/>
    <w:docVar w:name="CoverAttorneyLastName" w:val="Moffitt"/>
    <w:docVar w:name="CoverBillType" w:val="r"/>
    <w:docVar w:name="CoverSenator" w:val="JTM"/>
    <w:docVar w:name="dvBillNumber" w:val="1228"/>
    <w:docVar w:name="dvBillNumberPrefix" w:val="S. "/>
    <w:docVar w:name="dvOriginalBody" w:val="Senate"/>
    <w:docVar w:name="fulldraftpath" w:val="L:\S-RES\JTM\018MAYO.KMM.JTM.DOCX"/>
    <w:docVar w:name="NameofBody" w:val="S"/>
    <w:docVar w:name="vgroup2" w:val="S-RES"/>
  </w:docVars>
  <w:rsids>
    <w:rsidRoot w:val="00EB0008"/>
    <w:rsid w:val="00042AC1"/>
    <w:rsid w:val="0004387B"/>
    <w:rsid w:val="00046516"/>
    <w:rsid w:val="000466BC"/>
    <w:rsid w:val="00072458"/>
    <w:rsid w:val="0007601D"/>
    <w:rsid w:val="00090055"/>
    <w:rsid w:val="000B0720"/>
    <w:rsid w:val="000B5EAF"/>
    <w:rsid w:val="0010257A"/>
    <w:rsid w:val="001315B2"/>
    <w:rsid w:val="00170561"/>
    <w:rsid w:val="00186AC9"/>
    <w:rsid w:val="00197DF1"/>
    <w:rsid w:val="001B3DD9"/>
    <w:rsid w:val="001B7E5D"/>
    <w:rsid w:val="001D3BAC"/>
    <w:rsid w:val="00216025"/>
    <w:rsid w:val="0023453E"/>
    <w:rsid w:val="00245C4E"/>
    <w:rsid w:val="0026586E"/>
    <w:rsid w:val="002A521D"/>
    <w:rsid w:val="002C1321"/>
    <w:rsid w:val="002C2031"/>
    <w:rsid w:val="002C5896"/>
    <w:rsid w:val="002D3BED"/>
    <w:rsid w:val="00307C2B"/>
    <w:rsid w:val="00315D04"/>
    <w:rsid w:val="0032373D"/>
    <w:rsid w:val="003400FA"/>
    <w:rsid w:val="0037747F"/>
    <w:rsid w:val="00383247"/>
    <w:rsid w:val="003B158C"/>
    <w:rsid w:val="003D6E2B"/>
    <w:rsid w:val="003E7597"/>
    <w:rsid w:val="00413EBF"/>
    <w:rsid w:val="0044020F"/>
    <w:rsid w:val="00445844"/>
    <w:rsid w:val="00450668"/>
    <w:rsid w:val="00454138"/>
    <w:rsid w:val="004813A2"/>
    <w:rsid w:val="00481C97"/>
    <w:rsid w:val="004952FA"/>
    <w:rsid w:val="004B6A22"/>
    <w:rsid w:val="004D7F37"/>
    <w:rsid w:val="00522CE0"/>
    <w:rsid w:val="00541951"/>
    <w:rsid w:val="00565148"/>
    <w:rsid w:val="00570403"/>
    <w:rsid w:val="00593361"/>
    <w:rsid w:val="005A413B"/>
    <w:rsid w:val="005A5017"/>
    <w:rsid w:val="005A648C"/>
    <w:rsid w:val="005B2709"/>
    <w:rsid w:val="005F07AC"/>
    <w:rsid w:val="005F1745"/>
    <w:rsid w:val="00682775"/>
    <w:rsid w:val="0069249E"/>
    <w:rsid w:val="006A1802"/>
    <w:rsid w:val="006C0CBB"/>
    <w:rsid w:val="006C74EA"/>
    <w:rsid w:val="00720D40"/>
    <w:rsid w:val="007318D4"/>
    <w:rsid w:val="00747DF0"/>
    <w:rsid w:val="00765784"/>
    <w:rsid w:val="00792882"/>
    <w:rsid w:val="007A4390"/>
    <w:rsid w:val="007E5CB7"/>
    <w:rsid w:val="008314D2"/>
    <w:rsid w:val="00870F6F"/>
    <w:rsid w:val="00884A22"/>
    <w:rsid w:val="008B2F42"/>
    <w:rsid w:val="008C3697"/>
    <w:rsid w:val="008E185F"/>
    <w:rsid w:val="008F023B"/>
    <w:rsid w:val="008F0D8F"/>
    <w:rsid w:val="00904E16"/>
    <w:rsid w:val="009162B3"/>
    <w:rsid w:val="00927C62"/>
    <w:rsid w:val="00960DEB"/>
    <w:rsid w:val="00983951"/>
    <w:rsid w:val="00984124"/>
    <w:rsid w:val="00984640"/>
    <w:rsid w:val="00995C37"/>
    <w:rsid w:val="009C118A"/>
    <w:rsid w:val="00A02011"/>
    <w:rsid w:val="00A4011E"/>
    <w:rsid w:val="00A407BD"/>
    <w:rsid w:val="00A41B0B"/>
    <w:rsid w:val="00A64B70"/>
    <w:rsid w:val="00A731D6"/>
    <w:rsid w:val="00A86015"/>
    <w:rsid w:val="00A9594E"/>
    <w:rsid w:val="00AE59C8"/>
    <w:rsid w:val="00B10098"/>
    <w:rsid w:val="00B5790D"/>
    <w:rsid w:val="00B945C5"/>
    <w:rsid w:val="00BA20EA"/>
    <w:rsid w:val="00BB5AFC"/>
    <w:rsid w:val="00BC0A56"/>
    <w:rsid w:val="00BD5B74"/>
    <w:rsid w:val="00BD6872"/>
    <w:rsid w:val="00C45366"/>
    <w:rsid w:val="00C57023"/>
    <w:rsid w:val="00C74052"/>
    <w:rsid w:val="00C83079"/>
    <w:rsid w:val="00C90365"/>
    <w:rsid w:val="00CB187A"/>
    <w:rsid w:val="00CB1B91"/>
    <w:rsid w:val="00CB4508"/>
    <w:rsid w:val="00CC0EC7"/>
    <w:rsid w:val="00CC251A"/>
    <w:rsid w:val="00CD3A21"/>
    <w:rsid w:val="00CF2C98"/>
    <w:rsid w:val="00D1088B"/>
    <w:rsid w:val="00D10A38"/>
    <w:rsid w:val="00D1286F"/>
    <w:rsid w:val="00D14DE6"/>
    <w:rsid w:val="00D156D2"/>
    <w:rsid w:val="00D35486"/>
    <w:rsid w:val="00D53E29"/>
    <w:rsid w:val="00D6788E"/>
    <w:rsid w:val="00D86943"/>
    <w:rsid w:val="00DA3C6B"/>
    <w:rsid w:val="00DA47B9"/>
    <w:rsid w:val="00DB1813"/>
    <w:rsid w:val="00DE5635"/>
    <w:rsid w:val="00E058D3"/>
    <w:rsid w:val="00E12CA0"/>
    <w:rsid w:val="00E15657"/>
    <w:rsid w:val="00E2236D"/>
    <w:rsid w:val="00E76AD9"/>
    <w:rsid w:val="00E91E2F"/>
    <w:rsid w:val="00EA3546"/>
    <w:rsid w:val="00EA6BE2"/>
    <w:rsid w:val="00EB0008"/>
    <w:rsid w:val="00EB47AE"/>
    <w:rsid w:val="00EC34E1"/>
    <w:rsid w:val="00F0234A"/>
    <w:rsid w:val="00F05CF2"/>
    <w:rsid w:val="00F51241"/>
    <w:rsid w:val="00F52959"/>
    <w:rsid w:val="00F55884"/>
    <w:rsid w:val="00FA7C20"/>
    <w:rsid w:val="00FB7F01"/>
    <w:rsid w:val="00FC0D36"/>
    <w:rsid w:val="00FC3A2B"/>
    <w:rsid w:val="00FD079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EA232AA-3E15-4416-B5B5-1284301F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07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79A"/>
    <w:rPr>
      <w:rFonts w:ascii="Segoe UI" w:hAnsi="Segoe UI" w:cs="Segoe UI"/>
      <w:sz w:val="18"/>
      <w:szCs w:val="18"/>
    </w:rPr>
  </w:style>
  <w:style w:type="character" w:styleId="Hyperlink">
    <w:name w:val="Hyperlink"/>
    <w:basedOn w:val="DefaultParagraphFont"/>
    <w:uiPriority w:val="99"/>
    <w:unhideWhenUsed/>
    <w:rsid w:val="00DB18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28_201805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28&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7C8CD861.dotm</Template>
  <TotalTime>0</TotalTime>
  <Pages>3</Pages>
  <Words>625</Words>
  <Characters>3559</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1228: Steven K. Benjamin - South Carolina Legislature Online</dc:title>
  <dc:subject/>
  <dc:creator>Rebecca Landau</dc:creator>
  <cp:keywords/>
  <dc:description/>
  <cp:lastModifiedBy>S Volk</cp:lastModifiedBy>
  <cp:revision>2</cp:revision>
  <cp:lastPrinted>2018-05-03T14:44:00Z</cp:lastPrinted>
  <dcterms:created xsi:type="dcterms:W3CDTF">2018-05-11T19:30:00Z</dcterms:created>
  <dcterms:modified xsi:type="dcterms:W3CDTF">2018-05-11T19:30:00Z</dcterms:modified>
</cp:coreProperties>
</file>