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F2477" w:rsidRDefault="00AF2477" w:rsidP="00AF2477">
      <w:pPr>
        <w:widowControl w:val="0"/>
        <w:jc w:val="center"/>
      </w:pPr>
      <w:r w:rsidRPr="00AF2477">
        <w:rPr>
          <w:b/>
        </w:rPr>
        <w:t>South Carolina General Assembly</w:t>
      </w:r>
    </w:p>
    <w:p w:rsidR="00AF2477" w:rsidRDefault="00AF2477" w:rsidP="00AF2477">
      <w:pPr>
        <w:widowControl w:val="0"/>
        <w:jc w:val="center"/>
      </w:pPr>
      <w:r>
        <w:t>122nd Session, 2017-2018</w:t>
      </w:r>
    </w:p>
    <w:p w:rsidR="00AF2477" w:rsidRDefault="00AF2477" w:rsidP="00AF2477">
      <w:pPr>
        <w:widowControl w:val="0"/>
      </w:pPr>
    </w:p>
    <w:p w:rsidR="00AF2477" w:rsidRDefault="00AF2477" w:rsidP="00AF2477">
      <w:pPr>
        <w:widowControl w:val="0"/>
        <w:rPr>
          <w:b/>
        </w:rPr>
      </w:pPr>
      <w:r w:rsidRPr="00AF2477">
        <w:rPr>
          <w:b/>
        </w:rPr>
        <w:t>S.</w:t>
      </w:r>
      <w:r>
        <w:rPr>
          <w:b/>
        </w:rPr>
        <w:t xml:space="preserve"> </w:t>
      </w:r>
      <w:r w:rsidRPr="00AF2477">
        <w:rPr>
          <w:b/>
        </w:rPr>
        <w:t>1283</w:t>
      </w:r>
    </w:p>
    <w:p w:rsidR="00AF2477" w:rsidRDefault="00AF2477" w:rsidP="00AF2477">
      <w:pPr>
        <w:widowControl w:val="0"/>
        <w:rPr>
          <w:b/>
        </w:rPr>
      </w:pPr>
    </w:p>
    <w:p w:rsidR="00AF2477" w:rsidRDefault="00AF2477" w:rsidP="00AF2477">
      <w:pPr>
        <w:widowControl w:val="0"/>
      </w:pPr>
      <w:r w:rsidRPr="00AF2477">
        <w:rPr>
          <w:b/>
        </w:rPr>
        <w:t>STATUS INFORMATION</w:t>
      </w:r>
    </w:p>
    <w:p w:rsidR="00AF2477" w:rsidRDefault="00AF2477" w:rsidP="00AF2477">
      <w:pPr>
        <w:widowControl w:val="0"/>
      </w:pPr>
    </w:p>
    <w:p w:rsidR="00AF2477" w:rsidRDefault="00AF2477" w:rsidP="00AF2477">
      <w:pPr>
        <w:widowControl w:val="0"/>
      </w:pPr>
      <w:r>
        <w:t>Senate Resolution</w:t>
      </w:r>
    </w:p>
    <w:p w:rsidR="00AF2477" w:rsidRDefault="00AF2477" w:rsidP="00AF2477">
      <w:pPr>
        <w:widowControl w:val="0"/>
      </w:pPr>
      <w:r>
        <w:t>Sponsors: Senator Sabb</w:t>
      </w:r>
    </w:p>
    <w:p w:rsidR="00AF2477" w:rsidRDefault="00AF2477" w:rsidP="00AF2477">
      <w:pPr>
        <w:widowControl w:val="0"/>
      </w:pPr>
      <w:r>
        <w:t>Document Path: l:\s-res\ras\014judg.kmm.ras.docx</w:t>
      </w:r>
    </w:p>
    <w:p w:rsidR="00AF2477" w:rsidRDefault="00AF2477" w:rsidP="00AF2477">
      <w:pPr>
        <w:widowControl w:val="0"/>
      </w:pPr>
    </w:p>
    <w:p w:rsidR="00AF2477" w:rsidRDefault="00AF2477" w:rsidP="00AF2477">
      <w:pPr>
        <w:widowControl w:val="0"/>
      </w:pPr>
      <w:r>
        <w:t>Introduced in the Senate on June 27, 2018</w:t>
      </w:r>
    </w:p>
    <w:p w:rsidR="00AF2477" w:rsidRDefault="00AF2477" w:rsidP="00AF2477">
      <w:pPr>
        <w:widowControl w:val="0"/>
      </w:pPr>
      <w:r>
        <w:t>Adopted by the Senate on June 27, 2018</w:t>
      </w:r>
    </w:p>
    <w:p w:rsidR="00AF2477" w:rsidRDefault="00AF2477" w:rsidP="00AF2477">
      <w:pPr>
        <w:widowControl w:val="0"/>
      </w:pPr>
    </w:p>
    <w:p w:rsidR="00AF2477" w:rsidRDefault="00AF2477" w:rsidP="00AF2477">
      <w:pPr>
        <w:widowControl w:val="0"/>
      </w:pPr>
      <w:r>
        <w:t xml:space="preserve">Summary: </w:t>
      </w:r>
      <w:r w:rsidR="00C11BAB">
        <w:t>James E. Doster, Jr.</w:t>
      </w:r>
    </w:p>
    <w:p w:rsidR="00AF2477" w:rsidRDefault="00AF2477" w:rsidP="00AF2477">
      <w:pPr>
        <w:widowControl w:val="0"/>
      </w:pPr>
    </w:p>
    <w:p w:rsidR="00AF2477" w:rsidRDefault="00AF2477" w:rsidP="00AF2477">
      <w:pPr>
        <w:widowControl w:val="0"/>
      </w:pPr>
    </w:p>
    <w:p w:rsidR="00AF2477" w:rsidRDefault="00AF2477" w:rsidP="00AF2477">
      <w:pPr>
        <w:widowControl w:val="0"/>
        <w:tabs>
          <w:tab w:val="center" w:pos="590"/>
          <w:tab w:val="center" w:pos="1440"/>
          <w:tab w:val="left" w:pos="1872"/>
          <w:tab w:val="left" w:pos="9187"/>
        </w:tabs>
      </w:pPr>
      <w:r w:rsidRPr="00AF2477">
        <w:rPr>
          <w:b/>
        </w:rPr>
        <w:t>HISTORY OF LEGISLATIVE ACTIONS</w:t>
      </w:r>
    </w:p>
    <w:p w:rsidR="00AF2477" w:rsidRDefault="00AF2477" w:rsidP="00AF2477">
      <w:pPr>
        <w:widowControl w:val="0"/>
        <w:tabs>
          <w:tab w:val="center" w:pos="590"/>
          <w:tab w:val="center" w:pos="1440"/>
          <w:tab w:val="left" w:pos="1872"/>
          <w:tab w:val="left" w:pos="9187"/>
        </w:tabs>
      </w:pPr>
    </w:p>
    <w:p w:rsidR="00AF2477" w:rsidRPr="00AF2477" w:rsidRDefault="00AF2477" w:rsidP="00AF2477">
      <w:pPr>
        <w:widowControl w:val="0"/>
        <w:tabs>
          <w:tab w:val="center" w:pos="590"/>
          <w:tab w:val="center" w:pos="1440"/>
          <w:tab w:val="left" w:pos="1872"/>
          <w:tab w:val="left" w:pos="9187"/>
        </w:tabs>
      </w:pPr>
      <w:r w:rsidRPr="00AF2477">
        <w:rPr>
          <w:u w:val="single"/>
        </w:rPr>
        <w:tab/>
        <w:t>Date</w:t>
      </w:r>
      <w:r w:rsidRPr="00AF2477">
        <w:rPr>
          <w:u w:val="single"/>
        </w:rPr>
        <w:tab/>
        <w:t>Body</w:t>
      </w:r>
      <w:r w:rsidRPr="00AF2477">
        <w:rPr>
          <w:u w:val="single"/>
        </w:rPr>
        <w:tab/>
        <w:t>Action Description with journal page number</w:t>
      </w:r>
      <w:r w:rsidRPr="00AF2477">
        <w:rPr>
          <w:u w:val="single"/>
        </w:rPr>
        <w:tab/>
      </w:r>
    </w:p>
    <w:p w:rsidR="00EB2EB4" w:rsidRDefault="00EB2EB4" w:rsidP="00EB2EB4">
      <w:pPr>
        <w:widowControl w:val="0"/>
        <w:tabs>
          <w:tab w:val="right" w:pos="1008"/>
          <w:tab w:val="left" w:pos="1152"/>
          <w:tab w:val="left" w:pos="1872"/>
          <w:tab w:val="left" w:pos="9187"/>
        </w:tabs>
        <w:ind w:left="2088" w:hanging="2088"/>
      </w:pPr>
      <w:r>
        <w:tab/>
        <w:t>6/27/2018</w:t>
      </w:r>
      <w:r>
        <w:tab/>
        <w:t>Senate</w:t>
      </w:r>
      <w:r>
        <w:tab/>
      </w:r>
      <w:r w:rsidRPr="0005745E">
        <w:t>Introduced and adopted (</w:t>
      </w:r>
      <w:hyperlink r:id="rId6" w:history="1">
        <w:r w:rsidRPr="0005745E">
          <w:rPr>
            <w:rStyle w:val="Hyperlink"/>
          </w:rPr>
          <w:t>Senate Journal</w:t>
        </w:r>
        <w:r w:rsidRPr="0005745E">
          <w:rPr>
            <w:rStyle w:val="Hyperlink"/>
          </w:rPr>
          <w:noBreakHyphen/>
          <w:t>page 10</w:t>
        </w:r>
      </w:hyperlink>
      <w:r w:rsidRPr="0005745E">
        <w:t>)</w:t>
      </w:r>
    </w:p>
    <w:p w:rsidR="00EB2EB4" w:rsidRDefault="00EB2EB4" w:rsidP="00EB2EB4">
      <w:pPr>
        <w:widowControl w:val="0"/>
        <w:tabs>
          <w:tab w:val="right" w:pos="1008"/>
          <w:tab w:val="left" w:pos="1152"/>
          <w:tab w:val="left" w:pos="1872"/>
          <w:tab w:val="left" w:pos="9187"/>
        </w:tabs>
        <w:ind w:left="2088" w:hanging="2088"/>
      </w:pPr>
    </w:p>
    <w:p w:rsidR="00AF2477" w:rsidRDefault="00AF2477" w:rsidP="00AF2477">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AF2477">
          <w:rPr>
            <w:rStyle w:val="Hyperlink"/>
          </w:rPr>
          <w:t>legislative information</w:t>
        </w:r>
      </w:hyperlink>
      <w:r>
        <w:t xml:space="preserve"> at the website</w:t>
      </w:r>
    </w:p>
    <w:p w:rsidR="00AF2477" w:rsidRDefault="00AF2477" w:rsidP="00AF2477">
      <w:pPr>
        <w:widowControl w:val="0"/>
        <w:tabs>
          <w:tab w:val="right" w:pos="1008"/>
          <w:tab w:val="left" w:pos="1152"/>
          <w:tab w:val="left" w:pos="1872"/>
          <w:tab w:val="left" w:pos="9187"/>
        </w:tabs>
        <w:ind w:left="2088" w:hanging="2088"/>
      </w:pPr>
    </w:p>
    <w:p w:rsidR="00AF2477" w:rsidRPr="00AF2477" w:rsidRDefault="00AF2477" w:rsidP="00AF2477">
      <w:pPr>
        <w:widowControl w:val="0"/>
        <w:tabs>
          <w:tab w:val="right" w:pos="1008"/>
          <w:tab w:val="left" w:pos="1152"/>
          <w:tab w:val="left" w:pos="1872"/>
          <w:tab w:val="left" w:pos="9187"/>
        </w:tabs>
        <w:ind w:left="2088" w:hanging="2088"/>
      </w:pPr>
    </w:p>
    <w:p w:rsidR="00AF2477" w:rsidRDefault="00AF2477" w:rsidP="00AF2477">
      <w:r w:rsidRPr="00AF2477">
        <w:rPr>
          <w:b/>
        </w:rPr>
        <w:t>VERSIONS OF THIS BILL</w:t>
      </w:r>
    </w:p>
    <w:p w:rsidR="00AF2477" w:rsidRDefault="00AF2477" w:rsidP="00AF2477"/>
    <w:p w:rsidR="00AF2477" w:rsidRDefault="0025773E" w:rsidP="00AF2477">
      <w:hyperlink r:id="rId8" w:history="1">
        <w:r w:rsidR="00AF2477">
          <w:rPr>
            <w:rStyle w:val="Hyperlink"/>
          </w:rPr>
          <w:t>6/27/2018</w:t>
        </w:r>
      </w:hyperlink>
    </w:p>
    <w:p w:rsidR="00AF2477" w:rsidRDefault="00AF2477" w:rsidP="00AF2477"/>
    <w:p w:rsidR="00AF2477" w:rsidRDefault="00AF2477" w:rsidP="00AF2477">
      <w:pPr>
        <w:sectPr w:rsidR="00AF2477" w:rsidSect="00AF2477">
          <w:pgSz w:w="12240" w:h="15840" w:code="1"/>
          <w:pgMar w:top="1080" w:right="1440" w:bottom="1080" w:left="1440" w:header="720" w:footer="720" w:gutter="0"/>
          <w:cols w:space="720"/>
          <w:noEndnote/>
          <w:docGrid w:linePitch="360"/>
        </w:sectPr>
      </w:pPr>
    </w:p>
    <w:p w:rsidR="0058313A" w:rsidRPr="00522CE0" w:rsidRDefault="0058313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8313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284DA0">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AE227A"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w:t>
      </w:r>
      <w:r w:rsidR="0090000A">
        <w:rPr>
          <w:rFonts w:eastAsia="Times New Roman"/>
        </w:rPr>
        <w:t xml:space="preserve"> </w:t>
      </w:r>
      <w:r>
        <w:rPr>
          <w:rFonts w:eastAsia="Times New Roman"/>
        </w:rPr>
        <w:t xml:space="preserve">CONGRATULATE THE HONORABLE JAMES E. DOSTER, JR. UPON THE OCCASION OF HIS RETIREMENT FROM THE WILLIAMSBURG COUNTY SUMMARY COURT, TO </w:t>
      </w:r>
      <w:r>
        <w:rPr>
          <w:color w:val="000000" w:themeColor="text1"/>
          <w:u w:color="000000" w:themeColor="text1"/>
        </w:rPr>
        <w:t>COMMEND HIM FOR HIS MANY YEARS OF DEDICATED PUBLIC SERVICE TO WILLIAMSBURG COUNTY, AND TO WISH HIM CONTINUED SUCCESS IN ALL HIS FUTURE ENDEAVORS</w:t>
      </w:r>
      <w:r w:rsidR="00354514">
        <w:rPr>
          <w:rFonts w:eastAsia="Times New Roman"/>
        </w:rPr>
        <w:t>.</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522CE0"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the members of the South Carolina Senate are pleased to recognize </w:t>
      </w:r>
      <w:r w:rsidR="00AE227A">
        <w:rPr>
          <w:rFonts w:eastAsia="Times New Roman"/>
        </w:rPr>
        <w:t>the Honorable</w:t>
      </w:r>
      <w:r>
        <w:rPr>
          <w:rFonts w:eastAsia="Times New Roman"/>
        </w:rPr>
        <w:t xml:space="preserve"> James E. Doster, Jr. upon the occasion of his retirement on June 30, 2018; and</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904" w:rsidRDefault="00A60904" w:rsidP="00A6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a native of Hemingway, Judge James</w:t>
      </w:r>
      <w:r w:rsidR="00FD0527">
        <w:rPr>
          <w:rFonts w:eastAsia="Times New Roman"/>
        </w:rPr>
        <w:t xml:space="preserve"> E.</w:t>
      </w:r>
      <w:r>
        <w:rPr>
          <w:rFonts w:eastAsia="Times New Roman"/>
        </w:rPr>
        <w:t xml:space="preserve"> “Jimmy” Doster graduated from Hemingway High School and Florence Darlington Technical College with an Associate of Science; and</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Judge Doster was appointed as </w:t>
      </w:r>
      <w:r w:rsidR="007F413A">
        <w:rPr>
          <w:rFonts w:eastAsia="Times New Roman"/>
        </w:rPr>
        <w:t xml:space="preserve">a </w:t>
      </w:r>
      <w:r>
        <w:rPr>
          <w:rFonts w:eastAsia="Times New Roman"/>
        </w:rPr>
        <w:t>Williamsburg County magistrate in 1992 and has served for twenty-six years as the magistrate assigned to the Hemingway area; and</w:t>
      </w: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he also owned and operated his </w:t>
      </w:r>
      <w:r w:rsidR="00CE721B">
        <w:rPr>
          <w:rFonts w:eastAsia="Times New Roman"/>
        </w:rPr>
        <w:t xml:space="preserve">own gun repair and </w:t>
      </w:r>
      <w:r>
        <w:rPr>
          <w:rFonts w:eastAsia="Times New Roman"/>
        </w:rPr>
        <w:t>sales and sporting goods store, the Powder Horn Gun Shop, until it closed in 2015; and</w:t>
      </w: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55D24">
        <w:rPr>
          <w:rFonts w:eastAsia="Times New Roman"/>
        </w:rPr>
        <w:t xml:space="preserve">a man of faith, </w:t>
      </w:r>
      <w:r>
        <w:rPr>
          <w:rFonts w:eastAsia="Times New Roman"/>
        </w:rPr>
        <w:t>Judge Doster is an active member of St. Paul’s Presbyterian Church</w:t>
      </w:r>
      <w:r w:rsidR="00CE721B">
        <w:rPr>
          <w:rFonts w:eastAsia="Times New Roman"/>
        </w:rPr>
        <w:t>, where he</w:t>
      </w:r>
      <w:r>
        <w:rPr>
          <w:rFonts w:eastAsia="Times New Roman"/>
        </w:rPr>
        <w:t xml:space="preserve"> serves as an elder on the session; and</w:t>
      </w:r>
    </w:p>
    <w:p w:rsidR="00B153C1" w:rsidRDefault="00B153C1" w:rsidP="00B153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60904" w:rsidRDefault="00A60904" w:rsidP="00A6090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Judge Doster has been married to Rhonda (Davis) Doster for forty-two years. T</w:t>
      </w:r>
      <w:r w:rsidR="00CE721B">
        <w:rPr>
          <w:rFonts w:eastAsia="Times New Roman"/>
        </w:rPr>
        <w:t>ogether, t</w:t>
      </w:r>
      <w:r>
        <w:rPr>
          <w:rFonts w:eastAsia="Times New Roman"/>
        </w:rPr>
        <w:t>hey have two daughters, Dr. Reagan (Kevin) Miles and Roslyn (Shannon Travis) Rollins, and two granddaughters, Brooke and Marley Rollins; and</w:t>
      </w:r>
    </w:p>
    <w:p w:rsidR="00A60904" w:rsidRDefault="00A6090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AE227A">
        <w:rPr>
          <w:rFonts w:eastAsia="Times New Roman"/>
        </w:rPr>
        <w:t>the members of the South Carolina Senate are grateful for the diligence and commitment that Judge Doster has shown in serving the people and the State of South Carolina. The members take immense pleasure in wishing him well as he enters retirement</w:t>
      </w:r>
      <w:r>
        <w:rPr>
          <w:rFonts w:eastAsia="Times New Roman"/>
        </w:rPr>
        <w:t>.  Now, therefore,</w:t>
      </w: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90000A">
        <w:rPr>
          <w:rFonts w:eastAsia="Times New Roman"/>
        </w:rPr>
        <w:t>the members of the South Carolina Senate, by this resolution,</w:t>
      </w:r>
      <w:r w:rsidR="00354514">
        <w:rPr>
          <w:rFonts w:eastAsia="Times New Roman"/>
        </w:rPr>
        <w:t xml:space="preserve"> </w:t>
      </w:r>
      <w:r w:rsidR="00AE227A">
        <w:rPr>
          <w:rFonts w:eastAsia="Times New Roman"/>
        </w:rPr>
        <w:t xml:space="preserve">congratulate the Honorable James E. Doster, Jr. upon the occasion of his retirement from the Williamsburg County Summary Court, </w:t>
      </w:r>
      <w:r w:rsidR="00AE227A">
        <w:rPr>
          <w:color w:val="000000" w:themeColor="text1"/>
          <w:u w:color="000000" w:themeColor="text1"/>
        </w:rPr>
        <w:t>commend him for his many years of dedicated public service to Williamsburg County, and wish him continued success in all his future endeavors</w:t>
      </w:r>
      <w:r>
        <w:rPr>
          <w:rFonts w:eastAsia="Times New Roman"/>
        </w:rPr>
        <w:t>.</w:t>
      </w:r>
    </w:p>
    <w:p w:rsidR="00284DA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84DA0" w:rsidRPr="00522CE0" w:rsidRDefault="00284DA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Be it further resolved that a copy of this resolution be presented to </w:t>
      </w:r>
      <w:r w:rsidR="00A60904">
        <w:rPr>
          <w:rFonts w:eastAsia="Times New Roman"/>
        </w:rPr>
        <w:t>the Honorable</w:t>
      </w:r>
      <w:r w:rsidR="0090000A">
        <w:rPr>
          <w:rFonts w:eastAsia="Times New Roman"/>
        </w:rPr>
        <w:t xml:space="preserve"> James E. Doster, Jr.</w:t>
      </w:r>
    </w:p>
    <w:p w:rsidR="00426E5D"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AF2477" w:rsidRDefault="00AF2477" w:rsidP="00AF2477">
      <w:pPr>
        <w:suppressAutoHyphens/>
        <w:jc w:val="both"/>
        <w:rPr>
          <w:rFonts w:eastAsia="Times New Roman"/>
        </w:rPr>
      </w:pPr>
    </w:p>
    <w:sectPr w:rsidR="00AF2477" w:rsidSect="00AF2477">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54514" w:rsidRDefault="00354514" w:rsidP="00522CE0">
      <w:r>
        <w:separator/>
      </w:r>
    </w:p>
  </w:endnote>
  <w:endnote w:type="continuationSeparator" w:id="0">
    <w:p w:rsidR="00354514" w:rsidRDefault="00354514"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86C37BC-EBCC-4463-84C0-7B2ABD66B756}"/>
    <w:embedBold r:id="rId2" w:fontKey="{863B602F-2687-473D-861B-BDBC27CEB1D3}"/>
  </w:font>
  <w:font w:name="Calibri">
    <w:panose1 w:val="020F0502020204030204"/>
    <w:charset w:val="00"/>
    <w:family w:val="swiss"/>
    <w:pitch w:val="variable"/>
    <w:sig w:usb0="E00002FF" w:usb1="4000ACFF" w:usb2="00000001" w:usb3="00000000" w:csb0="0000019F" w:csb1="00000000"/>
    <w:embedRegular r:id="rId3" w:fontKey="{4BA43DD2-97C1-49B7-A35D-5372A4BB3328}"/>
    <w:embedBold r:id="rId4" w:fontKey="{FB158A22-70A7-4A40-9012-ADD44941DDF0}"/>
  </w:font>
  <w:font w:name="Cambria">
    <w:panose1 w:val="02040503050406030204"/>
    <w:charset w:val="00"/>
    <w:family w:val="roman"/>
    <w:pitch w:val="variable"/>
    <w:sig w:usb0="E00002FF" w:usb1="400004FF" w:usb2="00000000" w:usb3="00000000" w:csb0="0000019F" w:csb1="00000000"/>
    <w:embedRegular r:id="rId5" w:fontKey="{7F0C5104-74D8-4C9B-8F7D-618E30597A9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F2477" w:rsidRPr="0058313A" w:rsidRDefault="00AF2477" w:rsidP="0058313A">
    <w:pPr>
      <w:pStyle w:val="Footer"/>
      <w:tabs>
        <w:tab w:val="clear" w:pos="4680"/>
        <w:tab w:val="clear" w:pos="9360"/>
        <w:tab w:val="center" w:pos="2995"/>
      </w:tabs>
      <w:spacing w:before="120"/>
    </w:pPr>
    <w:r>
      <w:t>[1283]</w:t>
    </w:r>
    <w:r>
      <w:tab/>
    </w:r>
    <w:r>
      <w:fldChar w:fldCharType="begin"/>
    </w:r>
    <w:r>
      <w:instrText xml:space="preserve"> PAGE  \* MERGEFORMAT </w:instrText>
    </w:r>
    <w:r>
      <w:fldChar w:fldCharType="separate"/>
    </w:r>
    <w:r w:rsidR="00C11BAB">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54514" w:rsidRDefault="00354514" w:rsidP="00522CE0">
      <w:r>
        <w:separator/>
      </w:r>
    </w:p>
  </w:footnote>
  <w:footnote w:type="continuationSeparator" w:id="0">
    <w:p w:rsidR="00354514" w:rsidRDefault="00354514"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184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4JUDG.KMM.RAS"/>
    <w:docVar w:name="CoverAttorneyInitials" w:val="KMM"/>
    <w:docVar w:name="CoverAttorneyLastName" w:val="Moffitt"/>
    <w:docVar w:name="CoverBillType" w:val="r"/>
    <w:docVar w:name="CoverSenator" w:val="RAS"/>
    <w:docVar w:name="dvBillNumber" w:val="1283"/>
    <w:docVar w:name="dvBillNumberPrefix" w:val="S. "/>
    <w:docVar w:name="dvOriginalBody" w:val="Senate"/>
    <w:docVar w:name="fulldraftpath" w:val="L:\S-RES\RAS\014JUDG.KMM.RAS.DOCX"/>
    <w:docVar w:name="NameofBody" w:val="S"/>
    <w:docVar w:name="vgroup2" w:val="S-RES"/>
  </w:docVars>
  <w:rsids>
    <w:rsidRoot w:val="00284DA0"/>
    <w:rsid w:val="00042AC1"/>
    <w:rsid w:val="00046516"/>
    <w:rsid w:val="00072458"/>
    <w:rsid w:val="0007601D"/>
    <w:rsid w:val="000B0720"/>
    <w:rsid w:val="000B5EAF"/>
    <w:rsid w:val="000D411B"/>
    <w:rsid w:val="001315B2"/>
    <w:rsid w:val="00170561"/>
    <w:rsid w:val="00184699"/>
    <w:rsid w:val="00186AC9"/>
    <w:rsid w:val="00197DF1"/>
    <w:rsid w:val="001B3DD9"/>
    <w:rsid w:val="001B7E5D"/>
    <w:rsid w:val="001D3BAC"/>
    <w:rsid w:val="00216025"/>
    <w:rsid w:val="00245C4E"/>
    <w:rsid w:val="00284DA0"/>
    <w:rsid w:val="002C1321"/>
    <w:rsid w:val="002C2031"/>
    <w:rsid w:val="002C5896"/>
    <w:rsid w:val="002D3BED"/>
    <w:rsid w:val="00307C2B"/>
    <w:rsid w:val="00315D04"/>
    <w:rsid w:val="00354514"/>
    <w:rsid w:val="00383247"/>
    <w:rsid w:val="003D6E2B"/>
    <w:rsid w:val="003E7597"/>
    <w:rsid w:val="00413EBF"/>
    <w:rsid w:val="00426E5D"/>
    <w:rsid w:val="0044020F"/>
    <w:rsid w:val="00450668"/>
    <w:rsid w:val="00454138"/>
    <w:rsid w:val="004813A2"/>
    <w:rsid w:val="004952FA"/>
    <w:rsid w:val="004B6A22"/>
    <w:rsid w:val="004D7F37"/>
    <w:rsid w:val="00522CE0"/>
    <w:rsid w:val="00541951"/>
    <w:rsid w:val="00565148"/>
    <w:rsid w:val="00570403"/>
    <w:rsid w:val="0058313A"/>
    <w:rsid w:val="00593361"/>
    <w:rsid w:val="005A413B"/>
    <w:rsid w:val="005A5017"/>
    <w:rsid w:val="005A648C"/>
    <w:rsid w:val="005F07AC"/>
    <w:rsid w:val="005F1745"/>
    <w:rsid w:val="006A1802"/>
    <w:rsid w:val="006C0CBB"/>
    <w:rsid w:val="006C74EA"/>
    <w:rsid w:val="00720D40"/>
    <w:rsid w:val="007318D4"/>
    <w:rsid w:val="00765784"/>
    <w:rsid w:val="007A4390"/>
    <w:rsid w:val="007A6D8F"/>
    <w:rsid w:val="007E5CB7"/>
    <w:rsid w:val="007F413A"/>
    <w:rsid w:val="008314D2"/>
    <w:rsid w:val="00835B9B"/>
    <w:rsid w:val="00870F6F"/>
    <w:rsid w:val="008B2F42"/>
    <w:rsid w:val="008C3697"/>
    <w:rsid w:val="008E185F"/>
    <w:rsid w:val="008F023B"/>
    <w:rsid w:val="0090000A"/>
    <w:rsid w:val="00904E16"/>
    <w:rsid w:val="009162B3"/>
    <w:rsid w:val="00927C62"/>
    <w:rsid w:val="00983951"/>
    <w:rsid w:val="00984124"/>
    <w:rsid w:val="00984640"/>
    <w:rsid w:val="00995C37"/>
    <w:rsid w:val="009C118A"/>
    <w:rsid w:val="00A02011"/>
    <w:rsid w:val="00A4011E"/>
    <w:rsid w:val="00A55D24"/>
    <w:rsid w:val="00A60904"/>
    <w:rsid w:val="00A86015"/>
    <w:rsid w:val="00A9594E"/>
    <w:rsid w:val="00AE227A"/>
    <w:rsid w:val="00AE59C8"/>
    <w:rsid w:val="00AF2477"/>
    <w:rsid w:val="00B10098"/>
    <w:rsid w:val="00B153C1"/>
    <w:rsid w:val="00B5790D"/>
    <w:rsid w:val="00B945C5"/>
    <w:rsid w:val="00BA20EA"/>
    <w:rsid w:val="00BB5AFC"/>
    <w:rsid w:val="00BC0A56"/>
    <w:rsid w:val="00C11BAB"/>
    <w:rsid w:val="00C45366"/>
    <w:rsid w:val="00C57023"/>
    <w:rsid w:val="00C74052"/>
    <w:rsid w:val="00CB187A"/>
    <w:rsid w:val="00CC0EC7"/>
    <w:rsid w:val="00CC251A"/>
    <w:rsid w:val="00CE721B"/>
    <w:rsid w:val="00CF2C98"/>
    <w:rsid w:val="00D1088B"/>
    <w:rsid w:val="00D1286F"/>
    <w:rsid w:val="00D14DE6"/>
    <w:rsid w:val="00D156D2"/>
    <w:rsid w:val="00D35486"/>
    <w:rsid w:val="00D53E29"/>
    <w:rsid w:val="00D86943"/>
    <w:rsid w:val="00D8784F"/>
    <w:rsid w:val="00DA3C6B"/>
    <w:rsid w:val="00DA47B9"/>
    <w:rsid w:val="00DE5635"/>
    <w:rsid w:val="00E058D3"/>
    <w:rsid w:val="00E12CA0"/>
    <w:rsid w:val="00E2236D"/>
    <w:rsid w:val="00E76AD9"/>
    <w:rsid w:val="00E91E2F"/>
    <w:rsid w:val="00EA3546"/>
    <w:rsid w:val="00EB2EB4"/>
    <w:rsid w:val="00EB47AE"/>
    <w:rsid w:val="00EC34E1"/>
    <w:rsid w:val="00F0234A"/>
    <w:rsid w:val="00F05CF2"/>
    <w:rsid w:val="00F51241"/>
    <w:rsid w:val="00F52959"/>
    <w:rsid w:val="00F55884"/>
    <w:rsid w:val="00F71973"/>
    <w:rsid w:val="00FB7F01"/>
    <w:rsid w:val="00FC0D36"/>
    <w:rsid w:val="00FC3A2B"/>
    <w:rsid w:val="00FD0527"/>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8433"/>
    <o:shapelayout v:ext="edit">
      <o:idmap v:ext="edit" data="1"/>
    </o:shapelayout>
  </w:shapeDefaults>
  <w:decimalSymbol w:val="."/>
  <w:listSeparator w:val=","/>
  <w15:docId w15:val="{A80CDFB2-DF92-47F2-880E-9D44F7B76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AF24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7-18\1283_20180627.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1283&amp;session=122&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180627.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4AB5DA05.dotm</Template>
  <TotalTime>0</TotalTime>
  <Pages>3</Pages>
  <Words>416</Words>
  <Characters>2202</Characters>
  <Application>Microsoft Office Word</Application>
  <DocSecurity>0</DocSecurity>
  <Lines>91</Lines>
  <Paragraphs>29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1283: James E. Doster, Jr. - South Carolina Legislature Online</dc:title>
  <dc:subject/>
  <dc:creator>Rebecca Landau</dc:creator>
  <cp:keywords/>
  <dc:description/>
  <cp:lastModifiedBy>S Volk</cp:lastModifiedBy>
  <cp:revision>2</cp:revision>
  <dcterms:created xsi:type="dcterms:W3CDTF">2018-06-29T14:52:00Z</dcterms:created>
  <dcterms:modified xsi:type="dcterms:W3CDTF">2018-06-29T14:52:00Z</dcterms:modified>
</cp:coreProperties>
</file>