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6E1" w:rsidRDefault="006876E1" w:rsidP="006876E1">
      <w:pPr>
        <w:widowControl w:val="0"/>
        <w:jc w:val="center"/>
      </w:pPr>
      <w:r w:rsidRPr="006876E1">
        <w:rPr>
          <w:b/>
        </w:rPr>
        <w:t>South Carolina General Assembly</w:t>
      </w:r>
    </w:p>
    <w:p w:rsidR="006876E1" w:rsidRDefault="006876E1" w:rsidP="006876E1">
      <w:pPr>
        <w:widowControl w:val="0"/>
        <w:jc w:val="center"/>
      </w:pPr>
      <w:r>
        <w:t>122nd Session, 2017-2018</w:t>
      </w:r>
    </w:p>
    <w:p w:rsidR="006876E1" w:rsidRDefault="006876E1" w:rsidP="006876E1">
      <w:pPr>
        <w:widowControl w:val="0"/>
        <w:jc w:val="left"/>
      </w:pPr>
    </w:p>
    <w:p w:rsidR="006876E1" w:rsidRDefault="006876E1" w:rsidP="006876E1">
      <w:pPr>
        <w:widowControl w:val="0"/>
        <w:jc w:val="left"/>
        <w:rPr>
          <w:b/>
        </w:rPr>
      </w:pPr>
      <w:r w:rsidRPr="006876E1">
        <w:rPr>
          <w:b/>
        </w:rPr>
        <w:t>H. 3061</w:t>
      </w:r>
    </w:p>
    <w:p w:rsidR="006876E1" w:rsidRDefault="006876E1" w:rsidP="006876E1">
      <w:pPr>
        <w:widowControl w:val="0"/>
        <w:jc w:val="left"/>
        <w:rPr>
          <w:b/>
        </w:rPr>
      </w:pPr>
    </w:p>
    <w:p w:rsidR="006876E1" w:rsidRDefault="006876E1" w:rsidP="006876E1">
      <w:pPr>
        <w:widowControl w:val="0"/>
        <w:jc w:val="left"/>
      </w:pPr>
      <w:r w:rsidRPr="006876E1">
        <w:rPr>
          <w:b/>
        </w:rPr>
        <w:t>STATUS INFORMATION</w:t>
      </w:r>
    </w:p>
    <w:p w:rsidR="006876E1" w:rsidRDefault="006876E1" w:rsidP="006876E1">
      <w:pPr>
        <w:widowControl w:val="0"/>
        <w:jc w:val="left"/>
      </w:pPr>
    </w:p>
    <w:p w:rsidR="006876E1" w:rsidRDefault="006876E1" w:rsidP="006876E1">
      <w:pPr>
        <w:widowControl w:val="0"/>
        <w:jc w:val="left"/>
      </w:pPr>
      <w:r>
        <w:t>General Bill</w:t>
      </w:r>
    </w:p>
    <w:p w:rsidR="006876E1" w:rsidRDefault="00586478" w:rsidP="006876E1">
      <w:pPr>
        <w:widowControl w:val="0"/>
        <w:jc w:val="left"/>
      </w:pPr>
      <w:r>
        <w:t>Sponsors: Reps. Robinson</w:t>
      </w:r>
      <w:r>
        <w:noBreakHyphen/>
        <w:t>Simpson, Gilliard, Jefferson and Williams</w:t>
      </w:r>
    </w:p>
    <w:p w:rsidR="006876E1" w:rsidRDefault="006876E1" w:rsidP="006876E1">
      <w:pPr>
        <w:widowControl w:val="0"/>
        <w:jc w:val="left"/>
      </w:pPr>
      <w:r>
        <w:t>Document Path: l:\council\bills\agm\19017wab17.docx</w:t>
      </w:r>
    </w:p>
    <w:p w:rsidR="00B45D50" w:rsidRDefault="00B324A3" w:rsidP="006876E1">
      <w:pPr>
        <w:widowControl w:val="0"/>
        <w:jc w:val="left"/>
      </w:pPr>
      <w:r>
        <w:t>Companion/Similar bill(s): 32, 3027, 3945</w:t>
      </w:r>
    </w:p>
    <w:p w:rsidR="006876E1" w:rsidRDefault="006876E1" w:rsidP="006876E1">
      <w:pPr>
        <w:widowControl w:val="0"/>
        <w:jc w:val="left"/>
      </w:pPr>
    </w:p>
    <w:p w:rsidR="00577B98" w:rsidRDefault="00577B98" w:rsidP="006876E1">
      <w:pPr>
        <w:widowControl w:val="0"/>
        <w:jc w:val="left"/>
      </w:pPr>
      <w:r>
        <w:t>Introduced in the House on January 10, 2017</w:t>
      </w:r>
    </w:p>
    <w:p w:rsidR="00577B98" w:rsidRPr="00577B98" w:rsidRDefault="00577B98" w:rsidP="006876E1">
      <w:pPr>
        <w:widowControl w:val="0"/>
        <w:jc w:val="left"/>
      </w:pPr>
      <w:r>
        <w:t xml:space="preserve">Currently residing in the House Committee on </w:t>
      </w:r>
      <w:r w:rsidRPr="00577B98">
        <w:rPr>
          <w:b/>
        </w:rPr>
        <w:t>Education and Public Works</w:t>
      </w:r>
    </w:p>
    <w:p w:rsidR="00577B98" w:rsidRDefault="00577B98" w:rsidP="006876E1">
      <w:pPr>
        <w:widowControl w:val="0"/>
        <w:jc w:val="left"/>
      </w:pPr>
    </w:p>
    <w:p w:rsidR="006876E1" w:rsidRDefault="006876E1" w:rsidP="006876E1">
      <w:pPr>
        <w:widowControl w:val="0"/>
        <w:jc w:val="left"/>
      </w:pPr>
      <w:r>
        <w:t xml:space="preserve">Summary: </w:t>
      </w:r>
      <w:r w:rsidR="00154750">
        <w:t>School bus seat belts</w:t>
      </w:r>
    </w:p>
    <w:p w:rsidR="006876E1" w:rsidRDefault="006876E1" w:rsidP="006876E1">
      <w:pPr>
        <w:widowControl w:val="0"/>
        <w:jc w:val="left"/>
      </w:pPr>
    </w:p>
    <w:p w:rsidR="006876E1" w:rsidRDefault="006876E1" w:rsidP="006876E1">
      <w:pPr>
        <w:widowControl w:val="0"/>
        <w:jc w:val="left"/>
      </w:pPr>
    </w:p>
    <w:p w:rsidR="006876E1" w:rsidRDefault="006876E1" w:rsidP="006876E1">
      <w:pPr>
        <w:widowControl w:val="0"/>
        <w:tabs>
          <w:tab w:val="center" w:pos="590"/>
          <w:tab w:val="center" w:pos="1440"/>
          <w:tab w:val="left" w:pos="1872"/>
          <w:tab w:val="left" w:pos="9187"/>
        </w:tabs>
        <w:jc w:val="left"/>
      </w:pPr>
      <w:r w:rsidRPr="006876E1">
        <w:rPr>
          <w:b/>
        </w:rPr>
        <w:t>HISTORY OF LEGISLATIVE ACTIONS</w:t>
      </w:r>
    </w:p>
    <w:p w:rsidR="006876E1" w:rsidRDefault="006876E1" w:rsidP="006876E1">
      <w:pPr>
        <w:widowControl w:val="0"/>
        <w:tabs>
          <w:tab w:val="center" w:pos="590"/>
          <w:tab w:val="center" w:pos="1440"/>
          <w:tab w:val="left" w:pos="1872"/>
          <w:tab w:val="left" w:pos="9187"/>
        </w:tabs>
        <w:jc w:val="left"/>
      </w:pPr>
    </w:p>
    <w:p w:rsidR="006876E1" w:rsidRPr="006876E1" w:rsidRDefault="006876E1" w:rsidP="006876E1">
      <w:pPr>
        <w:widowControl w:val="0"/>
        <w:tabs>
          <w:tab w:val="center" w:pos="590"/>
          <w:tab w:val="center" w:pos="1440"/>
          <w:tab w:val="left" w:pos="1872"/>
          <w:tab w:val="left" w:pos="9187"/>
        </w:tabs>
        <w:jc w:val="left"/>
      </w:pPr>
      <w:r w:rsidRPr="006876E1">
        <w:rPr>
          <w:u w:val="single"/>
        </w:rPr>
        <w:tab/>
        <w:t>Date</w:t>
      </w:r>
      <w:r w:rsidRPr="006876E1">
        <w:rPr>
          <w:u w:val="single"/>
        </w:rPr>
        <w:tab/>
        <w:t>Body</w:t>
      </w:r>
      <w:r w:rsidRPr="006876E1">
        <w:rPr>
          <w:u w:val="single"/>
        </w:rPr>
        <w:tab/>
        <w:t>Action Description with journal page number</w:t>
      </w:r>
      <w:r w:rsidRPr="006876E1">
        <w:rPr>
          <w:u w:val="single"/>
        </w:rPr>
        <w:tab/>
      </w:r>
    </w:p>
    <w:p w:rsidR="00586478" w:rsidRDefault="00586478" w:rsidP="00586478">
      <w:pPr>
        <w:widowControl w:val="0"/>
        <w:tabs>
          <w:tab w:val="right" w:pos="1008"/>
          <w:tab w:val="left" w:pos="1152"/>
          <w:tab w:val="left" w:pos="1872"/>
          <w:tab w:val="left" w:pos="9187"/>
        </w:tabs>
        <w:ind w:left="2088" w:hanging="2088"/>
        <w:jc w:val="left"/>
      </w:pPr>
      <w:r>
        <w:tab/>
        <w:t>12/15/2016</w:t>
      </w:r>
      <w:r>
        <w:tab/>
        <w:t>House</w:t>
      </w:r>
      <w:r>
        <w:tab/>
      </w:r>
      <w:r w:rsidRPr="00495444">
        <w:t>Prefiled</w:t>
      </w:r>
    </w:p>
    <w:p w:rsidR="00586478" w:rsidRDefault="00586478" w:rsidP="00586478">
      <w:pPr>
        <w:widowControl w:val="0"/>
        <w:tabs>
          <w:tab w:val="right" w:pos="1008"/>
          <w:tab w:val="left" w:pos="1152"/>
          <w:tab w:val="left" w:pos="1872"/>
          <w:tab w:val="left" w:pos="9187"/>
        </w:tabs>
        <w:ind w:left="2088" w:hanging="2088"/>
        <w:jc w:val="left"/>
      </w:pPr>
      <w:r>
        <w:tab/>
        <w:t>12/15/2016</w:t>
      </w:r>
      <w:r>
        <w:tab/>
        <w:t>House</w:t>
      </w:r>
      <w:r>
        <w:tab/>
      </w:r>
      <w:r w:rsidRPr="00495444">
        <w:t xml:space="preserve">Referred to Committee on </w:t>
      </w:r>
      <w:r w:rsidRPr="00495444">
        <w:rPr>
          <w:b/>
        </w:rPr>
        <w:t>Education and Public Works</w:t>
      </w:r>
    </w:p>
    <w:p w:rsidR="00586478" w:rsidRDefault="00586478" w:rsidP="00586478">
      <w:pPr>
        <w:widowControl w:val="0"/>
        <w:tabs>
          <w:tab w:val="right" w:pos="1008"/>
          <w:tab w:val="left" w:pos="1152"/>
          <w:tab w:val="left" w:pos="1872"/>
          <w:tab w:val="left" w:pos="9187"/>
        </w:tabs>
        <w:ind w:left="2088" w:hanging="2088"/>
        <w:jc w:val="left"/>
      </w:pPr>
      <w:r>
        <w:tab/>
        <w:t>1/10/2017</w:t>
      </w:r>
      <w:r>
        <w:tab/>
        <w:t>House</w:t>
      </w:r>
      <w:r>
        <w:tab/>
      </w:r>
      <w:r w:rsidRPr="00495444">
        <w:t>Introduced and read first time (</w:t>
      </w:r>
      <w:hyperlink r:id="rId7" w:history="1">
        <w:r w:rsidRPr="00495444">
          <w:rPr>
            <w:rStyle w:val="Hyperlink"/>
          </w:rPr>
          <w:t>House Journal</w:t>
        </w:r>
        <w:r w:rsidRPr="00495444">
          <w:rPr>
            <w:rStyle w:val="Hyperlink"/>
          </w:rPr>
          <w:noBreakHyphen/>
          <w:t>page 58</w:t>
        </w:r>
      </w:hyperlink>
      <w:r w:rsidRPr="00495444">
        <w:t>)</w:t>
      </w:r>
    </w:p>
    <w:p w:rsidR="00586478" w:rsidRDefault="00586478" w:rsidP="00586478">
      <w:pPr>
        <w:widowControl w:val="0"/>
        <w:tabs>
          <w:tab w:val="right" w:pos="1008"/>
          <w:tab w:val="left" w:pos="1152"/>
          <w:tab w:val="left" w:pos="1872"/>
          <w:tab w:val="left" w:pos="9187"/>
        </w:tabs>
        <w:ind w:left="2088" w:hanging="2088"/>
        <w:jc w:val="left"/>
      </w:pPr>
      <w:r>
        <w:tab/>
        <w:t>1/10/2017</w:t>
      </w:r>
      <w:r>
        <w:tab/>
        <w:t>House</w:t>
      </w:r>
      <w:r>
        <w:tab/>
      </w:r>
      <w:r w:rsidRPr="00495444">
        <w:t>Referred to Co</w:t>
      </w:r>
      <w:r>
        <w:t xml:space="preserve">mmittee on </w:t>
      </w:r>
      <w:r w:rsidRPr="00495444">
        <w:rPr>
          <w:b/>
        </w:rPr>
        <w:t>Education and Public Works</w:t>
      </w:r>
      <w:r w:rsidRPr="00495444">
        <w:t xml:space="preserve"> (</w:t>
      </w:r>
      <w:hyperlink r:id="rId8" w:history="1">
        <w:r w:rsidRPr="00495444">
          <w:rPr>
            <w:rStyle w:val="Hyperlink"/>
          </w:rPr>
          <w:t>House Journal</w:t>
        </w:r>
        <w:r w:rsidRPr="00495444">
          <w:rPr>
            <w:rStyle w:val="Hyperlink"/>
          </w:rPr>
          <w:noBreakHyphen/>
          <w:t>page 58</w:t>
        </w:r>
      </w:hyperlink>
      <w:r w:rsidRPr="00495444">
        <w:t>)</w:t>
      </w:r>
    </w:p>
    <w:p w:rsidR="00586478" w:rsidRDefault="00586478" w:rsidP="00586478">
      <w:pPr>
        <w:widowControl w:val="0"/>
        <w:tabs>
          <w:tab w:val="right" w:pos="1008"/>
          <w:tab w:val="left" w:pos="1152"/>
          <w:tab w:val="left" w:pos="1872"/>
          <w:tab w:val="left" w:pos="9187"/>
        </w:tabs>
        <w:ind w:left="2088" w:hanging="2088"/>
        <w:jc w:val="left"/>
      </w:pPr>
      <w:r>
        <w:tab/>
        <w:t>1/26/2017</w:t>
      </w:r>
      <w:r>
        <w:tab/>
        <w:t>House</w:t>
      </w:r>
      <w:r>
        <w:tab/>
      </w:r>
      <w:r w:rsidRPr="00495444">
        <w:t>Member(s) request name added as sponsor: Gilliard</w:t>
      </w:r>
    </w:p>
    <w:p w:rsidR="00586478" w:rsidRDefault="00586478" w:rsidP="00586478">
      <w:pPr>
        <w:widowControl w:val="0"/>
        <w:tabs>
          <w:tab w:val="right" w:pos="1008"/>
          <w:tab w:val="left" w:pos="1152"/>
          <w:tab w:val="left" w:pos="1872"/>
          <w:tab w:val="left" w:pos="9187"/>
        </w:tabs>
        <w:ind w:left="2088" w:hanging="2088"/>
        <w:jc w:val="left"/>
      </w:pPr>
      <w:r>
        <w:tab/>
        <w:t>3/29/2017</w:t>
      </w:r>
      <w:r>
        <w:tab/>
        <w:t>House</w:t>
      </w:r>
      <w:r>
        <w:tab/>
      </w:r>
      <w:r w:rsidRPr="00495444">
        <w:t>Member(s)</w:t>
      </w:r>
      <w:r>
        <w:t xml:space="preserve"> request name added as sponsor: </w:t>
      </w:r>
      <w:r w:rsidRPr="00495444">
        <w:t>Jefferson, Williams</w:t>
      </w:r>
    </w:p>
    <w:p w:rsidR="00586478" w:rsidRDefault="00586478" w:rsidP="00586478">
      <w:pPr>
        <w:widowControl w:val="0"/>
        <w:tabs>
          <w:tab w:val="right" w:pos="1008"/>
          <w:tab w:val="left" w:pos="1152"/>
          <w:tab w:val="left" w:pos="1872"/>
          <w:tab w:val="left" w:pos="9187"/>
        </w:tabs>
        <w:ind w:left="2088" w:hanging="2088"/>
        <w:jc w:val="left"/>
      </w:pPr>
    </w:p>
    <w:p w:rsidR="006876E1" w:rsidRDefault="006876E1" w:rsidP="006876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76E1">
          <w:rPr>
            <w:rStyle w:val="Hyperlink"/>
          </w:rPr>
          <w:t>legislative information</w:t>
        </w:r>
      </w:hyperlink>
      <w:r>
        <w:t xml:space="preserve"> at the website</w:t>
      </w:r>
    </w:p>
    <w:p w:rsidR="006876E1" w:rsidRDefault="006876E1" w:rsidP="006876E1">
      <w:pPr>
        <w:widowControl w:val="0"/>
        <w:tabs>
          <w:tab w:val="right" w:pos="1008"/>
          <w:tab w:val="left" w:pos="1152"/>
          <w:tab w:val="left" w:pos="1872"/>
          <w:tab w:val="left" w:pos="9187"/>
        </w:tabs>
        <w:ind w:left="2088" w:hanging="2088"/>
        <w:jc w:val="left"/>
      </w:pPr>
    </w:p>
    <w:p w:rsidR="006876E1" w:rsidRPr="006876E1" w:rsidRDefault="006876E1" w:rsidP="006876E1">
      <w:pPr>
        <w:widowControl w:val="0"/>
        <w:tabs>
          <w:tab w:val="right" w:pos="1008"/>
          <w:tab w:val="left" w:pos="1152"/>
          <w:tab w:val="left" w:pos="1872"/>
          <w:tab w:val="left" w:pos="9187"/>
        </w:tabs>
        <w:ind w:left="2088" w:hanging="2088"/>
        <w:jc w:val="left"/>
      </w:pPr>
    </w:p>
    <w:p w:rsidR="006876E1" w:rsidRDefault="006876E1" w:rsidP="006876E1">
      <w:pPr>
        <w:widowControl w:val="0"/>
        <w:jc w:val="left"/>
      </w:pPr>
      <w:r w:rsidRPr="006876E1">
        <w:rPr>
          <w:b/>
        </w:rPr>
        <w:t>VERSIONS OF THIS BILL</w:t>
      </w:r>
    </w:p>
    <w:p w:rsidR="006876E1" w:rsidRDefault="006876E1" w:rsidP="006876E1">
      <w:pPr>
        <w:widowControl w:val="0"/>
        <w:jc w:val="left"/>
      </w:pPr>
    </w:p>
    <w:p w:rsidR="006876E1" w:rsidRDefault="00DC2EB9" w:rsidP="006876E1">
      <w:pPr>
        <w:widowControl w:val="0"/>
        <w:jc w:val="left"/>
      </w:pPr>
      <w:hyperlink r:id="rId10" w:history="1">
        <w:r w:rsidR="006876E1">
          <w:rPr>
            <w:rStyle w:val="Hyperlink"/>
          </w:rPr>
          <w:t>12/15/2016</w:t>
        </w:r>
      </w:hyperlink>
    </w:p>
    <w:p w:rsidR="006876E1" w:rsidRDefault="006876E1" w:rsidP="006876E1"/>
    <w:p w:rsidR="006876E1" w:rsidRDefault="006876E1" w:rsidP="006876E1">
      <w:pPr>
        <w:sectPr w:rsidR="006876E1" w:rsidSect="006876E1">
          <w:pgSz w:w="12240" w:h="15840" w:code="1"/>
          <w:pgMar w:top="1080" w:right="1440" w:bottom="1080" w:left="1440" w:header="720" w:footer="720" w:gutter="0"/>
          <w:cols w:space="720"/>
          <w:noEndnote/>
          <w:docGrid w:linePitch="360"/>
        </w:sectPr>
      </w:pPr>
    </w:p>
    <w:p w:rsidR="009A1349" w:rsidRDefault="009A1349"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0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Pr="00280271"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0F12F3">
        <w:noBreakHyphen/>
      </w:r>
      <w:r w:rsidRPr="00280271">
        <w:t>67</w:t>
      </w:r>
      <w:r w:rsidR="000F12F3">
        <w:noBreakHyphen/>
      </w:r>
      <w:r w:rsidRPr="00280271">
        <w:t xml:space="preserve">75 SO AS TO </w:t>
      </w:r>
      <w:r>
        <w:t>PROVIDE THAT</w:t>
      </w:r>
      <w:r w:rsidRPr="00280271">
        <w:t xml:space="preserve"> BEFORE AUGUST 1, 201</w:t>
      </w:r>
      <w:r>
        <w:t xml:space="preserve">8, </w:t>
      </w:r>
      <w:r w:rsidRPr="00717C92">
        <w:t>ALL SCHOOL BUSES MUST BE EQUIPPED WITH LAP</w:t>
      </w:r>
      <w:r w:rsidR="000F12F3">
        <w:noBreakHyphen/>
      </w:r>
      <w:r w:rsidRPr="00717C92">
        <w:t>SHOULDER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0F12F3">
        <w:noBreakHyphen/>
      </w:r>
      <w:r>
        <w:t>67</w:t>
      </w:r>
      <w:r w:rsidR="000F12F3">
        <w:noBreakHyphen/>
      </w:r>
      <w:r>
        <w:t>10, RELATING TO DEFINITIONS CONCERNING THE TRANSPORTATION OF STUDENTS AND SCHOOL BUSES, SO AS TO DEFINE THE TERM “LAP</w:t>
      </w:r>
      <w:r w:rsidR="000F12F3">
        <w:noBreakHyphen/>
      </w:r>
      <w:r>
        <w:t>SHOULDER SEAT BELT”; AND TO</w:t>
      </w:r>
      <w:r w:rsidRPr="00280271">
        <w:t xml:space="preserve"> AMEND SECTION 59</w:t>
      </w:r>
      <w:r w:rsidR="000F12F3">
        <w:noBreakHyphen/>
      </w:r>
      <w:r w:rsidRPr="00280271">
        <w:t>67</w:t>
      </w:r>
      <w:r w:rsidR="000F12F3">
        <w:noBreakHyphen/>
      </w:r>
      <w:r w:rsidRPr="00280271">
        <w:t>40, RELATING TO THE APPLICABILITY OF CERTAIN REQUIREMENTS OF PUBLIC SCHOOL BUSES TO PRIVATE SCHOOL BUSES, SO AS INCLUDE LAP</w:t>
      </w:r>
      <w:r w:rsidR="000F12F3">
        <w:noBreakHyphen/>
      </w:r>
      <w:r w:rsidRPr="00280271">
        <w:t>SHOULDER SEAT BELT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0AB" w:rsidRDefault="00DD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0AB" w:rsidRDefault="00DD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Pr="00280271" w:rsidRDefault="00DD10AB"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E39" w:rsidRPr="00280271">
        <w:t>Article 1, Chapter 67, Title 59 of the 1976 Code is amended by adding:</w:t>
      </w:r>
    </w:p>
    <w:p w:rsidR="00C82E39" w:rsidRPr="00280271"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Pr="00717C92"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0F12F3">
        <w:noBreakHyphen/>
      </w:r>
      <w:r w:rsidRPr="00280271">
        <w:t>67</w:t>
      </w:r>
      <w:r w:rsidR="000F12F3">
        <w:noBreakHyphen/>
      </w:r>
      <w:r w:rsidRPr="00280271">
        <w:t>75.</w:t>
      </w:r>
      <w:r>
        <w:tab/>
      </w:r>
      <w:r w:rsidRPr="00717C92">
        <w:t>(A)</w:t>
      </w:r>
      <w:r>
        <w:tab/>
        <w:t>Before August 1, 2018</w:t>
      </w:r>
      <w:r w:rsidRPr="00717C92">
        <w:t>, every school bus must be equipped with lap</w:t>
      </w:r>
      <w:r w:rsidR="000F12F3">
        <w:noBreakHyphen/>
      </w:r>
      <w:r w:rsidRPr="00717C92">
        <w:t xml:space="preserve">shoulder seat belts designed and installed </w:t>
      </w:r>
      <w:r w:rsidRPr="00717C92">
        <w:lastRenderedPageBreak/>
        <w:t>in compliance with United States Department of Transportation motor vehicle safety standards for each permanent seating accommodation. This requirement is in addition to the school bus safety standards of Section 56</w:t>
      </w:r>
      <w:r w:rsidR="000F12F3">
        <w:noBreakHyphen/>
      </w:r>
      <w:r w:rsidRPr="00717C92">
        <w:t>5</w:t>
      </w:r>
      <w:r w:rsidR="000F12F3">
        <w:noBreakHyphen/>
      </w:r>
      <w:r w:rsidRPr="00717C92">
        <w:t xml:space="preserve">195. </w:t>
      </w:r>
    </w:p>
    <w:p w:rsidR="00C82E39" w:rsidRPr="00717C92"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w:t>
      </w:r>
      <w:r w:rsidR="000F12F3">
        <w:noBreakHyphen/>
      </w:r>
      <w:r w:rsidRPr="00717C92">
        <w:t>shoulder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w:t>
      </w:r>
      <w:r w:rsidR="000F12F3">
        <w:noBreakHyphen/>
      </w:r>
      <w:r w:rsidRPr="00717C92">
        <w:t>shoulder seat belt.”</w:t>
      </w:r>
    </w:p>
    <w:p w:rsidR="00C82E39" w:rsidRPr="00280271"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F12F3">
        <w:noBreakHyphen/>
      </w:r>
      <w:r>
        <w:t>67</w:t>
      </w:r>
      <w:r w:rsidR="000F12F3">
        <w:noBreakHyphen/>
      </w:r>
      <w:r>
        <w:t>10 of the 1976 Code is amended to read:</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F12F3">
        <w:noBreakHyphen/>
      </w:r>
      <w:r>
        <w:t>67</w:t>
      </w:r>
      <w:r w:rsidR="000F12F3">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0F12F3" w:rsidRPr="000F12F3">
        <w:t>‘</w:t>
      </w:r>
      <w:r>
        <w:t>S</w:t>
      </w:r>
      <w:r w:rsidRPr="00412CDB">
        <w:t>chool bus</w:t>
      </w:r>
      <w:r w:rsidR="000F12F3" w:rsidRPr="000F12F3">
        <w:t>’</w:t>
      </w:r>
      <w:r w:rsidRPr="00412CDB">
        <w:t xml:space="preserve"> </w:t>
      </w:r>
      <w:r w:rsidRPr="00717C92">
        <w:rPr>
          <w:strike/>
        </w:rPr>
        <w:t>shall be construed to mean</w:t>
      </w:r>
      <w:r w:rsidRPr="00412CDB">
        <w:t xml:space="preserve"> </w:t>
      </w:r>
      <w:r>
        <w:rPr>
          <w:u w:val="single"/>
        </w:rPr>
        <w:t>means:</w:t>
      </w:r>
      <w:r>
        <w:t xml:space="preserve"> </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0F12F3" w:rsidRPr="000F12F3">
        <w:rPr>
          <w:u w:val="single"/>
        </w:rPr>
        <w:t>‘</w:t>
      </w:r>
      <w:r w:rsidRPr="00717C92">
        <w:rPr>
          <w:u w:val="single"/>
        </w:rPr>
        <w:t>Lap</w:t>
      </w:r>
      <w:r w:rsidR="000F12F3">
        <w:rPr>
          <w:u w:val="single"/>
        </w:rPr>
        <w:noBreakHyphen/>
      </w:r>
      <w:r w:rsidRPr="00717C92">
        <w:rPr>
          <w:u w:val="single"/>
        </w:rPr>
        <w:t>shoulder seat belt</w:t>
      </w:r>
      <w:r w:rsidR="000F12F3" w:rsidRPr="000F12F3">
        <w:rPr>
          <w:u w:val="single"/>
        </w:rPr>
        <w:t>’</w:t>
      </w:r>
      <w:r w:rsidRPr="00717C92">
        <w:rPr>
          <w:u w:val="single"/>
        </w:rPr>
        <w:t xml:space="preserve"> means a vehicle seat belt that re</w:t>
      </w:r>
      <w:r>
        <w:rPr>
          <w:u w:val="single"/>
        </w:rPr>
        <w:t>s</w:t>
      </w:r>
      <w:r w:rsidRPr="00717C92">
        <w:rPr>
          <w:u w:val="single"/>
        </w:rPr>
        <w:t>trains both the lower and upper torso of a passenger, usually with a continuous loop of webbing connected to a buckle with a latchplate</w:t>
      </w:r>
      <w:r w:rsidRPr="00BC65E3">
        <w:rPr>
          <w:u w:val="single"/>
        </w:rPr>
        <w:t>.</w:t>
      </w:r>
      <w:r>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0F12F3">
        <w:noBreakHyphen/>
      </w:r>
      <w:r w:rsidRPr="00280271">
        <w:t>67</w:t>
      </w:r>
      <w:r w:rsidR="000F12F3">
        <w:noBreakHyphen/>
      </w:r>
      <w:r w:rsidRPr="00280271">
        <w:t xml:space="preserve">40 of the 1976 Code is amended </w:t>
      </w:r>
      <w:r>
        <w:t>to read</w:t>
      </w:r>
      <w:r w:rsidRPr="00280271">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F12F3">
        <w:noBreakHyphen/>
      </w:r>
      <w:r>
        <w:t>67</w:t>
      </w:r>
      <w:r w:rsidR="000F12F3">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w:t>
      </w:r>
      <w:r w:rsidR="000F12F3">
        <w:rPr>
          <w:u w:val="single"/>
        </w:rPr>
        <w:noBreakHyphen/>
      </w:r>
      <w:r>
        <w:rPr>
          <w:u w:val="single"/>
        </w:rPr>
        <w:t>shoulder seat belts</w:t>
      </w:r>
      <w:r w:rsidRPr="00412CDB">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0AB" w:rsidRDefault="00C82E39" w:rsidP="00C82E3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D7B66" w:rsidRDefault="000F12F3" w:rsidP="005F14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6E1" w:rsidRDefault="006876E1" w:rsidP="006876E1">
      <w:pPr>
        <w:keepNext/>
        <w:keepLines/>
        <w:suppressAutoHyphens/>
      </w:pPr>
    </w:p>
    <w:sectPr w:rsidR="006876E1" w:rsidSect="006876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0AB" w:rsidRDefault="00DD10AB" w:rsidP="009F0C77">
      <w:r>
        <w:separator/>
      </w:r>
    </w:p>
  </w:endnote>
  <w:endnote w:type="continuationSeparator" w:id="0">
    <w:p w:rsidR="00DD10AB" w:rsidRDefault="00DD1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F483BB-2167-4A4B-B49C-1BCEA2B65BCB}"/>
    <w:embedBold r:id="rId2" w:fontKey="{2E4E2C89-8F85-4C48-9D05-13C9817AADFF}"/>
  </w:font>
  <w:font w:name="Calibri">
    <w:panose1 w:val="020F0502020204030204"/>
    <w:charset w:val="00"/>
    <w:family w:val="swiss"/>
    <w:pitch w:val="variable"/>
    <w:sig w:usb0="E00002FF" w:usb1="4000ACFF" w:usb2="00000001" w:usb3="00000000" w:csb0="0000019F" w:csb1="00000000"/>
    <w:embedRegular r:id="rId3" w:fontKey="{AC207F82-8DAF-4CBC-AC82-E005BFBCA165}"/>
  </w:font>
  <w:font w:name="Segoe UI">
    <w:panose1 w:val="020B0502040204020203"/>
    <w:charset w:val="00"/>
    <w:family w:val="swiss"/>
    <w:pitch w:val="variable"/>
    <w:sig w:usb0="E10022FF" w:usb1="C000E47F" w:usb2="00000029" w:usb3="00000000" w:csb0="000001DF" w:csb1="00000000"/>
    <w:embedRegular r:id="rId4" w:fontKey="{C8CACE26-78A4-4290-ABE7-D6732078722D}"/>
  </w:font>
  <w:font w:name="Cambria">
    <w:panose1 w:val="02040503050406030204"/>
    <w:charset w:val="00"/>
    <w:family w:val="roman"/>
    <w:pitch w:val="variable"/>
    <w:sig w:usb0="E00002FF" w:usb1="400004FF" w:usb2="00000000" w:usb3="00000000" w:csb0="0000019F" w:csb1="00000000"/>
    <w:embedRegular r:id="rId5" w:fontKey="{5239E30E-773A-4CF2-AAB6-D894B787B5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6E1" w:rsidRPr="009A1349" w:rsidRDefault="006876E1" w:rsidP="009A1349">
    <w:pPr>
      <w:pStyle w:val="Footer"/>
      <w:tabs>
        <w:tab w:val="clear" w:pos="4680"/>
        <w:tab w:val="clear" w:pos="9360"/>
        <w:tab w:val="center" w:pos="2995"/>
      </w:tabs>
      <w:spacing w:before="120"/>
    </w:pPr>
    <w:r>
      <w:t>[3061]</w:t>
    </w:r>
    <w:r>
      <w:tab/>
    </w:r>
    <w:r>
      <w:fldChar w:fldCharType="begin"/>
    </w:r>
    <w:r>
      <w:instrText xml:space="preserve"> PAGE  \* MERGEFORMAT </w:instrText>
    </w:r>
    <w:r>
      <w:fldChar w:fldCharType="separate"/>
    </w:r>
    <w:r w:rsidR="005864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0AB" w:rsidRDefault="00DD10AB" w:rsidP="009F0C77">
      <w:r>
        <w:separator/>
      </w:r>
    </w:p>
  </w:footnote>
  <w:footnote w:type="continuationSeparator" w:id="0">
    <w:p w:rsidR="00DD10AB" w:rsidRDefault="00DD1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7WAB17"/>
    <w:docVar w:name="CoverBillType" w:val="b"/>
    <w:docVar w:name="DocPath" w:val="L:\Council\bills\AGM\19017WAB17.DOCX"/>
    <w:docVar w:name="dvBillNumber" w:val="3061"/>
    <w:docVar w:name="dvBillNumberPrefix" w:val="H. "/>
    <w:docVar w:name="dvOriginalBody" w:val="House"/>
    <w:docVar w:name="dvSteno" w:val="AGM"/>
    <w:docVar w:name="NameofBody" w:val="h"/>
    <w:docVar w:name="vGroup2" w:val="Council"/>
  </w:docVars>
  <w:rsids>
    <w:rsidRoot w:val="00DD10AB"/>
    <w:rsid w:val="00011869"/>
    <w:rsid w:val="00015CD6"/>
    <w:rsid w:val="00054B94"/>
    <w:rsid w:val="00081B15"/>
    <w:rsid w:val="000D7B66"/>
    <w:rsid w:val="000E0100"/>
    <w:rsid w:val="000E1785"/>
    <w:rsid w:val="000F12F3"/>
    <w:rsid w:val="000F40FA"/>
    <w:rsid w:val="001035F1"/>
    <w:rsid w:val="00105A40"/>
    <w:rsid w:val="0010776B"/>
    <w:rsid w:val="00133E66"/>
    <w:rsid w:val="001435A3"/>
    <w:rsid w:val="00146ED3"/>
    <w:rsid w:val="00151044"/>
    <w:rsid w:val="00154750"/>
    <w:rsid w:val="001D08F2"/>
    <w:rsid w:val="001D3A58"/>
    <w:rsid w:val="001D525B"/>
    <w:rsid w:val="001D7F4F"/>
    <w:rsid w:val="001E330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D7C"/>
    <w:rsid w:val="005273C6"/>
    <w:rsid w:val="00530A69"/>
    <w:rsid w:val="00545593"/>
    <w:rsid w:val="0055235F"/>
    <w:rsid w:val="00556EBF"/>
    <w:rsid w:val="00566833"/>
    <w:rsid w:val="00577B98"/>
    <w:rsid w:val="00577C6C"/>
    <w:rsid w:val="00586478"/>
    <w:rsid w:val="005A62FE"/>
    <w:rsid w:val="005A7180"/>
    <w:rsid w:val="005C2FE2"/>
    <w:rsid w:val="005E2BC9"/>
    <w:rsid w:val="005F1491"/>
    <w:rsid w:val="00605102"/>
    <w:rsid w:val="006215AA"/>
    <w:rsid w:val="006876E1"/>
    <w:rsid w:val="006913C9"/>
    <w:rsid w:val="0069470D"/>
    <w:rsid w:val="006D58AA"/>
    <w:rsid w:val="00734F00"/>
    <w:rsid w:val="007673EB"/>
    <w:rsid w:val="007A70AE"/>
    <w:rsid w:val="008362E8"/>
    <w:rsid w:val="0085786E"/>
    <w:rsid w:val="008A1768"/>
    <w:rsid w:val="008A489F"/>
    <w:rsid w:val="008F0F33"/>
    <w:rsid w:val="008F4429"/>
    <w:rsid w:val="0094021A"/>
    <w:rsid w:val="009A1349"/>
    <w:rsid w:val="009B44AF"/>
    <w:rsid w:val="009C6A0B"/>
    <w:rsid w:val="009D295F"/>
    <w:rsid w:val="009F0C77"/>
    <w:rsid w:val="009F4DD1"/>
    <w:rsid w:val="00A02543"/>
    <w:rsid w:val="00A41684"/>
    <w:rsid w:val="00A64E80"/>
    <w:rsid w:val="00A72BCD"/>
    <w:rsid w:val="00A741D9"/>
    <w:rsid w:val="00A833AB"/>
    <w:rsid w:val="00A9741D"/>
    <w:rsid w:val="00AA7F7E"/>
    <w:rsid w:val="00AC34A2"/>
    <w:rsid w:val="00AD1C9A"/>
    <w:rsid w:val="00AD4B17"/>
    <w:rsid w:val="00B324A3"/>
    <w:rsid w:val="00B412D4"/>
    <w:rsid w:val="00B45D50"/>
    <w:rsid w:val="00BE3C22"/>
    <w:rsid w:val="00C0345E"/>
    <w:rsid w:val="00C31C95"/>
    <w:rsid w:val="00C3483A"/>
    <w:rsid w:val="00C74E9D"/>
    <w:rsid w:val="00C826DD"/>
    <w:rsid w:val="00C82E39"/>
    <w:rsid w:val="00C82FD3"/>
    <w:rsid w:val="00C92819"/>
    <w:rsid w:val="00CC6B7B"/>
    <w:rsid w:val="00CD2089"/>
    <w:rsid w:val="00D73A67"/>
    <w:rsid w:val="00D970A9"/>
    <w:rsid w:val="00DD10A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3B830-9FCE-4887-B4B8-3507D0953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5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A40"/>
    <w:rPr>
      <w:rFonts w:ascii="Segoe UI" w:eastAsia="Times New Roman" w:hAnsi="Segoe UI" w:cs="Segoe UI"/>
      <w:sz w:val="18"/>
      <w:szCs w:val="18"/>
    </w:rPr>
  </w:style>
  <w:style w:type="character" w:styleId="Hyperlink">
    <w:name w:val="Hyperlink"/>
    <w:basedOn w:val="DefaultParagraphFont"/>
    <w:uiPriority w:val="99"/>
    <w:unhideWhenUsed/>
    <w:rsid w:val="00687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D3661-B10A-4192-9DCB-BE2B6909E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3061: School bus seat belts - South Carolina Legislature Online</dc:title>
  <dc:creator>angiemorgan</dc:creator>
  <cp:lastModifiedBy>S Volk</cp:lastModifiedBy>
  <cp:revision>2</cp:revision>
  <cp:lastPrinted>2016-12-13T19:49:00Z</cp:lastPrinted>
  <dcterms:created xsi:type="dcterms:W3CDTF">2017-03-29T15:58:00Z</dcterms:created>
  <dcterms:modified xsi:type="dcterms:W3CDTF">2017-03-29T15:58:00Z</dcterms:modified>
</cp:coreProperties>
</file>