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4A5" w:rsidRDefault="00C604A5" w:rsidP="00C604A5">
      <w:pPr>
        <w:widowControl w:val="0"/>
        <w:jc w:val="center"/>
      </w:pPr>
      <w:r w:rsidRPr="00C604A5">
        <w:rPr>
          <w:b/>
        </w:rPr>
        <w:t>South Carolina General Assembly</w:t>
      </w:r>
    </w:p>
    <w:p w:rsidR="00C604A5" w:rsidRDefault="00C604A5" w:rsidP="00C604A5">
      <w:pPr>
        <w:widowControl w:val="0"/>
        <w:jc w:val="center"/>
      </w:pPr>
      <w:r>
        <w:t>122nd Session, 2017-2018</w:t>
      </w:r>
    </w:p>
    <w:p w:rsidR="00C604A5" w:rsidRDefault="00C604A5" w:rsidP="00C604A5">
      <w:pPr>
        <w:widowControl w:val="0"/>
        <w:jc w:val="left"/>
      </w:pPr>
    </w:p>
    <w:p w:rsidR="00C604A5" w:rsidRDefault="00C604A5" w:rsidP="00C604A5">
      <w:pPr>
        <w:widowControl w:val="0"/>
        <w:jc w:val="left"/>
        <w:rPr>
          <w:b/>
        </w:rPr>
      </w:pPr>
      <w:r w:rsidRPr="00C604A5">
        <w:rPr>
          <w:b/>
        </w:rPr>
        <w:t>H. 3652</w:t>
      </w:r>
    </w:p>
    <w:p w:rsidR="00C604A5" w:rsidRDefault="00C604A5" w:rsidP="00C604A5">
      <w:pPr>
        <w:widowControl w:val="0"/>
        <w:jc w:val="left"/>
        <w:rPr>
          <w:b/>
        </w:rPr>
      </w:pPr>
    </w:p>
    <w:p w:rsidR="00C604A5" w:rsidRDefault="00C604A5" w:rsidP="00C604A5">
      <w:pPr>
        <w:widowControl w:val="0"/>
        <w:jc w:val="left"/>
      </w:pPr>
      <w:r w:rsidRPr="00C604A5">
        <w:rPr>
          <w:b/>
        </w:rPr>
        <w:t>STATUS INFORMATION</w:t>
      </w:r>
    </w:p>
    <w:p w:rsidR="00C604A5" w:rsidRDefault="00C604A5" w:rsidP="00C604A5">
      <w:pPr>
        <w:widowControl w:val="0"/>
        <w:jc w:val="left"/>
      </w:pPr>
    </w:p>
    <w:p w:rsidR="00C604A5" w:rsidRDefault="00C604A5" w:rsidP="00C604A5">
      <w:pPr>
        <w:widowControl w:val="0"/>
        <w:jc w:val="left"/>
      </w:pPr>
      <w:r>
        <w:t>General Bill</w:t>
      </w:r>
    </w:p>
    <w:p w:rsidR="00C604A5" w:rsidRDefault="0010526C" w:rsidP="00C604A5">
      <w:pPr>
        <w:widowControl w:val="0"/>
        <w:jc w:val="left"/>
      </w:pPr>
      <w:r>
        <w:t>Sponsors: Reps. Forrester, V.S. Moss, Clemmons, Allison, Loftis, Burns, Chumley, Jefferson, Mack, Willis, Anderson, Ballentine, Duckworth, Henderson, D.C. Moss, Norman, Pitts, S. Rivers, Rutherford, Tallon, Elliott and Hixon</w:t>
      </w:r>
    </w:p>
    <w:p w:rsidR="00C604A5" w:rsidRDefault="00C604A5" w:rsidP="00C604A5">
      <w:pPr>
        <w:widowControl w:val="0"/>
        <w:jc w:val="left"/>
      </w:pPr>
      <w:r>
        <w:t>Document Path: l:\council\bills\agm\19076wab17.docx</w:t>
      </w:r>
    </w:p>
    <w:p w:rsidR="00C604A5" w:rsidRDefault="00C604A5" w:rsidP="00C604A5">
      <w:pPr>
        <w:widowControl w:val="0"/>
        <w:jc w:val="left"/>
      </w:pPr>
    </w:p>
    <w:p w:rsidR="00C64EC9" w:rsidRDefault="00C64EC9" w:rsidP="00C604A5">
      <w:pPr>
        <w:widowControl w:val="0"/>
        <w:jc w:val="left"/>
      </w:pPr>
      <w:r>
        <w:t>Introduced in the House on February 2, 2017</w:t>
      </w:r>
    </w:p>
    <w:p w:rsidR="00C64EC9" w:rsidRDefault="00C64EC9" w:rsidP="00C604A5">
      <w:pPr>
        <w:widowControl w:val="0"/>
        <w:jc w:val="left"/>
      </w:pPr>
      <w:r>
        <w:t>Introduced in the Senate on March 21, 2017</w:t>
      </w:r>
    </w:p>
    <w:p w:rsidR="00C64EC9" w:rsidRDefault="00C64EC9" w:rsidP="00C604A5">
      <w:pPr>
        <w:widowControl w:val="0"/>
        <w:jc w:val="left"/>
      </w:pPr>
      <w:r>
        <w:t>Last Amended on March 9, 2017</w:t>
      </w:r>
    </w:p>
    <w:p w:rsidR="00C64EC9" w:rsidRPr="00C64EC9" w:rsidRDefault="00C64EC9" w:rsidP="00C604A5">
      <w:pPr>
        <w:widowControl w:val="0"/>
        <w:jc w:val="left"/>
      </w:pPr>
      <w:r>
        <w:t xml:space="preserve">Currently residing in the Senate Committee on </w:t>
      </w:r>
      <w:r w:rsidRPr="00C64EC9">
        <w:rPr>
          <w:b/>
        </w:rPr>
        <w:t>Finance</w:t>
      </w:r>
    </w:p>
    <w:p w:rsidR="00C64EC9" w:rsidRDefault="00C64EC9" w:rsidP="00C604A5">
      <w:pPr>
        <w:widowControl w:val="0"/>
        <w:jc w:val="left"/>
      </w:pPr>
    </w:p>
    <w:p w:rsidR="00C604A5" w:rsidRDefault="00C604A5" w:rsidP="00C604A5">
      <w:pPr>
        <w:widowControl w:val="0"/>
        <w:jc w:val="left"/>
      </w:pPr>
      <w:r>
        <w:t xml:space="preserve">Summary: </w:t>
      </w:r>
      <w:r w:rsidR="00B3683B">
        <w:t>Piping materials</w:t>
      </w:r>
    </w:p>
    <w:p w:rsidR="00C604A5" w:rsidRDefault="00C604A5" w:rsidP="00C604A5">
      <w:pPr>
        <w:widowControl w:val="0"/>
        <w:jc w:val="left"/>
      </w:pPr>
    </w:p>
    <w:p w:rsidR="00C604A5" w:rsidRDefault="00C604A5" w:rsidP="00C604A5">
      <w:pPr>
        <w:widowControl w:val="0"/>
        <w:jc w:val="left"/>
      </w:pPr>
    </w:p>
    <w:p w:rsidR="00C604A5" w:rsidRDefault="00C604A5" w:rsidP="00C604A5">
      <w:pPr>
        <w:widowControl w:val="0"/>
        <w:tabs>
          <w:tab w:val="center" w:pos="590"/>
          <w:tab w:val="center" w:pos="1440"/>
          <w:tab w:val="left" w:pos="1872"/>
          <w:tab w:val="left" w:pos="9187"/>
        </w:tabs>
        <w:jc w:val="left"/>
      </w:pPr>
      <w:r w:rsidRPr="00C604A5">
        <w:rPr>
          <w:b/>
        </w:rPr>
        <w:t>HISTORY OF LEGISLATIVE ACTIONS</w:t>
      </w:r>
    </w:p>
    <w:p w:rsidR="00C604A5" w:rsidRDefault="00C604A5" w:rsidP="00C604A5">
      <w:pPr>
        <w:widowControl w:val="0"/>
        <w:tabs>
          <w:tab w:val="center" w:pos="590"/>
          <w:tab w:val="center" w:pos="1440"/>
          <w:tab w:val="left" w:pos="1872"/>
          <w:tab w:val="left" w:pos="9187"/>
        </w:tabs>
        <w:jc w:val="left"/>
      </w:pPr>
    </w:p>
    <w:p w:rsidR="00C604A5" w:rsidRPr="00C604A5" w:rsidRDefault="00C604A5" w:rsidP="00C604A5">
      <w:pPr>
        <w:widowControl w:val="0"/>
        <w:tabs>
          <w:tab w:val="center" w:pos="590"/>
          <w:tab w:val="center" w:pos="1440"/>
          <w:tab w:val="left" w:pos="1872"/>
          <w:tab w:val="left" w:pos="9187"/>
        </w:tabs>
        <w:jc w:val="left"/>
      </w:pPr>
      <w:r w:rsidRPr="00C604A5">
        <w:rPr>
          <w:u w:val="single"/>
        </w:rPr>
        <w:tab/>
        <w:t>Date</w:t>
      </w:r>
      <w:r w:rsidRPr="00C604A5">
        <w:rPr>
          <w:u w:val="single"/>
        </w:rPr>
        <w:tab/>
        <w:t>Body</w:t>
      </w:r>
      <w:r w:rsidRPr="00C604A5">
        <w:rPr>
          <w:u w:val="single"/>
        </w:rPr>
        <w:tab/>
        <w:t>Action Description with journal page number</w:t>
      </w:r>
      <w:r w:rsidRPr="00C604A5">
        <w:rPr>
          <w:u w:val="single"/>
        </w:rPr>
        <w:tab/>
      </w:r>
    </w:p>
    <w:p w:rsidR="00A540EC" w:rsidRDefault="00A540EC" w:rsidP="00A540EC">
      <w:pPr>
        <w:widowControl w:val="0"/>
        <w:tabs>
          <w:tab w:val="right" w:pos="1008"/>
          <w:tab w:val="left" w:pos="1152"/>
          <w:tab w:val="left" w:pos="1872"/>
          <w:tab w:val="left" w:pos="9187"/>
        </w:tabs>
        <w:ind w:left="2088" w:hanging="2088"/>
        <w:jc w:val="left"/>
      </w:pPr>
      <w:r>
        <w:tab/>
        <w:t>2/2/2017</w:t>
      </w:r>
      <w:r>
        <w:tab/>
        <w:t>House</w:t>
      </w:r>
      <w:r>
        <w:tab/>
      </w:r>
      <w:r w:rsidRPr="00D65FFD">
        <w:t>Introduced and read first time (</w:t>
      </w:r>
      <w:hyperlink r:id="rId7" w:history="1">
        <w:r w:rsidRPr="00D65FFD">
          <w:rPr>
            <w:rStyle w:val="Hyperlink"/>
          </w:rPr>
          <w:t>House Journal</w:t>
        </w:r>
        <w:r w:rsidRPr="00D65FFD">
          <w:rPr>
            <w:rStyle w:val="Hyperlink"/>
          </w:rPr>
          <w:noBreakHyphen/>
          <w:t>page 19</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2/2/2017</w:t>
      </w:r>
      <w:r>
        <w:tab/>
        <w:t>House</w:t>
      </w:r>
      <w:r>
        <w:tab/>
      </w:r>
      <w:r w:rsidRPr="00D65FFD">
        <w:t>Referred to C</w:t>
      </w:r>
      <w:r>
        <w:t xml:space="preserve">ommittee on </w:t>
      </w:r>
      <w:r w:rsidRPr="00D65FFD">
        <w:rPr>
          <w:b/>
        </w:rPr>
        <w:t>Labor, Commerce and Industry</w:t>
      </w:r>
      <w:r w:rsidRPr="00D65FFD">
        <w:t xml:space="preserve"> (</w:t>
      </w:r>
      <w:hyperlink r:id="rId8" w:history="1">
        <w:r w:rsidRPr="00D65FFD">
          <w:rPr>
            <w:rStyle w:val="Hyperlink"/>
          </w:rPr>
          <w:t>House Journal</w:t>
        </w:r>
        <w:r w:rsidRPr="00D65FFD">
          <w:rPr>
            <w:rStyle w:val="Hyperlink"/>
          </w:rPr>
          <w:noBreakHyphen/>
          <w:t>page 19</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2/7/2017</w:t>
      </w:r>
      <w:r>
        <w:tab/>
        <w:t>House</w:t>
      </w:r>
      <w:r>
        <w:tab/>
      </w:r>
      <w:r w:rsidRPr="00D65FFD">
        <w:t>Member(s) request name removed as sponsor: Sandifer</w:t>
      </w:r>
    </w:p>
    <w:p w:rsidR="00A540EC" w:rsidRDefault="00A540EC" w:rsidP="00A540EC">
      <w:pPr>
        <w:widowControl w:val="0"/>
        <w:tabs>
          <w:tab w:val="right" w:pos="1008"/>
          <w:tab w:val="left" w:pos="1152"/>
          <w:tab w:val="left" w:pos="1872"/>
          <w:tab w:val="left" w:pos="9187"/>
        </w:tabs>
        <w:ind w:left="2088" w:hanging="2088"/>
        <w:jc w:val="left"/>
      </w:pPr>
      <w:r>
        <w:tab/>
        <w:t>2/14/2017</w:t>
      </w:r>
      <w:r>
        <w:tab/>
        <w:t>House</w:t>
      </w:r>
      <w:r>
        <w:tab/>
      </w:r>
      <w:r w:rsidRPr="00D65FFD">
        <w:t>Member(s) request name added as sponsor: Elliott</w:t>
      </w:r>
    </w:p>
    <w:p w:rsidR="00A540EC" w:rsidRDefault="00A540EC" w:rsidP="00A540EC">
      <w:pPr>
        <w:widowControl w:val="0"/>
        <w:tabs>
          <w:tab w:val="right" w:pos="1008"/>
          <w:tab w:val="left" w:pos="1152"/>
          <w:tab w:val="left" w:pos="1872"/>
          <w:tab w:val="left" w:pos="9187"/>
        </w:tabs>
        <w:ind w:left="2088" w:hanging="2088"/>
        <w:jc w:val="left"/>
      </w:pPr>
      <w:r>
        <w:tab/>
        <w:t>2/14/2017</w:t>
      </w:r>
      <w:r>
        <w:tab/>
        <w:t>House</w:t>
      </w:r>
      <w:r>
        <w:tab/>
      </w:r>
      <w:r w:rsidRPr="00D65FFD">
        <w:t xml:space="preserve">Committee report: </w:t>
      </w:r>
      <w:r>
        <w:t xml:space="preserve">Favorable with amendment </w:t>
      </w:r>
      <w:r w:rsidRPr="00D65FFD">
        <w:rPr>
          <w:b/>
        </w:rPr>
        <w:t>Labor, Commerce and Industry</w:t>
      </w:r>
      <w:r w:rsidRPr="00D65FFD">
        <w:t xml:space="preserve"> (</w:t>
      </w:r>
      <w:hyperlink r:id="rId9" w:history="1">
        <w:r w:rsidRPr="00D65FFD">
          <w:rPr>
            <w:rStyle w:val="Hyperlink"/>
          </w:rPr>
          <w:t>House Journal</w:t>
        </w:r>
        <w:r w:rsidRPr="00D65FFD">
          <w:rPr>
            <w:rStyle w:val="Hyperlink"/>
          </w:rPr>
          <w:noBreakHyphen/>
          <w:t>page 35</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2/16/2017</w:t>
      </w:r>
      <w:r>
        <w:tab/>
        <w:t>House</w:t>
      </w:r>
      <w:r>
        <w:tab/>
      </w:r>
      <w:r w:rsidRPr="00D65FFD">
        <w:t>Member(s) request name added as sponsor: Hixon</w:t>
      </w:r>
    </w:p>
    <w:p w:rsidR="00A540EC" w:rsidRDefault="00A540EC" w:rsidP="00A540EC">
      <w:pPr>
        <w:widowControl w:val="0"/>
        <w:tabs>
          <w:tab w:val="right" w:pos="1008"/>
          <w:tab w:val="left" w:pos="1152"/>
          <w:tab w:val="left" w:pos="1872"/>
          <w:tab w:val="left" w:pos="9187"/>
        </w:tabs>
        <w:ind w:left="2088" w:hanging="2088"/>
        <w:jc w:val="left"/>
      </w:pPr>
      <w:r>
        <w:tab/>
        <w:t>2/21/2017</w:t>
      </w:r>
      <w:r>
        <w:tab/>
        <w:t>House</w:t>
      </w:r>
      <w:r>
        <w:tab/>
      </w:r>
      <w:r w:rsidRPr="00D65FFD">
        <w:t>Requests fo</w:t>
      </w:r>
      <w:r>
        <w:t>r debate</w:t>
      </w:r>
      <w:r>
        <w:noBreakHyphen/>
        <w:t xml:space="preserve">Rep(s). JE Smith, Ott, </w:t>
      </w:r>
      <w:r w:rsidRPr="00D65FFD">
        <w:t>Henegan, Hi</w:t>
      </w:r>
      <w:r>
        <w:t xml:space="preserve">ll, Wheeler, Ridgeway, Douglas, </w:t>
      </w:r>
      <w:r w:rsidRPr="00D65FFD">
        <w:t>Thigpen, Kn</w:t>
      </w:r>
      <w:r>
        <w:t xml:space="preserve">ight, Bernstein, King, Bamberg, </w:t>
      </w:r>
      <w:r w:rsidRPr="00D65FFD">
        <w:t>Quinn, Weeks, Jeffers</w:t>
      </w:r>
      <w:r>
        <w:t xml:space="preserve">on, Anderson, Hoitt, Hosey, </w:t>
      </w:r>
      <w:r w:rsidRPr="00D65FFD">
        <w:t>Crosby, Arr</w:t>
      </w:r>
      <w:r>
        <w:t xml:space="preserve">ington, Govan, Brown, Gilliard, </w:t>
      </w:r>
      <w:r w:rsidRPr="00D65FFD">
        <w:t>Sottile</w:t>
      </w:r>
      <w:r>
        <w:t xml:space="preserve">, Forrester, Allison, Magnuson, </w:t>
      </w:r>
      <w:r w:rsidRPr="00D65FFD">
        <w:t>Robinson</w:t>
      </w:r>
      <w:r>
        <w:noBreakHyphen/>
      </w:r>
      <w:r w:rsidRPr="00D65FFD">
        <w:t>Simpson, McEachern (</w:t>
      </w:r>
      <w:hyperlink r:id="rId10" w:history="1">
        <w:r w:rsidRPr="00D65FFD">
          <w:rPr>
            <w:rStyle w:val="Hyperlink"/>
          </w:rPr>
          <w:t>House Journal</w:t>
        </w:r>
        <w:r w:rsidRPr="00D65FFD">
          <w:rPr>
            <w:rStyle w:val="Hyperlink"/>
          </w:rPr>
          <w:noBreakHyphen/>
          <w:t>page 25</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2/22/2017</w:t>
      </w:r>
      <w:r>
        <w:tab/>
        <w:t>House</w:t>
      </w:r>
      <w:r>
        <w:tab/>
      </w:r>
      <w:r w:rsidRPr="00D65FFD">
        <w:t>Member(s) request name removed as sponsor: Sottile</w:t>
      </w:r>
    </w:p>
    <w:p w:rsidR="00A540EC" w:rsidRDefault="00A540EC" w:rsidP="00A540EC">
      <w:pPr>
        <w:widowControl w:val="0"/>
        <w:tabs>
          <w:tab w:val="right" w:pos="1008"/>
          <w:tab w:val="left" w:pos="1152"/>
          <w:tab w:val="left" w:pos="1872"/>
          <w:tab w:val="left" w:pos="9187"/>
        </w:tabs>
        <w:ind w:left="2088" w:hanging="2088"/>
        <w:jc w:val="left"/>
      </w:pPr>
      <w:r>
        <w:tab/>
        <w:t>2/23/2017</w:t>
      </w:r>
      <w:r>
        <w:tab/>
        <w:t>House</w:t>
      </w:r>
      <w:r>
        <w:tab/>
      </w:r>
      <w:r w:rsidRPr="00D65FFD">
        <w:t>Debate</w:t>
      </w:r>
      <w:r>
        <w:t xml:space="preserve"> adjourned until Tues., 2</w:t>
      </w:r>
      <w:r>
        <w:noBreakHyphen/>
        <w:t>28</w:t>
      </w:r>
      <w:r>
        <w:noBreakHyphen/>
        <w:t xml:space="preserve">17 </w:t>
      </w:r>
      <w:r w:rsidRPr="00D65FFD">
        <w:t>(</w:t>
      </w:r>
      <w:hyperlink r:id="rId11" w:history="1">
        <w:r w:rsidRPr="00D65FFD">
          <w:rPr>
            <w:rStyle w:val="Hyperlink"/>
          </w:rPr>
          <w:t>House Journal</w:t>
        </w:r>
        <w:r w:rsidRPr="00D65FFD">
          <w:rPr>
            <w:rStyle w:val="Hyperlink"/>
          </w:rPr>
          <w:noBreakHyphen/>
          <w:t>page 21</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2/28/2017</w:t>
      </w:r>
      <w:r>
        <w:tab/>
        <w:t>House</w:t>
      </w:r>
      <w:r>
        <w:tab/>
      </w:r>
      <w:r w:rsidRPr="00D65FFD">
        <w:t>Member(s) request name removed as sponsor: Anthony</w:t>
      </w:r>
    </w:p>
    <w:p w:rsidR="00A540EC" w:rsidRDefault="00A540EC" w:rsidP="00A540EC">
      <w:pPr>
        <w:widowControl w:val="0"/>
        <w:tabs>
          <w:tab w:val="right" w:pos="1008"/>
          <w:tab w:val="left" w:pos="1152"/>
          <w:tab w:val="left" w:pos="1872"/>
          <w:tab w:val="left" w:pos="9187"/>
        </w:tabs>
        <w:ind w:left="2088" w:hanging="2088"/>
        <w:jc w:val="left"/>
      </w:pPr>
      <w:r>
        <w:tab/>
        <w:t>2/28/2017</w:t>
      </w:r>
      <w:r>
        <w:tab/>
        <w:t>House</w:t>
      </w:r>
      <w:r>
        <w:tab/>
      </w:r>
      <w:r w:rsidRPr="00D65FFD">
        <w:t>Debate adjourn</w:t>
      </w:r>
      <w:r>
        <w:t>ed until Wed., 3</w:t>
      </w:r>
      <w:r>
        <w:noBreakHyphen/>
        <w:t>1</w:t>
      </w:r>
      <w:r>
        <w:noBreakHyphen/>
        <w:t xml:space="preserve">17 </w:t>
      </w:r>
      <w:r w:rsidRPr="00D65FFD">
        <w:t>(</w:t>
      </w:r>
      <w:hyperlink r:id="rId12" w:history="1">
        <w:r w:rsidRPr="00D65FFD">
          <w:rPr>
            <w:rStyle w:val="Hyperlink"/>
          </w:rPr>
          <w:t>House Journal</w:t>
        </w:r>
        <w:r w:rsidRPr="00D65FFD">
          <w:rPr>
            <w:rStyle w:val="Hyperlink"/>
          </w:rPr>
          <w:noBreakHyphen/>
          <w:t>page 19</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3/9/2017</w:t>
      </w:r>
      <w:r>
        <w:tab/>
        <w:t>House</w:t>
      </w:r>
      <w:r>
        <w:tab/>
      </w:r>
      <w:r w:rsidRPr="00D65FFD">
        <w:t>Amended (</w:t>
      </w:r>
      <w:hyperlink r:id="rId13" w:history="1">
        <w:r w:rsidRPr="00D65FFD">
          <w:rPr>
            <w:rStyle w:val="Hyperlink"/>
          </w:rPr>
          <w:t>House Journal</w:t>
        </w:r>
        <w:r w:rsidRPr="00D65FFD">
          <w:rPr>
            <w:rStyle w:val="Hyperlink"/>
          </w:rPr>
          <w:noBreakHyphen/>
          <w:t>page 17</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3/9/2017</w:t>
      </w:r>
      <w:r>
        <w:tab/>
        <w:t>House</w:t>
      </w:r>
      <w:r>
        <w:tab/>
      </w:r>
      <w:r w:rsidRPr="00D65FFD">
        <w:t>Read second time (</w:t>
      </w:r>
      <w:hyperlink r:id="rId14" w:history="1">
        <w:r w:rsidRPr="00D65FFD">
          <w:rPr>
            <w:rStyle w:val="Hyperlink"/>
          </w:rPr>
          <w:t>House Journal</w:t>
        </w:r>
        <w:r w:rsidRPr="00D65FFD">
          <w:rPr>
            <w:rStyle w:val="Hyperlink"/>
          </w:rPr>
          <w:noBreakHyphen/>
          <w:t>page 17</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3/9/2017</w:t>
      </w:r>
      <w:r>
        <w:tab/>
        <w:t>House</w:t>
      </w:r>
      <w:r>
        <w:tab/>
      </w:r>
      <w:r w:rsidRPr="00D65FFD">
        <w:t>Roll call Yeas</w:t>
      </w:r>
      <w:r>
        <w:noBreakHyphen/>
      </w:r>
      <w:r w:rsidRPr="00D65FFD">
        <w:t>55  Nays</w:t>
      </w:r>
      <w:r>
        <w:noBreakHyphen/>
      </w:r>
      <w:r w:rsidRPr="00D65FFD">
        <w:t>47 (</w:t>
      </w:r>
      <w:hyperlink r:id="rId15" w:history="1">
        <w:r w:rsidRPr="00D65FFD">
          <w:rPr>
            <w:rStyle w:val="Hyperlink"/>
          </w:rPr>
          <w:t>House Journal</w:t>
        </w:r>
        <w:r w:rsidRPr="00D65FFD">
          <w:rPr>
            <w:rStyle w:val="Hyperlink"/>
          </w:rPr>
          <w:noBreakHyphen/>
          <w:t>page 20</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3/21/2017</w:t>
      </w:r>
      <w:r>
        <w:tab/>
        <w:t>House</w:t>
      </w:r>
      <w:r>
        <w:tab/>
      </w:r>
      <w:r w:rsidRPr="00D65FFD">
        <w:t>Rea</w:t>
      </w:r>
      <w:r>
        <w:t xml:space="preserve">d third time and sent to Senate </w:t>
      </w:r>
      <w:r w:rsidRPr="00D65FFD">
        <w:t>(</w:t>
      </w:r>
      <w:hyperlink r:id="rId16" w:history="1">
        <w:r w:rsidRPr="00D65FFD">
          <w:rPr>
            <w:rStyle w:val="Hyperlink"/>
          </w:rPr>
          <w:t>House Journal</w:t>
        </w:r>
        <w:r w:rsidRPr="00D65FFD">
          <w:rPr>
            <w:rStyle w:val="Hyperlink"/>
          </w:rPr>
          <w:noBreakHyphen/>
          <w:t>page 140</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3/21/2017</w:t>
      </w:r>
      <w:r>
        <w:tab/>
        <w:t>Senate</w:t>
      </w:r>
      <w:r>
        <w:tab/>
      </w:r>
      <w:r w:rsidRPr="00D65FFD">
        <w:t>Introduced and read first time (</w:t>
      </w:r>
      <w:hyperlink r:id="rId17" w:history="1">
        <w:r w:rsidRPr="00D65FFD">
          <w:rPr>
            <w:rStyle w:val="Hyperlink"/>
          </w:rPr>
          <w:t>Senate Journal</w:t>
        </w:r>
        <w:r w:rsidRPr="00D65FFD">
          <w:rPr>
            <w:rStyle w:val="Hyperlink"/>
          </w:rPr>
          <w:noBreakHyphen/>
          <w:t>page 11</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r>
        <w:tab/>
        <w:t>3/21/2017</w:t>
      </w:r>
      <w:r>
        <w:tab/>
        <w:t>Senate</w:t>
      </w:r>
      <w:r>
        <w:tab/>
      </w:r>
      <w:r w:rsidRPr="00D65FFD">
        <w:t>R</w:t>
      </w:r>
      <w:r>
        <w:t xml:space="preserve">eferred to Committee on </w:t>
      </w:r>
      <w:r w:rsidRPr="00D65FFD">
        <w:rPr>
          <w:b/>
        </w:rPr>
        <w:t>Finance</w:t>
      </w:r>
      <w:r>
        <w:t xml:space="preserve"> </w:t>
      </w:r>
      <w:r w:rsidRPr="00D65FFD">
        <w:t>(</w:t>
      </w:r>
      <w:hyperlink r:id="rId18" w:history="1">
        <w:r w:rsidRPr="00D65FFD">
          <w:rPr>
            <w:rStyle w:val="Hyperlink"/>
          </w:rPr>
          <w:t>Senate Journal</w:t>
        </w:r>
        <w:r w:rsidRPr="00D65FFD">
          <w:rPr>
            <w:rStyle w:val="Hyperlink"/>
          </w:rPr>
          <w:noBreakHyphen/>
          <w:t>page 11</w:t>
        </w:r>
      </w:hyperlink>
      <w:r w:rsidRPr="00D65FFD">
        <w:t>)</w:t>
      </w:r>
    </w:p>
    <w:p w:rsidR="00A540EC" w:rsidRDefault="00A540EC" w:rsidP="00A540EC">
      <w:pPr>
        <w:widowControl w:val="0"/>
        <w:tabs>
          <w:tab w:val="right" w:pos="1008"/>
          <w:tab w:val="left" w:pos="1152"/>
          <w:tab w:val="left" w:pos="1872"/>
          <w:tab w:val="left" w:pos="9187"/>
        </w:tabs>
        <w:ind w:left="2088" w:hanging="2088"/>
        <w:jc w:val="left"/>
      </w:pPr>
    </w:p>
    <w:p w:rsidR="00C604A5" w:rsidRDefault="00C604A5" w:rsidP="00C604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C604A5">
          <w:rPr>
            <w:rStyle w:val="Hyperlink"/>
          </w:rPr>
          <w:t>legislative information</w:t>
        </w:r>
      </w:hyperlink>
      <w:r>
        <w:t xml:space="preserve"> at the website</w:t>
      </w:r>
    </w:p>
    <w:p w:rsidR="00C604A5" w:rsidRDefault="00C604A5" w:rsidP="00C604A5">
      <w:pPr>
        <w:widowControl w:val="0"/>
        <w:tabs>
          <w:tab w:val="right" w:pos="1008"/>
          <w:tab w:val="left" w:pos="1152"/>
          <w:tab w:val="left" w:pos="1872"/>
          <w:tab w:val="left" w:pos="9187"/>
        </w:tabs>
        <w:ind w:left="2088" w:hanging="2088"/>
        <w:jc w:val="left"/>
      </w:pPr>
    </w:p>
    <w:p w:rsidR="00C604A5" w:rsidRPr="00C604A5" w:rsidRDefault="00C604A5" w:rsidP="00C604A5">
      <w:pPr>
        <w:widowControl w:val="0"/>
        <w:tabs>
          <w:tab w:val="right" w:pos="1008"/>
          <w:tab w:val="left" w:pos="1152"/>
          <w:tab w:val="left" w:pos="1872"/>
          <w:tab w:val="left" w:pos="9187"/>
        </w:tabs>
        <w:ind w:left="2088" w:hanging="2088"/>
        <w:jc w:val="left"/>
      </w:pPr>
    </w:p>
    <w:p w:rsidR="00C604A5" w:rsidRDefault="00C604A5" w:rsidP="00C604A5">
      <w:pPr>
        <w:widowControl w:val="0"/>
        <w:jc w:val="left"/>
      </w:pPr>
      <w:r w:rsidRPr="00C604A5">
        <w:rPr>
          <w:b/>
        </w:rPr>
        <w:t>VERSIONS OF THIS BILL</w:t>
      </w:r>
    </w:p>
    <w:p w:rsidR="00C604A5" w:rsidRDefault="00C604A5" w:rsidP="00C604A5">
      <w:pPr>
        <w:widowControl w:val="0"/>
        <w:jc w:val="left"/>
      </w:pPr>
    </w:p>
    <w:p w:rsidR="00C604A5" w:rsidRDefault="00697ECD" w:rsidP="00C604A5">
      <w:pPr>
        <w:widowControl w:val="0"/>
        <w:jc w:val="left"/>
      </w:pPr>
      <w:hyperlink r:id="rId20" w:history="1">
        <w:r w:rsidR="00C604A5">
          <w:rPr>
            <w:rStyle w:val="Hyperlink"/>
          </w:rPr>
          <w:t>2/2/2017</w:t>
        </w:r>
      </w:hyperlink>
    </w:p>
    <w:p w:rsidR="00C604A5" w:rsidRDefault="00697ECD" w:rsidP="00C604A5">
      <w:hyperlink r:id="rId21" w:history="1">
        <w:r w:rsidR="00C96A38" w:rsidRPr="00C96A38">
          <w:rPr>
            <w:rStyle w:val="Hyperlink"/>
          </w:rPr>
          <w:t>2/14/2017</w:t>
        </w:r>
      </w:hyperlink>
    </w:p>
    <w:p w:rsidR="00C96A38" w:rsidRDefault="00697ECD" w:rsidP="00C604A5">
      <w:hyperlink r:id="rId22" w:history="1">
        <w:r w:rsidR="003D226A" w:rsidRPr="003D226A">
          <w:rPr>
            <w:rStyle w:val="Hyperlink"/>
          </w:rPr>
          <w:t>3/9/2017</w:t>
        </w:r>
      </w:hyperlink>
    </w:p>
    <w:p w:rsidR="003D226A" w:rsidRDefault="003D226A" w:rsidP="00C604A5"/>
    <w:p w:rsidR="00C604A5" w:rsidRDefault="00C604A5" w:rsidP="00C604A5">
      <w:pPr>
        <w:sectPr w:rsidR="00C604A5" w:rsidSect="00C604A5">
          <w:pgSz w:w="12240" w:h="15840" w:code="1"/>
          <w:pgMar w:top="1080" w:right="1440" w:bottom="1080" w:left="1440" w:header="720" w:footer="720" w:gutter="0"/>
          <w:cols w:space="720"/>
          <w:noEndnote/>
          <w:docGrid w:linePitch="360"/>
        </w:sectPr>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2017</w:t>
      </w: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Pr="009271BE" w:rsidRDefault="003D226A" w:rsidP="009271BE">
      <w:pPr>
        <w:tabs>
          <w:tab w:val="right" w:pos="5933"/>
        </w:tabs>
        <w:suppressAutoHyphens/>
      </w:pPr>
      <w:r>
        <w:tab/>
      </w:r>
      <w:r>
        <w:rPr>
          <w:b/>
          <w:sz w:val="36"/>
        </w:rPr>
        <w:t>H. 3652</w:t>
      </w: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V.S. Moss, Clemmons, Allison, Loftis, Burns, Chumley, Jefferson, Mack, Willis, Anderson, Ballentine, Duckworth, Henderson, D.C. Moss, Norman, Pitts, S. Rivers, Rutherford, Tallon, Elliott and Hixon</w:t>
      </w: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3/9/17--H.</w:t>
      </w: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3D226A" w:rsidRPr="009271BE" w:rsidRDefault="003D226A" w:rsidP="0092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226A" w:rsidSect="0072706F">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Pr="00325348" w:rsidRDefault="003D226A" w:rsidP="0077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D226A" w:rsidRDefault="003D226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0E25">
        <w:t>TO AMEND THE CODE OF LAWS OF SOUTH CAROLINA, 1976, BY ADDING SECTION 11</w:t>
      </w:r>
      <w:r>
        <w:noBreakHyphen/>
      </w:r>
      <w:r w:rsidRPr="00680E25">
        <w:t>35</w:t>
      </w:r>
      <w:r>
        <w:noBreakHyphen/>
      </w:r>
      <w:r w:rsidRPr="00680E25">
        <w:t xml:space="preserve">3265 SO AS TO </w:t>
      </w:r>
      <w:r>
        <w:t>REQUIRE GOVERNMENTAL AGENCIES TO CONSIDER ALL PIPING MATERIALS FOR DETERMINING REQUIREMENTS FOR CERTAIN PROJECTS, TO PROVIDE PIPING MATERIALS THAT MEET SUCH REQUIREMENTS AND COMPLY WITH SOUND ENGINEERING PRACTICES MUST BE ALLOWED TO BE CONSIDERED IN RELATED PROCUREMENT BIDDING PROCESSES, AND TO PROVIDE THE PROVISIONS OF THIS SECTION DO NOT LIMIT THE DISCRETION OF GOVERNMENTAL AGENCIES FROM SELECTING PIPING MATERIALS FOR PROJECTS SUBJECT TO THE PROVISIONS OF THIS SECTION.</w:t>
      </w:r>
    </w:p>
    <w:p w:rsidR="003D226A" w:rsidRDefault="003D22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D226A" w:rsidRDefault="003D22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26A" w:rsidRDefault="003D22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E6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532">
        <w:t>SECTION</w:t>
      </w:r>
      <w:r w:rsidRPr="009D6532">
        <w:tab/>
        <w:t>1.</w:t>
      </w:r>
      <w:r w:rsidRPr="009D6532">
        <w:tab/>
        <w:t>Subarticle 5, Article 9, Chapter 35, Title 11 of the 1976 Code is amended by adding:</w:t>
      </w:r>
    </w:p>
    <w:p w:rsidR="003D226A" w:rsidRPr="009D6532" w:rsidRDefault="003D226A" w:rsidP="00E6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26A" w:rsidRPr="009D6532" w:rsidRDefault="003D226A" w:rsidP="00E6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532">
        <w:tab/>
        <w:t>“Section 11</w:t>
      </w:r>
      <w:r w:rsidRPr="009D6532">
        <w:noBreakHyphen/>
        <w:t>35</w:t>
      </w:r>
      <w:r w:rsidRPr="009D6532">
        <w:noBreakHyphen/>
        <w:t xml:space="preserve">3265. </w:t>
      </w:r>
      <w:r w:rsidRPr="009D6532">
        <w:tab/>
        <w:t>(</w:t>
      </w:r>
      <w:bookmarkStart w:id="5" w:name="temp"/>
      <w:bookmarkEnd w:id="5"/>
      <w:r w:rsidRPr="009D6532">
        <w:t>A)</w:t>
      </w:r>
      <w:r w:rsidRPr="009D6532">
        <w:tab/>
        <w:t>All piping materials that comply with sound engineering practices and meet project requirements as determined by an engineer, employed or retained by a governmental body or any political subdivision, must be allowed to participate in the bidding process when a governmental agency is procuring piping materials for a water supply, wastewater, stormwater, or storm drainage project for which state funds are used.</w:t>
      </w:r>
    </w:p>
    <w:p w:rsidR="003D226A" w:rsidRDefault="003D226A" w:rsidP="00E6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532">
        <w:tab/>
        <w:t>(B)</w:t>
      </w:r>
      <w:r w:rsidRPr="009D6532">
        <w:tab/>
        <w:t>Nothing in this section prohibits an official or an engineer of the governmental agency from choosing a material at its discretion for a project referred to in subsection (A).</w:t>
      </w:r>
    </w:p>
    <w:p w:rsidR="003D226A" w:rsidRDefault="003D226A" w:rsidP="00E6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3B7B57">
        <w:t>he provisions of this section do not apply if a supplier has pipe or piping materials suitable for a project purpose in stock or in inventory</w:t>
      </w:r>
      <w:r>
        <w:t>.”</w:t>
      </w:r>
    </w:p>
    <w:p w:rsidR="003D226A" w:rsidRDefault="003D22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26A" w:rsidRDefault="003D22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226A" w:rsidRDefault="003D226A" w:rsidP="003B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04A5" w:rsidRDefault="00C604A5" w:rsidP="003D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604A5" w:rsidSect="0072706F">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619" w:rsidRDefault="00F27619" w:rsidP="009F0C77">
      <w:r>
        <w:separator/>
      </w:r>
    </w:p>
  </w:endnote>
  <w:endnote w:type="continuationSeparator" w:id="0">
    <w:p w:rsidR="00F27619" w:rsidRDefault="00F27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BD9551-6F55-4255-B291-6AAD830F264C}"/>
    <w:embedBold r:id="rId2" w:fontKey="{A1AC3AB0-DA29-422A-8374-DBA3375EA921}"/>
  </w:font>
  <w:font w:name="Calibri">
    <w:panose1 w:val="020F0502020204030204"/>
    <w:charset w:val="00"/>
    <w:family w:val="swiss"/>
    <w:pitch w:val="variable"/>
    <w:sig w:usb0="E00002FF" w:usb1="4000ACFF" w:usb2="00000001" w:usb3="00000000" w:csb0="0000019F" w:csb1="00000000"/>
    <w:embedRegular r:id="rId3" w:fontKey="{15048F13-5978-49F8-9663-A7A3F4481446}"/>
  </w:font>
  <w:font w:name="Segoe UI">
    <w:panose1 w:val="020B0502040204020203"/>
    <w:charset w:val="00"/>
    <w:family w:val="swiss"/>
    <w:pitch w:val="variable"/>
    <w:sig w:usb0="E10022FF" w:usb1="C000E47F" w:usb2="00000029" w:usb3="00000000" w:csb0="000001DF" w:csb1="00000000"/>
    <w:embedRegular r:id="rId4" w:fontKey="{BFF1F466-B7E4-46F6-A8A4-435BCE197A10}"/>
  </w:font>
  <w:font w:name="Cambria">
    <w:panose1 w:val="02040503050406030204"/>
    <w:charset w:val="00"/>
    <w:family w:val="roman"/>
    <w:pitch w:val="variable"/>
    <w:sig w:usb0="E00002FF" w:usb1="400004FF" w:usb2="00000000" w:usb3="00000000" w:csb0="0000019F" w:csb1="00000000"/>
    <w:embedRegular r:id="rId5" w:fontKey="{57315321-F880-470B-8A0D-3F345C4F5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6A" w:rsidRPr="00774B47" w:rsidRDefault="003D226A" w:rsidP="00774B47">
    <w:pPr>
      <w:pStyle w:val="Footer"/>
      <w:tabs>
        <w:tab w:val="clear" w:pos="4680"/>
        <w:tab w:val="clear" w:pos="9360"/>
        <w:tab w:val="center" w:pos="2995"/>
      </w:tabs>
      <w:spacing w:before="120"/>
    </w:pPr>
    <w:r>
      <w:t>[3652-</w:t>
    </w:r>
    <w:r>
      <w:fldChar w:fldCharType="begin"/>
    </w:r>
    <w:r>
      <w:instrText xml:space="preserve"> PAGE  \* MERGEFORMAT </w:instrText>
    </w:r>
    <w:r>
      <w:fldChar w:fldCharType="separate"/>
    </w:r>
    <w:r w:rsidR="00A540E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6F" w:rsidRPr="00774B47" w:rsidRDefault="003D226A" w:rsidP="00774B47">
    <w:pPr>
      <w:pStyle w:val="Footer"/>
      <w:tabs>
        <w:tab w:val="clear" w:pos="4680"/>
        <w:tab w:val="clear" w:pos="9360"/>
        <w:tab w:val="center" w:pos="2995"/>
      </w:tabs>
      <w:spacing w:before="120"/>
    </w:pPr>
    <w:r>
      <w:t>[3652]</w:t>
    </w:r>
    <w:r>
      <w:tab/>
    </w:r>
    <w:r>
      <w:fldChar w:fldCharType="begin"/>
    </w:r>
    <w:r>
      <w:instrText xml:space="preserve"> PAGE  \* MERGEFORMAT </w:instrText>
    </w:r>
    <w:r>
      <w:fldChar w:fldCharType="separate"/>
    </w:r>
    <w:r w:rsidR="00C64E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619" w:rsidRDefault="00F27619" w:rsidP="009F0C77">
      <w:r>
        <w:separator/>
      </w:r>
    </w:p>
  </w:footnote>
  <w:footnote w:type="continuationSeparator" w:id="0">
    <w:p w:rsidR="00F27619" w:rsidRDefault="00F27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6WAB17"/>
    <w:docVar w:name="CoverBillType" w:val="b"/>
    <w:docVar w:name="DocPath" w:val="L:\Council\bills\AGM\19076WAB17.DOCX"/>
    <w:docVar w:name="dvBillNumber" w:val="3652"/>
    <w:docVar w:name="dvBillNumberPrefix" w:val="H. "/>
    <w:docVar w:name="dvOriginalBody" w:val="House"/>
    <w:docVar w:name="dvSteno" w:val="AGM"/>
    <w:docVar w:name="NameofBody" w:val="h"/>
    <w:docVar w:name="vGroup2" w:val="Council"/>
  </w:docVars>
  <w:rsids>
    <w:rsidRoot w:val="00F27619"/>
    <w:rsid w:val="00011869"/>
    <w:rsid w:val="00015CD6"/>
    <w:rsid w:val="00043B63"/>
    <w:rsid w:val="000D598B"/>
    <w:rsid w:val="000E0100"/>
    <w:rsid w:val="000E1785"/>
    <w:rsid w:val="000F40FA"/>
    <w:rsid w:val="001035F1"/>
    <w:rsid w:val="0010526C"/>
    <w:rsid w:val="0010776B"/>
    <w:rsid w:val="00132359"/>
    <w:rsid w:val="00133E66"/>
    <w:rsid w:val="001435A3"/>
    <w:rsid w:val="00146ED3"/>
    <w:rsid w:val="00151044"/>
    <w:rsid w:val="001B1F81"/>
    <w:rsid w:val="001D08F2"/>
    <w:rsid w:val="001D3A58"/>
    <w:rsid w:val="001D42C5"/>
    <w:rsid w:val="001D525B"/>
    <w:rsid w:val="001D7F4F"/>
    <w:rsid w:val="00205238"/>
    <w:rsid w:val="002321B6"/>
    <w:rsid w:val="00237B08"/>
    <w:rsid w:val="00243E40"/>
    <w:rsid w:val="00250967"/>
    <w:rsid w:val="002543C8"/>
    <w:rsid w:val="0025541D"/>
    <w:rsid w:val="00284AAE"/>
    <w:rsid w:val="002A335F"/>
    <w:rsid w:val="002E5912"/>
    <w:rsid w:val="00301B21"/>
    <w:rsid w:val="00325348"/>
    <w:rsid w:val="0032732C"/>
    <w:rsid w:val="00336AD0"/>
    <w:rsid w:val="0037079A"/>
    <w:rsid w:val="003B1ED7"/>
    <w:rsid w:val="003C4DAB"/>
    <w:rsid w:val="003D01E8"/>
    <w:rsid w:val="003D226A"/>
    <w:rsid w:val="003E5288"/>
    <w:rsid w:val="003F6D79"/>
    <w:rsid w:val="0041760A"/>
    <w:rsid w:val="00417C01"/>
    <w:rsid w:val="004403BD"/>
    <w:rsid w:val="00444FE6"/>
    <w:rsid w:val="00461441"/>
    <w:rsid w:val="00463D10"/>
    <w:rsid w:val="004809EE"/>
    <w:rsid w:val="004E7D54"/>
    <w:rsid w:val="005273C6"/>
    <w:rsid w:val="00530A69"/>
    <w:rsid w:val="00545593"/>
    <w:rsid w:val="00547AA2"/>
    <w:rsid w:val="00556EBF"/>
    <w:rsid w:val="00577C6C"/>
    <w:rsid w:val="005A62FE"/>
    <w:rsid w:val="005C2FE2"/>
    <w:rsid w:val="005D130F"/>
    <w:rsid w:val="005E2BC9"/>
    <w:rsid w:val="00605102"/>
    <w:rsid w:val="00614F11"/>
    <w:rsid w:val="006215AA"/>
    <w:rsid w:val="00624407"/>
    <w:rsid w:val="006913C9"/>
    <w:rsid w:val="0069470D"/>
    <w:rsid w:val="006D58AA"/>
    <w:rsid w:val="007213F2"/>
    <w:rsid w:val="00727794"/>
    <w:rsid w:val="00734F00"/>
    <w:rsid w:val="00774B47"/>
    <w:rsid w:val="007A70AE"/>
    <w:rsid w:val="008362E8"/>
    <w:rsid w:val="0085786E"/>
    <w:rsid w:val="008A1768"/>
    <w:rsid w:val="008A489F"/>
    <w:rsid w:val="008F0F33"/>
    <w:rsid w:val="008F4429"/>
    <w:rsid w:val="0094021A"/>
    <w:rsid w:val="00954FE9"/>
    <w:rsid w:val="009B33DD"/>
    <w:rsid w:val="009B44AF"/>
    <w:rsid w:val="009C6A0B"/>
    <w:rsid w:val="009F0C77"/>
    <w:rsid w:val="009F4DD1"/>
    <w:rsid w:val="00A02543"/>
    <w:rsid w:val="00A2314A"/>
    <w:rsid w:val="00A41684"/>
    <w:rsid w:val="00A540EC"/>
    <w:rsid w:val="00A64E80"/>
    <w:rsid w:val="00A72BCD"/>
    <w:rsid w:val="00A741D9"/>
    <w:rsid w:val="00A833AB"/>
    <w:rsid w:val="00A9741D"/>
    <w:rsid w:val="00AB0C90"/>
    <w:rsid w:val="00AC34A2"/>
    <w:rsid w:val="00AD1C9A"/>
    <w:rsid w:val="00AD4B17"/>
    <w:rsid w:val="00B339AC"/>
    <w:rsid w:val="00B3683B"/>
    <w:rsid w:val="00B412D4"/>
    <w:rsid w:val="00BA636D"/>
    <w:rsid w:val="00BE3C22"/>
    <w:rsid w:val="00BF121F"/>
    <w:rsid w:val="00C0345E"/>
    <w:rsid w:val="00C31C95"/>
    <w:rsid w:val="00C3483A"/>
    <w:rsid w:val="00C604A5"/>
    <w:rsid w:val="00C64EC9"/>
    <w:rsid w:val="00C74E9D"/>
    <w:rsid w:val="00C826DD"/>
    <w:rsid w:val="00C82FD3"/>
    <w:rsid w:val="00C92819"/>
    <w:rsid w:val="00C93829"/>
    <w:rsid w:val="00C96A38"/>
    <w:rsid w:val="00CC6B7B"/>
    <w:rsid w:val="00CD2089"/>
    <w:rsid w:val="00CF3244"/>
    <w:rsid w:val="00D73A67"/>
    <w:rsid w:val="00D91A3C"/>
    <w:rsid w:val="00D970A9"/>
    <w:rsid w:val="00DF3845"/>
    <w:rsid w:val="00E01461"/>
    <w:rsid w:val="00E41911"/>
    <w:rsid w:val="00E44B57"/>
    <w:rsid w:val="00E63AAA"/>
    <w:rsid w:val="00E92EEF"/>
    <w:rsid w:val="00EF2368"/>
    <w:rsid w:val="00F24442"/>
    <w:rsid w:val="00F27619"/>
    <w:rsid w:val="00F35B43"/>
    <w:rsid w:val="00F450C2"/>
    <w:rsid w:val="00F50AE3"/>
    <w:rsid w:val="00F655B7"/>
    <w:rsid w:val="00F656BA"/>
    <w:rsid w:val="00F67CF1"/>
    <w:rsid w:val="00F728AA"/>
    <w:rsid w:val="00F840F0"/>
    <w:rsid w:val="00FB0D0D"/>
    <w:rsid w:val="00FB43B4"/>
    <w:rsid w:val="00FB6B0B"/>
    <w:rsid w:val="00FE0A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34AD4-C4E0-40B6-8DCE-B8EAB313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244"/>
    <w:rPr>
      <w:rFonts w:ascii="Segoe UI" w:eastAsia="Times New Roman" w:hAnsi="Segoe UI" w:cs="Segoe UI"/>
      <w:sz w:val="18"/>
      <w:szCs w:val="18"/>
    </w:rPr>
  </w:style>
  <w:style w:type="character" w:styleId="Hyperlink">
    <w:name w:val="Hyperlink"/>
    <w:basedOn w:val="DefaultParagraphFont"/>
    <w:uiPriority w:val="99"/>
    <w:unhideWhenUsed/>
    <w:rsid w:val="00C60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hyperlink" Target="file:///h:\hj\20170309.docx" TargetMode="External"/><Relationship Id="rId18" Type="http://schemas.openxmlformats.org/officeDocument/2006/relationships/hyperlink" Target="file:///h:\sj\2017032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3652_20170214.docx" TargetMode="External"/><Relationship Id="rId7" Type="http://schemas.openxmlformats.org/officeDocument/2006/relationships/hyperlink" Target="file:///h:\hj\20170202.docx" TargetMode="External"/><Relationship Id="rId12" Type="http://schemas.openxmlformats.org/officeDocument/2006/relationships/hyperlink" Target="file:///h:\hj\20170228.docx" TargetMode="External"/><Relationship Id="rId17" Type="http://schemas.openxmlformats.org/officeDocument/2006/relationships/hyperlink" Target="file:///h:\sj\2017032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70321.docx" TargetMode="External"/><Relationship Id="rId20" Type="http://schemas.openxmlformats.org/officeDocument/2006/relationships/hyperlink" Target="file:///p:\pprever\2017-18\3652_201702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2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70309.docx" TargetMode="External"/><Relationship Id="rId23" Type="http://schemas.openxmlformats.org/officeDocument/2006/relationships/footer" Target="footer1.xml"/><Relationship Id="rId10" Type="http://schemas.openxmlformats.org/officeDocument/2006/relationships/hyperlink" Target="file:///h:\hj\20170221.docx" TargetMode="External"/><Relationship Id="rId19" Type="http://schemas.openxmlformats.org/officeDocument/2006/relationships/hyperlink" Target="http://www.scstatehouse.gov/billsearch.php?billnumbers=3652&amp;session=122&amp;summary=B" TargetMode="External"/><Relationship Id="rId4" Type="http://schemas.openxmlformats.org/officeDocument/2006/relationships/webSettings" Target="webSettings.xml"/><Relationship Id="rId9" Type="http://schemas.openxmlformats.org/officeDocument/2006/relationships/hyperlink" Target="file:///h:\hj\20170214.docx" TargetMode="External"/><Relationship Id="rId14" Type="http://schemas.openxmlformats.org/officeDocument/2006/relationships/hyperlink" Target="file:///h:\hj\20170309.docx" TargetMode="External"/><Relationship Id="rId22" Type="http://schemas.openxmlformats.org/officeDocument/2006/relationships/hyperlink" Target="file:///p:\pprever\2017-18\3652_2017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2D118-6C32-4281-9F71-D6024BEE4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4</Pages>
  <Words>782</Words>
  <Characters>4212</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3652: Piping materials - South Carolina Legislature Online</dc:title>
  <dc:creator>angiemorgan</dc:creator>
  <cp:lastModifiedBy>S Volk</cp:lastModifiedBy>
  <cp:revision>2</cp:revision>
  <cp:lastPrinted>2017-01-18T21:30:00Z</cp:lastPrinted>
  <dcterms:created xsi:type="dcterms:W3CDTF">2017-03-22T15:00:00Z</dcterms:created>
  <dcterms:modified xsi:type="dcterms:W3CDTF">2017-03-22T15:00:00Z</dcterms:modified>
</cp:coreProperties>
</file>