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765" w:rsidRDefault="003E5765" w:rsidP="003E5765">
      <w:pPr>
        <w:widowControl w:val="0"/>
        <w:jc w:val="center"/>
      </w:pPr>
      <w:r w:rsidRPr="003E5765">
        <w:rPr>
          <w:b/>
        </w:rPr>
        <w:t>South Carolina General Assembly</w:t>
      </w:r>
    </w:p>
    <w:p w:rsidR="003E5765" w:rsidRDefault="003E5765" w:rsidP="003E5765">
      <w:pPr>
        <w:widowControl w:val="0"/>
        <w:jc w:val="center"/>
      </w:pPr>
      <w:r>
        <w:t>122nd Session, 2017-2018</w:t>
      </w:r>
    </w:p>
    <w:p w:rsidR="003E5765" w:rsidRDefault="003E5765" w:rsidP="003E5765">
      <w:pPr>
        <w:widowControl w:val="0"/>
        <w:jc w:val="left"/>
      </w:pPr>
    </w:p>
    <w:p w:rsidR="003E5765" w:rsidRDefault="003E5765" w:rsidP="003E5765">
      <w:pPr>
        <w:widowControl w:val="0"/>
        <w:jc w:val="left"/>
        <w:rPr>
          <w:b/>
        </w:rPr>
      </w:pPr>
      <w:r w:rsidRPr="003E5765">
        <w:rPr>
          <w:b/>
        </w:rPr>
        <w:t>H. 4212</w:t>
      </w:r>
    </w:p>
    <w:p w:rsidR="003E5765" w:rsidRDefault="003E5765" w:rsidP="003E5765">
      <w:pPr>
        <w:widowControl w:val="0"/>
        <w:jc w:val="left"/>
        <w:rPr>
          <w:b/>
        </w:rPr>
      </w:pPr>
    </w:p>
    <w:p w:rsidR="003E5765" w:rsidRDefault="003E5765" w:rsidP="003E5765">
      <w:pPr>
        <w:widowControl w:val="0"/>
        <w:jc w:val="left"/>
      </w:pPr>
      <w:r w:rsidRPr="003E5765">
        <w:rPr>
          <w:b/>
        </w:rPr>
        <w:t>STATUS INFORMATION</w:t>
      </w:r>
    </w:p>
    <w:p w:rsidR="003E5765" w:rsidRDefault="003E5765" w:rsidP="003E5765">
      <w:pPr>
        <w:widowControl w:val="0"/>
        <w:jc w:val="left"/>
      </w:pPr>
    </w:p>
    <w:p w:rsidR="003E5765" w:rsidRDefault="003E5765" w:rsidP="003E5765">
      <w:pPr>
        <w:widowControl w:val="0"/>
        <w:jc w:val="left"/>
      </w:pPr>
      <w:r>
        <w:t>House Resolution</w:t>
      </w:r>
    </w:p>
    <w:p w:rsidR="003E5765" w:rsidRDefault="003E5765" w:rsidP="003E5765">
      <w:pPr>
        <w:widowControl w:val="0"/>
        <w:jc w:val="left"/>
      </w:pPr>
      <w:r>
        <w:t>Sponsors: Rep. Anderson</w:t>
      </w:r>
    </w:p>
    <w:p w:rsidR="003E5765" w:rsidRDefault="003E5765" w:rsidP="003E5765">
      <w:pPr>
        <w:widowControl w:val="0"/>
        <w:jc w:val="left"/>
      </w:pPr>
      <w:r>
        <w:t>Document Path: l:\council\bills\gm\25015sa17.docx</w:t>
      </w:r>
    </w:p>
    <w:p w:rsidR="003E5765" w:rsidRDefault="003E5765" w:rsidP="003E5765">
      <w:pPr>
        <w:widowControl w:val="0"/>
        <w:jc w:val="left"/>
      </w:pPr>
    </w:p>
    <w:p w:rsidR="003E5765" w:rsidRDefault="003E5765" w:rsidP="003E5765">
      <w:pPr>
        <w:widowControl w:val="0"/>
        <w:jc w:val="left"/>
      </w:pPr>
      <w:r>
        <w:t>Introduced in the House on May 2, 2017</w:t>
      </w:r>
    </w:p>
    <w:p w:rsidR="003E5765" w:rsidRDefault="003E5765" w:rsidP="003E5765">
      <w:pPr>
        <w:widowControl w:val="0"/>
        <w:jc w:val="left"/>
      </w:pPr>
      <w:r>
        <w:t>Adopted by the House on May 2, 2017</w:t>
      </w:r>
    </w:p>
    <w:p w:rsidR="003E5765" w:rsidRDefault="003E5765" w:rsidP="003E5765">
      <w:pPr>
        <w:widowControl w:val="0"/>
        <w:jc w:val="left"/>
      </w:pPr>
    </w:p>
    <w:p w:rsidR="003E5765" w:rsidRDefault="003E5765" w:rsidP="003E5765">
      <w:pPr>
        <w:widowControl w:val="0"/>
        <w:jc w:val="left"/>
      </w:pPr>
      <w:r>
        <w:t xml:space="preserve">Summary: </w:t>
      </w:r>
      <w:r w:rsidR="00516709">
        <w:t>Brown's Ferry Elementary School</w:t>
      </w:r>
    </w:p>
    <w:p w:rsidR="003E5765" w:rsidRDefault="003E5765" w:rsidP="003E5765">
      <w:pPr>
        <w:widowControl w:val="0"/>
        <w:jc w:val="left"/>
      </w:pPr>
    </w:p>
    <w:p w:rsidR="003E5765" w:rsidRDefault="003E5765" w:rsidP="003E5765">
      <w:pPr>
        <w:widowControl w:val="0"/>
        <w:jc w:val="left"/>
      </w:pPr>
    </w:p>
    <w:p w:rsidR="003E5765" w:rsidRDefault="003E5765" w:rsidP="003E57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765">
        <w:rPr>
          <w:b/>
        </w:rPr>
        <w:t>HISTORY OF LEGISLATIVE ACTIONS</w:t>
      </w:r>
    </w:p>
    <w:p w:rsidR="003E5765" w:rsidRDefault="003E5765" w:rsidP="003E57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5765" w:rsidRPr="003E5765" w:rsidRDefault="003E5765" w:rsidP="003E57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765">
        <w:rPr>
          <w:u w:val="single"/>
        </w:rPr>
        <w:tab/>
        <w:t>Date</w:t>
      </w:r>
      <w:r w:rsidRPr="003E5765">
        <w:rPr>
          <w:u w:val="single"/>
        </w:rPr>
        <w:tab/>
        <w:t>Body</w:t>
      </w:r>
      <w:r w:rsidRPr="003E5765">
        <w:rPr>
          <w:u w:val="single"/>
        </w:rPr>
        <w:tab/>
        <w:t>Action Description with journal page number</w:t>
      </w:r>
      <w:r w:rsidRPr="003E5765">
        <w:rPr>
          <w:u w:val="single"/>
        </w:rPr>
        <w:tab/>
      </w:r>
    </w:p>
    <w:p w:rsidR="006F39A5" w:rsidRDefault="006F39A5" w:rsidP="006F3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0D069A">
        <w:t>Introduced and adopted (</w:t>
      </w:r>
      <w:hyperlink r:id="rId7" w:history="1">
        <w:r w:rsidRPr="000D069A">
          <w:rPr>
            <w:rStyle w:val="Hyperlink"/>
          </w:rPr>
          <w:t>House Journal</w:t>
        </w:r>
        <w:r w:rsidRPr="000D069A">
          <w:rPr>
            <w:rStyle w:val="Hyperlink"/>
          </w:rPr>
          <w:noBreakHyphen/>
          <w:t>page 11</w:t>
        </w:r>
      </w:hyperlink>
      <w:r w:rsidRPr="000D069A">
        <w:t>)</w:t>
      </w:r>
    </w:p>
    <w:p w:rsidR="006F39A5" w:rsidRDefault="006F39A5" w:rsidP="006F3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</w:r>
      <w:r>
        <w:tab/>
      </w:r>
      <w:r w:rsidRPr="000D069A">
        <w:t>Scrivener's error corrected</w:t>
      </w:r>
    </w:p>
    <w:p w:rsidR="006F39A5" w:rsidRDefault="006F39A5" w:rsidP="006F3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765" w:rsidRDefault="003E5765" w:rsidP="003E5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E5765">
          <w:rPr>
            <w:rStyle w:val="Hyperlink"/>
          </w:rPr>
          <w:t>legislative information</w:t>
        </w:r>
      </w:hyperlink>
      <w:r>
        <w:t xml:space="preserve"> at the website</w:t>
      </w:r>
    </w:p>
    <w:p w:rsidR="003E5765" w:rsidRDefault="003E5765" w:rsidP="003E5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765" w:rsidRPr="003E5765" w:rsidRDefault="003E5765" w:rsidP="003E5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765" w:rsidRDefault="003E5765" w:rsidP="003E5765">
      <w:r w:rsidRPr="003E5765">
        <w:rPr>
          <w:b/>
        </w:rPr>
        <w:t>VERSIONS OF THIS BILL</w:t>
      </w:r>
    </w:p>
    <w:p w:rsidR="003E5765" w:rsidRDefault="003E5765" w:rsidP="003E5765"/>
    <w:p w:rsidR="003E5765" w:rsidRDefault="00DF78CA" w:rsidP="003E5765">
      <w:hyperlink r:id="rId9" w:history="1">
        <w:r w:rsidR="003E5765">
          <w:rPr>
            <w:rStyle w:val="Hyperlink"/>
          </w:rPr>
          <w:t>5/2/2017</w:t>
        </w:r>
      </w:hyperlink>
    </w:p>
    <w:p w:rsidR="003E5765" w:rsidRDefault="00DF78CA" w:rsidP="003E5765">
      <w:hyperlink r:id="rId10" w:history="1">
        <w:r w:rsidR="009F5911" w:rsidRPr="009F5911">
          <w:rPr>
            <w:rStyle w:val="Hyperlink"/>
          </w:rPr>
          <w:t>5/3/2017</w:t>
        </w:r>
      </w:hyperlink>
    </w:p>
    <w:p w:rsidR="009F5911" w:rsidRDefault="00DF78CA" w:rsidP="003E5765">
      <w:hyperlink r:id="rId11" w:history="1">
        <w:r w:rsidR="00C753BD" w:rsidRPr="00C753BD">
          <w:rPr>
            <w:rStyle w:val="Hyperlink"/>
          </w:rPr>
          <w:t>5/3/2017-A</w:t>
        </w:r>
      </w:hyperlink>
    </w:p>
    <w:p w:rsidR="00C753BD" w:rsidRDefault="00C753BD" w:rsidP="003E5765"/>
    <w:p w:rsidR="003E5765" w:rsidRDefault="003E5765" w:rsidP="003E5765">
      <w:pPr>
        <w:sectPr w:rsidR="003E5765" w:rsidSect="003E57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53BD" w:rsidRDefault="00C753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Default="00C753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Default="00C753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Default="00C753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Default="00C753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Default="00C753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Default="00C753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Default="00C753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Pr="00325348" w:rsidRDefault="00C753BD" w:rsidP="0043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C753BD" w:rsidRDefault="00C753B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Default="00C753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BROWN</w:t>
      </w:r>
      <w:r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FERRY ELEMENTARY</w:t>
      </w:r>
      <w:r w:rsidRPr="004B4FDD">
        <w:rPr>
          <w:color w:val="000000" w:themeColor="text1"/>
          <w:u w:color="000000" w:themeColor="text1"/>
        </w:rPr>
        <w:t xml:space="preserve"> SCHOOL OF GEORGETOWN COUNTY FOR ITS COMMENDABLE STANDARDS IN EDUCATION AND TO CONGRATULATE THE STUDENTS, PARENTS, FACULTY, STAFF, AND ADMINISTRATION ON THE SCHOOL</w:t>
      </w:r>
      <w:r w:rsidRPr="001A62E0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C753BD" w:rsidRDefault="00C753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3BD" w:rsidRPr="004B4FD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B4FDD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>
        <w:rPr>
          <w:color w:val="000000" w:themeColor="text1"/>
          <w:u w:color="000000" w:themeColor="text1"/>
        </w:rPr>
        <w:t>Brown</w:t>
      </w:r>
      <w:r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 xml:space="preserve">School has accomplished many of its goals for the year and has received several awards in recognition of those successes; and </w:t>
      </w:r>
    </w:p>
    <w:p w:rsidR="00C753B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3B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Brown</w:t>
      </w:r>
      <w:r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Ferry was awarded Best Band Trophy in the Holiday Parade; the third</w:t>
      </w:r>
      <w:r>
        <w:rPr>
          <w:color w:val="000000" w:themeColor="text1"/>
          <w:u w:color="000000" w:themeColor="text1"/>
        </w:rPr>
        <w:noBreakHyphen/>
        <w:t xml:space="preserve"> and fourth</w:t>
      </w:r>
      <w:r>
        <w:rPr>
          <w:color w:val="000000" w:themeColor="text1"/>
          <w:u w:color="000000" w:themeColor="text1"/>
        </w:rPr>
        <w:noBreakHyphen/>
        <w:t>grade teams tied for first place and the fifth</w:t>
      </w:r>
      <w:r>
        <w:rPr>
          <w:color w:val="000000" w:themeColor="text1"/>
          <w:u w:color="000000" w:themeColor="text1"/>
        </w:rPr>
        <w:noBreakHyphen/>
        <w:t>grade team finished third at the GCSD Academic Fair; teachers and students placed in several categories at the Tech Fair; and one student placed second in the Horry</w:t>
      </w:r>
      <w:r>
        <w:rPr>
          <w:color w:val="000000" w:themeColor="text1"/>
          <w:u w:color="000000" w:themeColor="text1"/>
        </w:rPr>
        <w:noBreakHyphen/>
        <w:t>Georgetown Fire and Life Safety Poster Contest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C753B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3BD" w:rsidRPr="004B4FD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Bethany Giles implemented the Principal</w:t>
      </w:r>
      <w:r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 Team in the school, and extracurricular activities and clubs were successfully implemented in the school; and</w:t>
      </w:r>
    </w:p>
    <w:p w:rsidR="00C753B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3B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Brown</w:t>
      </w:r>
      <w:r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C753BD" w:rsidRDefault="00C753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Default="00C753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53BD" w:rsidRDefault="00C753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3BD" w:rsidRPr="004B4FD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Brown</w:t>
      </w:r>
      <w:r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>School of Georgetown County for its commendable standards in education and congratulate the students, parents, faculty, staff, and administration on the school</w:t>
      </w:r>
      <w:r w:rsidRPr="001A62E0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C753B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3BD" w:rsidRDefault="00C753B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4B4FDD">
        <w:rPr>
          <w:color w:val="000000" w:themeColor="text1"/>
          <w:u w:color="000000" w:themeColor="text1"/>
        </w:rPr>
        <w:t xml:space="preserve"> to representatives of </w:t>
      </w:r>
      <w:r>
        <w:rPr>
          <w:color w:val="000000" w:themeColor="text1"/>
          <w:u w:color="000000" w:themeColor="text1"/>
        </w:rPr>
        <w:t>Brown</w:t>
      </w:r>
      <w:r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 xml:space="preserve">School. </w:t>
      </w:r>
    </w:p>
    <w:p w:rsidR="00C753BD" w:rsidRDefault="00C753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E5765" w:rsidRDefault="003E5765" w:rsidP="00C7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E5765" w:rsidSect="00D127C3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B41" w:rsidRDefault="00351B41" w:rsidP="009F0C77">
      <w:r>
        <w:separator/>
      </w:r>
    </w:p>
  </w:endnote>
  <w:endnote w:type="continuationSeparator" w:id="0">
    <w:p w:rsidR="00351B41" w:rsidRDefault="00351B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611AC6-F1B4-440A-83D7-167941DAB8B2}"/>
    <w:embedBold r:id="rId2" w:fontKey="{99A42820-A80E-4E85-B834-B73ECDE9C6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515997-EA0F-455E-8DFD-9756D2DCA5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D303A8-5789-4E45-931C-EA659250D7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94504F-29CE-4784-B87E-5DE953428A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D1F" w:rsidRPr="00437479" w:rsidRDefault="00437479" w:rsidP="004374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67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B41" w:rsidRDefault="00351B41" w:rsidP="009F0C77">
      <w:r>
        <w:separator/>
      </w:r>
    </w:p>
  </w:footnote>
  <w:footnote w:type="continuationSeparator" w:id="0">
    <w:p w:rsidR="00351B41" w:rsidRDefault="00351B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5SA17"/>
    <w:docVar w:name="CoverBillType" w:val="r"/>
    <w:docVar w:name="DocPath" w:val="L:\Council\bills\GM\25015SA17.DOCX"/>
    <w:docVar w:name="dvBillNumber" w:val="42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16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2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A44"/>
    <w:rsid w:val="002E5912"/>
    <w:rsid w:val="00301B21"/>
    <w:rsid w:val="00325348"/>
    <w:rsid w:val="0032732C"/>
    <w:rsid w:val="00336AD0"/>
    <w:rsid w:val="00351B41"/>
    <w:rsid w:val="0037079A"/>
    <w:rsid w:val="003C4DAB"/>
    <w:rsid w:val="003D01E8"/>
    <w:rsid w:val="003E5288"/>
    <w:rsid w:val="003E5765"/>
    <w:rsid w:val="003F6D79"/>
    <w:rsid w:val="0041760A"/>
    <w:rsid w:val="00417C01"/>
    <w:rsid w:val="00421DB5"/>
    <w:rsid w:val="00437479"/>
    <w:rsid w:val="004403BD"/>
    <w:rsid w:val="0045556A"/>
    <w:rsid w:val="00461441"/>
    <w:rsid w:val="004809EE"/>
    <w:rsid w:val="00482D1F"/>
    <w:rsid w:val="004E7D54"/>
    <w:rsid w:val="0051670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39A5"/>
    <w:rsid w:val="00734F00"/>
    <w:rsid w:val="007A70AE"/>
    <w:rsid w:val="008362E8"/>
    <w:rsid w:val="0085786E"/>
    <w:rsid w:val="008A1768"/>
    <w:rsid w:val="008A489F"/>
    <w:rsid w:val="008F0F33"/>
    <w:rsid w:val="008F4429"/>
    <w:rsid w:val="0092163F"/>
    <w:rsid w:val="0094021A"/>
    <w:rsid w:val="009B44AF"/>
    <w:rsid w:val="009C6A0B"/>
    <w:rsid w:val="009F0C77"/>
    <w:rsid w:val="009F4DD1"/>
    <w:rsid w:val="009F5911"/>
    <w:rsid w:val="00A02543"/>
    <w:rsid w:val="00A1679B"/>
    <w:rsid w:val="00A41684"/>
    <w:rsid w:val="00A64E80"/>
    <w:rsid w:val="00A6786A"/>
    <w:rsid w:val="00A72BCD"/>
    <w:rsid w:val="00A741D9"/>
    <w:rsid w:val="00A833AB"/>
    <w:rsid w:val="00A9741D"/>
    <w:rsid w:val="00AC34A2"/>
    <w:rsid w:val="00AD1C9A"/>
    <w:rsid w:val="00AD4B17"/>
    <w:rsid w:val="00AF7C8B"/>
    <w:rsid w:val="00B412D4"/>
    <w:rsid w:val="00B75C5D"/>
    <w:rsid w:val="00BE3C22"/>
    <w:rsid w:val="00C0345E"/>
    <w:rsid w:val="00C31C95"/>
    <w:rsid w:val="00C3483A"/>
    <w:rsid w:val="00C74E9D"/>
    <w:rsid w:val="00C753BD"/>
    <w:rsid w:val="00C826DD"/>
    <w:rsid w:val="00C82FD3"/>
    <w:rsid w:val="00C92819"/>
    <w:rsid w:val="00CC6B7B"/>
    <w:rsid w:val="00CD2089"/>
    <w:rsid w:val="00CD6735"/>
    <w:rsid w:val="00CE0CC6"/>
    <w:rsid w:val="00D73A67"/>
    <w:rsid w:val="00D81A45"/>
    <w:rsid w:val="00D875B2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CBE985-BB93-4832-AE3A-9DAE8C3A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5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5B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57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2&amp;session=122&amp;summary=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4212_20170503A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212_201705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12_20170502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D3636-6CC9-4F46-9FA3-05159A486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363</Words>
  <Characters>2117</Characters>
  <Application>Microsoft Office Word</Application>
  <DocSecurity>0</DocSecurity>
  <Lines>86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4212: Brown's Ferry Elementary School - South Carolina Legislature Online</dc:title>
  <dc:creator>Gail Pinckney Moore</dc:creator>
  <cp:lastModifiedBy>S Volk</cp:lastModifiedBy>
  <cp:revision>2</cp:revision>
  <cp:lastPrinted>2017-04-28T16:26:00Z</cp:lastPrinted>
  <dcterms:created xsi:type="dcterms:W3CDTF">2017-05-05T18:59:00Z</dcterms:created>
  <dcterms:modified xsi:type="dcterms:W3CDTF">2017-05-05T18:59:00Z</dcterms:modified>
</cp:coreProperties>
</file>