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0A0" w:rsidRDefault="002620A0" w:rsidP="002620A0">
      <w:pPr>
        <w:widowControl w:val="0"/>
        <w:jc w:val="center"/>
      </w:pPr>
      <w:r w:rsidRPr="002620A0">
        <w:rPr>
          <w:b/>
        </w:rPr>
        <w:t>South Carolina General Assembly</w:t>
      </w:r>
    </w:p>
    <w:p w:rsidR="002620A0" w:rsidRDefault="002620A0" w:rsidP="002620A0">
      <w:pPr>
        <w:widowControl w:val="0"/>
        <w:jc w:val="center"/>
      </w:pPr>
      <w:r>
        <w:t>122nd Session, 2017-2018</w:t>
      </w:r>
    </w:p>
    <w:p w:rsidR="002620A0" w:rsidRDefault="002620A0" w:rsidP="002620A0">
      <w:pPr>
        <w:widowControl w:val="0"/>
        <w:jc w:val="left"/>
      </w:pPr>
    </w:p>
    <w:p w:rsidR="002620A0" w:rsidRDefault="002620A0" w:rsidP="002620A0">
      <w:pPr>
        <w:widowControl w:val="0"/>
        <w:jc w:val="left"/>
        <w:rPr>
          <w:b/>
        </w:rPr>
      </w:pPr>
      <w:r w:rsidRPr="002620A0">
        <w:rPr>
          <w:b/>
        </w:rPr>
        <w:t>H. 5037</w:t>
      </w:r>
    </w:p>
    <w:p w:rsidR="002620A0" w:rsidRDefault="002620A0" w:rsidP="002620A0">
      <w:pPr>
        <w:widowControl w:val="0"/>
        <w:jc w:val="left"/>
        <w:rPr>
          <w:b/>
        </w:rPr>
      </w:pPr>
    </w:p>
    <w:p w:rsidR="002620A0" w:rsidRDefault="002620A0" w:rsidP="002620A0">
      <w:pPr>
        <w:widowControl w:val="0"/>
        <w:jc w:val="left"/>
      </w:pPr>
      <w:r w:rsidRPr="002620A0">
        <w:rPr>
          <w:b/>
        </w:rPr>
        <w:t>STATUS INFORMATION</w:t>
      </w:r>
    </w:p>
    <w:p w:rsidR="002620A0" w:rsidRDefault="002620A0" w:rsidP="002620A0">
      <w:pPr>
        <w:widowControl w:val="0"/>
        <w:jc w:val="left"/>
      </w:pPr>
    </w:p>
    <w:p w:rsidR="002620A0" w:rsidRDefault="002620A0" w:rsidP="002620A0">
      <w:pPr>
        <w:widowControl w:val="0"/>
        <w:jc w:val="left"/>
      </w:pPr>
      <w:r>
        <w:t>House Resolution</w:t>
      </w:r>
    </w:p>
    <w:p w:rsidR="002620A0" w:rsidRDefault="002620A0" w:rsidP="002620A0">
      <w:pPr>
        <w:widowControl w:val="0"/>
        <w:jc w:val="left"/>
      </w:pPr>
      <w:r>
        <w:t>Sponsors: Reps. G.M. Smith, Weeks,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G.R. Smith, J.E. Smith, Sottile, Spires, Stavrinakis, Stringer, Tallon, Taylor, Thayer, Thigpen, Toole, Trantham, West, Wheeler, White, Whitmire, Williams, Willis, Young and Yow</w:t>
      </w:r>
    </w:p>
    <w:p w:rsidR="002620A0" w:rsidRDefault="002620A0" w:rsidP="002620A0">
      <w:pPr>
        <w:widowControl w:val="0"/>
        <w:jc w:val="left"/>
      </w:pPr>
      <w:r>
        <w:t>Document Path: l:\council\bills\gm\25155sd18.docx</w:t>
      </w:r>
    </w:p>
    <w:p w:rsidR="002620A0" w:rsidRDefault="002620A0" w:rsidP="002620A0">
      <w:pPr>
        <w:widowControl w:val="0"/>
        <w:jc w:val="left"/>
      </w:pPr>
    </w:p>
    <w:p w:rsidR="002620A0" w:rsidRDefault="002620A0" w:rsidP="002620A0">
      <w:pPr>
        <w:widowControl w:val="0"/>
        <w:jc w:val="left"/>
      </w:pPr>
      <w:r>
        <w:t>Introduced in the House on March 1, 2018</w:t>
      </w:r>
    </w:p>
    <w:p w:rsidR="002620A0" w:rsidRDefault="002620A0" w:rsidP="002620A0">
      <w:pPr>
        <w:widowControl w:val="0"/>
        <w:jc w:val="left"/>
      </w:pPr>
      <w:r>
        <w:t>Adopted by the House on March 1, 2018</w:t>
      </w:r>
    </w:p>
    <w:p w:rsidR="002620A0" w:rsidRDefault="002620A0" w:rsidP="002620A0">
      <w:pPr>
        <w:widowControl w:val="0"/>
        <w:jc w:val="left"/>
      </w:pPr>
    </w:p>
    <w:p w:rsidR="002620A0" w:rsidRDefault="002620A0" w:rsidP="002620A0">
      <w:pPr>
        <w:widowControl w:val="0"/>
        <w:jc w:val="left"/>
      </w:pPr>
      <w:r>
        <w:t xml:space="preserve">Summary: </w:t>
      </w:r>
      <w:r w:rsidR="00C375C5">
        <w:t>Johnnie S. Livingston</w:t>
      </w:r>
    </w:p>
    <w:p w:rsidR="002620A0" w:rsidRDefault="002620A0" w:rsidP="002620A0">
      <w:pPr>
        <w:widowControl w:val="0"/>
        <w:jc w:val="left"/>
      </w:pPr>
    </w:p>
    <w:p w:rsidR="002620A0" w:rsidRDefault="002620A0" w:rsidP="002620A0">
      <w:pPr>
        <w:widowControl w:val="0"/>
        <w:jc w:val="left"/>
      </w:pPr>
    </w:p>
    <w:p w:rsidR="002620A0" w:rsidRDefault="002620A0" w:rsidP="002620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20A0">
        <w:rPr>
          <w:b/>
        </w:rPr>
        <w:t>HISTORY OF LEGISLATIVE ACTIONS</w:t>
      </w:r>
    </w:p>
    <w:p w:rsidR="002620A0" w:rsidRDefault="002620A0" w:rsidP="002620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20A0" w:rsidRPr="002620A0" w:rsidRDefault="002620A0" w:rsidP="002620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20A0">
        <w:rPr>
          <w:u w:val="single"/>
        </w:rPr>
        <w:tab/>
        <w:t>Date</w:t>
      </w:r>
      <w:r w:rsidRPr="002620A0">
        <w:rPr>
          <w:u w:val="single"/>
        </w:rPr>
        <w:tab/>
        <w:t>Body</w:t>
      </w:r>
      <w:r w:rsidRPr="002620A0">
        <w:rPr>
          <w:u w:val="single"/>
        </w:rPr>
        <w:tab/>
        <w:t>Action Description with journal page number</w:t>
      </w:r>
      <w:r w:rsidRPr="002620A0">
        <w:rPr>
          <w:u w:val="single"/>
        </w:rPr>
        <w:tab/>
      </w:r>
    </w:p>
    <w:p w:rsidR="00C865E5" w:rsidRDefault="00C865E5" w:rsidP="00C86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893E7A">
        <w:t>Introduced and adopted (</w:t>
      </w:r>
      <w:hyperlink r:id="rId7" w:history="1">
        <w:r w:rsidRPr="00893E7A">
          <w:rPr>
            <w:rStyle w:val="Hyperlink"/>
          </w:rPr>
          <w:t>House Journal</w:t>
        </w:r>
        <w:r w:rsidRPr="00893E7A">
          <w:rPr>
            <w:rStyle w:val="Hyperlink"/>
          </w:rPr>
          <w:noBreakHyphen/>
          <w:t>page 13</w:t>
        </w:r>
      </w:hyperlink>
      <w:r w:rsidRPr="00893E7A">
        <w:t>)</w:t>
      </w:r>
    </w:p>
    <w:p w:rsidR="00C865E5" w:rsidRDefault="00C865E5" w:rsidP="00C86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20A0" w:rsidRDefault="002620A0" w:rsidP="00262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620A0">
          <w:rPr>
            <w:rStyle w:val="Hyperlink"/>
          </w:rPr>
          <w:t>legislative information</w:t>
        </w:r>
      </w:hyperlink>
      <w:r>
        <w:t xml:space="preserve"> at the website</w:t>
      </w:r>
    </w:p>
    <w:p w:rsidR="002620A0" w:rsidRDefault="002620A0" w:rsidP="00262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20A0" w:rsidRPr="002620A0" w:rsidRDefault="002620A0" w:rsidP="00262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20A0" w:rsidRDefault="002620A0" w:rsidP="002620A0">
      <w:r w:rsidRPr="002620A0">
        <w:rPr>
          <w:b/>
        </w:rPr>
        <w:t>VERSIONS OF THIS BILL</w:t>
      </w:r>
    </w:p>
    <w:p w:rsidR="002620A0" w:rsidRDefault="002620A0" w:rsidP="002620A0"/>
    <w:p w:rsidR="002620A0" w:rsidRDefault="00E916C2" w:rsidP="002620A0">
      <w:hyperlink r:id="rId9" w:history="1">
        <w:r w:rsidR="002620A0">
          <w:rPr>
            <w:rStyle w:val="Hyperlink"/>
          </w:rPr>
          <w:t>3/1/2018</w:t>
        </w:r>
      </w:hyperlink>
    </w:p>
    <w:p w:rsidR="002620A0" w:rsidRDefault="002620A0" w:rsidP="002620A0"/>
    <w:p w:rsidR="002620A0" w:rsidRDefault="002620A0" w:rsidP="002620A0">
      <w:pPr>
        <w:sectPr w:rsidR="002620A0" w:rsidSect="002620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0FDE" w:rsidRDefault="00BB0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6C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2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</w:t>
      </w:r>
      <w:r w:rsidR="008D1202">
        <w:t>ESENTATIVES, UPON THE PASSING OF</w:t>
      </w:r>
      <w:r>
        <w:t xml:space="preserve"> </w:t>
      </w:r>
      <w:r w:rsidR="008D1202" w:rsidRPr="00EE4A4F">
        <w:rPr>
          <w:color w:val="000000" w:themeColor="text1"/>
          <w:u w:color="000000" w:themeColor="text1"/>
        </w:rPr>
        <w:t>JOHNNIE S. LIVINGSTON</w:t>
      </w:r>
      <w:r w:rsidR="008D1202">
        <w:rPr>
          <w:color w:val="000000" w:themeColor="text1"/>
          <w:u w:color="000000" w:themeColor="text1"/>
        </w:rPr>
        <w:t xml:space="preserve"> </w:t>
      </w:r>
      <w:r w:rsidR="008D1202">
        <w:t>OF SUMTER COUNT</w:t>
      </w:r>
      <w:r>
        <w:t>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2658" w:rsidRDefault="00696CA4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2658">
        <w:t xml:space="preserve">the members of the South Carolina House of Representatives were saddened to learn of the death of </w:t>
      </w:r>
      <w:r w:rsidR="00212658" w:rsidRPr="00EE4A4F">
        <w:rPr>
          <w:color w:val="000000" w:themeColor="text1"/>
          <w:u w:color="000000" w:themeColor="text1"/>
        </w:rPr>
        <w:t>Johnnie S. Livingston</w:t>
      </w:r>
      <w:r w:rsidR="00212658">
        <w:rPr>
          <w:color w:val="000000" w:themeColor="text1"/>
          <w:u w:color="000000" w:themeColor="text1"/>
        </w:rPr>
        <w:t xml:space="preserve"> </w:t>
      </w:r>
      <w:r w:rsidR="00212658">
        <w:t>at the age of seventy</w:t>
      </w:r>
      <w:r w:rsidR="00F82853">
        <w:noBreakHyphen/>
      </w:r>
      <w:r w:rsidR="00212658">
        <w:t xml:space="preserve">five on </w:t>
      </w:r>
      <w:r w:rsidR="00212658">
        <w:rPr>
          <w:color w:val="000000" w:themeColor="text1"/>
          <w:u w:color="000000" w:themeColor="text1"/>
        </w:rPr>
        <w:t>February</w:t>
      </w:r>
      <w:r w:rsidR="00212658" w:rsidRPr="00EE4A4F">
        <w:rPr>
          <w:color w:val="000000" w:themeColor="text1"/>
          <w:u w:color="000000" w:themeColor="text1"/>
        </w:rPr>
        <w:t xml:space="preserve"> 17, 2018</w:t>
      </w:r>
      <w:r w:rsidR="00212658"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Pr="00EE4A4F">
        <w:rPr>
          <w:color w:val="000000" w:themeColor="text1"/>
          <w:u w:color="000000" w:themeColor="text1"/>
        </w:rPr>
        <w:t>on Dec</w:t>
      </w:r>
      <w:r>
        <w:rPr>
          <w:color w:val="000000" w:themeColor="text1"/>
          <w:u w:color="000000" w:themeColor="text1"/>
        </w:rPr>
        <w:t>ember</w:t>
      </w:r>
      <w:r w:rsidRPr="00EE4A4F">
        <w:rPr>
          <w:color w:val="000000" w:themeColor="text1"/>
          <w:u w:color="000000" w:themeColor="text1"/>
        </w:rPr>
        <w:t xml:space="preserve"> 9, 1942, and r</w:t>
      </w:r>
      <w:r>
        <w:rPr>
          <w:color w:val="000000" w:themeColor="text1"/>
          <w:u w:color="000000" w:themeColor="text1"/>
        </w:rPr>
        <w:t>ear</w:t>
      </w:r>
      <w:r w:rsidRPr="00EE4A4F">
        <w:rPr>
          <w:color w:val="000000" w:themeColor="text1"/>
          <w:u w:color="000000" w:themeColor="text1"/>
        </w:rPr>
        <w:t>ed in Bellefontaine, Mississippi, Johnnie Livingston was a daughter of the late William Perry and Mary Russell Spraberry</w:t>
      </w:r>
      <w:r>
        <w:t>, and she was a</w:t>
      </w:r>
      <w:r w:rsidRPr="00EE4A4F">
        <w:rPr>
          <w:color w:val="000000" w:themeColor="text1"/>
          <w:u w:color="000000" w:themeColor="text1"/>
        </w:rPr>
        <w:t xml:space="preserve"> longtime resident of Sumter</w:t>
      </w:r>
      <w:r>
        <w:rPr>
          <w:color w:val="000000" w:themeColor="text1"/>
          <w:u w:color="000000" w:themeColor="text1"/>
        </w:rPr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earned a bachelor</w:t>
      </w:r>
      <w:r w:rsidR="00F82853" w:rsidRPr="00F828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EE4A4F">
        <w:rPr>
          <w:color w:val="000000" w:themeColor="text1"/>
          <w:u w:color="000000" w:themeColor="text1"/>
        </w:rPr>
        <w:t xml:space="preserve"> Mississippi State College for Women and </w:t>
      </w:r>
      <w:r>
        <w:rPr>
          <w:color w:val="000000" w:themeColor="text1"/>
          <w:u w:color="000000" w:themeColor="text1"/>
        </w:rPr>
        <w:t>a</w:t>
      </w:r>
      <w:r w:rsidRPr="00EE4A4F">
        <w:rPr>
          <w:color w:val="000000" w:themeColor="text1"/>
          <w:u w:color="000000" w:themeColor="text1"/>
        </w:rPr>
        <w:t xml:space="preserve"> post graduate degree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Johnnie Livingston</w:t>
      </w:r>
      <w:r w:rsidRPr="00EE4A4F">
        <w:rPr>
          <w:color w:val="000000" w:themeColor="text1"/>
          <w:u w:color="000000" w:themeColor="text1"/>
        </w:rPr>
        <w:t xml:space="preserve"> served as a school teacher </w:t>
      </w:r>
      <w:r w:rsidR="008D1202">
        <w:rPr>
          <w:color w:val="000000" w:themeColor="text1"/>
          <w:u w:color="000000" w:themeColor="text1"/>
        </w:rPr>
        <w:t xml:space="preserve">with devotion and excellence </w:t>
      </w:r>
      <w:r w:rsidRPr="00EE4A4F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Pr="00EE4A4F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most</w:t>
      </w:r>
      <w:r w:rsidRPr="00EE4A4F">
        <w:rPr>
          <w:color w:val="000000" w:themeColor="text1"/>
          <w:u w:color="000000" w:themeColor="text1"/>
        </w:rPr>
        <w:t xml:space="preserve"> of which </w:t>
      </w:r>
      <w:r w:rsidR="008D1202">
        <w:rPr>
          <w:color w:val="000000" w:themeColor="text1"/>
          <w:u w:color="000000" w:themeColor="text1"/>
        </w:rPr>
        <w:t xml:space="preserve">were </w:t>
      </w:r>
      <w:r w:rsidRPr="00EE4A4F">
        <w:rPr>
          <w:color w:val="000000" w:themeColor="text1"/>
          <w:u w:color="000000" w:themeColor="text1"/>
        </w:rPr>
        <w:t xml:space="preserve">in the Sumter County School </w:t>
      </w:r>
      <w:r w:rsidR="00F275CE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Pr="00EE4A4F">
        <w:rPr>
          <w:color w:val="000000" w:themeColor="text1"/>
          <w:u w:color="000000" w:themeColor="text1"/>
        </w:rPr>
        <w:t>Carlisle Vance Livingston</w:t>
      </w:r>
      <w:r w:rsidR="008D1202">
        <w:rPr>
          <w:color w:val="000000" w:themeColor="text1"/>
          <w:u w:color="000000" w:themeColor="text1"/>
        </w:rPr>
        <w:t>,</w:t>
      </w:r>
      <w:r w:rsidRPr="00EE4A4F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she reared two fine sons, </w:t>
      </w:r>
      <w:r w:rsidRPr="00EE4A4F">
        <w:rPr>
          <w:color w:val="000000" w:themeColor="text1"/>
          <w:u w:color="000000" w:themeColor="text1"/>
        </w:rPr>
        <w:t>Carlisle Vance Livingston III and Joshua Woods Livingston</w:t>
      </w:r>
      <w:r>
        <w:rPr>
          <w:color w:val="000000" w:themeColor="text1"/>
          <w:u w:color="000000" w:themeColor="text1"/>
        </w:rPr>
        <w:t xml:space="preserve">.  They blessed her with the affection of three adoring grandchildren: </w:t>
      </w:r>
      <w:r w:rsidRPr="00EE4A4F">
        <w:rPr>
          <w:color w:val="000000" w:themeColor="text1"/>
          <w:u w:color="000000" w:themeColor="text1"/>
        </w:rPr>
        <w:t>Carlisle Vance Livingston IV, Madeline Lewis Livingston</w:t>
      </w:r>
      <w:r>
        <w:rPr>
          <w:color w:val="000000" w:themeColor="text1"/>
          <w:u w:color="000000" w:themeColor="text1"/>
        </w:rPr>
        <w:t>,</w:t>
      </w:r>
      <w:r w:rsidRPr="00EE4A4F">
        <w:rPr>
          <w:color w:val="000000" w:themeColor="text1"/>
          <w:u w:color="000000" w:themeColor="text1"/>
        </w:rPr>
        <w:t xml:space="preserve"> and Mary Russell Livingston</w:t>
      </w:r>
      <w:r>
        <w:rPr>
          <w:color w:val="000000" w:themeColor="text1"/>
          <w:u w:color="000000" w:themeColor="text1"/>
        </w:rPr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1202" w:rsidRPr="00EE4A4F">
        <w:rPr>
          <w:color w:val="000000" w:themeColor="text1"/>
          <w:u w:color="000000" w:themeColor="text1"/>
        </w:rPr>
        <w:t>a dedicated member of St. Anne Catholic Church</w:t>
      </w:r>
      <w:r w:rsidR="008D120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Mrs. Livin</w:t>
      </w:r>
      <w:r w:rsidR="008D120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ston</w:t>
      </w:r>
      <w:r w:rsidRPr="00EE4A4F">
        <w:rPr>
          <w:color w:val="000000" w:themeColor="text1"/>
          <w:u w:color="000000" w:themeColor="text1"/>
        </w:rPr>
        <w:t xml:space="preserve"> enjoyed spending countless hours with her </w:t>
      </w:r>
      <w:r w:rsidRPr="00EE4A4F">
        <w:rPr>
          <w:color w:val="000000" w:themeColor="text1"/>
          <w:u w:color="000000" w:themeColor="text1"/>
        </w:rPr>
        <w:lastRenderedPageBreak/>
        <w:t>grandchildren, volunteering for various organizations, knitting</w:t>
      </w:r>
      <w:r>
        <w:rPr>
          <w:color w:val="000000" w:themeColor="text1"/>
          <w:u w:color="000000" w:themeColor="text1"/>
        </w:rPr>
        <w:t>,</w:t>
      </w:r>
      <w:r w:rsidRPr="00EE4A4F">
        <w:rPr>
          <w:color w:val="000000" w:themeColor="text1"/>
          <w:u w:color="000000" w:themeColor="text1"/>
        </w:rPr>
        <w:t xml:space="preserve"> and gardening</w:t>
      </w:r>
      <w:r w:rsidR="008D1202">
        <w:rPr>
          <w:color w:val="000000" w:themeColor="text1"/>
          <w:u w:color="000000" w:themeColor="text1"/>
        </w:rPr>
        <w:t xml:space="preserve"> in her </w:t>
      </w:r>
      <w:r w:rsidR="008D1202" w:rsidRPr="00EE4A4F">
        <w:rPr>
          <w:color w:val="000000" w:themeColor="text1"/>
          <w:u w:color="000000" w:themeColor="text1"/>
        </w:rPr>
        <w:t>retire</w:t>
      </w:r>
      <w:r w:rsidR="008D1202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>; and</w:t>
      </w:r>
      <w:r w:rsidRPr="00EE4A4F">
        <w:rPr>
          <w:color w:val="000000" w:themeColor="text1"/>
          <w:u w:color="000000" w:themeColor="text1"/>
        </w:rPr>
        <w:t xml:space="preserve"> 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CA4" w:rsidRDefault="00212658" w:rsidP="00212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EE4A4F">
        <w:rPr>
          <w:color w:val="000000" w:themeColor="text1"/>
          <w:u w:color="000000" w:themeColor="text1"/>
        </w:rPr>
        <w:t>Johnnie Livingston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Pr="00EE4A4F">
        <w:rPr>
          <w:color w:val="000000" w:themeColor="text1"/>
          <w:u w:color="000000" w:themeColor="text1"/>
        </w:rPr>
        <w:t>selfless dedication and generosity</w:t>
      </w:r>
      <w:r>
        <w:t xml:space="preserve"> she set for all who knew her</w:t>
      </w:r>
      <w:r w:rsidR="00696CA4">
        <w:t>.  Now, therefore,</w:t>
      </w:r>
    </w:p>
    <w:p w:rsidR="00696CA4" w:rsidRDefault="00696C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CA4" w:rsidRDefault="00696C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6CA4" w:rsidRDefault="00696C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658" w:rsidRDefault="00696CA4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12658">
        <w:t xml:space="preserve"> </w:t>
      </w:r>
      <w:r w:rsidR="00212658" w:rsidRPr="00C90AA3">
        <w:t xml:space="preserve">the members of the South Carolina House of Representatives, by this resolution, </w:t>
      </w:r>
      <w:r w:rsidR="00212658">
        <w:t>express their profound sorrow</w:t>
      </w:r>
      <w:r w:rsidR="008D1202">
        <w:t>,</w:t>
      </w:r>
      <w:r w:rsidR="00212658">
        <w:t xml:space="preserve"> upon the passing of </w:t>
      </w:r>
      <w:r w:rsidR="00212658" w:rsidRPr="00EE4A4F">
        <w:rPr>
          <w:color w:val="000000" w:themeColor="text1"/>
          <w:u w:color="000000" w:themeColor="text1"/>
        </w:rPr>
        <w:t>Johnnie S. Livingston</w:t>
      </w:r>
      <w:r w:rsidR="00212658">
        <w:rPr>
          <w:color w:val="000000" w:themeColor="text1"/>
          <w:u w:color="000000" w:themeColor="text1"/>
        </w:rPr>
        <w:t xml:space="preserve"> </w:t>
      </w:r>
      <w:r w:rsidR="00212658">
        <w:t>of Sumter County</w:t>
      </w:r>
      <w:r w:rsidR="008D1202">
        <w:t>,</w:t>
      </w:r>
      <w:r w:rsidR="00212658">
        <w:t xml:space="preserve"> and extend their deepest sympathy to her large and loving family and her many friends.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6CA4" w:rsidRDefault="00212658" w:rsidP="00212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EE4A4F">
        <w:rPr>
          <w:color w:val="000000" w:themeColor="text1"/>
          <w:u w:color="000000" w:themeColor="text1"/>
        </w:rPr>
        <w:t>Johnnie S. Livingston</w:t>
      </w:r>
      <w:r>
        <w:t>.</w:t>
      </w:r>
    </w:p>
    <w:p w:rsidR="0059587F" w:rsidRDefault="00F828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20A0" w:rsidRDefault="002620A0" w:rsidP="002620A0">
      <w:pPr>
        <w:suppressAutoHyphens/>
      </w:pPr>
    </w:p>
    <w:sectPr w:rsidR="002620A0" w:rsidSect="002620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202" w:rsidRDefault="008D1202" w:rsidP="009F0C77">
      <w:r>
        <w:separator/>
      </w:r>
    </w:p>
  </w:endnote>
  <w:endnote w:type="continuationSeparator" w:id="0">
    <w:p w:rsidR="008D1202" w:rsidRDefault="008D12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F392F1-2CD2-45DB-9DD9-A64CF0C1E5C0}"/>
    <w:embedBold r:id="rId2" w:fontKey="{336E734C-04EC-40B0-BA9E-AB3B81608C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B0F739-4FC3-4B78-ABC1-3D22E80DF3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83CC9F-1911-4902-87A8-BBD4B11BAA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327926-C87B-46F8-B424-96798A4118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0A0" w:rsidRPr="00BB0FDE" w:rsidRDefault="002620A0" w:rsidP="00BB0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75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202" w:rsidRDefault="008D1202" w:rsidP="009F0C77">
      <w:r>
        <w:separator/>
      </w:r>
    </w:p>
  </w:footnote>
  <w:footnote w:type="continuationSeparator" w:id="0">
    <w:p w:rsidR="008D1202" w:rsidRDefault="008D12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5SD18"/>
    <w:docVar w:name="CoverBillType" w:val="r"/>
    <w:docVar w:name="DocPath" w:val="L:\Council\bills\GM\25155SD18.DOCX"/>
    <w:docVar w:name="dvBillNumber" w:val="50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96C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762"/>
    <w:rsid w:val="00205238"/>
    <w:rsid w:val="00212658"/>
    <w:rsid w:val="002321B6"/>
    <w:rsid w:val="00250967"/>
    <w:rsid w:val="002543C8"/>
    <w:rsid w:val="0025541D"/>
    <w:rsid w:val="002620A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AE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87F"/>
    <w:rsid w:val="005A62FE"/>
    <w:rsid w:val="005C2FE2"/>
    <w:rsid w:val="005E2BC9"/>
    <w:rsid w:val="00605102"/>
    <w:rsid w:val="006215AA"/>
    <w:rsid w:val="006913C9"/>
    <w:rsid w:val="0069470D"/>
    <w:rsid w:val="00696CA4"/>
    <w:rsid w:val="006D58AA"/>
    <w:rsid w:val="00734F00"/>
    <w:rsid w:val="007A70AE"/>
    <w:rsid w:val="008362E8"/>
    <w:rsid w:val="0085786E"/>
    <w:rsid w:val="008A1768"/>
    <w:rsid w:val="008A489F"/>
    <w:rsid w:val="008D120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9CA"/>
    <w:rsid w:val="00B471F6"/>
    <w:rsid w:val="00BB0FDE"/>
    <w:rsid w:val="00BE3C22"/>
    <w:rsid w:val="00C0345E"/>
    <w:rsid w:val="00C31C95"/>
    <w:rsid w:val="00C3483A"/>
    <w:rsid w:val="00C375C5"/>
    <w:rsid w:val="00C74E9D"/>
    <w:rsid w:val="00C826DD"/>
    <w:rsid w:val="00C82FD3"/>
    <w:rsid w:val="00C865E5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75CE"/>
    <w:rsid w:val="00F50AE3"/>
    <w:rsid w:val="00F655B7"/>
    <w:rsid w:val="00F656BA"/>
    <w:rsid w:val="00F67CF1"/>
    <w:rsid w:val="00F728AA"/>
    <w:rsid w:val="00F8285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C33CC5-0138-4103-8F6C-32A209D79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26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6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2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3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37_2018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F3084-0199-4BD6-B26D-A5B9027B5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548</Words>
  <Characters>3243</Characters>
  <Application>Microsoft Office Word</Application>
  <DocSecurity>0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5037: Johnnie S. Livingston - South Carolina Legislature Online</dc:title>
  <dc:creator>Gail Pinckney Moore</dc:creator>
  <cp:lastModifiedBy>S Volk</cp:lastModifiedBy>
  <cp:revision>2</cp:revision>
  <cp:lastPrinted>2018-02-28T19:23:00Z</cp:lastPrinted>
  <dcterms:created xsi:type="dcterms:W3CDTF">2018-03-05T21:02:00Z</dcterms:created>
  <dcterms:modified xsi:type="dcterms:W3CDTF">2018-03-05T21:02:00Z</dcterms:modified>
</cp:coreProperties>
</file>