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841" w:rsidRDefault="00C30841" w:rsidP="00C30841">
      <w:pPr>
        <w:widowControl w:val="0"/>
        <w:jc w:val="center"/>
      </w:pPr>
      <w:r w:rsidRPr="00C30841">
        <w:rPr>
          <w:b/>
        </w:rPr>
        <w:t>South Carolina General Assembly</w:t>
      </w:r>
    </w:p>
    <w:p w:rsidR="00C30841" w:rsidRDefault="00C30841" w:rsidP="00C30841">
      <w:pPr>
        <w:widowControl w:val="0"/>
        <w:jc w:val="center"/>
      </w:pPr>
      <w:r>
        <w:t>122nd Session, 2017-2018</w:t>
      </w:r>
    </w:p>
    <w:p w:rsidR="00C30841" w:rsidRDefault="00C30841" w:rsidP="00C30841">
      <w:pPr>
        <w:widowControl w:val="0"/>
        <w:jc w:val="left"/>
      </w:pPr>
    </w:p>
    <w:p w:rsidR="00C30841" w:rsidRDefault="00C30841" w:rsidP="00C30841">
      <w:pPr>
        <w:widowControl w:val="0"/>
        <w:jc w:val="left"/>
        <w:rPr>
          <w:b/>
        </w:rPr>
      </w:pPr>
      <w:r w:rsidRPr="00C30841">
        <w:rPr>
          <w:b/>
        </w:rPr>
        <w:t>H. 5141</w:t>
      </w:r>
    </w:p>
    <w:p w:rsidR="00C30841" w:rsidRDefault="00C30841" w:rsidP="00C30841">
      <w:pPr>
        <w:widowControl w:val="0"/>
        <w:jc w:val="left"/>
        <w:rPr>
          <w:b/>
        </w:rPr>
      </w:pPr>
    </w:p>
    <w:p w:rsidR="00C30841" w:rsidRDefault="00C30841" w:rsidP="00C30841">
      <w:pPr>
        <w:widowControl w:val="0"/>
        <w:jc w:val="left"/>
      </w:pPr>
      <w:r w:rsidRPr="00C30841">
        <w:rPr>
          <w:b/>
        </w:rPr>
        <w:t>STATUS INFORMATION</w:t>
      </w:r>
    </w:p>
    <w:p w:rsidR="00C30841" w:rsidRDefault="00C30841" w:rsidP="00C30841">
      <w:pPr>
        <w:widowControl w:val="0"/>
        <w:jc w:val="left"/>
      </w:pPr>
    </w:p>
    <w:p w:rsidR="00C30841" w:rsidRDefault="00C30841" w:rsidP="00C30841">
      <w:pPr>
        <w:widowControl w:val="0"/>
        <w:jc w:val="left"/>
      </w:pPr>
      <w:r>
        <w:t>Concurrent Resolution</w:t>
      </w:r>
    </w:p>
    <w:p w:rsidR="00C30841" w:rsidRDefault="00C30841" w:rsidP="00C30841">
      <w:pPr>
        <w:widowControl w:val="0"/>
        <w:jc w:val="left"/>
      </w:pPr>
      <w:r>
        <w:t>Sponsors: Reps. Clary, Collins and Hiott</w:t>
      </w:r>
    </w:p>
    <w:p w:rsidR="00C30841" w:rsidRDefault="00C30841" w:rsidP="00C30841">
      <w:pPr>
        <w:widowControl w:val="0"/>
        <w:jc w:val="left"/>
      </w:pPr>
      <w:r>
        <w:t>Document Path: l:\council\bills\gt\5489cm18.docx</w:t>
      </w:r>
    </w:p>
    <w:p w:rsidR="00C30841" w:rsidRDefault="00C30841" w:rsidP="00C30841">
      <w:pPr>
        <w:widowControl w:val="0"/>
        <w:jc w:val="left"/>
      </w:pPr>
    </w:p>
    <w:p w:rsidR="009378C4" w:rsidRDefault="009378C4" w:rsidP="00C30841">
      <w:pPr>
        <w:widowControl w:val="0"/>
        <w:jc w:val="left"/>
      </w:pPr>
      <w:r>
        <w:t>Introduced in the House on March 20, 2018</w:t>
      </w:r>
    </w:p>
    <w:p w:rsidR="009378C4" w:rsidRDefault="009378C4" w:rsidP="00C30841">
      <w:pPr>
        <w:widowControl w:val="0"/>
        <w:jc w:val="left"/>
      </w:pPr>
      <w:r>
        <w:t>Introduced in the Senate on April 9, 2018</w:t>
      </w:r>
    </w:p>
    <w:p w:rsidR="009378C4" w:rsidRDefault="009378C4" w:rsidP="00C30841">
      <w:pPr>
        <w:widowControl w:val="0"/>
        <w:jc w:val="left"/>
      </w:pPr>
      <w:r>
        <w:t>Last Amended on May 8, 2018</w:t>
      </w:r>
    </w:p>
    <w:p w:rsidR="009378C4" w:rsidRDefault="009378C4" w:rsidP="00C30841">
      <w:pPr>
        <w:widowControl w:val="0"/>
        <w:jc w:val="left"/>
      </w:pPr>
      <w:r>
        <w:t>Adopted by the General Assembly on May 9, 2018</w:t>
      </w:r>
    </w:p>
    <w:p w:rsidR="009378C4" w:rsidRDefault="009378C4" w:rsidP="00C30841">
      <w:pPr>
        <w:widowControl w:val="0"/>
        <w:jc w:val="left"/>
      </w:pPr>
    </w:p>
    <w:p w:rsidR="00C30841" w:rsidRDefault="00C30841" w:rsidP="00C30841">
      <w:pPr>
        <w:widowControl w:val="0"/>
        <w:jc w:val="left"/>
      </w:pPr>
      <w:r>
        <w:t xml:space="preserve">Summary: </w:t>
      </w:r>
      <w:r w:rsidR="00A12CAE">
        <w:t>Dr. B. R. Skelton Interchange</w:t>
      </w:r>
    </w:p>
    <w:p w:rsidR="00C30841" w:rsidRDefault="00C30841" w:rsidP="00C30841">
      <w:pPr>
        <w:widowControl w:val="0"/>
        <w:jc w:val="left"/>
      </w:pPr>
    </w:p>
    <w:p w:rsidR="00C30841" w:rsidRDefault="00C30841" w:rsidP="00C30841">
      <w:pPr>
        <w:widowControl w:val="0"/>
        <w:jc w:val="left"/>
      </w:pPr>
    </w:p>
    <w:p w:rsidR="00C30841" w:rsidRDefault="00C30841" w:rsidP="00C30841">
      <w:pPr>
        <w:widowControl w:val="0"/>
        <w:tabs>
          <w:tab w:val="center" w:pos="590"/>
          <w:tab w:val="center" w:pos="1440"/>
          <w:tab w:val="left" w:pos="1872"/>
          <w:tab w:val="left" w:pos="9187"/>
        </w:tabs>
        <w:jc w:val="left"/>
      </w:pPr>
      <w:r w:rsidRPr="00C30841">
        <w:rPr>
          <w:b/>
        </w:rPr>
        <w:t>HISTORY OF LEGISLATIVE ACTIONS</w:t>
      </w:r>
    </w:p>
    <w:p w:rsidR="00C30841" w:rsidRDefault="00C30841" w:rsidP="00C30841">
      <w:pPr>
        <w:widowControl w:val="0"/>
        <w:tabs>
          <w:tab w:val="center" w:pos="590"/>
          <w:tab w:val="center" w:pos="1440"/>
          <w:tab w:val="left" w:pos="1872"/>
          <w:tab w:val="left" w:pos="9187"/>
        </w:tabs>
        <w:jc w:val="left"/>
      </w:pPr>
    </w:p>
    <w:p w:rsidR="00C30841" w:rsidRPr="00C30841" w:rsidRDefault="00C30841" w:rsidP="00C30841">
      <w:pPr>
        <w:widowControl w:val="0"/>
        <w:tabs>
          <w:tab w:val="center" w:pos="590"/>
          <w:tab w:val="center" w:pos="1440"/>
          <w:tab w:val="left" w:pos="1872"/>
          <w:tab w:val="left" w:pos="9187"/>
        </w:tabs>
        <w:jc w:val="left"/>
      </w:pPr>
      <w:r w:rsidRPr="00C30841">
        <w:rPr>
          <w:u w:val="single"/>
        </w:rPr>
        <w:tab/>
        <w:t>Date</w:t>
      </w:r>
      <w:r w:rsidRPr="00C30841">
        <w:rPr>
          <w:u w:val="single"/>
        </w:rPr>
        <w:tab/>
        <w:t>Body</w:t>
      </w:r>
      <w:r w:rsidRPr="00C30841">
        <w:rPr>
          <w:u w:val="single"/>
        </w:rPr>
        <w:tab/>
        <w:t>Action Description with journal page number</w:t>
      </w:r>
      <w:r w:rsidRPr="00C30841">
        <w:rPr>
          <w:u w:val="single"/>
        </w:rPr>
        <w:tab/>
      </w:r>
    </w:p>
    <w:p w:rsidR="00AD1715" w:rsidRDefault="00AD1715" w:rsidP="00AD1715">
      <w:pPr>
        <w:widowControl w:val="0"/>
        <w:tabs>
          <w:tab w:val="right" w:pos="1008"/>
          <w:tab w:val="left" w:pos="1152"/>
          <w:tab w:val="left" w:pos="1872"/>
          <w:tab w:val="left" w:pos="9187"/>
        </w:tabs>
        <w:ind w:left="2088" w:hanging="2088"/>
      </w:pPr>
      <w:r>
        <w:tab/>
        <w:t>3/20/2018</w:t>
      </w:r>
      <w:r>
        <w:tab/>
        <w:t>House</w:t>
      </w:r>
      <w:r>
        <w:tab/>
      </w:r>
      <w:r w:rsidRPr="00D5715C">
        <w:t>Introduced (</w:t>
      </w:r>
      <w:hyperlink r:id="rId7" w:history="1">
        <w:r w:rsidRPr="00D5715C">
          <w:rPr>
            <w:rStyle w:val="Hyperlink"/>
          </w:rPr>
          <w:t>House Journal</w:t>
        </w:r>
        <w:r w:rsidRPr="00D5715C">
          <w:rPr>
            <w:rStyle w:val="Hyperlink"/>
          </w:rPr>
          <w:noBreakHyphen/>
          <w:t>page 71</w:t>
        </w:r>
      </w:hyperlink>
      <w:r w:rsidRPr="00D5715C">
        <w:t>)</w:t>
      </w:r>
    </w:p>
    <w:p w:rsidR="00AD1715" w:rsidRDefault="00AD1715" w:rsidP="00AD1715">
      <w:pPr>
        <w:widowControl w:val="0"/>
        <w:tabs>
          <w:tab w:val="right" w:pos="1008"/>
          <w:tab w:val="left" w:pos="1152"/>
          <w:tab w:val="left" w:pos="1872"/>
          <w:tab w:val="left" w:pos="9187"/>
        </w:tabs>
        <w:ind w:left="2088" w:hanging="2088"/>
      </w:pPr>
      <w:r>
        <w:tab/>
        <w:t>3/20/2018</w:t>
      </w:r>
      <w:r>
        <w:tab/>
        <w:t>House</w:t>
      </w:r>
      <w:r>
        <w:tab/>
      </w:r>
      <w:r w:rsidRPr="00D5715C">
        <w:t>Referred to Commit</w:t>
      </w:r>
      <w:r>
        <w:t xml:space="preserve">tee on </w:t>
      </w:r>
      <w:r w:rsidRPr="00D5715C">
        <w:rPr>
          <w:b/>
        </w:rPr>
        <w:t>Invitations and Memorial Resolutions</w:t>
      </w:r>
      <w:r w:rsidRPr="00D5715C">
        <w:t xml:space="preserve"> (</w:t>
      </w:r>
      <w:hyperlink r:id="rId8" w:history="1">
        <w:r w:rsidRPr="00D5715C">
          <w:rPr>
            <w:rStyle w:val="Hyperlink"/>
          </w:rPr>
          <w:t>House Journal</w:t>
        </w:r>
        <w:r w:rsidRPr="00D5715C">
          <w:rPr>
            <w:rStyle w:val="Hyperlink"/>
          </w:rPr>
          <w:noBreakHyphen/>
          <w:t>page 71</w:t>
        </w:r>
      </w:hyperlink>
      <w:r w:rsidRPr="00D5715C">
        <w:t>)</w:t>
      </w:r>
    </w:p>
    <w:p w:rsidR="00AD1715" w:rsidRDefault="00AD1715" w:rsidP="00AD1715">
      <w:pPr>
        <w:widowControl w:val="0"/>
        <w:tabs>
          <w:tab w:val="right" w:pos="1008"/>
          <w:tab w:val="left" w:pos="1152"/>
          <w:tab w:val="left" w:pos="1872"/>
          <w:tab w:val="left" w:pos="9187"/>
        </w:tabs>
        <w:ind w:left="2088" w:hanging="2088"/>
      </w:pPr>
      <w:r>
        <w:tab/>
        <w:t>4/4/2018</w:t>
      </w:r>
      <w:r>
        <w:tab/>
        <w:t>House</w:t>
      </w:r>
      <w:r>
        <w:tab/>
      </w:r>
      <w:r w:rsidRPr="00D5715C">
        <w:t>Committee re</w:t>
      </w:r>
      <w:r>
        <w:t xml:space="preserve">port: Favorable </w:t>
      </w:r>
      <w:r w:rsidRPr="00D5715C">
        <w:rPr>
          <w:b/>
        </w:rPr>
        <w:t>Invitations and Memorial Resolutions</w:t>
      </w:r>
      <w:r w:rsidRPr="00D5715C">
        <w:t xml:space="preserve"> (</w:t>
      </w:r>
      <w:hyperlink r:id="rId9" w:history="1">
        <w:r w:rsidRPr="00D5715C">
          <w:rPr>
            <w:rStyle w:val="Hyperlink"/>
          </w:rPr>
          <w:t>House Journal</w:t>
        </w:r>
        <w:r w:rsidRPr="00D5715C">
          <w:rPr>
            <w:rStyle w:val="Hyperlink"/>
          </w:rPr>
          <w:noBreakHyphen/>
          <w:t>page 2</w:t>
        </w:r>
      </w:hyperlink>
      <w:r w:rsidRPr="00D5715C">
        <w:t>)</w:t>
      </w:r>
    </w:p>
    <w:p w:rsidR="00AD1715" w:rsidRDefault="00AD1715" w:rsidP="00AD1715">
      <w:pPr>
        <w:widowControl w:val="0"/>
        <w:tabs>
          <w:tab w:val="right" w:pos="1008"/>
          <w:tab w:val="left" w:pos="1152"/>
          <w:tab w:val="left" w:pos="1872"/>
          <w:tab w:val="left" w:pos="9187"/>
        </w:tabs>
        <w:ind w:left="2088" w:hanging="2088"/>
      </w:pPr>
      <w:r>
        <w:tab/>
        <w:t>4/5/2018</w:t>
      </w:r>
      <w:r>
        <w:tab/>
      </w:r>
      <w:r>
        <w:tab/>
      </w:r>
      <w:r w:rsidRPr="00D5715C">
        <w:t>Scrivener's error corrected</w:t>
      </w:r>
    </w:p>
    <w:p w:rsidR="00AD1715" w:rsidRDefault="00AD1715" w:rsidP="00AD1715">
      <w:pPr>
        <w:widowControl w:val="0"/>
        <w:tabs>
          <w:tab w:val="right" w:pos="1008"/>
          <w:tab w:val="left" w:pos="1152"/>
          <w:tab w:val="left" w:pos="1872"/>
          <w:tab w:val="left" w:pos="9187"/>
        </w:tabs>
        <w:ind w:left="2088" w:hanging="2088"/>
      </w:pPr>
      <w:r>
        <w:tab/>
        <w:t>4/5/2018</w:t>
      </w:r>
      <w:r>
        <w:tab/>
        <w:t>House</w:t>
      </w:r>
      <w:r>
        <w:tab/>
      </w:r>
      <w:r w:rsidRPr="00D5715C">
        <w:t>Adopted, sent to Senate (</w:t>
      </w:r>
      <w:hyperlink r:id="rId10" w:history="1">
        <w:r w:rsidRPr="00D5715C">
          <w:rPr>
            <w:rStyle w:val="Hyperlink"/>
          </w:rPr>
          <w:t>House Journal</w:t>
        </w:r>
        <w:r w:rsidRPr="00D5715C">
          <w:rPr>
            <w:rStyle w:val="Hyperlink"/>
          </w:rPr>
          <w:noBreakHyphen/>
          <w:t>page 47</w:t>
        </w:r>
      </w:hyperlink>
      <w:r w:rsidRPr="00D5715C">
        <w:t>)</w:t>
      </w:r>
    </w:p>
    <w:p w:rsidR="00AD1715" w:rsidRDefault="00AD1715" w:rsidP="00AD1715">
      <w:pPr>
        <w:widowControl w:val="0"/>
        <w:tabs>
          <w:tab w:val="right" w:pos="1008"/>
          <w:tab w:val="left" w:pos="1152"/>
          <w:tab w:val="left" w:pos="1872"/>
          <w:tab w:val="left" w:pos="9187"/>
        </w:tabs>
        <w:ind w:left="2088" w:hanging="2088"/>
      </w:pPr>
      <w:r>
        <w:tab/>
        <w:t>4/9/2018</w:t>
      </w:r>
      <w:r>
        <w:tab/>
        <w:t>Senate</w:t>
      </w:r>
      <w:r>
        <w:tab/>
      </w:r>
      <w:r w:rsidRPr="00D5715C">
        <w:t>Introduced</w:t>
      </w:r>
    </w:p>
    <w:p w:rsidR="00AD1715" w:rsidRDefault="00AD1715" w:rsidP="00AD1715">
      <w:pPr>
        <w:widowControl w:val="0"/>
        <w:tabs>
          <w:tab w:val="right" w:pos="1008"/>
          <w:tab w:val="left" w:pos="1152"/>
          <w:tab w:val="left" w:pos="1872"/>
          <w:tab w:val="left" w:pos="9187"/>
        </w:tabs>
        <w:ind w:left="2088" w:hanging="2088"/>
      </w:pPr>
      <w:r>
        <w:tab/>
        <w:t>4/9/2018</w:t>
      </w:r>
      <w:r>
        <w:tab/>
        <w:t>Senate</w:t>
      </w:r>
      <w:r>
        <w:tab/>
      </w:r>
      <w:r w:rsidRPr="00D5715C">
        <w:t xml:space="preserve">Referred to Committee on </w:t>
      </w:r>
      <w:r w:rsidRPr="00D5715C">
        <w:rPr>
          <w:b/>
        </w:rPr>
        <w:t>Transportation</w:t>
      </w:r>
    </w:p>
    <w:p w:rsidR="00AD1715" w:rsidRDefault="00AD1715" w:rsidP="00AD1715">
      <w:pPr>
        <w:widowControl w:val="0"/>
        <w:tabs>
          <w:tab w:val="right" w:pos="1008"/>
          <w:tab w:val="left" w:pos="1152"/>
          <w:tab w:val="left" w:pos="1872"/>
          <w:tab w:val="left" w:pos="9187"/>
        </w:tabs>
        <w:ind w:left="2088" w:hanging="2088"/>
      </w:pPr>
      <w:r>
        <w:tab/>
        <w:t>5/1/2018</w:t>
      </w:r>
      <w:r>
        <w:tab/>
        <w:t>Senate</w:t>
      </w:r>
      <w:r>
        <w:tab/>
      </w:r>
      <w:r w:rsidRPr="00D5715C">
        <w:t>Recalled f</w:t>
      </w:r>
      <w:r>
        <w:t xml:space="preserve">rom Committee on </w:t>
      </w:r>
      <w:r w:rsidRPr="00D5715C">
        <w:rPr>
          <w:b/>
        </w:rPr>
        <w:t>Transportation</w:t>
      </w:r>
      <w:r>
        <w:t xml:space="preserve"> </w:t>
      </w:r>
      <w:r w:rsidRPr="00D5715C">
        <w:t>(</w:t>
      </w:r>
      <w:hyperlink r:id="rId11" w:history="1">
        <w:r w:rsidRPr="00D5715C">
          <w:rPr>
            <w:rStyle w:val="Hyperlink"/>
          </w:rPr>
          <w:t>Senate Journal</w:t>
        </w:r>
        <w:r w:rsidRPr="00D5715C">
          <w:rPr>
            <w:rStyle w:val="Hyperlink"/>
          </w:rPr>
          <w:noBreakHyphen/>
          <w:t>page 3</w:t>
        </w:r>
      </w:hyperlink>
      <w:r w:rsidRPr="00D5715C">
        <w:t>)</w:t>
      </w:r>
    </w:p>
    <w:p w:rsidR="00AD1715" w:rsidRDefault="00AD1715" w:rsidP="00AD1715">
      <w:pPr>
        <w:widowControl w:val="0"/>
        <w:tabs>
          <w:tab w:val="right" w:pos="1008"/>
          <w:tab w:val="left" w:pos="1152"/>
          <w:tab w:val="left" w:pos="1872"/>
          <w:tab w:val="left" w:pos="9187"/>
        </w:tabs>
        <w:ind w:left="2088" w:hanging="2088"/>
      </w:pPr>
      <w:r>
        <w:tab/>
        <w:t>5/8/2018</w:t>
      </w:r>
      <w:r>
        <w:tab/>
        <w:t>Senate</w:t>
      </w:r>
      <w:r>
        <w:tab/>
      </w:r>
      <w:r w:rsidRPr="00D5715C">
        <w:t>Amended (</w:t>
      </w:r>
      <w:hyperlink r:id="rId12" w:history="1">
        <w:r w:rsidRPr="00D5715C">
          <w:rPr>
            <w:rStyle w:val="Hyperlink"/>
          </w:rPr>
          <w:t>Senate Journal</w:t>
        </w:r>
        <w:r w:rsidRPr="00D5715C">
          <w:rPr>
            <w:rStyle w:val="Hyperlink"/>
          </w:rPr>
          <w:noBreakHyphen/>
          <w:t>page 81</w:t>
        </w:r>
      </w:hyperlink>
      <w:r w:rsidRPr="00D5715C">
        <w:t>)</w:t>
      </w:r>
    </w:p>
    <w:p w:rsidR="00AD1715" w:rsidRDefault="00AD1715" w:rsidP="00AD1715">
      <w:pPr>
        <w:widowControl w:val="0"/>
        <w:tabs>
          <w:tab w:val="right" w:pos="1008"/>
          <w:tab w:val="left" w:pos="1152"/>
          <w:tab w:val="left" w:pos="1872"/>
          <w:tab w:val="left" w:pos="9187"/>
        </w:tabs>
        <w:ind w:left="2088" w:hanging="2088"/>
      </w:pPr>
      <w:r>
        <w:tab/>
        <w:t>5/8/2018</w:t>
      </w:r>
      <w:r>
        <w:tab/>
        <w:t>Senate</w:t>
      </w:r>
      <w:r>
        <w:tab/>
      </w:r>
      <w:r w:rsidRPr="00D5715C">
        <w:t>Adopted (</w:t>
      </w:r>
      <w:hyperlink r:id="rId13" w:history="1">
        <w:r w:rsidRPr="00D5715C">
          <w:rPr>
            <w:rStyle w:val="Hyperlink"/>
          </w:rPr>
          <w:t>Senate Journal</w:t>
        </w:r>
        <w:r w:rsidRPr="00D5715C">
          <w:rPr>
            <w:rStyle w:val="Hyperlink"/>
          </w:rPr>
          <w:noBreakHyphen/>
          <w:t>page 81</w:t>
        </w:r>
      </w:hyperlink>
      <w:r w:rsidRPr="00D5715C">
        <w:t>)</w:t>
      </w:r>
    </w:p>
    <w:p w:rsidR="00AD1715" w:rsidRDefault="00AD1715" w:rsidP="00AD1715">
      <w:pPr>
        <w:widowControl w:val="0"/>
        <w:tabs>
          <w:tab w:val="right" w:pos="1008"/>
          <w:tab w:val="left" w:pos="1152"/>
          <w:tab w:val="left" w:pos="1872"/>
          <w:tab w:val="left" w:pos="9187"/>
        </w:tabs>
        <w:ind w:left="2088" w:hanging="2088"/>
      </w:pPr>
      <w:r>
        <w:tab/>
        <w:t>5/8/2018</w:t>
      </w:r>
      <w:r>
        <w:tab/>
        <w:t>Senate</w:t>
      </w:r>
      <w:r>
        <w:tab/>
      </w:r>
      <w:r w:rsidRPr="00D5715C">
        <w:t>Returned to House</w:t>
      </w:r>
      <w:r>
        <w:t xml:space="preserve"> with amendments </w:t>
      </w:r>
      <w:r w:rsidRPr="00D5715C">
        <w:t>(</w:t>
      </w:r>
      <w:hyperlink r:id="rId14" w:history="1">
        <w:r w:rsidRPr="00D5715C">
          <w:rPr>
            <w:rStyle w:val="Hyperlink"/>
          </w:rPr>
          <w:t>Senate Journal</w:t>
        </w:r>
        <w:r w:rsidRPr="00D5715C">
          <w:rPr>
            <w:rStyle w:val="Hyperlink"/>
          </w:rPr>
          <w:noBreakHyphen/>
          <w:t>page 81</w:t>
        </w:r>
      </w:hyperlink>
      <w:r w:rsidRPr="00D5715C">
        <w:t>)</w:t>
      </w:r>
    </w:p>
    <w:p w:rsidR="00AD1715" w:rsidRDefault="00AD1715" w:rsidP="00AD1715">
      <w:pPr>
        <w:widowControl w:val="0"/>
        <w:tabs>
          <w:tab w:val="right" w:pos="1008"/>
          <w:tab w:val="left" w:pos="1152"/>
          <w:tab w:val="left" w:pos="1872"/>
          <w:tab w:val="left" w:pos="9187"/>
        </w:tabs>
        <w:ind w:left="2088" w:hanging="2088"/>
      </w:pPr>
      <w:r>
        <w:tab/>
        <w:t>5/9/2018</w:t>
      </w:r>
      <w:r>
        <w:tab/>
        <w:t>House</w:t>
      </w:r>
      <w:r>
        <w:tab/>
      </w:r>
      <w:r w:rsidRPr="00D5715C">
        <w:t>Concurred in amendment (</w:t>
      </w:r>
      <w:hyperlink r:id="rId15" w:history="1">
        <w:r w:rsidRPr="00D5715C">
          <w:rPr>
            <w:rStyle w:val="Hyperlink"/>
          </w:rPr>
          <w:t>House Journal</w:t>
        </w:r>
        <w:r w:rsidRPr="00D5715C">
          <w:rPr>
            <w:rStyle w:val="Hyperlink"/>
          </w:rPr>
          <w:noBreakHyphen/>
          <w:t>page 6</w:t>
        </w:r>
      </w:hyperlink>
      <w:r w:rsidRPr="00D5715C">
        <w:t>)</w:t>
      </w:r>
    </w:p>
    <w:p w:rsidR="00AD1715" w:rsidRDefault="00AD1715" w:rsidP="00AD1715">
      <w:pPr>
        <w:widowControl w:val="0"/>
        <w:tabs>
          <w:tab w:val="right" w:pos="1008"/>
          <w:tab w:val="left" w:pos="1152"/>
          <w:tab w:val="left" w:pos="1872"/>
          <w:tab w:val="left" w:pos="9187"/>
        </w:tabs>
        <w:ind w:left="2088" w:hanging="2088"/>
      </w:pPr>
      <w:r>
        <w:tab/>
        <w:t>5/9/2018</w:t>
      </w:r>
      <w:r>
        <w:tab/>
        <w:t>House</w:t>
      </w:r>
      <w:r>
        <w:tab/>
      </w:r>
      <w:r w:rsidRPr="00D5715C">
        <w:t>Roll call Yeas</w:t>
      </w:r>
      <w:r>
        <w:noBreakHyphen/>
      </w:r>
      <w:r w:rsidRPr="00D5715C">
        <w:t>105  Nays</w:t>
      </w:r>
      <w:r>
        <w:noBreakHyphen/>
      </w:r>
      <w:r w:rsidRPr="00D5715C">
        <w:t>0 (</w:t>
      </w:r>
      <w:hyperlink r:id="rId16" w:history="1">
        <w:r w:rsidRPr="00D5715C">
          <w:rPr>
            <w:rStyle w:val="Hyperlink"/>
          </w:rPr>
          <w:t>House Journal</w:t>
        </w:r>
        <w:r w:rsidRPr="00D5715C">
          <w:rPr>
            <w:rStyle w:val="Hyperlink"/>
          </w:rPr>
          <w:noBreakHyphen/>
          <w:t>page 6</w:t>
        </w:r>
      </w:hyperlink>
      <w:r w:rsidRPr="00D5715C">
        <w:t>)</w:t>
      </w:r>
    </w:p>
    <w:p w:rsidR="00AD1715" w:rsidRDefault="00AD1715" w:rsidP="00AD1715">
      <w:pPr>
        <w:widowControl w:val="0"/>
        <w:tabs>
          <w:tab w:val="right" w:pos="1008"/>
          <w:tab w:val="left" w:pos="1152"/>
          <w:tab w:val="left" w:pos="1872"/>
          <w:tab w:val="left" w:pos="9187"/>
        </w:tabs>
        <w:ind w:left="2088" w:hanging="2088"/>
      </w:pPr>
    </w:p>
    <w:p w:rsidR="00C30841" w:rsidRDefault="00C30841" w:rsidP="00C308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30841">
          <w:rPr>
            <w:rStyle w:val="Hyperlink"/>
          </w:rPr>
          <w:t>legislative information</w:t>
        </w:r>
      </w:hyperlink>
      <w:r>
        <w:t xml:space="preserve"> at the website</w:t>
      </w:r>
    </w:p>
    <w:p w:rsidR="00C30841" w:rsidRDefault="00C30841" w:rsidP="00C30841">
      <w:pPr>
        <w:widowControl w:val="0"/>
        <w:tabs>
          <w:tab w:val="right" w:pos="1008"/>
          <w:tab w:val="left" w:pos="1152"/>
          <w:tab w:val="left" w:pos="1872"/>
          <w:tab w:val="left" w:pos="9187"/>
        </w:tabs>
        <w:ind w:left="2088" w:hanging="2088"/>
        <w:jc w:val="left"/>
      </w:pPr>
    </w:p>
    <w:p w:rsidR="00C30841" w:rsidRPr="00C30841" w:rsidRDefault="00C30841" w:rsidP="00C30841">
      <w:pPr>
        <w:widowControl w:val="0"/>
        <w:tabs>
          <w:tab w:val="right" w:pos="1008"/>
          <w:tab w:val="left" w:pos="1152"/>
          <w:tab w:val="left" w:pos="1872"/>
          <w:tab w:val="left" w:pos="9187"/>
        </w:tabs>
        <w:ind w:left="2088" w:hanging="2088"/>
        <w:jc w:val="left"/>
      </w:pPr>
    </w:p>
    <w:p w:rsidR="00C30841" w:rsidRDefault="00C30841" w:rsidP="00C30841">
      <w:pPr>
        <w:widowControl w:val="0"/>
        <w:jc w:val="left"/>
      </w:pPr>
      <w:r w:rsidRPr="00C30841">
        <w:rPr>
          <w:b/>
        </w:rPr>
        <w:t>VERSIONS OF THIS BILL</w:t>
      </w:r>
    </w:p>
    <w:p w:rsidR="00C30841" w:rsidRDefault="00C30841" w:rsidP="00C30841">
      <w:pPr>
        <w:widowControl w:val="0"/>
        <w:jc w:val="left"/>
      </w:pPr>
    </w:p>
    <w:p w:rsidR="00C30841" w:rsidRDefault="00946700" w:rsidP="00C30841">
      <w:pPr>
        <w:widowControl w:val="0"/>
        <w:jc w:val="left"/>
      </w:pPr>
      <w:hyperlink r:id="rId18" w:history="1">
        <w:r w:rsidR="00C30841">
          <w:rPr>
            <w:rStyle w:val="Hyperlink"/>
          </w:rPr>
          <w:t>3/20/2018</w:t>
        </w:r>
      </w:hyperlink>
    </w:p>
    <w:p w:rsidR="00C30841" w:rsidRDefault="00946700" w:rsidP="00C30841">
      <w:hyperlink r:id="rId19" w:history="1">
        <w:r w:rsidR="004A49BC" w:rsidRPr="004A49BC">
          <w:rPr>
            <w:rStyle w:val="Hyperlink"/>
          </w:rPr>
          <w:t>4/4/2018</w:t>
        </w:r>
      </w:hyperlink>
    </w:p>
    <w:p w:rsidR="004A49BC" w:rsidRDefault="00946700" w:rsidP="00C30841">
      <w:hyperlink r:id="rId20" w:history="1">
        <w:r w:rsidR="000D0577" w:rsidRPr="000D0577">
          <w:rPr>
            <w:rStyle w:val="Hyperlink"/>
          </w:rPr>
          <w:t>4/5/2018</w:t>
        </w:r>
      </w:hyperlink>
    </w:p>
    <w:p w:rsidR="000D0577" w:rsidRDefault="00946700" w:rsidP="00C30841">
      <w:hyperlink r:id="rId21" w:history="1">
        <w:r w:rsidR="009222DF" w:rsidRPr="009222DF">
          <w:rPr>
            <w:rStyle w:val="Hyperlink"/>
          </w:rPr>
          <w:t>5/1/2018</w:t>
        </w:r>
      </w:hyperlink>
    </w:p>
    <w:p w:rsidR="009222DF" w:rsidRDefault="00946700" w:rsidP="00C30841">
      <w:hyperlink r:id="rId22" w:history="1">
        <w:r w:rsidR="00676391" w:rsidRPr="00676391">
          <w:rPr>
            <w:rStyle w:val="Hyperlink"/>
          </w:rPr>
          <w:t>5/8/2018</w:t>
        </w:r>
      </w:hyperlink>
    </w:p>
    <w:p w:rsidR="00676391" w:rsidRDefault="00676391" w:rsidP="00C30841"/>
    <w:p w:rsidR="00C30841" w:rsidRDefault="00C30841" w:rsidP="00C30841">
      <w:pPr>
        <w:sectPr w:rsidR="00C30841" w:rsidSect="00C30841">
          <w:pgSz w:w="12240" w:h="15840" w:code="1"/>
          <w:pgMar w:top="1080" w:right="1440" w:bottom="1080" w:left="1440" w:header="720" w:footer="720" w:gutter="0"/>
          <w:cols w:space="720"/>
          <w:noEndnote/>
          <w:docGrid w:linePitch="360"/>
        </w:sectPr>
      </w:pPr>
    </w:p>
    <w:p w:rsidR="00676391" w:rsidRDefault="00676391" w:rsidP="00CA4DDA">
      <w:pPr>
        <w:tabs>
          <w:tab w:val="right" w:pos="5933"/>
        </w:tabs>
        <w:suppressAutoHyphens/>
      </w:pPr>
      <w:r>
        <w:lastRenderedPageBreak/>
        <w:t>AS ADOPTED BY THE SENATE</w:t>
      </w:r>
    </w:p>
    <w:p w:rsidR="00676391" w:rsidRDefault="00676391" w:rsidP="00CA4DDA">
      <w:pPr>
        <w:tabs>
          <w:tab w:val="right" w:pos="5933"/>
        </w:tabs>
        <w:suppressAutoHyphens/>
      </w:pPr>
      <w:r>
        <w:t>May 8, 2018</w:t>
      </w:r>
    </w:p>
    <w:p w:rsidR="00676391" w:rsidRDefault="00676391" w:rsidP="00CA4DDA">
      <w:pPr>
        <w:tabs>
          <w:tab w:val="right" w:pos="5933"/>
        </w:tabs>
        <w:suppressAutoHyphens/>
      </w:pPr>
    </w:p>
    <w:p w:rsidR="00676391" w:rsidRPr="00CA4DDA" w:rsidRDefault="00676391" w:rsidP="00CA4DDA">
      <w:pPr>
        <w:tabs>
          <w:tab w:val="right" w:pos="5933"/>
        </w:tabs>
        <w:suppressAutoHyphens/>
      </w:pPr>
      <w:r>
        <w:tab/>
      </w:r>
      <w:r>
        <w:rPr>
          <w:b/>
          <w:sz w:val="36"/>
        </w:rPr>
        <w:t>H. 5141</w:t>
      </w: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C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20B">
        <w:t>Reps. Clary, Collins and Hiott</w:t>
      </w: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676391" w:rsidRPr="00CA4DDA" w:rsidRDefault="00676391" w:rsidP="00C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6391" w:rsidSect="001A314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Pr="00325348" w:rsidRDefault="00676391" w:rsidP="0048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76391" w:rsidRDefault="0067639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UNITED STATES HIGHWAY 123 AND SOUTH CAROLINA HIGHWAY 93 IN PICKENS COUNTY “DR. B.R. SKELTON INTERCHANGE” AND ERECT APPROPRIATE MARKERS OR SIGNS AT THIS LOCATION CONTAINING THIS DESIGNATION.</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South Carolina</w:t>
      </w:r>
      <w:r w:rsidRPr="00E754C5">
        <w:t>’</w:t>
      </w:r>
      <w:r>
        <w:t>s Upcountry, the Honorable Dr. B.R. Skelton has spent his life in public service for the betterment of the citizens of his district and the State; and</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Westminster, SC, the son of B.C. and Hattie Skelton, Dr. Skelton earned his bachelor</w:t>
      </w:r>
      <w:r w:rsidRPr="00E754C5">
        <w:t>’</w:t>
      </w:r>
      <w:r>
        <w:t>s and master</w:t>
      </w:r>
      <w:r w:rsidRPr="00E754C5">
        <w:t>’</w:t>
      </w:r>
      <w:r>
        <w:t>s degrees from Clemson University in 1957 and 1958 respectively, and earned a doctorate degree from Duke University in 1964. He went on to serve twenty</w:t>
      </w:r>
      <w:r>
        <w:noBreakHyphen/>
        <w:t>eight years as a professor of economics at Clemson University and is now its Emeritus Professor of Economics. He also worked as an arbitrator/mediator and is a member of the National Academy of Arbitrators; and</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Skelton</w:t>
      </w:r>
      <w:r w:rsidRPr="00E754C5">
        <w:t>’</w:t>
      </w:r>
      <w:r>
        <w:t>s foray into public service began in 1971 when he was elected to the Clemson City Council. Here he was instrumental in securing the first street lights in the City of Clemson, mediated acquisition of the East Clemson Water District by the city, and worked to extend sewer service to new housing developments in the city; and</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Professor Skelton served on the Pickens County Planning Commission in the 1980s, and was chairman of the Pickens County Transportation “C” Fund Committee, where he made funding for turning lanes at area schools a priority. Dr. Skelton was a member </w:t>
      </w:r>
      <w:r>
        <w:lastRenderedPageBreak/>
        <w:t xml:space="preserve">of the Alliance Pickens Board and chairman of the Pickens County Commerce Park Subcommittee. In this leadership role he negotiated and secured funding from the South Carolina Department of Transportation (SCDOT) for the Cartee Road interchange, which made possible the Pickens County Commerce Park. When the project came in under budget, Dr. Skelton negotiated with SCDOT to earmark remaining funds to replace the Old Central Road Bridge over the railroad in Central, giving access to school buses and fire trucks. He currently serves on the Pickens County Transportation Committee; and </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Skelton was named South Carolina Ambassador for Economic Development for 2001, and served a stint as chairman of  Helping Hands of Clemson</w:t>
      </w:r>
      <w:r w:rsidRPr="00E754C5">
        <w:t>’</w:t>
      </w:r>
      <w:r>
        <w:t xml:space="preserve">s board of directors; and </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Skelton continued his legacy of public service as a member of the South Carolina House of Representatives from 2002 to 2014. A member of the House Education and Public Works committee, he chaired its Higher Education Subcommittee. He was the legislative appointee to the Transportation Committee of National Conference of State Legislatures and to the Education Committee of the Southern Legislative Conference of the Council of State Governments. Dr. Skelton also served on the Property Tax Study Committee, the Lieutenant Governor</w:t>
      </w:r>
      <w:r w:rsidRPr="00E754C5">
        <w:t>’</w:t>
      </w:r>
      <w:r>
        <w:t xml:space="preserve">s Committee on Aging, the Retirement System Ad Hoc Study Committee, the Agency Head Salary Committee, and was a member of the influential House Ways and Means Committee; and </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professor was honored with the Clemson University Board of Visitors Legislative Leadership Award in 2011 and the South Carolina Education Association</w:t>
      </w:r>
      <w:r w:rsidRPr="00E754C5">
        <w:t>’</w:t>
      </w:r>
      <w:r>
        <w:t xml:space="preserve">s Friend of Education Award in 2013; and </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Skelton and his wife, Vickie, have been married for twenty</w:t>
      </w:r>
      <w:r>
        <w:noBreakHyphen/>
        <w:t xml:space="preserve">seven years and are active members of First Baptist Church in Clemson. Their four children are Ginger, now deceased, Dana, Will, and John, and they have one grandchild, Jack Skelton; and </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recognize the Honorable Dr. B.R. Skelton, a native son who has dedicated his life to serving his district and the State of South Carolina, by naming the Intersection of United States Highway 123 and South Carolina Highway 93 in Pickens County in his honor. Now, therefore, </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intersection of United States Highway 123 and South Carolina Highway 93 in the City of Clemson in Pickens County “Dr. B.R. Skelton Interchange” and erect appropriate markers or signs at this location containing this designation.</w:t>
      </w: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91" w:rsidRDefault="00676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76391" w:rsidRDefault="006763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841" w:rsidRDefault="00C30841" w:rsidP="00676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30841" w:rsidSect="001A314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C8" w:rsidRDefault="001233C8" w:rsidP="009F0C77">
      <w:r>
        <w:separator/>
      </w:r>
    </w:p>
  </w:endnote>
  <w:endnote w:type="continuationSeparator" w:id="0">
    <w:p w:rsidR="001233C8" w:rsidRDefault="00123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970F2E-44BF-46EB-B74E-D55888A67079}"/>
    <w:embedBold r:id="rId2" w:fontKey="{70D6EE04-33E7-46E0-A1C2-00722B9FD41D}"/>
  </w:font>
  <w:font w:name="Calibri">
    <w:panose1 w:val="020F0502020204030204"/>
    <w:charset w:val="00"/>
    <w:family w:val="swiss"/>
    <w:pitch w:val="variable"/>
    <w:sig w:usb0="E00002FF" w:usb1="4000ACFF" w:usb2="00000001" w:usb3="00000000" w:csb0="0000019F" w:csb1="00000000"/>
    <w:embedRegular r:id="rId3" w:fontKey="{20861392-CB7E-4003-95D9-CF66BAA02BDA}"/>
  </w:font>
  <w:font w:name="Segoe UI">
    <w:panose1 w:val="020B0502040204020203"/>
    <w:charset w:val="00"/>
    <w:family w:val="swiss"/>
    <w:pitch w:val="variable"/>
    <w:sig w:usb0="E10022FF" w:usb1="C000E47F" w:usb2="00000029" w:usb3="00000000" w:csb0="000001DF" w:csb1="00000000"/>
    <w:embedRegular r:id="rId4" w:fontKey="{8D7A4E60-FBB4-423B-A7D8-0381289509FF}"/>
  </w:font>
  <w:font w:name="Cambria">
    <w:panose1 w:val="02040503050406030204"/>
    <w:charset w:val="00"/>
    <w:family w:val="roman"/>
    <w:pitch w:val="variable"/>
    <w:sig w:usb0="E00002FF" w:usb1="400004FF" w:usb2="00000000" w:usb3="00000000" w:csb0="0000019F" w:csb1="00000000"/>
    <w:embedRegular r:id="rId5" w:fontKey="{97D817E7-EBEC-47C2-ABFC-4801B71A1D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391" w:rsidRPr="00486D3F" w:rsidRDefault="00676391" w:rsidP="00486D3F">
    <w:pPr>
      <w:pStyle w:val="Footer"/>
      <w:tabs>
        <w:tab w:val="clear" w:pos="4680"/>
        <w:tab w:val="clear" w:pos="9360"/>
        <w:tab w:val="center" w:pos="2995"/>
      </w:tabs>
      <w:spacing w:before="120"/>
    </w:pPr>
    <w:r>
      <w:t>[5141-</w:t>
    </w:r>
    <w:r>
      <w:fldChar w:fldCharType="begin"/>
    </w:r>
    <w:r>
      <w:instrText xml:space="preserve"> PAGE  \* MERGEFORMAT </w:instrText>
    </w:r>
    <w:r>
      <w:fldChar w:fldCharType="separate"/>
    </w:r>
    <w:r w:rsidR="00A12C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42" w:rsidRPr="00486D3F" w:rsidRDefault="00676391" w:rsidP="00486D3F">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sidR="00A12C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C8" w:rsidRDefault="001233C8" w:rsidP="009F0C77">
      <w:r>
        <w:separator/>
      </w:r>
    </w:p>
  </w:footnote>
  <w:footnote w:type="continuationSeparator" w:id="0">
    <w:p w:rsidR="001233C8" w:rsidRDefault="00123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9CM18"/>
    <w:docVar w:name="CoverBillType" w:val="c"/>
    <w:docVar w:name="DocPath" w:val="L:\Council\bills\GT\5489CM18.DOCX"/>
    <w:docVar w:name="dvBillNumber" w:val="5141"/>
    <w:docVar w:name="dvBillNumberPrefix" w:val="H. "/>
    <w:docVar w:name="dvOriginalBody" w:val="House"/>
    <w:docVar w:name="dvSteno" w:val="GT"/>
    <w:docVar w:name="NameofBody" w:val="h"/>
    <w:docVar w:name="vGroup2" w:val="Council"/>
  </w:docVars>
  <w:rsids>
    <w:rsidRoot w:val="0024083B"/>
    <w:rsid w:val="00005442"/>
    <w:rsid w:val="00011869"/>
    <w:rsid w:val="00015CD6"/>
    <w:rsid w:val="00086B5C"/>
    <w:rsid w:val="000B7D3E"/>
    <w:rsid w:val="000D0577"/>
    <w:rsid w:val="000D1CF2"/>
    <w:rsid w:val="000E0100"/>
    <w:rsid w:val="000E1785"/>
    <w:rsid w:val="000F40FA"/>
    <w:rsid w:val="001035F1"/>
    <w:rsid w:val="0010776B"/>
    <w:rsid w:val="001233C8"/>
    <w:rsid w:val="00133E66"/>
    <w:rsid w:val="001435A3"/>
    <w:rsid w:val="00146ED3"/>
    <w:rsid w:val="00151044"/>
    <w:rsid w:val="001D08F2"/>
    <w:rsid w:val="001D3A58"/>
    <w:rsid w:val="001D525B"/>
    <w:rsid w:val="001D7F4F"/>
    <w:rsid w:val="00205238"/>
    <w:rsid w:val="0022357D"/>
    <w:rsid w:val="002321B6"/>
    <w:rsid w:val="0024083B"/>
    <w:rsid w:val="00250967"/>
    <w:rsid w:val="002543C8"/>
    <w:rsid w:val="0025541D"/>
    <w:rsid w:val="00284AAE"/>
    <w:rsid w:val="002E5912"/>
    <w:rsid w:val="00301B21"/>
    <w:rsid w:val="00325348"/>
    <w:rsid w:val="0032732C"/>
    <w:rsid w:val="00336AD0"/>
    <w:rsid w:val="0037079A"/>
    <w:rsid w:val="003C4DAB"/>
    <w:rsid w:val="003D01E8"/>
    <w:rsid w:val="003E349E"/>
    <w:rsid w:val="003E5288"/>
    <w:rsid w:val="003F6D79"/>
    <w:rsid w:val="0041760A"/>
    <w:rsid w:val="00417C01"/>
    <w:rsid w:val="004403BD"/>
    <w:rsid w:val="00461441"/>
    <w:rsid w:val="004809EE"/>
    <w:rsid w:val="00486D3F"/>
    <w:rsid w:val="004A0676"/>
    <w:rsid w:val="004A49BC"/>
    <w:rsid w:val="004D2FE6"/>
    <w:rsid w:val="004E7D54"/>
    <w:rsid w:val="005273C6"/>
    <w:rsid w:val="00530A69"/>
    <w:rsid w:val="00545593"/>
    <w:rsid w:val="00556EBF"/>
    <w:rsid w:val="00561CF7"/>
    <w:rsid w:val="00577C6C"/>
    <w:rsid w:val="005A62FE"/>
    <w:rsid w:val="005C2FE2"/>
    <w:rsid w:val="005E2BC9"/>
    <w:rsid w:val="00605102"/>
    <w:rsid w:val="006215AA"/>
    <w:rsid w:val="00676391"/>
    <w:rsid w:val="006913C9"/>
    <w:rsid w:val="0069470D"/>
    <w:rsid w:val="00695777"/>
    <w:rsid w:val="006C471A"/>
    <w:rsid w:val="006D58AA"/>
    <w:rsid w:val="00734F00"/>
    <w:rsid w:val="007716D9"/>
    <w:rsid w:val="007A70AE"/>
    <w:rsid w:val="007E2BBC"/>
    <w:rsid w:val="007E6DA8"/>
    <w:rsid w:val="00820805"/>
    <w:rsid w:val="008362E8"/>
    <w:rsid w:val="0085786E"/>
    <w:rsid w:val="00885C83"/>
    <w:rsid w:val="008A1768"/>
    <w:rsid w:val="008A489F"/>
    <w:rsid w:val="008F0F33"/>
    <w:rsid w:val="008F4429"/>
    <w:rsid w:val="009222DF"/>
    <w:rsid w:val="009378C4"/>
    <w:rsid w:val="0094021A"/>
    <w:rsid w:val="00964715"/>
    <w:rsid w:val="009959AB"/>
    <w:rsid w:val="009B44AF"/>
    <w:rsid w:val="009B57DA"/>
    <w:rsid w:val="009C6A0B"/>
    <w:rsid w:val="009F0C77"/>
    <w:rsid w:val="009F4DD1"/>
    <w:rsid w:val="00A0097C"/>
    <w:rsid w:val="00A02543"/>
    <w:rsid w:val="00A12CAE"/>
    <w:rsid w:val="00A41684"/>
    <w:rsid w:val="00A64E80"/>
    <w:rsid w:val="00A72BCD"/>
    <w:rsid w:val="00A741D9"/>
    <w:rsid w:val="00A833AB"/>
    <w:rsid w:val="00A9741D"/>
    <w:rsid w:val="00AC34A2"/>
    <w:rsid w:val="00AC5415"/>
    <w:rsid w:val="00AD1715"/>
    <w:rsid w:val="00AD1C9A"/>
    <w:rsid w:val="00AD4B17"/>
    <w:rsid w:val="00B412D4"/>
    <w:rsid w:val="00BE3C22"/>
    <w:rsid w:val="00C0345E"/>
    <w:rsid w:val="00C30841"/>
    <w:rsid w:val="00C31C95"/>
    <w:rsid w:val="00C3483A"/>
    <w:rsid w:val="00C72C1A"/>
    <w:rsid w:val="00C74E9D"/>
    <w:rsid w:val="00C826DD"/>
    <w:rsid w:val="00C82FD3"/>
    <w:rsid w:val="00C92819"/>
    <w:rsid w:val="00CB74D5"/>
    <w:rsid w:val="00CC6B7B"/>
    <w:rsid w:val="00CD2089"/>
    <w:rsid w:val="00CD6627"/>
    <w:rsid w:val="00D60EB2"/>
    <w:rsid w:val="00D73A67"/>
    <w:rsid w:val="00D9222A"/>
    <w:rsid w:val="00D92682"/>
    <w:rsid w:val="00D970A9"/>
    <w:rsid w:val="00DA5796"/>
    <w:rsid w:val="00DC0E58"/>
    <w:rsid w:val="00DF3845"/>
    <w:rsid w:val="00E05C4B"/>
    <w:rsid w:val="00E41911"/>
    <w:rsid w:val="00E44B57"/>
    <w:rsid w:val="00E67E6B"/>
    <w:rsid w:val="00E754C5"/>
    <w:rsid w:val="00E92EEF"/>
    <w:rsid w:val="00EF2368"/>
    <w:rsid w:val="00F24442"/>
    <w:rsid w:val="00F50AE3"/>
    <w:rsid w:val="00F655B7"/>
    <w:rsid w:val="00F656BA"/>
    <w:rsid w:val="00F67CF1"/>
    <w:rsid w:val="00F728AA"/>
    <w:rsid w:val="00F840F0"/>
    <w:rsid w:val="00F84ABD"/>
    <w:rsid w:val="00F87D6E"/>
    <w:rsid w:val="00FB0D0D"/>
    <w:rsid w:val="00FB43B4"/>
    <w:rsid w:val="00FB6B0B"/>
    <w:rsid w:val="00FD1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8367A-AFF5-4E76-B045-995B109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58"/>
    <w:rPr>
      <w:rFonts w:ascii="Segoe UI" w:eastAsia="Times New Roman" w:hAnsi="Segoe UI" w:cs="Segoe UI"/>
      <w:sz w:val="18"/>
      <w:szCs w:val="18"/>
    </w:rPr>
  </w:style>
  <w:style w:type="character" w:styleId="Hyperlink">
    <w:name w:val="Hyperlink"/>
    <w:basedOn w:val="DefaultParagraphFont"/>
    <w:uiPriority w:val="99"/>
    <w:unhideWhenUsed/>
    <w:rsid w:val="00C308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file:///h:\sj\20180508.docx" TargetMode="External"/><Relationship Id="rId18" Type="http://schemas.openxmlformats.org/officeDocument/2006/relationships/hyperlink" Target="file:///p:\pprever\2017-18\5141_20180320.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5141_20180501.docx" TargetMode="External"/><Relationship Id="rId7" Type="http://schemas.openxmlformats.org/officeDocument/2006/relationships/hyperlink" Target="file:///h:\hj\20180320.docx" TargetMode="External"/><Relationship Id="rId12" Type="http://schemas.openxmlformats.org/officeDocument/2006/relationships/hyperlink" Target="file:///h:\sj\20180508.docx" TargetMode="External"/><Relationship Id="rId17" Type="http://schemas.openxmlformats.org/officeDocument/2006/relationships/hyperlink" Target="http://www.scstatehouse.gov/billsearch.php?billnumbers=5141&amp;session=122&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80509.docx" TargetMode="External"/><Relationship Id="rId20" Type="http://schemas.openxmlformats.org/officeDocument/2006/relationships/hyperlink" Target="file:///p:\pprever\2017-18\5141_201804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50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80509.docx" TargetMode="External"/><Relationship Id="rId23" Type="http://schemas.openxmlformats.org/officeDocument/2006/relationships/footer" Target="footer1.xml"/><Relationship Id="rId10" Type="http://schemas.openxmlformats.org/officeDocument/2006/relationships/hyperlink" Target="file:///h:\hj\20180405.docx" TargetMode="External"/><Relationship Id="rId19" Type="http://schemas.openxmlformats.org/officeDocument/2006/relationships/hyperlink" Target="file:///p:\pprever\2017-18\5141_20180404.docx" TargetMode="External"/><Relationship Id="rId4" Type="http://schemas.openxmlformats.org/officeDocument/2006/relationships/webSettings" Target="webSettings.xml"/><Relationship Id="rId9" Type="http://schemas.openxmlformats.org/officeDocument/2006/relationships/hyperlink" Target="file:///h:\hj\20180404.docx" TargetMode="External"/><Relationship Id="rId14" Type="http://schemas.openxmlformats.org/officeDocument/2006/relationships/hyperlink" Target="file:///h:\sj\20180508.docx" TargetMode="External"/><Relationship Id="rId22" Type="http://schemas.openxmlformats.org/officeDocument/2006/relationships/hyperlink" Target="file:///p:\pprever\2017-18\5141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E1AAC-5221-4BA8-BD19-201419A4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4</Pages>
  <Words>910</Words>
  <Characters>5020</Characters>
  <Application>Microsoft Office Word</Application>
  <DocSecurity>0</DocSecurity>
  <Lines>161</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5141: Dr. B. R. Skelton Interchange - South Carolina Legislature Online</dc:title>
  <dc:creator>Gwen Thurmond</dc:creator>
  <cp:lastModifiedBy>S Volk</cp:lastModifiedBy>
  <cp:revision>2</cp:revision>
  <cp:lastPrinted>2018-03-08T16:51:00Z</cp:lastPrinted>
  <dcterms:created xsi:type="dcterms:W3CDTF">2018-05-31T20:49:00Z</dcterms:created>
  <dcterms:modified xsi:type="dcterms:W3CDTF">2018-05-31T20:49:00Z</dcterms:modified>
</cp:coreProperties>
</file>