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F9" w:rsidRDefault="00E65BF9" w:rsidP="00E65BF9">
      <w:pPr>
        <w:widowControl w:val="0"/>
        <w:jc w:val="center"/>
      </w:pPr>
      <w:r w:rsidRPr="00E65BF9">
        <w:rPr>
          <w:b/>
        </w:rPr>
        <w:t>South Carolina General Assembly</w:t>
      </w:r>
    </w:p>
    <w:p w:rsidR="00E65BF9" w:rsidRDefault="00E65BF9" w:rsidP="00E65BF9">
      <w:pPr>
        <w:widowControl w:val="0"/>
        <w:jc w:val="center"/>
      </w:pPr>
      <w:r>
        <w:t>122nd Session, 2017-2018</w:t>
      </w:r>
    </w:p>
    <w:p w:rsidR="00E65BF9" w:rsidRDefault="00E65BF9" w:rsidP="00E65BF9">
      <w:pPr>
        <w:widowControl w:val="0"/>
        <w:jc w:val="left"/>
      </w:pPr>
    </w:p>
    <w:p w:rsidR="00E65BF9" w:rsidRDefault="00E65BF9" w:rsidP="00E65BF9">
      <w:pPr>
        <w:widowControl w:val="0"/>
        <w:jc w:val="left"/>
        <w:rPr>
          <w:b/>
        </w:rPr>
      </w:pPr>
      <w:r w:rsidRPr="00E65BF9">
        <w:rPr>
          <w:b/>
        </w:rPr>
        <w:t>H. 5198</w:t>
      </w:r>
    </w:p>
    <w:p w:rsidR="00E65BF9" w:rsidRDefault="00E65BF9" w:rsidP="00E65BF9">
      <w:pPr>
        <w:widowControl w:val="0"/>
        <w:jc w:val="left"/>
        <w:rPr>
          <w:b/>
        </w:rPr>
      </w:pPr>
    </w:p>
    <w:p w:rsidR="00E65BF9" w:rsidRDefault="00E65BF9" w:rsidP="00E65BF9">
      <w:pPr>
        <w:widowControl w:val="0"/>
        <w:jc w:val="left"/>
      </w:pPr>
      <w:r w:rsidRPr="00E65BF9">
        <w:rPr>
          <w:b/>
        </w:rPr>
        <w:t>STATUS INFORMATION</w:t>
      </w:r>
    </w:p>
    <w:p w:rsidR="00E65BF9" w:rsidRDefault="00E65BF9" w:rsidP="00E65BF9">
      <w:pPr>
        <w:widowControl w:val="0"/>
        <w:jc w:val="left"/>
      </w:pPr>
    </w:p>
    <w:p w:rsidR="00E65BF9" w:rsidRDefault="00E65BF9" w:rsidP="00E65BF9">
      <w:pPr>
        <w:widowControl w:val="0"/>
        <w:jc w:val="left"/>
      </w:pPr>
      <w:r>
        <w:t>Concurrent Resolution</w:t>
      </w:r>
    </w:p>
    <w:p w:rsidR="00E65BF9" w:rsidRDefault="00E65BF9" w:rsidP="00E65BF9">
      <w:pPr>
        <w:widowControl w:val="0"/>
        <w:jc w:val="left"/>
      </w:pPr>
      <w:r>
        <w:t>Sponsors: Reps. Clemmons, Crawford, Fry, Duckworth, Johnson, Hewitt, Alexander, Allison, Anderson, Anthony, Arrington, Atkinson, Atwater, Bales, Ballentine, Bamberg, Bannister, Bennett, Bernstein, Blackwell, Bowers, Bradley, Brawley, Brown, Bryant, Burns, Caskey, Chumley, Clary, Clyburn, Cobb</w:t>
      </w:r>
      <w:r>
        <w:noBreakHyphen/>
        <w:t>Hunter, Cogswell, Cole, Collins, Crosby, Daning, Davis, Delleney, Dillard, Douglas, Elliott, Erickson, Felder, Finlay, Forrest, Forrester, Funderburk, Gagnon, Gilliard, Govan, Hamilton, Hardee, Hart, Hayes, Henderson, Henderson</w:t>
      </w:r>
      <w:r>
        <w:noBreakHyphen/>
        <w:t>Myers, Henegan, Herbkersman, Hill, Hiott, Hixon, Hosey, Howard, Huggins, Jefferson,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65BF9" w:rsidRDefault="00E65BF9" w:rsidP="00E65BF9">
      <w:pPr>
        <w:widowControl w:val="0"/>
        <w:jc w:val="left"/>
      </w:pPr>
      <w:r>
        <w:t>Document Path: l:\council\bills\rm\1369sa18.docx</w:t>
      </w:r>
    </w:p>
    <w:p w:rsidR="00E65BF9" w:rsidRDefault="00E65BF9" w:rsidP="00E65BF9">
      <w:pPr>
        <w:widowControl w:val="0"/>
        <w:jc w:val="left"/>
      </w:pPr>
    </w:p>
    <w:p w:rsidR="006D0DB3" w:rsidRDefault="006D0DB3" w:rsidP="00E65BF9">
      <w:pPr>
        <w:widowControl w:val="0"/>
        <w:jc w:val="left"/>
      </w:pPr>
      <w:r>
        <w:t>Introduced in the House on April 3, 2018</w:t>
      </w:r>
    </w:p>
    <w:p w:rsidR="006D0DB3" w:rsidRDefault="006D0DB3" w:rsidP="00E65BF9">
      <w:pPr>
        <w:widowControl w:val="0"/>
        <w:jc w:val="left"/>
      </w:pPr>
      <w:r>
        <w:t>Introduced in the Senate on April 9, 2018</w:t>
      </w:r>
    </w:p>
    <w:p w:rsidR="006D0DB3" w:rsidRDefault="006D0DB3" w:rsidP="00E65BF9">
      <w:pPr>
        <w:widowControl w:val="0"/>
        <w:jc w:val="left"/>
      </w:pPr>
      <w:r>
        <w:t>Adopted by the General Assembly on April 9, 2018</w:t>
      </w:r>
    </w:p>
    <w:p w:rsidR="006D0DB3" w:rsidRDefault="006D0DB3" w:rsidP="00E65BF9">
      <w:pPr>
        <w:widowControl w:val="0"/>
        <w:jc w:val="left"/>
      </w:pPr>
    </w:p>
    <w:p w:rsidR="00E65BF9" w:rsidRDefault="00E65BF9" w:rsidP="00E65BF9">
      <w:pPr>
        <w:widowControl w:val="0"/>
        <w:jc w:val="left"/>
      </w:pPr>
      <w:r>
        <w:t xml:space="preserve">Summary: </w:t>
      </w:r>
      <w:r w:rsidR="00E47C6E">
        <w:t>Brad Dean</w:t>
      </w:r>
    </w:p>
    <w:p w:rsidR="00E65BF9" w:rsidRDefault="00E65BF9" w:rsidP="00E65BF9">
      <w:pPr>
        <w:widowControl w:val="0"/>
        <w:jc w:val="left"/>
      </w:pPr>
    </w:p>
    <w:p w:rsidR="00E65BF9" w:rsidRDefault="00E65BF9" w:rsidP="00E65BF9">
      <w:pPr>
        <w:widowControl w:val="0"/>
        <w:jc w:val="left"/>
      </w:pPr>
    </w:p>
    <w:p w:rsidR="00E65BF9" w:rsidRDefault="00E65BF9" w:rsidP="00E65BF9">
      <w:pPr>
        <w:widowControl w:val="0"/>
        <w:tabs>
          <w:tab w:val="center" w:pos="590"/>
          <w:tab w:val="center" w:pos="1440"/>
          <w:tab w:val="left" w:pos="1872"/>
          <w:tab w:val="left" w:pos="9187"/>
        </w:tabs>
        <w:jc w:val="left"/>
      </w:pPr>
      <w:r w:rsidRPr="00E65BF9">
        <w:rPr>
          <w:b/>
        </w:rPr>
        <w:t>HISTORY OF LEGISLATIVE ACTIONS</w:t>
      </w:r>
    </w:p>
    <w:p w:rsidR="00E65BF9" w:rsidRDefault="00E65BF9" w:rsidP="00E65BF9">
      <w:pPr>
        <w:widowControl w:val="0"/>
        <w:tabs>
          <w:tab w:val="center" w:pos="590"/>
          <w:tab w:val="center" w:pos="1440"/>
          <w:tab w:val="left" w:pos="1872"/>
          <w:tab w:val="left" w:pos="9187"/>
        </w:tabs>
        <w:jc w:val="left"/>
      </w:pPr>
    </w:p>
    <w:p w:rsidR="00E65BF9" w:rsidRPr="00E65BF9" w:rsidRDefault="00E65BF9" w:rsidP="00E65BF9">
      <w:pPr>
        <w:widowControl w:val="0"/>
        <w:tabs>
          <w:tab w:val="center" w:pos="590"/>
          <w:tab w:val="center" w:pos="1440"/>
          <w:tab w:val="left" w:pos="1872"/>
          <w:tab w:val="left" w:pos="9187"/>
        </w:tabs>
        <w:jc w:val="left"/>
      </w:pPr>
      <w:r w:rsidRPr="00E65BF9">
        <w:rPr>
          <w:u w:val="single"/>
        </w:rPr>
        <w:tab/>
        <w:t>Date</w:t>
      </w:r>
      <w:r w:rsidRPr="00E65BF9">
        <w:rPr>
          <w:u w:val="single"/>
        </w:rPr>
        <w:tab/>
        <w:t>Body</w:t>
      </w:r>
      <w:r w:rsidRPr="00E65BF9">
        <w:rPr>
          <w:u w:val="single"/>
        </w:rPr>
        <w:tab/>
        <w:t>Action Description with journal page number</w:t>
      </w:r>
      <w:r w:rsidRPr="00E65BF9">
        <w:rPr>
          <w:u w:val="single"/>
        </w:rPr>
        <w:tab/>
      </w:r>
    </w:p>
    <w:p w:rsidR="00524137" w:rsidRDefault="00524137" w:rsidP="00524137">
      <w:pPr>
        <w:widowControl w:val="0"/>
        <w:tabs>
          <w:tab w:val="right" w:pos="1008"/>
          <w:tab w:val="left" w:pos="1152"/>
          <w:tab w:val="left" w:pos="1872"/>
          <w:tab w:val="left" w:pos="9187"/>
        </w:tabs>
        <w:ind w:left="2088" w:hanging="2088"/>
        <w:jc w:val="left"/>
      </w:pPr>
      <w:r>
        <w:tab/>
        <w:t>4/3/2018</w:t>
      </w:r>
      <w:r>
        <w:tab/>
        <w:t>House</w:t>
      </w:r>
      <w:r>
        <w:tab/>
      </w:r>
      <w:r w:rsidRPr="00391E2D">
        <w:t>Intr</w:t>
      </w:r>
      <w:r>
        <w:t xml:space="preserve">oduced, adopted, sent to Senate </w:t>
      </w:r>
      <w:r w:rsidRPr="00391E2D">
        <w:t>(</w:t>
      </w:r>
      <w:hyperlink r:id="rId7" w:history="1">
        <w:r w:rsidRPr="00391E2D">
          <w:rPr>
            <w:rStyle w:val="Hyperlink"/>
          </w:rPr>
          <w:t>House Journal</w:t>
        </w:r>
        <w:r w:rsidRPr="00391E2D">
          <w:rPr>
            <w:rStyle w:val="Hyperlink"/>
          </w:rPr>
          <w:noBreakHyphen/>
          <w:t>page 73</w:t>
        </w:r>
      </w:hyperlink>
      <w:r w:rsidRPr="00391E2D">
        <w:t>)</w:t>
      </w:r>
    </w:p>
    <w:p w:rsidR="00524137" w:rsidRDefault="00524137" w:rsidP="00524137">
      <w:pPr>
        <w:widowControl w:val="0"/>
        <w:tabs>
          <w:tab w:val="right" w:pos="1008"/>
          <w:tab w:val="left" w:pos="1152"/>
          <w:tab w:val="left" w:pos="1872"/>
          <w:tab w:val="left" w:pos="9187"/>
        </w:tabs>
        <w:ind w:left="2088" w:hanging="2088"/>
        <w:jc w:val="left"/>
      </w:pPr>
      <w:r>
        <w:tab/>
        <w:t>4/9/2018</w:t>
      </w:r>
      <w:r>
        <w:tab/>
        <w:t>Senate</w:t>
      </w:r>
      <w:r>
        <w:tab/>
      </w:r>
      <w:r w:rsidRPr="00391E2D">
        <w:t>Introduced, ado</w:t>
      </w:r>
      <w:r>
        <w:t xml:space="preserve">pted, returned with concurrence </w:t>
      </w:r>
      <w:r w:rsidRPr="00391E2D">
        <w:t>(</w:t>
      </w:r>
      <w:hyperlink r:id="rId8" w:history="1">
        <w:r w:rsidRPr="00391E2D">
          <w:rPr>
            <w:rStyle w:val="Hyperlink"/>
          </w:rPr>
          <w:t>Senate Journal</w:t>
        </w:r>
        <w:r w:rsidRPr="00391E2D">
          <w:rPr>
            <w:rStyle w:val="Hyperlink"/>
          </w:rPr>
          <w:noBreakHyphen/>
          <w:t>page 23</w:t>
        </w:r>
      </w:hyperlink>
      <w:r w:rsidRPr="00391E2D">
        <w:t>)</w:t>
      </w:r>
    </w:p>
    <w:p w:rsidR="00524137" w:rsidRDefault="00524137" w:rsidP="00524137">
      <w:pPr>
        <w:widowControl w:val="0"/>
        <w:tabs>
          <w:tab w:val="right" w:pos="1008"/>
          <w:tab w:val="left" w:pos="1152"/>
          <w:tab w:val="left" w:pos="1872"/>
          <w:tab w:val="left" w:pos="9187"/>
        </w:tabs>
        <w:ind w:left="2088" w:hanging="2088"/>
        <w:jc w:val="left"/>
      </w:pPr>
    </w:p>
    <w:p w:rsidR="00E65BF9" w:rsidRDefault="00E65BF9" w:rsidP="00E65B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5BF9">
          <w:rPr>
            <w:rStyle w:val="Hyperlink"/>
          </w:rPr>
          <w:t>legislative information</w:t>
        </w:r>
      </w:hyperlink>
      <w:r>
        <w:t xml:space="preserve"> at the website</w:t>
      </w:r>
    </w:p>
    <w:p w:rsidR="00E65BF9" w:rsidRDefault="00E65BF9" w:rsidP="00E65BF9">
      <w:pPr>
        <w:widowControl w:val="0"/>
        <w:tabs>
          <w:tab w:val="right" w:pos="1008"/>
          <w:tab w:val="left" w:pos="1152"/>
          <w:tab w:val="left" w:pos="1872"/>
          <w:tab w:val="left" w:pos="9187"/>
        </w:tabs>
        <w:ind w:left="2088" w:hanging="2088"/>
        <w:jc w:val="left"/>
      </w:pPr>
    </w:p>
    <w:p w:rsidR="00E65BF9" w:rsidRPr="00E65BF9" w:rsidRDefault="00E65BF9" w:rsidP="00E65BF9">
      <w:pPr>
        <w:widowControl w:val="0"/>
        <w:tabs>
          <w:tab w:val="right" w:pos="1008"/>
          <w:tab w:val="left" w:pos="1152"/>
          <w:tab w:val="left" w:pos="1872"/>
          <w:tab w:val="left" w:pos="9187"/>
        </w:tabs>
        <w:ind w:left="2088" w:hanging="2088"/>
        <w:jc w:val="left"/>
      </w:pPr>
    </w:p>
    <w:p w:rsidR="00E65BF9" w:rsidRDefault="00E65BF9" w:rsidP="00E65BF9">
      <w:r w:rsidRPr="00E65BF9">
        <w:rPr>
          <w:b/>
        </w:rPr>
        <w:t>VERSIONS OF THIS BILL</w:t>
      </w:r>
    </w:p>
    <w:p w:rsidR="00E65BF9" w:rsidRDefault="00E65BF9" w:rsidP="00E65BF9"/>
    <w:p w:rsidR="00E65BF9" w:rsidRDefault="00EB274F" w:rsidP="00E65BF9">
      <w:hyperlink r:id="rId10" w:history="1">
        <w:r w:rsidR="00E65BF9">
          <w:rPr>
            <w:rStyle w:val="Hyperlink"/>
          </w:rPr>
          <w:t>4/3/2018</w:t>
        </w:r>
      </w:hyperlink>
    </w:p>
    <w:p w:rsidR="00E65BF9" w:rsidRDefault="00E65BF9" w:rsidP="00E65BF9"/>
    <w:p w:rsidR="00E65BF9" w:rsidRDefault="00E65BF9" w:rsidP="00E65BF9">
      <w:pPr>
        <w:sectPr w:rsidR="00E65BF9" w:rsidSect="00E65BF9">
          <w:pgSz w:w="12240" w:h="15840" w:code="1"/>
          <w:pgMar w:top="1080" w:right="1440" w:bottom="1080" w:left="1440" w:header="720" w:footer="720" w:gutter="0"/>
          <w:cols w:space="720"/>
          <w:noEndnote/>
          <w:docGrid w:linePitch="360"/>
        </w:sectPr>
      </w:pPr>
    </w:p>
    <w:p w:rsidR="0002059E" w:rsidRDefault="000205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E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4C" w:rsidRPr="0032721A" w:rsidRDefault="00E46FB0" w:rsidP="000E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sidRPr="0032721A">
        <w:rPr>
          <w:szCs w:val="22"/>
        </w:rPr>
        <w:t xml:space="preserve">TO </w:t>
      </w:r>
      <w:r w:rsidR="002F0C4C" w:rsidRPr="0032721A">
        <w:rPr>
          <w:szCs w:val="22"/>
        </w:rPr>
        <w:t>SALUTE</w:t>
      </w:r>
      <w:r w:rsidR="002F0C4C" w:rsidRPr="0032721A">
        <w:rPr>
          <w:color w:val="000000" w:themeColor="text1"/>
          <w:szCs w:val="22"/>
          <w:u w:color="000000" w:themeColor="text1"/>
        </w:rPr>
        <w:t xml:space="preserve"> BRAD DEAN, PRESIDENT AND CHIEF EXECUTIVE OFFICER OF THE MYRTLE BEACH AREA CHAMBER OF COMMERCE, ON THE OCCASION OF HIS DEPARTURE FROM THE CHAMBER, TO EXTEND DEEP APPRECIATION FOR HIS MANY YEARS OF DISTINGUISHED SERVICE TO THE ORGANIZATION, AND TO WISH HIM MUCH SUCCESS AND FULFILLMENT IN HIS NEW ENDEAVORS.</w:t>
      </w:r>
    </w:p>
    <w:p w:rsidR="0010776B" w:rsidRPr="0032721A"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5378C8" w:rsidRPr="0032721A" w:rsidRDefault="00491E2B"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szCs w:val="22"/>
        </w:rPr>
        <w:t xml:space="preserve">Whereas, </w:t>
      </w:r>
      <w:r w:rsidR="005378C8" w:rsidRPr="0032721A">
        <w:rPr>
          <w:szCs w:val="22"/>
        </w:rPr>
        <w:t xml:space="preserve">for </w:t>
      </w:r>
      <w:r w:rsidR="00446E1E" w:rsidRPr="0032721A">
        <w:rPr>
          <w:szCs w:val="22"/>
        </w:rPr>
        <w:t>twenty</w:t>
      </w:r>
      <w:r w:rsidR="005378C8" w:rsidRPr="0032721A">
        <w:rPr>
          <w:szCs w:val="22"/>
        </w:rPr>
        <w:t xml:space="preserve"> years, </w:t>
      </w:r>
      <w:r w:rsidR="005378C8" w:rsidRPr="0032721A">
        <w:rPr>
          <w:color w:val="000000" w:themeColor="text1"/>
          <w:szCs w:val="22"/>
        </w:rPr>
        <w:t xml:space="preserve">the </w:t>
      </w:r>
      <w:r w:rsidR="00446E1E" w:rsidRPr="0032721A">
        <w:rPr>
          <w:color w:val="000000" w:themeColor="text1"/>
          <w:szCs w:val="22"/>
          <w:u w:color="000000" w:themeColor="text1"/>
        </w:rPr>
        <w:t>Myrtle Beach Area Chamber of Commerce</w:t>
      </w:r>
      <w:r w:rsidR="00446E1E" w:rsidRPr="0032721A">
        <w:rPr>
          <w:color w:val="000000" w:themeColor="text1"/>
          <w:szCs w:val="22"/>
        </w:rPr>
        <w:t xml:space="preserve"> has </w:t>
      </w:r>
      <w:r w:rsidR="005378C8" w:rsidRPr="0032721A">
        <w:rPr>
          <w:color w:val="000000" w:themeColor="text1"/>
          <w:szCs w:val="22"/>
        </w:rPr>
        <w:t xml:space="preserve">enjoyed the benefit of the dedication, experience, and leadership of </w:t>
      </w:r>
      <w:r w:rsidR="00446E1E" w:rsidRPr="0032721A">
        <w:rPr>
          <w:color w:val="000000" w:themeColor="text1"/>
          <w:szCs w:val="22"/>
        </w:rPr>
        <w:t>Brad Dean</w:t>
      </w:r>
      <w:r w:rsidR="005378C8" w:rsidRPr="0032721A">
        <w:rPr>
          <w:color w:val="000000" w:themeColor="text1"/>
          <w:szCs w:val="22"/>
          <w:u w:color="000000" w:themeColor="text1"/>
        </w:rPr>
        <w:t xml:space="preserve">, who </w:t>
      </w:r>
      <w:r w:rsidR="00446E1E" w:rsidRPr="0032721A">
        <w:rPr>
          <w:color w:val="000000" w:themeColor="text1"/>
          <w:szCs w:val="22"/>
          <w:u w:color="000000" w:themeColor="text1"/>
        </w:rPr>
        <w:t>soon will leave h</w:t>
      </w:r>
      <w:r w:rsidR="005378C8" w:rsidRPr="0032721A">
        <w:rPr>
          <w:color w:val="000000" w:themeColor="text1"/>
          <w:szCs w:val="22"/>
          <w:u w:color="000000" w:themeColor="text1"/>
        </w:rPr>
        <w:t xml:space="preserve">is position as </w:t>
      </w:r>
      <w:r w:rsidR="002B1256" w:rsidRPr="0032721A">
        <w:rPr>
          <w:color w:val="000000" w:themeColor="text1"/>
          <w:szCs w:val="22"/>
          <w:u w:color="000000" w:themeColor="text1"/>
        </w:rPr>
        <w:t xml:space="preserve">president and </w:t>
      </w:r>
      <w:r w:rsidR="00446E1E" w:rsidRPr="0032721A">
        <w:rPr>
          <w:color w:val="000000" w:themeColor="text1"/>
          <w:szCs w:val="22"/>
          <w:u w:color="000000" w:themeColor="text1"/>
        </w:rPr>
        <w:t xml:space="preserve">chief executive officer </w:t>
      </w:r>
      <w:r w:rsidR="005378C8" w:rsidRPr="0032721A">
        <w:rPr>
          <w:color w:val="000000" w:themeColor="text1"/>
          <w:szCs w:val="22"/>
          <w:u w:color="000000" w:themeColor="text1"/>
        </w:rPr>
        <w:t xml:space="preserve">to accept new challenges </w:t>
      </w:r>
      <w:r w:rsidR="007D038C" w:rsidRPr="0032721A">
        <w:rPr>
          <w:color w:val="000000" w:themeColor="text1"/>
          <w:szCs w:val="22"/>
          <w:u w:color="000000" w:themeColor="text1"/>
        </w:rPr>
        <w:t>as CEO of</w:t>
      </w:r>
      <w:r w:rsidR="005378C8" w:rsidRPr="0032721A">
        <w:rPr>
          <w:color w:val="000000" w:themeColor="text1"/>
          <w:szCs w:val="22"/>
          <w:u w:color="000000" w:themeColor="text1"/>
        </w:rPr>
        <w:t xml:space="preserve"> the </w:t>
      </w:r>
      <w:r w:rsidR="00A32564" w:rsidRPr="0032721A">
        <w:rPr>
          <w:color w:val="000000" w:themeColor="text1"/>
          <w:szCs w:val="22"/>
          <w:u w:color="000000" w:themeColor="text1"/>
        </w:rPr>
        <w:t>newly established</w:t>
      </w:r>
      <w:r w:rsidR="008C0963" w:rsidRPr="0032721A">
        <w:rPr>
          <w:color w:val="000000" w:themeColor="text1"/>
          <w:szCs w:val="22"/>
          <w:u w:color="000000" w:themeColor="text1"/>
        </w:rPr>
        <w:t xml:space="preserve"> Puerto Rico Destination Marketing Organization</w:t>
      </w:r>
      <w:r w:rsidR="00A32564" w:rsidRPr="0032721A">
        <w:rPr>
          <w:color w:val="000000" w:themeColor="text1"/>
          <w:szCs w:val="22"/>
          <w:u w:color="000000" w:themeColor="text1"/>
        </w:rPr>
        <w:t xml:space="preserve"> (DMO)</w:t>
      </w:r>
      <w:r w:rsidR="008C0963" w:rsidRPr="0032721A">
        <w:rPr>
          <w:color w:val="000000" w:themeColor="text1"/>
          <w:szCs w:val="22"/>
          <w:u w:color="000000" w:themeColor="text1"/>
        </w:rPr>
        <w:t>;</w:t>
      </w:r>
      <w:r w:rsidR="005378C8" w:rsidRPr="0032721A">
        <w:rPr>
          <w:color w:val="000000" w:themeColor="text1"/>
          <w:szCs w:val="22"/>
          <w:u w:color="000000" w:themeColor="text1"/>
        </w:rPr>
        <w:t xml:space="preserve"> and</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25596" w:rsidRPr="0032721A" w:rsidRDefault="005378C8" w:rsidP="00A2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4070F6" w:rsidRPr="0032721A">
        <w:rPr>
          <w:color w:val="000000" w:themeColor="text1"/>
          <w:szCs w:val="22"/>
          <w:u w:color="000000" w:themeColor="text1"/>
        </w:rPr>
        <w:t xml:space="preserve">Brad </w:t>
      </w:r>
      <w:r w:rsidR="00C27C36" w:rsidRPr="0032721A">
        <w:rPr>
          <w:color w:val="000000" w:themeColor="text1"/>
          <w:szCs w:val="22"/>
          <w:u w:color="000000" w:themeColor="text1"/>
        </w:rPr>
        <w:t xml:space="preserve">earned </w:t>
      </w:r>
      <w:r w:rsidRPr="0032721A">
        <w:rPr>
          <w:color w:val="000000" w:themeColor="text1"/>
          <w:szCs w:val="22"/>
          <w:u w:color="000000" w:themeColor="text1"/>
        </w:rPr>
        <w:t>his bachelor</w:t>
      </w:r>
      <w:r w:rsidR="003B0AA8" w:rsidRPr="003B0AA8">
        <w:rPr>
          <w:color w:val="000000" w:themeColor="text1"/>
          <w:szCs w:val="22"/>
          <w:u w:color="000000" w:themeColor="text1"/>
        </w:rPr>
        <w:t>’</w:t>
      </w:r>
      <w:r w:rsidRPr="0032721A">
        <w:rPr>
          <w:color w:val="000000" w:themeColor="text1"/>
          <w:szCs w:val="22"/>
          <w:u w:color="000000" w:themeColor="text1"/>
        </w:rPr>
        <w:t xml:space="preserve">s degree </w:t>
      </w:r>
      <w:r w:rsidR="004070F6" w:rsidRPr="0032721A">
        <w:rPr>
          <w:color w:val="000000" w:themeColor="text1"/>
          <w:szCs w:val="22"/>
          <w:u w:color="000000" w:themeColor="text1"/>
        </w:rPr>
        <w:t xml:space="preserve">in accounting </w:t>
      </w:r>
      <w:r w:rsidRPr="0032721A">
        <w:rPr>
          <w:color w:val="000000" w:themeColor="text1"/>
          <w:szCs w:val="22"/>
          <w:u w:color="000000" w:themeColor="text1"/>
        </w:rPr>
        <w:t xml:space="preserve">from </w:t>
      </w:r>
      <w:r w:rsidR="004070F6" w:rsidRPr="0032721A">
        <w:rPr>
          <w:color w:val="000000" w:themeColor="text1"/>
          <w:szCs w:val="22"/>
          <w:u w:color="000000" w:themeColor="text1"/>
        </w:rPr>
        <w:t>the University of Illinois</w:t>
      </w:r>
      <w:r w:rsidR="000A2A5A" w:rsidRPr="0032721A">
        <w:rPr>
          <w:color w:val="000000" w:themeColor="text1"/>
          <w:szCs w:val="22"/>
          <w:u w:color="000000" w:themeColor="text1"/>
        </w:rPr>
        <w:t xml:space="preserve"> in preparation for his career</w:t>
      </w:r>
      <w:r w:rsidR="004070F6" w:rsidRPr="0032721A">
        <w:rPr>
          <w:color w:val="000000" w:themeColor="text1"/>
          <w:szCs w:val="22"/>
          <w:u w:color="000000" w:themeColor="text1"/>
        </w:rPr>
        <w:t xml:space="preserve">. </w:t>
      </w:r>
      <w:r w:rsidR="00A25596" w:rsidRPr="0032721A">
        <w:rPr>
          <w:color w:val="000000" w:themeColor="text1"/>
          <w:szCs w:val="22"/>
          <w:u w:color="000000" w:themeColor="text1"/>
        </w:rPr>
        <w:t xml:space="preserve">After graduation, he worked </w:t>
      </w:r>
      <w:r w:rsidR="0032721A">
        <w:rPr>
          <w:color w:val="000000" w:themeColor="text1"/>
          <w:szCs w:val="22"/>
          <w:u w:color="000000" w:themeColor="text1"/>
        </w:rPr>
        <w:t>for</w:t>
      </w:r>
      <w:r w:rsidR="00A25596" w:rsidRPr="0032721A">
        <w:rPr>
          <w:color w:val="000000" w:themeColor="text1"/>
          <w:szCs w:val="22"/>
          <w:u w:color="000000" w:themeColor="text1"/>
        </w:rPr>
        <w:t xml:space="preserve"> General Electric</w:t>
      </w:r>
      <w:r w:rsidR="00BD7CBB">
        <w:rPr>
          <w:color w:val="000000" w:themeColor="text1"/>
          <w:szCs w:val="22"/>
          <w:u w:color="000000" w:themeColor="text1"/>
        </w:rPr>
        <w:t>,</w:t>
      </w:r>
      <w:r w:rsidR="00A25596" w:rsidRPr="0032721A">
        <w:rPr>
          <w:color w:val="000000" w:themeColor="text1"/>
          <w:szCs w:val="22"/>
          <w:u w:color="000000" w:themeColor="text1"/>
        </w:rPr>
        <w:t xml:space="preserve"> and in 1993 </w:t>
      </w:r>
      <w:r w:rsidR="00BD7CBB">
        <w:rPr>
          <w:color w:val="000000" w:themeColor="text1"/>
          <w:szCs w:val="22"/>
          <w:u w:color="000000" w:themeColor="text1"/>
        </w:rPr>
        <w:t xml:space="preserve">he </w:t>
      </w:r>
      <w:r w:rsidR="00A25596" w:rsidRPr="0032721A">
        <w:rPr>
          <w:color w:val="000000" w:themeColor="text1"/>
          <w:szCs w:val="22"/>
          <w:u w:color="000000" w:themeColor="text1"/>
        </w:rPr>
        <w:t xml:space="preserve">joined the Rank Organization, </w:t>
      </w:r>
      <w:r w:rsidR="00F559B3">
        <w:rPr>
          <w:color w:val="000000" w:themeColor="text1"/>
          <w:szCs w:val="22"/>
          <w:u w:color="000000" w:themeColor="text1"/>
        </w:rPr>
        <w:t xml:space="preserve">the </w:t>
      </w:r>
      <w:r w:rsidR="00E56412">
        <w:rPr>
          <w:color w:val="000000" w:themeColor="text1"/>
          <w:szCs w:val="22"/>
          <w:u w:color="000000" w:themeColor="text1"/>
        </w:rPr>
        <w:t xml:space="preserve">new owner of </w:t>
      </w:r>
      <w:r w:rsidR="00A25596" w:rsidRPr="0032721A">
        <w:rPr>
          <w:color w:val="000000" w:themeColor="text1"/>
          <w:szCs w:val="22"/>
          <w:u w:color="000000" w:themeColor="text1"/>
        </w:rPr>
        <w:t>the Hard Rock Cafe chain. In 1995, he was tapped to open and run the Myrtle Beach restaurant; and</w:t>
      </w:r>
    </w:p>
    <w:p w:rsidR="00A25596" w:rsidRPr="0032721A" w:rsidRDefault="00A25596" w:rsidP="00A2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797110" w:rsidRPr="0032721A">
        <w:rPr>
          <w:color w:val="000000" w:themeColor="text1"/>
          <w:szCs w:val="22"/>
          <w:u w:color="000000" w:themeColor="text1"/>
        </w:rPr>
        <w:t xml:space="preserve">after working three years </w:t>
      </w:r>
      <w:r w:rsidRPr="0032721A">
        <w:rPr>
          <w:color w:val="000000" w:themeColor="text1"/>
          <w:szCs w:val="22"/>
          <w:u w:color="000000" w:themeColor="text1"/>
        </w:rPr>
        <w:t xml:space="preserve">with Hard Rock Cafe, he joined the Myrtle Beach Area Chamber of Commerce (MBACC) </w:t>
      </w:r>
      <w:r w:rsidR="00797110" w:rsidRPr="0032721A">
        <w:rPr>
          <w:color w:val="000000" w:themeColor="text1"/>
          <w:szCs w:val="22"/>
          <w:u w:color="000000" w:themeColor="text1"/>
        </w:rPr>
        <w:t xml:space="preserve">as </w:t>
      </w:r>
      <w:r w:rsidRPr="0032721A">
        <w:rPr>
          <w:color w:val="000000" w:themeColor="text1"/>
          <w:szCs w:val="22"/>
          <w:u w:color="000000" w:themeColor="text1"/>
        </w:rPr>
        <w:t>chief financial officer. He spent more than four years under the direction of Ashby Ward, who passed away in April 2003 after leading the chamber for nearly thirty years. In October 2003, Brad Dean was named president and chief executive officer of the chamber, the Grand Strand</w:t>
      </w:r>
      <w:r w:rsidR="003B0AA8" w:rsidRPr="003B0AA8">
        <w:rPr>
          <w:color w:val="000000" w:themeColor="text1"/>
          <w:szCs w:val="22"/>
          <w:u w:color="000000" w:themeColor="text1"/>
        </w:rPr>
        <w:t>’</w:t>
      </w:r>
      <w:r w:rsidRPr="0032721A">
        <w:rPr>
          <w:color w:val="000000" w:themeColor="text1"/>
          <w:szCs w:val="22"/>
          <w:u w:color="000000" w:themeColor="text1"/>
        </w:rPr>
        <w:t>s primary destination marketing organization;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657253" w:rsidRPr="0032721A">
        <w:rPr>
          <w:color w:val="000000" w:themeColor="text1"/>
          <w:szCs w:val="22"/>
          <w:u w:color="000000" w:themeColor="text1"/>
        </w:rPr>
        <w:t>this active community supporter</w:t>
      </w:r>
      <w:r w:rsidRPr="0032721A">
        <w:rPr>
          <w:color w:val="000000" w:themeColor="text1"/>
          <w:szCs w:val="22"/>
          <w:u w:color="000000" w:themeColor="text1"/>
        </w:rPr>
        <w:t xml:space="preserve"> has volunteered with Junior Achievement, Careteam, the American Heart Association, </w:t>
      </w:r>
      <w:r w:rsidRPr="0032721A">
        <w:rPr>
          <w:color w:val="000000" w:themeColor="text1"/>
          <w:szCs w:val="22"/>
          <w:u w:color="000000" w:themeColor="text1"/>
        </w:rPr>
        <w:lastRenderedPageBreak/>
        <w:t>the American Red Cross, Coastal Carolina University, United Way of Horry County, and the South Carolina Tourism Alliance;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Whereas, recently, during the South Carolina Governor</w:t>
      </w:r>
      <w:r w:rsidR="003B0AA8" w:rsidRPr="003B0AA8">
        <w:rPr>
          <w:color w:val="000000" w:themeColor="text1"/>
          <w:szCs w:val="22"/>
          <w:u w:color="000000" w:themeColor="text1"/>
        </w:rPr>
        <w:t>’</w:t>
      </w:r>
      <w:r w:rsidRPr="0032721A">
        <w:rPr>
          <w:color w:val="000000" w:themeColor="text1"/>
          <w:szCs w:val="22"/>
          <w:u w:color="000000" w:themeColor="text1"/>
        </w:rPr>
        <w:t>s Conference on Tourism, the South Carolina Travel and Tourism Coalition presented to Brad Dean the 2018 Fred P. Brinkman Award. Th</w:t>
      </w:r>
      <w:r w:rsidR="008F62FE" w:rsidRPr="0032721A">
        <w:rPr>
          <w:color w:val="000000" w:themeColor="text1"/>
          <w:szCs w:val="22"/>
          <w:u w:color="000000" w:themeColor="text1"/>
        </w:rPr>
        <w:t>is</w:t>
      </w:r>
      <w:r w:rsidRPr="0032721A">
        <w:rPr>
          <w:color w:val="000000" w:themeColor="text1"/>
          <w:szCs w:val="22"/>
          <w:u w:color="000000" w:themeColor="text1"/>
        </w:rPr>
        <w:t xml:space="preserve"> </w:t>
      </w:r>
      <w:r w:rsidR="001C42BB" w:rsidRPr="0032721A">
        <w:rPr>
          <w:color w:val="000000" w:themeColor="text1"/>
          <w:szCs w:val="22"/>
          <w:u w:color="000000" w:themeColor="text1"/>
        </w:rPr>
        <w:t>accolade</w:t>
      </w:r>
      <w:r w:rsidRPr="0032721A">
        <w:rPr>
          <w:color w:val="000000" w:themeColor="text1"/>
          <w:szCs w:val="22"/>
          <w:u w:color="000000" w:themeColor="text1"/>
        </w:rPr>
        <w:t xml:space="preserve"> recognizes individuals who have made exemplary leadership contributions to the travel and tourism industry in South Carolina throughout their professional careers. Brad was honored for making a lasting and favorable contribution not only to Myrtle Beach but also to the entire State of South Carolina and to the United States tourism industry overall;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A43128" w:rsidP="007A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Whereas, the Myrtle Beach Chamber has flourished</w:t>
      </w:r>
      <w:r w:rsidR="00471407" w:rsidRPr="0032721A">
        <w:rPr>
          <w:color w:val="000000" w:themeColor="text1"/>
          <w:szCs w:val="22"/>
          <w:u w:color="000000" w:themeColor="text1"/>
        </w:rPr>
        <w:t xml:space="preserve"> under Brad Dean</w:t>
      </w:r>
      <w:r w:rsidR="003B0AA8" w:rsidRPr="003B0AA8">
        <w:rPr>
          <w:color w:val="000000" w:themeColor="text1"/>
          <w:szCs w:val="22"/>
          <w:u w:color="000000" w:themeColor="text1"/>
        </w:rPr>
        <w:t>’</w:t>
      </w:r>
      <w:r w:rsidR="00471407" w:rsidRPr="0032721A">
        <w:rPr>
          <w:color w:val="000000" w:themeColor="text1"/>
          <w:szCs w:val="22"/>
          <w:u w:color="000000" w:themeColor="text1"/>
        </w:rPr>
        <w:t>s leadership</w:t>
      </w:r>
      <w:r w:rsidRPr="0032721A">
        <w:rPr>
          <w:color w:val="000000" w:themeColor="text1"/>
          <w:szCs w:val="22"/>
          <w:u w:color="000000" w:themeColor="text1"/>
        </w:rPr>
        <w:t xml:space="preserve">, and the honors it has received reflect his committed labors. </w:t>
      </w:r>
      <w:r w:rsidR="00302BE2">
        <w:rPr>
          <w:color w:val="000000" w:themeColor="text1"/>
          <w:szCs w:val="22"/>
          <w:u w:color="000000" w:themeColor="text1"/>
        </w:rPr>
        <w:t>N</w:t>
      </w:r>
      <w:r w:rsidRPr="0032721A">
        <w:rPr>
          <w:color w:val="000000" w:themeColor="text1"/>
          <w:szCs w:val="22"/>
          <w:u w:color="000000" w:themeColor="text1"/>
        </w:rPr>
        <w:t xml:space="preserve">amed Small Business Ally in 2014 and Chamber of the Year in 2015, the MBACC </w:t>
      </w:r>
      <w:r w:rsidR="00302BE2" w:rsidRPr="0032721A">
        <w:rPr>
          <w:color w:val="000000" w:themeColor="text1"/>
          <w:szCs w:val="22"/>
          <w:u w:color="000000" w:themeColor="text1"/>
        </w:rPr>
        <w:t xml:space="preserve">in 2017 </w:t>
      </w:r>
      <w:r w:rsidRPr="0032721A">
        <w:rPr>
          <w:color w:val="000000" w:themeColor="text1"/>
          <w:szCs w:val="22"/>
          <w:u w:color="000000" w:themeColor="text1"/>
        </w:rPr>
        <w:t xml:space="preserve">received a regional Chamber of the Year award. Brad has increased the already </w:t>
      </w:r>
      <w:r w:rsidR="006637FF" w:rsidRPr="0032721A">
        <w:rPr>
          <w:color w:val="000000" w:themeColor="text1"/>
          <w:szCs w:val="22"/>
          <w:u w:color="000000" w:themeColor="text1"/>
        </w:rPr>
        <w:t>high</w:t>
      </w:r>
      <w:r w:rsidRPr="0032721A">
        <w:rPr>
          <w:color w:val="000000" w:themeColor="text1"/>
          <w:szCs w:val="22"/>
          <w:u w:color="000000" w:themeColor="text1"/>
        </w:rPr>
        <w:t xml:space="preserve"> reputation of the Myrtle Beach Chamber through </w:t>
      </w:r>
      <w:r w:rsidR="007D3703" w:rsidRPr="0032721A">
        <w:rPr>
          <w:color w:val="000000" w:themeColor="text1"/>
          <w:szCs w:val="22"/>
          <w:u w:color="000000" w:themeColor="text1"/>
        </w:rPr>
        <w:t xml:space="preserve">his </w:t>
      </w:r>
      <w:r w:rsidR="00AA4FF5" w:rsidRPr="0032721A">
        <w:rPr>
          <w:color w:val="000000" w:themeColor="text1"/>
          <w:szCs w:val="22"/>
          <w:u w:color="000000" w:themeColor="text1"/>
        </w:rPr>
        <w:t>extensive</w:t>
      </w:r>
      <w:r w:rsidRPr="0032721A">
        <w:rPr>
          <w:color w:val="000000" w:themeColor="text1"/>
          <w:szCs w:val="22"/>
          <w:u w:color="000000" w:themeColor="text1"/>
        </w:rPr>
        <w:t xml:space="preserve"> engagement </w:t>
      </w:r>
      <w:r w:rsidR="006637FF" w:rsidRPr="0032721A">
        <w:rPr>
          <w:color w:val="000000" w:themeColor="text1"/>
          <w:szCs w:val="22"/>
          <w:u w:color="000000" w:themeColor="text1"/>
        </w:rPr>
        <w:t>with</w:t>
      </w:r>
      <w:r w:rsidRPr="0032721A">
        <w:rPr>
          <w:color w:val="000000" w:themeColor="text1"/>
          <w:szCs w:val="22"/>
          <w:u w:color="000000" w:themeColor="text1"/>
        </w:rPr>
        <w:t xml:space="preserve"> his industry</w:t>
      </w:r>
      <w:r w:rsidR="003B0AA8" w:rsidRPr="003B0AA8">
        <w:rPr>
          <w:color w:val="000000" w:themeColor="text1"/>
          <w:szCs w:val="22"/>
          <w:u w:color="000000" w:themeColor="text1"/>
        </w:rPr>
        <w:t>’</w:t>
      </w:r>
      <w:r w:rsidRPr="0032721A">
        <w:rPr>
          <w:color w:val="000000" w:themeColor="text1"/>
          <w:szCs w:val="22"/>
          <w:u w:color="000000" w:themeColor="text1"/>
        </w:rPr>
        <w:t xml:space="preserve">s national level, leading </w:t>
      </w:r>
      <w:r w:rsidR="006637FF" w:rsidRPr="0032721A">
        <w:rPr>
          <w:color w:val="000000" w:themeColor="text1"/>
          <w:szCs w:val="22"/>
          <w:u w:color="000000" w:themeColor="text1"/>
        </w:rPr>
        <w:t xml:space="preserve">its </w:t>
      </w:r>
      <w:r w:rsidRPr="0032721A">
        <w:rPr>
          <w:color w:val="000000" w:themeColor="text1"/>
          <w:szCs w:val="22"/>
          <w:u w:color="000000" w:themeColor="text1"/>
        </w:rPr>
        <w:t>efforts to increase leisure travel and serving as a strong congressional advocate. He also serves as president of the I</w:t>
      </w:r>
      <w:r w:rsidR="003B0AA8">
        <w:rPr>
          <w:color w:val="000000" w:themeColor="text1"/>
          <w:szCs w:val="22"/>
          <w:u w:color="000000" w:themeColor="text1"/>
        </w:rPr>
        <w:noBreakHyphen/>
      </w:r>
      <w:r w:rsidRPr="0032721A">
        <w:rPr>
          <w:color w:val="000000" w:themeColor="text1"/>
          <w:szCs w:val="22"/>
          <w:u w:color="000000" w:themeColor="text1"/>
        </w:rPr>
        <w:t xml:space="preserve">73, 74, 75 Association, is on the U.S. Travel Association Board of Directors, and </w:t>
      </w:r>
      <w:r w:rsidR="00F06B06" w:rsidRPr="0032721A">
        <w:rPr>
          <w:color w:val="000000" w:themeColor="text1"/>
          <w:szCs w:val="22"/>
          <w:u w:color="000000" w:themeColor="text1"/>
        </w:rPr>
        <w:t xml:space="preserve">serves </w:t>
      </w:r>
      <w:r w:rsidR="006637FF" w:rsidRPr="0032721A">
        <w:rPr>
          <w:color w:val="000000" w:themeColor="text1"/>
          <w:szCs w:val="22"/>
          <w:u w:color="000000" w:themeColor="text1"/>
        </w:rPr>
        <w:t>o</w:t>
      </w:r>
      <w:r w:rsidRPr="0032721A">
        <w:rPr>
          <w:color w:val="000000" w:themeColor="text1"/>
          <w:szCs w:val="22"/>
          <w:u w:color="000000" w:themeColor="text1"/>
        </w:rPr>
        <w:t xml:space="preserve">n the National Advisory Committee on Travel and Tourism Infrastructure and U.S. Travel and Tourism Advisory Board; </w:t>
      </w:r>
      <w:r w:rsidR="007A464F" w:rsidRPr="0032721A">
        <w:rPr>
          <w:color w:val="000000" w:themeColor="text1"/>
          <w:szCs w:val="22"/>
          <w:u w:color="000000" w:themeColor="text1"/>
        </w:rPr>
        <w:t>and</w:t>
      </w:r>
    </w:p>
    <w:p w:rsidR="007A464F" w:rsidRPr="0032721A" w:rsidRDefault="007A464F" w:rsidP="007A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rPr>
        <w:t xml:space="preserve">Whereas, appreciative of the commitment and leadership </w:t>
      </w:r>
      <w:r w:rsidR="00877A54" w:rsidRPr="0032721A">
        <w:rPr>
          <w:color w:val="000000" w:themeColor="text1"/>
          <w:szCs w:val="22"/>
        </w:rPr>
        <w:t>Brad Dean</w:t>
      </w:r>
      <w:r w:rsidRPr="0032721A">
        <w:rPr>
          <w:color w:val="000000" w:themeColor="text1"/>
          <w:szCs w:val="22"/>
        </w:rPr>
        <w:t xml:space="preserve"> has bestowed on th</w:t>
      </w:r>
      <w:r w:rsidR="00DE1CF3" w:rsidRPr="0032721A">
        <w:rPr>
          <w:color w:val="000000" w:themeColor="text1"/>
          <w:szCs w:val="22"/>
        </w:rPr>
        <w:t>e people of this great S</w:t>
      </w:r>
      <w:r w:rsidR="00AE6F07" w:rsidRPr="0032721A">
        <w:rPr>
          <w:color w:val="000000" w:themeColor="text1"/>
          <w:szCs w:val="22"/>
        </w:rPr>
        <w:t xml:space="preserve">tate, particularly those of </w:t>
      </w:r>
      <w:r w:rsidR="000F366A" w:rsidRPr="0032721A">
        <w:rPr>
          <w:color w:val="000000" w:themeColor="text1"/>
          <w:szCs w:val="22"/>
        </w:rPr>
        <w:t xml:space="preserve">the </w:t>
      </w:r>
      <w:r w:rsidR="00DE1CF3" w:rsidRPr="0032721A">
        <w:rPr>
          <w:color w:val="000000" w:themeColor="text1"/>
          <w:szCs w:val="22"/>
        </w:rPr>
        <w:t>Myrtle Beach</w:t>
      </w:r>
      <w:r w:rsidR="000F366A" w:rsidRPr="0032721A">
        <w:rPr>
          <w:color w:val="000000" w:themeColor="text1"/>
          <w:szCs w:val="22"/>
        </w:rPr>
        <w:t xml:space="preserve"> area</w:t>
      </w:r>
      <w:r w:rsidRPr="0032721A">
        <w:rPr>
          <w:color w:val="000000" w:themeColor="text1"/>
          <w:szCs w:val="22"/>
        </w:rPr>
        <w:t xml:space="preserve">, </w:t>
      </w:r>
      <w:r w:rsidR="00DE1CF3" w:rsidRPr="0032721A">
        <w:rPr>
          <w:color w:val="000000" w:themeColor="text1"/>
          <w:szCs w:val="22"/>
        </w:rPr>
        <w:t xml:space="preserve">the General Assembly </w:t>
      </w:r>
      <w:r w:rsidRPr="0032721A">
        <w:rPr>
          <w:color w:val="000000" w:themeColor="text1"/>
          <w:szCs w:val="22"/>
          <w:u w:color="000000" w:themeColor="text1"/>
        </w:rPr>
        <w:t xml:space="preserve">takes great pleasure in wishing him </w:t>
      </w:r>
      <w:r w:rsidR="00BA1F54">
        <w:rPr>
          <w:color w:val="000000" w:themeColor="text1"/>
          <w:szCs w:val="22"/>
          <w:u w:color="000000" w:themeColor="text1"/>
        </w:rPr>
        <w:t>continued success</w:t>
      </w:r>
      <w:r w:rsidRPr="0032721A">
        <w:rPr>
          <w:color w:val="000000" w:themeColor="text1"/>
          <w:szCs w:val="22"/>
          <w:u w:color="000000" w:themeColor="text1"/>
        </w:rPr>
        <w:t xml:space="preserve"> as he enters into his new duties with the </w:t>
      </w:r>
      <w:r w:rsidR="00DE1CF3" w:rsidRPr="0032721A">
        <w:rPr>
          <w:color w:val="000000" w:themeColor="text1"/>
          <w:szCs w:val="22"/>
          <w:u w:color="000000" w:themeColor="text1"/>
        </w:rPr>
        <w:t>Puerto Rico D</w:t>
      </w:r>
      <w:r w:rsidR="00790915" w:rsidRPr="0032721A">
        <w:rPr>
          <w:color w:val="000000" w:themeColor="text1"/>
          <w:szCs w:val="22"/>
          <w:u w:color="000000" w:themeColor="text1"/>
        </w:rPr>
        <w:t>MO</w:t>
      </w:r>
      <w:r w:rsidRPr="0032721A">
        <w:rPr>
          <w:color w:val="000000" w:themeColor="text1"/>
          <w:szCs w:val="22"/>
          <w:u w:color="000000" w:themeColor="text1"/>
        </w:rPr>
        <w:t xml:space="preserve">. He carries with him the </w:t>
      </w:r>
      <w:r w:rsidR="00AE6F07" w:rsidRPr="0032721A">
        <w:rPr>
          <w:color w:val="000000" w:themeColor="text1"/>
          <w:szCs w:val="22"/>
          <w:u w:color="000000" w:themeColor="text1"/>
        </w:rPr>
        <w:t>b</w:t>
      </w:r>
      <w:r w:rsidRPr="0032721A">
        <w:rPr>
          <w:color w:val="000000" w:themeColor="text1"/>
          <w:szCs w:val="22"/>
          <w:u w:color="000000" w:themeColor="text1"/>
        </w:rPr>
        <w:t>est wishes of all his many friends</w:t>
      </w:r>
      <w:r w:rsidR="00DE1CF3" w:rsidRPr="0032721A">
        <w:rPr>
          <w:color w:val="000000" w:themeColor="text1"/>
          <w:szCs w:val="22"/>
          <w:u w:color="000000" w:themeColor="text1"/>
        </w:rPr>
        <w:t xml:space="preserve"> across the State of South Carolina</w:t>
      </w:r>
      <w:r w:rsidRPr="0032721A">
        <w:rPr>
          <w:color w:val="000000" w:themeColor="text1"/>
          <w:szCs w:val="22"/>
          <w:u w:color="000000" w:themeColor="text1"/>
        </w:rPr>
        <w:t>. Now, therefore,</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4168B" w:rsidRPr="0032721A" w:rsidRDefault="0034168B" w:rsidP="0034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2721A">
        <w:rPr>
          <w:szCs w:val="22"/>
        </w:rPr>
        <w:t>Be it resolved by the House of Representatives, the Senate concurring:</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That the members of the South Carolina </w:t>
      </w:r>
      <w:r w:rsidR="0034168B" w:rsidRPr="0032721A">
        <w:rPr>
          <w:color w:val="000000" w:themeColor="text1"/>
          <w:szCs w:val="22"/>
          <w:u w:color="000000" w:themeColor="text1"/>
        </w:rPr>
        <w:t>General Assembly</w:t>
      </w:r>
      <w:r w:rsidRPr="0032721A">
        <w:rPr>
          <w:color w:val="000000" w:themeColor="text1"/>
          <w:szCs w:val="22"/>
          <w:u w:color="000000" w:themeColor="text1"/>
        </w:rPr>
        <w:t xml:space="preserve">, by this resolution, </w:t>
      </w:r>
      <w:r w:rsidR="007B3019" w:rsidRPr="0032721A">
        <w:rPr>
          <w:szCs w:val="22"/>
        </w:rPr>
        <w:t>salute</w:t>
      </w:r>
      <w:r w:rsidR="007B3019" w:rsidRPr="0032721A">
        <w:rPr>
          <w:color w:val="000000" w:themeColor="text1"/>
          <w:szCs w:val="22"/>
          <w:u w:color="000000" w:themeColor="text1"/>
        </w:rPr>
        <w:t xml:space="preserve"> Brad Dean, president and chief executive officer of the Myrtle Beach Area Chamber of Commerce, on the occasion of his departure from the chamber, extend deep appreciation for his many years of distinguished service to the organization, and wish him much success and fulfillment in his new endeavors.</w:t>
      </w:r>
    </w:p>
    <w:p w:rsidR="007B3019" w:rsidRPr="009815C1" w:rsidRDefault="007B3019"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8C8" w:rsidRPr="009815C1"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7B3019">
        <w:rPr>
          <w:color w:val="000000" w:themeColor="text1"/>
          <w:u w:color="000000" w:themeColor="text1"/>
        </w:rPr>
        <w:t>Brad Dean</w:t>
      </w:r>
      <w:r w:rsidRPr="009815C1">
        <w:rPr>
          <w:color w:val="000000" w:themeColor="text1"/>
          <w:u w:color="000000" w:themeColor="text1"/>
        </w:rPr>
        <w:t>.</w:t>
      </w:r>
    </w:p>
    <w:p w:rsidR="00607192" w:rsidRDefault="003B0AA8" w:rsidP="004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BF9" w:rsidRDefault="00E65BF9" w:rsidP="00E65BF9">
      <w:pPr>
        <w:suppressAutoHyphens/>
      </w:pPr>
    </w:p>
    <w:sectPr w:rsidR="00E65BF9" w:rsidSect="00E65B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E2B" w:rsidRDefault="00491E2B" w:rsidP="009F0C77">
      <w:r>
        <w:separator/>
      </w:r>
    </w:p>
  </w:endnote>
  <w:endnote w:type="continuationSeparator" w:id="0">
    <w:p w:rsidR="00491E2B" w:rsidRDefault="00491E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2C80E1-9994-4295-B5C3-EED3FA815EFC}"/>
    <w:embedBold r:id="rId2" w:fontKey="{1657992D-EEC3-488E-8A84-09BA4A5F2374}"/>
  </w:font>
  <w:font w:name="Calibri">
    <w:panose1 w:val="020F0502020204030204"/>
    <w:charset w:val="00"/>
    <w:family w:val="swiss"/>
    <w:pitch w:val="variable"/>
    <w:sig w:usb0="E00002FF" w:usb1="4000ACFF" w:usb2="00000001" w:usb3="00000000" w:csb0="0000019F" w:csb1="00000000"/>
    <w:embedRegular r:id="rId3" w:fontKey="{05D73D25-AABE-4146-8654-8F45250AC49B}"/>
  </w:font>
  <w:font w:name="Segoe UI">
    <w:panose1 w:val="020B0502040204020203"/>
    <w:charset w:val="00"/>
    <w:family w:val="swiss"/>
    <w:pitch w:val="variable"/>
    <w:sig w:usb0="E10022FF" w:usb1="C000E47F" w:usb2="00000029" w:usb3="00000000" w:csb0="000001DF" w:csb1="00000000"/>
    <w:embedRegular r:id="rId4" w:fontKey="{2DE759C7-4D04-4477-8845-9B8BBA295B54}"/>
  </w:font>
  <w:font w:name="Cambria">
    <w:panose1 w:val="02040503050406030204"/>
    <w:charset w:val="00"/>
    <w:family w:val="roman"/>
    <w:pitch w:val="variable"/>
    <w:sig w:usb0="E00002FF" w:usb1="400004FF" w:usb2="00000000" w:usb3="00000000" w:csb0="0000019F" w:csb1="00000000"/>
    <w:embedRegular r:id="rId5" w:fontKey="{8FB02BE5-A995-4478-A58C-CDDF9974E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F9" w:rsidRPr="0002059E" w:rsidRDefault="00E65BF9" w:rsidP="0002059E">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5241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E2B" w:rsidRDefault="00491E2B" w:rsidP="009F0C77">
      <w:r>
        <w:separator/>
      </w:r>
    </w:p>
  </w:footnote>
  <w:footnote w:type="continuationSeparator" w:id="0">
    <w:p w:rsidR="00491E2B" w:rsidRDefault="00491E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SA18"/>
    <w:docVar w:name="CoverBillType" w:val="c"/>
    <w:docVar w:name="DocPath" w:val="L:\Council\bills\RM\1369SA18.DOCX"/>
    <w:docVar w:name="dvBillNumber" w:val="5198"/>
    <w:docVar w:name="dvBillNumberPrefix" w:val="H. "/>
    <w:docVar w:name="dvOriginalBody" w:val="House"/>
    <w:docVar w:name="dvSteno" w:val="RM"/>
    <w:docVar w:name="NameofBody" w:val="h"/>
    <w:docVar w:name="vGroup2" w:val="Council"/>
  </w:docVars>
  <w:rsids>
    <w:rsidRoot w:val="00491E2B"/>
    <w:rsid w:val="00011869"/>
    <w:rsid w:val="00015CD6"/>
    <w:rsid w:val="0002059E"/>
    <w:rsid w:val="00066DC3"/>
    <w:rsid w:val="000A2A5A"/>
    <w:rsid w:val="000D5799"/>
    <w:rsid w:val="000E0100"/>
    <w:rsid w:val="000E1785"/>
    <w:rsid w:val="000E610D"/>
    <w:rsid w:val="000F366A"/>
    <w:rsid w:val="000F40FA"/>
    <w:rsid w:val="001035F1"/>
    <w:rsid w:val="0010580D"/>
    <w:rsid w:val="0010776B"/>
    <w:rsid w:val="00133E66"/>
    <w:rsid w:val="001435A3"/>
    <w:rsid w:val="00146ED3"/>
    <w:rsid w:val="00151044"/>
    <w:rsid w:val="001C42BB"/>
    <w:rsid w:val="001D08F2"/>
    <w:rsid w:val="001D3A58"/>
    <w:rsid w:val="001D525B"/>
    <w:rsid w:val="001D7F4F"/>
    <w:rsid w:val="001F79DA"/>
    <w:rsid w:val="00205238"/>
    <w:rsid w:val="0023166A"/>
    <w:rsid w:val="002321B6"/>
    <w:rsid w:val="00235B07"/>
    <w:rsid w:val="00250967"/>
    <w:rsid w:val="002543C8"/>
    <w:rsid w:val="0025541D"/>
    <w:rsid w:val="00284AAE"/>
    <w:rsid w:val="002A496E"/>
    <w:rsid w:val="002B1256"/>
    <w:rsid w:val="002E5912"/>
    <w:rsid w:val="002F0C4C"/>
    <w:rsid w:val="00301B21"/>
    <w:rsid w:val="00302BE2"/>
    <w:rsid w:val="00325348"/>
    <w:rsid w:val="0032721A"/>
    <w:rsid w:val="0032732C"/>
    <w:rsid w:val="00336AD0"/>
    <w:rsid w:val="0034168B"/>
    <w:rsid w:val="0037079A"/>
    <w:rsid w:val="0038653C"/>
    <w:rsid w:val="00397FE0"/>
    <w:rsid w:val="003B0AA8"/>
    <w:rsid w:val="003C4DAB"/>
    <w:rsid w:val="003C77EC"/>
    <w:rsid w:val="003D01E8"/>
    <w:rsid w:val="003E5288"/>
    <w:rsid w:val="003F6D79"/>
    <w:rsid w:val="004070F6"/>
    <w:rsid w:val="0041760A"/>
    <w:rsid w:val="00417C01"/>
    <w:rsid w:val="004403BD"/>
    <w:rsid w:val="0044251C"/>
    <w:rsid w:val="00446E1E"/>
    <w:rsid w:val="00461441"/>
    <w:rsid w:val="00471407"/>
    <w:rsid w:val="004809EE"/>
    <w:rsid w:val="00491E2B"/>
    <w:rsid w:val="004E1222"/>
    <w:rsid w:val="004E7D54"/>
    <w:rsid w:val="00524137"/>
    <w:rsid w:val="005273C6"/>
    <w:rsid w:val="00530A69"/>
    <w:rsid w:val="005378C8"/>
    <w:rsid w:val="00545593"/>
    <w:rsid w:val="00556EBF"/>
    <w:rsid w:val="00577C6C"/>
    <w:rsid w:val="005A1AC7"/>
    <w:rsid w:val="005A62FE"/>
    <w:rsid w:val="005C2FE2"/>
    <w:rsid w:val="005E2BC9"/>
    <w:rsid w:val="00605102"/>
    <w:rsid w:val="00607192"/>
    <w:rsid w:val="00620A56"/>
    <w:rsid w:val="006215AA"/>
    <w:rsid w:val="00657253"/>
    <w:rsid w:val="006637FF"/>
    <w:rsid w:val="006913C9"/>
    <w:rsid w:val="0069470D"/>
    <w:rsid w:val="006C78E8"/>
    <w:rsid w:val="006D0DB3"/>
    <w:rsid w:val="006D58AA"/>
    <w:rsid w:val="00734F00"/>
    <w:rsid w:val="00746A0D"/>
    <w:rsid w:val="00782727"/>
    <w:rsid w:val="00790915"/>
    <w:rsid w:val="00797110"/>
    <w:rsid w:val="007A464F"/>
    <w:rsid w:val="007A70AE"/>
    <w:rsid w:val="007B3019"/>
    <w:rsid w:val="007D038C"/>
    <w:rsid w:val="007D3703"/>
    <w:rsid w:val="00812B2E"/>
    <w:rsid w:val="00814400"/>
    <w:rsid w:val="008362E8"/>
    <w:rsid w:val="0085786E"/>
    <w:rsid w:val="00877A54"/>
    <w:rsid w:val="008A1768"/>
    <w:rsid w:val="008A489F"/>
    <w:rsid w:val="008C0963"/>
    <w:rsid w:val="008F0F33"/>
    <w:rsid w:val="008F4429"/>
    <w:rsid w:val="008F62FE"/>
    <w:rsid w:val="00900BA2"/>
    <w:rsid w:val="0094021A"/>
    <w:rsid w:val="00972056"/>
    <w:rsid w:val="009B44AF"/>
    <w:rsid w:val="009C6A0B"/>
    <w:rsid w:val="009F0C77"/>
    <w:rsid w:val="009F4DD1"/>
    <w:rsid w:val="00A02543"/>
    <w:rsid w:val="00A030F0"/>
    <w:rsid w:val="00A25596"/>
    <w:rsid w:val="00A32564"/>
    <w:rsid w:val="00A41684"/>
    <w:rsid w:val="00A41E24"/>
    <w:rsid w:val="00A43128"/>
    <w:rsid w:val="00A64E80"/>
    <w:rsid w:val="00A72BCD"/>
    <w:rsid w:val="00A741D9"/>
    <w:rsid w:val="00A833AB"/>
    <w:rsid w:val="00A8487A"/>
    <w:rsid w:val="00A9741D"/>
    <w:rsid w:val="00AA4FF5"/>
    <w:rsid w:val="00AC34A2"/>
    <w:rsid w:val="00AD1C9A"/>
    <w:rsid w:val="00AD4B17"/>
    <w:rsid w:val="00AE6F07"/>
    <w:rsid w:val="00B229AA"/>
    <w:rsid w:val="00B412D4"/>
    <w:rsid w:val="00BA1F54"/>
    <w:rsid w:val="00BB1350"/>
    <w:rsid w:val="00BD7CBB"/>
    <w:rsid w:val="00BE3C22"/>
    <w:rsid w:val="00C0345E"/>
    <w:rsid w:val="00C27C36"/>
    <w:rsid w:val="00C305C1"/>
    <w:rsid w:val="00C31C95"/>
    <w:rsid w:val="00C3483A"/>
    <w:rsid w:val="00C36C0A"/>
    <w:rsid w:val="00C74E9D"/>
    <w:rsid w:val="00C826DD"/>
    <w:rsid w:val="00C82FD3"/>
    <w:rsid w:val="00C92819"/>
    <w:rsid w:val="00CC6B7B"/>
    <w:rsid w:val="00CD2089"/>
    <w:rsid w:val="00D111AF"/>
    <w:rsid w:val="00D73A67"/>
    <w:rsid w:val="00D970A9"/>
    <w:rsid w:val="00DE1CF3"/>
    <w:rsid w:val="00DF3845"/>
    <w:rsid w:val="00E41911"/>
    <w:rsid w:val="00E43F9F"/>
    <w:rsid w:val="00E44B57"/>
    <w:rsid w:val="00E46FB0"/>
    <w:rsid w:val="00E47C6E"/>
    <w:rsid w:val="00E50D7A"/>
    <w:rsid w:val="00E56412"/>
    <w:rsid w:val="00E64877"/>
    <w:rsid w:val="00E65BF9"/>
    <w:rsid w:val="00E92EEF"/>
    <w:rsid w:val="00E96A0E"/>
    <w:rsid w:val="00ED4599"/>
    <w:rsid w:val="00EF2368"/>
    <w:rsid w:val="00F06B06"/>
    <w:rsid w:val="00F06DB8"/>
    <w:rsid w:val="00F24442"/>
    <w:rsid w:val="00F31F53"/>
    <w:rsid w:val="00F50AE3"/>
    <w:rsid w:val="00F559B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AE698-7551-4EE3-962B-3FCB7E2CF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1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66A"/>
    <w:rPr>
      <w:rFonts w:ascii="Segoe UI" w:eastAsia="Times New Roman" w:hAnsi="Segoe UI" w:cs="Segoe UI"/>
      <w:sz w:val="18"/>
      <w:szCs w:val="18"/>
    </w:rPr>
  </w:style>
  <w:style w:type="character" w:styleId="Hyperlink">
    <w:name w:val="Hyperlink"/>
    <w:basedOn w:val="DefaultParagraphFont"/>
    <w:uiPriority w:val="99"/>
    <w:unhideWhenUsed/>
    <w:rsid w:val="00E65B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98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5BB4-2EC8-4D80-987D-E8B7ABE0F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5198: Brad Dean - South Carolina Legislature Online</dc:title>
  <dc:creator>Rosanne McDowell</dc:creator>
  <cp:lastModifiedBy>S Volk</cp:lastModifiedBy>
  <cp:revision>2</cp:revision>
  <cp:lastPrinted>2018-03-28T18:39:00Z</cp:lastPrinted>
  <dcterms:created xsi:type="dcterms:W3CDTF">2018-04-10T13:10:00Z</dcterms:created>
  <dcterms:modified xsi:type="dcterms:W3CDTF">2018-04-10T13:10:00Z</dcterms:modified>
</cp:coreProperties>
</file>